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E42" w:rsidRPr="00E25F71" w:rsidRDefault="002E1E42" w:rsidP="00D42DC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25F71">
        <w:rPr>
          <w:rFonts w:ascii="Times New Roman" w:eastAsia="Calibri" w:hAnsi="Times New Roman" w:cs="Times New Roman"/>
          <w:b/>
          <w:caps/>
          <w:sz w:val="28"/>
          <w:szCs w:val="28"/>
        </w:rPr>
        <w:t>министерство образования и науки Российской Федерации</w:t>
      </w:r>
    </w:p>
    <w:p w:rsidR="007A2879" w:rsidRDefault="002E1E42" w:rsidP="00D42D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aps/>
          <w:sz w:val="28"/>
          <w:szCs w:val="28"/>
        </w:rPr>
      </w:pPr>
      <w:r w:rsidRPr="00E25F71">
        <w:rPr>
          <w:rFonts w:ascii="Times New Roman" w:eastAsia="Calibri" w:hAnsi="Times New Roman" w:cs="Times New Roman"/>
          <w:caps/>
          <w:sz w:val="28"/>
          <w:szCs w:val="28"/>
        </w:rPr>
        <w:t xml:space="preserve">Старооскольский технологический институт </w:t>
      </w:r>
    </w:p>
    <w:p w:rsidR="002E1E42" w:rsidRPr="00E25F71" w:rsidRDefault="002E1E42" w:rsidP="00D42D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25F71">
        <w:rPr>
          <w:rFonts w:ascii="Times New Roman" w:eastAsia="Calibri" w:hAnsi="Times New Roman" w:cs="Times New Roman"/>
          <w:caps/>
          <w:sz w:val="28"/>
          <w:szCs w:val="28"/>
        </w:rPr>
        <w:t>им. А.А. УГАРОВА</w:t>
      </w:r>
    </w:p>
    <w:p w:rsidR="002E1E42" w:rsidRPr="00E25F71" w:rsidRDefault="002E1E42" w:rsidP="00D42D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25F71">
        <w:rPr>
          <w:rFonts w:ascii="Times New Roman" w:eastAsia="Calibri" w:hAnsi="Times New Roman" w:cs="Times New Roman"/>
          <w:sz w:val="28"/>
          <w:szCs w:val="28"/>
        </w:rPr>
        <w:t xml:space="preserve">(филиал) </w:t>
      </w:r>
      <w:r w:rsidRPr="00E25F7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федерального государственного автономного </w:t>
      </w:r>
      <w:proofErr w:type="gramStart"/>
      <w:r w:rsidRPr="00E25F71">
        <w:rPr>
          <w:rFonts w:ascii="Times New Roman" w:eastAsia="Calibri" w:hAnsi="Times New Roman" w:cs="Times New Roman"/>
          <w:spacing w:val="-6"/>
          <w:sz w:val="28"/>
          <w:szCs w:val="28"/>
        </w:rPr>
        <w:t>образовательного  учреждения</w:t>
      </w:r>
      <w:proofErr w:type="gramEnd"/>
      <w:r w:rsidRPr="00E25F7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5F71">
        <w:rPr>
          <w:rFonts w:ascii="Times New Roman" w:eastAsia="Calibri" w:hAnsi="Times New Roman" w:cs="Times New Roman"/>
          <w:spacing w:val="-6"/>
          <w:sz w:val="28"/>
          <w:szCs w:val="28"/>
        </w:rPr>
        <w:t>высшего образования</w:t>
      </w:r>
    </w:p>
    <w:p w:rsidR="002E1E42" w:rsidRPr="00E25F71" w:rsidRDefault="002E1E42" w:rsidP="00D42D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25F71">
        <w:rPr>
          <w:rFonts w:ascii="Times New Roman" w:eastAsia="Calibri" w:hAnsi="Times New Roman" w:cs="Times New Roman"/>
          <w:sz w:val="28"/>
          <w:szCs w:val="28"/>
        </w:rPr>
        <w:t xml:space="preserve">«Национальный </w:t>
      </w:r>
      <w:proofErr w:type="gramStart"/>
      <w:r w:rsidRPr="00E25F71">
        <w:rPr>
          <w:rFonts w:ascii="Times New Roman" w:eastAsia="Calibri" w:hAnsi="Times New Roman" w:cs="Times New Roman"/>
          <w:sz w:val="28"/>
          <w:szCs w:val="28"/>
        </w:rPr>
        <w:t>исследовательский  технологический</w:t>
      </w:r>
      <w:proofErr w:type="gramEnd"/>
      <w:r w:rsidRPr="00E25F71">
        <w:rPr>
          <w:rFonts w:ascii="Times New Roman" w:eastAsia="Calibri" w:hAnsi="Times New Roman" w:cs="Times New Roman"/>
          <w:sz w:val="28"/>
          <w:szCs w:val="28"/>
        </w:rPr>
        <w:t xml:space="preserve"> университет «</w:t>
      </w:r>
      <w:proofErr w:type="spellStart"/>
      <w:r w:rsidRPr="00E25F71">
        <w:rPr>
          <w:rFonts w:ascii="Times New Roman" w:eastAsia="Calibri" w:hAnsi="Times New Roman" w:cs="Times New Roman"/>
          <w:sz w:val="28"/>
          <w:szCs w:val="28"/>
        </w:rPr>
        <w:t>МИСиС</w:t>
      </w:r>
      <w:proofErr w:type="spellEnd"/>
      <w:r w:rsidRPr="00E25F71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E1E42" w:rsidRPr="00E25F71" w:rsidRDefault="002E1E42" w:rsidP="00D42D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25F71">
        <w:rPr>
          <w:rFonts w:ascii="Times New Roman" w:eastAsia="Calibri" w:hAnsi="Times New Roman" w:cs="Times New Roman"/>
          <w:b/>
          <w:sz w:val="28"/>
          <w:szCs w:val="28"/>
        </w:rPr>
        <w:t xml:space="preserve">ОСКОЛЬСКИЙ ПОЛИТЕХНИЧЕСКИЙ КОЛЛЕДЖ </w:t>
      </w:r>
    </w:p>
    <w:p w:rsidR="002E1E42" w:rsidRPr="00E25F71" w:rsidRDefault="002E1E42" w:rsidP="00D42D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71AB" w:rsidRDefault="002E1E42" w:rsidP="000271A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71AB"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открытого классного часа </w:t>
      </w:r>
    </w:p>
    <w:p w:rsidR="002E1E42" w:rsidRPr="000271AB" w:rsidRDefault="002E1E42" w:rsidP="000271A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71AB">
        <w:rPr>
          <w:rFonts w:ascii="Times New Roman" w:hAnsi="Times New Roman" w:cs="Times New Roman"/>
          <w:b/>
          <w:sz w:val="32"/>
          <w:szCs w:val="32"/>
        </w:rPr>
        <w:t xml:space="preserve">на тему: </w:t>
      </w:r>
    </w:p>
    <w:p w:rsidR="002E1E42" w:rsidRPr="000271AB" w:rsidRDefault="002E1E42" w:rsidP="000271A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71AB">
        <w:rPr>
          <w:rFonts w:ascii="Times New Roman" w:hAnsi="Times New Roman" w:cs="Times New Roman"/>
          <w:b/>
          <w:sz w:val="32"/>
          <w:szCs w:val="32"/>
        </w:rPr>
        <w:t>«Восточная поэзия и современность»</w:t>
      </w:r>
    </w:p>
    <w:p w:rsidR="002E1E42" w:rsidRPr="00E25F71" w:rsidRDefault="002E1E42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Default="002E1E42" w:rsidP="00D42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Default="002E1E42" w:rsidP="00027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ОМД-16</w:t>
      </w:r>
    </w:p>
    <w:p w:rsidR="002E1E42" w:rsidRDefault="002E1E42" w:rsidP="00027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25F71">
        <w:rPr>
          <w:rFonts w:ascii="Times New Roman" w:hAnsi="Times New Roman" w:cs="Times New Roman"/>
          <w:sz w:val="28"/>
          <w:szCs w:val="28"/>
        </w:rPr>
        <w:t xml:space="preserve">реподаватель общеобразовательных дисциплин </w:t>
      </w:r>
    </w:p>
    <w:p w:rsidR="002E1E42" w:rsidRPr="00E25F71" w:rsidRDefault="002E1E42" w:rsidP="00027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металлургического отделения ОПК</w:t>
      </w:r>
    </w:p>
    <w:p w:rsidR="002E1E42" w:rsidRPr="00E25F71" w:rsidRDefault="002E1E42" w:rsidP="00027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5F71">
        <w:rPr>
          <w:rFonts w:ascii="Times New Roman" w:hAnsi="Times New Roman" w:cs="Times New Roman"/>
          <w:sz w:val="28"/>
          <w:szCs w:val="28"/>
        </w:rPr>
        <w:t>Слободенюк</w:t>
      </w:r>
      <w:proofErr w:type="spellEnd"/>
      <w:r w:rsidRPr="00E25F71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2E1E42" w:rsidRPr="00E25F71" w:rsidRDefault="002E1E42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E1E42" w:rsidRDefault="002E1E42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E1E42" w:rsidRDefault="002E1E42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271AB" w:rsidRDefault="000271AB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271AB" w:rsidRDefault="000271AB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271AB" w:rsidRPr="00E25F71" w:rsidRDefault="000271AB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E1E42" w:rsidRDefault="002E1E42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Старый Оско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E25F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E42" w:rsidRDefault="00F767F2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февраля</w:t>
      </w:r>
      <w:r w:rsidR="002E1E42">
        <w:rPr>
          <w:rFonts w:ascii="Times New Roman" w:hAnsi="Times New Roman" w:cs="Times New Roman"/>
          <w:sz w:val="28"/>
          <w:szCs w:val="28"/>
        </w:rPr>
        <w:t xml:space="preserve"> </w:t>
      </w:r>
      <w:r w:rsidR="000033D5">
        <w:rPr>
          <w:rFonts w:ascii="Times New Roman" w:hAnsi="Times New Roman" w:cs="Times New Roman"/>
          <w:sz w:val="28"/>
          <w:szCs w:val="28"/>
        </w:rPr>
        <w:t>2019</w:t>
      </w:r>
      <w:r w:rsidR="002E1E42">
        <w:rPr>
          <w:rFonts w:ascii="Times New Roman" w:hAnsi="Times New Roman" w:cs="Times New Roman"/>
          <w:sz w:val="28"/>
          <w:szCs w:val="28"/>
        </w:rPr>
        <w:t>г.</w:t>
      </w:r>
    </w:p>
    <w:p w:rsidR="000271AB" w:rsidRDefault="000271AB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25F71">
        <w:rPr>
          <w:rFonts w:ascii="Times New Roman" w:eastAsia="Calibri" w:hAnsi="Times New Roman" w:cs="Times New Roman"/>
          <w:sz w:val="28"/>
          <w:szCs w:val="28"/>
        </w:rPr>
        <w:lastRenderedPageBreak/>
        <w:t>Цели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25F71">
        <w:rPr>
          <w:rFonts w:ascii="Times New Roman" w:eastAsia="Calibri" w:hAnsi="Times New Roman" w:cs="Times New Roman"/>
          <w:i/>
          <w:sz w:val="28"/>
          <w:szCs w:val="28"/>
        </w:rPr>
        <w:t>Образовательн</w:t>
      </w:r>
      <w:r w:rsidR="00AB1EC7">
        <w:rPr>
          <w:rFonts w:ascii="Times New Roman" w:eastAsia="Calibri" w:hAnsi="Times New Roman" w:cs="Times New Roman"/>
          <w:i/>
          <w:sz w:val="28"/>
          <w:szCs w:val="28"/>
        </w:rPr>
        <w:t>ые</w:t>
      </w:r>
      <w:r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A91D3E" w:rsidRPr="00A91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обогащение </w:t>
      </w:r>
      <w:r w:rsidR="00A91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A91D3E" w:rsidRPr="00A91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знаниями в различных областях</w:t>
      </w:r>
      <w:r w:rsidR="00A91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91D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E25F71">
        <w:rPr>
          <w:rFonts w:ascii="Times New Roman" w:eastAsia="Calibri" w:hAnsi="Times New Roman" w:cs="Times New Roman"/>
          <w:sz w:val="28"/>
          <w:szCs w:val="28"/>
        </w:rPr>
        <w:t xml:space="preserve">истематизация и </w:t>
      </w:r>
      <w:r>
        <w:rPr>
          <w:rFonts w:ascii="Times New Roman" w:eastAsia="Calibri" w:hAnsi="Times New Roman" w:cs="Times New Roman"/>
          <w:sz w:val="28"/>
          <w:szCs w:val="28"/>
        </w:rPr>
        <w:t>закрепление знаний по дисциплинам</w:t>
      </w:r>
      <w:r w:rsidRPr="00E25F71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История</w:t>
      </w:r>
      <w:r w:rsidRPr="00E25F71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, «Литература»;</w:t>
      </w:r>
    </w:p>
    <w:p w:rsidR="002E1E42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ф</w:t>
      </w:r>
      <w:r w:rsidRPr="00E25F71">
        <w:rPr>
          <w:rFonts w:ascii="Times New Roman" w:eastAsia="Calibri" w:hAnsi="Times New Roman" w:cs="Times New Roman"/>
          <w:sz w:val="28"/>
          <w:szCs w:val="28"/>
        </w:rPr>
        <w:t>ормирование меж</w:t>
      </w:r>
      <w:r w:rsidR="007A2879">
        <w:rPr>
          <w:rFonts w:ascii="Times New Roman" w:eastAsia="Calibri" w:hAnsi="Times New Roman" w:cs="Times New Roman"/>
          <w:sz w:val="28"/>
          <w:szCs w:val="28"/>
        </w:rPr>
        <w:t>дисципли</w:t>
      </w:r>
      <w:r w:rsidR="00AB1EC7">
        <w:rPr>
          <w:rFonts w:ascii="Times New Roman" w:eastAsia="Calibri" w:hAnsi="Times New Roman" w:cs="Times New Roman"/>
          <w:sz w:val="28"/>
          <w:szCs w:val="28"/>
        </w:rPr>
        <w:t>нар</w:t>
      </w:r>
      <w:r w:rsidRPr="00E25F71">
        <w:rPr>
          <w:rFonts w:ascii="Times New Roman" w:eastAsia="Calibri" w:hAnsi="Times New Roman" w:cs="Times New Roman"/>
          <w:sz w:val="28"/>
          <w:szCs w:val="28"/>
        </w:rPr>
        <w:t>ных связей</w:t>
      </w:r>
      <w:r w:rsidR="00AB1EC7">
        <w:rPr>
          <w:rFonts w:ascii="Times New Roman" w:eastAsia="Calibri" w:hAnsi="Times New Roman" w:cs="Times New Roman"/>
          <w:sz w:val="28"/>
          <w:szCs w:val="28"/>
        </w:rPr>
        <w:t>;</w:t>
      </w:r>
      <w:r w:rsidRPr="00E25F7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E1E42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ознакомление с особенностями развития, основными стилями и направлениями, наиболее яркими представителями средневековой поэзии арабского Востока;</w:t>
      </w:r>
    </w:p>
    <w:p w:rsidR="002E1E42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B1EC7">
        <w:rPr>
          <w:rFonts w:ascii="Times New Roman" w:eastAsia="Calibri" w:hAnsi="Times New Roman" w:cs="Times New Roman"/>
          <w:sz w:val="28"/>
          <w:szCs w:val="28"/>
        </w:rPr>
        <w:t>установление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взаимосвяз</w:t>
      </w:r>
      <w:r w:rsidR="00AB1EC7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1EC7">
        <w:rPr>
          <w:rFonts w:ascii="Times New Roman" w:eastAsia="Calibri" w:hAnsi="Times New Roman" w:cs="Times New Roman"/>
          <w:sz w:val="28"/>
          <w:szCs w:val="28"/>
        </w:rPr>
        <w:t>вопросов</w:t>
      </w:r>
      <w:r>
        <w:rPr>
          <w:rFonts w:ascii="Times New Roman" w:eastAsia="Calibri" w:hAnsi="Times New Roman" w:cs="Times New Roman"/>
          <w:sz w:val="28"/>
          <w:szCs w:val="28"/>
        </w:rPr>
        <w:t>, затронуты</w:t>
      </w:r>
      <w:r w:rsidR="00AB1EC7">
        <w:rPr>
          <w:rFonts w:ascii="Times New Roman" w:eastAsia="Calibri" w:hAnsi="Times New Roman" w:cs="Times New Roman"/>
          <w:sz w:val="28"/>
          <w:szCs w:val="28"/>
        </w:rPr>
        <w:t>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средневековыми поэтами, и современными проблемами</w:t>
      </w:r>
      <w:r w:rsidR="00AB1EC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1E42" w:rsidRDefault="00AB1EC7" w:rsidP="00D42DC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Развивающ</w:t>
      </w:r>
      <w:r w:rsidR="00A91D3E">
        <w:rPr>
          <w:rFonts w:ascii="Times New Roman" w:eastAsia="Calibri" w:hAnsi="Times New Roman" w:cs="Times New Roman"/>
          <w:i/>
          <w:sz w:val="28"/>
          <w:szCs w:val="28"/>
        </w:rPr>
        <w:t>ая</w:t>
      </w:r>
      <w:r w:rsidR="002E1E42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2E1E42" w:rsidRPr="00A91D3E" w:rsidRDefault="00A91D3E" w:rsidP="00D42D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91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студентами навыков познавательной и практической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A91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числе: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1EC7">
        <w:rPr>
          <w:rFonts w:ascii="Times New Roman" w:eastAsia="Calibri" w:hAnsi="Times New Roman" w:cs="Times New Roman"/>
          <w:sz w:val="28"/>
          <w:szCs w:val="28"/>
        </w:rPr>
        <w:t>ф</w:t>
      </w:r>
      <w:r w:rsidR="00AB1EC7" w:rsidRPr="00E25F71">
        <w:rPr>
          <w:rFonts w:ascii="Times New Roman" w:eastAsia="Calibri" w:hAnsi="Times New Roman" w:cs="Times New Roman"/>
          <w:sz w:val="28"/>
          <w:szCs w:val="28"/>
        </w:rPr>
        <w:t xml:space="preserve">ормирование интереса к </w:t>
      </w:r>
      <w:r w:rsidR="00AB1EC7">
        <w:rPr>
          <w:rFonts w:ascii="Times New Roman" w:eastAsia="Calibri" w:hAnsi="Times New Roman" w:cs="Times New Roman"/>
          <w:sz w:val="28"/>
          <w:szCs w:val="28"/>
        </w:rPr>
        <w:t>учебным дисциплинам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E1E42" w:rsidRPr="00AB1EC7">
        <w:rPr>
          <w:rFonts w:ascii="Times New Roman" w:eastAsia="Calibri" w:hAnsi="Times New Roman" w:cs="Times New Roman"/>
          <w:sz w:val="28"/>
          <w:szCs w:val="28"/>
        </w:rPr>
        <w:t xml:space="preserve">развитие </w:t>
      </w:r>
      <w:r>
        <w:rPr>
          <w:rFonts w:ascii="Times New Roman" w:eastAsia="Calibri" w:hAnsi="Times New Roman" w:cs="Times New Roman"/>
          <w:sz w:val="28"/>
          <w:szCs w:val="28"/>
        </w:rPr>
        <w:t>образного</w:t>
      </w:r>
      <w:r w:rsidR="002E1E42" w:rsidRPr="00AB1EC7">
        <w:rPr>
          <w:rFonts w:ascii="Times New Roman" w:eastAsia="Calibri" w:hAnsi="Times New Roman" w:cs="Times New Roman"/>
          <w:sz w:val="28"/>
          <w:szCs w:val="28"/>
        </w:rPr>
        <w:t xml:space="preserve"> мышления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E1E42" w:rsidRPr="00AB1EC7">
        <w:rPr>
          <w:rFonts w:ascii="Times New Roman" w:eastAsia="Calibri" w:hAnsi="Times New Roman" w:cs="Times New Roman"/>
          <w:sz w:val="28"/>
          <w:szCs w:val="28"/>
        </w:rPr>
        <w:t xml:space="preserve">формирование навыков </w:t>
      </w:r>
      <w:r w:rsidR="00AB1EC7">
        <w:rPr>
          <w:rFonts w:ascii="Times New Roman" w:eastAsia="Calibri" w:hAnsi="Times New Roman" w:cs="Times New Roman"/>
          <w:sz w:val="28"/>
          <w:szCs w:val="28"/>
        </w:rPr>
        <w:t>публичного выступления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1E42" w:rsidRDefault="00AB1EC7" w:rsidP="00D42DC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Воспитательные</w:t>
      </w:r>
      <w:r w:rsidR="002E1E42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A91D3E" w:rsidRPr="00A91D3E" w:rsidRDefault="00A91D3E" w:rsidP="00D42D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91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эмоционально-чувственной сферы и ценностных отношений личности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обучающихся;</w:t>
      </w:r>
    </w:p>
    <w:p w:rsidR="002E1E42" w:rsidRPr="00387733" w:rsidRDefault="002E1E42" w:rsidP="00D42D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91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</w:t>
      </w:r>
      <w:r w:rsidRPr="0038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студентов</w:t>
      </w:r>
      <w:r w:rsidRPr="0038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38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творческих способностей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(чтение стихов, музыкальный аккомпанемент, подготовка презентации, исполнение восточного танца, участие в сценке)</w:t>
      </w:r>
      <w:r w:rsidRPr="0038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1D3E" w:rsidRPr="00A91D3E" w:rsidRDefault="002E1E42" w:rsidP="00D42DC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B1EC7">
        <w:rPr>
          <w:rFonts w:ascii="Times New Roman" w:eastAsia="Calibri" w:hAnsi="Times New Roman" w:cs="Times New Roman"/>
          <w:sz w:val="28"/>
          <w:szCs w:val="28"/>
        </w:rPr>
        <w:t>р</w:t>
      </w:r>
      <w:r w:rsidR="00AB1EC7" w:rsidRPr="00E25F71">
        <w:rPr>
          <w:rFonts w:ascii="Times New Roman" w:eastAsia="Calibri" w:hAnsi="Times New Roman" w:cs="Times New Roman"/>
          <w:sz w:val="28"/>
          <w:szCs w:val="28"/>
        </w:rPr>
        <w:t>азвитие чувства коллективизма, ответственности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25F71">
        <w:rPr>
          <w:rFonts w:ascii="Times New Roman" w:eastAsia="Calibri" w:hAnsi="Times New Roman" w:cs="Times New Roman"/>
          <w:i/>
          <w:sz w:val="28"/>
          <w:szCs w:val="28"/>
        </w:rPr>
        <w:t>Методическая</w:t>
      </w:r>
      <w:r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F71">
        <w:rPr>
          <w:rFonts w:ascii="Times New Roman" w:eastAsia="Calibri" w:hAnsi="Times New Roman" w:cs="Times New Roman"/>
          <w:sz w:val="28"/>
          <w:szCs w:val="28"/>
        </w:rPr>
        <w:t xml:space="preserve"> - активизация мыслительной деятельности при формировании меж</w:t>
      </w:r>
      <w:r w:rsidR="00AB1EC7">
        <w:rPr>
          <w:rFonts w:ascii="Times New Roman" w:eastAsia="Calibri" w:hAnsi="Times New Roman" w:cs="Times New Roman"/>
          <w:sz w:val="28"/>
          <w:szCs w:val="28"/>
        </w:rPr>
        <w:t>дисциплинарных</w:t>
      </w:r>
      <w:r w:rsidRPr="00E25F71">
        <w:rPr>
          <w:rFonts w:ascii="Times New Roman" w:eastAsia="Calibri" w:hAnsi="Times New Roman" w:cs="Times New Roman"/>
          <w:sz w:val="28"/>
          <w:szCs w:val="28"/>
        </w:rPr>
        <w:t xml:space="preserve"> связей</w:t>
      </w:r>
      <w:r w:rsidR="00AB1EC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25F71">
        <w:rPr>
          <w:rFonts w:ascii="Times New Roman" w:eastAsia="Calibri" w:hAnsi="Times New Roman" w:cs="Times New Roman"/>
          <w:i/>
          <w:sz w:val="28"/>
          <w:szCs w:val="28"/>
        </w:rPr>
        <w:t>Методы работы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F71">
        <w:rPr>
          <w:rFonts w:ascii="Times New Roman" w:eastAsia="Calibri" w:hAnsi="Times New Roman" w:cs="Times New Roman"/>
          <w:sz w:val="28"/>
          <w:szCs w:val="28"/>
        </w:rPr>
        <w:t xml:space="preserve"> - словесный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F71">
        <w:rPr>
          <w:rFonts w:ascii="Times New Roman" w:eastAsia="Calibri" w:hAnsi="Times New Roman" w:cs="Times New Roman"/>
          <w:sz w:val="28"/>
          <w:szCs w:val="28"/>
        </w:rPr>
        <w:t xml:space="preserve"> - наглядный </w:t>
      </w:r>
    </w:p>
    <w:p w:rsidR="002E1E42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F71">
        <w:rPr>
          <w:rFonts w:ascii="Times New Roman" w:eastAsia="Calibri" w:hAnsi="Times New Roman" w:cs="Times New Roman"/>
          <w:sz w:val="28"/>
          <w:szCs w:val="28"/>
        </w:rPr>
        <w:t xml:space="preserve"> - групповой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метод драматизации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25F71">
        <w:rPr>
          <w:rFonts w:ascii="Times New Roman" w:eastAsia="Calibri" w:hAnsi="Times New Roman" w:cs="Times New Roman"/>
          <w:i/>
          <w:sz w:val="28"/>
          <w:szCs w:val="28"/>
        </w:rPr>
        <w:t>Средства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F71">
        <w:rPr>
          <w:rFonts w:ascii="Times New Roman" w:eastAsia="Calibri" w:hAnsi="Times New Roman" w:cs="Times New Roman"/>
          <w:sz w:val="28"/>
          <w:szCs w:val="28"/>
        </w:rPr>
        <w:t xml:space="preserve"> - компьютерная техника</w:t>
      </w:r>
    </w:p>
    <w:p w:rsidR="002E1E42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F71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сборники стихотворений восточных поэтов</w:t>
      </w:r>
    </w:p>
    <w:p w:rsidR="002E1E42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презентация по теме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реквизит для сценки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562DF">
        <w:rPr>
          <w:rFonts w:ascii="Times New Roman" w:eastAsia="Calibri" w:hAnsi="Times New Roman" w:cs="Times New Roman"/>
          <w:sz w:val="28"/>
          <w:szCs w:val="28"/>
        </w:rPr>
        <w:t>видеоматериалы (</w:t>
      </w:r>
      <w:r>
        <w:rPr>
          <w:rFonts w:ascii="Times New Roman" w:eastAsia="Calibri" w:hAnsi="Times New Roman" w:cs="Times New Roman"/>
          <w:sz w:val="28"/>
          <w:szCs w:val="28"/>
        </w:rPr>
        <w:t>документальный фильм «</w:t>
      </w:r>
      <w:r w:rsidR="004B1D37">
        <w:rPr>
          <w:rFonts w:ascii="Times New Roman" w:eastAsia="Calibri" w:hAnsi="Times New Roman" w:cs="Times New Roman"/>
          <w:sz w:val="28"/>
          <w:szCs w:val="28"/>
        </w:rPr>
        <w:t xml:space="preserve">Тамерлан. </w:t>
      </w:r>
      <w:r>
        <w:rPr>
          <w:rFonts w:ascii="Times New Roman" w:eastAsia="Calibri" w:hAnsi="Times New Roman" w:cs="Times New Roman"/>
          <w:sz w:val="28"/>
          <w:szCs w:val="28"/>
        </w:rPr>
        <w:t>Архитектор степей»</w:t>
      </w:r>
      <w:r w:rsidR="00D562D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E1E42" w:rsidRPr="00E25F71" w:rsidRDefault="002E1E42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E1E42" w:rsidRDefault="002E1E42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1D3E" w:rsidRDefault="00A91D3E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1D3E" w:rsidRDefault="00A91D3E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1D3E" w:rsidRDefault="00A91D3E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1D3E" w:rsidRDefault="00A91D3E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E1E42" w:rsidRDefault="002E1E42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79A">
        <w:rPr>
          <w:rFonts w:ascii="Times New Roman" w:hAnsi="Times New Roman" w:cs="Times New Roman"/>
          <w:b/>
          <w:sz w:val="28"/>
          <w:szCs w:val="28"/>
        </w:rPr>
        <w:lastRenderedPageBreak/>
        <w:t>Ход классного часа</w:t>
      </w:r>
    </w:p>
    <w:p w:rsidR="00F767F2" w:rsidRPr="00A7779A" w:rsidRDefault="00F767F2" w:rsidP="00D42DC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7F2" w:rsidRDefault="000033D5" w:rsidP="004246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60251">
        <w:rPr>
          <w:rFonts w:ascii="Times New Roman" w:hAnsi="Times New Roman" w:cs="Times New Roman"/>
          <w:i/>
          <w:sz w:val="28"/>
          <w:szCs w:val="28"/>
          <w:u w:val="single"/>
        </w:rPr>
        <w:t>Презентация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767F2">
        <w:rPr>
          <w:rFonts w:ascii="Times New Roman" w:hAnsi="Times New Roman" w:cs="Times New Roman"/>
          <w:i/>
          <w:sz w:val="28"/>
          <w:szCs w:val="28"/>
          <w:u w:val="single"/>
        </w:rPr>
        <w:t>(см. Приложение)</w:t>
      </w:r>
    </w:p>
    <w:p w:rsidR="00F767F2" w:rsidRPr="000033D5" w:rsidRDefault="00A91D3E" w:rsidP="00F767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Преподаватель</w:t>
      </w:r>
      <w:r w:rsidR="00F767F2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F767F2">
        <w:rPr>
          <w:rFonts w:ascii="Times New Roman" w:hAnsi="Times New Roman" w:cs="Times New Roman"/>
          <w:i/>
          <w:sz w:val="28"/>
          <w:szCs w:val="28"/>
          <w:u w:val="single"/>
        </w:rPr>
        <w:t>(Слайд № 1)</w:t>
      </w:r>
    </w:p>
    <w:p w:rsidR="00D42DC1" w:rsidRDefault="002E1E42" w:rsidP="00424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Наш классный час посвящён средневековой поэзии арабского Востока. На первый взгляд может показаться, что эта тема слишком экзотическая, оторванная от реалий сегодняшнего дня. Но в том и заключается уникальность восточной поэзии как образца выдающихся достижений мировой культуры, что она не теряет своей актуальности во все времена. </w:t>
      </w:r>
    </w:p>
    <w:p w:rsidR="008E0197" w:rsidRDefault="008E0197" w:rsidP="00424681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1-й ведущий (с</w:t>
      </w:r>
      <w:r w:rsidR="000033D5" w:rsidRPr="000033D5">
        <w:rPr>
          <w:i/>
          <w:sz w:val="28"/>
          <w:szCs w:val="28"/>
        </w:rPr>
        <w:t>лайд №2</w:t>
      </w:r>
      <w:r>
        <w:rPr>
          <w:i/>
          <w:sz w:val="28"/>
          <w:szCs w:val="28"/>
        </w:rPr>
        <w:t>)</w:t>
      </w:r>
    </w:p>
    <w:p w:rsidR="002E1E42" w:rsidRDefault="002E1E42" w:rsidP="0042468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25F71">
        <w:rPr>
          <w:sz w:val="28"/>
          <w:szCs w:val="28"/>
        </w:rPr>
        <w:t xml:space="preserve">Арабское государство – </w:t>
      </w:r>
      <w:r w:rsidRPr="00543E36">
        <w:rPr>
          <w:sz w:val="28"/>
          <w:szCs w:val="28"/>
        </w:rPr>
        <w:t xml:space="preserve">халифат - </w:t>
      </w:r>
      <w:r w:rsidRPr="00543E36">
        <w:rPr>
          <w:color w:val="000000"/>
          <w:sz w:val="28"/>
          <w:szCs w:val="28"/>
        </w:rPr>
        <w:t>возникло в начале VI</w:t>
      </w:r>
      <w:r w:rsidR="000033D5">
        <w:rPr>
          <w:color w:val="000000"/>
          <w:sz w:val="28"/>
          <w:szCs w:val="28"/>
        </w:rPr>
        <w:t>I в. на Аравийском полуострове.</w:t>
      </w:r>
      <w:r w:rsidRPr="00543E36">
        <w:rPr>
          <w:color w:val="000000"/>
          <w:sz w:val="28"/>
          <w:szCs w:val="28"/>
        </w:rPr>
        <w:t xml:space="preserve"> </w:t>
      </w:r>
      <w:r w:rsidR="000033D5">
        <w:rPr>
          <w:color w:val="000000"/>
          <w:sz w:val="28"/>
          <w:szCs w:val="28"/>
        </w:rPr>
        <w:t>В</w:t>
      </w:r>
      <w:r w:rsidRPr="00543E36">
        <w:rPr>
          <w:color w:val="000000"/>
          <w:sz w:val="28"/>
          <w:szCs w:val="28"/>
        </w:rPr>
        <w:t xml:space="preserve"> результате военных походов </w:t>
      </w:r>
      <w:r w:rsidR="000033D5">
        <w:rPr>
          <w:color w:val="000000"/>
          <w:sz w:val="28"/>
          <w:szCs w:val="28"/>
        </w:rPr>
        <w:t xml:space="preserve">оно объединило </w:t>
      </w:r>
      <w:r w:rsidRPr="00543E36">
        <w:rPr>
          <w:color w:val="000000"/>
          <w:sz w:val="28"/>
          <w:szCs w:val="28"/>
        </w:rPr>
        <w:t xml:space="preserve">множество народов Ближнего и Среднего Востока, Северной Африки и Юго-Западной Европы. Расцвет государства пришёлся на </w:t>
      </w:r>
      <w:r w:rsidR="000033D5">
        <w:rPr>
          <w:color w:val="000000"/>
          <w:sz w:val="28"/>
          <w:szCs w:val="28"/>
          <w:lang w:val="en-US"/>
        </w:rPr>
        <w:t>VII</w:t>
      </w:r>
      <w:r w:rsidR="000033D5" w:rsidRPr="004B1D37">
        <w:rPr>
          <w:color w:val="000000"/>
          <w:sz w:val="28"/>
          <w:szCs w:val="28"/>
        </w:rPr>
        <w:t xml:space="preserve"> – </w:t>
      </w:r>
      <w:r w:rsidR="000033D5">
        <w:rPr>
          <w:color w:val="000000"/>
          <w:sz w:val="28"/>
          <w:szCs w:val="28"/>
          <w:lang w:val="en-US"/>
        </w:rPr>
        <w:t>IX</w:t>
      </w:r>
      <w:r w:rsidR="000033D5" w:rsidRPr="004B1D37">
        <w:rPr>
          <w:color w:val="000000"/>
          <w:sz w:val="28"/>
          <w:szCs w:val="28"/>
        </w:rPr>
        <w:t xml:space="preserve"> </w:t>
      </w:r>
      <w:r w:rsidRPr="00543E36">
        <w:rPr>
          <w:color w:val="000000"/>
          <w:sz w:val="28"/>
          <w:szCs w:val="28"/>
        </w:rPr>
        <w:t xml:space="preserve">вв. Он сопровождался </w:t>
      </w:r>
      <w:r w:rsidRPr="00543E36">
        <w:rPr>
          <w:sz w:val="28"/>
          <w:szCs w:val="28"/>
        </w:rPr>
        <w:t>ростом городов, расширением заморской торговли</w:t>
      </w:r>
      <w:r w:rsidRPr="00E25F71">
        <w:rPr>
          <w:sz w:val="28"/>
          <w:szCs w:val="28"/>
        </w:rPr>
        <w:t xml:space="preserve"> и небывалым подъёмом культуры.</w:t>
      </w:r>
    </w:p>
    <w:p w:rsidR="008E0197" w:rsidRPr="008E0197" w:rsidRDefault="008E0197" w:rsidP="00424681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8E0197">
        <w:rPr>
          <w:i/>
          <w:sz w:val="28"/>
          <w:szCs w:val="28"/>
        </w:rPr>
        <w:t xml:space="preserve">2-й ведущий </w:t>
      </w:r>
      <w:r>
        <w:rPr>
          <w:i/>
          <w:sz w:val="28"/>
          <w:szCs w:val="28"/>
        </w:rPr>
        <w:t>(с</w:t>
      </w:r>
      <w:r w:rsidRPr="000033D5">
        <w:rPr>
          <w:i/>
          <w:sz w:val="28"/>
          <w:szCs w:val="28"/>
        </w:rPr>
        <w:t>лайд № 3</w:t>
      </w:r>
      <w:r>
        <w:rPr>
          <w:i/>
          <w:sz w:val="28"/>
          <w:szCs w:val="28"/>
        </w:rPr>
        <w:t>)</w:t>
      </w:r>
    </w:p>
    <w:p w:rsidR="002E1E42" w:rsidRPr="00543E36" w:rsidRDefault="00424681" w:rsidP="0042468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Главным достижением</w:t>
      </w:r>
      <w:r w:rsidR="002E1E42" w:rsidRPr="00E25F71">
        <w:rPr>
          <w:sz w:val="28"/>
          <w:szCs w:val="28"/>
        </w:rPr>
        <w:t xml:space="preserve"> арабской культуры стало, прежде всего, появление новой мировой религии – </w:t>
      </w:r>
      <w:r w:rsidR="002E1E42" w:rsidRPr="00424681">
        <w:rPr>
          <w:i/>
          <w:sz w:val="28"/>
          <w:szCs w:val="28"/>
        </w:rPr>
        <w:t>ислама</w:t>
      </w:r>
      <w:r w:rsidR="002E1E42" w:rsidRPr="00543E36">
        <w:rPr>
          <w:sz w:val="28"/>
          <w:szCs w:val="28"/>
        </w:rPr>
        <w:t>.</w:t>
      </w:r>
    </w:p>
    <w:p w:rsidR="002E1E42" w:rsidRDefault="00424681" w:rsidP="00424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681">
        <w:rPr>
          <w:rFonts w:ascii="Times New Roman" w:hAnsi="Times New Roman" w:cs="Times New Roman"/>
          <w:i/>
          <w:sz w:val="28"/>
          <w:szCs w:val="28"/>
        </w:rPr>
        <w:t>Слайд №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1E42" w:rsidRPr="00543E36">
        <w:rPr>
          <w:rFonts w:ascii="Times New Roman" w:hAnsi="Times New Roman" w:cs="Times New Roman"/>
          <w:sz w:val="28"/>
          <w:szCs w:val="28"/>
        </w:rPr>
        <w:t xml:space="preserve">Ислам определил и особенности развития арабской </w:t>
      </w:r>
      <w:r w:rsidR="002E1E42" w:rsidRPr="00424681">
        <w:rPr>
          <w:rFonts w:ascii="Times New Roman" w:hAnsi="Times New Roman" w:cs="Times New Roman"/>
          <w:i/>
          <w:sz w:val="28"/>
          <w:szCs w:val="28"/>
        </w:rPr>
        <w:t>архитектуры</w:t>
      </w:r>
      <w:r w:rsidR="002E1E42" w:rsidRPr="00543E36">
        <w:rPr>
          <w:rFonts w:ascii="Times New Roman" w:hAnsi="Times New Roman" w:cs="Times New Roman"/>
          <w:sz w:val="28"/>
          <w:szCs w:val="28"/>
        </w:rPr>
        <w:t>. Характерными элементами мусульманской архитектуры являются мечети и минареты.</w:t>
      </w:r>
    </w:p>
    <w:p w:rsidR="00424681" w:rsidRPr="00160251" w:rsidRDefault="00424681" w:rsidP="00424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681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 xml:space="preserve">№ </w:t>
      </w:r>
      <w:r w:rsidRPr="00424681">
        <w:rPr>
          <w:rFonts w:ascii="Times New Roman" w:hAnsi="Times New Roman" w:cs="Times New Roman"/>
          <w:i/>
          <w:sz w:val="28"/>
          <w:szCs w:val="28"/>
        </w:rPr>
        <w:t xml:space="preserve">5 </w:t>
      </w:r>
      <w:proofErr w:type="gramStart"/>
      <w:r w:rsidRPr="00E25F7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25F71">
        <w:rPr>
          <w:rFonts w:ascii="Times New Roman" w:hAnsi="Times New Roman" w:cs="Times New Roman"/>
          <w:sz w:val="28"/>
          <w:szCs w:val="28"/>
        </w:rPr>
        <w:t xml:space="preserve"> </w:t>
      </w:r>
      <w:r w:rsidRPr="00424681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4246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0251">
        <w:rPr>
          <w:rFonts w:ascii="Times New Roman" w:hAnsi="Times New Roman" w:cs="Times New Roman"/>
          <w:sz w:val="28"/>
          <w:szCs w:val="28"/>
        </w:rPr>
        <w:t xml:space="preserve">в. здания начинают украшать изящными растительными или геометрическими орнаментами, которые европейцы называли </w:t>
      </w:r>
      <w:r w:rsidRPr="00424681">
        <w:rPr>
          <w:rFonts w:ascii="Times New Roman" w:hAnsi="Times New Roman" w:cs="Times New Roman"/>
          <w:i/>
          <w:sz w:val="28"/>
          <w:szCs w:val="28"/>
        </w:rPr>
        <w:t>арабесками</w:t>
      </w:r>
      <w:r w:rsidRPr="00160251">
        <w:rPr>
          <w:rFonts w:ascii="Times New Roman" w:hAnsi="Times New Roman" w:cs="Times New Roman"/>
          <w:sz w:val="28"/>
          <w:szCs w:val="28"/>
        </w:rPr>
        <w:t>.</w:t>
      </w:r>
    </w:p>
    <w:p w:rsidR="00424681" w:rsidRDefault="00424681" w:rsidP="00424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681">
        <w:rPr>
          <w:rFonts w:ascii="Times New Roman" w:hAnsi="Times New Roman" w:cs="Times New Roman"/>
          <w:i/>
          <w:sz w:val="28"/>
          <w:szCs w:val="28"/>
        </w:rPr>
        <w:t>Слайд №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251">
        <w:rPr>
          <w:rFonts w:ascii="Times New Roman" w:hAnsi="Times New Roman" w:cs="Times New Roman"/>
          <w:sz w:val="28"/>
          <w:szCs w:val="28"/>
        </w:rPr>
        <w:t xml:space="preserve">Часто в такой орнамент включались стилизованные надписи – </w:t>
      </w:r>
      <w:r w:rsidRPr="00424681">
        <w:rPr>
          <w:rFonts w:ascii="Times New Roman" w:hAnsi="Times New Roman" w:cs="Times New Roman"/>
          <w:i/>
          <w:sz w:val="28"/>
          <w:szCs w:val="28"/>
        </w:rPr>
        <w:t>арабская вязь</w:t>
      </w:r>
      <w:r w:rsidRPr="001602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47B0" w:rsidRDefault="003247B0" w:rsidP="00324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681">
        <w:rPr>
          <w:rFonts w:ascii="Times New Roman" w:hAnsi="Times New Roman" w:cs="Times New Roman"/>
          <w:i/>
          <w:sz w:val="28"/>
          <w:szCs w:val="28"/>
        </w:rPr>
        <w:t xml:space="preserve">Слайд № 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E36">
        <w:rPr>
          <w:rFonts w:ascii="Times New Roman" w:hAnsi="Times New Roman" w:cs="Times New Roman"/>
          <w:sz w:val="28"/>
          <w:szCs w:val="28"/>
        </w:rPr>
        <w:t>Арабские учёные добились больших успехов</w:t>
      </w:r>
      <w:r>
        <w:rPr>
          <w:rFonts w:ascii="Times New Roman" w:hAnsi="Times New Roman" w:cs="Times New Roman"/>
          <w:sz w:val="28"/>
          <w:szCs w:val="28"/>
        </w:rPr>
        <w:t xml:space="preserve"> в области точных наук (медицины, астрономии, математики</w:t>
      </w:r>
      <w:r w:rsidRPr="00543E36">
        <w:rPr>
          <w:rFonts w:ascii="Times New Roman" w:hAnsi="Times New Roman" w:cs="Times New Roman"/>
          <w:sz w:val="28"/>
          <w:szCs w:val="28"/>
        </w:rPr>
        <w:t>).</w:t>
      </w:r>
    </w:p>
    <w:p w:rsidR="00424681" w:rsidRDefault="00424681" w:rsidP="00424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681">
        <w:rPr>
          <w:rFonts w:ascii="Times New Roman" w:hAnsi="Times New Roman" w:cs="Times New Roman"/>
          <w:i/>
          <w:sz w:val="28"/>
          <w:szCs w:val="28"/>
        </w:rPr>
        <w:t xml:space="preserve">Слайд № </w:t>
      </w:r>
      <w:r w:rsidR="003247B0">
        <w:rPr>
          <w:rFonts w:ascii="Times New Roman" w:hAnsi="Times New Roman" w:cs="Times New Roman"/>
          <w:i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025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60251">
        <w:rPr>
          <w:rFonts w:ascii="Times New Roman" w:hAnsi="Times New Roman" w:cs="Times New Roman"/>
          <w:sz w:val="28"/>
          <w:szCs w:val="28"/>
        </w:rPr>
        <w:t xml:space="preserve"> </w:t>
      </w:r>
      <w:r w:rsidRPr="00424681">
        <w:rPr>
          <w:rFonts w:ascii="Times New Roman" w:hAnsi="Times New Roman" w:cs="Times New Roman"/>
          <w:color w:val="000000"/>
          <w:sz w:val="28"/>
          <w:szCs w:val="28"/>
          <w:lang w:val="en-US"/>
        </w:rPr>
        <w:t>XII</w:t>
      </w:r>
      <w:r>
        <w:rPr>
          <w:color w:val="000000"/>
          <w:sz w:val="28"/>
          <w:szCs w:val="28"/>
        </w:rPr>
        <w:t xml:space="preserve"> </w:t>
      </w:r>
      <w:r w:rsidRPr="00160251">
        <w:rPr>
          <w:rFonts w:ascii="Times New Roman" w:hAnsi="Times New Roman" w:cs="Times New Roman"/>
          <w:sz w:val="28"/>
          <w:szCs w:val="28"/>
        </w:rPr>
        <w:t xml:space="preserve">в. начало развиваться искусство </w:t>
      </w:r>
      <w:r w:rsidRPr="00424681">
        <w:rPr>
          <w:rFonts w:ascii="Times New Roman" w:hAnsi="Times New Roman" w:cs="Times New Roman"/>
          <w:i/>
          <w:sz w:val="28"/>
          <w:szCs w:val="28"/>
        </w:rPr>
        <w:t>миниатюры</w:t>
      </w:r>
      <w:r w:rsidRPr="00160251">
        <w:rPr>
          <w:rFonts w:ascii="Times New Roman" w:hAnsi="Times New Roman" w:cs="Times New Roman"/>
          <w:sz w:val="28"/>
          <w:szCs w:val="28"/>
        </w:rPr>
        <w:t>, в том числе книжной.</w:t>
      </w:r>
    </w:p>
    <w:p w:rsidR="008E0197" w:rsidRPr="008E0197" w:rsidRDefault="008E0197" w:rsidP="004246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0197">
        <w:rPr>
          <w:rFonts w:ascii="Times New Roman" w:hAnsi="Times New Roman" w:cs="Times New Roman"/>
          <w:i/>
          <w:sz w:val="28"/>
          <w:szCs w:val="28"/>
        </w:rPr>
        <w:t xml:space="preserve">1-й ведущий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3247B0">
        <w:rPr>
          <w:rFonts w:ascii="Times New Roman" w:hAnsi="Times New Roman" w:cs="Times New Roman"/>
          <w:i/>
          <w:sz w:val="28"/>
          <w:szCs w:val="28"/>
        </w:rPr>
        <w:t>Слайд № 9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66D9A" w:rsidRDefault="00160251" w:rsidP="00324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E1E42" w:rsidRPr="00160251">
        <w:rPr>
          <w:rFonts w:ascii="Times New Roman" w:hAnsi="Times New Roman" w:cs="Times New Roman"/>
          <w:sz w:val="28"/>
          <w:szCs w:val="28"/>
        </w:rPr>
        <w:t xml:space="preserve">рупнейшим достижением арабской культуры стал расцвет </w:t>
      </w:r>
      <w:r w:rsidR="002E1E42" w:rsidRPr="003247B0">
        <w:rPr>
          <w:rFonts w:ascii="Times New Roman" w:hAnsi="Times New Roman" w:cs="Times New Roman"/>
          <w:i/>
          <w:sz w:val="28"/>
          <w:szCs w:val="28"/>
        </w:rPr>
        <w:t>литературы</w:t>
      </w:r>
      <w:r w:rsidR="002E1E42" w:rsidRPr="00160251">
        <w:rPr>
          <w:rFonts w:ascii="Times New Roman" w:hAnsi="Times New Roman" w:cs="Times New Roman"/>
          <w:sz w:val="28"/>
          <w:szCs w:val="28"/>
        </w:rPr>
        <w:t>, который длился вплоть до</w:t>
      </w:r>
      <w:r w:rsidR="003247B0">
        <w:rPr>
          <w:rFonts w:ascii="Times New Roman" w:hAnsi="Times New Roman" w:cs="Times New Roman"/>
          <w:sz w:val="28"/>
          <w:szCs w:val="28"/>
        </w:rPr>
        <w:t xml:space="preserve"> </w:t>
      </w:r>
      <w:r w:rsidR="003247B0" w:rsidRPr="003247B0">
        <w:rPr>
          <w:rFonts w:ascii="Times New Roman" w:hAnsi="Times New Roman" w:cs="Times New Roman"/>
          <w:color w:val="000000"/>
          <w:sz w:val="28"/>
          <w:szCs w:val="28"/>
          <w:lang w:val="en-US"/>
        </w:rPr>
        <w:t>XV</w:t>
      </w:r>
      <w:r w:rsidR="002E1E42" w:rsidRPr="003247B0">
        <w:rPr>
          <w:rFonts w:ascii="Times New Roman" w:hAnsi="Times New Roman" w:cs="Times New Roman"/>
          <w:sz w:val="28"/>
          <w:szCs w:val="28"/>
        </w:rPr>
        <w:t xml:space="preserve"> </w:t>
      </w:r>
      <w:r w:rsidR="002E1E42" w:rsidRPr="00160251">
        <w:rPr>
          <w:rFonts w:ascii="Times New Roman" w:hAnsi="Times New Roman" w:cs="Times New Roman"/>
          <w:sz w:val="28"/>
          <w:szCs w:val="28"/>
        </w:rPr>
        <w:t xml:space="preserve">века </w:t>
      </w:r>
      <w:r w:rsidR="00366D9A">
        <w:rPr>
          <w:rFonts w:ascii="Times New Roman" w:hAnsi="Times New Roman" w:cs="Times New Roman"/>
          <w:sz w:val="28"/>
          <w:szCs w:val="28"/>
        </w:rPr>
        <w:t xml:space="preserve">и был представлен, прежде всего, большим разнообразием поэтических жанров. </w:t>
      </w:r>
    </w:p>
    <w:p w:rsidR="002E1E42" w:rsidRDefault="002E1E42" w:rsidP="00324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51">
        <w:rPr>
          <w:rFonts w:ascii="Times New Roman" w:hAnsi="Times New Roman" w:cs="Times New Roman"/>
          <w:sz w:val="28"/>
          <w:szCs w:val="28"/>
        </w:rPr>
        <w:t>Хотя литература именуется арабской, большинство поэтов были персидского и таджикского происхождения. Но их всех объединяла мусульманская вера и арабский</w:t>
      </w:r>
      <w:r w:rsidRPr="00E25F71">
        <w:rPr>
          <w:rFonts w:ascii="Times New Roman" w:hAnsi="Times New Roman" w:cs="Times New Roman"/>
          <w:sz w:val="28"/>
          <w:szCs w:val="28"/>
        </w:rPr>
        <w:t xml:space="preserve"> язык.</w:t>
      </w:r>
    </w:p>
    <w:p w:rsidR="002E1E42" w:rsidRPr="00E25F71" w:rsidRDefault="00366D9A" w:rsidP="00324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D9A">
        <w:rPr>
          <w:rFonts w:ascii="Times New Roman" w:hAnsi="Times New Roman" w:cs="Times New Roman"/>
          <w:i/>
          <w:sz w:val="28"/>
          <w:szCs w:val="28"/>
        </w:rPr>
        <w:t>Слайд №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47B0">
        <w:rPr>
          <w:rFonts w:ascii="Times New Roman" w:hAnsi="Times New Roman" w:cs="Times New Roman"/>
          <w:sz w:val="28"/>
          <w:szCs w:val="28"/>
        </w:rPr>
        <w:t xml:space="preserve">Так, например, </w:t>
      </w:r>
      <w:r w:rsidR="003247B0" w:rsidRPr="00E25F71">
        <w:rPr>
          <w:rFonts w:ascii="Times New Roman" w:hAnsi="Times New Roman" w:cs="Times New Roman"/>
          <w:sz w:val="28"/>
          <w:szCs w:val="28"/>
        </w:rPr>
        <w:t>таджикский поэт и учёный</w:t>
      </w:r>
      <w:r w:rsidR="003247B0">
        <w:rPr>
          <w:rFonts w:ascii="Times New Roman" w:hAnsi="Times New Roman" w:cs="Times New Roman"/>
          <w:sz w:val="28"/>
          <w:szCs w:val="28"/>
        </w:rPr>
        <w:t xml:space="preserve"> </w:t>
      </w:r>
      <w:r w:rsidR="002E1E42" w:rsidRPr="003247B0">
        <w:rPr>
          <w:rFonts w:ascii="Times New Roman" w:hAnsi="Times New Roman" w:cs="Times New Roman"/>
          <w:i/>
          <w:sz w:val="28"/>
          <w:szCs w:val="28"/>
        </w:rPr>
        <w:t>Рудаки</w:t>
      </w:r>
      <w:r w:rsidR="002E1E42" w:rsidRPr="00E25F71">
        <w:rPr>
          <w:rFonts w:ascii="Times New Roman" w:hAnsi="Times New Roman" w:cs="Times New Roman"/>
          <w:sz w:val="28"/>
          <w:szCs w:val="28"/>
        </w:rPr>
        <w:t xml:space="preserve"> считается основателем таджик</w:t>
      </w:r>
      <w:r w:rsidR="00160251">
        <w:rPr>
          <w:rFonts w:ascii="Times New Roman" w:hAnsi="Times New Roman" w:cs="Times New Roman"/>
          <w:sz w:val="28"/>
          <w:szCs w:val="28"/>
        </w:rPr>
        <w:t>ской персидской литературы</w:t>
      </w:r>
      <w:r w:rsidR="003247B0">
        <w:rPr>
          <w:rFonts w:ascii="Times New Roman" w:hAnsi="Times New Roman" w:cs="Times New Roman"/>
          <w:sz w:val="28"/>
          <w:szCs w:val="28"/>
        </w:rPr>
        <w:t>.</w:t>
      </w:r>
    </w:p>
    <w:p w:rsidR="002E1E42" w:rsidRPr="00E25F71" w:rsidRDefault="002E1E42" w:rsidP="00D42DC1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247B0">
        <w:rPr>
          <w:i/>
          <w:sz w:val="28"/>
          <w:szCs w:val="28"/>
        </w:rPr>
        <w:t>Омар Хайям</w:t>
      </w:r>
      <w:r w:rsidRPr="00E25F71">
        <w:rPr>
          <w:sz w:val="28"/>
          <w:szCs w:val="28"/>
        </w:rPr>
        <w:t xml:space="preserve"> – </w:t>
      </w:r>
      <w:r w:rsidR="003247B0">
        <w:rPr>
          <w:sz w:val="28"/>
          <w:szCs w:val="28"/>
        </w:rPr>
        <w:t xml:space="preserve">не только </w:t>
      </w:r>
      <w:r w:rsidRPr="00E25F71">
        <w:rPr>
          <w:sz w:val="28"/>
          <w:szCs w:val="28"/>
        </w:rPr>
        <w:t xml:space="preserve">выдающийся поэт, </w:t>
      </w:r>
      <w:r w:rsidR="003247B0">
        <w:rPr>
          <w:sz w:val="28"/>
          <w:szCs w:val="28"/>
        </w:rPr>
        <w:t>но и философ</w:t>
      </w:r>
      <w:r w:rsidRPr="00E25F71">
        <w:rPr>
          <w:sz w:val="28"/>
          <w:szCs w:val="28"/>
        </w:rPr>
        <w:t>, математик, астроном, астролог.</w:t>
      </w:r>
    </w:p>
    <w:p w:rsidR="002E1E42" w:rsidRPr="00D42DC1" w:rsidRDefault="00160251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="002E1E42"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борник стихов персидского поэта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2E1E42" w:rsidRPr="008E01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Хафиза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E1E42"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няшний день в современном Иране</w:t>
      </w:r>
      <w:r w:rsidR="002E1E42"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самое переиздаваемое произведение классического наследия.</w:t>
      </w:r>
    </w:p>
    <w:p w:rsidR="008E0197" w:rsidRPr="00E25F71" w:rsidRDefault="008E0197" w:rsidP="00366D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1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 1</w:t>
      </w:r>
      <w:r w:rsidR="00366D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E1E42"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2E1E42"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знаменитая 6-томная </w:t>
      </w:r>
      <w:r w:rsidR="002E1E42" w:rsidRPr="004874B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E1E42" w:rsidRPr="004874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Поэма о скрытом смысле»</w:t>
      </w:r>
      <w:r w:rsidR="002E1E42"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1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Руми</w:t>
      </w:r>
      <w:proofErr w:type="spellEnd"/>
      <w:r w:rsidRPr="008E01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E1E42"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2E1E42"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«персидским Кораном».</w:t>
      </w:r>
    </w:p>
    <w:p w:rsidR="00366D9A" w:rsidRDefault="002E1E42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всем различии великих поэтов того времени им свойственны некоторые </w:t>
      </w:r>
      <w:r w:rsidRPr="004874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черты</w:t>
      </w:r>
      <w:r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>: любовь к родине и к родному языку, острая постановка этических вопросов, идея справедливого властителя, сочувствие простым людям, вольнодумство и культ разума.</w:t>
      </w:r>
      <w:r w:rsidR="00366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1E42" w:rsidRDefault="00366D9A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D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 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1E42"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Высокую оценку творчеству арабских авторов дал И.В. Гёте – немецкий поэт и мыслитель.</w:t>
      </w:r>
    </w:p>
    <w:p w:rsidR="00366D9A" w:rsidRPr="00366D9A" w:rsidRDefault="00366D9A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D9A">
        <w:rPr>
          <w:rFonts w:ascii="Times New Roman" w:hAnsi="Times New Roman" w:cs="Times New Roman"/>
          <w:i/>
          <w:sz w:val="28"/>
          <w:szCs w:val="28"/>
        </w:rPr>
        <w:t>2-й ведущий</w:t>
      </w:r>
      <w:r>
        <w:rPr>
          <w:rFonts w:ascii="Times New Roman" w:hAnsi="Times New Roman" w:cs="Times New Roman"/>
          <w:i/>
          <w:sz w:val="28"/>
          <w:szCs w:val="28"/>
        </w:rPr>
        <w:t xml:space="preserve"> (слайд № 13)</w:t>
      </w:r>
    </w:p>
    <w:p w:rsidR="002E1E42" w:rsidRDefault="002E1E42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ключевых тем произведений восточных авторов – предназначенье человека, его познавательные возможности, смысл человеческого существования. Это нашло отражение в мудрых афоризмах и моралистических замечаниях.</w:t>
      </w:r>
    </w:p>
    <w:p w:rsidR="002E1E42" w:rsidRPr="00E25F71" w:rsidRDefault="002E1E42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5F71">
        <w:rPr>
          <w:rFonts w:ascii="Times New Roman" w:hAnsi="Times New Roman" w:cs="Times New Roman"/>
          <w:i/>
          <w:sz w:val="28"/>
          <w:szCs w:val="28"/>
        </w:rPr>
        <w:t>1-й</w:t>
      </w:r>
      <w:r w:rsidR="004874B4">
        <w:rPr>
          <w:rFonts w:ascii="Times New Roman" w:hAnsi="Times New Roman" w:cs="Times New Roman"/>
          <w:i/>
          <w:sz w:val="28"/>
          <w:szCs w:val="28"/>
        </w:rPr>
        <w:t xml:space="preserve"> студент</w:t>
      </w:r>
      <w:r w:rsidR="00366D9A">
        <w:rPr>
          <w:rFonts w:ascii="Times New Roman" w:hAnsi="Times New Roman" w:cs="Times New Roman"/>
          <w:i/>
          <w:sz w:val="28"/>
          <w:szCs w:val="28"/>
        </w:rPr>
        <w:t xml:space="preserve"> (слайд № 14)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Приход мой небу славы не доставил,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И мой уход величья не прибавил.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Мне так и не дано постичь, зачем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Я в мир пришел, зачем его оставил</w:t>
      </w:r>
    </w:p>
    <w:p w:rsidR="002E1E42" w:rsidRPr="004874B4" w:rsidRDefault="004874B4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74B4">
        <w:rPr>
          <w:rFonts w:ascii="Times New Roman" w:hAnsi="Times New Roman" w:cs="Times New Roman"/>
          <w:i/>
          <w:sz w:val="28"/>
          <w:szCs w:val="28"/>
        </w:rPr>
        <w:t>2-й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Пришел я в этот мир по принужденью,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Встречал недоуменьем каждый день я,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А ныне изгнан так и не поняв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Исчезновенья смысл и цель рожденья</w:t>
      </w:r>
    </w:p>
    <w:p w:rsidR="002E1E42" w:rsidRPr="004874B4" w:rsidRDefault="004874B4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4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3-й</w:t>
      </w:r>
      <w:r w:rsidR="007E43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(слайд № 15)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Не знаю тайны я вращенья небосвода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Лишь за невзгодою меня гнетет невзгода.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Смотрю на жизнь свою и вижу: жизнь прошла.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Что дальше будет? – Тьма, и нет из тьмы исхода.</w:t>
      </w:r>
    </w:p>
    <w:p w:rsidR="002E1E42" w:rsidRPr="004874B4" w:rsidRDefault="004874B4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4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4-й</w:t>
      </w:r>
      <w:r w:rsidR="007E43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(слайд № 16)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В день завтрашний нельзя сегодня заглянуть.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Одна лишь мысль о нём стесняет мукой грудь.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Кто знает, много ль дней тебе прожить осталось?</w:t>
      </w:r>
    </w:p>
    <w:p w:rsidR="004F47C3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Не трать их попусту, благоразумен будь.</w:t>
      </w:r>
    </w:p>
    <w:p w:rsidR="002E1E42" w:rsidRPr="004874B4" w:rsidRDefault="004F47C3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4874B4" w:rsidRPr="004874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-й</w:t>
      </w:r>
      <w:r w:rsidR="007E43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(слайды №</w:t>
      </w:r>
      <w:r w:rsidR="000D48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="007E43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17, 18)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Если низменной похоти станешь рабом – 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Будешь в старости пуст, как покинутый дом,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Оглянись на себя и подумай о том,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Кто ты есть, где ты есть и - куда же потом?</w:t>
      </w:r>
    </w:p>
    <w:p w:rsidR="002E1E42" w:rsidRPr="004F47C3" w:rsidRDefault="004F47C3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47C3">
        <w:rPr>
          <w:rFonts w:ascii="Times New Roman" w:hAnsi="Times New Roman" w:cs="Times New Roman"/>
          <w:i/>
          <w:sz w:val="28"/>
          <w:szCs w:val="28"/>
        </w:rPr>
        <w:t>2</w:t>
      </w:r>
      <w:r w:rsidR="004874B4" w:rsidRPr="004F47C3">
        <w:rPr>
          <w:rFonts w:ascii="Times New Roman" w:hAnsi="Times New Roman" w:cs="Times New Roman"/>
          <w:i/>
          <w:sz w:val="28"/>
          <w:szCs w:val="28"/>
        </w:rPr>
        <w:t>-й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Чтоб мудро жизнь прожить, знать надобно немало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Два важных правила запомни для начала: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lastRenderedPageBreak/>
        <w:t>Ты лучше голодай, чем что попало есть,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И лучше будь один, чем вместе с кем попало</w:t>
      </w:r>
    </w:p>
    <w:p w:rsidR="002E1E42" w:rsidRPr="004F47C3" w:rsidRDefault="004F47C3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47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="004874B4" w:rsidRPr="004F47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-й</w:t>
      </w:r>
      <w:r w:rsidR="006F00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(слайд № 19)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Сокровища не обретешь без горя и без муки,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Бутона розы не сорвёшь, не оцарапав руки…</w:t>
      </w:r>
    </w:p>
    <w:p w:rsidR="002E1E42" w:rsidRPr="004F47C3" w:rsidRDefault="004F47C3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47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4874B4" w:rsidRPr="004F47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-й</w:t>
      </w:r>
      <w:r w:rsidR="00FB02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(слайд № 20</w:t>
      </w:r>
      <w:r w:rsidR="006F00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К лазурным солнечным лучам ведёт дорога всех,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Будь в жизни честен, смел и </w:t>
      </w:r>
      <w:proofErr w:type="gramStart"/>
      <w:r w:rsidRPr="00E25F71">
        <w:rPr>
          <w:rFonts w:ascii="Times New Roman" w:hAnsi="Times New Roman" w:cs="Times New Roman"/>
          <w:sz w:val="28"/>
          <w:szCs w:val="28"/>
        </w:rPr>
        <w:t>прям  -</w:t>
      </w:r>
      <w:proofErr w:type="gramEnd"/>
      <w:r w:rsidRPr="00E25F71">
        <w:rPr>
          <w:rFonts w:ascii="Times New Roman" w:hAnsi="Times New Roman" w:cs="Times New Roman"/>
          <w:sz w:val="28"/>
          <w:szCs w:val="28"/>
        </w:rPr>
        <w:t xml:space="preserve"> и ждёт тебя успех!</w:t>
      </w:r>
    </w:p>
    <w:p w:rsidR="002E1E42" w:rsidRPr="004F47C3" w:rsidRDefault="004F47C3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47C3">
        <w:rPr>
          <w:rFonts w:ascii="Times New Roman" w:hAnsi="Times New Roman" w:cs="Times New Roman"/>
          <w:i/>
          <w:sz w:val="28"/>
          <w:szCs w:val="28"/>
        </w:rPr>
        <w:t>1</w:t>
      </w:r>
      <w:r w:rsidR="004874B4" w:rsidRPr="004F47C3">
        <w:rPr>
          <w:rFonts w:ascii="Times New Roman" w:hAnsi="Times New Roman" w:cs="Times New Roman"/>
          <w:i/>
          <w:sz w:val="28"/>
          <w:szCs w:val="28"/>
        </w:rPr>
        <w:t>-й</w:t>
      </w:r>
      <w:r w:rsidR="00FB0248">
        <w:rPr>
          <w:rFonts w:ascii="Times New Roman" w:hAnsi="Times New Roman" w:cs="Times New Roman"/>
          <w:i/>
          <w:sz w:val="28"/>
          <w:szCs w:val="28"/>
        </w:rPr>
        <w:t xml:space="preserve"> (слайд № 21</w:t>
      </w:r>
      <w:r w:rsidR="006F0067">
        <w:rPr>
          <w:rFonts w:ascii="Times New Roman" w:hAnsi="Times New Roman" w:cs="Times New Roman"/>
          <w:i/>
          <w:sz w:val="28"/>
          <w:szCs w:val="28"/>
        </w:rPr>
        <w:t>)</w:t>
      </w:r>
    </w:p>
    <w:p w:rsidR="002E1E42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Добро безмерно как вода бездонного колодца;</w:t>
      </w:r>
    </w:p>
    <w:p w:rsidR="004F47C3" w:rsidRPr="00E25F71" w:rsidRDefault="004F47C3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добрым к людя</w:t>
      </w:r>
      <w:r w:rsidR="002F5B12">
        <w:rPr>
          <w:rFonts w:ascii="Times New Roman" w:hAnsi="Times New Roman" w:cs="Times New Roman"/>
          <w:sz w:val="28"/>
          <w:szCs w:val="28"/>
        </w:rPr>
        <w:t>м и тогда добро к тебе вернётся</w:t>
      </w:r>
    </w:p>
    <w:p w:rsidR="004F47C3" w:rsidRPr="004F47C3" w:rsidRDefault="004F47C3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F47C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Преподаватель</w:t>
      </w:r>
    </w:p>
    <w:p w:rsidR="002F5B12" w:rsidRDefault="004F47C3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E1E42"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ногие поэты были талантливыми учёными, медиками. Врачебные трактаты того времени нередко писали в поэтичной форме.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связывает </w:t>
      </w:r>
      <w:r w:rsidR="002E1E42" w:rsidRPr="004F47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2E1E42" w:rsidRPr="004F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со</w:t>
      </w:r>
      <w:r w:rsidR="002E1E42"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средневековой? Послушаем поэта </w:t>
      </w:r>
      <w:proofErr w:type="spellStart"/>
      <w:r w:rsidR="002E1E42"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Руми</w:t>
      </w:r>
      <w:proofErr w:type="spellEnd"/>
      <w:r w:rsidR="002E1E42"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посмотрим </w:t>
      </w:r>
      <w:r w:rsidR="002E1E42" w:rsidRPr="006F00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="002F5B12" w:rsidRPr="006F00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ценку</w:t>
      </w:r>
      <w:r w:rsidR="002F5B1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подготовленную ребятами.</w:t>
      </w:r>
    </w:p>
    <w:p w:rsidR="002F5B12" w:rsidRDefault="006F0067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1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0271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proofErr w:type="gramEnd"/>
      <w:r w:rsidRPr="000271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сценке участвуют трое студентов: «автор», «пациент» и «врач»).</w:t>
      </w:r>
    </w:p>
    <w:p w:rsidR="006F0067" w:rsidRPr="00FB0248" w:rsidRDefault="00FB0248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B02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 22</w:t>
      </w:r>
    </w:p>
    <w:p w:rsidR="002E1E42" w:rsidRPr="002F5B12" w:rsidRDefault="002F5B12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F5B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 том, как старик жаловался врачу на свои болезни</w:t>
      </w:r>
    </w:p>
    <w:p w:rsidR="002E1E42" w:rsidRPr="00D42DC1" w:rsidRDefault="002E1E42" w:rsidP="00D42DC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Старик сказал врачу: "Я заболел!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Слезотеченье... Насморк одолел".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"От старости твой насморк",- врач сказал.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 xml:space="preserve">Старик </w:t>
      </w:r>
      <w:proofErr w:type="spellStart"/>
      <w:r w:rsidRPr="00E25F71">
        <w:rPr>
          <w:rFonts w:ascii="Times New Roman" w:hAnsi="Times New Roman" w:cs="Times New Roman"/>
          <w:color w:val="000000"/>
          <w:sz w:val="28"/>
          <w:szCs w:val="28"/>
        </w:rPr>
        <w:t>ему:"Я</w:t>
      </w:r>
      <w:proofErr w:type="spellEnd"/>
      <w:r w:rsidRPr="00E25F71">
        <w:rPr>
          <w:rFonts w:ascii="Times New Roman" w:hAnsi="Times New Roman" w:cs="Times New Roman"/>
          <w:color w:val="000000"/>
          <w:sz w:val="28"/>
          <w:szCs w:val="28"/>
        </w:rPr>
        <w:t xml:space="preserve"> плохо видеть стал".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"От старости, почтенный человек,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И слабость глаз, и покраснение век".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Старик: "Болит и ноет вся спина!"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А врач: "И в этом старости вина".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Старик: "Мне в пользу не идет еда".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А врач: "От старости твоя беда".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Старик: "Я кашляю, дышу с трудом".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А врач: "Повинна старость в том и в том.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Ведь если старость в гости к нам придет,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В подарок сто болезней принесет".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 xml:space="preserve">"Ах ты, дурак! - сказал старик </w:t>
      </w:r>
      <w:proofErr w:type="gramStart"/>
      <w:r w:rsidRPr="00E25F71">
        <w:rPr>
          <w:rFonts w:ascii="Times New Roman" w:hAnsi="Times New Roman" w:cs="Times New Roman"/>
          <w:color w:val="000000"/>
          <w:sz w:val="28"/>
          <w:szCs w:val="28"/>
        </w:rPr>
        <w:t>врачу.-</w:t>
      </w:r>
      <w:proofErr w:type="gramEnd"/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Я у тебя лечиться не хочу!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Чему тебя учили, о, глупец?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Лекарствами сумел бы врач-мудрец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Помочь в недомогании любом,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А врач: "И раздражительность твоя –</w:t>
      </w:r>
    </w:p>
    <w:p w:rsidR="002E1E42" w:rsidRPr="00E25F71" w:rsidRDefault="002E1E42" w:rsidP="00D42DC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25F71">
        <w:rPr>
          <w:rFonts w:ascii="Times New Roman" w:hAnsi="Times New Roman" w:cs="Times New Roman"/>
          <w:color w:val="000000"/>
          <w:sz w:val="28"/>
          <w:szCs w:val="28"/>
        </w:rPr>
        <w:t>От старости, тебе ручаюсь я!"</w:t>
      </w:r>
    </w:p>
    <w:p w:rsidR="004874B4" w:rsidRPr="00E25F71" w:rsidRDefault="004874B4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0067" w:rsidRPr="006F0067" w:rsidRDefault="006F0067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F006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Преподаватель</w:t>
      </w:r>
    </w:p>
    <w:p w:rsidR="002E1E42" w:rsidRPr="004F47C3" w:rsidRDefault="002E1E42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одна излюбленная тема восточной поэзии - отношения человека и </w:t>
      </w:r>
      <w:r w:rsidR="004F47C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государства, политическая власть</w:t>
      </w:r>
      <w:r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проблема справедливого правителя, что особенно актуально в </w:t>
      </w:r>
      <w:r w:rsidR="004F47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современном обществе</w:t>
      </w:r>
      <w:r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Ребята подготовили подборку стихов </w:t>
      </w:r>
      <w:proofErr w:type="spellStart"/>
      <w:r w:rsidR="004F47C3" w:rsidRPr="004F47C3">
        <w:rPr>
          <w:rFonts w:ascii="Times New Roman" w:hAnsi="Times New Roman" w:cs="Times New Roman"/>
          <w:sz w:val="28"/>
          <w:szCs w:val="28"/>
        </w:rPr>
        <w:t>Насира</w:t>
      </w:r>
      <w:proofErr w:type="spellEnd"/>
      <w:r w:rsidR="004F47C3" w:rsidRPr="004F47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47C3" w:rsidRPr="004F47C3">
        <w:rPr>
          <w:rFonts w:ascii="Times New Roman" w:hAnsi="Times New Roman" w:cs="Times New Roman"/>
          <w:sz w:val="28"/>
          <w:szCs w:val="28"/>
        </w:rPr>
        <w:t>Хосрова</w:t>
      </w:r>
      <w:proofErr w:type="spellEnd"/>
      <w:r w:rsidR="004F47C3" w:rsidRPr="004F47C3">
        <w:rPr>
          <w:rFonts w:ascii="Times New Roman" w:hAnsi="Times New Roman" w:cs="Times New Roman"/>
          <w:sz w:val="28"/>
          <w:szCs w:val="28"/>
        </w:rPr>
        <w:t xml:space="preserve"> и Омара Хайяма</w:t>
      </w:r>
      <w:r w:rsidR="004F47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эту тему.</w:t>
      </w:r>
    </w:p>
    <w:p w:rsidR="002E1E42" w:rsidRPr="00E25F71" w:rsidRDefault="004F47C3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1-й</w:t>
      </w:r>
      <w:r w:rsidR="00FB0248">
        <w:rPr>
          <w:rFonts w:ascii="Times New Roman" w:hAnsi="Times New Roman" w:cs="Times New Roman"/>
          <w:i/>
          <w:sz w:val="28"/>
          <w:szCs w:val="28"/>
        </w:rPr>
        <w:t xml:space="preserve"> (слайд № 23</w:t>
      </w:r>
      <w:r w:rsidR="006F0067">
        <w:rPr>
          <w:rFonts w:ascii="Times New Roman" w:hAnsi="Times New Roman" w:cs="Times New Roman"/>
          <w:i/>
          <w:sz w:val="28"/>
          <w:szCs w:val="28"/>
        </w:rPr>
        <w:t>)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Лишь истину познав, о правде говори!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Не знающий пути - не годен в главари.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О, не влагай руки в неведомую руку,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Чтобы, стремясь вперед, не колесить по кругу</w:t>
      </w:r>
    </w:p>
    <w:p w:rsidR="002E1E42" w:rsidRPr="00E25F71" w:rsidRDefault="004F47C3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2-й</w:t>
      </w:r>
      <w:r w:rsidR="006F0067">
        <w:rPr>
          <w:rFonts w:ascii="Times New Roman" w:hAnsi="Times New Roman" w:cs="Times New Roman"/>
          <w:i/>
          <w:sz w:val="28"/>
          <w:szCs w:val="28"/>
        </w:rPr>
        <w:t xml:space="preserve"> (слайд № </w:t>
      </w:r>
      <w:r w:rsidR="000D48E4">
        <w:rPr>
          <w:rFonts w:ascii="Times New Roman" w:hAnsi="Times New Roman" w:cs="Times New Roman"/>
          <w:i/>
          <w:sz w:val="28"/>
          <w:szCs w:val="28"/>
        </w:rPr>
        <w:t>2</w:t>
      </w:r>
      <w:r w:rsidR="00FB0248">
        <w:rPr>
          <w:rFonts w:ascii="Times New Roman" w:hAnsi="Times New Roman" w:cs="Times New Roman"/>
          <w:i/>
          <w:sz w:val="28"/>
          <w:szCs w:val="28"/>
        </w:rPr>
        <w:t>4</w:t>
      </w:r>
      <w:r w:rsidR="006F0067">
        <w:rPr>
          <w:rFonts w:ascii="Times New Roman" w:hAnsi="Times New Roman" w:cs="Times New Roman"/>
          <w:i/>
          <w:sz w:val="28"/>
          <w:szCs w:val="28"/>
        </w:rPr>
        <w:t>)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Пройдет ли тот слепец дорогой до конца, 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Который вожаком берет себе слепца?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Послушаешь иных – </w:t>
      </w:r>
      <w:proofErr w:type="spellStart"/>
      <w:r w:rsidRPr="00E25F71">
        <w:rPr>
          <w:rFonts w:ascii="Times New Roman" w:hAnsi="Times New Roman" w:cs="Times New Roman"/>
          <w:sz w:val="28"/>
          <w:szCs w:val="28"/>
        </w:rPr>
        <w:t>Аллахова</w:t>
      </w:r>
      <w:proofErr w:type="spellEnd"/>
      <w:r w:rsidRPr="00E25F71">
        <w:rPr>
          <w:rFonts w:ascii="Times New Roman" w:hAnsi="Times New Roman" w:cs="Times New Roman"/>
          <w:sz w:val="28"/>
          <w:szCs w:val="28"/>
        </w:rPr>
        <w:t xml:space="preserve"> порода!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А поразведаешь – ни племени, ни рода…</w:t>
      </w:r>
    </w:p>
    <w:p w:rsidR="002E1E42" w:rsidRPr="004F47C3" w:rsidRDefault="006F0067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4F47C3" w:rsidRPr="004F47C3">
        <w:rPr>
          <w:rFonts w:ascii="Times New Roman" w:hAnsi="Times New Roman" w:cs="Times New Roman"/>
          <w:i/>
          <w:sz w:val="28"/>
          <w:szCs w:val="28"/>
        </w:rPr>
        <w:t>-й</w:t>
      </w:r>
      <w:r w:rsidR="000D48E4">
        <w:rPr>
          <w:rFonts w:ascii="Times New Roman" w:hAnsi="Times New Roman" w:cs="Times New Roman"/>
          <w:i/>
          <w:sz w:val="28"/>
          <w:szCs w:val="28"/>
        </w:rPr>
        <w:t xml:space="preserve"> (слайд № 2</w:t>
      </w:r>
      <w:r w:rsidR="00FB0248">
        <w:rPr>
          <w:rFonts w:ascii="Times New Roman" w:hAnsi="Times New Roman" w:cs="Times New Roman"/>
          <w:i/>
          <w:sz w:val="28"/>
          <w:szCs w:val="28"/>
        </w:rPr>
        <w:t>5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Чем за общее счастье без толку страдать - 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Лучше счастье кому-нибудь близкому дать.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Лучше друга к себе привязать </w:t>
      </w:r>
      <w:proofErr w:type="spellStart"/>
      <w:r w:rsidRPr="00E25F71">
        <w:rPr>
          <w:rFonts w:ascii="Times New Roman" w:hAnsi="Times New Roman" w:cs="Times New Roman"/>
          <w:sz w:val="28"/>
          <w:szCs w:val="28"/>
        </w:rPr>
        <w:t>добротою</w:t>
      </w:r>
      <w:proofErr w:type="spellEnd"/>
      <w:r w:rsidRPr="00E25F71">
        <w:rPr>
          <w:rFonts w:ascii="Times New Roman" w:hAnsi="Times New Roman" w:cs="Times New Roman"/>
          <w:sz w:val="28"/>
          <w:szCs w:val="28"/>
        </w:rPr>
        <w:t>,</w:t>
      </w:r>
    </w:p>
    <w:p w:rsidR="004F47C3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Чем от пут человечество освобождать.</w:t>
      </w:r>
    </w:p>
    <w:p w:rsidR="006F0067" w:rsidRDefault="006F0067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821" w:rsidRPr="00023821" w:rsidRDefault="00023821" w:rsidP="00D42D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23821">
        <w:rPr>
          <w:rFonts w:ascii="Times New Roman" w:hAnsi="Times New Roman" w:cs="Times New Roman"/>
          <w:i/>
          <w:sz w:val="28"/>
          <w:szCs w:val="28"/>
          <w:u w:val="single"/>
        </w:rPr>
        <w:t>Преподаватель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Одной из важнейших жизненных ценностей является </w:t>
      </w:r>
      <w:r w:rsidRPr="00023821">
        <w:rPr>
          <w:rFonts w:ascii="Times New Roman" w:hAnsi="Times New Roman" w:cs="Times New Roman"/>
          <w:sz w:val="28"/>
          <w:szCs w:val="28"/>
        </w:rPr>
        <w:t>дружба</w:t>
      </w:r>
      <w:r w:rsidRPr="00E25F71">
        <w:rPr>
          <w:rFonts w:ascii="Times New Roman" w:hAnsi="Times New Roman" w:cs="Times New Roman"/>
          <w:sz w:val="28"/>
          <w:szCs w:val="28"/>
        </w:rPr>
        <w:t xml:space="preserve">, человеческие взаимоотношения. </w:t>
      </w:r>
      <w:r w:rsidR="000D48E4">
        <w:rPr>
          <w:rFonts w:ascii="Times New Roman" w:hAnsi="Times New Roman" w:cs="Times New Roman"/>
          <w:sz w:val="28"/>
          <w:szCs w:val="28"/>
        </w:rPr>
        <w:t>Послушаем размышления восточных поэтов на эту тему.</w:t>
      </w:r>
    </w:p>
    <w:p w:rsidR="002E1E42" w:rsidRPr="00023821" w:rsidRDefault="00023821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3821">
        <w:rPr>
          <w:rFonts w:ascii="Times New Roman" w:hAnsi="Times New Roman" w:cs="Times New Roman"/>
          <w:i/>
          <w:sz w:val="28"/>
          <w:szCs w:val="28"/>
        </w:rPr>
        <w:t>1-й</w:t>
      </w:r>
      <w:r w:rsidR="000D48E4">
        <w:rPr>
          <w:rFonts w:ascii="Times New Roman" w:hAnsi="Times New Roman" w:cs="Times New Roman"/>
          <w:i/>
          <w:sz w:val="28"/>
          <w:szCs w:val="28"/>
        </w:rPr>
        <w:t xml:space="preserve"> (слайд № 2</w:t>
      </w:r>
      <w:r w:rsidR="00FB0248">
        <w:rPr>
          <w:rFonts w:ascii="Times New Roman" w:hAnsi="Times New Roman" w:cs="Times New Roman"/>
          <w:i/>
          <w:sz w:val="28"/>
          <w:szCs w:val="28"/>
        </w:rPr>
        <w:t>6</w:t>
      </w:r>
      <w:r w:rsidR="000D48E4">
        <w:rPr>
          <w:rFonts w:ascii="Times New Roman" w:hAnsi="Times New Roman" w:cs="Times New Roman"/>
          <w:i/>
          <w:sz w:val="28"/>
          <w:szCs w:val="28"/>
        </w:rPr>
        <w:t>)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Знайся только с достойными дружбы людьми,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E25F71">
        <w:rPr>
          <w:rFonts w:ascii="Times New Roman" w:hAnsi="Times New Roman" w:cs="Times New Roman"/>
          <w:sz w:val="28"/>
          <w:szCs w:val="28"/>
        </w:rPr>
        <w:t>подлецами</w:t>
      </w:r>
      <w:proofErr w:type="spellEnd"/>
      <w:r w:rsidRPr="00E25F71">
        <w:rPr>
          <w:rFonts w:ascii="Times New Roman" w:hAnsi="Times New Roman" w:cs="Times New Roman"/>
          <w:sz w:val="28"/>
          <w:szCs w:val="28"/>
        </w:rPr>
        <w:t xml:space="preserve"> не знайся, себя не срами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Если подлый лекарство нальет тебе – вылей!</w:t>
      </w:r>
    </w:p>
    <w:p w:rsidR="002F5B1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Если мудрый пода</w:t>
      </w:r>
      <w:r w:rsidR="002F5B12">
        <w:rPr>
          <w:rFonts w:ascii="Times New Roman" w:hAnsi="Times New Roman" w:cs="Times New Roman"/>
          <w:sz w:val="28"/>
          <w:szCs w:val="28"/>
        </w:rPr>
        <w:t>ст тебе яду – прими.</w:t>
      </w:r>
    </w:p>
    <w:p w:rsidR="002E1E42" w:rsidRPr="00023821" w:rsidRDefault="00023821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3821">
        <w:rPr>
          <w:rFonts w:ascii="Times New Roman" w:hAnsi="Times New Roman" w:cs="Times New Roman"/>
          <w:i/>
          <w:sz w:val="28"/>
          <w:szCs w:val="28"/>
        </w:rPr>
        <w:t>2-й</w:t>
      </w:r>
      <w:r w:rsidR="000D48E4">
        <w:rPr>
          <w:rFonts w:ascii="Times New Roman" w:hAnsi="Times New Roman" w:cs="Times New Roman"/>
          <w:i/>
          <w:sz w:val="28"/>
          <w:szCs w:val="28"/>
        </w:rPr>
        <w:t xml:space="preserve"> (слайды №№ 2</w:t>
      </w:r>
      <w:r w:rsidR="00FB0248">
        <w:rPr>
          <w:rFonts w:ascii="Times New Roman" w:hAnsi="Times New Roman" w:cs="Times New Roman"/>
          <w:i/>
          <w:sz w:val="28"/>
          <w:szCs w:val="28"/>
        </w:rPr>
        <w:t>7</w:t>
      </w:r>
      <w:r w:rsidR="000D48E4">
        <w:rPr>
          <w:rFonts w:ascii="Times New Roman" w:hAnsi="Times New Roman" w:cs="Times New Roman"/>
          <w:i/>
          <w:sz w:val="28"/>
          <w:szCs w:val="28"/>
        </w:rPr>
        <w:t>, 2</w:t>
      </w:r>
      <w:r w:rsidR="00FB0248">
        <w:rPr>
          <w:rFonts w:ascii="Times New Roman" w:hAnsi="Times New Roman" w:cs="Times New Roman"/>
          <w:i/>
          <w:sz w:val="28"/>
          <w:szCs w:val="28"/>
        </w:rPr>
        <w:t>8</w:t>
      </w:r>
      <w:r w:rsidR="000D48E4">
        <w:rPr>
          <w:rFonts w:ascii="Times New Roman" w:hAnsi="Times New Roman" w:cs="Times New Roman"/>
          <w:i/>
          <w:sz w:val="28"/>
          <w:szCs w:val="28"/>
        </w:rPr>
        <w:t>)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Испытывай друзей и </w:t>
      </w:r>
      <w:proofErr w:type="gramStart"/>
      <w:r w:rsidRPr="00E25F71">
        <w:rPr>
          <w:rFonts w:ascii="Times New Roman" w:hAnsi="Times New Roman" w:cs="Times New Roman"/>
          <w:sz w:val="28"/>
          <w:szCs w:val="28"/>
        </w:rPr>
        <w:t>голодом</w:t>
      </w:r>
      <w:proofErr w:type="gramEnd"/>
      <w:r w:rsidRPr="00E25F71">
        <w:rPr>
          <w:rFonts w:ascii="Times New Roman" w:hAnsi="Times New Roman" w:cs="Times New Roman"/>
          <w:sz w:val="28"/>
          <w:szCs w:val="28"/>
        </w:rPr>
        <w:t xml:space="preserve"> и жаждой.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Любовью испытай! Но только раз – не дважды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Лишь те-то и друзья не на словах - на деле 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Кто наши кандалы и на себя б надели.</w:t>
      </w:r>
    </w:p>
    <w:p w:rsidR="002E1E42" w:rsidRPr="00E25F71" w:rsidRDefault="00023821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3-й</w:t>
      </w:r>
      <w:r w:rsidR="000D48E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А ты не сей того, что пожинать не рад, 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Те не болтай слова, что самому претят</w:t>
      </w:r>
    </w:p>
    <w:p w:rsidR="002E1E42" w:rsidRPr="00023821" w:rsidRDefault="00023821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3821">
        <w:rPr>
          <w:rFonts w:ascii="Times New Roman" w:hAnsi="Times New Roman" w:cs="Times New Roman"/>
          <w:i/>
          <w:sz w:val="28"/>
          <w:szCs w:val="28"/>
        </w:rPr>
        <w:t>4-й</w:t>
      </w:r>
      <w:r w:rsidR="000D48E4">
        <w:rPr>
          <w:rFonts w:ascii="Times New Roman" w:hAnsi="Times New Roman" w:cs="Times New Roman"/>
          <w:i/>
          <w:sz w:val="28"/>
          <w:szCs w:val="28"/>
        </w:rPr>
        <w:t xml:space="preserve"> (слайды № </w:t>
      </w:r>
      <w:r w:rsidR="00FB0248">
        <w:rPr>
          <w:rFonts w:ascii="Times New Roman" w:hAnsi="Times New Roman" w:cs="Times New Roman"/>
          <w:i/>
          <w:sz w:val="28"/>
          <w:szCs w:val="28"/>
        </w:rPr>
        <w:t>29</w:t>
      </w:r>
      <w:r w:rsidR="000D48E4">
        <w:rPr>
          <w:rFonts w:ascii="Times New Roman" w:hAnsi="Times New Roman" w:cs="Times New Roman"/>
          <w:i/>
          <w:sz w:val="28"/>
          <w:szCs w:val="28"/>
        </w:rPr>
        <w:t>, 3</w:t>
      </w:r>
      <w:r w:rsidR="00FB0248">
        <w:rPr>
          <w:rFonts w:ascii="Times New Roman" w:hAnsi="Times New Roman" w:cs="Times New Roman"/>
          <w:i/>
          <w:sz w:val="28"/>
          <w:szCs w:val="28"/>
        </w:rPr>
        <w:t>0</w:t>
      </w:r>
      <w:r w:rsidR="000D48E4">
        <w:rPr>
          <w:rFonts w:ascii="Times New Roman" w:hAnsi="Times New Roman" w:cs="Times New Roman"/>
          <w:i/>
          <w:sz w:val="28"/>
          <w:szCs w:val="28"/>
        </w:rPr>
        <w:t>, 3</w:t>
      </w:r>
      <w:r w:rsidR="00FB0248">
        <w:rPr>
          <w:rFonts w:ascii="Times New Roman" w:hAnsi="Times New Roman" w:cs="Times New Roman"/>
          <w:i/>
          <w:sz w:val="28"/>
          <w:szCs w:val="28"/>
        </w:rPr>
        <w:t>1</w:t>
      </w:r>
      <w:r w:rsidR="000D48E4">
        <w:rPr>
          <w:rFonts w:ascii="Times New Roman" w:hAnsi="Times New Roman" w:cs="Times New Roman"/>
          <w:i/>
          <w:sz w:val="28"/>
          <w:szCs w:val="28"/>
        </w:rPr>
        <w:t>)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lastRenderedPageBreak/>
        <w:t>Ты к дружбе с каждым встречным не стремись</w:t>
      </w:r>
    </w:p>
    <w:p w:rsidR="000D48E4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И тайн не поверяй кому попало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Гони лжеца, пройдохи сторонись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Иначе повредишь себе немало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И воле </w:t>
      </w:r>
      <w:proofErr w:type="spellStart"/>
      <w:r w:rsidRPr="00E25F71">
        <w:rPr>
          <w:rFonts w:ascii="Times New Roman" w:hAnsi="Times New Roman" w:cs="Times New Roman"/>
          <w:sz w:val="28"/>
          <w:szCs w:val="28"/>
        </w:rPr>
        <w:t>подлеца</w:t>
      </w:r>
      <w:proofErr w:type="spellEnd"/>
      <w:r w:rsidRPr="00E25F71">
        <w:rPr>
          <w:rFonts w:ascii="Times New Roman" w:hAnsi="Times New Roman" w:cs="Times New Roman"/>
          <w:sz w:val="28"/>
          <w:szCs w:val="28"/>
        </w:rPr>
        <w:t xml:space="preserve"> не покорись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Не превышай дозволенного меры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А запятнаешь честь, как ни винись</w:t>
      </w:r>
    </w:p>
    <w:p w:rsidR="0002382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Как слёз не лей – слезам не будет веры</w:t>
      </w:r>
    </w:p>
    <w:p w:rsidR="000D48E4" w:rsidRPr="00E25F71" w:rsidRDefault="000D48E4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4B4" w:rsidRPr="00023821" w:rsidRDefault="00023821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2382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Преподаватель</w:t>
      </w:r>
    </w:p>
    <w:p w:rsidR="002E1E42" w:rsidRPr="00E25F71" w:rsidRDefault="002E1E42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Поэты Востока всегда воспевали женскую красоту</w:t>
      </w:r>
      <w:r w:rsidRPr="00023821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любовь к женщине.</w:t>
      </w:r>
      <w:r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лирические произведения были посвящены глубоко личным переживаниям</w:t>
      </w:r>
      <w:r w:rsidRPr="00E25F71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. Л</w:t>
      </w:r>
      <w:r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>юбовь трактовалась как опора и символ человеческой радости в переменчивом мире. Послушайте «Рассказ о двух влюблённых» уйгурского поэта Алишера Навои.</w:t>
      </w:r>
    </w:p>
    <w:p w:rsidR="00EA7EEA" w:rsidRPr="00EA7EEA" w:rsidRDefault="000D48E4" w:rsidP="00EA7E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FB0248">
        <w:rPr>
          <w:rFonts w:ascii="Times New Roman" w:eastAsia="Calibri" w:hAnsi="Times New Roman" w:cs="Times New Roman"/>
          <w:i/>
          <w:sz w:val="28"/>
          <w:szCs w:val="28"/>
        </w:rPr>
        <w:t xml:space="preserve">Исполняется </w:t>
      </w:r>
      <w:r w:rsidR="000271AB">
        <w:rPr>
          <w:rFonts w:ascii="Times New Roman" w:eastAsia="Calibri" w:hAnsi="Times New Roman" w:cs="Times New Roman"/>
          <w:i/>
          <w:sz w:val="28"/>
          <w:szCs w:val="28"/>
        </w:rPr>
        <w:t>восточный</w:t>
      </w:r>
      <w:r w:rsidR="00FB0248">
        <w:rPr>
          <w:rFonts w:ascii="Times New Roman" w:eastAsia="Calibri" w:hAnsi="Times New Roman" w:cs="Times New Roman"/>
          <w:i/>
          <w:sz w:val="28"/>
          <w:szCs w:val="28"/>
        </w:rPr>
        <w:t xml:space="preserve"> танец, затем студент </w:t>
      </w:r>
      <w:r w:rsidR="00872C7E">
        <w:rPr>
          <w:rFonts w:ascii="Times New Roman" w:eastAsia="Calibri" w:hAnsi="Times New Roman" w:cs="Times New Roman"/>
          <w:i/>
          <w:sz w:val="28"/>
          <w:szCs w:val="28"/>
        </w:rPr>
        <w:t>читает</w:t>
      </w:r>
      <w:r w:rsidR="00FB0248">
        <w:rPr>
          <w:rFonts w:ascii="Times New Roman" w:eastAsia="Calibri" w:hAnsi="Times New Roman" w:cs="Times New Roman"/>
          <w:i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i/>
          <w:sz w:val="28"/>
          <w:szCs w:val="28"/>
        </w:rPr>
        <w:t>тихотворение</w:t>
      </w:r>
      <w:r w:rsidR="00FB024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0271AB">
        <w:rPr>
          <w:rFonts w:ascii="Times New Roman" w:eastAsia="Calibri" w:hAnsi="Times New Roman" w:cs="Times New Roman"/>
          <w:i/>
          <w:sz w:val="28"/>
          <w:szCs w:val="28"/>
        </w:rPr>
        <w:t>в сопровождении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B0248">
        <w:rPr>
          <w:rFonts w:ascii="Times New Roman" w:eastAsia="Calibri" w:hAnsi="Times New Roman" w:cs="Times New Roman"/>
          <w:i/>
          <w:sz w:val="28"/>
          <w:szCs w:val="28"/>
        </w:rPr>
        <w:t xml:space="preserve">живой музыкой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и </w:t>
      </w:r>
      <w:r w:rsidR="000271AB">
        <w:rPr>
          <w:rFonts w:ascii="Times New Roman" w:eastAsia="Calibri" w:hAnsi="Times New Roman" w:cs="Times New Roman"/>
          <w:i/>
          <w:sz w:val="28"/>
          <w:szCs w:val="28"/>
        </w:rPr>
        <w:t>фрагментов</w:t>
      </w:r>
      <w:r w:rsidR="00EA7EEA" w:rsidRPr="00EA7EEA">
        <w:rPr>
          <w:rFonts w:ascii="Times New Roman" w:eastAsia="Calibri" w:hAnsi="Times New Roman" w:cs="Times New Roman"/>
          <w:i/>
          <w:sz w:val="28"/>
          <w:szCs w:val="28"/>
        </w:rPr>
        <w:t xml:space="preserve"> документального фильма </w:t>
      </w:r>
      <w:r w:rsidR="000271AB">
        <w:rPr>
          <w:rFonts w:ascii="Times New Roman" w:eastAsia="Calibri" w:hAnsi="Times New Roman" w:cs="Times New Roman"/>
          <w:i/>
          <w:sz w:val="28"/>
          <w:szCs w:val="28"/>
        </w:rPr>
        <w:t xml:space="preserve">«Тамерлан. </w:t>
      </w:r>
      <w:r w:rsidR="00EA7EEA" w:rsidRPr="00EA7EEA">
        <w:rPr>
          <w:rFonts w:ascii="Times New Roman" w:eastAsia="Calibri" w:hAnsi="Times New Roman" w:cs="Times New Roman"/>
          <w:i/>
          <w:sz w:val="28"/>
          <w:szCs w:val="28"/>
        </w:rPr>
        <w:t>Архитектор степей»</w:t>
      </w:r>
      <w:r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0271AB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2E1E42" w:rsidRPr="00E25F71" w:rsidRDefault="002E1E42" w:rsidP="00D42DC1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2E1E42" w:rsidRPr="00D42DC1" w:rsidRDefault="002E1E42" w:rsidP="00D42DC1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42D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Рассказ о двух влюбленных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Слыхал я: четырех улусов хан,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Эмир Тимур, великий </w:t>
      </w:r>
      <w:proofErr w:type="spellStart"/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Гураган</w:t>
      </w:r>
      <w:proofErr w:type="spellEnd"/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Повел войска железною рукой,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в </w:t>
      </w:r>
      <w:proofErr w:type="spellStart"/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>Хинд</w:t>
      </w:r>
      <w:proofErr w:type="spellEnd"/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войдя, жестокий принял бой.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не было пощады никому,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Настала смерть живущему всему.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Шел некий воин — весь окровавлен,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двух влюбленных бедных встретил он,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Готовых вместе молча смерть принять;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Им негде скрыться, некуда бежать.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Убийца-воин обнажил свой меч,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мужчине голову отсечь.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заслонила женщина его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так молила воина того: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«Ты хочешь голову? — мою руби,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пощади его и не губи!»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Убийца-воин повернулся к ней,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друг ее вскричал: «Меня убей!»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вновь убийца двинулся к нему,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вновь предстала женщина ему.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Тот со стальными пальцами </w:t>
      </w:r>
      <w:proofErr w:type="spellStart"/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барлас</w:t>
      </w:r>
      <w:proofErr w:type="spellEnd"/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Разгневался: «Убью обоих вас!»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Занес он меч над жертвою своей,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женщина кричит: «Меня убей!»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Мужчина же: «Меня убей сперва,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лишний миг она была жива!»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спорили они наперебой,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меч его склоняясь головой.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Угрюмый воин медлил. Между тем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толпе раздался крик: «Пощада всем!»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Спешил глашатай войску возвестить,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царь велел убийства прекратить.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жертвенность, быть может, тех двоих </w:t>
      </w:r>
    </w:p>
    <w:p w:rsidR="002E1E42" w:rsidRPr="00F767F2" w:rsidRDefault="002E1E42" w:rsidP="00D42D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 пощадил оставшихся в живых.</w:t>
      </w:r>
      <w:r w:rsidR="00FB0248" w:rsidRPr="00F7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0248" w:rsidRPr="00F767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№ 33)</w:t>
      </w:r>
    </w:p>
    <w:p w:rsidR="004874B4" w:rsidRPr="00023821" w:rsidRDefault="00023821" w:rsidP="00D42DC1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2382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Преподаватель</w:t>
      </w:r>
      <w:r w:rsidR="00872C7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(слайд № 34)</w:t>
      </w:r>
    </w:p>
    <w:p w:rsidR="002E1E42" w:rsidRDefault="002E1E42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Завершая разговор о восточной поэзии, ещё раз послушаем </w:t>
      </w:r>
      <w:r w:rsidRPr="0002382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мудры</w:t>
      </w:r>
      <w:r w:rsidR="00EA7E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23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</w:t>
      </w:r>
      <w:r w:rsidR="00EA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поэта </w:t>
      </w:r>
      <w:proofErr w:type="spellStart"/>
      <w:r w:rsidR="00EA7EEA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Джами</w:t>
      </w:r>
      <w:proofErr w:type="spellEnd"/>
      <w:r w:rsidR="00EA7EE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23821" w:rsidRPr="002F5B12" w:rsidRDefault="00023821" w:rsidP="00D42D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5B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1-й</w:t>
      </w:r>
      <w:r w:rsidR="00FB02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студент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Пять важных правил в жизни соблюдай – 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И на земле увидишь светлый рай:</w:t>
      </w:r>
    </w:p>
    <w:p w:rsidR="002E1E42" w:rsidRPr="00E25F71" w:rsidRDefault="00023821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2-й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В делах мирских не возмущай покой,</w:t>
      </w:r>
    </w:p>
    <w:p w:rsidR="002E1E42" w:rsidRPr="00E25F71" w:rsidRDefault="00023821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3-й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Зря не рискуй своею головой,</w:t>
      </w:r>
    </w:p>
    <w:p w:rsidR="002E1E42" w:rsidRPr="00023821" w:rsidRDefault="00023821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3821">
        <w:rPr>
          <w:rFonts w:ascii="Times New Roman" w:hAnsi="Times New Roman" w:cs="Times New Roman"/>
          <w:i/>
          <w:sz w:val="28"/>
          <w:szCs w:val="28"/>
        </w:rPr>
        <w:t>4-й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Здоровье береги как редкий клад,</w:t>
      </w:r>
    </w:p>
    <w:p w:rsidR="002E1E42" w:rsidRPr="00023821" w:rsidRDefault="00023821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3821">
        <w:rPr>
          <w:rFonts w:ascii="Times New Roman" w:hAnsi="Times New Roman" w:cs="Times New Roman"/>
          <w:i/>
          <w:sz w:val="28"/>
          <w:szCs w:val="28"/>
        </w:rPr>
        <w:t>1-й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 xml:space="preserve">Живи в достатке, но не будь богат, </w:t>
      </w:r>
    </w:p>
    <w:p w:rsidR="002E1E42" w:rsidRPr="00023821" w:rsidRDefault="00023821" w:rsidP="00D42DC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3821">
        <w:rPr>
          <w:rFonts w:ascii="Times New Roman" w:hAnsi="Times New Roman" w:cs="Times New Roman"/>
          <w:i/>
          <w:sz w:val="28"/>
          <w:szCs w:val="28"/>
        </w:rPr>
        <w:t>2-й</w:t>
      </w:r>
    </w:p>
    <w:p w:rsidR="002E1E42" w:rsidRPr="00E25F71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И пусть приходит разделить досуг</w:t>
      </w:r>
    </w:p>
    <w:p w:rsidR="002E1E42" w:rsidRDefault="002E1E4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71">
        <w:rPr>
          <w:rFonts w:ascii="Times New Roman" w:hAnsi="Times New Roman" w:cs="Times New Roman"/>
          <w:sz w:val="28"/>
          <w:szCs w:val="28"/>
        </w:rPr>
        <w:t>К тебе надежный и сердечный друг…</w:t>
      </w:r>
    </w:p>
    <w:p w:rsidR="002F5B12" w:rsidRPr="00E25F71" w:rsidRDefault="002F5B1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E42" w:rsidRPr="00E25F71" w:rsidRDefault="002F5B12" w:rsidP="00D42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B12">
        <w:rPr>
          <w:rFonts w:ascii="Times New Roman" w:hAnsi="Times New Roman" w:cs="Times New Roman"/>
          <w:i/>
          <w:sz w:val="28"/>
          <w:szCs w:val="28"/>
          <w:u w:val="single"/>
        </w:rPr>
        <w:t>Заключительное слово преподавателя</w:t>
      </w:r>
      <w:r w:rsidR="00872C7E">
        <w:rPr>
          <w:rFonts w:ascii="Times New Roman" w:hAnsi="Times New Roman" w:cs="Times New Roman"/>
          <w:sz w:val="28"/>
          <w:szCs w:val="28"/>
        </w:rPr>
        <w:t xml:space="preserve"> (</w:t>
      </w:r>
      <w:r w:rsidR="00872C7E" w:rsidRPr="00872C7E">
        <w:rPr>
          <w:rFonts w:ascii="Times New Roman" w:hAnsi="Times New Roman" w:cs="Times New Roman"/>
          <w:i/>
          <w:sz w:val="28"/>
          <w:szCs w:val="28"/>
        </w:rPr>
        <w:t>слайд № 34</w:t>
      </w:r>
      <w:r w:rsidR="00872C7E">
        <w:rPr>
          <w:rFonts w:ascii="Times New Roman" w:hAnsi="Times New Roman" w:cs="Times New Roman"/>
          <w:sz w:val="28"/>
          <w:szCs w:val="28"/>
        </w:rPr>
        <w:t>)</w:t>
      </w:r>
    </w:p>
    <w:p w:rsidR="00C521B0" w:rsidRDefault="00C521B0" w:rsidP="00D42DC1">
      <w:pPr>
        <w:spacing w:after="0"/>
      </w:pPr>
    </w:p>
    <w:p w:rsidR="000271AB" w:rsidRDefault="000271AB" w:rsidP="00D42DC1">
      <w:pPr>
        <w:spacing w:after="0"/>
      </w:pPr>
    </w:p>
    <w:p w:rsidR="000271AB" w:rsidRDefault="000271AB" w:rsidP="00F767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71AB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0271AB" w:rsidRPr="000271AB" w:rsidRDefault="000271AB" w:rsidP="00F767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1AB" w:rsidRDefault="000271AB" w:rsidP="00F767F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Печатные издания:</w:t>
      </w:r>
    </w:p>
    <w:p w:rsidR="000271AB" w:rsidRPr="007F2205" w:rsidRDefault="000271AB" w:rsidP="00F767F2">
      <w:pPr>
        <w:pStyle w:val="aa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Ибн Сина Избранное: Пер. с арабского и таджикско-персидского; Сост.: А Ирисов. – Т.: Изд. ЦК КП Узбекистана, 1981. – 112 с.</w:t>
      </w:r>
    </w:p>
    <w:p w:rsidR="000271AB" w:rsidRPr="007F2205" w:rsidRDefault="000271AB" w:rsidP="00F767F2">
      <w:pPr>
        <w:pStyle w:val="aa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Навои Алишер Смятение праведных: (Отрывки из поэмы) (Пер. с </w:t>
      </w:r>
      <w:proofErr w:type="spellStart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узб</w:t>
      </w:r>
      <w:proofErr w:type="spellEnd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В. Державина; Сост. А.Х. </w:t>
      </w:r>
      <w:proofErr w:type="spellStart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Хайитметов</w:t>
      </w:r>
      <w:proofErr w:type="spellEnd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Х.М. Мухтарова). – Т.: Изд. ЦК КП Узбекистана, 1983. 128 с.</w:t>
      </w:r>
    </w:p>
    <w:p w:rsidR="000271AB" w:rsidRDefault="000271AB" w:rsidP="00F767F2">
      <w:pPr>
        <w:pStyle w:val="aa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Лирика. Из персидско-таджикской поэзии. Рудаки, Ибн Сина, </w:t>
      </w:r>
      <w:proofErr w:type="spellStart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Насир</w:t>
      </w:r>
      <w:proofErr w:type="spellEnd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Хосров</w:t>
      </w:r>
      <w:proofErr w:type="spellEnd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др. / Сост. И прим. А. Хакимова. – М.: </w:t>
      </w:r>
      <w:proofErr w:type="spellStart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Худож</w:t>
      </w:r>
      <w:proofErr w:type="spellEnd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  <w:proofErr w:type="gramStart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Лит.,</w:t>
      </w:r>
      <w:proofErr w:type="gramEnd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1987. – 462 с. (Классики и современники. </w:t>
      </w:r>
      <w:proofErr w:type="spellStart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Поэтич</w:t>
      </w:r>
      <w:proofErr w:type="spellEnd"/>
      <w:r w:rsidRPr="007F22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б-ка)</w:t>
      </w:r>
    </w:p>
    <w:p w:rsidR="00F767F2" w:rsidRDefault="00F767F2" w:rsidP="00F767F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67F2" w:rsidRPr="00F767F2" w:rsidRDefault="00F767F2" w:rsidP="00F767F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271AB" w:rsidRDefault="000271AB" w:rsidP="00F767F2">
      <w:pPr>
        <w:pStyle w:val="aa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Электронные ресурсы:</w:t>
      </w:r>
    </w:p>
    <w:p w:rsidR="000271AB" w:rsidRPr="006B5992" w:rsidRDefault="000271AB" w:rsidP="00F767F2">
      <w:pPr>
        <w:pStyle w:val="a3"/>
        <w:numPr>
          <w:ilvl w:val="0"/>
          <w:numId w:val="4"/>
        </w:numPr>
        <w:spacing w:before="0" w:beforeAutospacing="0" w:after="0" w:afterAutospacing="0"/>
        <w:ind w:left="0" w:hanging="284"/>
        <w:jc w:val="both"/>
        <w:rPr>
          <w:sz w:val="28"/>
          <w:szCs w:val="28"/>
        </w:rPr>
      </w:pPr>
      <w:r w:rsidRPr="007F2205">
        <w:rPr>
          <w:sz w:val="28"/>
          <w:szCs w:val="28"/>
        </w:rPr>
        <w:t>Брагинский</w:t>
      </w:r>
      <w:r>
        <w:rPr>
          <w:sz w:val="28"/>
          <w:szCs w:val="28"/>
        </w:rPr>
        <w:t xml:space="preserve"> И.С. </w:t>
      </w:r>
      <w:r w:rsidRPr="006B5992">
        <w:rPr>
          <w:bCs/>
          <w:sz w:val="28"/>
          <w:szCs w:val="28"/>
        </w:rPr>
        <w:t>Персидско-таджикская литература (IX-X вв.).</w:t>
      </w:r>
      <w:r w:rsidRPr="00736EBB">
        <w:rPr>
          <w:b/>
          <w:bCs/>
          <w:sz w:val="28"/>
          <w:szCs w:val="28"/>
        </w:rPr>
        <w:t xml:space="preserve"> </w:t>
      </w:r>
      <w:hyperlink r:id="rId7" w:history="1">
        <w:r w:rsidRPr="00C73E19">
          <w:rPr>
            <w:rStyle w:val="a5"/>
            <w:lang w:val="en-US"/>
          </w:rPr>
          <w:t>URL</w:t>
        </w:r>
        <w:r w:rsidRPr="00C73E19">
          <w:rPr>
            <w:rStyle w:val="a5"/>
          </w:rPr>
          <w:t xml:space="preserve">: </w:t>
        </w:r>
        <w:r w:rsidRPr="00C73E19">
          <w:rPr>
            <w:rStyle w:val="a5"/>
            <w:bCs/>
            <w:kern w:val="36"/>
            <w:sz w:val="28"/>
            <w:szCs w:val="28"/>
          </w:rPr>
          <w:t>http://philology.ru/literature4/braginskiy-84.htm</w:t>
        </w:r>
      </w:hyperlink>
    </w:p>
    <w:p w:rsidR="000271AB" w:rsidRPr="006B5992" w:rsidRDefault="000271AB" w:rsidP="00F767F2">
      <w:pPr>
        <w:pStyle w:val="a3"/>
        <w:numPr>
          <w:ilvl w:val="0"/>
          <w:numId w:val="4"/>
        </w:numPr>
        <w:spacing w:before="0" w:beforeAutospacing="0" w:after="0" w:afterAutospacing="0"/>
        <w:ind w:left="0" w:hanging="284"/>
        <w:jc w:val="both"/>
        <w:rPr>
          <w:sz w:val="28"/>
          <w:szCs w:val="28"/>
          <w:lang w:val="en-US"/>
        </w:rPr>
      </w:pPr>
      <w:r w:rsidRPr="006B5992">
        <w:rPr>
          <w:sz w:val="28"/>
          <w:szCs w:val="28"/>
        </w:rPr>
        <w:t>Дробышев М</w:t>
      </w:r>
      <w:r>
        <w:rPr>
          <w:sz w:val="28"/>
          <w:szCs w:val="28"/>
        </w:rPr>
        <w:t>.</w:t>
      </w:r>
      <w:r w:rsidRPr="006B5992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 w:rsidRPr="006B5992">
        <w:rPr>
          <w:sz w:val="28"/>
          <w:szCs w:val="28"/>
        </w:rPr>
        <w:t>Предисловие к сборнику персидско-таджикской классической поэзии</w:t>
      </w:r>
      <w:r>
        <w:rPr>
          <w:sz w:val="28"/>
          <w:szCs w:val="28"/>
        </w:rPr>
        <w:t xml:space="preserve">. </w:t>
      </w:r>
      <w:r w:rsidRPr="006B5992">
        <w:rPr>
          <w:sz w:val="28"/>
          <w:szCs w:val="28"/>
          <w:lang w:val="en-US"/>
        </w:rPr>
        <w:t xml:space="preserve">URL: </w:t>
      </w:r>
      <w:hyperlink r:id="rId8" w:anchor="text" w:history="1">
        <w:r w:rsidRPr="00C73E19">
          <w:rPr>
            <w:rStyle w:val="a5"/>
            <w:bCs/>
            <w:kern w:val="36"/>
            <w:sz w:val="28"/>
            <w:szCs w:val="28"/>
            <w:lang w:val="en-US"/>
          </w:rPr>
          <w:t>https://libcat.ru/knigi/dokumentalnye-knigi/publicistika/326424-m-drobyshev-predislovie-k-sborniku-persidsko-tadzhikskoj-klassicheskoj-poezii.html#text</w:t>
        </w:r>
      </w:hyperlink>
    </w:p>
    <w:p w:rsidR="000271AB" w:rsidRPr="006B5992" w:rsidRDefault="000271AB" w:rsidP="00F767F2">
      <w:pPr>
        <w:pStyle w:val="a3"/>
        <w:numPr>
          <w:ilvl w:val="0"/>
          <w:numId w:val="4"/>
        </w:numPr>
        <w:spacing w:before="0" w:beforeAutospacing="0" w:after="0" w:afterAutospacing="0"/>
        <w:ind w:left="0" w:hanging="284"/>
        <w:jc w:val="both"/>
        <w:rPr>
          <w:sz w:val="28"/>
          <w:szCs w:val="28"/>
        </w:rPr>
      </w:pPr>
      <w:r w:rsidRPr="006B5992">
        <w:rPr>
          <w:sz w:val="28"/>
          <w:szCs w:val="28"/>
        </w:rPr>
        <w:t>Персидско-таджикская классическая поэзия. Антология</w:t>
      </w:r>
      <w:r>
        <w:rPr>
          <w:sz w:val="28"/>
          <w:szCs w:val="28"/>
        </w:rPr>
        <w:t xml:space="preserve">. </w:t>
      </w:r>
      <w:r w:rsidRPr="006B5992">
        <w:rPr>
          <w:sz w:val="28"/>
          <w:szCs w:val="28"/>
        </w:rPr>
        <w:t>URL:</w:t>
      </w:r>
    </w:p>
    <w:p w:rsidR="000271AB" w:rsidRDefault="0040246D" w:rsidP="00F767F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hyperlink r:id="rId9" w:history="1">
        <w:r w:rsidR="000271AB" w:rsidRPr="00C73E19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http://vesvladivostok.ru/publ/mify_i_realnost/istorija_rossii/persidsko_tadzhikskaja_klassicheskaja_poehzija_antologija/49-1-0-48632</w:t>
        </w:r>
      </w:hyperlink>
    </w:p>
    <w:p w:rsidR="000271AB" w:rsidRPr="006B5992" w:rsidRDefault="000271AB" w:rsidP="00F767F2">
      <w:pPr>
        <w:pStyle w:val="a3"/>
        <w:numPr>
          <w:ilvl w:val="0"/>
          <w:numId w:val="4"/>
        </w:numPr>
        <w:spacing w:before="0" w:beforeAutospacing="0" w:after="0" w:afterAutospacing="0"/>
        <w:ind w:left="0" w:hanging="284"/>
        <w:jc w:val="both"/>
        <w:rPr>
          <w:sz w:val="28"/>
          <w:szCs w:val="28"/>
        </w:rPr>
      </w:pPr>
      <w:r w:rsidRPr="006B5992">
        <w:rPr>
          <w:bCs/>
          <w:kern w:val="36"/>
          <w:sz w:val="28"/>
          <w:szCs w:val="28"/>
        </w:rPr>
        <w:t>Родник жемчужин: Персидско-таджикская классическая поэзия</w:t>
      </w:r>
      <w:r>
        <w:rPr>
          <w:bCs/>
          <w:kern w:val="36"/>
          <w:sz w:val="28"/>
          <w:szCs w:val="28"/>
        </w:rPr>
        <w:t xml:space="preserve">. </w:t>
      </w:r>
      <w:r w:rsidRPr="006B5992">
        <w:rPr>
          <w:sz w:val="28"/>
          <w:szCs w:val="28"/>
        </w:rPr>
        <w:t>URL:</w:t>
      </w:r>
    </w:p>
    <w:p w:rsidR="000271AB" w:rsidRDefault="0040246D" w:rsidP="00F767F2">
      <w:pPr>
        <w:pStyle w:val="aa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hyperlink r:id="rId10" w:history="1">
        <w:r w:rsidR="000271AB" w:rsidRPr="006B5992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https://www.e-reading.by/bookreader.php/15/Rodnik_zhemchuzhin__Persidsko-tadzhikskaya_klassicheskaya_poeziya.html</w:t>
        </w:r>
      </w:hyperlink>
    </w:p>
    <w:p w:rsidR="000271AB" w:rsidRPr="006B5992" w:rsidRDefault="000271AB" w:rsidP="00F767F2">
      <w:pPr>
        <w:pStyle w:val="a3"/>
        <w:numPr>
          <w:ilvl w:val="0"/>
          <w:numId w:val="4"/>
        </w:numPr>
        <w:spacing w:before="0" w:beforeAutospacing="0" w:after="0" w:afterAutospacing="0"/>
        <w:ind w:left="0" w:hanging="284"/>
        <w:jc w:val="both"/>
        <w:rPr>
          <w:sz w:val="28"/>
          <w:szCs w:val="28"/>
        </w:rPr>
      </w:pPr>
      <w:r w:rsidRPr="006B5992">
        <w:rPr>
          <w:sz w:val="28"/>
          <w:szCs w:val="28"/>
        </w:rPr>
        <w:t>Система стихосложения в персидско-таджикской поэзии. URL:</w:t>
      </w:r>
    </w:p>
    <w:p w:rsidR="002B128D" w:rsidRDefault="0040246D" w:rsidP="002B128D">
      <w:pPr>
        <w:pStyle w:val="1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hyperlink r:id="rId11" w:history="1">
        <w:r w:rsidR="000271AB" w:rsidRPr="00C73E19">
          <w:rPr>
            <w:rStyle w:val="a5"/>
            <w:b w:val="0"/>
            <w:sz w:val="28"/>
            <w:szCs w:val="28"/>
          </w:rPr>
          <w:t>https://vuzlit.ru/526194/sistema_stihoslozheniya_persidsko_tadzhikskoy_poezii</w:t>
        </w:r>
      </w:hyperlink>
    </w:p>
    <w:p w:rsidR="006A06DB" w:rsidRPr="002B128D" w:rsidRDefault="002B128D" w:rsidP="002B128D">
      <w:pPr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  <w:u w:val="single"/>
          <w:lang w:eastAsia="ru-RU"/>
        </w:rPr>
      </w:pPr>
      <w:r>
        <w:rPr>
          <w:rStyle w:val="a5"/>
          <w:b/>
          <w:sz w:val="28"/>
          <w:szCs w:val="28"/>
        </w:rPr>
        <w:br w:type="page"/>
      </w:r>
    </w:p>
    <w:p w:rsidR="00C51751" w:rsidRDefault="00C51751" w:rsidP="00C517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0A4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51751" w:rsidRDefault="00C51751" w:rsidP="00C517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5" name="Рисунок 5" descr="C:\Users\OIL\Desktop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IL\Desktop\Презентация1\Слайд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2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6" name="Рисунок 6" descr="C:\Users\OIL\Desktop\Презентация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IL\Desktop\Презентация1\Слайд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3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7" name="Рисунок 7" descr="C:\Users\OIL\Desktop\Презентация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IL\Desktop\Презентация1\Слайд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4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8" name="Рисунок 8" descr="C:\Users\OIL\Desktop\Презентация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IL\Desktop\Презентация1\Слайд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102F" w:rsidRP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5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9" name="Рисунок 9" descr="C:\Users\OIL\Desktop\Презентация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IL\Desktop\Презентация1\Слайд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6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0" name="Рисунок 10" descr="C:\Users\OIL\Desktop\Презентация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IL\Desktop\Презентация1\Слайд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7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1" name="Рисунок 11" descr="C:\Users\OIL\Desktop\Презентация1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OIL\Desktop\Презентация1\Слайд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8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2" name="Рисунок 12" descr="C:\Users\OIL\Desktop\Презентация1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OIL\Desktop\Презентация1\Слайд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9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3" name="Рисунок 13" descr="C:\Users\OIL\Desktop\Презентация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IL\Desktop\Презентация1\Слайд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10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4" name="Рисунок 14" descr="C:\Users\OIL\Desktop\Презентация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OIL\Desktop\Презентация1\Слайд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11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5" name="Рисунок 15" descr="C:\Users\OIL\Desktop\Презентация1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OIL\Desktop\Презентация1\Слайд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12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6" name="Рисунок 16" descr="C:\Users\OIL\Desktop\Презентация1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OIL\Desktop\Презентация1\Слайд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13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7" name="Рисунок 17" descr="C:\Users\OIL\Desktop\Презентация1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OIL\Desktop\Презентация1\Слайд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14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8" name="Рисунок 18" descr="C:\Users\OIL\Desktop\Презентация1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OIL\Desktop\Презентация1\Слайд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15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9" name="Рисунок 19" descr="C:\Users\OIL\Desktop\Презентация1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OIL\Desktop\Презентация1\Слайд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16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20" name="Рисунок 20" descr="C:\Users\OIL\Desktop\Презентация1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OIL\Desktop\Презентация1\Слайд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17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21" name="Рисунок 21" descr="C:\Users\OIL\Desktop\Презентация1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OIL\Desktop\Презентация1\Слайд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18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9864"/>
            <wp:effectExtent l="0" t="0" r="0" b="0"/>
            <wp:docPr id="22" name="Рисунок 22" descr="C:\Users\OIL\Desktop\Презентация1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OIL\Desktop\Презентация1\Слайд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19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23" name="Рисунок 23" descr="C:\Users\OIL\Desktop\Презентация1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OIL\Desktop\Презентация1\Слайд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20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24" name="Рисунок 24" descr="C:\Users\OIL\Desktop\Презентация1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OIL\Desktop\Презентация1\Слайд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102F" w:rsidRP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21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9864"/>
            <wp:effectExtent l="0" t="0" r="0" b="0"/>
            <wp:docPr id="25" name="Рисунок 25" descr="C:\Users\OIL\Desktop\Презентация1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OIL\Desktop\Презентация1\Слайд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22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26" name="Рисунок 26" descr="C:\Users\OIL\Desktop\Презентация1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OIL\Desktop\Презентация1\Слайд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23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27" name="Рисунок 27" descr="C:\Users\OIL\Desktop\Презентация1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OIL\Desktop\Презентация1\Слайд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24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28" name="Рисунок 28" descr="C:\Users\OIL\Desktop\Презентация1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OIL\Desktop\Презентация1\Слайд2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25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9864"/>
            <wp:effectExtent l="0" t="0" r="0" b="0"/>
            <wp:docPr id="29" name="Рисунок 29" descr="C:\Users\OIL\Desktop\Презентация1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OIL\Desktop\Презентация1\Слайд2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26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9864"/>
            <wp:effectExtent l="0" t="0" r="0" b="0"/>
            <wp:docPr id="30" name="Рисунок 30" descr="C:\Users\OIL\Desktop\Презентация1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OIL\Desktop\Презентация1\Слайд2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27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31" name="Рисунок 31" descr="C:\Users\OIL\Desktop\Презентация1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OIL\Desktop\Презентация1\Слайд2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28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9864"/>
            <wp:effectExtent l="0" t="0" r="0" b="0"/>
            <wp:docPr id="33" name="Рисунок 33" descr="C:\Users\OIL\Desktop\Презентация1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OIL\Desktop\Презентация1\Слайд2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02F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29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34" name="Рисунок 34" descr="C:\Users\OIL\Desktop\Презентация1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OIL\Desktop\Презентация1\Слайд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30</w:t>
      </w:r>
    </w:p>
    <w:p w:rsidR="00C51751" w:rsidRDefault="00CE102F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35" name="Рисунок 35" descr="C:\Users\OIL\Desktop\Презентация1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OIL\Desktop\Презентация1\Слайд3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EC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EC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EC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EC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EC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EC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31</w:t>
      </w:r>
    </w:p>
    <w:p w:rsidR="00C5175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9864"/>
            <wp:effectExtent l="0" t="0" r="0" b="0"/>
            <wp:docPr id="36" name="Рисунок 36" descr="C:\Users\OIL\Desktop\Презентация1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OIL\Desktop\Презентация1\Слайд3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32</w:t>
      </w:r>
    </w:p>
    <w:p w:rsidR="00C5175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37" name="Рисунок 37" descr="C:\Users\OIL\Desktop\Презентация1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OIL\Desktop\Презентация1\Слайд3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EC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EC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EC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EC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EC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EC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33</w:t>
      </w:r>
    </w:p>
    <w:p w:rsidR="00C51751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38" name="Рисунок 38" descr="C:\Users\OIL\Desktop\Презентация1\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OIL\Desktop\Презентация1\Слайд3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751" w:rsidRDefault="00C5175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34</w:t>
      </w:r>
    </w:p>
    <w:p w:rsidR="00C51751" w:rsidRPr="00CB0A4E" w:rsidRDefault="00A41EC1" w:rsidP="00C5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39" name="Рисунок 39" descr="C:\Users\OIL\Desktop\Презентация1\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OIL\Desktop\Презентация1\Слайд3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06DB" w:rsidRPr="00AD4EAC" w:rsidRDefault="006A06DB" w:rsidP="00AD4EAC">
      <w:r>
        <w:br w:type="textWrapping" w:clear="all"/>
      </w:r>
    </w:p>
    <w:sectPr w:rsidR="006A06DB" w:rsidRPr="00AD4EAC" w:rsidSect="00C521B0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46D" w:rsidRDefault="0040246D" w:rsidP="00080346">
      <w:pPr>
        <w:spacing w:after="0" w:line="240" w:lineRule="auto"/>
      </w:pPr>
      <w:r>
        <w:separator/>
      </w:r>
    </w:p>
  </w:endnote>
  <w:endnote w:type="continuationSeparator" w:id="0">
    <w:p w:rsidR="0040246D" w:rsidRDefault="0040246D" w:rsidP="00080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25F" w:rsidRDefault="00FE625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1950"/>
      <w:docPartObj>
        <w:docPartGallery w:val="Page Numbers (Bottom of Page)"/>
        <w:docPartUnique/>
      </w:docPartObj>
    </w:sdtPr>
    <w:sdtEndPr/>
    <w:sdtContent>
      <w:p w:rsidR="00FE625F" w:rsidRDefault="001B0D0A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41EC1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FE625F" w:rsidRDefault="00FE625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25F" w:rsidRDefault="00FE625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46D" w:rsidRDefault="0040246D" w:rsidP="00080346">
      <w:pPr>
        <w:spacing w:after="0" w:line="240" w:lineRule="auto"/>
      </w:pPr>
      <w:r>
        <w:separator/>
      </w:r>
    </w:p>
  </w:footnote>
  <w:footnote w:type="continuationSeparator" w:id="0">
    <w:p w:rsidR="0040246D" w:rsidRDefault="0040246D" w:rsidP="00080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25F" w:rsidRDefault="00FE625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25F" w:rsidRDefault="00FE625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25F" w:rsidRDefault="00FE625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B7825"/>
    <w:multiLevelType w:val="hybridMultilevel"/>
    <w:tmpl w:val="EF460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664419"/>
    <w:multiLevelType w:val="multilevel"/>
    <w:tmpl w:val="62E8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CE26DB"/>
    <w:multiLevelType w:val="hybridMultilevel"/>
    <w:tmpl w:val="EF460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FA42DA"/>
    <w:multiLevelType w:val="hybridMultilevel"/>
    <w:tmpl w:val="A6FE0246"/>
    <w:lvl w:ilvl="0" w:tplc="A4D063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1E42"/>
    <w:rsid w:val="000033D5"/>
    <w:rsid w:val="00023821"/>
    <w:rsid w:val="000271AB"/>
    <w:rsid w:val="00080346"/>
    <w:rsid w:val="000D48E4"/>
    <w:rsid w:val="00160251"/>
    <w:rsid w:val="00183EB5"/>
    <w:rsid w:val="001B0D0A"/>
    <w:rsid w:val="001D280E"/>
    <w:rsid w:val="00200107"/>
    <w:rsid w:val="002B128D"/>
    <w:rsid w:val="002E1E42"/>
    <w:rsid w:val="002F5B12"/>
    <w:rsid w:val="003247B0"/>
    <w:rsid w:val="00334A0E"/>
    <w:rsid w:val="00366D9A"/>
    <w:rsid w:val="003C5050"/>
    <w:rsid w:val="0040246D"/>
    <w:rsid w:val="00414460"/>
    <w:rsid w:val="00424681"/>
    <w:rsid w:val="00441EF7"/>
    <w:rsid w:val="00486C96"/>
    <w:rsid w:val="004874B4"/>
    <w:rsid w:val="004B1D37"/>
    <w:rsid w:val="004F47C3"/>
    <w:rsid w:val="005731AC"/>
    <w:rsid w:val="005D73F8"/>
    <w:rsid w:val="005F64D2"/>
    <w:rsid w:val="0060585F"/>
    <w:rsid w:val="006157C5"/>
    <w:rsid w:val="00630747"/>
    <w:rsid w:val="00691DE8"/>
    <w:rsid w:val="006A06DB"/>
    <w:rsid w:val="006F0067"/>
    <w:rsid w:val="007A2879"/>
    <w:rsid w:val="007E43A8"/>
    <w:rsid w:val="00872C7E"/>
    <w:rsid w:val="008E0197"/>
    <w:rsid w:val="008F2347"/>
    <w:rsid w:val="00942A0B"/>
    <w:rsid w:val="00954B7A"/>
    <w:rsid w:val="009B112D"/>
    <w:rsid w:val="00A41EC1"/>
    <w:rsid w:val="00A91D3E"/>
    <w:rsid w:val="00AB1EC7"/>
    <w:rsid w:val="00AD4EAC"/>
    <w:rsid w:val="00BB1A2F"/>
    <w:rsid w:val="00C51751"/>
    <w:rsid w:val="00C521B0"/>
    <w:rsid w:val="00CB0A4E"/>
    <w:rsid w:val="00CE102F"/>
    <w:rsid w:val="00D42DC1"/>
    <w:rsid w:val="00D562DF"/>
    <w:rsid w:val="00E0474F"/>
    <w:rsid w:val="00E45C68"/>
    <w:rsid w:val="00EA7EEA"/>
    <w:rsid w:val="00EB4132"/>
    <w:rsid w:val="00F767F2"/>
    <w:rsid w:val="00FB0248"/>
    <w:rsid w:val="00FE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BF05CB-7A0D-4BDC-A04C-1E76615A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E42"/>
  </w:style>
  <w:style w:type="paragraph" w:styleId="1">
    <w:name w:val="heading 1"/>
    <w:basedOn w:val="a"/>
    <w:link w:val="10"/>
    <w:uiPriority w:val="9"/>
    <w:qFormat/>
    <w:rsid w:val="000271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1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1E42"/>
    <w:rPr>
      <w:b/>
      <w:bCs/>
    </w:rPr>
  </w:style>
  <w:style w:type="character" w:styleId="a5">
    <w:name w:val="Hyperlink"/>
    <w:basedOn w:val="a0"/>
    <w:uiPriority w:val="99"/>
    <w:unhideWhenUsed/>
    <w:rsid w:val="002E1E42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2E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E1E42"/>
  </w:style>
  <w:style w:type="paragraph" w:styleId="a8">
    <w:name w:val="footer"/>
    <w:basedOn w:val="a"/>
    <w:link w:val="a9"/>
    <w:uiPriority w:val="99"/>
    <w:unhideWhenUsed/>
    <w:rsid w:val="002E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1E42"/>
  </w:style>
  <w:style w:type="character" w:customStyle="1" w:styleId="c1">
    <w:name w:val="c1"/>
    <w:basedOn w:val="a0"/>
    <w:rsid w:val="002E1E42"/>
  </w:style>
  <w:style w:type="paragraph" w:styleId="aa">
    <w:name w:val="List Paragraph"/>
    <w:basedOn w:val="a"/>
    <w:uiPriority w:val="34"/>
    <w:qFormat/>
    <w:rsid w:val="0002382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271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hyperlink" Target="URL:%20http://philology.ru/literature4/braginskiy-84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s://vuzlit.ru/526194/sistema_stihoslozheniya_persidsko_tadzhikskoy_poezii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www.e-reading.by/bookreader.php/15/Rodnik_zhemchuzhin__Persidsko-tadzhikskaya_klassicheskaya_poeziya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vesvladivostok.ru/publ/mify_i_realnost/istorija_rossii/persidsko_tadzhikskaja_klassicheskaja_poehzija_antologija/49-1-0-48632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oter" Target="footer1.xml"/><Relationship Id="rId8" Type="http://schemas.openxmlformats.org/officeDocument/2006/relationships/hyperlink" Target="https://libcat.ru/knigi/dokumentalnye-knigi/publicistika/326424-m-drobyshev-predislovie-k-sborniku-persidsko-tadzhikskoj-klassicheskoj-poezii.html" TargetMode="External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eader" Target="header1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26</Pages>
  <Words>2033</Words>
  <Characters>11590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OIL</cp:lastModifiedBy>
  <cp:revision>24</cp:revision>
  <dcterms:created xsi:type="dcterms:W3CDTF">2018-04-08T21:43:00Z</dcterms:created>
  <dcterms:modified xsi:type="dcterms:W3CDTF">2019-06-22T10:12:00Z</dcterms:modified>
</cp:coreProperties>
</file>