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96749" w14:textId="77777777" w:rsidR="00F81827" w:rsidRPr="003535C9" w:rsidRDefault="00F81827" w:rsidP="00F81827">
      <w:pPr>
        <w:tabs>
          <w:tab w:val="left" w:pos="-4111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CCF067" w14:textId="6AB19977" w:rsidR="007B7926" w:rsidRPr="003535C9" w:rsidRDefault="00A30211" w:rsidP="00F81827">
      <w:pPr>
        <w:tabs>
          <w:tab w:val="left" w:pos="-4111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МИНИСТЕРСТВО ЗДРАВООХРАНЕНИЯ РФ</w:t>
      </w:r>
    </w:p>
    <w:p w14:paraId="102F8387" w14:textId="1AAABE90" w:rsidR="007B7926" w:rsidRPr="003535C9" w:rsidRDefault="00A30211" w:rsidP="00F8182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МИНИСТЕРСТВО ЗДРАВООХРАНЕНИЯ САХАЛИНСКОЙ ОБЛАСТИ</w:t>
      </w:r>
    </w:p>
    <w:p w14:paraId="09D578EF" w14:textId="518041E2" w:rsidR="007B7926" w:rsidRPr="003535C9" w:rsidRDefault="00A30211" w:rsidP="00F818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14:paraId="5D8D26B7" w14:textId="1AAF68F0" w:rsidR="007B7926" w:rsidRPr="003535C9" w:rsidRDefault="00A30211" w:rsidP="00F818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 «САХАЛИНСКИЙ БАЗОВЫЙ МЕДИЦИНСКИЙ КОЛЛЕДЖ»</w:t>
      </w:r>
    </w:p>
    <w:p w14:paraId="76331D21" w14:textId="77777777" w:rsidR="008E1EFC" w:rsidRPr="003535C9" w:rsidRDefault="008E1EFC" w:rsidP="00F818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6054ED" w14:textId="380ADF41" w:rsidR="007B7926" w:rsidRPr="003535C9" w:rsidRDefault="007B7926" w:rsidP="00F8182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386D3" w14:textId="31F807B2" w:rsidR="00F81827" w:rsidRPr="003535C9" w:rsidRDefault="00F81827" w:rsidP="00F8182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134C169A" w14:textId="77777777" w:rsidR="00F81827" w:rsidRPr="003535C9" w:rsidRDefault="00F81827" w:rsidP="00F8182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03DE0526" w14:textId="77777777" w:rsidR="00040352" w:rsidRPr="003535C9" w:rsidRDefault="00040352" w:rsidP="00F81827">
      <w:pPr>
        <w:pStyle w:val="a4"/>
        <w:rPr>
          <w:rFonts w:ascii="Times New Roman" w:hAnsi="Times New Roman" w:cs="Times New Roman"/>
          <w:b/>
          <w:sz w:val="36"/>
          <w:szCs w:val="36"/>
        </w:rPr>
      </w:pPr>
    </w:p>
    <w:p w14:paraId="046DA8BA" w14:textId="77777777" w:rsidR="00F81827" w:rsidRPr="003535C9" w:rsidRDefault="00F81827" w:rsidP="00E1724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D2B51B" w14:textId="77777777" w:rsidR="00F81827" w:rsidRPr="003535C9" w:rsidRDefault="00F81827" w:rsidP="00E1724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F8D2B74" w14:textId="7DEEA8E8" w:rsidR="001628BF" w:rsidRPr="003535C9" w:rsidRDefault="00E1724D" w:rsidP="00E1724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535C9"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14:paraId="3AB602EE" w14:textId="77777777" w:rsidR="005A6503" w:rsidRPr="003535C9" w:rsidRDefault="00E1724D" w:rsidP="00E1724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5C9">
        <w:rPr>
          <w:rFonts w:ascii="Times New Roman" w:hAnsi="Times New Roman" w:cs="Times New Roman"/>
          <w:b/>
          <w:sz w:val="32"/>
          <w:szCs w:val="32"/>
        </w:rPr>
        <w:t xml:space="preserve">теоретического занятия </w:t>
      </w:r>
    </w:p>
    <w:p w14:paraId="50379AEB" w14:textId="77777777" w:rsidR="00760D89" w:rsidRPr="003535C9" w:rsidRDefault="00E1724D" w:rsidP="00F818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535C9">
        <w:rPr>
          <w:rFonts w:ascii="Times New Roman" w:hAnsi="Times New Roman" w:cs="Times New Roman"/>
          <w:b/>
          <w:sz w:val="32"/>
          <w:szCs w:val="32"/>
        </w:rPr>
        <w:t>для преподавателя</w:t>
      </w:r>
      <w:r w:rsidR="00760D89" w:rsidRPr="003535C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14:paraId="23C8BECD" w14:textId="77777777" w:rsidR="005A6503" w:rsidRPr="003535C9" w:rsidRDefault="005A6503" w:rsidP="00F818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2CD25F4D" w14:textId="11EFEF1A" w:rsidR="00760D89" w:rsidRPr="003535C9" w:rsidRDefault="00760D89" w:rsidP="00F818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535C9">
        <w:rPr>
          <w:rFonts w:ascii="Times New Roman" w:hAnsi="Times New Roman" w:cs="Times New Roman"/>
          <w:b/>
          <w:i/>
          <w:sz w:val="32"/>
          <w:szCs w:val="32"/>
        </w:rPr>
        <w:t>Тема: «</w:t>
      </w:r>
      <w:r w:rsidR="0000220F" w:rsidRPr="003535C9">
        <w:rPr>
          <w:rFonts w:ascii="Times New Roman" w:hAnsi="Times New Roman" w:cs="Times New Roman"/>
          <w:b/>
          <w:i/>
          <w:sz w:val="32"/>
          <w:szCs w:val="32"/>
        </w:rPr>
        <w:t xml:space="preserve">Введение. </w:t>
      </w:r>
      <w:r w:rsidRPr="003535C9">
        <w:rPr>
          <w:rFonts w:ascii="Times New Roman" w:hAnsi="Times New Roman" w:cs="Times New Roman"/>
          <w:b/>
          <w:i/>
          <w:sz w:val="32"/>
          <w:szCs w:val="32"/>
        </w:rPr>
        <w:t>Общие вопросы клинической фармакологии.</w:t>
      </w:r>
    </w:p>
    <w:p w14:paraId="1D9ED402" w14:textId="77777777" w:rsidR="00760D89" w:rsidRPr="003535C9" w:rsidRDefault="00760D89" w:rsidP="00F818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3535C9">
        <w:rPr>
          <w:rFonts w:ascii="Times New Roman" w:hAnsi="Times New Roman" w:cs="Times New Roman"/>
          <w:b/>
          <w:i/>
          <w:sz w:val="32"/>
          <w:szCs w:val="32"/>
        </w:rPr>
        <w:t>Фармакодинамика</w:t>
      </w:r>
      <w:proofErr w:type="spellEnd"/>
      <w:r w:rsidRPr="003535C9">
        <w:rPr>
          <w:rFonts w:ascii="Times New Roman" w:hAnsi="Times New Roman" w:cs="Times New Roman"/>
          <w:b/>
          <w:i/>
          <w:sz w:val="32"/>
          <w:szCs w:val="32"/>
        </w:rPr>
        <w:t>. Фармакокинетика»</w:t>
      </w:r>
    </w:p>
    <w:p w14:paraId="113ECCC6" w14:textId="61D1A29A" w:rsidR="00E1724D" w:rsidRPr="003535C9" w:rsidRDefault="00E1724D" w:rsidP="00E1724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86F840" w14:textId="77777777" w:rsidR="00B42349" w:rsidRPr="003535C9" w:rsidRDefault="00922169" w:rsidP="00760D89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5C9">
        <w:rPr>
          <w:rFonts w:ascii="Times New Roman" w:hAnsi="Times New Roman" w:cs="Times New Roman"/>
          <w:b/>
          <w:sz w:val="32"/>
          <w:szCs w:val="32"/>
        </w:rPr>
        <w:t>МДК</w:t>
      </w:r>
      <w:r w:rsidR="00040352" w:rsidRPr="003535C9">
        <w:rPr>
          <w:rFonts w:ascii="Times New Roman" w:hAnsi="Times New Roman" w:cs="Times New Roman"/>
          <w:b/>
          <w:sz w:val="32"/>
          <w:szCs w:val="32"/>
        </w:rPr>
        <w:t>.</w:t>
      </w:r>
      <w:r w:rsidRPr="003535C9">
        <w:rPr>
          <w:rFonts w:ascii="Times New Roman" w:hAnsi="Times New Roman" w:cs="Times New Roman"/>
          <w:b/>
          <w:sz w:val="32"/>
          <w:szCs w:val="32"/>
        </w:rPr>
        <w:t>0</w:t>
      </w:r>
      <w:r w:rsidR="00937B9E" w:rsidRPr="003535C9">
        <w:rPr>
          <w:rFonts w:ascii="Times New Roman" w:hAnsi="Times New Roman" w:cs="Times New Roman"/>
          <w:b/>
          <w:sz w:val="32"/>
          <w:szCs w:val="32"/>
        </w:rPr>
        <w:t>5</w:t>
      </w:r>
      <w:r w:rsidRPr="003535C9">
        <w:rPr>
          <w:rFonts w:ascii="Times New Roman" w:hAnsi="Times New Roman" w:cs="Times New Roman"/>
          <w:b/>
          <w:sz w:val="32"/>
          <w:szCs w:val="32"/>
        </w:rPr>
        <w:t>.0</w:t>
      </w:r>
      <w:r w:rsidR="0058169E" w:rsidRPr="003535C9">
        <w:rPr>
          <w:rFonts w:ascii="Times New Roman" w:hAnsi="Times New Roman" w:cs="Times New Roman"/>
          <w:b/>
          <w:sz w:val="32"/>
          <w:szCs w:val="32"/>
        </w:rPr>
        <w:t>4</w:t>
      </w:r>
      <w:r w:rsidRPr="003535C9">
        <w:rPr>
          <w:rFonts w:ascii="Times New Roman" w:hAnsi="Times New Roman" w:cs="Times New Roman"/>
          <w:b/>
          <w:sz w:val="32"/>
          <w:szCs w:val="32"/>
        </w:rPr>
        <w:t>.</w:t>
      </w:r>
      <w:r w:rsidR="00427C6E" w:rsidRPr="003535C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169E" w:rsidRPr="003535C9">
        <w:rPr>
          <w:rFonts w:ascii="Times New Roman" w:hAnsi="Times New Roman" w:cs="Times New Roman"/>
          <w:b/>
          <w:sz w:val="32"/>
          <w:szCs w:val="32"/>
        </w:rPr>
        <w:t>Клиническая фармакология</w:t>
      </w:r>
      <w:r w:rsidR="00760D89" w:rsidRPr="003535C9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p w14:paraId="73870604" w14:textId="12A35881" w:rsidR="00937B9E" w:rsidRPr="003535C9" w:rsidRDefault="00E1724D" w:rsidP="00760D89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5C9">
        <w:rPr>
          <w:rFonts w:ascii="Times New Roman" w:hAnsi="Times New Roman" w:cs="Times New Roman"/>
          <w:b/>
          <w:sz w:val="32"/>
          <w:szCs w:val="32"/>
        </w:rPr>
        <w:t xml:space="preserve">ПМ.05. </w:t>
      </w:r>
      <w:r w:rsidRPr="003535C9">
        <w:rPr>
          <w:rFonts w:ascii="Times New Roman" w:eastAsia="Times New Roman" w:hAnsi="Times New Roman" w:cs="Times New Roman"/>
          <w:b/>
          <w:bCs/>
          <w:sz w:val="32"/>
          <w:szCs w:val="32"/>
        </w:rPr>
        <w:t>Оказание скорой медицинской помощи в экстренной и неотложной формах, в том числе вне медицинской организации</w:t>
      </w:r>
    </w:p>
    <w:p w14:paraId="44C61C90" w14:textId="77777777" w:rsidR="00760D89" w:rsidRPr="003535C9" w:rsidRDefault="00760D89" w:rsidP="00F8182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047837" w14:textId="77777777" w:rsidR="00F81827" w:rsidRPr="003535C9" w:rsidRDefault="00F81827" w:rsidP="00760D89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07EB8D2" w14:textId="48855403" w:rsidR="00F81827" w:rsidRPr="003535C9" w:rsidRDefault="00760D89" w:rsidP="00760D8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Курс:</w:t>
      </w:r>
      <w:r w:rsidRPr="003535C9">
        <w:rPr>
          <w:rFonts w:ascii="Times New Roman" w:hAnsi="Times New Roman" w:cs="Times New Roman"/>
          <w:b/>
          <w:sz w:val="28"/>
          <w:szCs w:val="28"/>
        </w:rPr>
        <w:t xml:space="preserve"> 3, </w:t>
      </w:r>
      <w:r w:rsidRPr="003535C9">
        <w:rPr>
          <w:rFonts w:ascii="Times New Roman" w:hAnsi="Times New Roman" w:cs="Times New Roman"/>
          <w:sz w:val="28"/>
          <w:szCs w:val="28"/>
        </w:rPr>
        <w:t>группа:</w:t>
      </w:r>
      <w:r w:rsidRPr="003535C9">
        <w:rPr>
          <w:rFonts w:ascii="Times New Roman" w:hAnsi="Times New Roman" w:cs="Times New Roman"/>
          <w:b/>
          <w:sz w:val="28"/>
          <w:szCs w:val="28"/>
        </w:rPr>
        <w:t xml:space="preserve"> Ф-30,</w:t>
      </w:r>
    </w:p>
    <w:p w14:paraId="37438572" w14:textId="76D2CB5A" w:rsidR="00C42F68" w:rsidRPr="003535C9" w:rsidRDefault="00760D89" w:rsidP="0040674C">
      <w:pPr>
        <w:pStyle w:val="a4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С</w:t>
      </w:r>
      <w:r w:rsidR="00A30211" w:rsidRPr="003535C9">
        <w:rPr>
          <w:rFonts w:ascii="Times New Roman" w:hAnsi="Times New Roman" w:cs="Times New Roman"/>
          <w:sz w:val="28"/>
          <w:szCs w:val="28"/>
        </w:rPr>
        <w:t xml:space="preserve">пециальность: </w:t>
      </w:r>
      <w:r w:rsidR="007B7926" w:rsidRPr="003535C9">
        <w:rPr>
          <w:rFonts w:ascii="Times New Roman" w:hAnsi="Times New Roman" w:cs="Times New Roman"/>
          <w:b/>
          <w:sz w:val="28"/>
          <w:szCs w:val="28"/>
        </w:rPr>
        <w:t>31.02.01</w:t>
      </w:r>
      <w:r w:rsidR="00C42F68" w:rsidRPr="003535C9">
        <w:rPr>
          <w:rFonts w:ascii="Times New Roman" w:hAnsi="Times New Roman" w:cs="Times New Roman"/>
          <w:sz w:val="28"/>
          <w:szCs w:val="28"/>
        </w:rPr>
        <w:t xml:space="preserve"> </w:t>
      </w:r>
      <w:r w:rsidR="00EE6A52" w:rsidRPr="003535C9">
        <w:rPr>
          <w:rFonts w:ascii="Times New Roman" w:hAnsi="Times New Roman" w:cs="Times New Roman"/>
          <w:b/>
          <w:sz w:val="28"/>
          <w:szCs w:val="28"/>
        </w:rPr>
        <w:t xml:space="preserve">Лечебное </w:t>
      </w:r>
      <w:r w:rsidR="00C42F68" w:rsidRPr="003535C9">
        <w:rPr>
          <w:rFonts w:ascii="Times New Roman" w:hAnsi="Times New Roman" w:cs="Times New Roman"/>
          <w:b/>
          <w:sz w:val="28"/>
          <w:szCs w:val="28"/>
        </w:rPr>
        <w:t>дело</w:t>
      </w:r>
    </w:p>
    <w:p w14:paraId="366FB7A0" w14:textId="3914F471" w:rsidR="00E1724D" w:rsidRPr="003535C9" w:rsidRDefault="00760D89" w:rsidP="0040674C">
      <w:pPr>
        <w:pStyle w:val="a4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К</w:t>
      </w:r>
      <w:r w:rsidR="0040674C" w:rsidRPr="003535C9">
        <w:rPr>
          <w:rFonts w:ascii="Times New Roman" w:hAnsi="Times New Roman" w:cs="Times New Roman"/>
          <w:sz w:val="28"/>
          <w:szCs w:val="28"/>
        </w:rPr>
        <w:t>валификация</w:t>
      </w:r>
      <w:r w:rsidR="00A30211" w:rsidRPr="003535C9">
        <w:rPr>
          <w:rFonts w:ascii="Times New Roman" w:hAnsi="Times New Roman" w:cs="Times New Roman"/>
          <w:sz w:val="28"/>
          <w:szCs w:val="28"/>
        </w:rPr>
        <w:t>:</w:t>
      </w:r>
      <w:r w:rsidR="0040674C" w:rsidRPr="003535C9">
        <w:rPr>
          <w:rFonts w:ascii="Times New Roman" w:hAnsi="Times New Roman" w:cs="Times New Roman"/>
          <w:sz w:val="28"/>
          <w:szCs w:val="28"/>
        </w:rPr>
        <w:t xml:space="preserve"> </w:t>
      </w:r>
      <w:r w:rsidR="0040674C" w:rsidRPr="003535C9">
        <w:rPr>
          <w:rFonts w:ascii="Times New Roman" w:hAnsi="Times New Roman" w:cs="Times New Roman"/>
          <w:b/>
          <w:sz w:val="28"/>
          <w:szCs w:val="28"/>
        </w:rPr>
        <w:t>«фельдшер»</w:t>
      </w:r>
    </w:p>
    <w:p w14:paraId="2C914F9D" w14:textId="3622DA2F" w:rsidR="00E1724D" w:rsidRPr="003535C9" w:rsidRDefault="00760D89" w:rsidP="0040674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Ф</w:t>
      </w:r>
      <w:r w:rsidR="00A30211" w:rsidRPr="003535C9">
        <w:rPr>
          <w:rFonts w:ascii="Times New Roman" w:hAnsi="Times New Roman" w:cs="Times New Roman"/>
          <w:sz w:val="28"/>
          <w:szCs w:val="28"/>
        </w:rPr>
        <w:t>орма обучения:</w:t>
      </w:r>
      <w:r w:rsidR="00A30211" w:rsidRPr="003535C9">
        <w:rPr>
          <w:rFonts w:ascii="Times New Roman" w:hAnsi="Times New Roman" w:cs="Times New Roman"/>
          <w:b/>
          <w:sz w:val="28"/>
          <w:szCs w:val="28"/>
        </w:rPr>
        <w:t xml:space="preserve"> очная</w:t>
      </w:r>
    </w:p>
    <w:p w14:paraId="2FC076F0" w14:textId="652CF9CC" w:rsidR="00E1724D" w:rsidRPr="003535C9" w:rsidRDefault="00A82029" w:rsidP="0040674C">
      <w:pPr>
        <w:pStyle w:val="a4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 xml:space="preserve">Составил: </w:t>
      </w:r>
      <w:r w:rsidR="00E1724D" w:rsidRPr="003535C9">
        <w:rPr>
          <w:rFonts w:ascii="Times New Roman" w:hAnsi="Times New Roman" w:cs="Times New Roman"/>
          <w:b/>
          <w:sz w:val="28"/>
          <w:szCs w:val="28"/>
        </w:rPr>
        <w:t>Рыбка Ю.В.</w:t>
      </w:r>
    </w:p>
    <w:p w14:paraId="704D9218" w14:textId="5BFFD7DF" w:rsidR="00E1724D" w:rsidRPr="003535C9" w:rsidRDefault="00E1724D" w:rsidP="0040674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B84EADD" w14:textId="77777777" w:rsidR="00760D89" w:rsidRPr="003535C9" w:rsidRDefault="00760D89" w:rsidP="0040674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5023BEC" w14:textId="77777777" w:rsidR="00285165" w:rsidRPr="003535C9" w:rsidRDefault="00285165" w:rsidP="00E1724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1760F13" w14:textId="5A4EB60C" w:rsidR="005A6503" w:rsidRPr="003535C9" w:rsidRDefault="005A6503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8AAC9AC" w14:textId="6B0780C2" w:rsidR="00D25BFB" w:rsidRPr="003535C9" w:rsidRDefault="00D25BFB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9E371F0" w14:textId="4596C78C" w:rsidR="00D25BFB" w:rsidRPr="003535C9" w:rsidRDefault="00D25BFB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4722B03" w14:textId="77777777" w:rsidR="00D25BFB" w:rsidRPr="003535C9" w:rsidRDefault="00D25BFB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DFDE371" w14:textId="1B5FB5F5" w:rsidR="005A6503" w:rsidRPr="003535C9" w:rsidRDefault="005A6503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E7B0506" w14:textId="3DF4DD84" w:rsidR="00BA489C" w:rsidRPr="003535C9" w:rsidRDefault="00BA489C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5E2F667" w14:textId="77777777" w:rsidR="00F81827" w:rsidRPr="003535C9" w:rsidRDefault="00F81827" w:rsidP="000403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C143E72" w14:textId="77777777" w:rsidR="0040674C" w:rsidRPr="003535C9" w:rsidRDefault="0040674C" w:rsidP="0040674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Южно-Сахалинск</w:t>
      </w:r>
    </w:p>
    <w:p w14:paraId="4E49E385" w14:textId="218D9977" w:rsidR="002971C5" w:rsidRPr="003535C9" w:rsidRDefault="00256B22" w:rsidP="0004035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202</w:t>
      </w:r>
      <w:r w:rsidR="006E7D8D" w:rsidRPr="003535C9">
        <w:rPr>
          <w:rFonts w:ascii="Times New Roman" w:hAnsi="Times New Roman" w:cs="Times New Roman"/>
          <w:sz w:val="24"/>
          <w:szCs w:val="24"/>
        </w:rPr>
        <w:t>6</w:t>
      </w:r>
    </w:p>
    <w:p w14:paraId="7DEA0C53" w14:textId="45EABD0C" w:rsidR="00A80F57" w:rsidRPr="003535C9" w:rsidRDefault="00A80F57" w:rsidP="00B423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839CF" w14:textId="7E072B53" w:rsidR="00A80F57" w:rsidRPr="003535C9" w:rsidRDefault="00A80F57" w:rsidP="003B583C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415FF64" w14:textId="77777777" w:rsidR="003B583C" w:rsidRPr="003535C9" w:rsidRDefault="003B583C" w:rsidP="003B583C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9FB710" w14:textId="7930AA8F" w:rsidR="00A80F57" w:rsidRPr="003535C9" w:rsidRDefault="00A80F57" w:rsidP="00885B91">
      <w:pPr>
        <w:pStyle w:val="ae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B42294" w:rsidRPr="003535C9">
        <w:rPr>
          <w:rFonts w:ascii="Times New Roman" w:hAnsi="Times New Roman" w:cs="Times New Roman"/>
          <w:sz w:val="28"/>
          <w:szCs w:val="28"/>
        </w:rPr>
        <w:t xml:space="preserve"> …………………………………………. 3</w:t>
      </w:r>
    </w:p>
    <w:p w14:paraId="39D64468" w14:textId="169AA51A" w:rsidR="00A80F57" w:rsidRPr="003535C9" w:rsidRDefault="003B583C" w:rsidP="00885B91">
      <w:pPr>
        <w:pStyle w:val="ae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ТЕХНОЛОГИЧЕСКАЯ КАРТА УЧЕБНОГО ЗАНЯТИЯ</w:t>
      </w:r>
      <w:r w:rsidR="00B42294" w:rsidRPr="003535C9">
        <w:rPr>
          <w:rFonts w:ascii="Times New Roman" w:hAnsi="Times New Roman" w:cs="Times New Roman"/>
          <w:sz w:val="28"/>
          <w:szCs w:val="28"/>
        </w:rPr>
        <w:t xml:space="preserve"> ……………… 4</w:t>
      </w:r>
    </w:p>
    <w:p w14:paraId="115DB131" w14:textId="12A87EEA" w:rsidR="003B583C" w:rsidRPr="003535C9" w:rsidRDefault="003B583C" w:rsidP="00885B91">
      <w:pPr>
        <w:pStyle w:val="ae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ЭТАПЫ ПЛАНИРОВАНИЯ УЧЕБНОГО ЗАНЯТИЯ</w:t>
      </w:r>
      <w:r w:rsidR="00696649" w:rsidRPr="003535C9">
        <w:rPr>
          <w:rFonts w:ascii="Times New Roman" w:hAnsi="Times New Roman" w:cs="Times New Roman"/>
          <w:sz w:val="28"/>
          <w:szCs w:val="28"/>
        </w:rPr>
        <w:t xml:space="preserve"> …………………. </w:t>
      </w:r>
      <w:r w:rsidR="003C3CF6" w:rsidRPr="003535C9">
        <w:rPr>
          <w:rFonts w:ascii="Times New Roman" w:hAnsi="Times New Roman" w:cs="Times New Roman"/>
          <w:sz w:val="28"/>
          <w:szCs w:val="28"/>
        </w:rPr>
        <w:t xml:space="preserve"> 7</w:t>
      </w:r>
    </w:p>
    <w:p w14:paraId="7BFB0278" w14:textId="65753AF3" w:rsidR="00696649" w:rsidRPr="003535C9" w:rsidRDefault="00696649" w:rsidP="00885B91">
      <w:pPr>
        <w:pStyle w:val="ae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ПЛАН</w:t>
      </w:r>
      <w:r w:rsidR="00F939F7" w:rsidRPr="003535C9">
        <w:rPr>
          <w:rFonts w:ascii="Times New Roman" w:hAnsi="Times New Roman" w:cs="Times New Roman"/>
          <w:sz w:val="28"/>
          <w:szCs w:val="28"/>
        </w:rPr>
        <w:t>-КОНСПЕКТ</w:t>
      </w:r>
      <w:r w:rsidRPr="003535C9">
        <w:rPr>
          <w:rFonts w:ascii="Times New Roman" w:hAnsi="Times New Roman" w:cs="Times New Roman"/>
          <w:sz w:val="28"/>
          <w:szCs w:val="28"/>
        </w:rPr>
        <w:t xml:space="preserve"> УЧЕБНОГО ЗАНЯТИЯ …………………………</w:t>
      </w:r>
      <w:r w:rsidR="00F939F7" w:rsidRPr="003535C9">
        <w:rPr>
          <w:rFonts w:ascii="Times New Roman" w:hAnsi="Times New Roman" w:cs="Times New Roman"/>
          <w:sz w:val="28"/>
          <w:szCs w:val="28"/>
        </w:rPr>
        <w:t>…</w:t>
      </w:r>
      <w:r w:rsidR="003C3CF6" w:rsidRPr="003535C9">
        <w:rPr>
          <w:rFonts w:ascii="Times New Roman" w:hAnsi="Times New Roman" w:cs="Times New Roman"/>
          <w:sz w:val="28"/>
          <w:szCs w:val="28"/>
        </w:rPr>
        <w:t xml:space="preserve"> 10</w:t>
      </w:r>
    </w:p>
    <w:p w14:paraId="52493367" w14:textId="42452768" w:rsidR="003C3CF6" w:rsidRPr="003535C9" w:rsidRDefault="003B583C" w:rsidP="003C3CF6">
      <w:pPr>
        <w:pStyle w:val="ae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ПЕРЕЧЕНЬ ОБЯЗАТЕЛЬНОЙ</w:t>
      </w:r>
      <w:r w:rsidR="00241FDA" w:rsidRPr="003535C9">
        <w:rPr>
          <w:rFonts w:ascii="Times New Roman" w:hAnsi="Times New Roman" w:cs="Times New Roman"/>
          <w:sz w:val="28"/>
          <w:szCs w:val="28"/>
        </w:rPr>
        <w:t xml:space="preserve"> </w:t>
      </w:r>
      <w:r w:rsidRPr="003535C9">
        <w:rPr>
          <w:rFonts w:ascii="Times New Roman" w:hAnsi="Times New Roman" w:cs="Times New Roman"/>
          <w:sz w:val="28"/>
          <w:szCs w:val="28"/>
        </w:rPr>
        <w:t xml:space="preserve">И ДОПОЛНИТЕЛЬНОЙ </w:t>
      </w:r>
    </w:p>
    <w:p w14:paraId="7BA8D515" w14:textId="7F7D4501" w:rsidR="00A80F57" w:rsidRPr="003535C9" w:rsidRDefault="003B583C" w:rsidP="00696649">
      <w:pPr>
        <w:pStyle w:val="ae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ЛИТЕРАТУРЫ</w:t>
      </w:r>
      <w:r w:rsidR="00696649" w:rsidRPr="003535C9">
        <w:rPr>
          <w:rFonts w:ascii="Times New Roman" w:hAnsi="Times New Roman" w:cs="Times New Roman"/>
          <w:sz w:val="28"/>
          <w:szCs w:val="28"/>
        </w:rPr>
        <w:t xml:space="preserve"> ………………………</w:t>
      </w:r>
      <w:r w:rsidR="003C3CF6" w:rsidRPr="003535C9">
        <w:rPr>
          <w:rFonts w:ascii="Times New Roman" w:hAnsi="Times New Roman" w:cs="Times New Roman"/>
          <w:sz w:val="28"/>
          <w:szCs w:val="28"/>
        </w:rPr>
        <w:t>……………………</w:t>
      </w:r>
      <w:proofErr w:type="gramStart"/>
      <w:r w:rsidR="003C3CF6" w:rsidRPr="003535C9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96649" w:rsidRPr="003535C9">
        <w:rPr>
          <w:rFonts w:ascii="Times New Roman" w:hAnsi="Times New Roman" w:cs="Times New Roman"/>
          <w:sz w:val="28"/>
          <w:szCs w:val="28"/>
        </w:rPr>
        <w:t>………….1</w:t>
      </w:r>
      <w:r w:rsidR="00B912A2" w:rsidRPr="003535C9">
        <w:rPr>
          <w:rFonts w:ascii="Times New Roman" w:hAnsi="Times New Roman" w:cs="Times New Roman"/>
          <w:sz w:val="28"/>
          <w:szCs w:val="28"/>
        </w:rPr>
        <w:t>1</w:t>
      </w:r>
    </w:p>
    <w:p w14:paraId="3F354957" w14:textId="097F00D8" w:rsidR="00B912A2" w:rsidRPr="003535C9" w:rsidRDefault="00B912A2" w:rsidP="00B912A2">
      <w:pPr>
        <w:pStyle w:val="ae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 xml:space="preserve">ЛЕКЦИЯ </w:t>
      </w:r>
      <w:r w:rsidR="00D25BFB" w:rsidRPr="003535C9">
        <w:rPr>
          <w:rFonts w:ascii="Times New Roman" w:hAnsi="Times New Roman" w:cs="Times New Roman"/>
          <w:sz w:val="28"/>
          <w:szCs w:val="28"/>
        </w:rPr>
        <w:t xml:space="preserve">- </w:t>
      </w:r>
      <w:r w:rsidRPr="003535C9">
        <w:rPr>
          <w:rFonts w:ascii="Times New Roman" w:hAnsi="Times New Roman" w:cs="Times New Roman"/>
          <w:sz w:val="28"/>
          <w:szCs w:val="28"/>
        </w:rPr>
        <w:t>ИНФОРМАЦИОННЫЙ БЛОК ………………………………12</w:t>
      </w:r>
    </w:p>
    <w:p w14:paraId="1D7B964E" w14:textId="5B87143A" w:rsidR="00696649" w:rsidRPr="003535C9" w:rsidRDefault="003B583C" w:rsidP="00B912A2">
      <w:pPr>
        <w:pStyle w:val="ae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35C9">
        <w:rPr>
          <w:rFonts w:ascii="Times New Roman" w:hAnsi="Times New Roman" w:cs="Times New Roman"/>
          <w:sz w:val="28"/>
          <w:szCs w:val="28"/>
        </w:rPr>
        <w:t>ПРИЛОЖЕНИ</w:t>
      </w:r>
      <w:r w:rsidR="00A82029" w:rsidRPr="003535C9">
        <w:rPr>
          <w:rFonts w:ascii="Times New Roman" w:hAnsi="Times New Roman" w:cs="Times New Roman"/>
          <w:sz w:val="28"/>
          <w:szCs w:val="28"/>
        </w:rPr>
        <w:t>Е</w:t>
      </w:r>
      <w:r w:rsidR="00696649" w:rsidRPr="003535C9">
        <w:rPr>
          <w:rFonts w:ascii="Times New Roman" w:hAnsi="Times New Roman" w:cs="Times New Roman"/>
          <w:sz w:val="28"/>
          <w:szCs w:val="28"/>
        </w:rPr>
        <w:t xml:space="preserve"> </w:t>
      </w:r>
      <w:r w:rsidR="00D25BFB" w:rsidRPr="003535C9">
        <w:rPr>
          <w:rFonts w:ascii="Times New Roman" w:hAnsi="Times New Roman" w:cs="Times New Roman"/>
          <w:sz w:val="28"/>
          <w:szCs w:val="28"/>
        </w:rPr>
        <w:t>- Презентация лекции</w:t>
      </w:r>
    </w:p>
    <w:p w14:paraId="6785B733" w14:textId="77777777" w:rsidR="00A80F57" w:rsidRPr="003535C9" w:rsidRDefault="00A80F57" w:rsidP="00A80F5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63581D" w14:textId="5D8B680F" w:rsidR="00A80F57" w:rsidRPr="003535C9" w:rsidRDefault="00A80F57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23EF86" w14:textId="25A8CCFC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CCA933" w14:textId="6183F892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E3DA39" w14:textId="263786BD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38C5D2" w14:textId="0C09D5DF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5E718C" w14:textId="72370822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FFF5B" w14:textId="66341B66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0C13FC" w14:textId="02679506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CCBF00" w14:textId="7BC84934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D3771" w14:textId="0934C518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79D16E" w14:textId="04644D25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F0324D" w14:textId="17C66DBF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6CED96" w14:textId="17E36BFC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B269E2" w14:textId="7994B394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BA229C" w14:textId="77CE9F99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CDA41F" w14:textId="081E16B3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5997EA" w14:textId="5925990A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6CF4D8" w14:textId="0125D1CA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EDDCA5" w14:textId="77777777" w:rsidR="00B92C42" w:rsidRPr="003535C9" w:rsidRDefault="00B92C42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134796" w14:textId="1EAE0D5A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42F098" w14:textId="2114A1DB" w:rsidR="003B583C" w:rsidRPr="003535C9" w:rsidRDefault="003B583C" w:rsidP="00A80F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611EC6" w14:textId="046F2B8C" w:rsidR="00A80F57" w:rsidRPr="003535C9" w:rsidRDefault="00A80F57" w:rsidP="006966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64638" w14:textId="18209A34" w:rsidR="00696649" w:rsidRPr="003535C9" w:rsidRDefault="00696649" w:rsidP="006966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60085" w14:textId="77777777" w:rsidR="00931B48" w:rsidRPr="003535C9" w:rsidRDefault="00931B48" w:rsidP="006966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0A933" w14:textId="6A825CE7" w:rsidR="00A80F57" w:rsidRPr="003535C9" w:rsidRDefault="00A80F57" w:rsidP="00975F1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2632E914" w14:textId="77777777" w:rsidR="00975F13" w:rsidRPr="003535C9" w:rsidRDefault="00975F13" w:rsidP="00975F1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4D26" w14:textId="4C7E3A90" w:rsidR="007F7E31" w:rsidRPr="003535C9" w:rsidRDefault="00760D89" w:rsidP="00F8182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Методическая разработка теоретического занятия</w:t>
      </w:r>
      <w:r w:rsidR="00937B9E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7F7E31" w:rsidRPr="003535C9">
        <w:rPr>
          <w:rFonts w:ascii="Times New Roman" w:hAnsi="Times New Roman" w:cs="Times New Roman"/>
          <w:sz w:val="24"/>
          <w:szCs w:val="24"/>
        </w:rPr>
        <w:t>для преподавател</w:t>
      </w:r>
      <w:r w:rsidR="003C3CF6" w:rsidRPr="003535C9">
        <w:rPr>
          <w:rFonts w:ascii="Times New Roman" w:hAnsi="Times New Roman" w:cs="Times New Roman"/>
          <w:sz w:val="24"/>
          <w:szCs w:val="24"/>
        </w:rPr>
        <w:t>я</w:t>
      </w:r>
      <w:r w:rsidR="007F7E31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39052C" w:rsidRPr="003535C9">
        <w:rPr>
          <w:rFonts w:ascii="Times New Roman" w:hAnsi="Times New Roman" w:cs="Times New Roman"/>
          <w:sz w:val="24"/>
          <w:szCs w:val="24"/>
        </w:rPr>
        <w:t>по</w:t>
      </w:r>
      <w:r w:rsidR="00B42349" w:rsidRPr="003535C9">
        <w:rPr>
          <w:rFonts w:ascii="Times New Roman" w:hAnsi="Times New Roman" w:cs="Times New Roman"/>
          <w:sz w:val="24"/>
          <w:szCs w:val="24"/>
        </w:rPr>
        <w:t xml:space="preserve"> теме</w:t>
      </w:r>
      <w:r w:rsidR="00ED525F" w:rsidRPr="003535C9">
        <w:rPr>
          <w:rFonts w:ascii="Times New Roman" w:hAnsi="Times New Roman" w:cs="Times New Roman"/>
          <w:sz w:val="24"/>
          <w:szCs w:val="24"/>
        </w:rPr>
        <w:t>:</w:t>
      </w:r>
      <w:r w:rsidR="00682505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B42349" w:rsidRPr="003535C9">
        <w:rPr>
          <w:rFonts w:ascii="Times New Roman" w:hAnsi="Times New Roman" w:cs="Times New Roman"/>
          <w:sz w:val="24"/>
          <w:szCs w:val="24"/>
        </w:rPr>
        <w:t>«</w:t>
      </w:r>
      <w:r w:rsidR="0000220F" w:rsidRPr="003535C9">
        <w:rPr>
          <w:rFonts w:ascii="Times New Roman" w:hAnsi="Times New Roman" w:cs="Times New Roman"/>
          <w:sz w:val="24"/>
          <w:szCs w:val="24"/>
        </w:rPr>
        <w:t xml:space="preserve">Введение. </w:t>
      </w:r>
      <w:r w:rsidR="00B42349" w:rsidRPr="003535C9">
        <w:rPr>
          <w:rFonts w:ascii="Times New Roman" w:hAnsi="Times New Roman" w:cs="Times New Roman"/>
          <w:sz w:val="24"/>
          <w:szCs w:val="24"/>
        </w:rPr>
        <w:t xml:space="preserve">Общие вопросы клинической фармакологии. </w:t>
      </w:r>
      <w:proofErr w:type="spellStart"/>
      <w:r w:rsidR="00B42349" w:rsidRPr="003535C9">
        <w:rPr>
          <w:rFonts w:ascii="Times New Roman" w:hAnsi="Times New Roman" w:cs="Times New Roman"/>
          <w:sz w:val="24"/>
          <w:szCs w:val="24"/>
        </w:rPr>
        <w:t>Фармакодинамика</w:t>
      </w:r>
      <w:proofErr w:type="spellEnd"/>
      <w:r w:rsidR="00B42349" w:rsidRPr="003535C9">
        <w:rPr>
          <w:rFonts w:ascii="Times New Roman" w:hAnsi="Times New Roman" w:cs="Times New Roman"/>
          <w:sz w:val="24"/>
          <w:szCs w:val="24"/>
        </w:rPr>
        <w:t xml:space="preserve">. Фармакокинетика» </w:t>
      </w:r>
      <w:bookmarkStart w:id="0" w:name="_Hlk229722953"/>
      <w:r w:rsidR="006E7D8D" w:rsidRPr="003535C9">
        <w:rPr>
          <w:rFonts w:ascii="Times New Roman" w:hAnsi="Times New Roman" w:cs="Times New Roman"/>
          <w:sz w:val="24"/>
          <w:szCs w:val="24"/>
        </w:rPr>
        <w:t xml:space="preserve">составлена </w:t>
      </w:r>
      <w:bookmarkStart w:id="1" w:name="_Hlk226014978"/>
      <w:bookmarkStart w:id="2" w:name="_Hlk227754762"/>
      <w:r w:rsidR="006E7D8D" w:rsidRPr="003535C9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среднего профессионального образования по специальности 31.02.01 Лечебное дело, утвержденным Приказом Министерства просвещения Российской Федерации от 04.06.2022 № 526</w:t>
      </w:r>
      <w:r w:rsidRPr="003535C9">
        <w:rPr>
          <w:rFonts w:ascii="Times New Roman" w:hAnsi="Times New Roman" w:cs="Times New Roman"/>
          <w:sz w:val="24"/>
          <w:szCs w:val="24"/>
        </w:rPr>
        <w:t xml:space="preserve"> и </w:t>
      </w:r>
      <w:r w:rsidR="006E7D8D" w:rsidRPr="003535C9">
        <w:rPr>
          <w:rFonts w:ascii="Times New Roman" w:hAnsi="Times New Roman" w:cs="Times New Roman"/>
          <w:sz w:val="24"/>
          <w:szCs w:val="24"/>
        </w:rPr>
        <w:t>рабочей программ</w:t>
      </w:r>
      <w:r w:rsidR="00A80F57" w:rsidRPr="003535C9">
        <w:rPr>
          <w:rFonts w:ascii="Times New Roman" w:hAnsi="Times New Roman" w:cs="Times New Roman"/>
          <w:sz w:val="24"/>
          <w:szCs w:val="24"/>
        </w:rPr>
        <w:t>ой по</w:t>
      </w:r>
      <w:r w:rsidR="006E7D8D" w:rsidRPr="003535C9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3535C9">
        <w:rPr>
          <w:rFonts w:ascii="Times New Roman" w:hAnsi="Times New Roman" w:cs="Times New Roman"/>
          <w:sz w:val="24"/>
          <w:szCs w:val="24"/>
        </w:rPr>
        <w:t>МДК.05.04</w:t>
      </w:r>
      <w:r w:rsidR="00EB5669" w:rsidRPr="003535C9">
        <w:rPr>
          <w:rFonts w:ascii="Times New Roman" w:hAnsi="Times New Roman" w:cs="Times New Roman"/>
          <w:sz w:val="24"/>
          <w:szCs w:val="24"/>
        </w:rPr>
        <w:t>.</w:t>
      </w:r>
      <w:r w:rsidRPr="003535C9">
        <w:rPr>
          <w:rFonts w:ascii="Times New Roman" w:hAnsi="Times New Roman" w:cs="Times New Roman"/>
          <w:sz w:val="24"/>
          <w:szCs w:val="24"/>
        </w:rPr>
        <w:t xml:space="preserve"> Клиническая фармакология</w:t>
      </w:r>
      <w:bookmarkEnd w:id="0"/>
      <w:bookmarkEnd w:id="2"/>
      <w:r w:rsidR="00EB5669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667E1A" w:rsidRPr="003535C9">
        <w:rPr>
          <w:rFonts w:ascii="Times New Roman" w:hAnsi="Times New Roman" w:cs="Times New Roman"/>
          <w:sz w:val="24"/>
          <w:szCs w:val="24"/>
        </w:rPr>
        <w:t>ПМ.05. Оказание скорой медицинской помощи в экстренной и неотложной формах в том числе вне медицинской организации</w:t>
      </w:r>
      <w:r w:rsidR="00F70CD0" w:rsidRPr="003535C9">
        <w:rPr>
          <w:rFonts w:ascii="Times New Roman" w:hAnsi="Times New Roman" w:cs="Times New Roman"/>
          <w:sz w:val="24"/>
          <w:szCs w:val="24"/>
        </w:rPr>
        <w:t>,</w:t>
      </w:r>
      <w:r w:rsidR="00667E1A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EB5669" w:rsidRPr="003535C9">
        <w:rPr>
          <w:rFonts w:ascii="Times New Roman" w:hAnsi="Times New Roman" w:cs="Times New Roman"/>
          <w:sz w:val="24"/>
          <w:szCs w:val="24"/>
        </w:rPr>
        <w:t xml:space="preserve">и </w:t>
      </w:r>
      <w:r w:rsidR="0000220F" w:rsidRPr="003535C9">
        <w:rPr>
          <w:rFonts w:ascii="Times New Roman" w:hAnsi="Times New Roman" w:cs="Times New Roman"/>
          <w:sz w:val="24"/>
          <w:szCs w:val="24"/>
        </w:rPr>
        <w:t>рассчитана на одну лекцию – 2 академических часа.</w:t>
      </w:r>
    </w:p>
    <w:p w14:paraId="6C3D7990" w14:textId="77777777" w:rsidR="00667E1A" w:rsidRPr="003535C9" w:rsidRDefault="00667E1A" w:rsidP="00F8182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hAnsi="Times New Roman" w:cs="Times New Roman"/>
          <w:sz w:val="24"/>
          <w:szCs w:val="24"/>
        </w:rPr>
        <w:t>Методическая разработка теоретического занятия (лекции) предназначена для проведения занятия с обучающимися 3 курса специальности 31.02.01 Лечебное дело. Разработка направлена на реализацию требований Федерального государственного образовательного стандарта среднего профессионального образования (ФГОС СПО) к уровню подготовки специалистов среднего звена по специальности 31.02.01 Лечебное дело.</w:t>
      </w:r>
      <w:r w:rsidRPr="003535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E4F7DBB" w14:textId="2D5EDA39" w:rsidR="000A48A9" w:rsidRPr="003535C9" w:rsidRDefault="00667E1A" w:rsidP="000A48A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 рамках лекции планируется освоение содержания темы</w:t>
      </w:r>
      <w:r w:rsidR="000A48A9" w:rsidRPr="003535C9">
        <w:rPr>
          <w:rFonts w:ascii="Times New Roman" w:hAnsi="Times New Roman" w:cs="Times New Roman"/>
          <w:sz w:val="24"/>
          <w:szCs w:val="24"/>
        </w:rPr>
        <w:t xml:space="preserve"> «Общие вопросы клинической фармакологии. </w:t>
      </w:r>
      <w:proofErr w:type="spellStart"/>
      <w:r w:rsidR="000A48A9" w:rsidRPr="003535C9">
        <w:rPr>
          <w:rFonts w:ascii="Times New Roman" w:hAnsi="Times New Roman" w:cs="Times New Roman"/>
          <w:sz w:val="24"/>
          <w:szCs w:val="24"/>
        </w:rPr>
        <w:t>Фармакодинамика</w:t>
      </w:r>
      <w:proofErr w:type="spellEnd"/>
      <w:r w:rsidR="000A48A9" w:rsidRPr="003535C9">
        <w:rPr>
          <w:rFonts w:ascii="Times New Roman" w:hAnsi="Times New Roman" w:cs="Times New Roman"/>
          <w:sz w:val="24"/>
          <w:szCs w:val="24"/>
        </w:rPr>
        <w:t>. Фармакокинетика»</w:t>
      </w:r>
      <w:r w:rsidRPr="003535C9">
        <w:rPr>
          <w:rFonts w:ascii="Times New Roman" w:hAnsi="Times New Roman" w:cs="Times New Roman"/>
          <w:sz w:val="24"/>
          <w:szCs w:val="24"/>
        </w:rPr>
        <w:t xml:space="preserve">, что позволит сформировать у </w:t>
      </w:r>
      <w:r w:rsidR="00F70CD0" w:rsidRPr="003535C9">
        <w:rPr>
          <w:rFonts w:ascii="Times New Roman" w:hAnsi="Times New Roman" w:cs="Times New Roman"/>
          <w:sz w:val="24"/>
          <w:szCs w:val="24"/>
        </w:rPr>
        <w:t>обучающихся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0A48A9" w:rsidRPr="003535C9">
        <w:rPr>
          <w:rFonts w:ascii="Times New Roman" w:hAnsi="Times New Roman" w:cs="Times New Roman"/>
          <w:sz w:val="24"/>
          <w:szCs w:val="24"/>
        </w:rPr>
        <w:t xml:space="preserve">общие и </w:t>
      </w:r>
      <w:r w:rsidRPr="003535C9">
        <w:rPr>
          <w:rFonts w:ascii="Times New Roman" w:hAnsi="Times New Roman" w:cs="Times New Roman"/>
          <w:sz w:val="24"/>
          <w:szCs w:val="24"/>
        </w:rPr>
        <w:t>профессиональные компетенции</w:t>
      </w:r>
      <w:r w:rsidR="000A48A9" w:rsidRPr="003535C9">
        <w:rPr>
          <w:rFonts w:ascii="Times New Roman" w:hAnsi="Times New Roman" w:cs="Times New Roman"/>
          <w:sz w:val="24"/>
          <w:szCs w:val="24"/>
        </w:rPr>
        <w:t xml:space="preserve">, </w:t>
      </w:r>
      <w:r w:rsidRPr="003535C9">
        <w:rPr>
          <w:rFonts w:ascii="Times New Roman" w:hAnsi="Times New Roman" w:cs="Times New Roman"/>
          <w:sz w:val="24"/>
          <w:szCs w:val="24"/>
        </w:rPr>
        <w:t>необходимые для дальнейшей профессиональной деятельности.</w:t>
      </w:r>
    </w:p>
    <w:p w14:paraId="127AF1FA" w14:textId="618FFAFD" w:rsidR="000A48A9" w:rsidRPr="003535C9" w:rsidRDefault="000A48A9" w:rsidP="000A48A9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iCs/>
          <w:sz w:val="24"/>
          <w:szCs w:val="24"/>
        </w:rPr>
        <w:tab/>
        <w:t xml:space="preserve">В результате освоения </w:t>
      </w:r>
      <w:r w:rsidRPr="003535C9">
        <w:rPr>
          <w:rFonts w:ascii="Times New Roman" w:hAnsi="Times New Roman" w:cs="Times New Roman"/>
          <w:sz w:val="24"/>
          <w:szCs w:val="24"/>
        </w:rPr>
        <w:t>темы по МДК.05.04. Клиническая фармакология</w:t>
      </w:r>
      <w:r w:rsidRPr="003535C9">
        <w:rPr>
          <w:rFonts w:ascii="Times New Roman" w:hAnsi="Times New Roman" w:cs="Times New Roman"/>
          <w:iCs/>
          <w:sz w:val="24"/>
          <w:szCs w:val="24"/>
        </w:rPr>
        <w:t xml:space="preserve"> формируются и личностные результаты.</w:t>
      </w:r>
    </w:p>
    <w:p w14:paraId="28A394FD" w14:textId="5B357ED4" w:rsidR="007F7E31" w:rsidRPr="003535C9" w:rsidRDefault="007F7E31" w:rsidP="00667E1A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    Методическая разработка содержит мотивационные установки, цели занятия, интегра</w:t>
      </w:r>
      <w:r w:rsidR="00241FDA" w:rsidRPr="003535C9">
        <w:rPr>
          <w:rFonts w:ascii="Times New Roman" w:hAnsi="Times New Roman" w:cs="Times New Roman"/>
          <w:sz w:val="24"/>
          <w:szCs w:val="24"/>
        </w:rPr>
        <w:t>ционные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связи, технологическую карту занятия, </w:t>
      </w:r>
      <w:r w:rsidR="00241FDA" w:rsidRPr="003535C9">
        <w:rPr>
          <w:rFonts w:ascii="Times New Roman" w:hAnsi="Times New Roman" w:cs="Times New Roman"/>
          <w:sz w:val="24"/>
          <w:szCs w:val="24"/>
        </w:rPr>
        <w:t>план учебного занятия, перечень основной и дополнительной литературы</w:t>
      </w:r>
      <w:r w:rsidR="003C3CF6" w:rsidRPr="003535C9">
        <w:rPr>
          <w:rFonts w:ascii="Times New Roman" w:hAnsi="Times New Roman" w:cs="Times New Roman"/>
          <w:sz w:val="24"/>
          <w:szCs w:val="24"/>
        </w:rPr>
        <w:t xml:space="preserve">, </w:t>
      </w:r>
      <w:r w:rsidR="00E53947" w:rsidRPr="003535C9">
        <w:rPr>
          <w:rFonts w:ascii="Times New Roman" w:hAnsi="Times New Roman" w:cs="Times New Roman"/>
          <w:sz w:val="24"/>
          <w:szCs w:val="24"/>
        </w:rPr>
        <w:t xml:space="preserve">вопросы для фронтального опроса, </w:t>
      </w:r>
      <w:r w:rsidR="003C3CF6" w:rsidRPr="003535C9">
        <w:rPr>
          <w:rFonts w:ascii="Times New Roman" w:hAnsi="Times New Roman" w:cs="Times New Roman"/>
          <w:sz w:val="24"/>
          <w:szCs w:val="24"/>
        </w:rPr>
        <w:t>план-конспект лекции</w:t>
      </w:r>
      <w:r w:rsidR="008F1644" w:rsidRPr="003535C9">
        <w:rPr>
          <w:rFonts w:ascii="Times New Roman" w:hAnsi="Times New Roman" w:cs="Times New Roman"/>
          <w:sz w:val="24"/>
          <w:szCs w:val="24"/>
        </w:rPr>
        <w:t>, информационный блок лекции и приложение – презентаци</w:t>
      </w:r>
      <w:r w:rsidR="000A48A9" w:rsidRPr="003535C9">
        <w:rPr>
          <w:rFonts w:ascii="Times New Roman" w:hAnsi="Times New Roman" w:cs="Times New Roman"/>
          <w:sz w:val="24"/>
          <w:szCs w:val="24"/>
        </w:rPr>
        <w:t>я</w:t>
      </w:r>
      <w:r w:rsidR="008F1644" w:rsidRPr="003535C9">
        <w:rPr>
          <w:rFonts w:ascii="Times New Roman" w:hAnsi="Times New Roman" w:cs="Times New Roman"/>
          <w:sz w:val="24"/>
          <w:szCs w:val="24"/>
        </w:rPr>
        <w:t xml:space="preserve"> лекции.</w:t>
      </w:r>
    </w:p>
    <w:p w14:paraId="4E1E9946" w14:textId="17CA1DD8" w:rsidR="00F81827" w:rsidRPr="003535C9" w:rsidRDefault="00975F13" w:rsidP="00F8182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42358835"/>
      <w:r w:rsidRPr="003535C9">
        <w:rPr>
          <w:rFonts w:ascii="Times New Roman" w:hAnsi="Times New Roman" w:cs="Times New Roman"/>
          <w:sz w:val="24"/>
          <w:szCs w:val="24"/>
        </w:rPr>
        <w:t xml:space="preserve">Актуальность данной темы </w:t>
      </w:r>
      <w:r w:rsidR="005A4C20" w:rsidRPr="003535C9">
        <w:rPr>
          <w:rFonts w:ascii="Times New Roman" w:hAnsi="Times New Roman" w:cs="Times New Roman"/>
          <w:sz w:val="24"/>
          <w:szCs w:val="24"/>
        </w:rPr>
        <w:t xml:space="preserve">напрямую связано с обеспечением </w:t>
      </w:r>
      <w:r w:rsidRPr="003535C9">
        <w:rPr>
          <w:rFonts w:ascii="Times New Roman" w:hAnsi="Times New Roman" w:cs="Times New Roman"/>
          <w:sz w:val="24"/>
          <w:szCs w:val="24"/>
        </w:rPr>
        <w:t>безопасно</w:t>
      </w:r>
      <w:r w:rsidR="005A4C20" w:rsidRPr="003535C9">
        <w:rPr>
          <w:rFonts w:ascii="Times New Roman" w:hAnsi="Times New Roman" w:cs="Times New Roman"/>
          <w:sz w:val="24"/>
          <w:szCs w:val="24"/>
        </w:rPr>
        <w:t>сти</w:t>
      </w:r>
      <w:r w:rsidRPr="003535C9">
        <w:rPr>
          <w:rFonts w:ascii="Times New Roman" w:hAnsi="Times New Roman" w:cs="Times New Roman"/>
          <w:sz w:val="24"/>
          <w:szCs w:val="24"/>
        </w:rPr>
        <w:t xml:space="preserve"> и эффектив</w:t>
      </w:r>
      <w:r w:rsidR="005A4C20" w:rsidRPr="003535C9">
        <w:rPr>
          <w:rFonts w:ascii="Times New Roman" w:hAnsi="Times New Roman" w:cs="Times New Roman"/>
          <w:sz w:val="24"/>
          <w:szCs w:val="24"/>
        </w:rPr>
        <w:t>ности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5A4C20" w:rsidRPr="003535C9">
        <w:rPr>
          <w:rFonts w:ascii="Times New Roman" w:hAnsi="Times New Roman" w:cs="Times New Roman"/>
          <w:sz w:val="24"/>
          <w:szCs w:val="24"/>
        </w:rPr>
        <w:t xml:space="preserve">лекарственной </w:t>
      </w:r>
      <w:r w:rsidRPr="003535C9">
        <w:rPr>
          <w:rFonts w:ascii="Times New Roman" w:hAnsi="Times New Roman" w:cs="Times New Roman"/>
          <w:sz w:val="24"/>
          <w:szCs w:val="24"/>
        </w:rPr>
        <w:t>терапии, лекарственных взаимодействиях, котор</w:t>
      </w:r>
      <w:r w:rsidR="002A09F8" w:rsidRPr="003535C9">
        <w:rPr>
          <w:rFonts w:ascii="Times New Roman" w:hAnsi="Times New Roman" w:cs="Times New Roman"/>
          <w:sz w:val="24"/>
          <w:szCs w:val="24"/>
        </w:rPr>
        <w:t>ы</w:t>
      </w:r>
      <w:r w:rsidRPr="003535C9">
        <w:rPr>
          <w:rFonts w:ascii="Times New Roman" w:hAnsi="Times New Roman" w:cs="Times New Roman"/>
          <w:sz w:val="24"/>
          <w:szCs w:val="24"/>
        </w:rPr>
        <w:t>е явля</w:t>
      </w:r>
      <w:r w:rsidR="002A09F8" w:rsidRPr="003535C9">
        <w:rPr>
          <w:rFonts w:ascii="Times New Roman" w:hAnsi="Times New Roman" w:cs="Times New Roman"/>
          <w:sz w:val="24"/>
          <w:szCs w:val="24"/>
        </w:rPr>
        <w:t>ю</w:t>
      </w:r>
      <w:r w:rsidRPr="003535C9">
        <w:rPr>
          <w:rFonts w:ascii="Times New Roman" w:hAnsi="Times New Roman" w:cs="Times New Roman"/>
          <w:sz w:val="24"/>
          <w:szCs w:val="24"/>
        </w:rPr>
        <w:t>тся важной клинической проблемой</w:t>
      </w:r>
      <w:r w:rsidR="00B42349" w:rsidRPr="003535C9">
        <w:rPr>
          <w:rFonts w:ascii="Times New Roman" w:hAnsi="Times New Roman" w:cs="Times New Roman"/>
          <w:sz w:val="24"/>
          <w:szCs w:val="24"/>
        </w:rPr>
        <w:t xml:space="preserve"> при лечении пациента</w:t>
      </w:r>
      <w:r w:rsidRPr="003535C9">
        <w:rPr>
          <w:rFonts w:ascii="Times New Roman" w:hAnsi="Times New Roman" w:cs="Times New Roman"/>
          <w:sz w:val="24"/>
          <w:szCs w:val="24"/>
        </w:rPr>
        <w:t>, необходимост</w:t>
      </w:r>
      <w:r w:rsidR="00B42349" w:rsidRPr="003535C9">
        <w:rPr>
          <w:rFonts w:ascii="Times New Roman" w:hAnsi="Times New Roman" w:cs="Times New Roman"/>
          <w:sz w:val="24"/>
          <w:szCs w:val="24"/>
        </w:rPr>
        <w:t>и</w:t>
      </w:r>
      <w:r w:rsidRPr="003535C9">
        <w:rPr>
          <w:rFonts w:ascii="Times New Roman" w:hAnsi="Times New Roman" w:cs="Times New Roman"/>
          <w:sz w:val="24"/>
          <w:szCs w:val="24"/>
        </w:rPr>
        <w:t xml:space="preserve"> персонализированного подхода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535C9">
        <w:rPr>
          <w:rFonts w:ascii="Times New Roman" w:hAnsi="Times New Roman" w:cs="Times New Roman"/>
          <w:sz w:val="24"/>
          <w:szCs w:val="24"/>
        </w:rPr>
        <w:t xml:space="preserve">где доза и выбор препарата подбираются с учётом особенностей конкретного пациента. Это особенно актуально для уязвимых групп: </w:t>
      </w:r>
      <w:r w:rsidR="00EB5669" w:rsidRPr="003535C9">
        <w:rPr>
          <w:rFonts w:ascii="Times New Roman" w:hAnsi="Times New Roman" w:cs="Times New Roman"/>
          <w:sz w:val="24"/>
          <w:szCs w:val="24"/>
        </w:rPr>
        <w:t xml:space="preserve">беременных женщин, </w:t>
      </w:r>
      <w:r w:rsidRPr="003535C9">
        <w:rPr>
          <w:rFonts w:ascii="Times New Roman" w:hAnsi="Times New Roman" w:cs="Times New Roman"/>
          <w:sz w:val="24"/>
          <w:szCs w:val="24"/>
        </w:rPr>
        <w:t>детей, пожилых людей, пациентов с заболеваниями печени или почек</w:t>
      </w:r>
      <w:r w:rsidR="00F70CD0" w:rsidRPr="003535C9">
        <w:rPr>
          <w:rFonts w:ascii="Times New Roman" w:hAnsi="Times New Roman" w:cs="Times New Roman"/>
          <w:sz w:val="24"/>
          <w:szCs w:val="24"/>
        </w:rPr>
        <w:t>. С</w:t>
      </w:r>
      <w:r w:rsidR="00F81827" w:rsidRPr="002F7689">
        <w:rPr>
          <w:rFonts w:ascii="Times New Roman" w:eastAsia="Times New Roman" w:hAnsi="Times New Roman" w:cs="Times New Roman"/>
          <w:sz w:val="24"/>
          <w:szCs w:val="24"/>
        </w:rPr>
        <w:t xml:space="preserve"> появлением на рынке новых лекарственных средств возникает необходимость изучать их свойства, в том числе особенности фармакокинетики и </w:t>
      </w:r>
      <w:proofErr w:type="spellStart"/>
      <w:r w:rsidR="00F81827" w:rsidRPr="002F7689">
        <w:rPr>
          <w:rFonts w:ascii="Times New Roman" w:eastAsia="Times New Roman" w:hAnsi="Times New Roman" w:cs="Times New Roman"/>
          <w:sz w:val="24"/>
          <w:szCs w:val="24"/>
        </w:rPr>
        <w:t>фармакодинамики</w:t>
      </w:r>
      <w:proofErr w:type="spellEnd"/>
      <w:r w:rsidR="00F81827" w:rsidRPr="002F7689">
        <w:rPr>
          <w:rFonts w:ascii="Times New Roman" w:eastAsia="Times New Roman" w:hAnsi="Times New Roman" w:cs="Times New Roman"/>
          <w:sz w:val="24"/>
          <w:szCs w:val="24"/>
        </w:rPr>
        <w:t>, чтобы оценить реальную пользу и риски в клинической практике.</w:t>
      </w:r>
    </w:p>
    <w:bookmarkEnd w:id="3"/>
    <w:p w14:paraId="06748199" w14:textId="403E5EB0" w:rsidR="00B42349" w:rsidRPr="003535C9" w:rsidRDefault="000E4B92" w:rsidP="00667E1A">
      <w:pPr>
        <w:pStyle w:val="futurismarkdown-listitem"/>
        <w:widowControl w:val="0"/>
        <w:spacing w:before="0" w:beforeAutospacing="0" w:after="0" w:afterAutospacing="0"/>
        <w:ind w:firstLine="709"/>
        <w:jc w:val="both"/>
      </w:pPr>
      <w:r w:rsidRPr="003535C9">
        <w:t xml:space="preserve">Тема имеет важную </w:t>
      </w:r>
      <w:r w:rsidR="00B42349" w:rsidRPr="003535C9">
        <w:t>практическую значимост</w:t>
      </w:r>
      <w:r w:rsidR="00FE5C0D" w:rsidRPr="003535C9">
        <w:t>ь</w:t>
      </w:r>
      <w:r w:rsidR="00B42349" w:rsidRPr="003535C9">
        <w:t xml:space="preserve"> для будущей работы фельдшера</w:t>
      </w:r>
      <w:r w:rsidRPr="003535C9">
        <w:t>.</w:t>
      </w:r>
      <w:r w:rsidRPr="003535C9">
        <w:rPr>
          <w:shd w:val="clear" w:color="auto" w:fill="FFFFFF"/>
        </w:rPr>
        <w:t xml:space="preserve"> </w:t>
      </w:r>
      <w:r w:rsidR="009663DE" w:rsidRPr="003535C9">
        <w:t>Обучающиеся</w:t>
      </w:r>
      <w:r w:rsidR="00A80F57" w:rsidRPr="003535C9">
        <w:t xml:space="preserve"> учатся анализировать действие лекарств, оценивать рациональность назначений и принимать решения в конкретных клинических ситуациях. </w:t>
      </w:r>
      <w:r w:rsidR="00975F13" w:rsidRPr="003535C9">
        <w:t xml:space="preserve"> </w:t>
      </w:r>
    </w:p>
    <w:p w14:paraId="7E436CB2" w14:textId="68D04D0E" w:rsidR="004367BD" w:rsidRPr="003535C9" w:rsidRDefault="000E4B92" w:rsidP="00F8182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В ходе лекции преподаватель демонстрирует презентацию, </w:t>
      </w:r>
      <w:r w:rsidR="00FE5C0D" w:rsidRPr="003535C9">
        <w:rPr>
          <w:rFonts w:ascii="Times New Roman" w:hAnsi="Times New Roman" w:cs="Times New Roman"/>
          <w:sz w:val="24"/>
          <w:szCs w:val="24"/>
        </w:rPr>
        <w:t>создает</w:t>
      </w:r>
      <w:r w:rsidR="002A09F8" w:rsidRPr="003535C9">
        <w:rPr>
          <w:rFonts w:ascii="Times New Roman" w:hAnsi="Times New Roman" w:cs="Times New Roman"/>
          <w:sz w:val="24"/>
          <w:szCs w:val="24"/>
        </w:rPr>
        <w:t xml:space="preserve"> проблемную ситуацию</w:t>
      </w:r>
      <w:r w:rsidR="00FE5C0D" w:rsidRPr="003535C9">
        <w:rPr>
          <w:rFonts w:ascii="Times New Roman" w:hAnsi="Times New Roman" w:cs="Times New Roman"/>
          <w:sz w:val="24"/>
          <w:szCs w:val="24"/>
        </w:rPr>
        <w:t xml:space="preserve"> на занятии</w:t>
      </w:r>
      <w:r w:rsidR="002A09F8" w:rsidRPr="003535C9">
        <w:rPr>
          <w:rFonts w:ascii="Times New Roman" w:hAnsi="Times New Roman" w:cs="Times New Roman"/>
          <w:sz w:val="24"/>
          <w:szCs w:val="24"/>
        </w:rPr>
        <w:t xml:space="preserve">, </w:t>
      </w:r>
      <w:r w:rsidR="00FE5C0D" w:rsidRPr="003535C9">
        <w:rPr>
          <w:rFonts w:ascii="Times New Roman" w:hAnsi="Times New Roman" w:cs="Times New Roman"/>
          <w:sz w:val="24"/>
          <w:szCs w:val="24"/>
        </w:rPr>
        <w:t>чтобы вызвать у обучающихся затруднение, интерес к теме и мотивировать к активному поиску новых знаний</w:t>
      </w:r>
      <w:r w:rsidR="004367BD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001C1E8C" w14:textId="5CB13A0C" w:rsidR="000E4B92" w:rsidRPr="003535C9" w:rsidRDefault="00FE5C0D" w:rsidP="00F8182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4367BD" w:rsidRPr="003535C9">
        <w:rPr>
          <w:rFonts w:ascii="Times New Roman" w:hAnsi="Times New Roman" w:cs="Times New Roman"/>
          <w:sz w:val="24"/>
          <w:szCs w:val="24"/>
        </w:rPr>
        <w:t>П</w:t>
      </w:r>
      <w:r w:rsidRPr="003535C9">
        <w:rPr>
          <w:rFonts w:ascii="Times New Roman" w:hAnsi="Times New Roman" w:cs="Times New Roman"/>
          <w:sz w:val="24"/>
          <w:szCs w:val="24"/>
        </w:rPr>
        <w:t>ри актуализации опорных знаний</w:t>
      </w:r>
      <w:r w:rsidR="004367BD" w:rsidRPr="003535C9">
        <w:rPr>
          <w:rFonts w:ascii="Times New Roman" w:hAnsi="Times New Roman" w:cs="Times New Roman"/>
          <w:sz w:val="24"/>
          <w:szCs w:val="24"/>
        </w:rPr>
        <w:t xml:space="preserve">, обобщении и систематизации полученных знаний, </w:t>
      </w:r>
      <w:r w:rsidR="003C3CF6" w:rsidRPr="003535C9">
        <w:rPr>
          <w:rFonts w:ascii="Times New Roman" w:hAnsi="Times New Roman" w:cs="Times New Roman"/>
          <w:sz w:val="24"/>
          <w:szCs w:val="24"/>
        </w:rPr>
        <w:t>преподаватель</w:t>
      </w:r>
      <w:r w:rsidR="004367BD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3C3CF6" w:rsidRPr="003535C9">
        <w:rPr>
          <w:rFonts w:ascii="Times New Roman" w:hAnsi="Times New Roman" w:cs="Times New Roman"/>
          <w:sz w:val="24"/>
          <w:szCs w:val="24"/>
        </w:rPr>
        <w:t>осуществляет диагностику уровня усвоения</w:t>
      </w:r>
      <w:r w:rsidR="008255AD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4367BD" w:rsidRPr="003535C9">
        <w:rPr>
          <w:rFonts w:ascii="Times New Roman" w:hAnsi="Times New Roman" w:cs="Times New Roman"/>
          <w:sz w:val="24"/>
          <w:szCs w:val="24"/>
        </w:rPr>
        <w:t>материал</w:t>
      </w:r>
      <w:r w:rsidR="003C3CF6" w:rsidRPr="003535C9">
        <w:rPr>
          <w:rFonts w:ascii="Times New Roman" w:hAnsi="Times New Roman" w:cs="Times New Roman"/>
          <w:sz w:val="24"/>
          <w:szCs w:val="24"/>
        </w:rPr>
        <w:t xml:space="preserve">а, </w:t>
      </w:r>
      <w:r w:rsidR="0016087F" w:rsidRPr="003535C9">
        <w:rPr>
          <w:rFonts w:ascii="Times New Roman" w:hAnsi="Times New Roman" w:cs="Times New Roman"/>
          <w:sz w:val="24"/>
          <w:szCs w:val="24"/>
        </w:rPr>
        <w:t>определ</w:t>
      </w:r>
      <w:r w:rsidR="00C935ED" w:rsidRPr="003535C9">
        <w:rPr>
          <w:rFonts w:ascii="Times New Roman" w:hAnsi="Times New Roman" w:cs="Times New Roman"/>
          <w:sz w:val="24"/>
          <w:szCs w:val="24"/>
        </w:rPr>
        <w:t>яет</w:t>
      </w:r>
      <w:r w:rsidR="0016087F" w:rsidRPr="003535C9">
        <w:rPr>
          <w:rFonts w:ascii="Times New Roman" w:hAnsi="Times New Roman" w:cs="Times New Roman"/>
          <w:sz w:val="24"/>
          <w:szCs w:val="24"/>
        </w:rPr>
        <w:t xml:space="preserve"> проблемные места в знаниях и обра</w:t>
      </w:r>
      <w:r w:rsidR="00C935ED" w:rsidRPr="003535C9">
        <w:rPr>
          <w:rFonts w:ascii="Times New Roman" w:hAnsi="Times New Roman" w:cs="Times New Roman"/>
          <w:sz w:val="24"/>
          <w:szCs w:val="24"/>
        </w:rPr>
        <w:t>щает</w:t>
      </w:r>
      <w:r w:rsidR="0016087F" w:rsidRPr="003535C9">
        <w:rPr>
          <w:rFonts w:ascii="Times New Roman" w:hAnsi="Times New Roman" w:cs="Times New Roman"/>
          <w:sz w:val="24"/>
          <w:szCs w:val="24"/>
        </w:rPr>
        <w:t xml:space="preserve"> на них внимание</w:t>
      </w:r>
      <w:r w:rsidR="004367BD" w:rsidRPr="003535C9">
        <w:rPr>
          <w:rFonts w:ascii="Times New Roman" w:hAnsi="Times New Roman" w:cs="Times New Roman"/>
          <w:sz w:val="24"/>
          <w:szCs w:val="24"/>
        </w:rPr>
        <w:t xml:space="preserve">, </w:t>
      </w:r>
      <w:r w:rsidRPr="003535C9">
        <w:rPr>
          <w:rFonts w:ascii="Times New Roman" w:hAnsi="Times New Roman" w:cs="Times New Roman"/>
          <w:sz w:val="24"/>
          <w:szCs w:val="24"/>
        </w:rPr>
        <w:t xml:space="preserve">использует разные способы </w:t>
      </w:r>
      <w:r w:rsidR="002A09F8" w:rsidRPr="003535C9">
        <w:rPr>
          <w:rFonts w:ascii="Times New Roman" w:hAnsi="Times New Roman" w:cs="Times New Roman"/>
          <w:sz w:val="24"/>
          <w:szCs w:val="24"/>
        </w:rPr>
        <w:t>обратн</w:t>
      </w:r>
      <w:r w:rsidRPr="003535C9">
        <w:rPr>
          <w:rFonts w:ascii="Times New Roman" w:hAnsi="Times New Roman" w:cs="Times New Roman"/>
          <w:sz w:val="24"/>
          <w:szCs w:val="24"/>
        </w:rPr>
        <w:t>ой</w:t>
      </w:r>
      <w:r w:rsidR="002A09F8" w:rsidRPr="003535C9">
        <w:rPr>
          <w:rFonts w:ascii="Times New Roman" w:hAnsi="Times New Roman" w:cs="Times New Roman"/>
          <w:sz w:val="24"/>
          <w:szCs w:val="24"/>
        </w:rPr>
        <w:t xml:space="preserve"> связ</w:t>
      </w:r>
      <w:r w:rsidRPr="003535C9">
        <w:rPr>
          <w:rFonts w:ascii="Times New Roman" w:hAnsi="Times New Roman" w:cs="Times New Roman"/>
          <w:sz w:val="24"/>
          <w:szCs w:val="24"/>
        </w:rPr>
        <w:t>и</w:t>
      </w:r>
      <w:r w:rsidR="00B92C42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29CE3CFF" w14:textId="5A8D4F6B" w:rsidR="00A80F57" w:rsidRPr="003535C9" w:rsidRDefault="00A80F57" w:rsidP="00667E1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34CDF" w14:textId="4A38F634" w:rsidR="000E4B92" w:rsidRPr="003535C9" w:rsidRDefault="000E4B92" w:rsidP="00667E1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47CCA" w14:textId="639410D8" w:rsidR="00FE5C0D" w:rsidRPr="003535C9" w:rsidRDefault="00FE5C0D" w:rsidP="00667E1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728E7" w14:textId="24C8F81E" w:rsidR="00FE5C0D" w:rsidRPr="003535C9" w:rsidRDefault="00FE5C0D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35457" w14:textId="48276559" w:rsidR="00FE5C0D" w:rsidRPr="003535C9" w:rsidRDefault="00FE5C0D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7D5B5" w14:textId="6C7E5A71" w:rsidR="00FE5C0D" w:rsidRPr="003535C9" w:rsidRDefault="00FE5C0D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08B26" w14:textId="77777777" w:rsidR="00FE5C0D" w:rsidRPr="003535C9" w:rsidRDefault="00FE5C0D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45665" w14:textId="08F1B15A" w:rsidR="00241FDA" w:rsidRPr="003535C9" w:rsidRDefault="00241FDA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39879" w14:textId="1F0361B6" w:rsidR="000E4B92" w:rsidRPr="003535C9" w:rsidRDefault="000E4B92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9A761" w14:textId="77777777" w:rsidR="000A48A9" w:rsidRPr="003535C9" w:rsidRDefault="000A48A9" w:rsidP="00B423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C1ADD" w14:textId="732C626F" w:rsidR="000E4B92" w:rsidRPr="003535C9" w:rsidRDefault="000E4B92" w:rsidP="00F81827">
      <w:pPr>
        <w:spacing w:after="0" w:line="240" w:lineRule="auto"/>
        <w:ind w:right="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</w:t>
      </w:r>
      <w:r w:rsidR="00AC69D6" w:rsidRPr="003535C9">
        <w:rPr>
          <w:rFonts w:ascii="Times New Roman" w:hAnsi="Times New Roman" w:cs="Times New Roman"/>
          <w:b/>
          <w:sz w:val="28"/>
          <w:szCs w:val="28"/>
        </w:rPr>
        <w:t>ТЕОРЕТИЧЕСКОГО</w:t>
      </w:r>
      <w:r w:rsidRPr="003535C9">
        <w:rPr>
          <w:rFonts w:ascii="Times New Roman" w:hAnsi="Times New Roman" w:cs="Times New Roman"/>
          <w:b/>
          <w:sz w:val="28"/>
          <w:szCs w:val="28"/>
        </w:rPr>
        <w:t xml:space="preserve"> ЗАНЯТИЯ </w:t>
      </w:r>
    </w:p>
    <w:p w14:paraId="536A00AA" w14:textId="54FC2B30" w:rsidR="002F6498" w:rsidRPr="003535C9" w:rsidRDefault="002F6498" w:rsidP="00F81827">
      <w:pPr>
        <w:spacing w:after="0" w:line="240" w:lineRule="auto"/>
        <w:ind w:right="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b/>
          <w:sz w:val="28"/>
          <w:szCs w:val="28"/>
        </w:rPr>
        <w:t>ЛЕКЦИЯ № 1.</w:t>
      </w:r>
    </w:p>
    <w:p w14:paraId="68E3C305" w14:textId="77777777" w:rsidR="002F6498" w:rsidRPr="003535C9" w:rsidRDefault="002F6498" w:rsidP="00F81827">
      <w:pPr>
        <w:spacing w:after="0" w:line="240" w:lineRule="auto"/>
        <w:ind w:right="4"/>
        <w:rPr>
          <w:rFonts w:ascii="Times New Roman" w:hAnsi="Times New Roman" w:cs="Times New Roman"/>
          <w:b/>
          <w:sz w:val="28"/>
          <w:szCs w:val="28"/>
        </w:rPr>
      </w:pPr>
    </w:p>
    <w:p w14:paraId="796377B6" w14:textId="77777777" w:rsidR="00AC69D6" w:rsidRPr="003535C9" w:rsidRDefault="00AC69D6" w:rsidP="00F81827">
      <w:pPr>
        <w:tabs>
          <w:tab w:val="left" w:pos="1843"/>
        </w:tabs>
        <w:spacing w:after="0" w:line="240" w:lineRule="auto"/>
        <w:ind w:left="1418" w:right="4" w:hanging="1418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Учебная д</w:t>
      </w:r>
      <w:r w:rsidR="003A0E5B" w:rsidRPr="003535C9">
        <w:rPr>
          <w:rFonts w:ascii="Times New Roman" w:hAnsi="Times New Roman" w:cs="Times New Roman"/>
          <w:b/>
          <w:sz w:val="24"/>
          <w:szCs w:val="24"/>
        </w:rPr>
        <w:t>исциплина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 (модуль/МДК)</w:t>
      </w:r>
      <w:r w:rsidR="002F6498" w:rsidRPr="003535C9">
        <w:rPr>
          <w:rFonts w:ascii="Times New Roman" w:hAnsi="Times New Roman" w:cs="Times New Roman"/>
          <w:b/>
          <w:sz w:val="24"/>
          <w:szCs w:val="24"/>
        </w:rPr>
        <w:t>:</w:t>
      </w:r>
      <w:r w:rsidR="002F6498" w:rsidRPr="00353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DF7776" w14:textId="65DA0E4C" w:rsidR="000E4B92" w:rsidRPr="003535C9" w:rsidRDefault="002F6498" w:rsidP="00F81827">
      <w:pPr>
        <w:tabs>
          <w:tab w:val="left" w:pos="184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МДК.05.04. Клиническая фармакология ПМ.05. Оказание скорой медицинской помощи в экстренной и неотложной формах, в том числе вне медицинской организации</w:t>
      </w:r>
    </w:p>
    <w:p w14:paraId="63B3460C" w14:textId="40EFA108" w:rsidR="002F6498" w:rsidRPr="003535C9" w:rsidRDefault="002F6498" w:rsidP="00F81827">
      <w:pPr>
        <w:spacing w:after="0" w:line="240" w:lineRule="auto"/>
        <w:ind w:right="4"/>
        <w:rPr>
          <w:rFonts w:ascii="Times New Roman" w:hAnsi="Times New Roman" w:cs="Times New Roman"/>
          <w:b/>
          <w:sz w:val="24"/>
          <w:szCs w:val="24"/>
        </w:rPr>
      </w:pPr>
    </w:p>
    <w:p w14:paraId="399C1159" w14:textId="64DFB3B8" w:rsidR="000E4B92" w:rsidRPr="003535C9" w:rsidRDefault="000E4B92" w:rsidP="00F81827">
      <w:pPr>
        <w:spacing w:after="0" w:line="240" w:lineRule="auto"/>
        <w:ind w:left="1560" w:right="5" w:hanging="1541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Тема</w:t>
      </w:r>
      <w:r w:rsidR="002F6498"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69D6" w:rsidRPr="003535C9">
        <w:rPr>
          <w:rFonts w:ascii="Times New Roman" w:hAnsi="Times New Roman" w:cs="Times New Roman"/>
          <w:b/>
          <w:sz w:val="24"/>
          <w:szCs w:val="24"/>
        </w:rPr>
        <w:t>лекции</w:t>
      </w:r>
      <w:r w:rsidRPr="003535C9">
        <w:rPr>
          <w:rFonts w:ascii="Times New Roman" w:hAnsi="Times New Roman" w:cs="Times New Roman"/>
          <w:b/>
          <w:sz w:val="24"/>
          <w:szCs w:val="24"/>
        </w:rPr>
        <w:t>: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2F6498" w:rsidRPr="003535C9">
        <w:rPr>
          <w:rFonts w:ascii="Times New Roman" w:hAnsi="Times New Roman" w:cs="Times New Roman"/>
          <w:sz w:val="24"/>
          <w:szCs w:val="24"/>
        </w:rPr>
        <w:t>«</w:t>
      </w:r>
      <w:r w:rsidR="0000220F" w:rsidRPr="003535C9">
        <w:rPr>
          <w:rFonts w:ascii="Times New Roman" w:hAnsi="Times New Roman" w:cs="Times New Roman"/>
          <w:sz w:val="24"/>
          <w:szCs w:val="24"/>
        </w:rPr>
        <w:t xml:space="preserve">Введение. </w:t>
      </w:r>
      <w:r w:rsidR="002F6498" w:rsidRPr="003535C9">
        <w:rPr>
          <w:rFonts w:ascii="Times New Roman" w:hAnsi="Times New Roman" w:cs="Times New Roman"/>
          <w:sz w:val="24"/>
          <w:szCs w:val="24"/>
        </w:rPr>
        <w:t xml:space="preserve">Общие вопросы клинической фармакологии. </w:t>
      </w:r>
      <w:proofErr w:type="spellStart"/>
      <w:r w:rsidR="002F6498" w:rsidRPr="003535C9">
        <w:rPr>
          <w:rFonts w:ascii="Times New Roman" w:hAnsi="Times New Roman" w:cs="Times New Roman"/>
          <w:sz w:val="24"/>
          <w:szCs w:val="24"/>
        </w:rPr>
        <w:t>Фармакодинамика</w:t>
      </w:r>
      <w:proofErr w:type="spellEnd"/>
      <w:r w:rsidR="002F6498" w:rsidRPr="003535C9">
        <w:rPr>
          <w:rFonts w:ascii="Times New Roman" w:hAnsi="Times New Roman" w:cs="Times New Roman"/>
          <w:sz w:val="24"/>
          <w:szCs w:val="24"/>
        </w:rPr>
        <w:t xml:space="preserve">. </w:t>
      </w:r>
      <w:r w:rsidR="00122529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2F6498" w:rsidRPr="003535C9">
        <w:rPr>
          <w:rFonts w:ascii="Times New Roman" w:hAnsi="Times New Roman" w:cs="Times New Roman"/>
          <w:sz w:val="24"/>
          <w:szCs w:val="24"/>
        </w:rPr>
        <w:t xml:space="preserve">Фармакокинетика» </w:t>
      </w:r>
    </w:p>
    <w:p w14:paraId="5A8E0C09" w14:textId="77777777" w:rsidR="004F6B12" w:rsidRPr="003535C9" w:rsidRDefault="004F6B12" w:rsidP="004F6B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5FC920" w14:textId="1EEF17F8" w:rsidR="004F6B12" w:rsidRPr="003535C9" w:rsidRDefault="004F6B12" w:rsidP="004F6B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Вид лекции</w:t>
      </w:r>
      <w:r w:rsidRPr="003535C9">
        <w:rPr>
          <w:rFonts w:ascii="Times New Roman" w:hAnsi="Times New Roman" w:cs="Times New Roman"/>
          <w:sz w:val="24"/>
          <w:szCs w:val="24"/>
        </w:rPr>
        <w:t xml:space="preserve">: </w:t>
      </w:r>
      <w:r w:rsidR="0016087F" w:rsidRPr="003535C9">
        <w:rPr>
          <w:rFonts w:ascii="Times New Roman" w:hAnsi="Times New Roman" w:cs="Times New Roman"/>
          <w:sz w:val="24"/>
          <w:szCs w:val="24"/>
        </w:rPr>
        <w:t xml:space="preserve">проблемная </w:t>
      </w:r>
      <w:r w:rsidRPr="003535C9">
        <w:rPr>
          <w:rFonts w:ascii="Times New Roman" w:hAnsi="Times New Roman" w:cs="Times New Roman"/>
          <w:sz w:val="24"/>
          <w:szCs w:val="24"/>
        </w:rPr>
        <w:t>лекция</w:t>
      </w:r>
      <w:r w:rsidR="009D5FCA" w:rsidRPr="00353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CA245" w14:textId="77777777" w:rsidR="0016087F" w:rsidRPr="003535C9" w:rsidRDefault="0016087F" w:rsidP="00AC69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5D183D" w14:textId="44A16A02" w:rsidR="007F7E31" w:rsidRPr="003535C9" w:rsidRDefault="002F6498" w:rsidP="00AC69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Цели учебного занятия: </w:t>
      </w:r>
    </w:p>
    <w:p w14:paraId="7D0E3DCA" w14:textId="77777777" w:rsidR="0015058D" w:rsidRPr="003535C9" w:rsidRDefault="00B92C42" w:rsidP="00AC69D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Об</w:t>
      </w:r>
      <w:r w:rsidR="005A6503" w:rsidRPr="003535C9">
        <w:rPr>
          <w:rFonts w:ascii="Times New Roman" w:hAnsi="Times New Roman" w:cs="Times New Roman"/>
          <w:b/>
          <w:sz w:val="24"/>
          <w:szCs w:val="24"/>
        </w:rPr>
        <w:t>учающая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0ED89D1" w14:textId="6B08904D" w:rsidR="00C33AD5" w:rsidRPr="003535C9" w:rsidRDefault="00B92C42" w:rsidP="00F81827">
      <w:pPr>
        <w:pStyle w:val="ae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сформировать у обучающихся системные знания, необходимые для рационального и безопасного выбора лекарственных средств в клинической практике, с учетом их свойств, особенностей и возможных рисков</w:t>
      </w:r>
      <w:r w:rsidR="0015058D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43E5461C" w14:textId="2F70AF22" w:rsidR="00B92C42" w:rsidRPr="003535C9" w:rsidRDefault="00B92C42" w:rsidP="00F8182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pacing w:val="-5"/>
          <w:sz w:val="24"/>
          <w:szCs w:val="24"/>
        </w:rPr>
        <w:t>Развивающ</w:t>
      </w:r>
      <w:r w:rsidR="005A6503" w:rsidRPr="003535C9">
        <w:rPr>
          <w:rFonts w:ascii="Times New Roman" w:hAnsi="Times New Roman" w:cs="Times New Roman"/>
          <w:b/>
          <w:bCs/>
          <w:spacing w:val="-5"/>
          <w:sz w:val="24"/>
          <w:szCs w:val="24"/>
        </w:rPr>
        <w:t>ая</w:t>
      </w:r>
      <w:r w:rsidRPr="003535C9">
        <w:rPr>
          <w:rFonts w:ascii="Times New Roman" w:hAnsi="Times New Roman" w:cs="Times New Roman"/>
          <w:b/>
          <w:bCs/>
          <w:spacing w:val="-5"/>
          <w:sz w:val="24"/>
          <w:szCs w:val="24"/>
        </w:rPr>
        <w:t>:</w:t>
      </w:r>
    </w:p>
    <w:p w14:paraId="06A158AB" w14:textId="77777777" w:rsidR="006519C5" w:rsidRPr="003535C9" w:rsidRDefault="006519C5" w:rsidP="00885B91">
      <w:pPr>
        <w:numPr>
          <w:ilvl w:val="0"/>
          <w:numId w:val="6"/>
        </w:numPr>
        <w:suppressAutoHyphens/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3535C9">
        <w:rPr>
          <w:rFonts w:ascii="Times New Roman" w:eastAsia="Calibri" w:hAnsi="Times New Roman" w:cs="Times New Roman"/>
          <w:sz w:val="24"/>
          <w:szCs w:val="24"/>
        </w:rPr>
        <w:t>способствовать развитию клинического и логического мышления, медицинской наблюдательности;</w:t>
      </w:r>
    </w:p>
    <w:p w14:paraId="76D344ED" w14:textId="77777777" w:rsidR="006519C5" w:rsidRPr="003535C9" w:rsidRDefault="006519C5" w:rsidP="00885B91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35C9">
        <w:rPr>
          <w:rFonts w:ascii="Times New Roman" w:eastAsia="Calibri" w:hAnsi="Times New Roman" w:cs="Times New Roman"/>
          <w:sz w:val="24"/>
          <w:szCs w:val="24"/>
        </w:rPr>
        <w:t>способствовать развитию умения сравнивать и выделять различия;</w:t>
      </w:r>
    </w:p>
    <w:p w14:paraId="12CF2063" w14:textId="69F42593" w:rsidR="006519C5" w:rsidRPr="003535C9" w:rsidRDefault="006519C5" w:rsidP="00885B91">
      <w:pPr>
        <w:numPr>
          <w:ilvl w:val="0"/>
          <w:numId w:val="6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pacing w:val="-5"/>
          <w:sz w:val="24"/>
          <w:szCs w:val="24"/>
        </w:rPr>
        <w:t>р</w:t>
      </w:r>
      <w:r w:rsidR="00B92C42" w:rsidRPr="003535C9">
        <w:rPr>
          <w:rFonts w:ascii="Times New Roman" w:hAnsi="Times New Roman" w:cs="Times New Roman"/>
          <w:spacing w:val="-5"/>
          <w:sz w:val="24"/>
          <w:szCs w:val="24"/>
        </w:rPr>
        <w:t>азвивать способность самостоятельного решения поставленных задач</w:t>
      </w:r>
      <w:r w:rsidRPr="003535C9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 w:rsidR="00B92C42" w:rsidRPr="003535C9">
        <w:rPr>
          <w:rFonts w:ascii="Times New Roman" w:hAnsi="Times New Roman" w:cs="Times New Roman"/>
          <w:sz w:val="24"/>
          <w:szCs w:val="24"/>
        </w:rPr>
        <w:t>умение устанавливать причинно-следственные связи.</w:t>
      </w:r>
    </w:p>
    <w:p w14:paraId="7D4022AD" w14:textId="5DC723A1" w:rsidR="004F6B12" w:rsidRPr="003535C9" w:rsidRDefault="004F6B12" w:rsidP="004F6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pacing w:val="-5"/>
          <w:sz w:val="24"/>
          <w:szCs w:val="24"/>
        </w:rPr>
        <w:t>Воспитательн</w:t>
      </w:r>
      <w:r w:rsidR="005A6503" w:rsidRPr="003535C9">
        <w:rPr>
          <w:rFonts w:ascii="Times New Roman" w:hAnsi="Times New Roman" w:cs="Times New Roman"/>
          <w:b/>
          <w:bCs/>
          <w:spacing w:val="-5"/>
          <w:sz w:val="24"/>
          <w:szCs w:val="24"/>
        </w:rPr>
        <w:t>ая</w:t>
      </w:r>
    </w:p>
    <w:p w14:paraId="207F3B5D" w14:textId="77777777" w:rsidR="004F6B12" w:rsidRPr="003535C9" w:rsidRDefault="004F6B12" w:rsidP="00885B91">
      <w:pPr>
        <w:numPr>
          <w:ilvl w:val="0"/>
          <w:numId w:val="5"/>
        </w:numPr>
        <w:suppressAutoHyphens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способствовать воспитанию таких профессионально значимых качеств фельдшера как ответственность за здоровье пациента;</w:t>
      </w:r>
    </w:p>
    <w:p w14:paraId="4C1523A5" w14:textId="77777777" w:rsidR="004F6B12" w:rsidRPr="003535C9" w:rsidRDefault="004F6B12" w:rsidP="00885B91">
      <w:pPr>
        <w:numPr>
          <w:ilvl w:val="0"/>
          <w:numId w:val="5"/>
        </w:numPr>
        <w:suppressAutoHyphens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стремиться воспитывать здоровый образ жизни, развитие интереса к теме;</w:t>
      </w:r>
    </w:p>
    <w:p w14:paraId="564C198A" w14:textId="0A9A0123" w:rsidR="0015058D" w:rsidRPr="003535C9" w:rsidRDefault="0015058D" w:rsidP="00885B91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C33AD5" w:rsidRPr="003535C9">
        <w:rPr>
          <w:rFonts w:ascii="Times New Roman" w:hAnsi="Times New Roman" w:cs="Times New Roman"/>
          <w:sz w:val="24"/>
          <w:szCs w:val="24"/>
        </w:rPr>
        <w:t xml:space="preserve">познавательного </w:t>
      </w:r>
      <w:r w:rsidRPr="003535C9">
        <w:rPr>
          <w:rFonts w:ascii="Times New Roman" w:hAnsi="Times New Roman" w:cs="Times New Roman"/>
          <w:sz w:val="24"/>
          <w:szCs w:val="24"/>
        </w:rPr>
        <w:t>интереса к дисциплине, профессиональной мотивации, ценностных ориентаций.</w:t>
      </w:r>
    </w:p>
    <w:p w14:paraId="54C0685E" w14:textId="77777777" w:rsidR="0015058D" w:rsidRPr="003535C9" w:rsidRDefault="0015058D" w:rsidP="00B92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F22C1" w14:textId="77777777" w:rsidR="00D25BFB" w:rsidRPr="003535C9" w:rsidRDefault="007F7E31" w:rsidP="00B92C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="003A0E5B"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41244A" w14:textId="3C6DD27F" w:rsidR="00D25BFB" w:rsidRPr="003535C9" w:rsidRDefault="00D25BFB" w:rsidP="00D25BFB">
      <w:pPr>
        <w:pStyle w:val="ae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И</w:t>
      </w:r>
      <w:r w:rsidR="003A0E5B" w:rsidRPr="003535C9">
        <w:rPr>
          <w:rFonts w:ascii="Times New Roman" w:hAnsi="Times New Roman" w:cs="Times New Roman"/>
          <w:sz w:val="24"/>
          <w:szCs w:val="24"/>
        </w:rPr>
        <w:t>нформацион</w:t>
      </w:r>
      <w:r w:rsidRPr="003535C9">
        <w:rPr>
          <w:rFonts w:ascii="Times New Roman" w:hAnsi="Times New Roman" w:cs="Times New Roman"/>
          <w:sz w:val="24"/>
          <w:szCs w:val="24"/>
        </w:rPr>
        <w:t xml:space="preserve">ный </w:t>
      </w:r>
    </w:p>
    <w:p w14:paraId="57858D20" w14:textId="77777777" w:rsidR="00D25BFB" w:rsidRPr="003535C9" w:rsidRDefault="00D25BFB" w:rsidP="00D25BFB">
      <w:pPr>
        <w:pStyle w:val="ae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Беседа</w:t>
      </w:r>
    </w:p>
    <w:p w14:paraId="2816FFCB" w14:textId="5EE64A5B" w:rsidR="007F7E31" w:rsidRPr="003535C9" w:rsidRDefault="00D25BFB" w:rsidP="00D25BFB">
      <w:pPr>
        <w:pStyle w:val="ae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Проблемный подход</w:t>
      </w:r>
    </w:p>
    <w:p w14:paraId="6FE1BB01" w14:textId="77777777" w:rsidR="00D25BFB" w:rsidRPr="003535C9" w:rsidRDefault="00D25BFB" w:rsidP="00B92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C938E0" w14:textId="7A2970C5" w:rsidR="000E4B92" w:rsidRPr="003535C9" w:rsidRDefault="000E4B92" w:rsidP="00B92C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3535C9">
        <w:rPr>
          <w:rFonts w:ascii="Times New Roman" w:hAnsi="Times New Roman" w:cs="Times New Roman"/>
          <w:sz w:val="24"/>
          <w:szCs w:val="24"/>
        </w:rPr>
        <w:t xml:space="preserve">: учебная аудитория </w:t>
      </w:r>
    </w:p>
    <w:p w14:paraId="5CD2AA08" w14:textId="77777777" w:rsidR="006519C5" w:rsidRPr="003535C9" w:rsidRDefault="006519C5" w:rsidP="00B92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6ACABC" w14:textId="167E5B14" w:rsidR="006519C5" w:rsidRPr="003535C9" w:rsidRDefault="000E4B92" w:rsidP="00B92C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Pr="003535C9">
        <w:rPr>
          <w:rFonts w:ascii="Times New Roman" w:hAnsi="Times New Roman" w:cs="Times New Roman"/>
          <w:sz w:val="24"/>
          <w:szCs w:val="24"/>
        </w:rPr>
        <w:t xml:space="preserve"> 90 мин</w:t>
      </w:r>
    </w:p>
    <w:p w14:paraId="0878C544" w14:textId="77777777" w:rsidR="00AC69D6" w:rsidRPr="003535C9" w:rsidRDefault="00AC69D6" w:rsidP="00B92C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7BA44" w14:textId="1C746439" w:rsidR="007F7E31" w:rsidRPr="003535C9" w:rsidRDefault="007F7E31" w:rsidP="00B92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Формируемые общие и профессиональные компетенции</w:t>
      </w:r>
    </w:p>
    <w:p w14:paraId="492B11D9" w14:textId="07A4AE50" w:rsidR="005A6503" w:rsidRPr="003535C9" w:rsidRDefault="005A6503" w:rsidP="005A6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Перечень общих компетенций</w:t>
      </w:r>
    </w:p>
    <w:p w14:paraId="53BFEABC" w14:textId="77777777" w:rsidR="00D25BFB" w:rsidRPr="003535C9" w:rsidRDefault="00D25BFB" w:rsidP="005A6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646"/>
      </w:tblGrid>
      <w:tr w:rsidR="005C1FF3" w:rsidRPr="003535C9" w14:paraId="2638D258" w14:textId="77777777" w:rsidTr="005A6503">
        <w:trPr>
          <w:trHeight w:val="654"/>
        </w:trPr>
        <w:tc>
          <w:tcPr>
            <w:tcW w:w="1135" w:type="dxa"/>
            <w:vAlign w:val="center"/>
          </w:tcPr>
          <w:p w14:paraId="14588AB3" w14:textId="77777777" w:rsidR="005A6503" w:rsidRPr="003535C9" w:rsidRDefault="005A6503" w:rsidP="005A6503">
            <w:pPr>
              <w:pStyle w:val="Default"/>
              <w:widowControl w:val="0"/>
              <w:ind w:right="-108"/>
              <w:jc w:val="center"/>
              <w:rPr>
                <w:b/>
                <w:bCs/>
                <w:color w:val="auto"/>
              </w:rPr>
            </w:pPr>
            <w:r w:rsidRPr="003535C9">
              <w:rPr>
                <w:b/>
                <w:color w:val="auto"/>
              </w:rPr>
              <w:t>Код</w:t>
            </w:r>
          </w:p>
        </w:tc>
        <w:tc>
          <w:tcPr>
            <w:tcW w:w="8646" w:type="dxa"/>
            <w:vAlign w:val="center"/>
          </w:tcPr>
          <w:p w14:paraId="23CDB8D7" w14:textId="77777777" w:rsidR="005A6503" w:rsidRPr="003535C9" w:rsidRDefault="005A6503" w:rsidP="005A6503">
            <w:pPr>
              <w:pStyle w:val="Default"/>
              <w:widowControl w:val="0"/>
              <w:ind w:left="-1668" w:right="-1843"/>
              <w:jc w:val="center"/>
              <w:rPr>
                <w:b/>
                <w:bCs/>
                <w:i/>
                <w:color w:val="auto"/>
              </w:rPr>
            </w:pPr>
            <w:r w:rsidRPr="003535C9">
              <w:rPr>
                <w:rStyle w:val="af0"/>
                <w:b/>
                <w:color w:val="auto"/>
              </w:rPr>
              <w:t>Наименование общих компетенций</w:t>
            </w:r>
          </w:p>
        </w:tc>
      </w:tr>
      <w:tr w:rsidR="005C1FF3" w:rsidRPr="003535C9" w14:paraId="279E2D9B" w14:textId="77777777" w:rsidTr="005A6503">
        <w:tc>
          <w:tcPr>
            <w:tcW w:w="1135" w:type="dxa"/>
          </w:tcPr>
          <w:p w14:paraId="6CEA4352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t>ОК 01</w:t>
            </w:r>
          </w:p>
        </w:tc>
        <w:tc>
          <w:tcPr>
            <w:tcW w:w="8646" w:type="dxa"/>
          </w:tcPr>
          <w:p w14:paraId="72259A52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5C1FF3" w:rsidRPr="003535C9" w14:paraId="0A871AAD" w14:textId="77777777" w:rsidTr="005A6503">
        <w:tc>
          <w:tcPr>
            <w:tcW w:w="1135" w:type="dxa"/>
          </w:tcPr>
          <w:p w14:paraId="7A4869D9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t>ОК 02</w:t>
            </w:r>
          </w:p>
        </w:tc>
        <w:tc>
          <w:tcPr>
            <w:tcW w:w="8646" w:type="dxa"/>
          </w:tcPr>
          <w:p w14:paraId="4711A22B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5C1FF3" w:rsidRPr="003535C9" w14:paraId="2D6A09C8" w14:textId="77777777" w:rsidTr="005A6503">
        <w:tc>
          <w:tcPr>
            <w:tcW w:w="1135" w:type="dxa"/>
          </w:tcPr>
          <w:p w14:paraId="7C170429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t>ОК 04</w:t>
            </w:r>
          </w:p>
        </w:tc>
        <w:tc>
          <w:tcPr>
            <w:tcW w:w="8646" w:type="dxa"/>
          </w:tcPr>
          <w:p w14:paraId="1A078445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>Эффективно взаимодействовать и работать в коллективе и команде</w:t>
            </w:r>
          </w:p>
        </w:tc>
      </w:tr>
      <w:tr w:rsidR="005C1FF3" w:rsidRPr="003535C9" w14:paraId="4763CABB" w14:textId="77777777" w:rsidTr="005A6503">
        <w:tc>
          <w:tcPr>
            <w:tcW w:w="1135" w:type="dxa"/>
          </w:tcPr>
          <w:p w14:paraId="580618C5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t>ОК 05</w:t>
            </w:r>
          </w:p>
        </w:tc>
        <w:tc>
          <w:tcPr>
            <w:tcW w:w="8646" w:type="dxa"/>
          </w:tcPr>
          <w:p w14:paraId="7CF1129B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5C1FF3" w:rsidRPr="003535C9" w14:paraId="36EA3EC5" w14:textId="77777777" w:rsidTr="005A6503">
        <w:tc>
          <w:tcPr>
            <w:tcW w:w="1135" w:type="dxa"/>
          </w:tcPr>
          <w:p w14:paraId="5A653CAD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t>ОК 06</w:t>
            </w:r>
          </w:p>
        </w:tc>
        <w:tc>
          <w:tcPr>
            <w:tcW w:w="8646" w:type="dxa"/>
          </w:tcPr>
          <w:p w14:paraId="78D5A364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 xml:space="preserve">Проявлять гражданско-патриотическую позицию, демонстрировать осознанное </w:t>
            </w:r>
            <w:r w:rsidRPr="003535C9">
              <w:rPr>
                <w:color w:val="auto"/>
              </w:rPr>
              <w:lastRenderedPageBreak/>
              <w:t>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5C1FF3" w:rsidRPr="003535C9" w14:paraId="1717E591" w14:textId="77777777" w:rsidTr="005A6503">
        <w:tc>
          <w:tcPr>
            <w:tcW w:w="1135" w:type="dxa"/>
          </w:tcPr>
          <w:p w14:paraId="5376E6C1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lastRenderedPageBreak/>
              <w:t>ОК 07</w:t>
            </w:r>
          </w:p>
        </w:tc>
        <w:tc>
          <w:tcPr>
            <w:tcW w:w="8646" w:type="dxa"/>
          </w:tcPr>
          <w:p w14:paraId="137F5621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5C1FF3" w:rsidRPr="003535C9" w14:paraId="5EC76A9A" w14:textId="77777777" w:rsidTr="005A6503">
        <w:tc>
          <w:tcPr>
            <w:tcW w:w="1135" w:type="dxa"/>
          </w:tcPr>
          <w:p w14:paraId="0ACE9A49" w14:textId="77777777" w:rsidR="005A6503" w:rsidRPr="003535C9" w:rsidRDefault="005A6503" w:rsidP="005A6503">
            <w:pPr>
              <w:pStyle w:val="Default"/>
              <w:widowControl w:val="0"/>
              <w:ind w:right="-1843"/>
              <w:rPr>
                <w:bCs/>
                <w:color w:val="auto"/>
              </w:rPr>
            </w:pPr>
            <w:r w:rsidRPr="003535C9">
              <w:rPr>
                <w:bCs/>
                <w:color w:val="auto"/>
              </w:rPr>
              <w:t>ОК 09</w:t>
            </w:r>
          </w:p>
        </w:tc>
        <w:tc>
          <w:tcPr>
            <w:tcW w:w="8646" w:type="dxa"/>
          </w:tcPr>
          <w:p w14:paraId="3301953F" w14:textId="77777777" w:rsidR="005A6503" w:rsidRPr="003535C9" w:rsidRDefault="005A6503" w:rsidP="005A6503">
            <w:pPr>
              <w:pStyle w:val="Default"/>
              <w:widowControl w:val="0"/>
              <w:ind w:right="33"/>
              <w:jc w:val="both"/>
              <w:rPr>
                <w:color w:val="auto"/>
              </w:rPr>
            </w:pPr>
            <w:r w:rsidRPr="003535C9">
              <w:rPr>
                <w:color w:val="auto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06963F8F" w14:textId="77777777" w:rsidR="005A6503" w:rsidRPr="003535C9" w:rsidRDefault="005A6503" w:rsidP="005A6503">
      <w:pPr>
        <w:pStyle w:val="2"/>
        <w:keepNext w:val="0"/>
        <w:keepLines w:val="0"/>
        <w:widowControl w:val="0"/>
        <w:spacing w:before="0"/>
        <w:jc w:val="both"/>
        <w:rPr>
          <w:rStyle w:val="af0"/>
          <w:rFonts w:ascii="Times New Roman" w:hAnsi="Times New Roman"/>
          <w:b/>
          <w:iCs/>
          <w:color w:val="auto"/>
          <w:sz w:val="24"/>
          <w:szCs w:val="24"/>
        </w:rPr>
      </w:pPr>
    </w:p>
    <w:p w14:paraId="4D10F331" w14:textId="77777777" w:rsidR="005A6503" w:rsidRPr="003535C9" w:rsidRDefault="005A6503" w:rsidP="005A6503">
      <w:pPr>
        <w:pStyle w:val="2"/>
        <w:keepNext w:val="0"/>
        <w:keepLines w:val="0"/>
        <w:widowControl w:val="0"/>
        <w:spacing w:before="0"/>
        <w:jc w:val="both"/>
        <w:rPr>
          <w:rStyle w:val="af0"/>
          <w:rFonts w:ascii="Times New Roman" w:hAnsi="Times New Roman"/>
          <w:b/>
          <w:i w:val="0"/>
          <w:color w:val="auto"/>
          <w:sz w:val="24"/>
          <w:szCs w:val="24"/>
        </w:rPr>
      </w:pPr>
      <w:bookmarkStart w:id="4" w:name="_Toc132208013"/>
      <w:r w:rsidRPr="003535C9">
        <w:rPr>
          <w:rStyle w:val="af0"/>
          <w:rFonts w:ascii="Times New Roman" w:hAnsi="Times New Roman"/>
          <w:b/>
          <w:i w:val="0"/>
          <w:color w:val="auto"/>
          <w:sz w:val="24"/>
          <w:szCs w:val="24"/>
        </w:rPr>
        <w:t>Перечень профессиональных компетенций</w:t>
      </w:r>
      <w:bookmarkEnd w:id="4"/>
      <w:r w:rsidRPr="003535C9">
        <w:rPr>
          <w:rStyle w:val="af0"/>
          <w:rFonts w:ascii="Times New Roman" w:hAnsi="Times New Roman"/>
          <w:b/>
          <w:i w:val="0"/>
          <w:color w:val="auto"/>
          <w:sz w:val="24"/>
          <w:szCs w:val="24"/>
        </w:rPr>
        <w:t xml:space="preserve"> </w:t>
      </w:r>
    </w:p>
    <w:p w14:paraId="1E4E7904" w14:textId="77777777" w:rsidR="005A6503" w:rsidRPr="003535C9" w:rsidRDefault="005A6503" w:rsidP="005A6503">
      <w:pPr>
        <w:pStyle w:val="ae"/>
        <w:widowControl w:val="0"/>
        <w:spacing w:after="0" w:line="240" w:lineRule="auto"/>
        <w:ind w:left="14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647"/>
      </w:tblGrid>
      <w:tr w:rsidR="005C1FF3" w:rsidRPr="003535C9" w14:paraId="6B9F47D1" w14:textId="77777777" w:rsidTr="005A6503">
        <w:tc>
          <w:tcPr>
            <w:tcW w:w="1129" w:type="dxa"/>
          </w:tcPr>
          <w:p w14:paraId="43855C9A" w14:textId="77777777" w:rsidR="005A6503" w:rsidRPr="003535C9" w:rsidRDefault="005A6503" w:rsidP="005A6503">
            <w:pPr>
              <w:pStyle w:val="2"/>
              <w:keepNext w:val="0"/>
              <w:keepLines w:val="0"/>
              <w:widowControl w:val="0"/>
              <w:spacing w:before="0"/>
              <w:rPr>
                <w:rStyle w:val="af0"/>
                <w:rFonts w:ascii="Times New Roman" w:hAnsi="Times New Roman"/>
                <w:b/>
                <w:i w:val="0"/>
                <w:iCs/>
                <w:color w:val="auto"/>
                <w:sz w:val="24"/>
                <w:szCs w:val="24"/>
              </w:rPr>
            </w:pPr>
            <w:bookmarkStart w:id="5" w:name="_Toc132208099"/>
            <w:r w:rsidRPr="003535C9">
              <w:rPr>
                <w:rStyle w:val="af0"/>
                <w:rFonts w:ascii="Times New Roman" w:hAnsi="Times New Roman"/>
                <w:b/>
                <w:color w:val="auto"/>
                <w:sz w:val="24"/>
                <w:szCs w:val="24"/>
              </w:rPr>
              <w:t>Код</w:t>
            </w:r>
            <w:bookmarkEnd w:id="5"/>
          </w:p>
        </w:tc>
        <w:tc>
          <w:tcPr>
            <w:tcW w:w="8647" w:type="dxa"/>
          </w:tcPr>
          <w:p w14:paraId="6E3E6B17" w14:textId="77777777" w:rsidR="005A6503" w:rsidRPr="003535C9" w:rsidRDefault="005A6503" w:rsidP="005A6503">
            <w:pPr>
              <w:pStyle w:val="2"/>
              <w:keepNext w:val="0"/>
              <w:keepLines w:val="0"/>
              <w:widowControl w:val="0"/>
              <w:spacing w:before="0"/>
              <w:rPr>
                <w:rStyle w:val="af0"/>
                <w:rFonts w:ascii="Times New Roman" w:hAnsi="Times New Roman"/>
                <w:b/>
                <w:i w:val="0"/>
                <w:iCs/>
                <w:color w:val="auto"/>
                <w:sz w:val="24"/>
                <w:szCs w:val="24"/>
              </w:rPr>
            </w:pPr>
            <w:bookmarkStart w:id="6" w:name="_Toc132208100"/>
            <w:r w:rsidRPr="003535C9">
              <w:rPr>
                <w:rStyle w:val="af0"/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видов деятельности и профессиональных компетенций</w:t>
            </w:r>
            <w:bookmarkEnd w:id="6"/>
          </w:p>
        </w:tc>
      </w:tr>
      <w:tr w:rsidR="005C1FF3" w:rsidRPr="003535C9" w14:paraId="16671ACC" w14:textId="77777777" w:rsidTr="005A6503">
        <w:tc>
          <w:tcPr>
            <w:tcW w:w="1129" w:type="dxa"/>
          </w:tcPr>
          <w:p w14:paraId="5892FD82" w14:textId="77777777" w:rsidR="005A6503" w:rsidRPr="003535C9" w:rsidRDefault="005A6503" w:rsidP="005A6503">
            <w:pPr>
              <w:pStyle w:val="2"/>
              <w:keepNext w:val="0"/>
              <w:keepLines w:val="0"/>
              <w:widowControl w:val="0"/>
              <w:spacing w:before="0"/>
              <w:jc w:val="both"/>
              <w:rPr>
                <w:rStyle w:val="af0"/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</w:rPr>
            </w:pPr>
            <w:bookmarkStart w:id="7" w:name="_Toc132208101"/>
            <w:r w:rsidRPr="003535C9">
              <w:rPr>
                <w:rStyle w:val="af0"/>
                <w:rFonts w:ascii="Times New Roman" w:hAnsi="Times New Roman"/>
                <w:color w:val="auto"/>
                <w:sz w:val="24"/>
                <w:szCs w:val="24"/>
              </w:rPr>
              <w:t>ВД 5</w:t>
            </w:r>
            <w:bookmarkEnd w:id="7"/>
          </w:p>
        </w:tc>
        <w:tc>
          <w:tcPr>
            <w:tcW w:w="8647" w:type="dxa"/>
          </w:tcPr>
          <w:p w14:paraId="1A144350" w14:textId="77777777" w:rsidR="005A6503" w:rsidRPr="003535C9" w:rsidRDefault="005A6503" w:rsidP="005A6503">
            <w:pPr>
              <w:widowControl w:val="0"/>
              <w:tabs>
                <w:tab w:val="left" w:pos="2835"/>
              </w:tabs>
              <w:spacing w:after="0" w:line="240" w:lineRule="auto"/>
              <w:jc w:val="both"/>
              <w:rPr>
                <w:rStyle w:val="af0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Оказание скорой медицинской помощи в экстренной и неотложной формах, в том числе вне медицинской организации</w:t>
            </w:r>
          </w:p>
        </w:tc>
      </w:tr>
      <w:tr w:rsidR="005C1FF3" w:rsidRPr="003535C9" w14:paraId="426EB568" w14:textId="77777777" w:rsidTr="005A6503">
        <w:trPr>
          <w:trHeight w:val="787"/>
        </w:trPr>
        <w:tc>
          <w:tcPr>
            <w:tcW w:w="1129" w:type="dxa"/>
          </w:tcPr>
          <w:p w14:paraId="0C7BC992" w14:textId="77777777" w:rsidR="005A6503" w:rsidRPr="003535C9" w:rsidRDefault="005A6503" w:rsidP="005A6503">
            <w:pPr>
              <w:pStyle w:val="2"/>
              <w:keepNext w:val="0"/>
              <w:keepLines w:val="0"/>
              <w:widowControl w:val="0"/>
              <w:spacing w:before="0"/>
              <w:jc w:val="both"/>
              <w:rPr>
                <w:rStyle w:val="af0"/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</w:rPr>
            </w:pPr>
            <w:bookmarkStart w:id="8" w:name="_Toc132208102"/>
            <w:r w:rsidRPr="003535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ПК 5.1</w:t>
            </w:r>
            <w:bookmarkEnd w:id="8"/>
            <w:r w:rsidRPr="003535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3F0A821" w14:textId="77777777" w:rsidR="005A6503" w:rsidRPr="003535C9" w:rsidRDefault="005A6503" w:rsidP="005A6503">
            <w:pPr>
              <w:widowControl w:val="0"/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sz w:val="24"/>
                <w:szCs w:val="24"/>
              </w:rPr>
              <w:t>Проводить обследование пациентов в целях выявления заболеваний и (или) состояний, требующих оказания скорой медицинской помощи в экстренной и неотложной формах, в том числе вне медицинской организации;</w:t>
            </w:r>
          </w:p>
        </w:tc>
      </w:tr>
      <w:tr w:rsidR="005C1FF3" w:rsidRPr="003535C9" w14:paraId="0489CC6C" w14:textId="77777777" w:rsidTr="005A6503">
        <w:trPr>
          <w:trHeight w:val="820"/>
        </w:trPr>
        <w:tc>
          <w:tcPr>
            <w:tcW w:w="1129" w:type="dxa"/>
          </w:tcPr>
          <w:p w14:paraId="2C323232" w14:textId="77777777" w:rsidR="005A6503" w:rsidRPr="003535C9" w:rsidRDefault="005A6503" w:rsidP="005A6503">
            <w:pPr>
              <w:pStyle w:val="2"/>
              <w:keepNext w:val="0"/>
              <w:keepLines w:val="0"/>
              <w:widowControl w:val="0"/>
              <w:spacing w:before="0"/>
              <w:jc w:val="both"/>
              <w:rPr>
                <w:rStyle w:val="af0"/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</w:rPr>
            </w:pPr>
            <w:bookmarkStart w:id="9" w:name="_Toc132208103"/>
            <w:r w:rsidRPr="003535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ПК 5.2</w:t>
            </w:r>
            <w:bookmarkEnd w:id="9"/>
            <w:r w:rsidRPr="003535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1CBC72B8" w14:textId="77777777" w:rsidR="005A6503" w:rsidRPr="003535C9" w:rsidRDefault="005A6503" w:rsidP="005A6503">
            <w:pPr>
              <w:widowControl w:val="0"/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sz w:val="24"/>
                <w:szCs w:val="24"/>
              </w:rPr>
              <w:t>Назначать и проводить лечение пациентов с заболеваниями и (или) состояниями, требующими оказания скорой медицинской помощи в экстренной и неотложной формах, в том числе вне медицинской организации;</w:t>
            </w:r>
          </w:p>
        </w:tc>
      </w:tr>
      <w:tr w:rsidR="005A6503" w:rsidRPr="003535C9" w14:paraId="7EFD393C" w14:textId="77777777" w:rsidTr="005A6503">
        <w:tc>
          <w:tcPr>
            <w:tcW w:w="1129" w:type="dxa"/>
          </w:tcPr>
          <w:p w14:paraId="3573FAF7" w14:textId="77777777" w:rsidR="005A6503" w:rsidRPr="003535C9" w:rsidRDefault="005A6503" w:rsidP="005A6503">
            <w:pPr>
              <w:pStyle w:val="2"/>
              <w:keepNext w:val="0"/>
              <w:keepLines w:val="0"/>
              <w:widowControl w:val="0"/>
              <w:spacing w:before="0"/>
              <w:jc w:val="both"/>
              <w:rPr>
                <w:rStyle w:val="af0"/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</w:rPr>
            </w:pPr>
            <w:bookmarkStart w:id="10" w:name="_Toc132208104"/>
            <w:r w:rsidRPr="003535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ПК 5.3</w:t>
            </w:r>
            <w:bookmarkEnd w:id="10"/>
            <w:r w:rsidRPr="003535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3D6FA441" w14:textId="77777777" w:rsidR="005A6503" w:rsidRPr="003535C9" w:rsidRDefault="005A6503" w:rsidP="005A65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организации.</w:t>
            </w:r>
          </w:p>
        </w:tc>
      </w:tr>
    </w:tbl>
    <w:p w14:paraId="3481A74A" w14:textId="77777777" w:rsidR="005A6503" w:rsidRPr="003535C9" w:rsidRDefault="005A6503" w:rsidP="005A6503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9172BF" w14:textId="77777777" w:rsidR="007D0087" w:rsidRPr="003535C9" w:rsidRDefault="005A6503" w:rsidP="005A650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z w:val="24"/>
          <w:szCs w:val="24"/>
        </w:rPr>
        <w:t xml:space="preserve">Обучающийся должен </w:t>
      </w:r>
    </w:p>
    <w:p w14:paraId="52281414" w14:textId="637A5165" w:rsidR="005A6503" w:rsidRPr="003535C9" w:rsidRDefault="005A6503" w:rsidP="005A650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14:paraId="01ADA627" w14:textId="77777777" w:rsidR="005A6503" w:rsidRPr="003535C9" w:rsidRDefault="005A6503" w:rsidP="00885B91">
      <w:pPr>
        <w:pStyle w:val="ae"/>
        <w:widowControl w:val="0"/>
        <w:numPr>
          <w:ilvl w:val="0"/>
          <w:numId w:val="8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оценка состояния, требующего оказания медицинской помощи в экстренной форме;</w:t>
      </w:r>
    </w:p>
    <w:p w14:paraId="7DCBCF86" w14:textId="77777777" w:rsidR="005A6503" w:rsidRPr="003535C9" w:rsidRDefault="005A6503" w:rsidP="00885B91">
      <w:pPr>
        <w:pStyle w:val="ae"/>
        <w:widowControl w:val="0"/>
        <w:numPr>
          <w:ilvl w:val="0"/>
          <w:numId w:val="8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клинические признаки состояний, требующих оказания медицинской помощи в неотложной форме;</w:t>
      </w:r>
    </w:p>
    <w:p w14:paraId="0EE55214" w14:textId="77777777" w:rsidR="005A6503" w:rsidRPr="003535C9" w:rsidRDefault="005A6503" w:rsidP="00885B91">
      <w:pPr>
        <w:pStyle w:val="ae"/>
        <w:widowControl w:val="0"/>
        <w:numPr>
          <w:ilvl w:val="0"/>
          <w:numId w:val="8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клинические признаки состояний, требующих оказания медицинской помощи в экстренной форме;</w:t>
      </w:r>
    </w:p>
    <w:p w14:paraId="726490BE" w14:textId="77777777" w:rsidR="005A6503" w:rsidRPr="003535C9" w:rsidRDefault="005A6503" w:rsidP="00885B91">
      <w:pPr>
        <w:pStyle w:val="ae"/>
        <w:widowControl w:val="0"/>
        <w:numPr>
          <w:ilvl w:val="0"/>
          <w:numId w:val="8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правила проведения базовой сердечно-легочной реанимации;</w:t>
      </w:r>
    </w:p>
    <w:p w14:paraId="1711CB07" w14:textId="77777777" w:rsidR="005A6503" w:rsidRPr="003535C9" w:rsidRDefault="005A6503" w:rsidP="00885B91">
      <w:pPr>
        <w:pStyle w:val="ae"/>
        <w:widowControl w:val="0"/>
        <w:numPr>
          <w:ilvl w:val="0"/>
          <w:numId w:val="8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порядок применения лекарственных препаратов и медицинских изделий при оказании медицинской помощи в экстренной форме;</w:t>
      </w:r>
    </w:p>
    <w:p w14:paraId="20A684B7" w14:textId="77777777" w:rsidR="005A6503" w:rsidRPr="003535C9" w:rsidRDefault="005A6503" w:rsidP="00885B91">
      <w:pPr>
        <w:pStyle w:val="ae"/>
        <w:widowControl w:val="0"/>
        <w:numPr>
          <w:ilvl w:val="0"/>
          <w:numId w:val="8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показания и противопоказания к применению лекарственных препаратов;</w:t>
      </w:r>
    </w:p>
    <w:p w14:paraId="2F3E2AA9" w14:textId="77777777" w:rsidR="005A6503" w:rsidRPr="003535C9" w:rsidRDefault="005A6503" w:rsidP="00F81827">
      <w:pPr>
        <w:pStyle w:val="ae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характер взаимодействия лекарственных средств;</w:t>
      </w:r>
    </w:p>
    <w:p w14:paraId="7EF7687D" w14:textId="77777777" w:rsidR="005A6503" w:rsidRPr="003535C9" w:rsidRDefault="005A6503" w:rsidP="00F81827">
      <w:pPr>
        <w:pStyle w:val="ae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bidi="ru-RU"/>
        </w:rPr>
        <w:t>побочные эффекты, виды реакций и осложнения лекарственной терапии;</w:t>
      </w:r>
    </w:p>
    <w:p w14:paraId="74706E1B" w14:textId="77777777" w:rsidR="005A6503" w:rsidRPr="003535C9" w:rsidRDefault="005A6503" w:rsidP="00F81827">
      <w:pPr>
        <w:pStyle w:val="ae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bidi="ru-RU"/>
        </w:rPr>
        <w:t>основные лекарственные группы и фармакотерапевтические действия лекарств по группам;</w:t>
      </w:r>
    </w:p>
    <w:p w14:paraId="183CF4D4" w14:textId="77777777" w:rsidR="005A6503" w:rsidRPr="003535C9" w:rsidRDefault="005A6503" w:rsidP="00F81827">
      <w:pPr>
        <w:pStyle w:val="ae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принципы фармакотерапии при неотложных состояниях на догоспитальном этапе;</w:t>
      </w:r>
    </w:p>
    <w:p w14:paraId="690826D1" w14:textId="1EDB8766" w:rsidR="005A6503" w:rsidRPr="003535C9" w:rsidRDefault="005A6503" w:rsidP="005A6503">
      <w:pPr>
        <w:pStyle w:val="25"/>
        <w:numPr>
          <w:ilvl w:val="0"/>
          <w:numId w:val="8"/>
        </w:numPr>
        <w:shd w:val="clear" w:color="auto" w:fill="auto"/>
        <w:tabs>
          <w:tab w:val="left" w:pos="681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правила заполнения медицинской документации.</w:t>
      </w:r>
    </w:p>
    <w:p w14:paraId="6013EE77" w14:textId="77777777" w:rsidR="005A6503" w:rsidRPr="003535C9" w:rsidRDefault="005A6503" w:rsidP="005A6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уметь:</w:t>
      </w:r>
    </w:p>
    <w:p w14:paraId="07E980C6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оказывать медицинскую помощь в неотложной форме при состояниях, не представляющих угрозу жизни;</w:t>
      </w:r>
    </w:p>
    <w:p w14:paraId="23FDD01F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оказывать медицинскую помощь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дыхания), состояниях при осложнениях беременности;</w:t>
      </w:r>
    </w:p>
    <w:p w14:paraId="5B2604D6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выполнять мероприятия базовой сердечно-легочной реанимации</w:t>
      </w:r>
    </w:p>
    <w:p w14:paraId="5C945BD5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535C9">
        <w:rPr>
          <w:rStyle w:val="markedcontent"/>
          <w:rFonts w:ascii="Times New Roman" w:hAnsi="Times New Roman" w:cs="Times New Roman"/>
          <w:sz w:val="24"/>
          <w:szCs w:val="24"/>
        </w:rPr>
        <w:t>применять лекарственные препараты и медицинские изделия при оказании медицинской помощи в экстренной форме;</w:t>
      </w:r>
    </w:p>
    <w:p w14:paraId="4293EF44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оценивать действие лекарственных препаратов на пациента;</w:t>
      </w:r>
    </w:p>
    <w:p w14:paraId="404EEB54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проводить лекарственную терапию;</w:t>
      </w:r>
    </w:p>
    <w:p w14:paraId="0E53AB8A" w14:textId="032BCC8B" w:rsidR="00D53D27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проводить фармакотерапию;</w:t>
      </w:r>
    </w:p>
    <w:p w14:paraId="51A655B5" w14:textId="77777777" w:rsidR="005A6503" w:rsidRPr="003535C9" w:rsidRDefault="005A6503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дать оценку действий лекарств на пациента;</w:t>
      </w:r>
    </w:p>
    <w:p w14:paraId="4B10D38A" w14:textId="4ECF5494" w:rsidR="008255AD" w:rsidRPr="003535C9" w:rsidRDefault="005A6503" w:rsidP="00EB5669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 w:hanging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оказывать первую медицинскую помощь при лекарственных отравлениях.</w:t>
      </w:r>
    </w:p>
    <w:p w14:paraId="78049225" w14:textId="1936B136" w:rsidR="00D53D27" w:rsidRPr="003535C9" w:rsidRDefault="00D53D27" w:rsidP="00D53D27">
      <w:pPr>
        <w:pStyle w:val="ae"/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ind w:left="3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владеть навыками</w:t>
      </w:r>
    </w:p>
    <w:p w14:paraId="25B9CF49" w14:textId="77777777" w:rsidR="00D53D27" w:rsidRPr="003535C9" w:rsidRDefault="00D53D27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7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3535C9">
        <w:rPr>
          <w:rFonts w:ascii="Times New Roman" w:hAnsi="Times New Roman" w:cs="Times New Roman"/>
          <w:sz w:val="24"/>
          <w:szCs w:val="24"/>
          <w:lang w:val="x-none" w:eastAsia="x-none"/>
        </w:rPr>
        <w:t>применени</w:t>
      </w:r>
      <w:r w:rsidRPr="003535C9">
        <w:rPr>
          <w:rFonts w:ascii="Times New Roman" w:hAnsi="Times New Roman" w:cs="Times New Roman"/>
          <w:sz w:val="24"/>
          <w:szCs w:val="24"/>
          <w:lang w:eastAsia="x-none"/>
        </w:rPr>
        <w:t>я</w:t>
      </w:r>
      <w:r w:rsidRPr="003535C9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лекарственных препаратов и медицинских изделий при оказании медицинской помощи в экстренной форме;</w:t>
      </w:r>
    </w:p>
    <w:p w14:paraId="6451EEE5" w14:textId="77777777" w:rsidR="00D53D27" w:rsidRPr="003535C9" w:rsidRDefault="00D53D27" w:rsidP="00885B91">
      <w:pPr>
        <w:pStyle w:val="a4"/>
        <w:numPr>
          <w:ilvl w:val="0"/>
          <w:numId w:val="2"/>
        </w:numPr>
        <w:ind w:left="28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осуществления фармакотерапии на догоспитальном этапе;</w:t>
      </w:r>
    </w:p>
    <w:p w14:paraId="483462DA" w14:textId="393A9DA6" w:rsidR="00D53D27" w:rsidRPr="003535C9" w:rsidRDefault="00D53D27" w:rsidP="00885B91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7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3535C9">
        <w:rPr>
          <w:rFonts w:ascii="Times New Roman" w:hAnsi="Times New Roman" w:cs="Times New Roman"/>
          <w:sz w:val="24"/>
          <w:szCs w:val="24"/>
          <w:lang w:val="x-none" w:eastAsia="x-none"/>
        </w:rPr>
        <w:t>проведени</w:t>
      </w:r>
      <w:r w:rsidRPr="003535C9">
        <w:rPr>
          <w:rFonts w:ascii="Times New Roman" w:hAnsi="Times New Roman" w:cs="Times New Roman"/>
          <w:sz w:val="24"/>
          <w:szCs w:val="24"/>
          <w:lang w:eastAsia="x-none"/>
        </w:rPr>
        <w:t>я</w:t>
      </w:r>
      <w:r w:rsidRPr="003535C9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мероприятий по организации оказания первой помощи до прибытия бригады скорой медицинской помощи населению при</w:t>
      </w:r>
      <w:r w:rsidRPr="003535C9">
        <w:rPr>
          <w:rFonts w:ascii="Times New Roman" w:hAnsi="Times New Roman" w:cs="Times New Roman"/>
          <w:sz w:val="24"/>
          <w:szCs w:val="24"/>
          <w:lang w:eastAsia="x-none"/>
        </w:rPr>
        <w:t xml:space="preserve"> лекарственных отравлениях;</w:t>
      </w:r>
    </w:p>
    <w:p w14:paraId="270CAD68" w14:textId="1866F057" w:rsidR="007D0087" w:rsidRPr="003535C9" w:rsidRDefault="00D53D27" w:rsidP="00A82029">
      <w:pPr>
        <w:pStyle w:val="ae"/>
        <w:widowControl w:val="0"/>
        <w:numPr>
          <w:ilvl w:val="0"/>
          <w:numId w:val="2"/>
        </w:num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7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3535C9">
        <w:rPr>
          <w:rFonts w:ascii="Times New Roman" w:hAnsi="Times New Roman" w:cs="Times New Roman"/>
          <w:sz w:val="24"/>
          <w:szCs w:val="24"/>
        </w:rPr>
        <w:t>проведения контроля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организации.</w:t>
      </w:r>
      <w:bookmarkStart w:id="11" w:name="_Hlk181863440"/>
    </w:p>
    <w:p w14:paraId="319B90D1" w14:textId="42C8A91E" w:rsidR="005A6503" w:rsidRPr="003535C9" w:rsidRDefault="005A6503" w:rsidP="005A6503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hAnsi="Times New Roman" w:cs="Times New Roman"/>
          <w:sz w:val="24"/>
          <w:szCs w:val="24"/>
        </w:rPr>
        <w:t>У выпускника, освоившего профессиональный модуль, должны быть сформированы личностные результаты в соответствии с направлениями Программы воспитания по специальности 31.02.01 Лечебное дело. (далее – ЛР):</w:t>
      </w:r>
    </w:p>
    <w:bookmarkEnd w:id="11"/>
    <w:p w14:paraId="380F6297" w14:textId="77777777" w:rsidR="005A6503" w:rsidRPr="003535C9" w:rsidRDefault="005A6503" w:rsidP="005A6503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Cs/>
          <w:sz w:val="24"/>
          <w:szCs w:val="24"/>
        </w:rPr>
        <w:t>ЛР 6.</w:t>
      </w:r>
      <w:r w:rsidRPr="003535C9">
        <w:rPr>
          <w:rFonts w:ascii="Times New Roman" w:hAnsi="Times New Roman" w:cs="Times New Roman"/>
          <w:sz w:val="24"/>
          <w:szCs w:val="24"/>
        </w:rPr>
        <w:t xml:space="preserve"> Ориентированный на профессиональные достижения, деятельно выражающий познавательные интересы с учетом своих способностей, образовательного и профессионального маршрута, выбранной квалификации.</w:t>
      </w:r>
    </w:p>
    <w:p w14:paraId="41460B54" w14:textId="77777777" w:rsidR="005A6503" w:rsidRPr="003535C9" w:rsidRDefault="005A6503" w:rsidP="005A6503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Cs/>
          <w:sz w:val="24"/>
          <w:szCs w:val="24"/>
        </w:rPr>
        <w:t>ЛР 9.</w:t>
      </w:r>
      <w:r w:rsidRPr="003535C9">
        <w:rPr>
          <w:rFonts w:ascii="Times New Roman" w:hAnsi="Times New Roman" w:cs="Times New Roman"/>
          <w:sz w:val="24"/>
          <w:szCs w:val="24"/>
        </w:rPr>
        <w:t xml:space="preserve"> Сознающий ценность жизни, здоровья и безопасности.  Соблюдающий и пропагандирующий здоровый образ жизни (здоровое питание, соблюдение гигиены, режим занятий и отдыха, физическая активность), демонстрирующий стремление </w:t>
      </w:r>
      <w:r w:rsidRPr="003535C9">
        <w:rPr>
          <w:rFonts w:ascii="Times New Roman" w:hAnsi="Times New Roman" w:cs="Times New Roman"/>
          <w:sz w:val="24"/>
          <w:szCs w:val="24"/>
        </w:rPr>
        <w:br/>
        <w:t>к физическому совершенствованию. Проявляющий сознательное и обоснованное неприятие вредных привычек и опасных наклонностей (курение, употребление алкоголя, наркотиков, психоактивных веществ, азартных игр, любых форм зависимостей), деструктивного поведения в обществе, в том числе в цифровой среде.</w:t>
      </w:r>
    </w:p>
    <w:p w14:paraId="372D7281" w14:textId="77777777" w:rsidR="005A6503" w:rsidRPr="003535C9" w:rsidRDefault="005A6503" w:rsidP="005A6503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Cs/>
          <w:sz w:val="24"/>
          <w:szCs w:val="24"/>
        </w:rPr>
        <w:t>ЛР 13.</w:t>
      </w:r>
      <w:r w:rsidRPr="003535C9">
        <w:rPr>
          <w:rFonts w:ascii="Times New Roman" w:hAnsi="Times New Roman" w:cs="Times New Roman"/>
          <w:sz w:val="24"/>
          <w:szCs w:val="24"/>
        </w:rPr>
        <w:t xml:space="preserve"> 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деятельности.</w:t>
      </w:r>
    </w:p>
    <w:p w14:paraId="658E824C" w14:textId="77777777" w:rsidR="005A6503" w:rsidRPr="003535C9" w:rsidRDefault="005A6503" w:rsidP="005A6503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Cs/>
          <w:sz w:val="24"/>
          <w:szCs w:val="24"/>
        </w:rPr>
        <w:t>ЛР 15.</w:t>
      </w:r>
      <w:r w:rsidRPr="003535C9">
        <w:rPr>
          <w:rFonts w:ascii="Times New Roman" w:hAnsi="Times New Roman" w:cs="Times New Roman"/>
          <w:sz w:val="24"/>
          <w:szCs w:val="24"/>
        </w:rPr>
        <w:t xml:space="preserve"> Соблюдающий врачебную тайну, принципы медицинской этики в работе с пациентами, их законными представителями и коллегами.</w:t>
      </w:r>
    </w:p>
    <w:p w14:paraId="272989BC" w14:textId="77777777" w:rsidR="005A6503" w:rsidRPr="003535C9" w:rsidRDefault="005A6503" w:rsidP="005A6503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Cs/>
          <w:sz w:val="24"/>
          <w:szCs w:val="24"/>
        </w:rPr>
        <w:t>ЛР 17.</w:t>
      </w:r>
      <w:r w:rsidRPr="003535C9">
        <w:rPr>
          <w:rFonts w:ascii="Times New Roman" w:hAnsi="Times New Roman" w:cs="Times New Roman"/>
          <w:sz w:val="24"/>
          <w:szCs w:val="24"/>
        </w:rPr>
        <w:t xml:space="preserve"> Соблюдающий нормы медицинской этики, морали, права и профессионального общения.</w:t>
      </w:r>
    </w:p>
    <w:p w14:paraId="37213A11" w14:textId="4766BF30" w:rsidR="000E4B92" w:rsidRPr="003535C9" w:rsidRDefault="005A6503" w:rsidP="00EB1220">
      <w:pPr>
        <w:pStyle w:val="ae"/>
        <w:widowControl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ЛР 22. Ориентирующий в условиях частой смены технологий в профессиональной деятельности.</w:t>
      </w:r>
    </w:p>
    <w:p w14:paraId="4B3ADA8F" w14:textId="3164177F" w:rsidR="007D0087" w:rsidRPr="003535C9" w:rsidRDefault="007D0087" w:rsidP="00931B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6327C" w14:textId="77777777" w:rsidR="00973436" w:rsidRPr="003535C9" w:rsidRDefault="00973436" w:rsidP="00931B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1644F" w14:textId="45EA7337" w:rsidR="007D0087" w:rsidRPr="003535C9" w:rsidRDefault="006519C5" w:rsidP="00F81827">
      <w:pPr>
        <w:ind w:right="4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И</w:t>
      </w:r>
      <w:r w:rsidR="000E4B92" w:rsidRPr="003535C9">
        <w:rPr>
          <w:rFonts w:ascii="Times New Roman" w:hAnsi="Times New Roman" w:cs="Times New Roman"/>
          <w:b/>
          <w:sz w:val="24"/>
          <w:szCs w:val="24"/>
        </w:rPr>
        <w:t>нтегра</w:t>
      </w:r>
      <w:r w:rsidR="00EB1220" w:rsidRPr="003535C9">
        <w:rPr>
          <w:rFonts w:ascii="Times New Roman" w:hAnsi="Times New Roman" w:cs="Times New Roman"/>
          <w:b/>
          <w:sz w:val="24"/>
          <w:szCs w:val="24"/>
        </w:rPr>
        <w:t>ционные</w:t>
      </w:r>
      <w:r w:rsidR="000E4B92" w:rsidRPr="003535C9">
        <w:rPr>
          <w:rFonts w:ascii="Times New Roman" w:hAnsi="Times New Roman" w:cs="Times New Roman"/>
          <w:b/>
          <w:sz w:val="24"/>
          <w:szCs w:val="24"/>
        </w:rPr>
        <w:t xml:space="preserve"> связ</w:t>
      </w:r>
      <w:r w:rsidRPr="003535C9">
        <w:rPr>
          <w:rFonts w:ascii="Times New Roman" w:hAnsi="Times New Roman" w:cs="Times New Roman"/>
          <w:b/>
          <w:sz w:val="24"/>
          <w:szCs w:val="24"/>
        </w:rPr>
        <w:t>и</w:t>
      </w:r>
      <w:r w:rsidR="00EB1220"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220" w:rsidRPr="003535C9">
        <w:rPr>
          <w:rFonts w:ascii="Times New Roman" w:hAnsi="Times New Roman" w:cs="Times New Roman"/>
          <w:sz w:val="24"/>
          <w:szCs w:val="24"/>
        </w:rPr>
        <w:t xml:space="preserve">(междисциплинарные, </w:t>
      </w:r>
      <w:proofErr w:type="spellStart"/>
      <w:r w:rsidR="00EB1220" w:rsidRPr="003535C9">
        <w:rPr>
          <w:rFonts w:ascii="Times New Roman" w:hAnsi="Times New Roman" w:cs="Times New Roman"/>
          <w:sz w:val="24"/>
          <w:szCs w:val="24"/>
        </w:rPr>
        <w:t>внутридисциплинарные</w:t>
      </w:r>
      <w:proofErr w:type="spellEnd"/>
      <w:r w:rsidR="00EB1220" w:rsidRPr="003535C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518"/>
        <w:gridCol w:w="4536"/>
        <w:gridCol w:w="3119"/>
      </w:tblGrid>
      <w:tr w:rsidR="003535C9" w:rsidRPr="003535C9" w14:paraId="71E8ED91" w14:textId="77777777" w:rsidTr="00973436">
        <w:tc>
          <w:tcPr>
            <w:tcW w:w="2518" w:type="dxa"/>
            <w:tcBorders>
              <w:bottom w:val="single" w:sz="4" w:space="0" w:color="auto"/>
            </w:tcBorders>
          </w:tcPr>
          <w:p w14:paraId="76A31678" w14:textId="77777777" w:rsidR="00F81827" w:rsidRPr="003535C9" w:rsidRDefault="00F81827" w:rsidP="00C935ED">
            <w:pPr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МДК.05.04. Клиническая фармакология</w:t>
            </w:r>
          </w:p>
          <w:p w14:paraId="3B9942B6" w14:textId="052BA69A" w:rsidR="00973436" w:rsidRPr="003535C9" w:rsidRDefault="00973436" w:rsidP="00C935ED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4536" w:type="dxa"/>
          </w:tcPr>
          <w:p w14:paraId="02236AF6" w14:textId="77777777" w:rsidR="00F81827" w:rsidRPr="003535C9" w:rsidRDefault="00F81827" w:rsidP="007D0087">
            <w:pPr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 xml:space="preserve">Междисциплинарные </w:t>
            </w:r>
          </w:p>
          <w:p w14:paraId="7AD3D25B" w14:textId="1A5320F1" w:rsidR="00F81827" w:rsidRPr="003535C9" w:rsidRDefault="00F81827" w:rsidP="007D0087">
            <w:pPr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 xml:space="preserve">связи </w:t>
            </w:r>
          </w:p>
          <w:p w14:paraId="01A1026F" w14:textId="77777777" w:rsidR="00F81827" w:rsidRPr="003535C9" w:rsidRDefault="00F81827" w:rsidP="000E4B92">
            <w:pPr>
              <w:ind w:right="4"/>
              <w:rPr>
                <w:rFonts w:cs="Times New Roman"/>
                <w:b/>
                <w:szCs w:val="24"/>
              </w:rPr>
            </w:pPr>
          </w:p>
        </w:tc>
        <w:tc>
          <w:tcPr>
            <w:tcW w:w="3119" w:type="dxa"/>
          </w:tcPr>
          <w:p w14:paraId="02D8FCE3" w14:textId="77777777" w:rsidR="00F81827" w:rsidRPr="003535C9" w:rsidRDefault="00F81827" w:rsidP="007D0087">
            <w:pPr>
              <w:rPr>
                <w:rFonts w:cs="Times New Roman"/>
                <w:b/>
                <w:szCs w:val="24"/>
              </w:rPr>
            </w:pPr>
            <w:proofErr w:type="spellStart"/>
            <w:r w:rsidRPr="003535C9">
              <w:rPr>
                <w:rFonts w:cs="Times New Roman"/>
                <w:b/>
                <w:szCs w:val="24"/>
              </w:rPr>
              <w:t>Внутридисциплинарные</w:t>
            </w:r>
            <w:proofErr w:type="spellEnd"/>
            <w:r w:rsidRPr="003535C9">
              <w:rPr>
                <w:rFonts w:cs="Times New Roman"/>
                <w:b/>
                <w:szCs w:val="24"/>
              </w:rPr>
              <w:t xml:space="preserve"> </w:t>
            </w:r>
          </w:p>
          <w:p w14:paraId="6A31FA10" w14:textId="1457AEC8" w:rsidR="00F81827" w:rsidRPr="003535C9" w:rsidRDefault="00F81827" w:rsidP="007D0087">
            <w:pPr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связи</w:t>
            </w:r>
          </w:p>
          <w:p w14:paraId="18E70649" w14:textId="77777777" w:rsidR="00F81827" w:rsidRPr="003535C9" w:rsidRDefault="00F81827" w:rsidP="000E4B92">
            <w:pPr>
              <w:ind w:right="4"/>
              <w:rPr>
                <w:rFonts w:cs="Times New Roman"/>
                <w:b/>
                <w:szCs w:val="24"/>
              </w:rPr>
            </w:pPr>
          </w:p>
        </w:tc>
      </w:tr>
      <w:tr w:rsidR="003535C9" w:rsidRPr="003535C9" w14:paraId="234317F3" w14:textId="77777777" w:rsidTr="00973436">
        <w:tc>
          <w:tcPr>
            <w:tcW w:w="2518" w:type="dxa"/>
            <w:tcBorders>
              <w:bottom w:val="single" w:sz="4" w:space="0" w:color="auto"/>
            </w:tcBorders>
          </w:tcPr>
          <w:p w14:paraId="50896F5D" w14:textId="77777777" w:rsidR="00191E95" w:rsidRPr="003535C9" w:rsidRDefault="00191E95" w:rsidP="00191E95">
            <w:pPr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Тема: «Введение. Общие вопросы клинической фармакологии.</w:t>
            </w:r>
          </w:p>
          <w:p w14:paraId="69309B0F" w14:textId="268ED4E0" w:rsidR="00191E95" w:rsidRPr="003535C9" w:rsidRDefault="00191E95" w:rsidP="00191E95">
            <w:pPr>
              <w:jc w:val="left"/>
              <w:rPr>
                <w:rFonts w:cs="Times New Roman"/>
                <w:b/>
                <w:szCs w:val="24"/>
              </w:rPr>
            </w:pPr>
            <w:proofErr w:type="spellStart"/>
            <w:r w:rsidRPr="003535C9">
              <w:rPr>
                <w:rFonts w:cs="Times New Roman"/>
                <w:b/>
                <w:szCs w:val="24"/>
              </w:rPr>
              <w:t>Фармакодинамика</w:t>
            </w:r>
            <w:proofErr w:type="spellEnd"/>
            <w:r w:rsidRPr="003535C9">
              <w:rPr>
                <w:rFonts w:cs="Times New Roman"/>
                <w:b/>
                <w:szCs w:val="24"/>
              </w:rPr>
              <w:t>, Фармакокинетика»</w:t>
            </w:r>
          </w:p>
        </w:tc>
        <w:tc>
          <w:tcPr>
            <w:tcW w:w="4536" w:type="dxa"/>
          </w:tcPr>
          <w:p w14:paraId="4EEB7B8D" w14:textId="6A7C5FB7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Анатомия и физиология человека. </w:t>
            </w:r>
          </w:p>
          <w:p w14:paraId="3AEFB826" w14:textId="4070E1E5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Фармакология.</w:t>
            </w:r>
          </w:p>
          <w:p w14:paraId="1978612C" w14:textId="4596F60B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Основы латинского языка с медицинской терминологией. </w:t>
            </w:r>
          </w:p>
          <w:p w14:paraId="3A34A6E2" w14:textId="4B69D465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Основы микробиологии и иммунологии.</w:t>
            </w:r>
          </w:p>
          <w:p w14:paraId="10F2F409" w14:textId="3605FCB6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Дифференциальная диагностика заболеваний и оказание неотложной помощи на догоспитальном этапе.</w:t>
            </w:r>
          </w:p>
          <w:p w14:paraId="5388BF21" w14:textId="1EBC99AD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Основы реаниматологии.</w:t>
            </w:r>
          </w:p>
          <w:p w14:paraId="4C6B7D72" w14:textId="4460473B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</w:rPr>
              <w:t>Проведение медицинского обследования с целью диагностики, назначения и проведения лечения заболеваний терапевтического профиля.</w:t>
            </w:r>
          </w:p>
          <w:p w14:paraId="41C68CB3" w14:textId="77777777" w:rsidR="00191E95" w:rsidRPr="003535C9" w:rsidRDefault="00191E95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bCs/>
              </w:rPr>
              <w:t xml:space="preserve">Проведение мероприятий по </w:t>
            </w:r>
            <w:r w:rsidRPr="003535C9">
              <w:rPr>
                <w:rFonts w:cs="Times New Roman"/>
                <w:bCs/>
              </w:rPr>
              <w:lastRenderedPageBreak/>
              <w:t xml:space="preserve">медицинской реабилитации и </w:t>
            </w:r>
            <w:proofErr w:type="spellStart"/>
            <w:r w:rsidRPr="003535C9">
              <w:rPr>
                <w:rFonts w:cs="Times New Roman"/>
                <w:bCs/>
              </w:rPr>
              <w:t>абилитации</w:t>
            </w:r>
            <w:proofErr w:type="spellEnd"/>
            <w:r w:rsidRPr="003535C9">
              <w:rPr>
                <w:rFonts w:cs="Times New Roman"/>
                <w:szCs w:val="24"/>
              </w:rPr>
              <w:t>.</w:t>
            </w:r>
          </w:p>
          <w:p w14:paraId="08B96BBD" w14:textId="740FDE86" w:rsidR="00973436" w:rsidRPr="003535C9" w:rsidRDefault="00973436" w:rsidP="00191E95">
            <w:pPr>
              <w:pStyle w:val="ae"/>
              <w:numPr>
                <w:ilvl w:val="0"/>
                <w:numId w:val="9"/>
              </w:numPr>
              <w:ind w:left="257" w:hanging="257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Осуществление организационно-аналитической деятельности</w:t>
            </w:r>
          </w:p>
        </w:tc>
        <w:tc>
          <w:tcPr>
            <w:tcW w:w="3119" w:type="dxa"/>
          </w:tcPr>
          <w:p w14:paraId="6FC424A8" w14:textId="77777777" w:rsidR="00191E95" w:rsidRPr="003535C9" w:rsidRDefault="00191E95" w:rsidP="00191E95">
            <w:pPr>
              <w:widowControl w:val="0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lastRenderedPageBreak/>
              <w:t xml:space="preserve">Темы: </w:t>
            </w:r>
          </w:p>
          <w:p w14:paraId="52BF42F5" w14:textId="11B3C6D4" w:rsidR="00191E95" w:rsidRPr="003535C9" w:rsidRDefault="00191E95" w:rsidP="00191E95">
            <w:pPr>
              <w:pStyle w:val="ae"/>
              <w:widowControl w:val="0"/>
              <w:numPr>
                <w:ilvl w:val="0"/>
                <w:numId w:val="9"/>
              </w:numPr>
              <w:ind w:left="239" w:hanging="283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«Побочные эффекты. Взаимодействие лекарственных средств».</w:t>
            </w:r>
          </w:p>
          <w:p w14:paraId="0E7889A6" w14:textId="38DF6E82" w:rsidR="00191E95" w:rsidRPr="003535C9" w:rsidRDefault="00191E95" w:rsidP="00191E95">
            <w:pPr>
              <w:pStyle w:val="ae"/>
              <w:widowControl w:val="0"/>
              <w:numPr>
                <w:ilvl w:val="0"/>
                <w:numId w:val="9"/>
              </w:numPr>
              <w:ind w:left="239" w:hanging="283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«Клиническая фармакология антиангинальных лекарственных средств».</w:t>
            </w:r>
          </w:p>
          <w:p w14:paraId="20360589" w14:textId="1F8353DE" w:rsidR="00191E95" w:rsidRPr="003535C9" w:rsidRDefault="00191E95" w:rsidP="00191E95">
            <w:pPr>
              <w:pStyle w:val="ae"/>
              <w:widowControl w:val="0"/>
              <w:numPr>
                <w:ilvl w:val="0"/>
                <w:numId w:val="9"/>
              </w:numPr>
              <w:ind w:left="239" w:hanging="283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«Клиническая фармакология гипотензивных, диуретических лекарственных средств».</w:t>
            </w:r>
          </w:p>
          <w:p w14:paraId="4C66EA9B" w14:textId="0C353289" w:rsidR="00191E95" w:rsidRPr="003535C9" w:rsidRDefault="00191E95" w:rsidP="00191E95">
            <w:pPr>
              <w:pStyle w:val="ae"/>
              <w:widowControl w:val="0"/>
              <w:numPr>
                <w:ilvl w:val="0"/>
                <w:numId w:val="9"/>
              </w:numPr>
              <w:ind w:left="239" w:hanging="283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eastAsia="Times New Roman" w:cs="Times New Roman"/>
                <w:szCs w:val="24"/>
                <w:lang w:eastAsia="ar-SA"/>
              </w:rPr>
              <w:t xml:space="preserve">«Клиническая фармакология средств, влияющих на органы </w:t>
            </w:r>
            <w:r w:rsidRPr="003535C9">
              <w:rPr>
                <w:rFonts w:eastAsia="Times New Roman" w:cs="Times New Roman"/>
                <w:szCs w:val="24"/>
                <w:lang w:eastAsia="ar-SA"/>
              </w:rPr>
              <w:lastRenderedPageBreak/>
              <w:t>пищеварения</w:t>
            </w:r>
            <w:r w:rsidRPr="003535C9">
              <w:rPr>
                <w:rFonts w:cs="Times New Roman"/>
                <w:szCs w:val="24"/>
              </w:rPr>
              <w:t>».</w:t>
            </w:r>
          </w:p>
        </w:tc>
      </w:tr>
    </w:tbl>
    <w:p w14:paraId="145426CE" w14:textId="25AA2C19" w:rsidR="00C935ED" w:rsidRPr="003535C9" w:rsidRDefault="00C935ED" w:rsidP="00EB12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6A900E" w14:textId="77777777" w:rsidR="003535C9" w:rsidRPr="003535C9" w:rsidRDefault="003535C9" w:rsidP="00EB12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3107B" w14:textId="5F904201" w:rsidR="00EB1220" w:rsidRPr="003535C9" w:rsidRDefault="00EB1220" w:rsidP="00EB12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Оснащение занятия </w:t>
      </w:r>
    </w:p>
    <w:p w14:paraId="5FBC2A47" w14:textId="77777777" w:rsidR="00EB1220" w:rsidRPr="003535C9" w:rsidRDefault="00EB1220" w:rsidP="00EB12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Средства обучения: </w:t>
      </w:r>
    </w:p>
    <w:p w14:paraId="3ABB7B02" w14:textId="5771FDB0" w:rsidR="005C1FF3" w:rsidRPr="003535C9" w:rsidRDefault="005C1FF3" w:rsidP="00191E95">
      <w:pPr>
        <w:pStyle w:val="2"/>
        <w:numPr>
          <w:ilvl w:val="0"/>
          <w:numId w:val="7"/>
        </w:numPr>
        <w:spacing w:before="0"/>
        <w:ind w:left="284" w:hanging="284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535C9">
        <w:rPr>
          <w:rFonts w:ascii="Times New Roman" w:hAnsi="Times New Roman" w:cs="Times New Roman"/>
          <w:color w:val="auto"/>
          <w:sz w:val="24"/>
          <w:szCs w:val="24"/>
        </w:rPr>
        <w:t>Вербальные</w:t>
      </w:r>
      <w:r w:rsidR="00EB1220" w:rsidRPr="003535C9">
        <w:rPr>
          <w:rFonts w:ascii="Times New Roman" w:hAnsi="Times New Roman" w:cs="Times New Roman"/>
          <w:color w:val="auto"/>
          <w:sz w:val="24"/>
          <w:szCs w:val="24"/>
        </w:rPr>
        <w:t xml:space="preserve"> средства</w:t>
      </w:r>
    </w:p>
    <w:p w14:paraId="32B1039B" w14:textId="7B615D89" w:rsidR="009D5FCA" w:rsidRPr="003535C9" w:rsidRDefault="00EB1220" w:rsidP="00191E95">
      <w:pPr>
        <w:pStyle w:val="futurismarkdown-listitem"/>
        <w:numPr>
          <w:ilvl w:val="0"/>
          <w:numId w:val="7"/>
        </w:numPr>
        <w:spacing w:before="0" w:beforeAutospacing="0" w:after="0" w:afterAutospacing="0"/>
        <w:ind w:left="284" w:hanging="284"/>
      </w:pPr>
      <w:r w:rsidRPr="003535C9">
        <w:t xml:space="preserve">Наглядные средства обучения – </w:t>
      </w:r>
      <w:r w:rsidR="005C1FF3" w:rsidRPr="003535C9">
        <w:t xml:space="preserve">мультимедийная презентация </w:t>
      </w:r>
      <w:r w:rsidR="007049CA" w:rsidRPr="003535C9">
        <w:t>по теме</w:t>
      </w:r>
    </w:p>
    <w:p w14:paraId="2B3159D4" w14:textId="2D731AD6" w:rsidR="00B42294" w:rsidRPr="003535C9" w:rsidRDefault="005C1FF3" w:rsidP="00191E95">
      <w:pPr>
        <w:pStyle w:val="futurismarkdown-listitem"/>
        <w:numPr>
          <w:ilvl w:val="0"/>
          <w:numId w:val="7"/>
        </w:numPr>
        <w:spacing w:before="0" w:beforeAutospacing="0" w:after="0" w:afterAutospacing="0"/>
        <w:ind w:left="284" w:hanging="284"/>
      </w:pPr>
      <w:r w:rsidRPr="003535C9">
        <w:t>Технические средства: н</w:t>
      </w:r>
      <w:r w:rsidR="009D5FCA" w:rsidRPr="003535C9">
        <w:t xml:space="preserve">оутбук, </w:t>
      </w:r>
      <w:r w:rsidRPr="003535C9">
        <w:t xml:space="preserve">мультимедийный </w:t>
      </w:r>
      <w:r w:rsidR="009D5FCA" w:rsidRPr="003535C9">
        <w:t xml:space="preserve">проектор, </w:t>
      </w:r>
      <w:r w:rsidRPr="003535C9">
        <w:t>экран</w:t>
      </w:r>
    </w:p>
    <w:p w14:paraId="33D93C3D" w14:textId="049D0691" w:rsidR="008255AD" w:rsidRPr="003535C9" w:rsidRDefault="008255AD" w:rsidP="00191E95">
      <w:pPr>
        <w:pStyle w:val="futurismarkdown-listitem"/>
        <w:spacing w:before="0" w:beforeAutospacing="0" w:after="0" w:afterAutospacing="0"/>
        <w:ind w:left="284"/>
      </w:pPr>
    </w:p>
    <w:p w14:paraId="17119B1B" w14:textId="77777777" w:rsidR="00D25BFB" w:rsidRPr="003535C9" w:rsidRDefault="00D25BFB" w:rsidP="00191E95">
      <w:pPr>
        <w:pStyle w:val="futurismarkdown-listitem"/>
        <w:spacing w:before="0" w:beforeAutospacing="0" w:after="0" w:afterAutospacing="0"/>
        <w:ind w:left="284"/>
      </w:pPr>
    </w:p>
    <w:p w14:paraId="4856FA06" w14:textId="22A4E6A7" w:rsidR="000E4B92" w:rsidRPr="003535C9" w:rsidRDefault="000E4B92" w:rsidP="000E4B92">
      <w:pPr>
        <w:tabs>
          <w:tab w:val="left" w:pos="8329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C9">
        <w:rPr>
          <w:rFonts w:ascii="Times New Roman" w:hAnsi="Times New Roman" w:cs="Times New Roman"/>
          <w:b/>
          <w:sz w:val="28"/>
          <w:szCs w:val="28"/>
        </w:rPr>
        <w:t>Этапы планирования лекционного занятия</w:t>
      </w:r>
    </w:p>
    <w:tbl>
      <w:tblPr>
        <w:tblStyle w:val="a6"/>
        <w:tblW w:w="10785" w:type="dxa"/>
        <w:tblInd w:w="-459" w:type="dxa"/>
        <w:tblLook w:val="04A0" w:firstRow="1" w:lastRow="0" w:firstColumn="1" w:lastColumn="0" w:noHBand="0" w:noVBand="1"/>
      </w:tblPr>
      <w:tblGrid>
        <w:gridCol w:w="561"/>
        <w:gridCol w:w="2151"/>
        <w:gridCol w:w="974"/>
        <w:gridCol w:w="2977"/>
        <w:gridCol w:w="2028"/>
        <w:gridCol w:w="2094"/>
      </w:tblGrid>
      <w:tr w:rsidR="006F5545" w:rsidRPr="003535C9" w14:paraId="216BB170" w14:textId="77777777" w:rsidTr="00B912A2">
        <w:trPr>
          <w:cantSplit/>
          <w:trHeight w:val="17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7839" w14:textId="279C9EE4" w:rsidR="00404AA5" w:rsidRPr="003535C9" w:rsidRDefault="00404AA5" w:rsidP="00404AA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№ п/п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F0B5" w14:textId="54F4917A" w:rsidR="00404AA5" w:rsidRPr="003535C9" w:rsidRDefault="00404AA5" w:rsidP="00404AA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Этап теоретического занятия - лекции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DB4F1C" w14:textId="77777777" w:rsidR="00F06A61" w:rsidRPr="003535C9" w:rsidRDefault="00F06A61" w:rsidP="00F06A61">
            <w:pPr>
              <w:tabs>
                <w:tab w:val="left" w:pos="8329"/>
              </w:tabs>
              <w:ind w:left="113" w:right="113"/>
              <w:jc w:val="right"/>
              <w:rPr>
                <w:rFonts w:cs="Times New Roman"/>
                <w:b/>
                <w:szCs w:val="24"/>
              </w:rPr>
            </w:pPr>
          </w:p>
          <w:p w14:paraId="761D2CF6" w14:textId="79D38D29" w:rsidR="00404AA5" w:rsidRPr="003535C9" w:rsidRDefault="00404AA5" w:rsidP="00F06A61">
            <w:pPr>
              <w:tabs>
                <w:tab w:val="left" w:pos="8329"/>
              </w:tabs>
              <w:ind w:left="113" w:right="113"/>
              <w:jc w:val="right"/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Хронология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12AA" w14:textId="77777777" w:rsidR="006E1B11" w:rsidRPr="003535C9" w:rsidRDefault="00404AA5" w:rsidP="00404AA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 xml:space="preserve">Деятельность преподавателя, деятельность обучающихся </w:t>
            </w:r>
          </w:p>
          <w:p w14:paraId="5852D812" w14:textId="6F36053E" w:rsidR="00404AA5" w:rsidRPr="003535C9" w:rsidRDefault="00404AA5" w:rsidP="00404AA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(методы обучения)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0A5E" w14:textId="5014D149" w:rsidR="00404AA5" w:rsidRPr="003535C9" w:rsidRDefault="00404AA5" w:rsidP="00404AA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Цель этапа (мотивация)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C490" w14:textId="49ADB243" w:rsidR="00404AA5" w:rsidRPr="003535C9" w:rsidRDefault="00404AA5" w:rsidP="00404AA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b/>
                <w:szCs w:val="24"/>
              </w:rPr>
              <w:t>Задачи этапа</w:t>
            </w:r>
          </w:p>
        </w:tc>
      </w:tr>
      <w:tr w:rsidR="006F5545" w:rsidRPr="003535C9" w14:paraId="71D20FA8" w14:textId="77777777" w:rsidTr="00B912A2">
        <w:tc>
          <w:tcPr>
            <w:tcW w:w="561" w:type="dxa"/>
          </w:tcPr>
          <w:p w14:paraId="3B82E975" w14:textId="701CE1B2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1.</w:t>
            </w:r>
          </w:p>
        </w:tc>
        <w:tc>
          <w:tcPr>
            <w:tcW w:w="2151" w:type="dxa"/>
          </w:tcPr>
          <w:p w14:paraId="28430A31" w14:textId="5B6CD834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Организационное начало </w:t>
            </w:r>
          </w:p>
        </w:tc>
        <w:tc>
          <w:tcPr>
            <w:tcW w:w="974" w:type="dxa"/>
          </w:tcPr>
          <w:p w14:paraId="2EEAC7BA" w14:textId="526DF6E9" w:rsidR="006E1B11" w:rsidRPr="003535C9" w:rsidRDefault="006E1B11" w:rsidP="006E1B11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2 мин</w:t>
            </w:r>
          </w:p>
        </w:tc>
        <w:tc>
          <w:tcPr>
            <w:tcW w:w="2977" w:type="dxa"/>
          </w:tcPr>
          <w:p w14:paraId="7FFD00CF" w14:textId="4900837F" w:rsidR="005543F2" w:rsidRPr="003535C9" w:rsidRDefault="0042723B" w:rsidP="006E1B11">
            <w:pPr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Преподаватель п</w:t>
            </w:r>
            <w:r w:rsidR="006E1B11" w:rsidRPr="003535C9">
              <w:rPr>
                <w:rFonts w:cs="Times New Roman"/>
                <w:szCs w:val="24"/>
              </w:rPr>
              <w:t>риветств</w:t>
            </w:r>
            <w:r w:rsidRPr="003535C9">
              <w:rPr>
                <w:rFonts w:cs="Times New Roman"/>
                <w:szCs w:val="24"/>
              </w:rPr>
              <w:t xml:space="preserve">ует </w:t>
            </w:r>
            <w:r w:rsidR="006E1B11" w:rsidRPr="003535C9">
              <w:rPr>
                <w:rFonts w:cs="Times New Roman"/>
                <w:szCs w:val="24"/>
              </w:rPr>
              <w:t>обучающихся, провер</w:t>
            </w:r>
            <w:r w:rsidRPr="003535C9">
              <w:rPr>
                <w:rFonts w:cs="Times New Roman"/>
                <w:szCs w:val="24"/>
              </w:rPr>
              <w:t xml:space="preserve">яет </w:t>
            </w:r>
            <w:r w:rsidR="006E1B11" w:rsidRPr="003535C9">
              <w:rPr>
                <w:rFonts w:cs="Times New Roman"/>
                <w:szCs w:val="24"/>
              </w:rPr>
              <w:t>внешн</w:t>
            </w:r>
            <w:r w:rsidRPr="003535C9">
              <w:rPr>
                <w:rFonts w:cs="Times New Roman"/>
                <w:szCs w:val="24"/>
              </w:rPr>
              <w:t>ий</w:t>
            </w:r>
            <w:r w:rsidR="006E1B11" w:rsidRPr="003535C9">
              <w:rPr>
                <w:rFonts w:cs="Times New Roman"/>
                <w:szCs w:val="24"/>
              </w:rPr>
              <w:t xml:space="preserve"> вид, отсутствующих/ </w:t>
            </w:r>
            <w:r w:rsidRPr="003535C9">
              <w:rPr>
                <w:rFonts w:cs="Times New Roman"/>
                <w:szCs w:val="24"/>
              </w:rPr>
              <w:t>Обучающиеся п</w:t>
            </w:r>
            <w:r w:rsidR="006E1B11" w:rsidRPr="003535C9">
              <w:rPr>
                <w:rFonts w:cs="Times New Roman"/>
                <w:szCs w:val="24"/>
              </w:rPr>
              <w:t>риветствуют преподавателя, называют отсутствующих</w:t>
            </w:r>
            <w:r w:rsidR="0000220F" w:rsidRPr="003535C9">
              <w:rPr>
                <w:rFonts w:cs="Times New Roman"/>
                <w:szCs w:val="24"/>
              </w:rPr>
              <w:t>.</w:t>
            </w:r>
          </w:p>
        </w:tc>
        <w:tc>
          <w:tcPr>
            <w:tcW w:w="2028" w:type="dxa"/>
          </w:tcPr>
          <w:p w14:paraId="28150807" w14:textId="7FC56EB1" w:rsidR="006E1B11" w:rsidRPr="003535C9" w:rsidRDefault="0015058D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Установить контакт с аудиторией, </w:t>
            </w:r>
            <w:r w:rsidR="00346EB1" w:rsidRPr="003535C9">
              <w:rPr>
                <w:rFonts w:cs="Times New Roman"/>
                <w:szCs w:val="24"/>
              </w:rPr>
              <w:t xml:space="preserve">проверка </w:t>
            </w:r>
            <w:r w:rsidRPr="003535C9">
              <w:rPr>
                <w:rFonts w:cs="Times New Roman"/>
                <w:szCs w:val="24"/>
              </w:rPr>
              <w:t xml:space="preserve">готовности </w:t>
            </w:r>
            <w:r w:rsidR="00346EB1" w:rsidRPr="003535C9">
              <w:rPr>
                <w:rFonts w:cs="Times New Roman"/>
                <w:szCs w:val="24"/>
              </w:rPr>
              <w:t xml:space="preserve">обучающихся </w:t>
            </w:r>
            <w:r w:rsidRPr="003535C9">
              <w:rPr>
                <w:rFonts w:cs="Times New Roman"/>
                <w:szCs w:val="24"/>
              </w:rPr>
              <w:t>к работе</w:t>
            </w:r>
            <w:r w:rsidR="0000220F" w:rsidRPr="003535C9">
              <w:rPr>
                <w:rFonts w:cs="Times New Roman"/>
                <w:szCs w:val="24"/>
              </w:rPr>
              <w:t>.</w:t>
            </w:r>
          </w:p>
        </w:tc>
        <w:tc>
          <w:tcPr>
            <w:tcW w:w="2094" w:type="dxa"/>
          </w:tcPr>
          <w:p w14:paraId="49E1ADB7" w14:textId="43822265" w:rsidR="0015058D" w:rsidRPr="003535C9" w:rsidRDefault="006E1B11" w:rsidP="00191E95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Настроить на учебный процесс</w:t>
            </w:r>
            <w:r w:rsidR="0000220F" w:rsidRPr="003535C9">
              <w:rPr>
                <w:rFonts w:cs="Times New Roman"/>
                <w:szCs w:val="24"/>
              </w:rPr>
              <w:t>.</w:t>
            </w:r>
          </w:p>
        </w:tc>
      </w:tr>
      <w:tr w:rsidR="006F5545" w:rsidRPr="003535C9" w14:paraId="5371231C" w14:textId="77777777" w:rsidTr="00B912A2">
        <w:tc>
          <w:tcPr>
            <w:tcW w:w="561" w:type="dxa"/>
          </w:tcPr>
          <w:p w14:paraId="22AF997E" w14:textId="1F0B54D0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2.</w:t>
            </w:r>
          </w:p>
        </w:tc>
        <w:tc>
          <w:tcPr>
            <w:tcW w:w="2151" w:type="dxa"/>
          </w:tcPr>
          <w:p w14:paraId="45A03B2F" w14:textId="4FB42F2C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Целевая установка. Мотивация учебной деятельности</w:t>
            </w:r>
          </w:p>
        </w:tc>
        <w:tc>
          <w:tcPr>
            <w:tcW w:w="974" w:type="dxa"/>
          </w:tcPr>
          <w:p w14:paraId="2F0B4DB2" w14:textId="4B4678B1" w:rsidR="006E1B11" w:rsidRPr="003535C9" w:rsidRDefault="005543F2" w:rsidP="006E1B11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5</w:t>
            </w:r>
            <w:r w:rsidR="006E1B11" w:rsidRPr="003535C9">
              <w:rPr>
                <w:rFonts w:cs="Times New Roman"/>
                <w:szCs w:val="24"/>
              </w:rPr>
              <w:t xml:space="preserve"> мин</w:t>
            </w:r>
          </w:p>
        </w:tc>
        <w:tc>
          <w:tcPr>
            <w:tcW w:w="2977" w:type="dxa"/>
          </w:tcPr>
          <w:p w14:paraId="394B6A06" w14:textId="7EA17B20" w:rsidR="006E1B11" w:rsidRPr="003535C9" w:rsidRDefault="0042723B" w:rsidP="006E1B11">
            <w:pPr>
              <w:tabs>
                <w:tab w:val="left" w:pos="8329"/>
              </w:tabs>
              <w:jc w:val="left"/>
              <w:rPr>
                <w:rFonts w:cs="Times New Roman"/>
                <w:shd w:val="clear" w:color="auto" w:fill="FFFFFF"/>
              </w:rPr>
            </w:pPr>
            <w:r w:rsidRPr="003535C9">
              <w:rPr>
                <w:rFonts w:cs="Times New Roman"/>
                <w:szCs w:val="24"/>
              </w:rPr>
              <w:t>Преподаватель ф</w:t>
            </w:r>
            <w:r w:rsidR="006E1B11" w:rsidRPr="003535C9">
              <w:rPr>
                <w:rFonts w:cs="Times New Roman"/>
              </w:rPr>
              <w:t xml:space="preserve">ормулирует тему, цель и план лекции, </w:t>
            </w:r>
            <w:r w:rsidR="009A22AF" w:rsidRPr="003535C9">
              <w:rPr>
                <w:rFonts w:cs="Times New Roman"/>
                <w:szCs w:val="24"/>
              </w:rPr>
              <w:t>приводит интересные факты по изучаемому материалу, отмечает значимость темы для будущей практической деятельности</w:t>
            </w:r>
            <w:r w:rsidR="0000220F" w:rsidRPr="003535C9">
              <w:rPr>
                <w:rFonts w:cs="Times New Roman"/>
                <w:szCs w:val="24"/>
              </w:rPr>
              <w:t>.</w:t>
            </w:r>
            <w:r w:rsidR="005543F2" w:rsidRPr="003535C9">
              <w:rPr>
                <w:rFonts w:cs="Times New Roman"/>
              </w:rPr>
              <w:t xml:space="preserve"> </w:t>
            </w:r>
            <w:r w:rsidR="006E1B11" w:rsidRPr="003535C9">
              <w:rPr>
                <w:rFonts w:cs="Times New Roman"/>
              </w:rPr>
              <w:t>/</w:t>
            </w:r>
            <w:r w:rsidR="006E1B11" w:rsidRPr="003535C9">
              <w:rPr>
                <w:rFonts w:cs="Times New Roman"/>
                <w:shd w:val="clear" w:color="auto" w:fill="FFFFFF"/>
              </w:rPr>
              <w:t xml:space="preserve"> </w:t>
            </w:r>
          </w:p>
          <w:p w14:paraId="054469C0" w14:textId="6A061340" w:rsidR="006E1B11" w:rsidRPr="003535C9" w:rsidRDefault="0042723B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</w:rPr>
              <w:t>Обучающиеся ф</w:t>
            </w:r>
            <w:r w:rsidR="006E1B11" w:rsidRPr="003535C9">
              <w:rPr>
                <w:rFonts w:cs="Times New Roman"/>
              </w:rPr>
              <w:t xml:space="preserve">иксируют </w:t>
            </w:r>
            <w:r w:rsidR="005543F2" w:rsidRPr="003535C9">
              <w:rPr>
                <w:rFonts w:cs="Times New Roman"/>
              </w:rPr>
              <w:t xml:space="preserve">дату, </w:t>
            </w:r>
            <w:r w:rsidR="006E1B11" w:rsidRPr="003535C9">
              <w:rPr>
                <w:rFonts w:cs="Times New Roman"/>
              </w:rPr>
              <w:t>тему</w:t>
            </w:r>
            <w:r w:rsidR="005543F2" w:rsidRPr="003535C9">
              <w:rPr>
                <w:rFonts w:cs="Times New Roman"/>
              </w:rPr>
              <w:t>, план занятия</w:t>
            </w:r>
            <w:r w:rsidR="006E1B11" w:rsidRPr="003535C9">
              <w:rPr>
                <w:rFonts w:cs="Times New Roman"/>
              </w:rPr>
              <w:t>, готовятся к восприятию материала</w:t>
            </w:r>
            <w:r w:rsidR="005543F2" w:rsidRPr="003535C9">
              <w:rPr>
                <w:rFonts w:cs="Times New Roman"/>
                <w:szCs w:val="24"/>
              </w:rPr>
              <w:t>.</w:t>
            </w:r>
            <w:r w:rsidR="00B33024" w:rsidRPr="003535C9">
              <w:rPr>
                <w:rFonts w:cs="Times New Roman"/>
                <w:szCs w:val="24"/>
              </w:rPr>
              <w:t xml:space="preserve"> </w:t>
            </w:r>
            <w:r w:rsidR="00B33024" w:rsidRPr="003535C9">
              <w:rPr>
                <w:rFonts w:cs="Times New Roman"/>
              </w:rPr>
              <w:t>Высказывают свои предположения.</w:t>
            </w:r>
          </w:p>
          <w:p w14:paraId="090E553F" w14:textId="13FD695F" w:rsidR="005543F2" w:rsidRPr="003535C9" w:rsidRDefault="0042723B" w:rsidP="00191E95">
            <w:pPr>
              <w:numPr>
                <w:ilvl w:val="0"/>
                <w:numId w:val="11"/>
              </w:numPr>
              <w:ind w:left="0" w:hanging="357"/>
              <w:jc w:val="left"/>
              <w:rPr>
                <w:rFonts w:eastAsia="Times New Roman" w:cs="Times New Roman"/>
                <w:szCs w:val="24"/>
              </w:rPr>
            </w:pPr>
            <w:r w:rsidRPr="003535C9">
              <w:rPr>
                <w:rFonts w:eastAsia="Times New Roman" w:cs="Times New Roman"/>
                <w:bCs/>
                <w:szCs w:val="24"/>
              </w:rPr>
              <w:t>Преподаватель кратко проводит и</w:t>
            </w:r>
            <w:r w:rsidR="005543F2" w:rsidRPr="003535C9">
              <w:rPr>
                <w:rFonts w:eastAsia="Times New Roman" w:cs="Times New Roman"/>
                <w:bCs/>
                <w:szCs w:val="24"/>
              </w:rPr>
              <w:t>нструктаж по ведению конспекта</w:t>
            </w:r>
            <w:r w:rsidR="0000220F" w:rsidRPr="003535C9">
              <w:rPr>
                <w:rFonts w:eastAsia="Times New Roman" w:cs="Times New Roman"/>
                <w:bCs/>
                <w:szCs w:val="24"/>
              </w:rPr>
              <w:t>.</w:t>
            </w:r>
            <w:r w:rsidR="005543F2" w:rsidRPr="003535C9">
              <w:rPr>
                <w:rFonts w:eastAsia="Times New Roman" w:cs="Times New Roman"/>
                <w:bCs/>
                <w:szCs w:val="24"/>
              </w:rPr>
              <w:t xml:space="preserve"> / </w:t>
            </w:r>
            <w:r w:rsidRPr="003535C9">
              <w:rPr>
                <w:rFonts w:eastAsia="Times New Roman" w:cs="Times New Roman"/>
                <w:szCs w:val="24"/>
              </w:rPr>
              <w:t>Обучающиеся с</w:t>
            </w:r>
            <w:r w:rsidR="005543F2" w:rsidRPr="003535C9">
              <w:rPr>
                <w:rFonts w:eastAsia="Times New Roman" w:cs="Times New Roman"/>
                <w:szCs w:val="24"/>
              </w:rPr>
              <w:t>лушают, что записывать, как оформлять, какие ключевые термины выделять.</w:t>
            </w:r>
          </w:p>
          <w:p w14:paraId="737819EC" w14:textId="77777777" w:rsidR="0000220F" w:rsidRDefault="005C1FF3" w:rsidP="00191E95">
            <w:pPr>
              <w:numPr>
                <w:ilvl w:val="0"/>
                <w:numId w:val="11"/>
              </w:numPr>
              <w:ind w:left="0" w:hanging="357"/>
              <w:jc w:val="left"/>
              <w:rPr>
                <w:rFonts w:eastAsia="Times New Roman"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Метод обучения: словесный</w:t>
            </w:r>
          </w:p>
          <w:p w14:paraId="5FB07469" w14:textId="05F7189E" w:rsidR="00AE6184" w:rsidRPr="003535C9" w:rsidRDefault="00AE6184" w:rsidP="00191E95">
            <w:pPr>
              <w:numPr>
                <w:ilvl w:val="0"/>
                <w:numId w:val="11"/>
              </w:numPr>
              <w:ind w:left="0" w:hanging="357"/>
              <w:jc w:val="left"/>
              <w:rPr>
                <w:rFonts w:eastAsia="Times New Roman" w:cs="Times New Roman"/>
                <w:szCs w:val="24"/>
              </w:rPr>
            </w:pPr>
            <w:bookmarkStart w:id="12" w:name="_GoBack"/>
            <w:bookmarkEnd w:id="12"/>
          </w:p>
        </w:tc>
        <w:tc>
          <w:tcPr>
            <w:tcW w:w="2028" w:type="dxa"/>
          </w:tcPr>
          <w:p w14:paraId="7C60A00D" w14:textId="28604AF2" w:rsidR="005543F2" w:rsidRPr="003535C9" w:rsidRDefault="005543F2" w:rsidP="006E1B11">
            <w:pPr>
              <w:tabs>
                <w:tab w:val="left" w:pos="8329"/>
              </w:tabs>
              <w:jc w:val="left"/>
              <w:rPr>
                <w:rStyle w:val="af3"/>
                <w:rFonts w:cs="Times New Roman"/>
                <w:b w:val="0"/>
                <w:shd w:val="clear" w:color="auto" w:fill="FFFFFF"/>
              </w:rPr>
            </w:pPr>
            <w:r w:rsidRPr="003535C9">
              <w:rPr>
                <w:rStyle w:val="af3"/>
                <w:rFonts w:cs="Times New Roman"/>
                <w:b w:val="0"/>
              </w:rPr>
              <w:t>Создание проблемной ситуации.</w:t>
            </w:r>
            <w:r w:rsidR="00346EB1" w:rsidRPr="003535C9">
              <w:rPr>
                <w:rStyle w:val="af3"/>
                <w:rFonts w:cs="Times New Roman"/>
                <w:b w:val="0"/>
                <w:shd w:val="clear" w:color="auto" w:fill="FFFFFF"/>
              </w:rPr>
              <w:t xml:space="preserve"> </w:t>
            </w:r>
            <w:r w:rsidR="00346EB1" w:rsidRPr="003535C9">
              <w:rPr>
                <w:rStyle w:val="af3"/>
                <w:rFonts w:cs="Times New Roman"/>
                <w:b w:val="0"/>
              </w:rPr>
              <w:t>Подведение к</w:t>
            </w:r>
            <w:r w:rsidR="00346EB1" w:rsidRPr="003535C9">
              <w:rPr>
                <w:rStyle w:val="af3"/>
                <w:rFonts w:cs="Times New Roman"/>
              </w:rPr>
              <w:t xml:space="preserve"> </w:t>
            </w:r>
            <w:r w:rsidR="00346EB1" w:rsidRPr="003535C9">
              <w:rPr>
                <w:rStyle w:val="af3"/>
                <w:rFonts w:cs="Times New Roman"/>
                <w:b w:val="0"/>
              </w:rPr>
              <w:t>формулированию темы и постановке задач занятия.</w:t>
            </w:r>
          </w:p>
          <w:p w14:paraId="6513A3B7" w14:textId="77777777" w:rsidR="003C1407" w:rsidRPr="003535C9" w:rsidRDefault="003C1407" w:rsidP="00BA489C">
            <w:pPr>
              <w:tabs>
                <w:tab w:val="left" w:pos="8329"/>
              </w:tabs>
              <w:jc w:val="left"/>
              <w:rPr>
                <w:rStyle w:val="af3"/>
                <w:rFonts w:cs="Times New Roman"/>
                <w:b w:val="0"/>
              </w:rPr>
            </w:pPr>
          </w:p>
          <w:p w14:paraId="0F6EDCAE" w14:textId="1DACC895" w:rsidR="00817431" w:rsidRPr="003535C9" w:rsidRDefault="00817431" w:rsidP="00191E95">
            <w:pPr>
              <w:tabs>
                <w:tab w:val="left" w:pos="8329"/>
              </w:tabs>
              <w:rPr>
                <w:rFonts w:cs="Times New Roman"/>
                <w:b/>
                <w:szCs w:val="24"/>
              </w:rPr>
            </w:pPr>
          </w:p>
        </w:tc>
        <w:tc>
          <w:tcPr>
            <w:tcW w:w="2094" w:type="dxa"/>
          </w:tcPr>
          <w:p w14:paraId="4E21B5A4" w14:textId="2F7E4336" w:rsidR="005543F2" w:rsidRPr="003535C9" w:rsidRDefault="005543F2" w:rsidP="005543F2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Осмысление темы</w:t>
            </w:r>
            <w:r w:rsidR="00346EB1" w:rsidRPr="003535C9">
              <w:rPr>
                <w:rFonts w:cs="Times New Roman"/>
                <w:szCs w:val="24"/>
              </w:rPr>
              <w:t>.</w:t>
            </w:r>
          </w:p>
          <w:p w14:paraId="19E53487" w14:textId="5C9A8BB2" w:rsidR="00346EB1" w:rsidRPr="003535C9" w:rsidRDefault="00346EB1" w:rsidP="005543F2">
            <w:pPr>
              <w:tabs>
                <w:tab w:val="left" w:pos="8329"/>
              </w:tabs>
              <w:jc w:val="left"/>
              <w:rPr>
                <w:rFonts w:cs="Times New Roman"/>
                <w:bCs/>
              </w:rPr>
            </w:pPr>
            <w:r w:rsidRPr="003535C9">
              <w:rPr>
                <w:rStyle w:val="af3"/>
                <w:rFonts w:cs="Times New Roman"/>
                <w:b w:val="0"/>
              </w:rPr>
              <w:t>Совместное планирование работы</w:t>
            </w:r>
            <w:r w:rsidRPr="003535C9">
              <w:rPr>
                <w:rFonts w:cs="Times New Roman"/>
                <w:bCs/>
              </w:rPr>
              <w:t>.</w:t>
            </w:r>
          </w:p>
          <w:p w14:paraId="4989196A" w14:textId="507963A9" w:rsidR="006E1B11" w:rsidRPr="003535C9" w:rsidRDefault="006E1B11" w:rsidP="005543F2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Активация деятельности обучающихся</w:t>
            </w:r>
            <w:r w:rsidR="00957C7B" w:rsidRPr="003535C9">
              <w:rPr>
                <w:rFonts w:cs="Times New Roman"/>
                <w:szCs w:val="24"/>
              </w:rPr>
              <w:t>.</w:t>
            </w:r>
            <w:r w:rsidRPr="003535C9">
              <w:rPr>
                <w:rFonts w:cs="Times New Roman"/>
                <w:szCs w:val="24"/>
              </w:rPr>
              <w:t xml:space="preserve"> </w:t>
            </w:r>
          </w:p>
          <w:p w14:paraId="2B14AE58" w14:textId="5CB8E0C9" w:rsidR="005543F2" w:rsidRPr="003535C9" w:rsidRDefault="005543F2" w:rsidP="00931B48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</w:p>
        </w:tc>
      </w:tr>
      <w:tr w:rsidR="006F5545" w:rsidRPr="003535C9" w14:paraId="66F794D6" w14:textId="77777777" w:rsidTr="00B912A2">
        <w:tc>
          <w:tcPr>
            <w:tcW w:w="561" w:type="dxa"/>
          </w:tcPr>
          <w:p w14:paraId="365CCB67" w14:textId="10C17FD0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lastRenderedPageBreak/>
              <w:t>3.</w:t>
            </w:r>
          </w:p>
        </w:tc>
        <w:tc>
          <w:tcPr>
            <w:tcW w:w="2151" w:type="dxa"/>
          </w:tcPr>
          <w:p w14:paraId="20F40D48" w14:textId="0045634B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Актуализация опорных знаний (контроль исходного уровня знаний)</w:t>
            </w:r>
          </w:p>
        </w:tc>
        <w:tc>
          <w:tcPr>
            <w:tcW w:w="974" w:type="dxa"/>
          </w:tcPr>
          <w:p w14:paraId="4DAE34FC" w14:textId="237CEB5D" w:rsidR="006E1B11" w:rsidRPr="003535C9" w:rsidRDefault="006E1B11" w:rsidP="006E1B11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10 мин</w:t>
            </w:r>
          </w:p>
        </w:tc>
        <w:tc>
          <w:tcPr>
            <w:tcW w:w="2977" w:type="dxa"/>
          </w:tcPr>
          <w:p w14:paraId="3BD3DEE4" w14:textId="52BD32C6" w:rsidR="009A22AF" w:rsidRPr="003535C9" w:rsidRDefault="0042723B" w:rsidP="009A22AF">
            <w:pPr>
              <w:tabs>
                <w:tab w:val="left" w:pos="8329"/>
              </w:tabs>
              <w:jc w:val="left"/>
              <w:rPr>
                <w:rFonts w:cs="Times New Roman"/>
                <w:shd w:val="clear" w:color="auto" w:fill="FFFFFF"/>
              </w:rPr>
            </w:pPr>
            <w:r w:rsidRPr="003535C9">
              <w:rPr>
                <w:rFonts w:cs="Times New Roman"/>
              </w:rPr>
              <w:t>Преподаватель п</w:t>
            </w:r>
            <w:r w:rsidR="009A22AF" w:rsidRPr="003535C9">
              <w:rPr>
                <w:rFonts w:cs="Times New Roman"/>
              </w:rPr>
              <w:t xml:space="preserve">ланирует воспроизведение обучающимися знаний, умений и навыков, необходимых для </w:t>
            </w:r>
            <w:r w:rsidRPr="003535C9">
              <w:rPr>
                <w:rFonts w:cs="Times New Roman"/>
              </w:rPr>
              <w:t xml:space="preserve">изучения </w:t>
            </w:r>
            <w:r w:rsidR="009A22AF" w:rsidRPr="003535C9">
              <w:rPr>
                <w:rFonts w:cs="Times New Roman"/>
              </w:rPr>
              <w:t xml:space="preserve">нового </w:t>
            </w:r>
            <w:r w:rsidRPr="003535C9">
              <w:rPr>
                <w:rFonts w:cs="Times New Roman"/>
              </w:rPr>
              <w:t>материала.</w:t>
            </w:r>
          </w:p>
          <w:p w14:paraId="183425C6" w14:textId="116B3CF3" w:rsidR="006E1B11" w:rsidRPr="003535C9" w:rsidRDefault="009A22AF" w:rsidP="009A22AF">
            <w:pPr>
              <w:tabs>
                <w:tab w:val="left" w:pos="8329"/>
              </w:tabs>
              <w:jc w:val="left"/>
              <w:rPr>
                <w:rFonts w:cs="Times New Roman"/>
                <w:shd w:val="clear" w:color="auto" w:fill="FFFFFF"/>
              </w:rPr>
            </w:pPr>
            <w:r w:rsidRPr="003535C9">
              <w:rPr>
                <w:rFonts w:cs="Times New Roman"/>
              </w:rPr>
              <w:t>Осуществляет выход на задание, вызывающее познавательное затруднение</w:t>
            </w:r>
            <w:r w:rsidR="0000220F" w:rsidRPr="003535C9">
              <w:rPr>
                <w:rFonts w:cs="Times New Roman"/>
              </w:rPr>
              <w:t xml:space="preserve">. </w:t>
            </w:r>
            <w:r w:rsidRPr="003535C9">
              <w:rPr>
                <w:rFonts w:cs="Times New Roman"/>
              </w:rPr>
              <w:t>/</w:t>
            </w:r>
          </w:p>
          <w:p w14:paraId="7AC7A0F9" w14:textId="0857387C" w:rsidR="009A22AF" w:rsidRPr="003535C9" w:rsidRDefault="0042723B" w:rsidP="009A22AF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</w:rPr>
              <w:t>Обучающиеся с</w:t>
            </w:r>
            <w:r w:rsidR="009A22AF" w:rsidRPr="003535C9">
              <w:rPr>
                <w:rFonts w:cs="Times New Roman"/>
              </w:rPr>
              <w:t>лушают преподавателя, воспроизводят материал, полученный на прошлых занятиях</w:t>
            </w:r>
            <w:r w:rsidR="009A22AF" w:rsidRPr="003535C9">
              <w:rPr>
                <w:rFonts w:cs="Times New Roman"/>
                <w:szCs w:val="24"/>
              </w:rPr>
              <w:t>.</w:t>
            </w:r>
          </w:p>
          <w:p w14:paraId="6268A6C8" w14:textId="77777777" w:rsidR="0042723B" w:rsidRPr="003535C9" w:rsidRDefault="0042723B" w:rsidP="009A22AF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</w:rPr>
              <w:t>Отвечают на вопросы</w:t>
            </w:r>
            <w:r w:rsidRPr="003535C9">
              <w:rPr>
                <w:rFonts w:cs="Times New Roman"/>
                <w:shd w:val="clear" w:color="auto" w:fill="FFFFFF"/>
              </w:rPr>
              <w:t xml:space="preserve"> </w:t>
            </w:r>
            <w:r w:rsidRPr="003535C9">
              <w:rPr>
                <w:rFonts w:cs="Times New Roman"/>
              </w:rPr>
              <w:t>преподавателя.</w:t>
            </w:r>
            <w:r w:rsidRPr="003535C9">
              <w:rPr>
                <w:rFonts w:cs="Times New Roman"/>
                <w:shd w:val="clear" w:color="auto" w:fill="FFFFFF"/>
              </w:rPr>
              <w:t xml:space="preserve"> </w:t>
            </w:r>
          </w:p>
          <w:p w14:paraId="2F33795F" w14:textId="53952578" w:rsidR="00BA489C" w:rsidRPr="003535C9" w:rsidRDefault="00EA78A5" w:rsidP="009A22AF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М</w:t>
            </w:r>
            <w:r w:rsidR="00BA489C" w:rsidRPr="003535C9">
              <w:rPr>
                <w:rFonts w:cs="Times New Roman"/>
                <w:szCs w:val="24"/>
              </w:rPr>
              <w:t>етод</w:t>
            </w:r>
            <w:r w:rsidRPr="003535C9">
              <w:rPr>
                <w:rFonts w:cs="Times New Roman"/>
                <w:szCs w:val="24"/>
              </w:rPr>
              <w:t xml:space="preserve"> обучения</w:t>
            </w:r>
            <w:r w:rsidR="00BA489C" w:rsidRPr="003535C9">
              <w:rPr>
                <w:rFonts w:cs="Times New Roman"/>
                <w:szCs w:val="24"/>
              </w:rPr>
              <w:t xml:space="preserve">: </w:t>
            </w:r>
            <w:r w:rsidRPr="003535C9">
              <w:rPr>
                <w:rFonts w:cs="Times New Roman"/>
                <w:szCs w:val="24"/>
              </w:rPr>
              <w:t xml:space="preserve">словесный с элементами </w:t>
            </w:r>
            <w:r w:rsidR="00BA489C" w:rsidRPr="003535C9">
              <w:rPr>
                <w:rFonts w:cs="Times New Roman"/>
                <w:szCs w:val="24"/>
              </w:rPr>
              <w:t>бесед</w:t>
            </w:r>
            <w:r w:rsidRPr="003535C9">
              <w:rPr>
                <w:rFonts w:cs="Times New Roman"/>
                <w:szCs w:val="24"/>
              </w:rPr>
              <w:t>ы</w:t>
            </w:r>
            <w:r w:rsidR="00F06A61" w:rsidRPr="003535C9">
              <w:rPr>
                <w:rFonts w:cs="Times New Roman"/>
                <w:szCs w:val="24"/>
              </w:rPr>
              <w:t>.</w:t>
            </w:r>
          </w:p>
        </w:tc>
        <w:tc>
          <w:tcPr>
            <w:tcW w:w="2028" w:type="dxa"/>
          </w:tcPr>
          <w:p w14:paraId="2C6873E2" w14:textId="16FBE69A" w:rsidR="006E1B11" w:rsidRPr="003535C9" w:rsidRDefault="003C1407" w:rsidP="00957C7B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Актуализировать мыслительную деятельность.</w:t>
            </w:r>
          </w:p>
          <w:p w14:paraId="04E04250" w14:textId="1B6D7839" w:rsidR="00817431" w:rsidRPr="003535C9" w:rsidRDefault="00957C7B" w:rsidP="00191E95">
            <w:pPr>
              <w:jc w:val="left"/>
              <w:rPr>
                <w:rFonts w:eastAsia="Times New Roman" w:cs="Times New Roman"/>
                <w:szCs w:val="24"/>
              </w:rPr>
            </w:pPr>
            <w:r w:rsidRPr="003535C9">
              <w:rPr>
                <w:rFonts w:eastAsia="Times New Roman" w:cs="Times New Roman"/>
                <w:szCs w:val="24"/>
              </w:rPr>
              <w:t>Сформировать устойчивый познавательный интерес к новой теме</w:t>
            </w:r>
            <w:r w:rsidR="00817431" w:rsidRPr="003535C9">
              <w:rPr>
                <w:rFonts w:eastAsia="Times New Roman" w:cs="Times New Roman"/>
                <w:szCs w:val="24"/>
              </w:rPr>
              <w:t>.</w:t>
            </w:r>
          </w:p>
          <w:p w14:paraId="64C3F279" w14:textId="217C05BD" w:rsidR="0042723B" w:rsidRPr="003535C9" w:rsidRDefault="0042723B" w:rsidP="00957C7B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094" w:type="dxa"/>
          </w:tcPr>
          <w:p w14:paraId="37C4FD0B" w14:textId="57EB49AC" w:rsidR="006E1B11" w:rsidRPr="003535C9" w:rsidRDefault="00957C7B" w:rsidP="0042723B">
            <w:pPr>
              <w:tabs>
                <w:tab w:val="left" w:pos="8329"/>
              </w:tabs>
              <w:jc w:val="left"/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</w:rPr>
              <w:t>Подготовить обучающихся к восприятию и усвоению нового материала</w:t>
            </w:r>
            <w:r w:rsidRPr="003535C9">
              <w:rPr>
                <w:rFonts w:eastAsia="Times New Roman" w:cs="Times New Roman"/>
                <w:szCs w:val="24"/>
              </w:rPr>
              <w:t xml:space="preserve">. </w:t>
            </w:r>
            <w:r w:rsidR="0042723B" w:rsidRPr="003535C9">
              <w:rPr>
                <w:rStyle w:val="af3"/>
                <w:rFonts w:cs="Times New Roman"/>
                <w:b w:val="0"/>
              </w:rPr>
              <w:t>Воспроизведение необходимых знаний, умений и навыков</w:t>
            </w:r>
            <w:r w:rsidRPr="003535C9">
              <w:rPr>
                <w:rFonts w:cs="Times New Roman"/>
                <w:b/>
                <w:szCs w:val="24"/>
              </w:rPr>
              <w:t>.</w:t>
            </w:r>
          </w:p>
          <w:p w14:paraId="4C39F84E" w14:textId="51A9D32F" w:rsidR="00957C7B" w:rsidRPr="003535C9" w:rsidRDefault="00957C7B" w:rsidP="00191E95">
            <w:pPr>
              <w:tabs>
                <w:tab w:val="left" w:pos="8329"/>
              </w:tabs>
              <w:jc w:val="left"/>
              <w:rPr>
                <w:rFonts w:cs="Times New Roman"/>
                <w:b/>
                <w:szCs w:val="24"/>
              </w:rPr>
            </w:pPr>
            <w:r w:rsidRPr="003535C9">
              <w:rPr>
                <w:rStyle w:val="af3"/>
                <w:rFonts w:cs="Times New Roman"/>
                <w:b w:val="0"/>
              </w:rPr>
              <w:t>Установление связи между пройденным материалом и новым.</w:t>
            </w:r>
          </w:p>
        </w:tc>
      </w:tr>
      <w:tr w:rsidR="003535C9" w:rsidRPr="003535C9" w14:paraId="51E621C9" w14:textId="77777777" w:rsidTr="00191E95">
        <w:tc>
          <w:tcPr>
            <w:tcW w:w="561" w:type="dxa"/>
          </w:tcPr>
          <w:p w14:paraId="4315C10A" w14:textId="6A5116A4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4.</w:t>
            </w:r>
          </w:p>
        </w:tc>
        <w:tc>
          <w:tcPr>
            <w:tcW w:w="2151" w:type="dxa"/>
          </w:tcPr>
          <w:p w14:paraId="349B7AAB" w14:textId="4ECA2D58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Изучение нового материала </w:t>
            </w:r>
          </w:p>
        </w:tc>
        <w:tc>
          <w:tcPr>
            <w:tcW w:w="974" w:type="dxa"/>
          </w:tcPr>
          <w:p w14:paraId="4BBDCA63" w14:textId="4D33A65D" w:rsidR="006E1B11" w:rsidRPr="003535C9" w:rsidRDefault="009A22AF" w:rsidP="006E1B11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55</w:t>
            </w:r>
            <w:r w:rsidR="006E1B11" w:rsidRPr="003535C9">
              <w:rPr>
                <w:rFonts w:cs="Times New Roman"/>
                <w:szCs w:val="24"/>
              </w:rPr>
              <w:t xml:space="preserve"> мин</w:t>
            </w:r>
          </w:p>
        </w:tc>
        <w:tc>
          <w:tcPr>
            <w:tcW w:w="2977" w:type="dxa"/>
            <w:shd w:val="clear" w:color="auto" w:fill="auto"/>
          </w:tcPr>
          <w:p w14:paraId="524FF901" w14:textId="77777777" w:rsidR="0016087F" w:rsidRPr="003535C9" w:rsidRDefault="009A22AF" w:rsidP="009A22AF">
            <w:pPr>
              <w:pStyle w:val="c10"/>
              <w:shd w:val="clear" w:color="auto" w:fill="FFFFFF"/>
              <w:spacing w:before="0" w:beforeAutospacing="0" w:after="0" w:afterAutospacing="0"/>
              <w:jc w:val="left"/>
              <w:rPr>
                <w:shd w:val="clear" w:color="auto" w:fill="FFFFFF"/>
              </w:rPr>
            </w:pPr>
            <w:r w:rsidRPr="003535C9">
              <w:rPr>
                <w:shd w:val="clear" w:color="auto" w:fill="FFFFFF"/>
              </w:rPr>
              <w:t>Преподаватель излагает новый материал</w:t>
            </w:r>
            <w:r w:rsidR="00817431" w:rsidRPr="003535C9">
              <w:rPr>
                <w:shd w:val="clear" w:color="auto" w:fill="FFFFFF"/>
              </w:rPr>
              <w:t>, использует презентацию</w:t>
            </w:r>
            <w:r w:rsidR="0016087F" w:rsidRPr="003535C9">
              <w:rPr>
                <w:shd w:val="clear" w:color="auto" w:fill="FFFFFF"/>
              </w:rPr>
              <w:t xml:space="preserve">. </w:t>
            </w:r>
          </w:p>
          <w:p w14:paraId="7FEEF1C8" w14:textId="5A0DF896" w:rsidR="0016087F" w:rsidRPr="003535C9" w:rsidRDefault="0016087F" w:rsidP="009A22AF">
            <w:pPr>
              <w:pStyle w:val="c10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535C9">
              <w:rPr>
                <w:shd w:val="clear" w:color="auto" w:fill="FFFFFF"/>
              </w:rPr>
              <w:t>Новое знание вводится через постановку проблемы, которую нужно решить в ходе изложения материала</w:t>
            </w:r>
            <w:r w:rsidR="0000220F" w:rsidRPr="003535C9">
              <w:rPr>
                <w:shd w:val="clear" w:color="auto" w:fill="FFFFFF"/>
              </w:rPr>
              <w:t>.</w:t>
            </w:r>
            <w:r w:rsidRPr="003535C9">
              <w:rPr>
                <w:shd w:val="clear" w:color="auto" w:fill="FFFFFF"/>
              </w:rPr>
              <w:t xml:space="preserve"> </w:t>
            </w:r>
            <w:r w:rsidR="009A22AF" w:rsidRPr="003535C9">
              <w:rPr>
                <w:shd w:val="clear" w:color="auto" w:fill="FFFFFF"/>
              </w:rPr>
              <w:t xml:space="preserve">/ </w:t>
            </w:r>
            <w:r w:rsidR="002A09F8" w:rsidRPr="003535C9">
              <w:rPr>
                <w:shd w:val="clear" w:color="auto" w:fill="FFFFFF"/>
              </w:rPr>
              <w:t>Обучающиеся активно слушают, з</w:t>
            </w:r>
            <w:r w:rsidR="009A22AF" w:rsidRPr="003535C9">
              <w:rPr>
                <w:shd w:val="clear" w:color="auto" w:fill="FFFFFF"/>
              </w:rPr>
              <w:t>аписывают в тетрадях новую информацию</w:t>
            </w:r>
            <w:r w:rsidRPr="003535C9">
              <w:rPr>
                <w:shd w:val="clear" w:color="auto" w:fill="FFFFFF"/>
              </w:rPr>
              <w:t>, участвуют в решении проблемной ситуации</w:t>
            </w:r>
            <w:r w:rsidR="00E72733" w:rsidRPr="003535C9">
              <w:rPr>
                <w:sz w:val="22"/>
                <w:szCs w:val="22"/>
              </w:rPr>
              <w:t xml:space="preserve">. </w:t>
            </w:r>
          </w:p>
          <w:p w14:paraId="23D58ED2" w14:textId="77777777" w:rsidR="00E72733" w:rsidRPr="003535C9" w:rsidRDefault="00E72733" w:rsidP="009A22AF">
            <w:pPr>
              <w:pStyle w:val="c10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535C9">
              <w:t>Просматривают презентацию.</w:t>
            </w:r>
          </w:p>
          <w:p w14:paraId="4B0A10C1" w14:textId="1BCB56BB" w:rsidR="00EA78A5" w:rsidRPr="003535C9" w:rsidRDefault="00EA78A5" w:rsidP="009A22AF">
            <w:pPr>
              <w:pStyle w:val="c10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535C9">
              <w:rPr>
                <w:shd w:val="clear" w:color="auto" w:fill="FFFFFF"/>
              </w:rPr>
              <w:t>Метод обучения: активный</w:t>
            </w:r>
            <w:r w:rsidR="00F06A61" w:rsidRPr="003535C9">
              <w:rPr>
                <w:sz w:val="22"/>
                <w:szCs w:val="22"/>
              </w:rPr>
              <w:t>.</w:t>
            </w:r>
          </w:p>
        </w:tc>
        <w:tc>
          <w:tcPr>
            <w:tcW w:w="2028" w:type="dxa"/>
            <w:shd w:val="clear" w:color="auto" w:fill="auto"/>
          </w:tcPr>
          <w:p w14:paraId="7D7D76A8" w14:textId="512A50B0" w:rsidR="009A22AF" w:rsidRPr="003535C9" w:rsidRDefault="009A22AF" w:rsidP="009A22AF">
            <w:pPr>
              <w:pStyle w:val="c8"/>
              <w:shd w:val="clear" w:color="auto" w:fill="FFFFFF"/>
              <w:spacing w:before="0" w:beforeAutospacing="0" w:after="0" w:afterAutospacing="0"/>
              <w:jc w:val="left"/>
              <w:rPr>
                <w:rStyle w:val="c3"/>
              </w:rPr>
            </w:pPr>
            <w:r w:rsidRPr="003535C9">
              <w:rPr>
                <w:rStyle w:val="c3"/>
              </w:rPr>
              <w:t>Ознакомление студентов с новым материалом</w:t>
            </w:r>
            <w:r w:rsidR="0042723B" w:rsidRPr="003535C9">
              <w:rPr>
                <w:rStyle w:val="c3"/>
              </w:rPr>
              <w:t>.</w:t>
            </w:r>
          </w:p>
          <w:p w14:paraId="2B6D23EB" w14:textId="7BD06A11" w:rsidR="00810F97" w:rsidRPr="003535C9" w:rsidRDefault="00BC7568" w:rsidP="00810F97">
            <w:pPr>
              <w:shd w:val="clear" w:color="auto" w:fill="FFFFFF"/>
              <w:ind w:hanging="15"/>
              <w:jc w:val="left"/>
              <w:rPr>
                <w:rFonts w:cs="Times New Roman"/>
                <w:szCs w:val="24"/>
              </w:rPr>
            </w:pPr>
            <w:r w:rsidRPr="003535C9">
              <w:rPr>
                <w:rStyle w:val="10"/>
                <w:rFonts w:eastAsiaTheme="minorHAnsi"/>
              </w:rPr>
              <w:t>Обеспечение восприятия, запоминания знаний</w:t>
            </w:r>
            <w:r w:rsidR="001C5DE3" w:rsidRPr="003535C9">
              <w:rPr>
                <w:rStyle w:val="10"/>
                <w:rFonts w:eastAsiaTheme="minorHAnsi"/>
              </w:rPr>
              <w:t xml:space="preserve"> по новой теме.</w:t>
            </w:r>
            <w:r w:rsidRPr="003535C9">
              <w:rPr>
                <w:rStyle w:val="10"/>
                <w:rFonts w:eastAsiaTheme="minorHAnsi"/>
              </w:rPr>
              <w:t xml:space="preserve"> </w:t>
            </w:r>
            <w:r w:rsidR="00810F97" w:rsidRPr="003535C9">
              <w:rPr>
                <w:rStyle w:val="10"/>
                <w:rFonts w:eastAsiaTheme="minorHAnsi"/>
              </w:rPr>
              <w:t>Практическая значимость</w:t>
            </w:r>
            <w:r w:rsidR="00810F97" w:rsidRPr="003535C9">
              <w:rPr>
                <w:rFonts w:cs="Times New Roman"/>
                <w:szCs w:val="24"/>
              </w:rPr>
              <w:t> </w:t>
            </w:r>
          </w:p>
          <w:p w14:paraId="5C319F51" w14:textId="62CB15E7" w:rsidR="006E1B11" w:rsidRPr="003535C9" w:rsidRDefault="00810F97" w:rsidP="001C5DE3">
            <w:pPr>
              <w:shd w:val="clear" w:color="auto" w:fill="FFFFFF"/>
              <w:ind w:hanging="15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изучаемого материала, его связь с реальной жизнью </w:t>
            </w:r>
            <w:r w:rsidR="005C1FF3" w:rsidRPr="003535C9">
              <w:rPr>
                <w:rFonts w:cs="Times New Roman"/>
                <w:szCs w:val="24"/>
              </w:rPr>
              <w:t>и</w:t>
            </w:r>
            <w:r w:rsidRPr="003535C9">
              <w:rPr>
                <w:rFonts w:cs="Times New Roman"/>
                <w:szCs w:val="24"/>
              </w:rPr>
              <w:t xml:space="preserve"> будущей профессией</w:t>
            </w:r>
            <w:r w:rsidR="00F06A61" w:rsidRPr="003535C9">
              <w:rPr>
                <w:rFonts w:cs="Times New Roman"/>
                <w:szCs w:val="24"/>
              </w:rPr>
              <w:t>.</w:t>
            </w:r>
          </w:p>
        </w:tc>
        <w:tc>
          <w:tcPr>
            <w:tcW w:w="2094" w:type="dxa"/>
            <w:shd w:val="clear" w:color="auto" w:fill="auto"/>
          </w:tcPr>
          <w:p w14:paraId="71953038" w14:textId="1AA360EE" w:rsidR="006E1B11" w:rsidRPr="003535C9" w:rsidRDefault="00C33AD5" w:rsidP="006D67EA">
            <w:pPr>
              <w:shd w:val="clear" w:color="auto" w:fill="FFFFFF"/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hd w:val="clear" w:color="auto" w:fill="FFFFFF"/>
              </w:rPr>
              <w:t>Глубокое у</w:t>
            </w:r>
            <w:r w:rsidR="006D67EA" w:rsidRPr="003535C9">
              <w:rPr>
                <w:rFonts w:cs="Times New Roman"/>
                <w:shd w:val="clear" w:color="auto" w:fill="FFFFFF"/>
              </w:rPr>
              <w:t>своение основных и ключевых понятий темы.</w:t>
            </w:r>
          </w:p>
          <w:p w14:paraId="4E433B91" w14:textId="18B280A9" w:rsidR="006D67EA" w:rsidRPr="003535C9" w:rsidRDefault="006D67EA" w:rsidP="006D67EA">
            <w:pPr>
              <w:pStyle w:val="futurismarkdown-listitem"/>
              <w:shd w:val="clear" w:color="auto" w:fill="FFFFFF"/>
              <w:spacing w:before="0" w:beforeAutospacing="0" w:after="0" w:afterAutospacing="0"/>
              <w:jc w:val="left"/>
            </w:pPr>
            <w:r w:rsidRPr="003535C9">
              <w:rPr>
                <w:rStyle w:val="10"/>
              </w:rPr>
              <w:t>Развитие мыслительной деятельности</w:t>
            </w:r>
            <w:r w:rsidRPr="003535C9">
              <w:t>.</w:t>
            </w:r>
          </w:p>
          <w:p w14:paraId="37FC14F7" w14:textId="77777777" w:rsidR="006D67EA" w:rsidRPr="003535C9" w:rsidRDefault="00C33AD5" w:rsidP="00810F97">
            <w:pPr>
              <w:pStyle w:val="futurismarkdown-listitem"/>
              <w:shd w:val="clear" w:color="auto" w:fill="FFFFFF"/>
              <w:spacing w:before="0" w:beforeAutospacing="0" w:after="0" w:afterAutospacing="0"/>
              <w:jc w:val="left"/>
            </w:pPr>
            <w:r w:rsidRPr="003535C9">
              <w:t xml:space="preserve">Развитие </w:t>
            </w:r>
            <w:r w:rsidR="00810F97" w:rsidRPr="003535C9">
              <w:t>навык</w:t>
            </w:r>
            <w:r w:rsidRPr="003535C9">
              <w:t>ов</w:t>
            </w:r>
            <w:r w:rsidR="00810F97" w:rsidRPr="003535C9">
              <w:t xml:space="preserve"> учебно-познавательной деятельности.</w:t>
            </w:r>
          </w:p>
          <w:p w14:paraId="681FB05C" w14:textId="77777777" w:rsidR="00C33AD5" w:rsidRPr="003535C9" w:rsidRDefault="00C33AD5" w:rsidP="00810F97">
            <w:pPr>
              <w:pStyle w:val="futurismarkdown-listitem"/>
              <w:shd w:val="clear" w:color="auto" w:fill="FFFFFF"/>
              <w:spacing w:before="0" w:beforeAutospacing="0" w:after="0" w:afterAutospacing="0"/>
              <w:jc w:val="left"/>
            </w:pPr>
            <w:r w:rsidRPr="003535C9">
              <w:t>Способность самостоятельного</w:t>
            </w:r>
          </w:p>
          <w:p w14:paraId="76B9D325" w14:textId="2414342F" w:rsidR="00C33AD5" w:rsidRPr="003535C9" w:rsidRDefault="00C33AD5" w:rsidP="00810F97">
            <w:pPr>
              <w:pStyle w:val="futurismarkdown-listitem"/>
              <w:shd w:val="clear" w:color="auto" w:fill="FFFFFF"/>
              <w:spacing w:before="0" w:beforeAutospacing="0" w:after="0" w:afterAutospacing="0"/>
              <w:jc w:val="left"/>
            </w:pPr>
            <w:r w:rsidRPr="003535C9">
              <w:t>решения сложных задач</w:t>
            </w:r>
            <w:r w:rsidR="00F06A61" w:rsidRPr="003535C9">
              <w:t>.</w:t>
            </w:r>
          </w:p>
        </w:tc>
      </w:tr>
      <w:tr w:rsidR="003535C9" w:rsidRPr="003535C9" w14:paraId="5858A47F" w14:textId="77777777" w:rsidTr="00BF326C">
        <w:tc>
          <w:tcPr>
            <w:tcW w:w="561" w:type="dxa"/>
          </w:tcPr>
          <w:p w14:paraId="04AAF2DE" w14:textId="43DE87BD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5.</w:t>
            </w:r>
          </w:p>
        </w:tc>
        <w:tc>
          <w:tcPr>
            <w:tcW w:w="2151" w:type="dxa"/>
          </w:tcPr>
          <w:p w14:paraId="2D33CFC5" w14:textId="057F604A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Обобщение и систематизация полученных знаний (контроль уровня освоения полученных знаний)</w:t>
            </w:r>
          </w:p>
        </w:tc>
        <w:tc>
          <w:tcPr>
            <w:tcW w:w="974" w:type="dxa"/>
          </w:tcPr>
          <w:p w14:paraId="37B676FC" w14:textId="0BB1B72E" w:rsidR="006E1B11" w:rsidRPr="003535C9" w:rsidRDefault="009A22AF" w:rsidP="006E1B11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10</w:t>
            </w:r>
            <w:r w:rsidR="006E1B11" w:rsidRPr="003535C9">
              <w:rPr>
                <w:rFonts w:cs="Times New Roman"/>
                <w:szCs w:val="24"/>
              </w:rPr>
              <w:t xml:space="preserve"> мин</w:t>
            </w:r>
          </w:p>
        </w:tc>
        <w:tc>
          <w:tcPr>
            <w:tcW w:w="2977" w:type="dxa"/>
            <w:shd w:val="clear" w:color="auto" w:fill="auto"/>
          </w:tcPr>
          <w:p w14:paraId="13A20667" w14:textId="5632CDE1" w:rsidR="009A22AF" w:rsidRPr="003535C9" w:rsidRDefault="009A22AF" w:rsidP="009A22AF">
            <w:pPr>
              <w:pStyle w:val="c8"/>
              <w:shd w:val="clear" w:color="auto" w:fill="FFFFFF"/>
              <w:spacing w:before="0" w:beforeAutospacing="0" w:after="0" w:afterAutospacing="0"/>
              <w:jc w:val="left"/>
              <w:rPr>
                <w:rStyle w:val="10"/>
              </w:rPr>
            </w:pPr>
            <w:r w:rsidRPr="003535C9">
              <w:rPr>
                <w:rStyle w:val="c3"/>
              </w:rPr>
              <w:t>З</w:t>
            </w:r>
            <w:r w:rsidRPr="003535C9">
              <w:rPr>
                <w:rStyle w:val="10"/>
              </w:rPr>
              <w:t>акреп</w:t>
            </w:r>
            <w:r w:rsidRPr="003535C9">
              <w:rPr>
                <w:rStyle w:val="c3"/>
              </w:rPr>
              <w:t>ление</w:t>
            </w:r>
            <w:r w:rsidRPr="003535C9">
              <w:rPr>
                <w:rStyle w:val="10"/>
              </w:rPr>
              <w:t xml:space="preserve"> нового материала.</w:t>
            </w:r>
          </w:p>
          <w:p w14:paraId="22B9B917" w14:textId="46C978C3" w:rsidR="009A22AF" w:rsidRPr="003535C9" w:rsidRDefault="009A22AF" w:rsidP="0016087F">
            <w:pPr>
              <w:shd w:val="clear" w:color="auto" w:fill="FFFFFF"/>
              <w:ind w:right="4"/>
              <w:jc w:val="left"/>
              <w:rPr>
                <w:rFonts w:cs="Times New Roman"/>
                <w:b/>
                <w:szCs w:val="24"/>
              </w:rPr>
            </w:pPr>
            <w:r w:rsidRPr="003535C9">
              <w:rPr>
                <w:rFonts w:cs="Times New Roman"/>
                <w:shd w:val="clear" w:color="auto" w:fill="FFFFFF"/>
              </w:rPr>
              <w:t>Преподаватель задает вопросы по изучаемой теме</w:t>
            </w:r>
            <w:r w:rsidR="00696649" w:rsidRPr="003535C9">
              <w:rPr>
                <w:rFonts w:cs="Times New Roman"/>
                <w:shd w:val="clear" w:color="auto" w:fill="FFFFFF"/>
              </w:rPr>
              <w:t xml:space="preserve"> (фронтальный опрос)</w:t>
            </w:r>
            <w:r w:rsidR="0016087F" w:rsidRPr="003535C9">
              <w:rPr>
                <w:rFonts w:cs="Times New Roman"/>
                <w:shd w:val="clear" w:color="auto" w:fill="FFFFFF"/>
              </w:rPr>
              <w:t xml:space="preserve">, чтобы проверить понимание материала обучающимися, </w:t>
            </w:r>
            <w:r w:rsidR="0016087F" w:rsidRPr="003535C9">
              <w:rPr>
                <w:rFonts w:cs="Times New Roman"/>
                <w:szCs w:val="24"/>
                <w:shd w:val="clear" w:color="auto" w:fill="FFFFFF"/>
              </w:rPr>
              <w:t>стимулирует обмен мнениями, сопоставляет разные точки зрения</w:t>
            </w:r>
            <w:r w:rsidR="0000220F" w:rsidRPr="003535C9">
              <w:rPr>
                <w:rFonts w:cs="Times New Roman"/>
                <w:szCs w:val="24"/>
                <w:shd w:val="clear" w:color="auto" w:fill="FFFFFF"/>
              </w:rPr>
              <w:t xml:space="preserve">. </w:t>
            </w:r>
            <w:r w:rsidR="00696649" w:rsidRPr="003535C9">
              <w:rPr>
                <w:rFonts w:cs="Times New Roman"/>
                <w:shd w:val="clear" w:color="auto" w:fill="FFFFFF"/>
              </w:rPr>
              <w:t>/</w:t>
            </w:r>
            <w:r w:rsidRPr="003535C9">
              <w:rPr>
                <w:rFonts w:cs="Times New Roman"/>
                <w:shd w:val="clear" w:color="auto" w:fill="FFFFFF"/>
              </w:rPr>
              <w:t xml:space="preserve"> </w:t>
            </w:r>
          </w:p>
          <w:p w14:paraId="7611016F" w14:textId="5D8851EA" w:rsidR="009A22AF" w:rsidRPr="003535C9" w:rsidRDefault="002A09F8" w:rsidP="009A22AF">
            <w:pPr>
              <w:pStyle w:val="c8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535C9">
              <w:rPr>
                <w:shd w:val="clear" w:color="auto" w:fill="FFFFFF"/>
              </w:rPr>
              <w:t>Обучающиеся о</w:t>
            </w:r>
            <w:r w:rsidR="009A22AF" w:rsidRPr="003535C9">
              <w:rPr>
                <w:shd w:val="clear" w:color="auto" w:fill="FFFFFF"/>
              </w:rPr>
              <w:t xml:space="preserve">твечают на вопросы преподавателя. </w:t>
            </w:r>
          </w:p>
          <w:p w14:paraId="6BCC40E3" w14:textId="2FA40491" w:rsidR="00B33024" w:rsidRPr="003535C9" w:rsidRDefault="002A09F8" w:rsidP="009A22AF">
            <w:pPr>
              <w:pStyle w:val="c8"/>
              <w:shd w:val="clear" w:color="auto" w:fill="FFFFFF"/>
              <w:spacing w:before="0" w:beforeAutospacing="0" w:after="0" w:afterAutospacing="0"/>
              <w:jc w:val="left"/>
            </w:pPr>
            <w:r w:rsidRPr="003535C9">
              <w:t xml:space="preserve">Совместно с преподавателем </w:t>
            </w:r>
            <w:r w:rsidR="00E72733" w:rsidRPr="003535C9">
              <w:t xml:space="preserve">анализируют и </w:t>
            </w:r>
            <w:r w:rsidR="007D0CBE" w:rsidRPr="003535C9">
              <w:t>находят</w:t>
            </w:r>
            <w:r w:rsidRPr="003535C9">
              <w:t xml:space="preserve"> </w:t>
            </w:r>
            <w:r w:rsidRPr="003535C9">
              <w:lastRenderedPageBreak/>
              <w:t>пути реш</w:t>
            </w:r>
            <w:r w:rsidR="007D0CBE" w:rsidRPr="003535C9">
              <w:t>ения проблемы.</w:t>
            </w:r>
          </w:p>
          <w:p w14:paraId="750CBA3C" w14:textId="424FF64F" w:rsidR="00B33024" w:rsidRPr="003535C9" w:rsidRDefault="00B33024" w:rsidP="00B33024">
            <w:pPr>
              <w:pStyle w:val="c8"/>
              <w:shd w:val="clear" w:color="auto" w:fill="FFFFFF"/>
              <w:spacing w:before="0" w:beforeAutospacing="0" w:after="0" w:afterAutospacing="0"/>
              <w:jc w:val="left"/>
            </w:pPr>
            <w:r w:rsidRPr="003535C9">
              <w:t>Называют</w:t>
            </w:r>
            <w:r w:rsidRPr="003535C9">
              <w:rPr>
                <w:spacing w:val="-3"/>
              </w:rPr>
              <w:t xml:space="preserve"> </w:t>
            </w:r>
            <w:r w:rsidRPr="003535C9">
              <w:t>основные</w:t>
            </w:r>
            <w:r w:rsidRPr="003535C9">
              <w:rPr>
                <w:spacing w:val="-5"/>
              </w:rPr>
              <w:t xml:space="preserve"> </w:t>
            </w:r>
            <w:r w:rsidRPr="003535C9">
              <w:t>позиции</w:t>
            </w:r>
            <w:r w:rsidRPr="003535C9">
              <w:rPr>
                <w:spacing w:val="-4"/>
              </w:rPr>
              <w:t xml:space="preserve"> </w:t>
            </w:r>
            <w:r w:rsidRPr="003535C9">
              <w:t>нового</w:t>
            </w:r>
            <w:r w:rsidRPr="003535C9">
              <w:rPr>
                <w:spacing w:val="-3"/>
              </w:rPr>
              <w:t xml:space="preserve"> </w:t>
            </w:r>
            <w:r w:rsidRPr="003535C9">
              <w:t>материала.</w:t>
            </w:r>
          </w:p>
          <w:p w14:paraId="6DFF60C9" w14:textId="65C0403E" w:rsidR="00EB5669" w:rsidRPr="003535C9" w:rsidRDefault="009A22AF" w:rsidP="00B33024">
            <w:pPr>
              <w:pStyle w:val="c8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535C9">
              <w:rPr>
                <w:rStyle w:val="c3"/>
              </w:rPr>
              <w:t>Метод обучения: частично-поисковый.</w:t>
            </w:r>
          </w:p>
        </w:tc>
        <w:tc>
          <w:tcPr>
            <w:tcW w:w="2028" w:type="dxa"/>
          </w:tcPr>
          <w:p w14:paraId="2110E90B" w14:textId="66CAEF4D" w:rsidR="006E1B11" w:rsidRPr="003535C9" w:rsidRDefault="009A22AF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Style w:val="c3"/>
                <w:rFonts w:cs="Times New Roman"/>
              </w:rPr>
              <w:lastRenderedPageBreak/>
              <w:t>Закрепление полученных знаний</w:t>
            </w:r>
            <w:r w:rsidR="00485522" w:rsidRPr="003535C9">
              <w:rPr>
                <w:rStyle w:val="c3"/>
                <w:rFonts w:cs="Times New Roman"/>
              </w:rPr>
              <w:t>.</w:t>
            </w:r>
          </w:p>
          <w:p w14:paraId="124B3FBB" w14:textId="359C76E9" w:rsidR="001C5DE3" w:rsidRPr="003535C9" w:rsidRDefault="001C5DE3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Проверка уровня усвоения новых знаний.</w:t>
            </w:r>
          </w:p>
          <w:p w14:paraId="693F3543" w14:textId="77777777" w:rsidR="00817431" w:rsidRPr="003535C9" w:rsidRDefault="0081743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Привитие навыков самоподготовки и активации мыслительных процессов.</w:t>
            </w:r>
          </w:p>
          <w:p w14:paraId="7930E48B" w14:textId="027F545F" w:rsidR="00A43851" w:rsidRPr="003535C9" w:rsidRDefault="00A4385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Обратная связь.</w:t>
            </w:r>
          </w:p>
        </w:tc>
        <w:tc>
          <w:tcPr>
            <w:tcW w:w="2094" w:type="dxa"/>
          </w:tcPr>
          <w:p w14:paraId="0D51FAA5" w14:textId="6EB4E3DE" w:rsidR="00B42294" w:rsidRPr="003535C9" w:rsidRDefault="00B42294" w:rsidP="00485522">
            <w:pPr>
              <w:shd w:val="clear" w:color="auto" w:fill="FFFFFF"/>
              <w:jc w:val="left"/>
              <w:rPr>
                <w:rFonts w:cs="Times New Roman"/>
              </w:rPr>
            </w:pPr>
            <w:r w:rsidRPr="003535C9">
              <w:rPr>
                <w:rFonts w:cs="Times New Roman"/>
                <w:shd w:val="clear" w:color="auto" w:fill="FFFFFF"/>
              </w:rPr>
              <w:t>Обобщение ключевых знаний и умений</w:t>
            </w:r>
            <w:r w:rsidR="003C1407" w:rsidRPr="003535C9">
              <w:rPr>
                <w:rFonts w:cs="Times New Roman"/>
                <w:shd w:val="clear" w:color="auto" w:fill="FFFFFF"/>
              </w:rPr>
              <w:t>.</w:t>
            </w:r>
          </w:p>
          <w:p w14:paraId="016D47EC" w14:textId="31F0D88E" w:rsidR="00485522" w:rsidRPr="003535C9" w:rsidRDefault="002A09F8" w:rsidP="00485522">
            <w:pPr>
              <w:shd w:val="clear" w:color="auto" w:fill="FFFFFF"/>
              <w:jc w:val="left"/>
              <w:rPr>
                <w:rFonts w:eastAsia="Times New Roman" w:cs="Times New Roman"/>
              </w:rPr>
            </w:pPr>
            <w:r w:rsidRPr="003535C9">
              <w:rPr>
                <w:rFonts w:cs="Times New Roman"/>
              </w:rPr>
              <w:t>В</w:t>
            </w:r>
            <w:r w:rsidR="00485522" w:rsidRPr="003535C9">
              <w:rPr>
                <w:rFonts w:cs="Times New Roman"/>
              </w:rPr>
              <w:t>ыяв</w:t>
            </w:r>
            <w:r w:rsidR="00B42294" w:rsidRPr="003535C9">
              <w:rPr>
                <w:rFonts w:cs="Times New Roman"/>
              </w:rPr>
              <w:t>ление</w:t>
            </w:r>
            <w:r w:rsidR="00485522" w:rsidRPr="003535C9">
              <w:rPr>
                <w:rFonts w:cs="Times New Roman"/>
              </w:rPr>
              <w:t xml:space="preserve"> уров</w:t>
            </w:r>
            <w:r w:rsidR="00B42294" w:rsidRPr="003535C9">
              <w:rPr>
                <w:rFonts w:cs="Times New Roman"/>
              </w:rPr>
              <w:t>ня</w:t>
            </w:r>
            <w:r w:rsidR="00485522" w:rsidRPr="003535C9">
              <w:rPr>
                <w:rFonts w:cs="Times New Roman"/>
              </w:rPr>
              <w:t xml:space="preserve"> </w:t>
            </w:r>
            <w:r w:rsidR="00B42294" w:rsidRPr="003535C9">
              <w:rPr>
                <w:rFonts w:cs="Times New Roman"/>
              </w:rPr>
              <w:t xml:space="preserve">знаний </w:t>
            </w:r>
            <w:r w:rsidR="00485522" w:rsidRPr="003535C9">
              <w:rPr>
                <w:rFonts w:cs="Times New Roman"/>
              </w:rPr>
              <w:t>по теме</w:t>
            </w:r>
            <w:r w:rsidR="00B42294" w:rsidRPr="003535C9">
              <w:rPr>
                <w:rFonts w:cs="Times New Roman"/>
              </w:rPr>
              <w:t>.</w:t>
            </w:r>
          </w:p>
          <w:p w14:paraId="586CCB33" w14:textId="30AE0C0C" w:rsidR="00485522" w:rsidRPr="003535C9" w:rsidRDefault="007D0CBE" w:rsidP="00485522">
            <w:pPr>
              <w:shd w:val="clear" w:color="auto" w:fill="FFFFFF"/>
              <w:jc w:val="left"/>
              <w:rPr>
                <w:rFonts w:cs="Times New Roman"/>
              </w:rPr>
            </w:pPr>
            <w:r w:rsidRPr="003535C9">
              <w:rPr>
                <w:rFonts w:cs="Times New Roman"/>
              </w:rPr>
              <w:t>С</w:t>
            </w:r>
            <w:r w:rsidR="00485522" w:rsidRPr="003535C9">
              <w:rPr>
                <w:rFonts w:cs="Times New Roman"/>
              </w:rPr>
              <w:t>истематиз</w:t>
            </w:r>
            <w:r w:rsidR="00B42294" w:rsidRPr="003535C9">
              <w:rPr>
                <w:rFonts w:cs="Times New Roman"/>
              </w:rPr>
              <w:t xml:space="preserve">ация </w:t>
            </w:r>
            <w:r w:rsidR="00485522" w:rsidRPr="003535C9">
              <w:rPr>
                <w:rFonts w:cs="Times New Roman"/>
              </w:rPr>
              <w:t>полученны</w:t>
            </w:r>
            <w:r w:rsidR="00B42294" w:rsidRPr="003535C9">
              <w:rPr>
                <w:rFonts w:cs="Times New Roman"/>
              </w:rPr>
              <w:t xml:space="preserve">х </w:t>
            </w:r>
            <w:r w:rsidR="00485522" w:rsidRPr="003535C9">
              <w:rPr>
                <w:rFonts w:cs="Times New Roman"/>
              </w:rPr>
              <w:t>знания</w:t>
            </w:r>
            <w:r w:rsidR="00817431" w:rsidRPr="003535C9">
              <w:rPr>
                <w:rFonts w:cs="Times New Roman"/>
              </w:rPr>
              <w:t>.</w:t>
            </w:r>
          </w:p>
          <w:p w14:paraId="20110366" w14:textId="77777777" w:rsidR="006F5545" w:rsidRPr="003535C9" w:rsidRDefault="006F5545" w:rsidP="00485522">
            <w:pPr>
              <w:shd w:val="clear" w:color="auto" w:fill="FFFFFF"/>
              <w:jc w:val="left"/>
              <w:rPr>
                <w:rFonts w:cs="Times New Roman"/>
              </w:rPr>
            </w:pPr>
          </w:p>
          <w:p w14:paraId="60BC52A5" w14:textId="6F3B5814" w:rsidR="00485522" w:rsidRPr="003535C9" w:rsidRDefault="00485522" w:rsidP="00485522">
            <w:pPr>
              <w:shd w:val="clear" w:color="auto" w:fill="FFFFFF"/>
              <w:jc w:val="left"/>
              <w:rPr>
                <w:rFonts w:cs="Times New Roman"/>
              </w:rPr>
            </w:pPr>
          </w:p>
          <w:p w14:paraId="63BCAD7E" w14:textId="77777777" w:rsidR="006E1B11" w:rsidRPr="003535C9" w:rsidRDefault="006E1B11" w:rsidP="00485522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</w:tc>
      </w:tr>
      <w:tr w:rsidR="006F5545" w:rsidRPr="003535C9" w14:paraId="0B91C4BA" w14:textId="77777777" w:rsidTr="00B912A2">
        <w:tc>
          <w:tcPr>
            <w:tcW w:w="561" w:type="dxa"/>
          </w:tcPr>
          <w:p w14:paraId="5BAB814A" w14:textId="4B0A48A8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6.</w:t>
            </w:r>
          </w:p>
        </w:tc>
        <w:tc>
          <w:tcPr>
            <w:tcW w:w="2151" w:type="dxa"/>
          </w:tcPr>
          <w:p w14:paraId="5D8BD5F6" w14:textId="77918697" w:rsidR="006E1B11" w:rsidRPr="003535C9" w:rsidRDefault="006E1B11" w:rsidP="006E1B1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Подведение итогов занятия (задание для самостоятельной работы)</w:t>
            </w:r>
          </w:p>
        </w:tc>
        <w:tc>
          <w:tcPr>
            <w:tcW w:w="974" w:type="dxa"/>
          </w:tcPr>
          <w:p w14:paraId="589C35A7" w14:textId="189CD596" w:rsidR="006E1B11" w:rsidRPr="003535C9" w:rsidRDefault="006E1B11" w:rsidP="006E1B11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5 мин</w:t>
            </w:r>
          </w:p>
        </w:tc>
        <w:tc>
          <w:tcPr>
            <w:tcW w:w="2977" w:type="dxa"/>
          </w:tcPr>
          <w:p w14:paraId="7BC32819" w14:textId="2928CEB1" w:rsidR="00817431" w:rsidRPr="003535C9" w:rsidRDefault="00817431" w:rsidP="006F5545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Преподаватель подводит итог провед</w:t>
            </w:r>
            <w:r w:rsidR="00BA489C" w:rsidRPr="003535C9">
              <w:rPr>
                <w:rFonts w:cs="Times New Roman"/>
                <w:szCs w:val="24"/>
              </w:rPr>
              <w:t>е</w:t>
            </w:r>
            <w:r w:rsidRPr="003535C9">
              <w:rPr>
                <w:rFonts w:cs="Times New Roman"/>
                <w:szCs w:val="24"/>
              </w:rPr>
              <w:t xml:space="preserve">нного </w:t>
            </w:r>
            <w:r w:rsidR="00BA489C" w:rsidRPr="003535C9">
              <w:rPr>
                <w:rFonts w:cs="Times New Roman"/>
                <w:szCs w:val="24"/>
              </w:rPr>
              <w:t xml:space="preserve">теоретического </w:t>
            </w:r>
            <w:r w:rsidRPr="003535C9">
              <w:rPr>
                <w:rFonts w:cs="Times New Roman"/>
                <w:szCs w:val="24"/>
              </w:rPr>
              <w:t xml:space="preserve">занятия, отвечает на вопросы </w:t>
            </w:r>
            <w:r w:rsidR="00F06A61" w:rsidRPr="003535C9">
              <w:rPr>
                <w:rFonts w:cs="Times New Roman"/>
                <w:szCs w:val="24"/>
              </w:rPr>
              <w:t>обучающихся</w:t>
            </w:r>
            <w:r w:rsidRPr="003535C9">
              <w:rPr>
                <w:rFonts w:cs="Times New Roman"/>
                <w:szCs w:val="24"/>
              </w:rPr>
              <w:t xml:space="preserve">, </w:t>
            </w:r>
            <w:r w:rsidR="009A22AF" w:rsidRPr="003535C9">
              <w:rPr>
                <w:rFonts w:cs="Times New Roman"/>
              </w:rPr>
              <w:t>даёт чёткие рекомендации по подготовке к следующему занятию</w:t>
            </w:r>
            <w:r w:rsidR="006F5545" w:rsidRPr="003535C9">
              <w:rPr>
                <w:rFonts w:cs="Times New Roman"/>
              </w:rPr>
              <w:t>.</w:t>
            </w:r>
            <w:r w:rsidR="009A22AF" w:rsidRPr="003535C9">
              <w:rPr>
                <w:rFonts w:cs="Times New Roman"/>
              </w:rPr>
              <w:t xml:space="preserve"> </w:t>
            </w:r>
            <w:r w:rsidR="006F5545" w:rsidRPr="003535C9">
              <w:rPr>
                <w:rFonts w:cs="Times New Roman"/>
              </w:rPr>
              <w:t>А</w:t>
            </w:r>
            <w:r w:rsidR="009A22AF" w:rsidRPr="003535C9">
              <w:rPr>
                <w:rFonts w:cs="Times New Roman"/>
              </w:rPr>
              <w:t>кцентирует внимание на главных и сложных вопросах</w:t>
            </w:r>
            <w:r w:rsidR="006F5545" w:rsidRPr="003535C9">
              <w:rPr>
                <w:rFonts w:cs="Times New Roman"/>
              </w:rPr>
              <w:t>.</w:t>
            </w:r>
            <w:r w:rsidR="006F5545" w:rsidRPr="003535C9">
              <w:rPr>
                <w:rFonts w:cs="Times New Roman"/>
                <w:shd w:val="clear" w:color="auto" w:fill="FFFFFF"/>
              </w:rPr>
              <w:t xml:space="preserve"> </w:t>
            </w:r>
            <w:r w:rsidRPr="003535C9">
              <w:rPr>
                <w:rFonts w:cs="Times New Roman"/>
                <w:szCs w:val="24"/>
              </w:rPr>
              <w:t>Предлагает студентам записать перечень вопросов для подготовки к практическому занятию, даёт список литературы и методическое задание</w:t>
            </w:r>
            <w:r w:rsidR="00F06A61" w:rsidRPr="003535C9">
              <w:rPr>
                <w:rFonts w:cs="Times New Roman"/>
                <w:szCs w:val="24"/>
              </w:rPr>
              <w:t xml:space="preserve">. </w:t>
            </w:r>
            <w:r w:rsidR="003C1407" w:rsidRPr="003535C9">
              <w:rPr>
                <w:rFonts w:cs="Times New Roman"/>
                <w:szCs w:val="24"/>
              </w:rPr>
              <w:t>/ Обучающиеся формулируют выводы</w:t>
            </w:r>
            <w:r w:rsidR="00346EB1" w:rsidRPr="003535C9">
              <w:rPr>
                <w:rFonts w:cs="Times New Roman"/>
                <w:szCs w:val="24"/>
              </w:rPr>
              <w:t>, осуществляют самооценку, конечный результат, записываю</w:t>
            </w:r>
            <w:r w:rsidR="00423FF8" w:rsidRPr="003535C9">
              <w:rPr>
                <w:rFonts w:cs="Times New Roman"/>
                <w:szCs w:val="24"/>
              </w:rPr>
              <w:t>т</w:t>
            </w:r>
            <w:r w:rsidR="00346EB1" w:rsidRPr="003535C9">
              <w:rPr>
                <w:rFonts w:cs="Times New Roman"/>
                <w:szCs w:val="24"/>
              </w:rPr>
              <w:t xml:space="preserve"> в тетради вопросы для самостоятельной работы</w:t>
            </w:r>
            <w:r w:rsidR="006F5545" w:rsidRPr="003535C9">
              <w:rPr>
                <w:rFonts w:cs="Times New Roman"/>
                <w:szCs w:val="24"/>
              </w:rPr>
              <w:t>.</w:t>
            </w:r>
          </w:p>
        </w:tc>
        <w:tc>
          <w:tcPr>
            <w:tcW w:w="2028" w:type="dxa"/>
          </w:tcPr>
          <w:p w14:paraId="275F1E17" w14:textId="77777777" w:rsidR="001C5DE3" w:rsidRPr="003535C9" w:rsidRDefault="001C5DE3" w:rsidP="001C5DE3">
            <w:pPr>
              <w:tabs>
                <w:tab w:val="left" w:pos="8329"/>
              </w:tabs>
              <w:jc w:val="left"/>
              <w:rPr>
                <w:rStyle w:val="af3"/>
                <w:rFonts w:cs="Times New Roman"/>
                <w:b w:val="0"/>
                <w:shd w:val="clear" w:color="auto" w:fill="FFFFFF"/>
              </w:rPr>
            </w:pPr>
            <w:r w:rsidRPr="003535C9">
              <w:rPr>
                <w:rStyle w:val="af3"/>
                <w:rFonts w:cs="Times New Roman"/>
                <w:b w:val="0"/>
              </w:rPr>
              <w:t>Подведение итогов коллективной деятельности.</w:t>
            </w:r>
          </w:p>
          <w:p w14:paraId="4719CCD0" w14:textId="187B3E26" w:rsidR="00B33024" w:rsidRPr="003535C9" w:rsidRDefault="00B42294" w:rsidP="00817431">
            <w:pPr>
              <w:tabs>
                <w:tab w:val="left" w:pos="8329"/>
              </w:tabs>
              <w:jc w:val="left"/>
              <w:rPr>
                <w:rStyle w:val="af3"/>
                <w:rFonts w:cs="Times New Roman"/>
                <w:b w:val="0"/>
                <w:shd w:val="clear" w:color="auto" w:fill="FFFFFF"/>
              </w:rPr>
            </w:pPr>
            <w:r w:rsidRPr="003535C9">
              <w:rPr>
                <w:rStyle w:val="af3"/>
                <w:rFonts w:cs="Times New Roman"/>
                <w:b w:val="0"/>
              </w:rPr>
              <w:t>Оценка достижения целей.</w:t>
            </w:r>
            <w:r w:rsidRPr="003535C9">
              <w:rPr>
                <w:rStyle w:val="af3"/>
                <w:rFonts w:cs="Times New Roman"/>
                <w:b w:val="0"/>
                <w:shd w:val="clear" w:color="auto" w:fill="FFFFFF"/>
              </w:rPr>
              <w:t xml:space="preserve"> </w:t>
            </w:r>
          </w:p>
          <w:p w14:paraId="5627489B" w14:textId="665B535D" w:rsidR="00817431" w:rsidRPr="003535C9" w:rsidRDefault="00817431" w:rsidP="0081743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Style w:val="af3"/>
                <w:rFonts w:cs="Times New Roman"/>
                <w:b w:val="0"/>
              </w:rPr>
              <w:t>Рефлексия.</w:t>
            </w:r>
            <w:r w:rsidRPr="003535C9">
              <w:rPr>
                <w:rFonts w:cs="Times New Roman"/>
                <w:b/>
              </w:rPr>
              <w:t> </w:t>
            </w:r>
          </w:p>
          <w:p w14:paraId="5899F318" w14:textId="77777777" w:rsidR="00B33024" w:rsidRPr="003535C9" w:rsidRDefault="00B33024" w:rsidP="0081743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  <w:p w14:paraId="08E63E85" w14:textId="0A75EB59" w:rsidR="00817431" w:rsidRPr="003535C9" w:rsidRDefault="00817431" w:rsidP="00B42294">
            <w:pPr>
              <w:tabs>
                <w:tab w:val="left" w:pos="8329"/>
              </w:tabs>
              <w:rPr>
                <w:rFonts w:cs="Times New Roman"/>
                <w:szCs w:val="24"/>
              </w:rPr>
            </w:pPr>
          </w:p>
        </w:tc>
        <w:tc>
          <w:tcPr>
            <w:tcW w:w="2094" w:type="dxa"/>
          </w:tcPr>
          <w:p w14:paraId="1455F95D" w14:textId="77777777" w:rsidR="006F5545" w:rsidRPr="003535C9" w:rsidRDefault="00B42294" w:rsidP="00B42294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>Повышение степени восприятия лекции, материала</w:t>
            </w:r>
            <w:r w:rsidR="00346EB1" w:rsidRPr="003535C9">
              <w:rPr>
                <w:rFonts w:cs="Times New Roman"/>
                <w:szCs w:val="24"/>
              </w:rPr>
              <w:t>.</w:t>
            </w:r>
          </w:p>
          <w:p w14:paraId="414C3063" w14:textId="6D573537" w:rsidR="006F5545" w:rsidRPr="003535C9" w:rsidRDefault="006F5545" w:rsidP="006F5545">
            <w:pPr>
              <w:pStyle w:val="a7"/>
              <w:ind w:left="-15" w:right="173"/>
              <w:jc w:val="left"/>
              <w:rPr>
                <w:rFonts w:cs="Times New Roman"/>
              </w:rPr>
            </w:pPr>
            <w:r w:rsidRPr="003535C9">
              <w:rPr>
                <w:rFonts w:cs="Times New Roman"/>
              </w:rPr>
              <w:t>Степень</w:t>
            </w:r>
            <w:r w:rsidRPr="003535C9">
              <w:rPr>
                <w:rFonts w:cs="Times New Roman"/>
                <w:spacing w:val="-3"/>
              </w:rPr>
              <w:t xml:space="preserve"> </w:t>
            </w:r>
            <w:r w:rsidRPr="003535C9">
              <w:rPr>
                <w:rFonts w:cs="Times New Roman"/>
              </w:rPr>
              <w:t>вовлеченности</w:t>
            </w:r>
            <w:r w:rsidRPr="003535C9">
              <w:rPr>
                <w:rFonts w:cs="Times New Roman"/>
                <w:spacing w:val="-2"/>
              </w:rPr>
              <w:t xml:space="preserve"> </w:t>
            </w:r>
            <w:r w:rsidRPr="003535C9">
              <w:rPr>
                <w:rFonts w:cs="Times New Roman"/>
              </w:rPr>
              <w:t>обучающихся</w:t>
            </w:r>
            <w:r w:rsidRPr="003535C9">
              <w:rPr>
                <w:rFonts w:cs="Times New Roman"/>
                <w:spacing w:val="-2"/>
              </w:rPr>
              <w:t xml:space="preserve"> </w:t>
            </w:r>
            <w:r w:rsidRPr="003535C9">
              <w:rPr>
                <w:rFonts w:cs="Times New Roman"/>
              </w:rPr>
              <w:t>в</w:t>
            </w:r>
            <w:r w:rsidRPr="003535C9">
              <w:rPr>
                <w:rFonts w:cs="Times New Roman"/>
                <w:spacing w:val="-3"/>
              </w:rPr>
              <w:t xml:space="preserve"> </w:t>
            </w:r>
            <w:r w:rsidRPr="003535C9">
              <w:rPr>
                <w:rFonts w:cs="Times New Roman"/>
              </w:rPr>
              <w:t>работу</w:t>
            </w:r>
            <w:r w:rsidRPr="003535C9">
              <w:rPr>
                <w:rFonts w:cs="Times New Roman"/>
                <w:spacing w:val="-8"/>
              </w:rPr>
              <w:t xml:space="preserve"> </w:t>
            </w:r>
            <w:r w:rsidRPr="003535C9">
              <w:rPr>
                <w:rFonts w:cs="Times New Roman"/>
              </w:rPr>
              <w:t>на</w:t>
            </w:r>
            <w:r w:rsidRPr="003535C9">
              <w:rPr>
                <w:rFonts w:cs="Times New Roman"/>
                <w:spacing w:val="-57"/>
              </w:rPr>
              <w:t xml:space="preserve"> </w:t>
            </w:r>
            <w:r w:rsidRPr="003535C9">
              <w:rPr>
                <w:rFonts w:cs="Times New Roman"/>
              </w:rPr>
              <w:t>занятии</w:t>
            </w:r>
            <w:r w:rsidR="00423FF8" w:rsidRPr="003535C9">
              <w:rPr>
                <w:rFonts w:cs="Times New Roman"/>
              </w:rPr>
              <w:t>.</w:t>
            </w:r>
          </w:p>
          <w:p w14:paraId="6045FBBF" w14:textId="39B29DA1" w:rsidR="00B42294" w:rsidRPr="003535C9" w:rsidRDefault="00B42294" w:rsidP="00B42294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  <w:r w:rsidRPr="003535C9">
              <w:rPr>
                <w:rFonts w:cs="Times New Roman"/>
                <w:szCs w:val="24"/>
              </w:rPr>
              <w:t xml:space="preserve"> </w:t>
            </w:r>
          </w:p>
          <w:p w14:paraId="5BDDEAB8" w14:textId="77777777" w:rsidR="001C5DE3" w:rsidRPr="003535C9" w:rsidRDefault="001C5DE3" w:rsidP="00B42294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  <w:p w14:paraId="36248640" w14:textId="77777777" w:rsidR="001C5DE3" w:rsidRPr="003535C9" w:rsidRDefault="001C5DE3" w:rsidP="00B42294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  <w:p w14:paraId="26F04FA9" w14:textId="77777777" w:rsidR="006E1B11" w:rsidRPr="003535C9" w:rsidRDefault="006E1B11" w:rsidP="0081743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  <w:p w14:paraId="03F93C7A" w14:textId="06C33683" w:rsidR="00B42294" w:rsidRPr="003535C9" w:rsidRDefault="00B42294" w:rsidP="00817431">
            <w:pPr>
              <w:tabs>
                <w:tab w:val="left" w:pos="8329"/>
              </w:tabs>
              <w:jc w:val="left"/>
              <w:rPr>
                <w:rFonts w:cs="Times New Roman"/>
                <w:szCs w:val="24"/>
              </w:rPr>
            </w:pPr>
          </w:p>
        </w:tc>
      </w:tr>
    </w:tbl>
    <w:p w14:paraId="3BE9C8E3" w14:textId="1C40C0D8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32F1F0" w14:textId="6C786B5D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BBAD45" w14:textId="54F30BDA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1A9798" w14:textId="16365D31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1D267" w14:textId="61119CB2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B54C5A" w14:textId="753F03EA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862584" w14:textId="6E59F604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3FF915" w14:textId="0D435766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7CA371" w14:textId="27971984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BAB358" w14:textId="177F215F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FEA4B" w14:textId="603BFC3C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88474" w14:textId="110E5440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C2C356" w14:textId="63CC9AE6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5F4FAF" w14:textId="5280B627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8DE3F" w14:textId="50D2D5D3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1EFAC" w14:textId="1F34622B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A6C671" w14:textId="1417A715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195C9" w14:textId="228C32F6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BD344" w14:textId="4A34D7FB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4E90D2" w14:textId="2916C3EC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70355" w14:textId="2FF7C279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C79B1" w14:textId="61055E0E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F6285D" w14:textId="6F773320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14D6F" w14:textId="26346A13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63112" w14:textId="0B255509" w:rsidR="00F06A61" w:rsidRPr="003535C9" w:rsidRDefault="00F06A6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9CABF" w14:textId="77777777" w:rsidR="00A82029" w:rsidRPr="003535C9" w:rsidRDefault="00A82029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839BC" w14:textId="77777777" w:rsidR="00F06A61" w:rsidRPr="003535C9" w:rsidRDefault="00F06A61" w:rsidP="00191E9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08679E" w14:textId="71AE0459" w:rsidR="00A43851" w:rsidRPr="003535C9" w:rsidRDefault="00A4385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ПЛАН-КОНСПЕКТ ЛЕКЦИИ № 1. </w:t>
      </w:r>
    </w:p>
    <w:p w14:paraId="0C2CAB6B" w14:textId="770FB861" w:rsidR="00A43851" w:rsidRPr="003535C9" w:rsidRDefault="00A4385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ТЕМА: «</w:t>
      </w:r>
      <w:r w:rsidR="00682505" w:rsidRPr="003535C9">
        <w:rPr>
          <w:rFonts w:ascii="Times New Roman" w:hAnsi="Times New Roman" w:cs="Times New Roman"/>
          <w:b/>
          <w:sz w:val="24"/>
          <w:szCs w:val="24"/>
        </w:rPr>
        <w:t xml:space="preserve">ВВЕДЕНИЕ. </w:t>
      </w:r>
      <w:r w:rsidRPr="003535C9">
        <w:rPr>
          <w:rFonts w:ascii="Times New Roman" w:hAnsi="Times New Roman" w:cs="Times New Roman"/>
          <w:b/>
          <w:sz w:val="24"/>
          <w:szCs w:val="24"/>
        </w:rPr>
        <w:t>ОБЩИЕ ВОПРОСЫ КЛИНИЧЕСКОЙ ФАРМАКОЛОГИИ.</w:t>
      </w:r>
    </w:p>
    <w:p w14:paraId="28B8D761" w14:textId="48AB1768" w:rsidR="00A43851" w:rsidRPr="003535C9" w:rsidRDefault="00A43851" w:rsidP="00191E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ФАРМАКОДИНАМИКА. ФАРМАКОКИНЕТИКА»</w:t>
      </w:r>
    </w:p>
    <w:p w14:paraId="2E68B414" w14:textId="77777777" w:rsidR="00BA489C" w:rsidRPr="003535C9" w:rsidRDefault="00BA489C" w:rsidP="00191E95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E6B732" w14:textId="46C0EE36" w:rsidR="00A43851" w:rsidRPr="003535C9" w:rsidRDefault="00A43851" w:rsidP="00191E9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659A94A7" w14:textId="77777777" w:rsidR="00ED525F" w:rsidRPr="003535C9" w:rsidRDefault="00BA489C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Определение клинической фармакологии как науки, ее основные задачи. </w:t>
      </w:r>
    </w:p>
    <w:p w14:paraId="2B469903" w14:textId="28D5084A" w:rsidR="00A43851" w:rsidRPr="003535C9" w:rsidRDefault="00682505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Клиническая фармакология и доказательные уровни эффективности лекарственных средств.</w:t>
      </w:r>
    </w:p>
    <w:p w14:paraId="27E14272" w14:textId="498001DC" w:rsidR="00A43851" w:rsidRPr="003535C9" w:rsidRDefault="00BA489C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Фармакокинетика</w:t>
      </w:r>
      <w:r w:rsidR="00682505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7825D54C" w14:textId="53F0B99E" w:rsidR="00682505" w:rsidRPr="003535C9" w:rsidRDefault="00BA489C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Фармакодинамика</w:t>
      </w:r>
      <w:proofErr w:type="spellEnd"/>
      <w:r w:rsidR="00682505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550DBC29" w14:textId="6D0BE1B8" w:rsidR="00E67C8D" w:rsidRPr="003535C9" w:rsidRDefault="00E67C8D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Style w:val="211pt"/>
          <w:rFonts w:eastAsiaTheme="minorHAnsi"/>
          <w:color w:val="auto"/>
          <w:sz w:val="24"/>
          <w:szCs w:val="24"/>
          <w:shd w:val="clear" w:color="auto" w:fill="auto"/>
        </w:rPr>
        <w:t>Виды действия лекарственных веществ.</w:t>
      </w:r>
    </w:p>
    <w:p w14:paraId="1BFCD4DA" w14:textId="1FD5A0F7" w:rsidR="00682505" w:rsidRPr="003535C9" w:rsidRDefault="00682505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Побочные реакции лекарственной терапии.</w:t>
      </w:r>
    </w:p>
    <w:p w14:paraId="618CF70D" w14:textId="519A2E85" w:rsidR="00682505" w:rsidRPr="003535C9" w:rsidRDefault="00682505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Style w:val="211pt"/>
          <w:rFonts w:eastAsiaTheme="minorHAnsi"/>
          <w:color w:val="auto"/>
          <w:sz w:val="24"/>
          <w:szCs w:val="24"/>
          <w:shd w:val="clear" w:color="auto" w:fill="auto"/>
        </w:rPr>
        <w:t>Расчет доз лекарственных препаратов с учетом возраста.</w:t>
      </w:r>
    </w:p>
    <w:p w14:paraId="6C48EE3A" w14:textId="16B720A4" w:rsidR="00682505" w:rsidRPr="003535C9" w:rsidRDefault="00682505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Style w:val="211pt"/>
          <w:rFonts w:eastAsiaTheme="minorHAnsi"/>
          <w:color w:val="auto"/>
          <w:sz w:val="24"/>
          <w:szCs w:val="24"/>
          <w:shd w:val="clear" w:color="auto" w:fill="auto"/>
          <w:lang w:eastAsia="en-US" w:bidi="ar-SA"/>
        </w:rPr>
      </w:pPr>
      <w:r w:rsidRPr="003535C9">
        <w:rPr>
          <w:rFonts w:ascii="Times New Roman" w:hAnsi="Times New Roman" w:cs="Times New Roman"/>
          <w:sz w:val="24"/>
          <w:szCs w:val="24"/>
        </w:rPr>
        <w:t>Особенности применения лекарственных средств</w:t>
      </w:r>
      <w:r w:rsidR="00ED525F" w:rsidRPr="003535C9">
        <w:rPr>
          <w:rStyle w:val="211pt"/>
          <w:rFonts w:eastAsiaTheme="minorEastAsia"/>
          <w:color w:val="auto"/>
          <w:sz w:val="24"/>
          <w:szCs w:val="24"/>
          <w:shd w:val="clear" w:color="auto" w:fill="auto"/>
        </w:rPr>
        <w:t>.</w:t>
      </w:r>
    </w:p>
    <w:p w14:paraId="0A6C040E" w14:textId="1BB66B6A" w:rsidR="00ED525F" w:rsidRPr="003535C9" w:rsidRDefault="00ED525F" w:rsidP="00191E95">
      <w:pPr>
        <w:pStyle w:val="ae"/>
        <w:widowControl w:val="0"/>
        <w:numPr>
          <w:ilvl w:val="0"/>
          <w:numId w:val="12"/>
        </w:numPr>
        <w:spacing w:after="0" w:line="240" w:lineRule="auto"/>
        <w:jc w:val="both"/>
        <w:rPr>
          <w:rStyle w:val="211pt"/>
          <w:rFonts w:eastAsiaTheme="minorHAnsi"/>
          <w:color w:val="auto"/>
          <w:sz w:val="24"/>
          <w:szCs w:val="24"/>
          <w:shd w:val="clear" w:color="auto" w:fill="auto"/>
          <w:lang w:eastAsia="en-US" w:bidi="ar-SA"/>
        </w:rPr>
      </w:pP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Фармакогенетика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фармакоэкономика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.</w:t>
      </w:r>
    </w:p>
    <w:p w14:paraId="142BDEB1" w14:textId="77777777" w:rsidR="00682505" w:rsidRPr="003535C9" w:rsidRDefault="00682505" w:rsidP="00682505">
      <w:pPr>
        <w:pStyle w:val="ae"/>
        <w:widowControl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D1D798" w14:textId="17C771A1" w:rsidR="00014071" w:rsidRPr="003535C9" w:rsidRDefault="00A43851" w:rsidP="00ED525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Мотивация учебной деятельности            </w:t>
      </w:r>
    </w:p>
    <w:p w14:paraId="765F509A" w14:textId="283EC19D" w:rsidR="00973436" w:rsidRPr="003535C9" w:rsidRDefault="00973436" w:rsidP="00BF3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ab/>
      </w:r>
      <w:r w:rsidR="00506FE1" w:rsidRPr="003535C9">
        <w:rPr>
          <w:rFonts w:ascii="Times New Roman" w:hAnsi="Times New Roman" w:cs="Times New Roman"/>
          <w:sz w:val="24"/>
          <w:szCs w:val="24"/>
        </w:rPr>
        <w:t xml:space="preserve">Мотивация учебной деятельности по этой теме </w:t>
      </w:r>
      <w:r w:rsidR="00BF326C" w:rsidRPr="0078375C">
        <w:rPr>
          <w:rFonts w:ascii="Times New Roman" w:eastAsia="Times New Roman" w:hAnsi="Times New Roman" w:cs="Times New Roman"/>
          <w:sz w:val="24"/>
          <w:szCs w:val="24"/>
        </w:rPr>
        <w:t>направлена на формирование у студента осознанного, ответственного и практико-ориентированного подхода к изучению клинической фармакологии</w:t>
      </w:r>
      <w:r w:rsidR="00BF326C" w:rsidRPr="003535C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6FE1" w:rsidRPr="003535C9">
        <w:rPr>
          <w:rFonts w:ascii="Times New Roman" w:hAnsi="Times New Roman" w:cs="Times New Roman"/>
          <w:sz w:val="24"/>
          <w:szCs w:val="24"/>
        </w:rPr>
        <w:t>строится на понимании, что </w:t>
      </w:r>
      <w:r w:rsidR="00506FE1" w:rsidRPr="003535C9">
        <w:rPr>
          <w:rStyle w:val="af3"/>
          <w:rFonts w:ascii="Times New Roman" w:hAnsi="Times New Roman" w:cs="Times New Roman"/>
          <w:b w:val="0"/>
          <w:sz w:val="24"/>
          <w:szCs w:val="24"/>
        </w:rPr>
        <w:t xml:space="preserve">клиническая </w:t>
      </w:r>
      <w:proofErr w:type="gramStart"/>
      <w:r w:rsidR="00506FE1" w:rsidRPr="003535C9">
        <w:rPr>
          <w:rStyle w:val="af3"/>
          <w:rFonts w:ascii="Times New Roman" w:hAnsi="Times New Roman" w:cs="Times New Roman"/>
          <w:b w:val="0"/>
          <w:sz w:val="24"/>
          <w:szCs w:val="24"/>
        </w:rPr>
        <w:t>фармакология</w:t>
      </w:r>
      <w:r w:rsidR="00506FE1" w:rsidRPr="003535C9">
        <w:rPr>
          <w:rFonts w:ascii="Times New Roman" w:hAnsi="Times New Roman" w:cs="Times New Roman"/>
          <w:sz w:val="24"/>
          <w:szCs w:val="24"/>
        </w:rPr>
        <w:t>  –</w:t>
      </w:r>
      <w:proofErr w:type="gramEnd"/>
      <w:r w:rsidR="00506FE1" w:rsidRPr="003535C9">
        <w:rPr>
          <w:rFonts w:ascii="Times New Roman" w:hAnsi="Times New Roman" w:cs="Times New Roman"/>
          <w:sz w:val="24"/>
          <w:szCs w:val="24"/>
        </w:rPr>
        <w:t xml:space="preserve"> это мост между теорией и реальной практикой лечения пациента. Изучение</w:t>
      </w:r>
      <w:r w:rsidR="00506FE1" w:rsidRPr="003535C9">
        <w:rPr>
          <w:rFonts w:ascii="Times New Roman" w:hAnsi="Times New Roman" w:cs="Times New Roman"/>
          <w:b/>
          <w:sz w:val="24"/>
          <w:szCs w:val="24"/>
        </w:rPr>
        <w:t> </w:t>
      </w:r>
      <w:proofErr w:type="spellStart"/>
      <w:r w:rsidR="00506FE1" w:rsidRPr="003535C9">
        <w:rPr>
          <w:rStyle w:val="af3"/>
          <w:rFonts w:ascii="Times New Roman" w:hAnsi="Times New Roman" w:cs="Times New Roman"/>
          <w:b w:val="0"/>
          <w:sz w:val="24"/>
          <w:szCs w:val="24"/>
        </w:rPr>
        <w:t>фармакодинамики</w:t>
      </w:r>
      <w:proofErr w:type="spellEnd"/>
      <w:r w:rsidR="00506FE1" w:rsidRPr="003535C9">
        <w:rPr>
          <w:rFonts w:ascii="Times New Roman" w:hAnsi="Times New Roman" w:cs="Times New Roman"/>
          <w:sz w:val="24"/>
          <w:szCs w:val="24"/>
        </w:rPr>
        <w:t> (что лекарство делает с организмом) и </w:t>
      </w:r>
      <w:r w:rsidR="00506FE1" w:rsidRPr="003535C9">
        <w:rPr>
          <w:rStyle w:val="af3"/>
          <w:rFonts w:ascii="Times New Roman" w:hAnsi="Times New Roman" w:cs="Times New Roman"/>
          <w:b w:val="0"/>
          <w:sz w:val="24"/>
          <w:szCs w:val="24"/>
        </w:rPr>
        <w:t>фармакокинетики</w:t>
      </w:r>
      <w:r w:rsidR="00506FE1" w:rsidRPr="003535C9">
        <w:rPr>
          <w:rFonts w:ascii="Times New Roman" w:hAnsi="Times New Roman" w:cs="Times New Roman"/>
          <w:sz w:val="24"/>
          <w:szCs w:val="24"/>
        </w:rPr>
        <w:t> (что организм делает с лекарством) даёт ключ к безопасному и эффективному подбору терапии.</w:t>
      </w:r>
      <w:r w:rsidR="00506FE1" w:rsidRPr="003535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7B7B085" w14:textId="41A41F5A" w:rsidR="00506FE1" w:rsidRPr="003535C9" w:rsidRDefault="00973436" w:rsidP="00506FE1">
      <w:pPr>
        <w:widowControl w:val="0"/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hAnsi="Times New Roman" w:cs="Times New Roman"/>
          <w:sz w:val="24"/>
          <w:szCs w:val="24"/>
        </w:rPr>
        <w:tab/>
      </w:r>
      <w:r w:rsidR="00506FE1" w:rsidRPr="003535C9">
        <w:rPr>
          <w:rFonts w:ascii="Times New Roman" w:hAnsi="Times New Roman" w:cs="Times New Roman"/>
          <w:sz w:val="24"/>
          <w:szCs w:val="24"/>
        </w:rPr>
        <w:t>Главные мотивы:</w:t>
      </w:r>
    </w:p>
    <w:p w14:paraId="2D9DDB92" w14:textId="77777777" w:rsidR="00506FE1" w:rsidRPr="003535C9" w:rsidRDefault="00506FE1" w:rsidP="00506F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35C9">
        <w:rPr>
          <w:rFonts w:ascii="Times New Roman" w:eastAsia="Times New Roman" w:hAnsi="Times New Roman" w:cs="Times New Roman"/>
          <w:sz w:val="24"/>
          <w:szCs w:val="24"/>
        </w:rPr>
        <w:t>1. Безопасность пациента.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894C911" w14:textId="0EF27941" w:rsidR="00973436" w:rsidRPr="003535C9" w:rsidRDefault="00506FE1" w:rsidP="009734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5C9">
        <w:rPr>
          <w:rFonts w:ascii="Times New Roman" w:eastAsia="Times New Roman" w:hAnsi="Times New Roman" w:cs="Times New Roman"/>
          <w:sz w:val="24"/>
          <w:szCs w:val="24"/>
        </w:rPr>
        <w:t>2. Индивидуализация лечения.</w:t>
      </w:r>
    </w:p>
    <w:p w14:paraId="6033AD13" w14:textId="165B33A7" w:rsidR="00506FE1" w:rsidRPr="003535C9" w:rsidRDefault="00973436" w:rsidP="009734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5C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506FE1" w:rsidRPr="003535C9">
        <w:rPr>
          <w:rFonts w:ascii="Times New Roman" w:eastAsia="Times New Roman" w:hAnsi="Times New Roman" w:cs="Times New Roman"/>
          <w:sz w:val="24"/>
          <w:szCs w:val="24"/>
        </w:rPr>
        <w:t>Подготовка к профессиональной деятельности.</w:t>
      </w:r>
      <w:r w:rsidR="00506FE1" w:rsidRPr="0078375C">
        <w:rPr>
          <w:rFonts w:ascii="Times New Roman" w:eastAsia="Times New Roman" w:hAnsi="Times New Roman" w:cs="Times New Roman"/>
          <w:sz w:val="24"/>
          <w:szCs w:val="24"/>
        </w:rPr>
        <w:t xml:space="preserve"> В будущей практике 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фельдшеру</w:t>
      </w:r>
      <w:r w:rsidR="00506FE1" w:rsidRPr="0078375C">
        <w:rPr>
          <w:rFonts w:ascii="Times New Roman" w:eastAsia="Times New Roman" w:hAnsi="Times New Roman" w:cs="Times New Roman"/>
          <w:sz w:val="24"/>
          <w:szCs w:val="24"/>
        </w:rPr>
        <w:t xml:space="preserve"> приходится выбирать препарат из множества альтернатив, учитывая его свойства, состояние пациента и возможные риски. Эти знания </w:t>
      </w:r>
      <w:r w:rsidR="00506FE1" w:rsidRPr="003535C9">
        <w:rPr>
          <w:rFonts w:ascii="Times New Roman" w:eastAsia="Times New Roman" w:hAnsi="Times New Roman" w:cs="Times New Roman"/>
          <w:bCs/>
          <w:sz w:val="24"/>
          <w:szCs w:val="24"/>
        </w:rPr>
        <w:t xml:space="preserve">– </w:t>
      </w:r>
      <w:r w:rsidR="00506FE1" w:rsidRPr="0078375C">
        <w:rPr>
          <w:rFonts w:ascii="Times New Roman" w:eastAsia="Times New Roman" w:hAnsi="Times New Roman" w:cs="Times New Roman"/>
          <w:sz w:val="24"/>
          <w:szCs w:val="24"/>
        </w:rPr>
        <w:t>база для принятия обоснованных решений. </w:t>
      </w:r>
    </w:p>
    <w:p w14:paraId="39C8F3FB" w14:textId="1DF66493" w:rsidR="00973436" w:rsidRPr="003535C9" w:rsidRDefault="00973436" w:rsidP="00973436">
      <w:pPr>
        <w:widowControl w:val="0"/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hAnsi="Times New Roman" w:cs="Times New Roman"/>
          <w:sz w:val="24"/>
          <w:szCs w:val="24"/>
        </w:rPr>
        <w:tab/>
        <w:t>Для усиления мотивации раз</w:t>
      </w:r>
      <w:r w:rsidR="003535C9">
        <w:rPr>
          <w:rFonts w:ascii="Times New Roman" w:hAnsi="Times New Roman" w:cs="Times New Roman"/>
          <w:sz w:val="24"/>
          <w:szCs w:val="24"/>
        </w:rPr>
        <w:t>бирается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ситуационн</w:t>
      </w:r>
      <w:r w:rsidR="003535C9">
        <w:rPr>
          <w:rFonts w:ascii="Times New Roman" w:hAnsi="Times New Roman" w:cs="Times New Roman"/>
          <w:sz w:val="24"/>
          <w:szCs w:val="24"/>
        </w:rPr>
        <w:t>ая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задачу</w:t>
      </w:r>
      <w:r w:rsidR="003535C9">
        <w:rPr>
          <w:rFonts w:ascii="Times New Roman" w:hAnsi="Times New Roman" w:cs="Times New Roman"/>
          <w:sz w:val="24"/>
          <w:szCs w:val="24"/>
        </w:rPr>
        <w:t>\а</w:t>
      </w:r>
      <w:r w:rsidRPr="003535C9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BF326C" w:rsidRPr="003535C9">
        <w:rPr>
          <w:rFonts w:ascii="Times New Roman" w:eastAsia="Times New Roman" w:hAnsi="Times New Roman" w:cs="Times New Roman"/>
          <w:sz w:val="24"/>
          <w:szCs w:val="24"/>
        </w:rPr>
        <w:t xml:space="preserve">обучающиеся могли 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>глубже вникать в материал, а не просто заучивать определения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26C" w:rsidRPr="003535C9">
        <w:rPr>
          <w:rFonts w:ascii="Times New Roman" w:eastAsia="Times New Roman" w:hAnsi="Times New Roman" w:cs="Times New Roman"/>
          <w:sz w:val="24"/>
          <w:szCs w:val="24"/>
        </w:rPr>
        <w:t xml:space="preserve">(например, 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>анализировать инструкци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 xml:space="preserve"> к препарат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>, сравнивать разные лекарственные формы, прогнозировать взаимодействия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 xml:space="preserve"> обсудить, почему при одновременном приёме нескольких лекарств нужно учитывать их взаимное влияние на метаболизм</w:t>
      </w:r>
      <w:r w:rsidR="00BF326C" w:rsidRPr="003535C9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662AFD7" w14:textId="55509FA3" w:rsidR="00973436" w:rsidRPr="003535C9" w:rsidRDefault="00973436" w:rsidP="00BF326C">
      <w:pPr>
        <w:widowControl w:val="0"/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eastAsia="Times New Roman" w:hAnsi="Times New Roman" w:cs="Times New Roman"/>
          <w:sz w:val="24"/>
          <w:szCs w:val="24"/>
        </w:rPr>
        <w:tab/>
        <w:t>Подчеркнуть связь с другими дисциплинами.</w:t>
      </w:r>
      <w:r w:rsidRPr="0078375C">
        <w:rPr>
          <w:rFonts w:ascii="Times New Roman" w:eastAsia="Times New Roman" w:hAnsi="Times New Roman" w:cs="Times New Roman"/>
          <w:sz w:val="24"/>
          <w:szCs w:val="24"/>
        </w:rPr>
        <w:t xml:space="preserve"> Показать, как знания по фармакологии пересекаются с физиологией, </w:t>
      </w:r>
      <w:proofErr w:type="spellStart"/>
      <w:r w:rsidRPr="0078375C">
        <w:rPr>
          <w:rFonts w:ascii="Times New Roman" w:eastAsia="Times New Roman" w:hAnsi="Times New Roman" w:cs="Times New Roman"/>
          <w:sz w:val="24"/>
          <w:szCs w:val="24"/>
        </w:rPr>
        <w:t>фармакогенетикой</w:t>
      </w:r>
      <w:proofErr w:type="spellEnd"/>
      <w:r w:rsidRPr="0078375C">
        <w:rPr>
          <w:rFonts w:ascii="Times New Roman" w:eastAsia="Times New Roman" w:hAnsi="Times New Roman" w:cs="Times New Roman"/>
          <w:sz w:val="24"/>
          <w:szCs w:val="24"/>
        </w:rPr>
        <w:t xml:space="preserve"> и даже экономикой здравоохранения. </w:t>
      </w:r>
      <w:r w:rsidRPr="003535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4C8FC7F" w14:textId="77777777" w:rsidR="00BF326C" w:rsidRPr="003535C9" w:rsidRDefault="00BF326C" w:rsidP="00BF32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C7F86E" w14:textId="77777777" w:rsidR="00BF326C" w:rsidRPr="003535C9" w:rsidRDefault="00BF326C" w:rsidP="00BF326C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Основная часть                         </w:t>
      </w:r>
    </w:p>
    <w:p w14:paraId="0CD5BF13" w14:textId="33E21F6B" w:rsidR="00A43851" w:rsidRPr="003535C9" w:rsidRDefault="00BF326C" w:rsidP="00A438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535C9">
        <w:rPr>
          <w:rFonts w:ascii="Times New Roman" w:hAnsi="Times New Roman" w:cs="Times New Roman"/>
          <w:sz w:val="24"/>
          <w:szCs w:val="24"/>
        </w:rPr>
        <w:t xml:space="preserve">       Излагается учебный материал согласно плану лекции.  </w:t>
      </w:r>
    </w:p>
    <w:p w14:paraId="7F8CFD2D" w14:textId="77777777" w:rsidR="00627CA1" w:rsidRPr="003535C9" w:rsidRDefault="00627CA1" w:rsidP="00A43851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BDA6" w14:textId="77777777" w:rsidR="004850D4" w:rsidRPr="003535C9" w:rsidRDefault="00A43851" w:rsidP="00A438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z w:val="24"/>
          <w:szCs w:val="24"/>
        </w:rPr>
        <w:t>Закрепление знаний по теме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5BFB" w:rsidRPr="003535C9">
        <w:rPr>
          <w:rFonts w:ascii="Times New Roman" w:hAnsi="Times New Roman" w:cs="Times New Roman"/>
          <w:b/>
          <w:sz w:val="24"/>
          <w:szCs w:val="24"/>
        </w:rPr>
        <w:t>лекции</w:t>
      </w:r>
      <w:r w:rsidR="00A82029" w:rsidRPr="003535C9">
        <w:rPr>
          <w:rFonts w:ascii="Times New Roman" w:hAnsi="Times New Roman" w:cs="Times New Roman"/>
          <w:b/>
          <w:sz w:val="24"/>
          <w:szCs w:val="24"/>
        </w:rPr>
        <w:t>: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08C932" w14:textId="1DBCE13E" w:rsidR="00A43851" w:rsidRPr="003535C9" w:rsidRDefault="004850D4" w:rsidP="00A438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Фронтальный опрос </w:t>
      </w:r>
    </w:p>
    <w:p w14:paraId="2AB2338A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</w:pPr>
      <w:r w:rsidRPr="003535C9">
        <w:t xml:space="preserve">В чём принципиальное различие между фармакокинетикой и </w:t>
      </w:r>
      <w:proofErr w:type="spellStart"/>
      <w:r w:rsidRPr="003535C9">
        <w:t>фармакодинамикой</w:t>
      </w:r>
      <w:proofErr w:type="spellEnd"/>
      <w:r w:rsidRPr="003535C9">
        <w:t>? Приведите по одному примеру процесса, который изучает каждая из дисциплин. </w:t>
      </w:r>
    </w:p>
    <w:p w14:paraId="0EB40968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</w:pPr>
      <w:r w:rsidRPr="003535C9">
        <w:t>Какие факторы могут нарушить нормальное распределение лекарства в организме? Как это отразится на терапевтическом эффекте? </w:t>
      </w:r>
    </w:p>
    <w:p w14:paraId="2BD98B09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</w:pPr>
      <w:r w:rsidRPr="003535C9">
        <w:t xml:space="preserve">Пациент принимает препарат внутрь, но эффект слабый. Какие факторы (из числа связанных с фармакокинетикой) могут этому препятствовать? </w:t>
      </w:r>
    </w:p>
    <w:p w14:paraId="53B7B135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</w:pPr>
      <w:r w:rsidRPr="003535C9">
        <w:t>При повторных введениях лекарства его эффект со временем ослабевает. Какое явление это описывает? Какие клинические ситуации могут к нему привести? Как фельдшер может это заметить? </w:t>
      </w:r>
    </w:p>
    <w:p w14:paraId="49162F65" w14:textId="6AD3AC03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  <w:jc w:val="both"/>
      </w:pPr>
      <w:r w:rsidRPr="003535C9">
        <w:t>Какие пути выведения лекарств из организма вы знаете? В каких случаях преимущественно работает один путь, а в каких — другой? Приведите примеры</w:t>
      </w:r>
      <w:r w:rsidR="004850D4" w:rsidRPr="003535C9">
        <w:t>.</w:t>
      </w:r>
      <w:r w:rsidRPr="003535C9">
        <w:t xml:space="preserve"> </w:t>
      </w:r>
    </w:p>
    <w:p w14:paraId="73251A2B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  <w:jc w:val="both"/>
      </w:pPr>
      <w:r w:rsidRPr="003535C9">
        <w:lastRenderedPageBreak/>
        <w:t xml:space="preserve">Врач назначил пациенту два разных препарата. Объясните, в чём может заключаться риск их совместного применения с точки зрения </w:t>
      </w:r>
      <w:proofErr w:type="spellStart"/>
      <w:r w:rsidRPr="003535C9">
        <w:t>фармакодинамики</w:t>
      </w:r>
      <w:proofErr w:type="spellEnd"/>
      <w:r w:rsidRPr="003535C9">
        <w:t xml:space="preserve"> (например, синергизм или антагонизм). </w:t>
      </w:r>
    </w:p>
    <w:p w14:paraId="7169D3B6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  <w:jc w:val="both"/>
      </w:pPr>
      <w:r w:rsidRPr="003535C9">
        <w:t xml:space="preserve">У пациента развилась аллергическая реакция после первого приёма препарата. Как с точки зрения </w:t>
      </w:r>
      <w:proofErr w:type="spellStart"/>
      <w:r w:rsidRPr="003535C9">
        <w:t>фармакодинамики</w:t>
      </w:r>
      <w:proofErr w:type="spellEnd"/>
      <w:r w:rsidRPr="003535C9">
        <w:t xml:space="preserve"> объяснить механизм? Что должен сделать врач для профилактики в будущем? </w:t>
      </w:r>
    </w:p>
    <w:p w14:paraId="03EBE322" w14:textId="77777777" w:rsidR="00A82029" w:rsidRPr="003535C9" w:rsidRDefault="00A82029" w:rsidP="00BF326C">
      <w:pPr>
        <w:pStyle w:val="futurismarkdown-listitem"/>
        <w:numPr>
          <w:ilvl w:val="0"/>
          <w:numId w:val="25"/>
        </w:numPr>
        <w:spacing w:before="0" w:beforeAutospacing="0" w:after="0" w:afterAutospacing="0"/>
        <w:ind w:left="284" w:hanging="284"/>
        <w:jc w:val="both"/>
      </w:pPr>
      <w:r w:rsidRPr="003535C9">
        <w:t>Как возраст, генетические особенности и сопутствующие заболевания пациента могут изменить действие лекарства? Приведите конкретные примеры?</w:t>
      </w:r>
    </w:p>
    <w:p w14:paraId="3A6ADB32" w14:textId="77777777" w:rsidR="00BF326C" w:rsidRPr="003535C9" w:rsidRDefault="00BF326C" w:rsidP="00BF32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C26D7" w14:textId="50BEB42A" w:rsidR="00BF326C" w:rsidRPr="003535C9" w:rsidRDefault="00BF326C" w:rsidP="00BF3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5C9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</w:t>
      </w:r>
      <w:proofErr w:type="gramStart"/>
      <w:r w:rsidRPr="003535C9">
        <w:rPr>
          <w:rFonts w:ascii="Times New Roman" w:eastAsia="Times New Roman" w:hAnsi="Times New Roman" w:cs="Times New Roman"/>
          <w:b/>
          <w:sz w:val="24"/>
          <w:szCs w:val="24"/>
        </w:rPr>
        <w:t>самопроверки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  -</w:t>
      </w:r>
      <w:proofErr w:type="gramEnd"/>
      <w:r w:rsidRPr="003535C9">
        <w:rPr>
          <w:rFonts w:ascii="Times New Roman" w:eastAsia="Times New Roman" w:hAnsi="Times New Roman" w:cs="Times New Roman"/>
          <w:sz w:val="24"/>
          <w:szCs w:val="24"/>
        </w:rPr>
        <w:t xml:space="preserve"> реальная клиническая ситуация (например, из практики</w:t>
      </w:r>
      <w:r w:rsidR="003535C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535C9">
        <w:rPr>
          <w:rFonts w:ascii="Times New Roman" w:eastAsia="Times New Roman" w:hAnsi="Times New Roman" w:cs="Times New Roman"/>
          <w:sz w:val="24"/>
          <w:szCs w:val="24"/>
        </w:rPr>
        <w:t>последовательно ответить на вопросы, обсудить не только «что» делать, но и «почему»: какие доказательства лежат в основе Вашего решения, какие есть альтернативы, какие риски возможны.</w:t>
      </w:r>
    </w:p>
    <w:p w14:paraId="319EEFF7" w14:textId="74F74B04" w:rsidR="00A82029" w:rsidRPr="003535C9" w:rsidRDefault="00A82029" w:rsidP="00BF326C">
      <w:pPr>
        <w:widowControl w:val="0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92EB7" w14:textId="676E493A" w:rsidR="00A43851" w:rsidRPr="003535C9" w:rsidRDefault="00A43851" w:rsidP="00A438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Заключительная часть                                                       </w:t>
      </w:r>
    </w:p>
    <w:p w14:paraId="79221C3C" w14:textId="09B89172" w:rsidR="00A43851" w:rsidRPr="003535C9" w:rsidRDefault="00A43851" w:rsidP="00A438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Подведение итогов.   Ответы на вопросы </w:t>
      </w:r>
      <w:r w:rsidR="00F37A29" w:rsidRPr="003535C9">
        <w:rPr>
          <w:rFonts w:ascii="Times New Roman" w:hAnsi="Times New Roman" w:cs="Times New Roman"/>
          <w:sz w:val="24"/>
          <w:szCs w:val="24"/>
        </w:rPr>
        <w:t>обучающихся</w:t>
      </w:r>
      <w:r w:rsidRPr="003535C9">
        <w:rPr>
          <w:rFonts w:ascii="Times New Roman" w:hAnsi="Times New Roman" w:cs="Times New Roman"/>
          <w:sz w:val="24"/>
          <w:szCs w:val="24"/>
        </w:rPr>
        <w:t>.</w:t>
      </w:r>
    </w:p>
    <w:p w14:paraId="566A62DC" w14:textId="56AEFA59" w:rsidR="00A43851" w:rsidRPr="003535C9" w:rsidRDefault="00A43851" w:rsidP="00441D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Задание на дом. Использовать конспект лекции при подготовке к практическому занятию по теме. </w:t>
      </w:r>
    </w:p>
    <w:p w14:paraId="4638FEAC" w14:textId="77777777" w:rsidR="00682505" w:rsidRPr="003535C9" w:rsidRDefault="00682505" w:rsidP="00A438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40765" w14:textId="565DC397" w:rsidR="00627CA1" w:rsidRPr="003535C9" w:rsidRDefault="00627CA1" w:rsidP="00627CA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Информационное обеспечение учебного занятия</w:t>
      </w:r>
    </w:p>
    <w:p w14:paraId="6E7C8475" w14:textId="77777777" w:rsidR="00627CA1" w:rsidRPr="003535C9" w:rsidRDefault="00627CA1" w:rsidP="00627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3535C9">
        <w:rPr>
          <w:rFonts w:ascii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3535C9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  <w:r w:rsidRPr="003535C9">
        <w:rPr>
          <w:rFonts w:ascii="Times New Roman" w:hAnsi="Times New Roman" w:cs="Times New Roman"/>
          <w:b/>
          <w:sz w:val="24"/>
          <w:szCs w:val="24"/>
          <w:lang w:eastAsia="x-none"/>
        </w:rPr>
        <w:t>:</w:t>
      </w:r>
    </w:p>
    <w:p w14:paraId="39F26362" w14:textId="77777777" w:rsidR="00627CA1" w:rsidRPr="003535C9" w:rsidRDefault="00627CA1" w:rsidP="00627C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1. Кузнецова Н.В. Клиническая фармакология. - М.: ГЭОТАР, 2021</w:t>
      </w:r>
    </w:p>
    <w:p w14:paraId="22DB6937" w14:textId="77777777" w:rsidR="00627CA1" w:rsidRPr="003535C9" w:rsidRDefault="00627CA1" w:rsidP="00627C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028D0" w14:textId="77777777" w:rsidR="00627CA1" w:rsidRPr="003535C9" w:rsidRDefault="00627CA1" w:rsidP="00627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Основные электронные издания:</w:t>
      </w:r>
    </w:p>
    <w:p w14:paraId="420A987E" w14:textId="18CC6B77" w:rsidR="00627CA1" w:rsidRPr="003535C9" w:rsidRDefault="00627CA1" w:rsidP="00627C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1. Кузнецова Н.В. Клиническая фармакология. - М.: ГЭОТАР, 202</w:t>
      </w:r>
      <w:r w:rsidR="003535C9">
        <w:rPr>
          <w:rFonts w:ascii="Times New Roman" w:hAnsi="Times New Roman" w:cs="Times New Roman"/>
          <w:sz w:val="24"/>
          <w:szCs w:val="24"/>
        </w:rPr>
        <w:t>6</w:t>
      </w:r>
    </w:p>
    <w:p w14:paraId="2B88E6F3" w14:textId="77777777" w:rsidR="00627CA1" w:rsidRPr="003535C9" w:rsidRDefault="00627CA1" w:rsidP="00627C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0D590" w14:textId="77777777" w:rsidR="00627CA1" w:rsidRPr="003535C9" w:rsidRDefault="00627CA1" w:rsidP="00627CA1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3535C9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14:paraId="26DDD4A0" w14:textId="77777777" w:rsidR="00627CA1" w:rsidRPr="003535C9" w:rsidRDefault="00627CA1" w:rsidP="00885B91">
      <w:pPr>
        <w:pStyle w:val="ae"/>
        <w:widowControl w:val="0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Российская Федерация. Законы. Об основах охраны здоровья граждан в Российской Федерации Федеральный закон № 323-ФЗ от 21 ноября 2011 года.</w:t>
      </w:r>
    </w:p>
    <w:p w14:paraId="2732B367" w14:textId="77777777" w:rsidR="00627CA1" w:rsidRPr="003535C9" w:rsidRDefault="00627CA1" w:rsidP="00BF326C">
      <w:pPr>
        <w:pStyle w:val="ae"/>
        <w:widowControl w:val="0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eastAsia="ru-RU"/>
        </w:rPr>
        <w:t>Об утверждении Порядка оказания скорой, в том числе специализированной медицинской помощи» (с изменениями и дополнениями): Приказ Министерства здравоохранения РФ от 20 июня 2013 г. № 388н.</w:t>
      </w:r>
    </w:p>
    <w:p w14:paraId="3BC32CC1" w14:textId="3A5B995B" w:rsidR="002C1BA9" w:rsidRPr="002C1BA9" w:rsidRDefault="00627CA1" w:rsidP="002C1BA9">
      <w:pPr>
        <w:pStyle w:val="ae"/>
        <w:widowControl w:val="0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eastAsia="ru-RU"/>
        </w:rPr>
        <w:t>Об утверждении требований к комплектации лекарственными препаратами и медицинскими изделиями укладки для оказания первичной медико-санитарной помощи взрослым в неотложной форме: Приказ Министерства здравоохранения РФ от 30.10.2020 № 1183н</w:t>
      </w:r>
      <w:r w:rsidRPr="003535C9">
        <w:rPr>
          <w:rFonts w:ascii="Times New Roman" w:hAnsi="Times New Roman" w:cs="Times New Roman"/>
          <w:sz w:val="24"/>
          <w:szCs w:val="24"/>
        </w:rPr>
        <w:t>.</w:t>
      </w:r>
    </w:p>
    <w:p w14:paraId="50FE04AF" w14:textId="77777777" w:rsidR="002C1BA9" w:rsidRPr="002C1BA9" w:rsidRDefault="002C1BA9" w:rsidP="002C1BA9">
      <w:pPr>
        <w:pStyle w:val="a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C1BA9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профессионального стандарта «Фельдшер скорой медицинской помощи : Приказ Министерства труда и социальной защиты РФ от 13.01.2021 № 3н - URL: </w:t>
      </w:r>
      <w:hyperlink r:id="rId8" w:history="1">
        <w:r w:rsidRPr="002C1BA9">
          <w:rPr>
            <w:rFonts w:ascii="Times New Roman" w:hAnsi="Times New Roman" w:cs="Times New Roman"/>
            <w:sz w:val="24"/>
            <w:szCs w:val="24"/>
            <w:lang w:eastAsia="ru-RU"/>
          </w:rPr>
          <w:t>https://docs.cntd.ru/document/573663497</w:t>
        </w:r>
      </w:hyperlink>
      <w:r w:rsidRPr="002C1BA9">
        <w:rPr>
          <w:rFonts w:ascii="Times New Roman" w:hAnsi="Times New Roman" w:cs="Times New Roman"/>
          <w:sz w:val="24"/>
          <w:szCs w:val="24"/>
          <w:lang w:eastAsia="ru-RU"/>
        </w:rPr>
        <w:t xml:space="preserve"> (дата обращения: 20.01.2022) </w:t>
      </w:r>
      <w:r w:rsidRPr="002C1BA9">
        <w:rPr>
          <w:rFonts w:ascii="Times New Roman" w:hAnsi="Times New Roman" w:cs="Times New Roman"/>
          <w:sz w:val="24"/>
          <w:szCs w:val="24"/>
        </w:rPr>
        <w:t>Режим доступа: ГАРАНТ.РУ: информационно-правовой портал - Текст: электронный</w:t>
      </w:r>
    </w:p>
    <w:p w14:paraId="1A1A94E6" w14:textId="08CEF494" w:rsidR="00241DD0" w:rsidRPr="002C1BA9" w:rsidRDefault="00241DD0" w:rsidP="00BF326C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8E03" w14:textId="22EFED89" w:rsidR="00241DD0" w:rsidRPr="003535C9" w:rsidRDefault="00241DD0" w:rsidP="00BF326C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E7219" w14:textId="3F1299A8" w:rsidR="00BF326C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Toc340611805"/>
    </w:p>
    <w:p w14:paraId="479D992C" w14:textId="77777777" w:rsidR="003535C9" w:rsidRPr="003535C9" w:rsidRDefault="003535C9" w:rsidP="00627C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D912F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33C9AC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4EC69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475A98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D749B6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FBF750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552B1" w14:textId="0BCCFCF4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10DECD" w14:textId="6C404738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F92CFF" w14:textId="0A402402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22AFC" w14:textId="47A4B583" w:rsidR="00BF326C" w:rsidRDefault="00BF326C" w:rsidP="002C1B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D44D97" w14:textId="77777777" w:rsidR="002C1BA9" w:rsidRPr="003535C9" w:rsidRDefault="002C1BA9" w:rsidP="002C1B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9AE195" w14:textId="77777777" w:rsidR="00BF326C" w:rsidRPr="003535C9" w:rsidRDefault="00BF326C" w:rsidP="00627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32F673" w14:textId="08C7E4A2" w:rsidR="00627CA1" w:rsidRPr="003535C9" w:rsidRDefault="008255AD" w:rsidP="00627C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lastRenderedPageBreak/>
        <w:t>ЛЕКЦИЯ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CD1371" w:rsidRPr="003535C9">
        <w:rPr>
          <w:rFonts w:ascii="Times New Roman" w:hAnsi="Times New Roman" w:cs="Times New Roman"/>
          <w:b/>
          <w:sz w:val="24"/>
          <w:szCs w:val="24"/>
        </w:rPr>
        <w:t>№ 1.</w:t>
      </w:r>
    </w:p>
    <w:p w14:paraId="04258AFF" w14:textId="75644487" w:rsidR="00627CA1" w:rsidRPr="003535C9" w:rsidRDefault="008255AD" w:rsidP="00627C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ТЕМА: «</w:t>
      </w:r>
      <w:r w:rsidR="00832171" w:rsidRPr="003535C9">
        <w:rPr>
          <w:rFonts w:ascii="Times New Roman" w:hAnsi="Times New Roman" w:cs="Times New Roman"/>
          <w:b/>
          <w:sz w:val="24"/>
          <w:szCs w:val="24"/>
        </w:rPr>
        <w:t xml:space="preserve">ВВЕДЕНИЕ. </w:t>
      </w:r>
      <w:r w:rsidRPr="003535C9">
        <w:rPr>
          <w:rFonts w:ascii="Times New Roman" w:hAnsi="Times New Roman" w:cs="Times New Roman"/>
          <w:b/>
          <w:sz w:val="24"/>
          <w:szCs w:val="24"/>
        </w:rPr>
        <w:t>ОБЩИЕ ВОПРОСЫ КЛИНИЧЕСКОЙ ФАРМАКОЛОГИИ. ФАРМАКОДИНАМИКА. ФАРМАКОКИНЕТИКА»</w:t>
      </w:r>
    </w:p>
    <w:p w14:paraId="4ED1A2CF" w14:textId="77777777" w:rsidR="00014071" w:rsidRPr="003535C9" w:rsidRDefault="00627CA1" w:rsidP="00BF326C">
      <w:pPr>
        <w:pStyle w:val="ae"/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bookmarkEnd w:id="13"/>
    <w:p w14:paraId="7BA64C1F" w14:textId="021F6840" w:rsidR="00014071" w:rsidRPr="003535C9" w:rsidRDefault="00014071" w:rsidP="00BF326C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ИНФОРМАЦИОННЫЙ БЛОК</w:t>
      </w:r>
    </w:p>
    <w:p w14:paraId="5FD4C139" w14:textId="77777777" w:rsidR="00780A5A" w:rsidRPr="003535C9" w:rsidRDefault="00780A5A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CA14" w14:textId="54C334FD" w:rsidR="00241DD0" w:rsidRPr="003535C9" w:rsidRDefault="00241DD0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1. Клиническая фармакология </w:t>
      </w:r>
      <w:r w:rsidRPr="003535C9">
        <w:rPr>
          <w:rFonts w:ascii="Times New Roman" w:hAnsi="Times New Roman" w:cs="Times New Roman"/>
          <w:sz w:val="24"/>
          <w:szCs w:val="24"/>
        </w:rPr>
        <w:t>– клиническая дисциплина, изучающая закономерности взаимодействия лекарственных средств с организмом человека для повышения эффективности и безопасности их применения при назначении фармакотерапии пациенту с конкретным синдромом или заболеванием.</w:t>
      </w:r>
    </w:p>
    <w:p w14:paraId="7ABC06CD" w14:textId="77777777" w:rsidR="00241DD0" w:rsidRPr="003535C9" w:rsidRDefault="00241DD0" w:rsidP="00241DD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Основная задача </w:t>
      </w:r>
      <w:r w:rsidRPr="003535C9">
        <w:rPr>
          <w:rFonts w:ascii="Times New Roman" w:hAnsi="Times New Roman" w:cs="Times New Roman"/>
          <w:sz w:val="24"/>
          <w:szCs w:val="24"/>
        </w:rPr>
        <w:t>клинической фармакологии – повышение качества жизни пациента, это:</w:t>
      </w:r>
    </w:p>
    <w:p w14:paraId="1A5DE6C1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повышение физической активности;</w:t>
      </w:r>
    </w:p>
    <w:p w14:paraId="1F6A4378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снижение или устранение болей и дискомфорта;</w:t>
      </w:r>
    </w:p>
    <w:p w14:paraId="4AAB25C4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увеличение способности больного к самообслуживанию;</w:t>
      </w:r>
    </w:p>
    <w:p w14:paraId="22D49B82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возвращение в общество или повышение социальной активности пациента.</w:t>
      </w:r>
    </w:p>
    <w:p w14:paraId="515E92C2" w14:textId="77777777" w:rsidR="00241DD0" w:rsidRPr="003535C9" w:rsidRDefault="00241DD0" w:rsidP="00241DD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Основные разделы клинической фармакологии:</w:t>
      </w:r>
    </w:p>
    <w:p w14:paraId="3430EFB9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фармакокинетика;</w:t>
      </w:r>
    </w:p>
    <w:p w14:paraId="54695E7A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фармакодинамика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695A5917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фаромакогенетика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4A18C157" w14:textId="77777777" w:rsidR="00241DD0" w:rsidRPr="003535C9" w:rsidRDefault="00241DD0" w:rsidP="00241D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фармакоэкономика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7FDD9573" w14:textId="77777777" w:rsidR="00780A5A" w:rsidRPr="003535C9" w:rsidRDefault="00241DD0" w:rsidP="00780A5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фармакоэпидемиология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.</w:t>
      </w:r>
    </w:p>
    <w:p w14:paraId="7169A572" w14:textId="77777777" w:rsidR="00780A5A" w:rsidRPr="003535C9" w:rsidRDefault="00780A5A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BE16D7" w14:textId="00059675" w:rsidR="00627CA1" w:rsidRPr="003535C9" w:rsidRDefault="00780A5A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27CA1" w:rsidRPr="003535C9">
        <w:rPr>
          <w:rFonts w:ascii="Times New Roman" w:hAnsi="Times New Roman" w:cs="Times New Roman"/>
          <w:b/>
          <w:sz w:val="24"/>
          <w:szCs w:val="24"/>
        </w:rPr>
        <w:t>Клиническая фармакология состоит из основ</w:t>
      </w:r>
      <w:r w:rsidR="00627CA1" w:rsidRPr="003535C9">
        <w:rPr>
          <w:rFonts w:ascii="Times New Roman" w:hAnsi="Times New Roman" w:cs="Times New Roman"/>
          <w:b/>
          <w:sz w:val="24"/>
          <w:szCs w:val="24"/>
        </w:rPr>
        <w:softHyphen/>
        <w:t>ных частей:</w:t>
      </w:r>
    </w:p>
    <w:p w14:paraId="3E7F1018" w14:textId="77777777" w:rsidR="00627CA1" w:rsidRPr="003535C9" w:rsidRDefault="00627CA1" w:rsidP="00BF326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фармакодинамика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изучает действие лекарств на организм;</w:t>
      </w:r>
    </w:p>
    <w:p w14:paraId="2B994854" w14:textId="77777777" w:rsidR="00627CA1" w:rsidRPr="003535C9" w:rsidRDefault="00627CA1" w:rsidP="00BF326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б) фармакокинетика исследует процессы их вса</w:t>
      </w:r>
      <w:r w:rsidRPr="003535C9">
        <w:rPr>
          <w:rFonts w:ascii="Times New Roman" w:hAnsi="Times New Roman" w:cs="Times New Roman"/>
          <w:sz w:val="24"/>
          <w:szCs w:val="24"/>
        </w:rPr>
        <w:softHyphen/>
        <w:t>сывания, распределения, метаболизма и экс</w:t>
      </w:r>
      <w:r w:rsidRPr="003535C9">
        <w:rPr>
          <w:rFonts w:ascii="Times New Roman" w:hAnsi="Times New Roman" w:cs="Times New Roman"/>
          <w:sz w:val="24"/>
          <w:szCs w:val="24"/>
        </w:rPr>
        <w:softHyphen/>
        <w:t>креции (выведения).</w:t>
      </w:r>
    </w:p>
    <w:p w14:paraId="46D29CE9" w14:textId="480DE56F" w:rsidR="003C354C" w:rsidRPr="003535C9" w:rsidRDefault="00627CA1" w:rsidP="00BF326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фармакогенетика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изучает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влияние  наследственных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факторов на реализацию</w:t>
      </w:r>
      <w:r w:rsidR="00241DD0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 xml:space="preserve">фармакологического эффекта </w:t>
      </w:r>
      <w:r w:rsidR="00241DD0" w:rsidRPr="003535C9">
        <w:rPr>
          <w:rFonts w:ascii="Times New Roman" w:hAnsi="Times New Roman" w:cs="Times New Roman"/>
          <w:sz w:val="24"/>
          <w:szCs w:val="24"/>
        </w:rPr>
        <w:t>лекарственных средств.</w:t>
      </w:r>
    </w:p>
    <w:p w14:paraId="549333B0" w14:textId="77777777" w:rsidR="00B204D8" w:rsidRPr="003535C9" w:rsidRDefault="003C354C" w:rsidP="00BF326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Клиническая фармакология изучает, как лекарства действуют именно на больного человека, а не в идеальных лабораторных условиях. </w:t>
      </w:r>
    </w:p>
    <w:p w14:paraId="0BCAE25C" w14:textId="0CC3F4CE" w:rsidR="003C354C" w:rsidRPr="003535C9" w:rsidRDefault="003C354C" w:rsidP="00BF326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Понимание </w:t>
      </w:r>
      <w:proofErr w:type="spellStart"/>
      <w:r w:rsidRPr="003535C9">
        <w:rPr>
          <w:rStyle w:val="10"/>
          <w:rFonts w:eastAsiaTheme="minorEastAsia"/>
        </w:rPr>
        <w:t>фармакодинамики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 (как лекарство взаимодействует с организмом, какие изменения вызывает) и </w:t>
      </w:r>
      <w:r w:rsidRPr="003535C9">
        <w:rPr>
          <w:rStyle w:val="10"/>
          <w:rFonts w:eastAsiaTheme="minorEastAsia"/>
        </w:rPr>
        <w:t>фармакокинетики</w:t>
      </w:r>
      <w:r w:rsidRPr="003535C9">
        <w:rPr>
          <w:rFonts w:ascii="Times New Roman" w:hAnsi="Times New Roman" w:cs="Times New Roman"/>
          <w:sz w:val="24"/>
          <w:szCs w:val="24"/>
        </w:rPr>
        <w:t xml:space="preserve"> (что происходит с препаратом в теле: всасывание, распределение, метаболизм, выведение) позволяет медицинскому работнику осознанно выбирать препарат и схему лечения. Это напрямую влияет на результат терапии и минимизирует риск побочных эффектов или токсического действия.  </w:t>
      </w:r>
    </w:p>
    <w:p w14:paraId="53CA1324" w14:textId="3825984B" w:rsidR="000832F9" w:rsidRPr="003535C9" w:rsidRDefault="00122529" w:rsidP="00BF326C">
      <w:pPr>
        <w:pStyle w:val="2"/>
        <w:keepNext w:val="0"/>
        <w:keepLines w:val="0"/>
        <w:widowControl w:val="0"/>
        <w:spacing w:before="0"/>
        <w:ind w:firstLine="708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535C9">
        <w:rPr>
          <w:rFonts w:ascii="Times New Roman" w:hAnsi="Times New Roman" w:cs="Times New Roman"/>
          <w:b/>
          <w:color w:val="auto"/>
          <w:sz w:val="24"/>
          <w:szCs w:val="24"/>
        </w:rPr>
        <w:t>Д</w:t>
      </w:r>
      <w:r w:rsidR="000832F9" w:rsidRPr="003535C9">
        <w:rPr>
          <w:rFonts w:ascii="Times New Roman" w:hAnsi="Times New Roman" w:cs="Times New Roman"/>
          <w:b/>
          <w:color w:val="auto"/>
          <w:sz w:val="24"/>
          <w:szCs w:val="24"/>
        </w:rPr>
        <w:t>оказательн</w:t>
      </w:r>
      <w:r w:rsidRPr="003535C9">
        <w:rPr>
          <w:rFonts w:ascii="Times New Roman" w:hAnsi="Times New Roman" w:cs="Times New Roman"/>
          <w:b/>
          <w:color w:val="auto"/>
          <w:sz w:val="24"/>
          <w:szCs w:val="24"/>
        </w:rPr>
        <w:t>ая</w:t>
      </w:r>
      <w:r w:rsidR="000832F9" w:rsidRPr="003535C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медицин</w:t>
      </w:r>
      <w:r w:rsidRPr="003535C9">
        <w:rPr>
          <w:rFonts w:ascii="Times New Roman" w:hAnsi="Times New Roman" w:cs="Times New Roman"/>
          <w:b/>
          <w:color w:val="auto"/>
          <w:sz w:val="24"/>
          <w:szCs w:val="24"/>
        </w:rPr>
        <w:t>а</w:t>
      </w:r>
    </w:p>
    <w:p w14:paraId="1E627DAC" w14:textId="4FC576FC" w:rsidR="000832F9" w:rsidRPr="003535C9" w:rsidRDefault="000832F9" w:rsidP="00BF326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Современная медицина всё больше опирается на принципы </w:t>
      </w:r>
      <w:r w:rsidRPr="003535C9">
        <w:rPr>
          <w:rStyle w:val="10"/>
          <w:rFonts w:eastAsiaTheme="minorEastAsia"/>
        </w:rPr>
        <w:t>доказательной практики</w:t>
      </w:r>
      <w:r w:rsidRPr="003535C9">
        <w:rPr>
          <w:rFonts w:ascii="Times New Roman" w:hAnsi="Times New Roman" w:cs="Times New Roman"/>
          <w:sz w:val="24"/>
          <w:szCs w:val="24"/>
        </w:rPr>
        <w:t xml:space="preserve">. Понимание клинических фармакологических принципов помогает критически оценивать научные данные об эффективности и безопасности препаратов, а не принимать решения на основе устаревших или непроверенных сведений.  </w:t>
      </w:r>
      <w:r w:rsidR="00627CA1" w:rsidRPr="003535C9">
        <w:rPr>
          <w:rFonts w:ascii="Times New Roman" w:hAnsi="Times New Roman" w:cs="Times New Roman"/>
          <w:sz w:val="24"/>
          <w:szCs w:val="24"/>
        </w:rPr>
        <w:t>Предложенная в начале 90-х годов концепция доказательной меди</w:t>
      </w:r>
      <w:r w:rsidR="00627CA1" w:rsidRPr="003535C9">
        <w:rPr>
          <w:rFonts w:ascii="Times New Roman" w:hAnsi="Times New Roman" w:cs="Times New Roman"/>
          <w:sz w:val="24"/>
          <w:szCs w:val="24"/>
        </w:rPr>
        <w:softHyphen/>
        <w:t>цины, или медицины, основанной на доказательствах (</w:t>
      </w:r>
      <w:r w:rsidR="00627CA1" w:rsidRPr="003535C9">
        <w:rPr>
          <w:rFonts w:ascii="Times New Roman" w:hAnsi="Times New Roman" w:cs="Times New Roman"/>
          <w:sz w:val="24"/>
          <w:szCs w:val="24"/>
          <w:lang w:val="en-US"/>
        </w:rPr>
        <w:t>evidence</w:t>
      </w:r>
      <w:r w:rsidR="00627CA1" w:rsidRPr="003535C9">
        <w:rPr>
          <w:rFonts w:ascii="Times New Roman" w:hAnsi="Times New Roman" w:cs="Times New Roman"/>
          <w:sz w:val="24"/>
          <w:szCs w:val="24"/>
        </w:rPr>
        <w:t>-</w:t>
      </w:r>
      <w:r w:rsidR="00627CA1" w:rsidRPr="003535C9">
        <w:rPr>
          <w:rFonts w:ascii="Times New Roman" w:hAnsi="Times New Roman" w:cs="Times New Roman"/>
          <w:sz w:val="24"/>
          <w:szCs w:val="24"/>
          <w:lang w:val="en-US"/>
        </w:rPr>
        <w:t>based</w:t>
      </w:r>
      <w:r w:rsidR="00627CA1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627CA1" w:rsidRPr="003535C9">
        <w:rPr>
          <w:rFonts w:ascii="Times New Roman" w:hAnsi="Times New Roman" w:cs="Times New Roman"/>
          <w:sz w:val="24"/>
          <w:szCs w:val="24"/>
          <w:lang w:val="en-US"/>
        </w:rPr>
        <w:t>medicine</w:t>
      </w:r>
      <w:r w:rsidR="00627CA1" w:rsidRPr="003535C9">
        <w:rPr>
          <w:rFonts w:ascii="Times New Roman" w:hAnsi="Times New Roman" w:cs="Times New Roman"/>
          <w:sz w:val="24"/>
          <w:szCs w:val="24"/>
        </w:rPr>
        <w:t>), подразумевает добросовестное, точное и осмысленное ис</w:t>
      </w:r>
      <w:r w:rsidR="00627CA1" w:rsidRPr="003535C9">
        <w:rPr>
          <w:rFonts w:ascii="Times New Roman" w:hAnsi="Times New Roman" w:cs="Times New Roman"/>
          <w:sz w:val="24"/>
          <w:szCs w:val="24"/>
        </w:rPr>
        <w:softHyphen/>
        <w:t>пользование лучших результатов клинических исследований для вы</w:t>
      </w:r>
      <w:r w:rsidR="00627CA1" w:rsidRPr="003535C9">
        <w:rPr>
          <w:rFonts w:ascii="Times New Roman" w:hAnsi="Times New Roman" w:cs="Times New Roman"/>
          <w:sz w:val="24"/>
          <w:szCs w:val="24"/>
        </w:rPr>
        <w:softHyphen/>
        <w:t>бора лечения конкретного больного. Подобный подход позволяет уменьшить количество врачебных ошибок, облегчить процесс приня</w:t>
      </w:r>
      <w:r w:rsidR="00627CA1" w:rsidRPr="003535C9">
        <w:rPr>
          <w:rFonts w:ascii="Times New Roman" w:hAnsi="Times New Roman" w:cs="Times New Roman"/>
          <w:sz w:val="24"/>
          <w:szCs w:val="24"/>
        </w:rPr>
        <w:softHyphen/>
        <w:t>тия решения для практических врачей, администрации лечебных уч</w:t>
      </w:r>
      <w:r w:rsidR="00627CA1" w:rsidRPr="003535C9">
        <w:rPr>
          <w:rFonts w:ascii="Times New Roman" w:hAnsi="Times New Roman" w:cs="Times New Roman"/>
          <w:sz w:val="24"/>
          <w:szCs w:val="24"/>
        </w:rPr>
        <w:softHyphen/>
        <w:t xml:space="preserve">реждений и юристов, а также снизить расходы на здравоохранение. </w:t>
      </w:r>
    </w:p>
    <w:p w14:paraId="7416D51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 клинической фармакологии выделяют уровни доказательности эффективности лекарственных средств:</w:t>
      </w:r>
    </w:p>
    <w:p w14:paraId="2AF97B4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уровень А, В, С, Д, которые получают доказательства как на основе описательных и сравнительных исследований (С), на исследовании отдельных случаев и заключений экспертных комитетов (Д) так и на основе данных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нерандомизированных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(В) и рандомизированных (А) контролируемых клинических исследований.</w:t>
      </w:r>
    </w:p>
    <w:p w14:paraId="59D8B3FB" w14:textId="3B25F02C" w:rsidR="00CD1371" w:rsidRPr="003535C9" w:rsidRDefault="00122529" w:rsidP="00C72BE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5C9">
        <w:rPr>
          <w:rFonts w:ascii="Times New Roman" w:hAnsi="Times New Roman" w:cs="Times New Roman"/>
          <w:sz w:val="24"/>
          <w:szCs w:val="24"/>
        </w:rPr>
        <w:t>На территории России лекарственные средства разрешаются для применения</w:t>
      </w:r>
      <w:r w:rsidRPr="003535C9">
        <w:rPr>
          <w:rFonts w:ascii="Times New Roman" w:hAnsi="Times New Roman" w:cs="Times New Roman"/>
          <w:b/>
          <w:sz w:val="24"/>
          <w:szCs w:val="24"/>
        </w:rPr>
        <w:t> </w:t>
      </w:r>
      <w:r w:rsidRPr="003535C9">
        <w:rPr>
          <w:rStyle w:val="af3"/>
          <w:rFonts w:ascii="Times New Roman" w:hAnsi="Times New Roman" w:cs="Times New Roman"/>
          <w:b w:val="0"/>
          <w:sz w:val="24"/>
          <w:szCs w:val="24"/>
        </w:rPr>
        <w:t>не «фармакопеей», а через процедуру государственной регистрации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535C9">
        <w:rPr>
          <w:rFonts w:ascii="Times New Roman" w:hAnsi="Times New Roman" w:cs="Times New Roman"/>
          <w:sz w:val="24"/>
          <w:szCs w:val="24"/>
        </w:rPr>
        <w:t xml:space="preserve">Ключевой документ – </w:t>
      </w:r>
      <w:r w:rsidRPr="003535C9">
        <w:rPr>
          <w:rStyle w:val="af3"/>
          <w:rFonts w:ascii="Times New Roman" w:hAnsi="Times New Roman" w:cs="Times New Roman"/>
          <w:b w:val="0"/>
          <w:sz w:val="24"/>
          <w:szCs w:val="24"/>
        </w:rPr>
        <w:t>Федеральный закон от 12.04.2010 № 61-ФЗ «Об обращении лекарственных средств»</w:t>
      </w:r>
      <w:r w:rsidRPr="003535C9">
        <w:rPr>
          <w:rFonts w:ascii="Times New Roman" w:hAnsi="Times New Roman" w:cs="Times New Roman"/>
          <w:sz w:val="24"/>
          <w:szCs w:val="24"/>
        </w:rPr>
        <w:t>.</w:t>
      </w:r>
      <w:r w:rsidRPr="003535C9">
        <w:rPr>
          <w:rFonts w:ascii="Times New Roman" w:hAnsi="Times New Roman" w:cs="Times New Roman"/>
        </w:rPr>
        <w:t> </w:t>
      </w:r>
      <w:r w:rsidR="00B204D8" w:rsidRPr="003535C9">
        <w:rPr>
          <w:rFonts w:ascii="Times New Roman" w:hAnsi="Times New Roman" w:cs="Times New Roman"/>
          <w:sz w:val="24"/>
          <w:szCs w:val="24"/>
        </w:rPr>
        <w:t xml:space="preserve">Поэтому в </w:t>
      </w:r>
      <w:r w:rsidR="00B204D8" w:rsidRPr="003535C9">
        <w:rPr>
          <w:rFonts w:ascii="Times New Roman" w:hAnsi="Times New Roman" w:cs="Times New Roman"/>
          <w:sz w:val="24"/>
          <w:szCs w:val="24"/>
        </w:rPr>
        <w:lastRenderedPageBreak/>
        <w:t>РФ применяются средства патентованные и непатентованные.</w:t>
      </w:r>
    </w:p>
    <w:p w14:paraId="2E50706D" w14:textId="080F9BCD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Непатентованные названия лекарственных средств – </w:t>
      </w:r>
      <w:r w:rsidRPr="003535C9">
        <w:rPr>
          <w:rFonts w:ascii="Times New Roman" w:hAnsi="Times New Roman" w:cs="Times New Roman"/>
          <w:sz w:val="24"/>
          <w:szCs w:val="24"/>
        </w:rPr>
        <w:t xml:space="preserve">это единое, официально принятое в фармакопеях всех стран (например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пропраналол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верапамил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).</w:t>
      </w:r>
    </w:p>
    <w:p w14:paraId="5EF5D6F8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Патентованное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коммерческое название, которое присваивают фармацевтические фирмы и служат как их торговая марка (для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верапамила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– это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финоптин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для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пропранолола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обзидан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индерал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 т. д.), выделяющее это лекарство от других, выпускаемых другими фирмами.</w:t>
      </w:r>
    </w:p>
    <w:p w14:paraId="324BE78F" w14:textId="79750F0A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Вывод:</w:t>
      </w:r>
      <w:r w:rsidRPr="003535C9">
        <w:rPr>
          <w:rFonts w:ascii="Times New Roman" w:hAnsi="Times New Roman" w:cs="Times New Roman"/>
          <w:sz w:val="24"/>
          <w:szCs w:val="24"/>
        </w:rPr>
        <w:t xml:space="preserve"> Клиническая фармакология изучает эффективность лекарственных средств – это способность лекарственными средствами оказывать</w:t>
      </w:r>
      <w:r w:rsidR="00122529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>максимально</w:t>
      </w:r>
      <w:r w:rsidR="00122529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 xml:space="preserve">возможное лечебное воздействие, улучшающее качество жизни пациента. </w:t>
      </w:r>
    </w:p>
    <w:p w14:paraId="1844CBFA" w14:textId="17719E68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В условиях клинического наблюдения, сравнения </w:t>
      </w:r>
      <w:r w:rsidR="00122529" w:rsidRPr="003535C9">
        <w:rPr>
          <w:rFonts w:ascii="Times New Roman" w:hAnsi="Times New Roman" w:cs="Times New Roman"/>
          <w:sz w:val="24"/>
          <w:szCs w:val="24"/>
        </w:rPr>
        <w:t>действия различных</w:t>
      </w:r>
      <w:r w:rsidRPr="003535C9">
        <w:rPr>
          <w:rFonts w:ascii="Times New Roman" w:hAnsi="Times New Roman" w:cs="Times New Roman"/>
          <w:sz w:val="24"/>
          <w:szCs w:val="24"/>
        </w:rPr>
        <w:t xml:space="preserve"> лекарственных препаратов, делается заключение об их</w:t>
      </w:r>
      <w:r w:rsidR="00122529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 xml:space="preserve">большей или меньшей эффективности при данной патологии. </w:t>
      </w:r>
    </w:p>
    <w:p w14:paraId="7CD6BAA5" w14:textId="77777777" w:rsidR="00780A5A" w:rsidRPr="003535C9" w:rsidRDefault="00780A5A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175010" w14:textId="56731175" w:rsidR="00B204D8" w:rsidRPr="003535C9" w:rsidRDefault="00780A5A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22529" w:rsidRPr="003535C9">
        <w:rPr>
          <w:rFonts w:ascii="Times New Roman" w:hAnsi="Times New Roman" w:cs="Times New Roman"/>
          <w:b/>
          <w:sz w:val="24"/>
          <w:szCs w:val="24"/>
        </w:rPr>
        <w:t>Фармакокинетика</w:t>
      </w:r>
      <w:r w:rsidR="00122529" w:rsidRPr="003535C9">
        <w:rPr>
          <w:rFonts w:ascii="Times New Roman" w:hAnsi="Times New Roman" w:cs="Times New Roman"/>
          <w:sz w:val="24"/>
          <w:szCs w:val="24"/>
        </w:rPr>
        <w:t xml:space="preserve"> - раздел </w:t>
      </w:r>
      <w:proofErr w:type="gramStart"/>
      <w:r w:rsidR="00B204D8" w:rsidRPr="003535C9">
        <w:rPr>
          <w:rFonts w:ascii="Times New Roman" w:hAnsi="Times New Roman" w:cs="Times New Roman"/>
          <w:sz w:val="24"/>
          <w:szCs w:val="24"/>
        </w:rPr>
        <w:t>клинической</w:t>
      </w:r>
      <w:r w:rsidR="00122529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B204D8" w:rsidRPr="003535C9">
        <w:rPr>
          <w:rFonts w:ascii="Times New Roman" w:hAnsi="Times New Roman" w:cs="Times New Roman"/>
          <w:sz w:val="24"/>
          <w:szCs w:val="24"/>
        </w:rPr>
        <w:t xml:space="preserve"> фармакологии</w:t>
      </w:r>
      <w:proofErr w:type="gramEnd"/>
      <w:r w:rsidR="00122529" w:rsidRPr="003535C9">
        <w:rPr>
          <w:rFonts w:ascii="Times New Roman" w:hAnsi="Times New Roman" w:cs="Times New Roman"/>
          <w:sz w:val="24"/>
          <w:szCs w:val="24"/>
        </w:rPr>
        <w:t>,</w:t>
      </w:r>
      <w:r w:rsidR="00B204D8" w:rsidRPr="003535C9">
        <w:rPr>
          <w:rFonts w:ascii="Times New Roman" w:hAnsi="Times New Roman" w:cs="Times New Roman"/>
          <w:sz w:val="24"/>
          <w:szCs w:val="24"/>
        </w:rPr>
        <w:t xml:space="preserve"> которая отвечает на вопрос: «Что происходит с лекарственным веществом в организме, каким изменениям оно подвергается?» Фармакокинетика изучает несколько взаимосвязанных процессов:</w:t>
      </w:r>
    </w:p>
    <w:p w14:paraId="0167259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абсорбция;</w:t>
      </w:r>
    </w:p>
    <w:p w14:paraId="6D1AF3E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распределение;</w:t>
      </w:r>
    </w:p>
    <w:p w14:paraId="3E0B5556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биотрансформация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53D58BA6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выведение (экскреция) лекарственных веществ.</w:t>
      </w:r>
    </w:p>
    <w:p w14:paraId="425B3D1D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Абсорбция – всасывание лекарственных средств – процесс поступления ЛС (лекарственного средства) из места введения в кровь.</w:t>
      </w:r>
    </w:p>
    <w:p w14:paraId="41446B4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Различают пути введения лекарственных средств:</w:t>
      </w:r>
    </w:p>
    <w:p w14:paraId="78D3A820" w14:textId="6F4050F4" w:rsidR="00B204D8" w:rsidRPr="003535C9" w:rsidRDefault="00B204D8" w:rsidP="00122529">
      <w:pPr>
        <w:pStyle w:val="ae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Без нарушения целости кожных покровов:</w:t>
      </w:r>
    </w:p>
    <w:p w14:paraId="6AE5DC1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а) перорально (через рот);</w:t>
      </w:r>
    </w:p>
    <w:p w14:paraId="0F386F8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сублингвально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суббукально</w:t>
      </w:r>
      <w:proofErr w:type="spellEnd"/>
    </w:p>
    <w:p w14:paraId="031BC24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в) ректально</w:t>
      </w:r>
    </w:p>
    <w:p w14:paraId="5AF7BEC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ингаляционно</w:t>
      </w:r>
      <w:proofErr w:type="spellEnd"/>
    </w:p>
    <w:p w14:paraId="6D5FCF7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трансдермально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(мази)</w:t>
      </w:r>
    </w:p>
    <w:p w14:paraId="0FA6BE8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ж)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местно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(влажные капли).</w:t>
      </w:r>
    </w:p>
    <w:p w14:paraId="0AE91B97" w14:textId="3524FD2A" w:rsidR="00B204D8" w:rsidRPr="003535C9" w:rsidRDefault="00B204D8" w:rsidP="00122529">
      <w:pPr>
        <w:widowControl w:val="0"/>
        <w:spacing w:after="0" w:line="240" w:lineRule="auto"/>
        <w:ind w:left="851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22529" w:rsidRPr="003535C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535C9">
        <w:rPr>
          <w:rFonts w:ascii="Times New Roman" w:hAnsi="Times New Roman" w:cs="Times New Roman"/>
          <w:b/>
          <w:sz w:val="24"/>
          <w:szCs w:val="24"/>
        </w:rPr>
        <w:t>С нарушением целостности кожных покровов (инъекционный):</w:t>
      </w:r>
    </w:p>
    <w:p w14:paraId="2BD426B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подкожно</w:t>
      </w:r>
    </w:p>
    <w:p w14:paraId="04DD9FB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внутримышечно</w:t>
      </w:r>
    </w:p>
    <w:p w14:paraId="4545A8B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внутривенно</w:t>
      </w:r>
    </w:p>
    <w:p w14:paraId="1C656D6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внутриартериально</w:t>
      </w:r>
      <w:proofErr w:type="spellEnd"/>
    </w:p>
    <w:p w14:paraId="7A2235B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в полости плевры, брюшины, суставов 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интралюмбально</w:t>
      </w:r>
      <w:proofErr w:type="spellEnd"/>
    </w:p>
    <w:p w14:paraId="39C6D22C" w14:textId="4E0182B7" w:rsidR="00382D38" w:rsidRPr="003535C9" w:rsidRDefault="00B204D8" w:rsidP="003804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в желудочки мозга.</w:t>
      </w:r>
    </w:p>
    <w:p w14:paraId="0A0E5293" w14:textId="05CA37AE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При всасывании происходит проникновение лекарственных средств через клеточные мембраны посредством 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диффузии, фильтрации активного транспорта и </w:t>
      </w:r>
      <w:proofErr w:type="spellStart"/>
      <w:r w:rsidRPr="003535C9">
        <w:rPr>
          <w:rFonts w:ascii="Times New Roman" w:hAnsi="Times New Roman" w:cs="Times New Roman"/>
          <w:b/>
          <w:sz w:val="24"/>
          <w:szCs w:val="24"/>
        </w:rPr>
        <w:t>пиноцитоза</w:t>
      </w:r>
      <w:proofErr w:type="spellEnd"/>
      <w:r w:rsidRPr="003535C9">
        <w:rPr>
          <w:rFonts w:ascii="Times New Roman" w:hAnsi="Times New Roman" w:cs="Times New Roman"/>
          <w:b/>
          <w:sz w:val="24"/>
          <w:szCs w:val="24"/>
        </w:rPr>
        <w:t>.</w:t>
      </w:r>
    </w:p>
    <w:p w14:paraId="628293C9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Диффузия – ее называют чаще пассивной – это прохождение лекарственных средств через водяные канальцы в мембране, либо растворение в ней, из большей концентрации в сторону меньшей. К примеру, лекарственные средства принятое «</w:t>
      </w:r>
      <w:r w:rsidRPr="003535C9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5C9">
        <w:rPr>
          <w:rFonts w:ascii="Times New Roman" w:hAnsi="Times New Roman" w:cs="Times New Roman"/>
          <w:sz w:val="24"/>
          <w:szCs w:val="24"/>
          <w:lang w:val="en-US"/>
        </w:rPr>
        <w:t>os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» - из желудка лекарственное средство, где большая концентрация, попадает в кровь, где еще нет лекарственных средств.</w:t>
      </w:r>
    </w:p>
    <w:p w14:paraId="466C83AD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Фильтрация – проникновение лекарственных средств через поры в клеточной мембране из-за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 xml:space="preserve">разности 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гидростатичнского</w:t>
      </w:r>
      <w:proofErr w:type="spellEnd"/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давления по обе ее стороны. В основном так проникают лекарственные средства малых размеров (из-за небольшого диаметра пор в клеточных мембранах).</w:t>
      </w:r>
    </w:p>
    <w:p w14:paraId="4C044EC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Активный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 xml:space="preserve">транспорт – проникновение через поры с помощью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молекулоносителя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(жиров, аминокислот, белков и др.).</w:t>
      </w:r>
    </w:p>
    <w:p w14:paraId="120D99D9" w14:textId="397BA8B8" w:rsidR="00780A5A" w:rsidRPr="003535C9" w:rsidRDefault="00B204D8" w:rsidP="00C72BE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Пиноцитоз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– поглощение клеточными мембранами лекарственных средств с образованием вакуолей (везикул) как при фагоцитозе, то есть захват лекарственных средств.</w:t>
      </w:r>
    </w:p>
    <w:p w14:paraId="591ADF0B" w14:textId="77777777" w:rsidR="00AE3B83" w:rsidRPr="003535C9" w:rsidRDefault="0038450E" w:rsidP="003845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Ш.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Распределение лекарственных веществ</w:t>
      </w:r>
      <w:r w:rsidR="00B204D8" w:rsidRPr="003535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6C0C09" w14:textId="4630CC4F" w:rsidR="0038450E" w:rsidRPr="003535C9" w:rsidRDefault="00B204D8" w:rsidP="00AE3B8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Лекарственные средства попав в кровоток (в виде свободной фракции или связанной с белками,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мепопроплинами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) разносятся по тканям. В раннем детском возрасте – новорожденности распределение идет медленно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и  к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старческому возрасту тоже замедляется. </w:t>
      </w:r>
    </w:p>
    <w:p w14:paraId="5C00BBD1" w14:textId="1353A19F" w:rsidR="00B204D8" w:rsidRPr="003535C9" w:rsidRDefault="00B204D8" w:rsidP="003845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</w:t>
      </w:r>
      <w:r w:rsidRPr="003535C9">
        <w:rPr>
          <w:rFonts w:ascii="Times New Roman" w:hAnsi="Times New Roman" w:cs="Times New Roman"/>
          <w:b/>
          <w:sz w:val="24"/>
          <w:szCs w:val="24"/>
        </w:rPr>
        <w:t>свободного</w:t>
      </w:r>
      <w:r w:rsidRPr="003535C9">
        <w:rPr>
          <w:rFonts w:ascii="Times New Roman" w:hAnsi="Times New Roman" w:cs="Times New Roman"/>
          <w:sz w:val="24"/>
          <w:szCs w:val="24"/>
        </w:rPr>
        <w:t xml:space="preserve"> лекарственного средства в плазме – это </w:t>
      </w:r>
      <w:r w:rsidRPr="003535C9">
        <w:rPr>
          <w:rFonts w:ascii="Times New Roman" w:hAnsi="Times New Roman" w:cs="Times New Roman"/>
          <w:b/>
          <w:sz w:val="24"/>
          <w:szCs w:val="24"/>
        </w:rPr>
        <w:t>биодоступность</w:t>
      </w:r>
      <w:r w:rsidRPr="003535C9">
        <w:rPr>
          <w:rFonts w:ascii="Times New Roman" w:hAnsi="Times New Roman" w:cs="Times New Roman"/>
          <w:sz w:val="24"/>
          <w:szCs w:val="24"/>
        </w:rPr>
        <w:t>, зависит от способа введения и от физико-химических свойств лекарственных средств.</w:t>
      </w:r>
    </w:p>
    <w:p w14:paraId="0D87C2E2" w14:textId="77777777" w:rsidR="004850D4" w:rsidRPr="003535C9" w:rsidRDefault="00382D38" w:rsidP="003804D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535C9">
        <w:rPr>
          <w:rFonts w:ascii="Times New Roman" w:hAnsi="Times New Roman" w:cs="Times New Roman"/>
          <w:b/>
          <w:sz w:val="24"/>
          <w:szCs w:val="24"/>
        </w:rPr>
        <w:t>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Следующий этап</w:t>
      </w:r>
      <w:r w:rsidR="00B204D8" w:rsidRPr="003535C9">
        <w:rPr>
          <w:rFonts w:ascii="Times New Roman" w:hAnsi="Times New Roman" w:cs="Times New Roman"/>
          <w:sz w:val="24"/>
          <w:szCs w:val="24"/>
        </w:rPr>
        <w:t xml:space="preserve"> – </w:t>
      </w:r>
      <w:r w:rsidR="003804D7" w:rsidRPr="003535C9">
        <w:rPr>
          <w:rFonts w:ascii="Times New Roman" w:hAnsi="Times New Roman" w:cs="Times New Roman"/>
          <w:b/>
          <w:sz w:val="24"/>
          <w:szCs w:val="24"/>
        </w:rPr>
        <w:t xml:space="preserve">Элиминация </w:t>
      </w:r>
      <w:r w:rsidR="003804D7" w:rsidRPr="003535C9">
        <w:rPr>
          <w:rFonts w:ascii="Times New Roman" w:hAnsi="Times New Roman" w:cs="Times New Roman"/>
          <w:sz w:val="24"/>
          <w:szCs w:val="24"/>
        </w:rPr>
        <w:t xml:space="preserve">- это процесс и результат удаления (выведения) лекарственного средства или яда из организма. </w:t>
      </w:r>
    </w:p>
    <w:p w14:paraId="096D2BCC" w14:textId="689A9660" w:rsidR="003804D7" w:rsidRPr="003535C9" w:rsidRDefault="003804D7" w:rsidP="003804D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Включает два основных этапа: </w:t>
      </w:r>
    </w:p>
    <w:p w14:paraId="3459CC56" w14:textId="44119118" w:rsidR="004850D4" w:rsidRPr="003535C9" w:rsidRDefault="004850D4" w:rsidP="004850D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1</w:t>
      </w:r>
      <w:r w:rsidRPr="003535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04D7" w:rsidRPr="003535C9">
        <w:rPr>
          <w:rFonts w:ascii="Times New Roman" w:hAnsi="Times New Roman" w:cs="Times New Roman"/>
          <w:b/>
          <w:sz w:val="24"/>
          <w:szCs w:val="24"/>
        </w:rPr>
        <w:t>биотрансформацию</w:t>
      </w:r>
      <w:proofErr w:type="spellEnd"/>
      <w:r w:rsidR="003804D7" w:rsidRPr="003535C9">
        <w:rPr>
          <w:rFonts w:ascii="Times New Roman" w:hAnsi="Times New Roman" w:cs="Times New Roman"/>
          <w:b/>
          <w:sz w:val="24"/>
          <w:szCs w:val="24"/>
        </w:rPr>
        <w:t> (метаболизм)</w:t>
      </w:r>
      <w:r w:rsidR="003804D7" w:rsidRPr="003535C9">
        <w:rPr>
          <w:rFonts w:ascii="Times New Roman" w:hAnsi="Times New Roman" w:cs="Times New Roman"/>
          <w:sz w:val="24"/>
          <w:szCs w:val="24"/>
        </w:rPr>
        <w:t> </w:t>
      </w:r>
      <w:r w:rsidRPr="003535C9">
        <w:rPr>
          <w:rFonts w:ascii="Times New Roman" w:hAnsi="Times New Roman" w:cs="Times New Roman"/>
          <w:sz w:val="24"/>
          <w:szCs w:val="24"/>
        </w:rPr>
        <w:t xml:space="preserve">– </w:t>
      </w:r>
      <w:r w:rsidR="003804D7" w:rsidRPr="003535C9">
        <w:rPr>
          <w:rFonts w:ascii="Times New Roman" w:hAnsi="Times New Roman" w:cs="Times New Roman"/>
          <w:sz w:val="24"/>
          <w:szCs w:val="24"/>
        </w:rPr>
        <w:t>превращение лекарства в другие соединения, часто утрачивающие фармакологическую активность</w:t>
      </w:r>
      <w:r w:rsidRPr="003535C9">
        <w:rPr>
          <w:rFonts w:ascii="Times New Roman" w:hAnsi="Times New Roman" w:cs="Times New Roman"/>
          <w:sz w:val="24"/>
          <w:szCs w:val="24"/>
        </w:rPr>
        <w:t xml:space="preserve">. После попадания в системный кровоток и ткани лекарственное средство подвергается различным превращениям. Есть 2 вида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биотрансформации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:</w:t>
      </w:r>
    </w:p>
    <w:p w14:paraId="7400D4E2" w14:textId="77777777" w:rsidR="004850D4" w:rsidRPr="003535C9" w:rsidRDefault="004850D4" w:rsidP="004850D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метаболическая – химические изменения лекарственных средств (это гидролиз, окисление);</w:t>
      </w:r>
    </w:p>
    <w:p w14:paraId="5EF3D38B" w14:textId="2587DF9F" w:rsidR="004850D4" w:rsidRPr="003535C9" w:rsidRDefault="004850D4" w:rsidP="004850D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конъюгация – восстановление – образуются соединения «чистые» без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молекулоносителей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7855F9C4" w14:textId="6EBF48FE" w:rsidR="00590B42" w:rsidRPr="003535C9" w:rsidRDefault="004850D4" w:rsidP="003804D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804D7" w:rsidRPr="003535C9">
        <w:rPr>
          <w:rFonts w:ascii="Times New Roman" w:hAnsi="Times New Roman" w:cs="Times New Roman"/>
          <w:b/>
          <w:sz w:val="24"/>
          <w:szCs w:val="24"/>
        </w:rPr>
        <w:t>экскрецию</w:t>
      </w:r>
      <w:r w:rsidR="003804D7" w:rsidRPr="003535C9">
        <w:rPr>
          <w:rFonts w:ascii="Times New Roman" w:hAnsi="Times New Roman" w:cs="Times New Roman"/>
          <w:sz w:val="24"/>
          <w:szCs w:val="24"/>
        </w:rPr>
        <w:t> </w:t>
      </w:r>
      <w:r w:rsidR="00DF3901" w:rsidRPr="003535C9">
        <w:rPr>
          <w:rFonts w:ascii="Times New Roman" w:hAnsi="Times New Roman" w:cs="Times New Roman"/>
          <w:sz w:val="24"/>
          <w:szCs w:val="24"/>
        </w:rPr>
        <w:t>–</w:t>
      </w:r>
      <w:r w:rsidR="003804D7" w:rsidRPr="003535C9">
        <w:rPr>
          <w:rFonts w:ascii="Times New Roman" w:hAnsi="Times New Roman" w:cs="Times New Roman"/>
          <w:sz w:val="24"/>
          <w:szCs w:val="24"/>
        </w:rPr>
        <w:t xml:space="preserve"> непосредственное выведение образовавшихся веществ или неизменённого лекарства из организма </w:t>
      </w:r>
      <w:r w:rsidR="008D096D" w:rsidRPr="003535C9">
        <w:rPr>
          <w:rFonts w:ascii="Times New Roman" w:hAnsi="Times New Roman" w:cs="Times New Roman"/>
          <w:sz w:val="24"/>
          <w:szCs w:val="24"/>
        </w:rPr>
        <w:t>с помощью всех биологических секретов – выделений организма (моча, пот, желчь, кал, пот, слеза и т. д.)</w:t>
      </w:r>
      <w:r w:rsidR="003804D7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55903F15" w14:textId="5F3BBD10" w:rsidR="004850D4" w:rsidRPr="003535C9" w:rsidRDefault="004850D4" w:rsidP="004850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Главный орган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биотрансформации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– это наша химическая лаборатория – печень.</w:t>
      </w:r>
    </w:p>
    <w:p w14:paraId="2E4A49C7" w14:textId="265AD32A" w:rsidR="003804D7" w:rsidRPr="003535C9" w:rsidRDefault="003804D7" w:rsidP="003804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Элиминация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>суммарный результат инактивации препарата в тканях и экскреции.</w:t>
      </w:r>
    </w:p>
    <w:p w14:paraId="0A3D971D" w14:textId="7C250574" w:rsidR="00382D38" w:rsidRPr="003535C9" w:rsidRDefault="00B204D8" w:rsidP="003804D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При экскреции следует учитывать </w:t>
      </w:r>
      <w:r w:rsidRPr="003535C9">
        <w:rPr>
          <w:rFonts w:ascii="Times New Roman" w:hAnsi="Times New Roman" w:cs="Times New Roman"/>
          <w:b/>
          <w:sz w:val="24"/>
          <w:szCs w:val="24"/>
        </w:rPr>
        <w:t>период полувыведения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время, за которое концентрация лекарственных средств в плазме крови снижается наполовину.</w:t>
      </w:r>
    </w:p>
    <w:p w14:paraId="5DCF8E58" w14:textId="5CE9A3CB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Через легкие выводятся этанолы, средства для ингаляции наркоза.</w:t>
      </w:r>
    </w:p>
    <w:p w14:paraId="406E17A6" w14:textId="77777777" w:rsidR="0038450E" w:rsidRPr="003535C9" w:rsidRDefault="0038450E" w:rsidP="003845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197CE" w14:textId="60EA0BFD" w:rsidR="00B204D8" w:rsidRPr="003535C9" w:rsidRDefault="00780A5A" w:rsidP="00382D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4</w:t>
      </w:r>
      <w:r w:rsidR="00382D38" w:rsidRPr="003535C9">
        <w:rPr>
          <w:rFonts w:ascii="Times New Roman" w:hAnsi="Times New Roman" w:cs="Times New Roman"/>
          <w:b/>
          <w:sz w:val="24"/>
          <w:szCs w:val="24"/>
        </w:rPr>
        <w:t>.</w:t>
      </w:r>
      <w:r w:rsidR="00382D38" w:rsidRPr="00353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4D8" w:rsidRPr="003535C9">
        <w:rPr>
          <w:rFonts w:ascii="Times New Roman" w:hAnsi="Times New Roman" w:cs="Times New Roman"/>
          <w:b/>
          <w:sz w:val="24"/>
          <w:szCs w:val="24"/>
        </w:rPr>
        <w:t>Фармакодинамика</w:t>
      </w:r>
      <w:proofErr w:type="spellEnd"/>
      <w:r w:rsidR="00B204D8" w:rsidRPr="003535C9">
        <w:rPr>
          <w:rFonts w:ascii="Times New Roman" w:hAnsi="Times New Roman" w:cs="Times New Roman"/>
          <w:sz w:val="24"/>
          <w:szCs w:val="24"/>
        </w:rPr>
        <w:t xml:space="preserve"> – раздел клинической фармакологии, изучающий действие лекарственных средств на организм человека, их взаимодействие.</w:t>
      </w:r>
    </w:p>
    <w:p w14:paraId="1D5977C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Выделяют следующие </w:t>
      </w:r>
      <w:r w:rsidRPr="003535C9">
        <w:rPr>
          <w:rFonts w:ascii="Times New Roman" w:hAnsi="Times New Roman" w:cs="Times New Roman"/>
          <w:b/>
          <w:sz w:val="24"/>
          <w:szCs w:val="24"/>
        </w:rPr>
        <w:t>механизмы</w:t>
      </w:r>
      <w:r w:rsidRPr="003535C9">
        <w:rPr>
          <w:rFonts w:ascii="Times New Roman" w:hAnsi="Times New Roman" w:cs="Times New Roman"/>
          <w:sz w:val="24"/>
          <w:szCs w:val="24"/>
        </w:rPr>
        <w:t xml:space="preserve"> действия лекарственных средств:</w:t>
      </w:r>
    </w:p>
    <w:p w14:paraId="0C55D5A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действие на специфические рецепторы;</w:t>
      </w:r>
    </w:p>
    <w:p w14:paraId="53F1596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влияние на активность ферментов;</w:t>
      </w:r>
    </w:p>
    <w:p w14:paraId="6CFEBA8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физико-химическое действие на мембраны клеток;</w:t>
      </w:r>
    </w:p>
    <w:p w14:paraId="034784A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прямое (цитотоксическое) воздействие.</w:t>
      </w:r>
    </w:p>
    <w:p w14:paraId="69B97F0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В зависимости от </w:t>
      </w:r>
      <w:r w:rsidRPr="003535C9">
        <w:rPr>
          <w:rFonts w:ascii="Times New Roman" w:hAnsi="Times New Roman" w:cs="Times New Roman"/>
          <w:b/>
          <w:sz w:val="24"/>
          <w:szCs w:val="24"/>
        </w:rPr>
        <w:t>действия на рецепторы</w:t>
      </w:r>
      <w:r w:rsidRPr="003535C9">
        <w:rPr>
          <w:rFonts w:ascii="Times New Roman" w:hAnsi="Times New Roman" w:cs="Times New Roman"/>
          <w:sz w:val="24"/>
          <w:szCs w:val="24"/>
        </w:rPr>
        <w:t xml:space="preserve"> лекарственные средства разделяют на:</w:t>
      </w:r>
    </w:p>
    <w:p w14:paraId="0C4BAA8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r w:rsidRPr="003535C9">
        <w:rPr>
          <w:rFonts w:ascii="Times New Roman" w:hAnsi="Times New Roman" w:cs="Times New Roman"/>
          <w:b/>
          <w:sz w:val="24"/>
          <w:szCs w:val="24"/>
        </w:rPr>
        <w:t>агонисты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лекарственные средства, возбуждающие или повышающие активность рецепторов;</w:t>
      </w:r>
    </w:p>
    <w:p w14:paraId="4DDAE719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антагонисты </w:t>
      </w:r>
      <w:r w:rsidRPr="003535C9">
        <w:rPr>
          <w:rFonts w:ascii="Times New Roman" w:hAnsi="Times New Roman" w:cs="Times New Roman"/>
          <w:sz w:val="24"/>
          <w:szCs w:val="24"/>
        </w:rPr>
        <w:t>– лекарственные средства, препятствующие действию рецепторов или блокирующие их;</w:t>
      </w:r>
    </w:p>
    <w:p w14:paraId="61E077EE" w14:textId="16CAF69F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лекарственные средства, обладающие одновременно функцией и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агонистов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и антагонистов, </w:t>
      </w:r>
      <w:r w:rsidR="00A15CDB" w:rsidRPr="003535C9">
        <w:rPr>
          <w:rFonts w:ascii="Times New Roman" w:hAnsi="Times New Roman" w:cs="Times New Roman"/>
          <w:sz w:val="24"/>
          <w:szCs w:val="24"/>
        </w:rPr>
        <w:t>зависит от</w:t>
      </w:r>
      <w:r w:rsidRPr="003535C9">
        <w:rPr>
          <w:rFonts w:ascii="Times New Roman" w:hAnsi="Times New Roman" w:cs="Times New Roman"/>
          <w:sz w:val="24"/>
          <w:szCs w:val="24"/>
        </w:rPr>
        <w:t xml:space="preserve"> исходной функциональной способности рецепторов. (Это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холиноблокаторы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адреноблокаторы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оно равноценно слову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литик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холинолитики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адренолитики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).</w:t>
      </w:r>
    </w:p>
    <w:p w14:paraId="31F8899B" w14:textId="77777777" w:rsidR="00780A5A" w:rsidRPr="003535C9" w:rsidRDefault="00780A5A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65DB18" w14:textId="50242CEC" w:rsidR="00B204D8" w:rsidRPr="003535C9" w:rsidRDefault="00B204D8" w:rsidP="00E13B5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Влияние на активность ферментов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лекарственные средства могут угнетать или повышать их активность.</w:t>
      </w:r>
    </w:p>
    <w:p w14:paraId="0D932EA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Физико-химическое воздействие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на мембраны клеток – некоторые лекарственные средства изменяют транспорт ионов (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противосудорожные препараты).</w:t>
      </w:r>
    </w:p>
    <w:p w14:paraId="62720ED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Прямое химическое воздействие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этот принцип используется в основе действия антидотов – например нейтрализация соляной кислоты антацидами, ЭДТА связывает ионы свинца или препараты изменяют трансмембранный электрический потенциал и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блокирует  транспорт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ионов через мембрану (например антиаритмические средства).</w:t>
      </w:r>
    </w:p>
    <w:p w14:paraId="4CB03B3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Прямое </w:t>
      </w:r>
      <w:r w:rsidRPr="003535C9">
        <w:rPr>
          <w:rFonts w:ascii="Times New Roman" w:hAnsi="Times New Roman" w:cs="Times New Roman"/>
          <w:b/>
          <w:sz w:val="24"/>
          <w:szCs w:val="24"/>
        </w:rPr>
        <w:t>цитохимическое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действие – лекарственные средства нарушают жизнедеятельность клеток (противовирусные, цитостатические лекарственные средства).</w:t>
      </w:r>
    </w:p>
    <w:p w14:paraId="1FDBFF5A" w14:textId="08BDBB7A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Различают </w:t>
      </w:r>
      <w:r w:rsidRPr="003535C9">
        <w:rPr>
          <w:rFonts w:ascii="Times New Roman" w:hAnsi="Times New Roman" w:cs="Times New Roman"/>
          <w:b/>
          <w:sz w:val="24"/>
          <w:szCs w:val="24"/>
        </w:rPr>
        <w:t>2 основных вида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действия лекарственных средств на организм человека – лечебное (терапевтическое) и токсическое (побочное) действия. </w:t>
      </w:r>
      <w:r w:rsidR="00780A5A" w:rsidRPr="003535C9">
        <w:rPr>
          <w:rFonts w:ascii="Times New Roman" w:hAnsi="Times New Roman" w:cs="Times New Roman"/>
          <w:sz w:val="24"/>
          <w:szCs w:val="24"/>
        </w:rPr>
        <w:t>Известно,</w:t>
      </w:r>
      <w:r w:rsidRPr="003535C9">
        <w:rPr>
          <w:rFonts w:ascii="Times New Roman" w:hAnsi="Times New Roman" w:cs="Times New Roman"/>
          <w:sz w:val="24"/>
          <w:szCs w:val="24"/>
        </w:rPr>
        <w:t xml:space="preserve"> с давних времен, что действия лекарственных средств зависит не только от его химической структуры, физико-химических свойств, но и от количества – </w:t>
      </w:r>
      <w:r w:rsidRPr="003535C9">
        <w:rPr>
          <w:rFonts w:ascii="Times New Roman" w:hAnsi="Times New Roman" w:cs="Times New Roman"/>
          <w:b/>
          <w:sz w:val="24"/>
          <w:szCs w:val="24"/>
        </w:rPr>
        <w:t>в малой дозе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лекарство, </w:t>
      </w:r>
      <w:r w:rsidRPr="003535C9">
        <w:rPr>
          <w:rFonts w:ascii="Times New Roman" w:hAnsi="Times New Roman" w:cs="Times New Roman"/>
          <w:b/>
          <w:sz w:val="24"/>
          <w:szCs w:val="24"/>
        </w:rPr>
        <w:t>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>в большой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яд!</w:t>
      </w:r>
    </w:p>
    <w:p w14:paraId="03BB2587" w14:textId="77777777" w:rsidR="00780A5A" w:rsidRPr="003535C9" w:rsidRDefault="00780A5A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DFE1C8" w14:textId="68588F79" w:rsidR="00B204D8" w:rsidRPr="003535C9" w:rsidRDefault="00441D74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5</w:t>
      </w:r>
      <w:r w:rsidR="00780A5A" w:rsidRPr="003535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Виды доз:</w:t>
      </w:r>
    </w:p>
    <w:p w14:paraId="08E5977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минимальная терапевтическая – наименьшее количество лекарственного средства, которое способно вызвать лечебный эффект;</w:t>
      </w:r>
    </w:p>
    <w:p w14:paraId="6AEF7F19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максимальная терапевтическая – то количество лекарственного средства, повышение </w:t>
      </w:r>
      <w:r w:rsidRPr="003535C9">
        <w:rPr>
          <w:rFonts w:ascii="Times New Roman" w:hAnsi="Times New Roman" w:cs="Times New Roman"/>
          <w:sz w:val="24"/>
          <w:szCs w:val="24"/>
        </w:rPr>
        <w:lastRenderedPageBreak/>
        <w:t>которой не вызывает увеличения лечебного эффекта, а может появиться токсическое действие, это предельно допустимая доза лекарственного вещества, разрешенная для приема в течение суток – высшая суточная доза.</w:t>
      </w:r>
    </w:p>
    <w:p w14:paraId="00EBD30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Токсическая доза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количество лекарственного вещества вызывающая токсический эффект. </w:t>
      </w:r>
    </w:p>
    <w:p w14:paraId="720A76A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Минимальный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минимальная токсическая доза.</w:t>
      </w:r>
    </w:p>
    <w:p w14:paraId="16769B5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Смертельная доза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доза, прием которой приводит к смерти.</w:t>
      </w:r>
    </w:p>
    <w:p w14:paraId="5F333B1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Разовая доза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количество лекарственных средств на один прием. На разовые дозы разделяют суточные дозы токсических лекарственных средств или тогда, когда надо создать определенную концентрацию (антибиотик – пенициллин, сульфаниламид –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билтол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 др.).</w:t>
      </w:r>
    </w:p>
    <w:p w14:paraId="4B6EC84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Дозовый режим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величина дозы (разовый или суточный) и частота применения лекарственных средств в течение суток.</w:t>
      </w:r>
    </w:p>
    <w:p w14:paraId="7407483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Широта терапевтического действия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диапазон между минимальной терапевтической дозой и минимальной токсической дозой. Чем больше широта, тем легче дозируется лекарственное действие, он менее токсичен.</w:t>
      </w:r>
    </w:p>
    <w:p w14:paraId="21A82C9A" w14:textId="77777777" w:rsidR="00441D74" w:rsidRPr="003535C9" w:rsidRDefault="00441D74" w:rsidP="00441D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69D3FF" w14:textId="689EABD8" w:rsidR="00B204D8" w:rsidRPr="003535C9" w:rsidRDefault="00441D74" w:rsidP="00441D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Токсическое или побочное действия лекарственных средств разделяют</w:t>
      </w:r>
      <w:r w:rsidR="00B204D8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на:</w:t>
      </w:r>
    </w:p>
    <w:p w14:paraId="34F6C71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органотоксическое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(нейротоксическое,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гепатотоксическое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, нефротоксическое и др.);</w:t>
      </w:r>
    </w:p>
    <w:p w14:paraId="7A3F7A1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ортостатическое;</w:t>
      </w:r>
    </w:p>
    <w:p w14:paraId="703BB6E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диспептическое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3DE54B3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аллергическое;</w:t>
      </w:r>
    </w:p>
    <w:p w14:paraId="20840C0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тератогенный эффект;</w:t>
      </w:r>
    </w:p>
    <w:p w14:paraId="04CD0F4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мутагенный;</w:t>
      </w:r>
    </w:p>
    <w:p w14:paraId="49CEED6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фетотоксическое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воздействие;</w:t>
      </w:r>
    </w:p>
    <w:p w14:paraId="227587F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канцерогенное;</w:t>
      </w:r>
    </w:p>
    <w:p w14:paraId="11EEE86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побочное действие, связанное с фармакологическими свойствами лекарственных средств (например неселективные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бетаадреноблокаторы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снижают тонус мускулатуры сосудистой стенки, но повышают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тонус  гладкой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мускулатуры бронхов, вызывая бронхоспазм. При лечении ГБ снижается АД, но появляется бронхоспазм, как побочное проявление);</w:t>
      </w:r>
    </w:p>
    <w:p w14:paraId="1555813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передозировка лекарственный средств;</w:t>
      </w:r>
    </w:p>
    <w:p w14:paraId="0C4A183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накопление лекарственных средств из-за нарушения вывода продуктов метаболизма – </w:t>
      </w:r>
      <w:r w:rsidRPr="003535C9">
        <w:rPr>
          <w:rFonts w:ascii="Times New Roman" w:hAnsi="Times New Roman" w:cs="Times New Roman"/>
          <w:b/>
          <w:sz w:val="24"/>
          <w:szCs w:val="24"/>
        </w:rPr>
        <w:t>синдром кумуляции</w:t>
      </w:r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11906AB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синдром «отмены», после отмены лекарственные средства возвращаются симптомы болезни;</w:t>
      </w:r>
    </w:p>
    <w:p w14:paraId="6C5A11A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синдром «обкрадывания»;</w:t>
      </w:r>
    </w:p>
    <w:p w14:paraId="5663BEC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синдром «рикошета» - противоположный эффект, «мимо цели»;</w:t>
      </w:r>
    </w:p>
    <w:p w14:paraId="4B99EDD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лекарственная зависимость (наркотики);</w:t>
      </w:r>
    </w:p>
    <w:p w14:paraId="6B4566DB" w14:textId="1BF2382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лекарственная устойчивость, резистентность – отсутствие эффекта от применения лекарственного средства</w:t>
      </w:r>
      <w:r w:rsidR="00012D1E" w:rsidRPr="003535C9">
        <w:rPr>
          <w:rFonts w:ascii="Times New Roman" w:hAnsi="Times New Roman" w:cs="Times New Roman"/>
          <w:sz w:val="24"/>
          <w:szCs w:val="24"/>
        </w:rPr>
        <w:t>.</w:t>
      </w:r>
    </w:p>
    <w:p w14:paraId="0F261F07" w14:textId="77777777" w:rsidR="007C55CC" w:rsidRPr="003535C9" w:rsidRDefault="007C55CC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87CA08" w14:textId="3CD33F09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Особый вид побочное действия – </w:t>
      </w:r>
      <w:r w:rsidRPr="003535C9">
        <w:rPr>
          <w:rFonts w:ascii="Times New Roman" w:hAnsi="Times New Roman" w:cs="Times New Roman"/>
          <w:b/>
          <w:sz w:val="24"/>
          <w:szCs w:val="24"/>
        </w:rPr>
        <w:t>идиосинкразия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полная непереносимость лекарственных средств, обусловленная дефицитом обезвреживающих ферментов в организме. Причем эта реакция наступает уже после первого приема лекарственных средств, в отличие от </w:t>
      </w:r>
      <w:r w:rsidRPr="003535C9">
        <w:rPr>
          <w:rFonts w:ascii="Times New Roman" w:hAnsi="Times New Roman" w:cs="Times New Roman"/>
          <w:b/>
          <w:sz w:val="24"/>
          <w:szCs w:val="24"/>
        </w:rPr>
        <w:t>аллергических</w:t>
      </w:r>
      <w:r w:rsidRPr="003535C9">
        <w:rPr>
          <w:rFonts w:ascii="Times New Roman" w:hAnsi="Times New Roman" w:cs="Times New Roman"/>
          <w:sz w:val="24"/>
          <w:szCs w:val="24"/>
        </w:rPr>
        <w:t xml:space="preserve"> реакций, когда необходима </w:t>
      </w:r>
      <w:r w:rsidRPr="003535C9">
        <w:rPr>
          <w:rFonts w:ascii="Times New Roman" w:hAnsi="Times New Roman" w:cs="Times New Roman"/>
          <w:b/>
          <w:sz w:val="24"/>
          <w:szCs w:val="24"/>
        </w:rPr>
        <w:t>сенсибилизация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на первый </w:t>
      </w:r>
      <w:r w:rsidRPr="003535C9">
        <w:rPr>
          <w:rFonts w:ascii="Times New Roman" w:hAnsi="Times New Roman" w:cs="Times New Roman"/>
          <w:b/>
          <w:sz w:val="24"/>
          <w:szCs w:val="24"/>
        </w:rPr>
        <w:t>прием возникает</w:t>
      </w:r>
      <w:r w:rsidRPr="003535C9">
        <w:rPr>
          <w:rFonts w:ascii="Times New Roman" w:hAnsi="Times New Roman" w:cs="Times New Roman"/>
          <w:sz w:val="24"/>
          <w:szCs w:val="24"/>
        </w:rPr>
        <w:t xml:space="preserve"> в организме комплекс антиген-антител, а на повторный прием развивается аллергическая реакция.</w:t>
      </w:r>
    </w:p>
    <w:p w14:paraId="545E731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Токсическое действие может быть </w:t>
      </w:r>
      <w:r w:rsidRPr="003535C9">
        <w:rPr>
          <w:rFonts w:ascii="Times New Roman" w:hAnsi="Times New Roman" w:cs="Times New Roman"/>
          <w:b/>
          <w:sz w:val="24"/>
          <w:szCs w:val="24"/>
        </w:rPr>
        <w:t>обратимым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после отмены препарата деятельность органов и систем восстанавливается. </w:t>
      </w:r>
      <w:r w:rsidRPr="003535C9">
        <w:rPr>
          <w:rFonts w:ascii="Times New Roman" w:hAnsi="Times New Roman" w:cs="Times New Roman"/>
          <w:b/>
          <w:sz w:val="24"/>
          <w:szCs w:val="24"/>
        </w:rPr>
        <w:t>Необратимые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изменения вызывают деструкцию – гибель клеток тканей.</w:t>
      </w:r>
    </w:p>
    <w:p w14:paraId="46721F8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 максимальных токсических дозах действие почти всех лекарственных средств – необратимо.</w:t>
      </w:r>
    </w:p>
    <w:p w14:paraId="2331818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Различают:</w:t>
      </w:r>
    </w:p>
    <w:p w14:paraId="3D41C91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r w:rsidRPr="003535C9">
        <w:rPr>
          <w:rFonts w:ascii="Times New Roman" w:hAnsi="Times New Roman" w:cs="Times New Roman"/>
          <w:b/>
          <w:sz w:val="24"/>
          <w:szCs w:val="24"/>
        </w:rPr>
        <w:t>резорбтивные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действия лекарственных средств,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когда  оно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попадает в кровь и оказывает общее действие на организм, оно может быть </w:t>
      </w:r>
      <w:r w:rsidRPr="003535C9">
        <w:rPr>
          <w:rFonts w:ascii="Times New Roman" w:hAnsi="Times New Roman" w:cs="Times New Roman"/>
          <w:b/>
          <w:sz w:val="24"/>
          <w:szCs w:val="24"/>
        </w:rPr>
        <w:t>прямым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действует прямо на ткань, орган – или </w:t>
      </w:r>
      <w:r w:rsidRPr="003535C9">
        <w:rPr>
          <w:rFonts w:ascii="Times New Roman" w:hAnsi="Times New Roman" w:cs="Times New Roman"/>
          <w:b/>
          <w:sz w:val="24"/>
          <w:szCs w:val="24"/>
        </w:rPr>
        <w:t>косвенным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например рефлекторным (отхаркивающее действие на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кашлевый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центр термопсиса).</w:t>
      </w:r>
    </w:p>
    <w:p w14:paraId="19DA367B" w14:textId="5804616D" w:rsidR="00780A5A" w:rsidRPr="003535C9" w:rsidRDefault="00B204D8" w:rsidP="00C72BE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lastRenderedPageBreak/>
        <w:t xml:space="preserve">В последние годы выделяют </w:t>
      </w:r>
      <w:r w:rsidRPr="003535C9">
        <w:rPr>
          <w:rFonts w:ascii="Times New Roman" w:hAnsi="Times New Roman" w:cs="Times New Roman"/>
          <w:b/>
          <w:sz w:val="24"/>
          <w:szCs w:val="24"/>
        </w:rPr>
        <w:t>избирательное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(селективное) действие –</w:t>
      </w:r>
      <w:r w:rsidR="007348F8"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sz w:val="24"/>
          <w:szCs w:val="24"/>
        </w:rPr>
        <w:t xml:space="preserve">действует на определенный орган или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систему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или рецепторы (например селективные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бетаадреноблокаторы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).</w:t>
      </w:r>
    </w:p>
    <w:p w14:paraId="7E19E866" w14:textId="127A9767" w:rsidR="00B204D8" w:rsidRPr="003535C9" w:rsidRDefault="00441D74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Взаимодействие лекарственных средств:</w:t>
      </w:r>
    </w:p>
    <w:p w14:paraId="42F591D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1.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>Синергизм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усиление действия, но и лечебного и побочного:</w:t>
      </w:r>
    </w:p>
    <w:p w14:paraId="61E961B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b/>
          <w:sz w:val="24"/>
          <w:szCs w:val="24"/>
        </w:rPr>
        <w:t>суммационный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синергизм: 1+1=2 – суммируется эффект лекарственных средств;</w:t>
      </w:r>
    </w:p>
    <w:p w14:paraId="515582B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b/>
          <w:sz w:val="24"/>
          <w:szCs w:val="24"/>
        </w:rPr>
        <w:t>потенциированный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: 1+1=3 – действие усиливается в 1,5 раза;</w:t>
      </w:r>
    </w:p>
    <w:p w14:paraId="58838D6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b/>
          <w:sz w:val="24"/>
          <w:szCs w:val="24"/>
        </w:rPr>
        <w:t>аддиктивный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: 1+1=1,5</w:t>
      </w:r>
    </w:p>
    <w:p w14:paraId="49D47EB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2.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>Антагонизм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ослабление или блокирование фармакологического действия.</w:t>
      </w:r>
    </w:p>
    <w:p w14:paraId="780ED5B9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Учитывая </w:t>
      </w:r>
      <w:r w:rsidRPr="003535C9">
        <w:rPr>
          <w:rFonts w:ascii="Times New Roman" w:hAnsi="Times New Roman" w:cs="Times New Roman"/>
          <w:b/>
          <w:sz w:val="24"/>
          <w:szCs w:val="24"/>
        </w:rPr>
        <w:t>качественные стороны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фармапромышленность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создает препараты:</w:t>
      </w:r>
    </w:p>
    <w:p w14:paraId="6C2A1BD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r w:rsidRPr="003535C9">
        <w:rPr>
          <w:rFonts w:ascii="Times New Roman" w:hAnsi="Times New Roman" w:cs="Times New Roman"/>
          <w:b/>
          <w:sz w:val="24"/>
          <w:szCs w:val="24"/>
        </w:rPr>
        <w:t>с избирательным действием</w:t>
      </w:r>
      <w:r w:rsidRPr="003535C9">
        <w:rPr>
          <w:rFonts w:ascii="Times New Roman" w:hAnsi="Times New Roman" w:cs="Times New Roman"/>
          <w:sz w:val="24"/>
          <w:szCs w:val="24"/>
        </w:rPr>
        <w:t xml:space="preserve"> (селективным);</w:t>
      </w:r>
    </w:p>
    <w:p w14:paraId="267A9D8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r w:rsidRPr="003535C9">
        <w:rPr>
          <w:rFonts w:ascii="Times New Roman" w:hAnsi="Times New Roman" w:cs="Times New Roman"/>
          <w:b/>
          <w:sz w:val="24"/>
          <w:szCs w:val="24"/>
        </w:rPr>
        <w:t>комбинированные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лекарственные средства, когда в 1 таблетке совмещены 2 препараты (например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триампур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– мочегонное,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энап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-Н и др.);</w:t>
      </w:r>
    </w:p>
    <w:p w14:paraId="48F96A0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r w:rsidRPr="003535C9">
        <w:rPr>
          <w:rFonts w:ascii="Times New Roman" w:hAnsi="Times New Roman" w:cs="Times New Roman"/>
          <w:b/>
          <w:sz w:val="24"/>
          <w:szCs w:val="24"/>
        </w:rPr>
        <w:t>пролонгированные</w:t>
      </w:r>
      <w:r w:rsidRPr="003535C9">
        <w:rPr>
          <w:rFonts w:ascii="Times New Roman" w:hAnsi="Times New Roman" w:cs="Times New Roman"/>
          <w:sz w:val="24"/>
          <w:szCs w:val="24"/>
        </w:rPr>
        <w:t xml:space="preserve"> препараты (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сустак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натронг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и др.), когда лекарственные средства покрываются оболочкой или специальными химическими соединениями, тогда лекарственное средство медленно освобождается, оказывая длительно фармакологическое действие (в течение суток –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сальметерол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). Преимущества очевидны.</w:t>
      </w:r>
    </w:p>
    <w:p w14:paraId="444D5A51" w14:textId="77777777" w:rsidR="00780A5A" w:rsidRPr="003535C9" w:rsidRDefault="00780A5A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666F28" w14:textId="035D68A8" w:rsidR="00B204D8" w:rsidRPr="003535C9" w:rsidRDefault="00441D74" w:rsidP="00780A5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Виды фармакотерапии:</w:t>
      </w:r>
    </w:p>
    <w:p w14:paraId="2BC323B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1.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>Этиотропная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воздействие на причину болезни (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антибактериальные лекарственные средства при пневмонии);</w:t>
      </w:r>
    </w:p>
    <w:p w14:paraId="783E7A5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2.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>Патогенетическая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– устранение или ограничение патологического процесса, вызвавшего заболевания (например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кетотифен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при бронхиальной астме тормозит выделение из тучных клеток гистамина и приступ астмы не развивается).</w:t>
      </w:r>
    </w:p>
    <w:p w14:paraId="0FE98C9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3.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>Заместительная –</w:t>
      </w:r>
      <w:r w:rsidRPr="003535C9">
        <w:rPr>
          <w:rFonts w:ascii="Times New Roman" w:hAnsi="Times New Roman" w:cs="Times New Roman"/>
          <w:sz w:val="24"/>
          <w:szCs w:val="24"/>
        </w:rPr>
        <w:t xml:space="preserve"> проводится с целью замещения дефицита естественных биологических веществ (например инсулинотерапия при сахарном диабете,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левотироксина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при гипотиреозе и др.).</w:t>
      </w:r>
    </w:p>
    <w:p w14:paraId="0DC457D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4</w:t>
      </w:r>
      <w:r w:rsidRPr="003535C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535C9">
        <w:rPr>
          <w:rFonts w:ascii="Times New Roman" w:hAnsi="Times New Roman" w:cs="Times New Roman"/>
          <w:b/>
          <w:sz w:val="24"/>
          <w:szCs w:val="24"/>
        </w:rPr>
        <w:t xml:space="preserve">Симптоматическая </w:t>
      </w:r>
      <w:r w:rsidRPr="003535C9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направлена на устранение симптомов заболевания (например применение анальгетиков, которые устраняют боль, но не устраняют причину болезни).</w:t>
      </w:r>
    </w:p>
    <w:p w14:paraId="406B007D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5.</w:t>
      </w:r>
      <w:r w:rsidRPr="003535C9">
        <w:rPr>
          <w:rFonts w:ascii="Times New Roman" w:hAnsi="Times New Roman" w:cs="Times New Roman"/>
          <w:sz w:val="24"/>
          <w:szCs w:val="24"/>
        </w:rPr>
        <w:t xml:space="preserve"> </w:t>
      </w:r>
      <w:r w:rsidRPr="003535C9">
        <w:rPr>
          <w:rFonts w:ascii="Times New Roman" w:hAnsi="Times New Roman" w:cs="Times New Roman"/>
          <w:b/>
          <w:sz w:val="24"/>
          <w:szCs w:val="24"/>
        </w:rPr>
        <w:t xml:space="preserve">Паллиативная </w:t>
      </w:r>
      <w:r w:rsidRPr="003535C9">
        <w:rPr>
          <w:rFonts w:ascii="Times New Roman" w:hAnsi="Times New Roman" w:cs="Times New Roman"/>
          <w:sz w:val="24"/>
          <w:szCs w:val="24"/>
        </w:rPr>
        <w:t>– применяют для облегчения страданий неизлечимых больных (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применение наркотиков у онкологических больных).</w:t>
      </w:r>
    </w:p>
    <w:p w14:paraId="0B7EEE86" w14:textId="77777777" w:rsidR="00780A5A" w:rsidRPr="003535C9" w:rsidRDefault="00780A5A" w:rsidP="00780A5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4EE74C" w14:textId="276961BE" w:rsidR="00B204D8" w:rsidRPr="003535C9" w:rsidRDefault="00441D74" w:rsidP="00780A5A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Лекарственные средства и беременность</w:t>
      </w:r>
    </w:p>
    <w:p w14:paraId="310C0A0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В течение беременности выделяют критические периоды, когда эмбрион и плод уязвимы для воздействия лекарственных средств:</w:t>
      </w:r>
    </w:p>
    <w:p w14:paraId="35E989F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1. 1-10 дней – гибель плода и тератогенный эффект (развитие пороков и уродств);</w:t>
      </w:r>
    </w:p>
    <w:p w14:paraId="5B5E468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2. 11-28 дней – до 4 недели (органогенез) – </w:t>
      </w:r>
      <w:r w:rsidRPr="003535C9">
        <w:rPr>
          <w:rFonts w:ascii="Times New Roman" w:hAnsi="Times New Roman" w:cs="Times New Roman"/>
          <w:b/>
          <w:sz w:val="24"/>
          <w:szCs w:val="24"/>
        </w:rPr>
        <w:t>тератогенное воздействие</w:t>
      </w:r>
      <w:r w:rsidRPr="003535C9">
        <w:rPr>
          <w:rFonts w:ascii="Times New Roman" w:hAnsi="Times New Roman" w:cs="Times New Roman"/>
          <w:sz w:val="24"/>
          <w:szCs w:val="24"/>
        </w:rPr>
        <w:t>, часто объединяют от 1 до 4 недели как первый критический период.</w:t>
      </w:r>
    </w:p>
    <w:p w14:paraId="4AC5AB86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3. С 4-9 недели – риск задержки развития роста плода (без развития уродств) – </w:t>
      </w:r>
      <w:proofErr w:type="spellStart"/>
      <w:r w:rsidRPr="003535C9">
        <w:rPr>
          <w:rFonts w:ascii="Times New Roman" w:hAnsi="Times New Roman" w:cs="Times New Roman"/>
          <w:b/>
          <w:sz w:val="24"/>
          <w:szCs w:val="24"/>
        </w:rPr>
        <w:t>фетотоксический</w:t>
      </w:r>
      <w:proofErr w:type="spellEnd"/>
      <w:r w:rsidRPr="003535C9">
        <w:rPr>
          <w:rFonts w:ascii="Times New Roman" w:hAnsi="Times New Roman" w:cs="Times New Roman"/>
          <w:b/>
          <w:sz w:val="24"/>
          <w:szCs w:val="24"/>
        </w:rPr>
        <w:t xml:space="preserve"> эффект</w:t>
      </w:r>
      <w:r w:rsidRPr="003535C9">
        <w:rPr>
          <w:rFonts w:ascii="Times New Roman" w:hAnsi="Times New Roman" w:cs="Times New Roman"/>
          <w:sz w:val="24"/>
          <w:szCs w:val="24"/>
        </w:rPr>
        <w:t>.</w:t>
      </w:r>
    </w:p>
    <w:p w14:paraId="1C5209C6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4. С 9 недели до окончания беременности – вызывают нарушение функции органов и систем в пренатальном и постнатальном периоде (СДР при применении обезболивания родов и др.).</w:t>
      </w:r>
    </w:p>
    <w:p w14:paraId="124DBF7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На действие лекарственных средств влияет состояние плаценты, через плацентарный барьер абсорбция происходит и путем диффузии, активного транспорта 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пиноцитоза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лучше проникают </w:t>
      </w:r>
      <w:proofErr w:type="spellStart"/>
      <w:r w:rsidRPr="003535C9">
        <w:rPr>
          <w:rFonts w:ascii="Times New Roman" w:hAnsi="Times New Roman" w:cs="Times New Roman"/>
          <w:b/>
          <w:sz w:val="24"/>
          <w:szCs w:val="24"/>
        </w:rPr>
        <w:t>липофильные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(растворимые в жирах лекарственные средства). Если плацента повреждена, недоразвита, то действие лекарственного средства снижается, может развиться кумуляция (накопление) и токсическое воздействие.</w:t>
      </w:r>
    </w:p>
    <w:p w14:paraId="228B7DC8" w14:textId="3B1A707C" w:rsidR="00B97319" w:rsidRPr="003535C9" w:rsidRDefault="00B204D8" w:rsidP="00C72BE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У беременных выделение прогестерона увеличивается в 10 раз, а он тормозит активность внутриклеточных печеночных ферментов 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дезинтоксикациция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лекарственных средств (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биотрансформация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 ослаблена.</w:t>
      </w:r>
    </w:p>
    <w:p w14:paraId="3A0EBD0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Лекарственные средства по воздействию на плод разделяется на следующие группы:</w:t>
      </w:r>
    </w:p>
    <w:p w14:paraId="6277CAD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535C9">
        <w:rPr>
          <w:rFonts w:ascii="Times New Roman" w:hAnsi="Times New Roman" w:cs="Times New Roman"/>
          <w:sz w:val="24"/>
          <w:szCs w:val="24"/>
        </w:rPr>
        <w:t xml:space="preserve"> группа – </w:t>
      </w:r>
      <w:r w:rsidRPr="003535C9">
        <w:rPr>
          <w:rFonts w:ascii="Times New Roman" w:hAnsi="Times New Roman" w:cs="Times New Roman"/>
          <w:b/>
          <w:sz w:val="24"/>
          <w:szCs w:val="24"/>
        </w:rPr>
        <w:t>высокого риска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(гибель плода, тератогенное воздействие);</w:t>
      </w:r>
    </w:p>
    <w:p w14:paraId="28AD13D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иммуннодепресанты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азатиоприн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);</w:t>
      </w:r>
    </w:p>
    <w:p w14:paraId="12DDE28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антибиотики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цефалоспоринового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ряда;</w:t>
      </w:r>
    </w:p>
    <w:p w14:paraId="65478E29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цитостатики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(метотрексат);</w:t>
      </w:r>
    </w:p>
    <w:p w14:paraId="05259B2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противоопухлевые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0EBEF6D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противогрибковые (длительного приема и общего действия).</w:t>
      </w:r>
    </w:p>
    <w:p w14:paraId="4F10B31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535C9">
        <w:rPr>
          <w:rFonts w:ascii="Times New Roman" w:hAnsi="Times New Roman" w:cs="Times New Roman"/>
          <w:sz w:val="24"/>
          <w:szCs w:val="24"/>
        </w:rPr>
        <w:t xml:space="preserve"> группа – </w:t>
      </w:r>
      <w:r w:rsidRPr="003535C9">
        <w:rPr>
          <w:rFonts w:ascii="Times New Roman" w:hAnsi="Times New Roman" w:cs="Times New Roman"/>
          <w:b/>
          <w:sz w:val="24"/>
          <w:szCs w:val="24"/>
        </w:rPr>
        <w:t>значительного риска</w:t>
      </w:r>
      <w:r w:rsidRPr="003535C9">
        <w:rPr>
          <w:rFonts w:ascii="Times New Roman" w:hAnsi="Times New Roman" w:cs="Times New Roman"/>
          <w:sz w:val="24"/>
          <w:szCs w:val="24"/>
        </w:rPr>
        <w:t xml:space="preserve"> (тератогенное воздействие, выкидыши);</w:t>
      </w:r>
    </w:p>
    <w:p w14:paraId="4EB2F4B6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нейролиптики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(аминазин);</w:t>
      </w:r>
    </w:p>
    <w:p w14:paraId="4262B9E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препараты лития (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оксибутират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);</w:t>
      </w:r>
    </w:p>
    <w:p w14:paraId="6083310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антипаркинсонические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23FBDBE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противосудорожные;</w:t>
      </w:r>
    </w:p>
    <w:p w14:paraId="102F7C38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нестероидные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противоспалительные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напроксен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);</w:t>
      </w:r>
    </w:p>
    <w:p w14:paraId="08BD214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глюкокортикоиды постоянного применения;</w:t>
      </w:r>
    </w:p>
    <w:p w14:paraId="5AB2455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антикоагулянты непрямого действия;</w:t>
      </w:r>
    </w:p>
    <w:p w14:paraId="041BA67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иодиды;</w:t>
      </w:r>
    </w:p>
    <w:p w14:paraId="33CE57C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антибиотики-аминогликозиды 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рифампицин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.</w:t>
      </w:r>
    </w:p>
    <w:p w14:paraId="0E0B709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535C9">
        <w:rPr>
          <w:rFonts w:ascii="Times New Roman" w:hAnsi="Times New Roman" w:cs="Times New Roman"/>
          <w:sz w:val="24"/>
          <w:szCs w:val="24"/>
        </w:rPr>
        <w:t xml:space="preserve"> группа – умеренного риска:</w:t>
      </w:r>
    </w:p>
    <w:p w14:paraId="67EB7399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антидепрессанты типа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амитриптимина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4EBEA28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транквилизаторы типа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метробомата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;</w:t>
      </w:r>
    </w:p>
    <w:p w14:paraId="026CF44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эстрогены;</w:t>
      </w:r>
    </w:p>
    <w:p w14:paraId="28E2F65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сульфаниламиды;</w:t>
      </w:r>
    </w:p>
    <w:p w14:paraId="26125A0E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метронидазол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трихопол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).</w:t>
      </w:r>
    </w:p>
    <w:p w14:paraId="291596C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Остальные лекарственные средства оказывают также побочные действия:</w:t>
      </w:r>
    </w:p>
    <w:p w14:paraId="3C45A236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Противосудорожные – препарат выбора при лечении неотложного состояния у беременной –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эклампсип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(раствор магния сульфата) может вызвать у новорожденного остановку дыхания, летаргию.</w:t>
      </w:r>
    </w:p>
    <w:p w14:paraId="566CD69F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Наркотические анальгетики (при обезболивании родов) могут вызвать у новорожденного вялость, заторможенность (особенно морфин);</w:t>
      </w:r>
    </w:p>
    <w:p w14:paraId="287265E8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Мочегонные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тиазидового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ряда вызывают брадикардию плода и мертворождаемость, поэтому беременным не назначается, лучше малые дозы фуросемида.</w:t>
      </w:r>
    </w:p>
    <w:p w14:paraId="47BC4E72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Противорвотные (витамин В6,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дипразин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метаклопрамид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) применять только в поздние сроки. </w:t>
      </w:r>
    </w:p>
    <w:p w14:paraId="1E1A4B1A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Безвредна для плода на протяжении всей беременности – хлорид калия, препараты железа,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прийотиронин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, поливитамины, инсулин.</w:t>
      </w:r>
    </w:p>
    <w:p w14:paraId="798E00FF" w14:textId="77777777" w:rsidR="00780A5A" w:rsidRPr="003535C9" w:rsidRDefault="00780A5A" w:rsidP="00780A5A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BFD632" w14:textId="67E02A48" w:rsidR="00B204D8" w:rsidRPr="003535C9" w:rsidRDefault="00441D74" w:rsidP="00780A5A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Лекарства и кормление грудью</w:t>
      </w:r>
    </w:p>
    <w:p w14:paraId="67892D6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Многие лекарства выводятся с грудным молоком (до 2%) могут оказывать влияние на новорожденного.</w:t>
      </w:r>
    </w:p>
    <w:p w14:paraId="149ECDC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Концентрация лекарственных средств зависит от степени связывания его с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белками  -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они остаются в плазме крови кормящей женщины. Лекарственные средства, растворяющиеся в липидах (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жирах)  -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концентрируются в молоке: цефалоспорины – до 20%, теофиллин – 70 %. </w:t>
      </w:r>
      <w:proofErr w:type="gramStart"/>
      <w:r w:rsidRPr="003535C9">
        <w:rPr>
          <w:rFonts w:ascii="Times New Roman" w:hAnsi="Times New Roman" w:cs="Times New Roman"/>
          <w:sz w:val="24"/>
          <w:szCs w:val="24"/>
        </w:rPr>
        <w:t>Хорошо  проникает</w:t>
      </w:r>
      <w:proofErr w:type="gramEnd"/>
      <w:r w:rsidRPr="003535C9">
        <w:rPr>
          <w:rFonts w:ascii="Times New Roman" w:hAnsi="Times New Roman" w:cs="Times New Roman"/>
          <w:sz w:val="24"/>
          <w:szCs w:val="24"/>
        </w:rPr>
        <w:t xml:space="preserve"> в молоко тетрациклин, сульфаниламиды, литий,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мепробамат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, аспирин и др.</w:t>
      </w:r>
    </w:p>
    <w:p w14:paraId="2B487E6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Лекарственные средства могут вызывать у новорожденного:</w:t>
      </w:r>
    </w:p>
    <w:p w14:paraId="17269AC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аллергические реакции;</w:t>
      </w:r>
    </w:p>
    <w:p w14:paraId="3F0C77D8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подавление костного мозга (левомицетин);</w:t>
      </w:r>
    </w:p>
    <w:p w14:paraId="5C5E721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деструкцию щитовидной железы (радиоактивный йод);</w:t>
      </w:r>
    </w:p>
    <w:p w14:paraId="2E4C7171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препараты золота – нефрит, гепатит;</w:t>
      </w:r>
    </w:p>
    <w:p w14:paraId="45A8CAA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слабительные препараты – диарею;</w:t>
      </w:r>
    </w:p>
    <w:p w14:paraId="777330E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подавляют лактацию комбинированные контрацептивы оральные.</w:t>
      </w:r>
    </w:p>
    <w:p w14:paraId="1927C54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Поэтому женщине не следует принимать вышеназванные лекарства или прекратить кормить ребенка (перевести на искусственное вскармливание), если лекарственные средства нужны по жизненным показаниям.</w:t>
      </w:r>
    </w:p>
    <w:p w14:paraId="25C88AB7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Другие лекарственные средства рекомендуется принимать сразу после кормления и к моменту следующего кормление оно выведется из организма матери, лучше принимать лекарственные средства во кормления, тогда концентрация совсем мала.</w:t>
      </w:r>
    </w:p>
    <w:p w14:paraId="1A0CB6E9" w14:textId="10822C10" w:rsidR="00C72BEC" w:rsidRPr="003535C9" w:rsidRDefault="00B204D8" w:rsidP="004857C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Молоко матери нередко используется для лечения детей первых месяцев жизни (например мать принимает настой мяты – ребенок спокойно спить, для лечения гипотиреоза у ребенка мать принимает повышенную дозу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левотироксина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).</w:t>
      </w:r>
    </w:p>
    <w:p w14:paraId="1F109F02" w14:textId="0C40684E" w:rsidR="00B204D8" w:rsidRPr="003535C9" w:rsidRDefault="00441D74" w:rsidP="00441D74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11.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Особенности применения лекарственных средств у новорожденных и детей раннего возраста</w:t>
      </w:r>
    </w:p>
    <w:p w14:paraId="5BB0E48B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У детей раннего возраста снижено всасывание жирорастворимых лекарственных средств, всасывание при внутримышечном введении ниже, понижено распределение лекарственных средств, выявлен недостаток ферментативных систем снижено выведение лекарственных средств. Это диктует </w:t>
      </w:r>
      <w:r w:rsidRPr="003535C9">
        <w:rPr>
          <w:rFonts w:ascii="Times New Roman" w:hAnsi="Times New Roman" w:cs="Times New Roman"/>
          <w:b/>
          <w:sz w:val="24"/>
          <w:szCs w:val="24"/>
        </w:rPr>
        <w:t>особенности введения и дозирования</w:t>
      </w:r>
      <w:r w:rsidRPr="003535C9">
        <w:rPr>
          <w:rFonts w:ascii="Times New Roman" w:hAnsi="Times New Roman" w:cs="Times New Roman"/>
          <w:sz w:val="24"/>
          <w:szCs w:val="24"/>
        </w:rPr>
        <w:t>:</w:t>
      </w:r>
    </w:p>
    <w:p w14:paraId="2C3C9A04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детям дозы рассчитывают на 1 кг веса, но </w:t>
      </w:r>
      <w:r w:rsidRPr="003535C9">
        <w:rPr>
          <w:rFonts w:ascii="Times New Roman" w:hAnsi="Times New Roman" w:cs="Times New Roman"/>
          <w:b/>
          <w:sz w:val="24"/>
          <w:szCs w:val="24"/>
        </w:rPr>
        <w:t>вводить лекарственные средства больше суточной дозы нельзя</w:t>
      </w:r>
      <w:r w:rsidRPr="003535C9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большевесных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новорожденных и недоношенных особенно). </w:t>
      </w:r>
    </w:p>
    <w:p w14:paraId="0F35E0EF" w14:textId="77777777" w:rsidR="007931D6" w:rsidRPr="003535C9" w:rsidRDefault="007931D6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24B45B" w14:textId="0D1E0DE1" w:rsidR="000075F8" w:rsidRPr="003535C9" w:rsidRDefault="00441D74" w:rsidP="00441D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B204D8" w:rsidRPr="003535C9">
        <w:rPr>
          <w:rFonts w:ascii="Times New Roman" w:hAnsi="Times New Roman" w:cs="Times New Roman"/>
          <w:b/>
          <w:sz w:val="24"/>
          <w:szCs w:val="24"/>
        </w:rPr>
        <w:t>Особенности применения лекарственных средств у лиц пожилого возраста</w:t>
      </w:r>
    </w:p>
    <w:p w14:paraId="48A515D9" w14:textId="019F3E46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В пожилом возрасте снижается функция почек, лекарственные средства выводятся хуже и поэтому их концентрация в крови повышается. Поэтому </w:t>
      </w:r>
      <w:r w:rsidRPr="003535C9">
        <w:rPr>
          <w:rFonts w:ascii="Times New Roman" w:hAnsi="Times New Roman" w:cs="Times New Roman"/>
          <w:b/>
          <w:sz w:val="24"/>
          <w:szCs w:val="24"/>
        </w:rPr>
        <w:t>дозировка лекарственных средств должна быть уменьшена на 50%</w:t>
      </w:r>
      <w:r w:rsidRPr="003535C9">
        <w:rPr>
          <w:rFonts w:ascii="Times New Roman" w:hAnsi="Times New Roman" w:cs="Times New Roman"/>
          <w:sz w:val="24"/>
          <w:szCs w:val="24"/>
        </w:rPr>
        <w:t xml:space="preserve"> от суточной дозы (кроме антибактериальных средств). Следует запомнить принципы фармакотерапии в старческом возрасте:</w:t>
      </w:r>
    </w:p>
    <w:p w14:paraId="0043F75C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назначать минимальное количество лекарственных средств (не более 2-3 наименований) – не допускать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полипрагмазии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– нельзя лечить все имеющиеся болезни у лиц пожилого возраста;</w:t>
      </w:r>
    </w:p>
    <w:p w14:paraId="4A75298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- доза, назначаемая пациенту, должна в 1,5-2 раза быть меньше общепринятых терапевтических доз;</w:t>
      </w:r>
    </w:p>
    <w:p w14:paraId="0BC65D10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- соблюдать принцип индивидуализации доз: кратность 1-2 раза в сутки, предпочтительно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таблетированные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формы в блистерной форме и лучше пролонгированные формы.</w:t>
      </w:r>
    </w:p>
    <w:p w14:paraId="23A08453" w14:textId="77777777" w:rsidR="00382D38" w:rsidRPr="003535C9" w:rsidRDefault="00382D38" w:rsidP="00382D38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3ECE1D6" w14:textId="0E22297D" w:rsidR="00B204D8" w:rsidRPr="003535C9" w:rsidRDefault="00441D74" w:rsidP="00441D74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13. </w:t>
      </w:r>
      <w:proofErr w:type="spellStart"/>
      <w:r w:rsidR="00B204D8" w:rsidRPr="003535C9">
        <w:rPr>
          <w:rFonts w:ascii="Times New Roman" w:hAnsi="Times New Roman" w:cs="Times New Roman"/>
          <w:b/>
          <w:sz w:val="24"/>
          <w:szCs w:val="24"/>
        </w:rPr>
        <w:t>Фармакогенетика</w:t>
      </w:r>
      <w:proofErr w:type="spellEnd"/>
    </w:p>
    <w:p w14:paraId="41A0C355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 xml:space="preserve">Изучает генетические основы чувствительности организма человека к лекарственным средствам. Генетически обусловлены различия в метаболизме лекарственных средств, мутации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ферментивных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 систем – это изменяет. снижает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биотрансформацию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 xml:space="preserve">, нередко вызывает у пациента нежелательные реакции (гемолитические кризы, коллапсы на </w:t>
      </w:r>
      <w:proofErr w:type="spellStart"/>
      <w:r w:rsidRPr="003535C9">
        <w:rPr>
          <w:rFonts w:ascii="Times New Roman" w:hAnsi="Times New Roman" w:cs="Times New Roman"/>
          <w:sz w:val="24"/>
          <w:szCs w:val="24"/>
        </w:rPr>
        <w:t>внезин</w:t>
      </w:r>
      <w:proofErr w:type="spellEnd"/>
      <w:r w:rsidRPr="003535C9">
        <w:rPr>
          <w:rFonts w:ascii="Times New Roman" w:hAnsi="Times New Roman" w:cs="Times New Roman"/>
          <w:sz w:val="24"/>
          <w:szCs w:val="24"/>
        </w:rPr>
        <w:t>, на этиловый спирт). Однако эта наука только развивается и будем надеяться найдет в будущем при фармакотерапии.</w:t>
      </w:r>
    </w:p>
    <w:p w14:paraId="3A90B8BC" w14:textId="77777777" w:rsidR="00780A5A" w:rsidRPr="003535C9" w:rsidRDefault="00780A5A" w:rsidP="00382D38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F725FA1" w14:textId="1E71D29D" w:rsidR="00B204D8" w:rsidRPr="003535C9" w:rsidRDefault="00441D74" w:rsidP="00441D74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 xml:space="preserve">14. </w:t>
      </w:r>
      <w:proofErr w:type="spellStart"/>
      <w:r w:rsidR="00B204D8" w:rsidRPr="003535C9">
        <w:rPr>
          <w:rFonts w:ascii="Times New Roman" w:hAnsi="Times New Roman" w:cs="Times New Roman"/>
          <w:b/>
          <w:sz w:val="24"/>
          <w:szCs w:val="24"/>
        </w:rPr>
        <w:t>Фармакоэкономика</w:t>
      </w:r>
      <w:proofErr w:type="spellEnd"/>
    </w:p>
    <w:p w14:paraId="71CB95D3" w14:textId="77777777" w:rsidR="00B204D8" w:rsidRPr="003535C9" w:rsidRDefault="00B204D8" w:rsidP="00B204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Стоимость назначенного лечения должна быть сопоставимой с доходами конкретного пациента и его семьи. Однако экономический аспект проблемы может быть решен, когда лекарственные средства будут производиться у нас в стране, а не покупать за доллары и евро за границей.</w:t>
      </w:r>
    </w:p>
    <w:p w14:paraId="2DFC7E9C" w14:textId="77777777" w:rsidR="00B97319" w:rsidRPr="003535C9" w:rsidRDefault="003C4A92" w:rsidP="003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ab/>
      </w:r>
    </w:p>
    <w:p w14:paraId="7627DD6E" w14:textId="2FAD02A3" w:rsidR="00441D74" w:rsidRPr="003535C9" w:rsidRDefault="00441D74" w:rsidP="00441D74">
      <w:pPr>
        <w:pStyle w:val="af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C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14:paraId="27DD7E5A" w14:textId="34CA51D1" w:rsidR="00780A5A" w:rsidRPr="003535C9" w:rsidRDefault="000309FA" w:rsidP="00B973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35C9">
        <w:rPr>
          <w:rFonts w:ascii="Times New Roman" w:hAnsi="Times New Roman" w:cs="Times New Roman"/>
          <w:sz w:val="24"/>
          <w:szCs w:val="24"/>
        </w:rPr>
        <w:t>Таким образом</w:t>
      </w:r>
      <w:r w:rsidR="00B97319" w:rsidRPr="003535C9">
        <w:rPr>
          <w:rFonts w:ascii="Times New Roman" w:hAnsi="Times New Roman" w:cs="Times New Roman"/>
          <w:sz w:val="24"/>
          <w:szCs w:val="24"/>
        </w:rPr>
        <w:t>, в</w:t>
      </w:r>
      <w:r w:rsidR="003B583C" w:rsidRPr="003535C9">
        <w:rPr>
          <w:rFonts w:ascii="Times New Roman" w:hAnsi="Times New Roman" w:cs="Times New Roman"/>
          <w:sz w:val="24"/>
          <w:szCs w:val="24"/>
        </w:rPr>
        <w:t xml:space="preserve"> современной практике пациенты часто принимают несколько препаратов одновременно (</w:t>
      </w:r>
      <w:proofErr w:type="spellStart"/>
      <w:r w:rsidR="003B583C" w:rsidRPr="003535C9">
        <w:rPr>
          <w:rFonts w:ascii="Times New Roman" w:hAnsi="Times New Roman" w:cs="Times New Roman"/>
          <w:sz w:val="24"/>
          <w:szCs w:val="24"/>
        </w:rPr>
        <w:t>полипрагмазия</w:t>
      </w:r>
      <w:proofErr w:type="spellEnd"/>
      <w:r w:rsidR="003B583C" w:rsidRPr="003535C9">
        <w:rPr>
          <w:rFonts w:ascii="Times New Roman" w:hAnsi="Times New Roman" w:cs="Times New Roman"/>
          <w:sz w:val="24"/>
          <w:szCs w:val="24"/>
        </w:rPr>
        <w:t>). В таких условиях критически важно уметь прогнозировать </w:t>
      </w:r>
      <w:r w:rsidR="003B583C" w:rsidRPr="003535C9">
        <w:rPr>
          <w:rStyle w:val="10"/>
          <w:rFonts w:eastAsiaTheme="minorEastAsia"/>
        </w:rPr>
        <w:t>клинически значимые взаимодействия</w:t>
      </w:r>
      <w:r w:rsidR="003B583C" w:rsidRPr="003535C9">
        <w:rPr>
          <w:rFonts w:ascii="Times New Roman" w:hAnsi="Times New Roman" w:cs="Times New Roman"/>
          <w:sz w:val="24"/>
          <w:szCs w:val="24"/>
        </w:rPr>
        <w:t xml:space="preserve"> (когда одно лекарство меняет действие другого или усиливает побочные эффекты). Знание основ фармакокинетики и </w:t>
      </w:r>
      <w:proofErr w:type="spellStart"/>
      <w:r w:rsidR="003B583C" w:rsidRPr="003535C9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="003B583C" w:rsidRPr="003535C9">
        <w:rPr>
          <w:rFonts w:ascii="Times New Roman" w:hAnsi="Times New Roman" w:cs="Times New Roman"/>
          <w:sz w:val="24"/>
          <w:szCs w:val="24"/>
        </w:rPr>
        <w:t xml:space="preserve"> помогает оценить эти риски и избежать осложнений. </w:t>
      </w:r>
      <w:r w:rsidR="00437FCA" w:rsidRPr="00353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0A5CEA" w14:textId="019B3F79" w:rsidR="00B912A2" w:rsidRPr="003535C9" w:rsidRDefault="00B912A2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706E29A4" w14:textId="6836734D" w:rsidR="00B912A2" w:rsidRPr="003535C9" w:rsidRDefault="00B87453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  <w:rPr>
          <w:b/>
        </w:rPr>
      </w:pPr>
      <w:r w:rsidRPr="003535C9">
        <w:rPr>
          <w:b/>
        </w:rPr>
        <w:t>Приложение - презентация по теме</w:t>
      </w:r>
      <w:r w:rsidR="00BF326C" w:rsidRPr="003535C9">
        <w:rPr>
          <w:b/>
        </w:rPr>
        <w:t xml:space="preserve">: «Введение. Общие вопросы клинической фармакологии. </w:t>
      </w:r>
      <w:proofErr w:type="spellStart"/>
      <w:r w:rsidR="00BF326C" w:rsidRPr="003535C9">
        <w:rPr>
          <w:b/>
        </w:rPr>
        <w:t>Фармакодинамика</w:t>
      </w:r>
      <w:proofErr w:type="spellEnd"/>
      <w:r w:rsidR="00BF326C" w:rsidRPr="003535C9">
        <w:rPr>
          <w:b/>
        </w:rPr>
        <w:t>. Фармакокинетика».</w:t>
      </w:r>
    </w:p>
    <w:p w14:paraId="52376BFE" w14:textId="3336C657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5763D3FE" w14:textId="2BC88FB1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483D39AA" w14:textId="6FDA09B8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1AB3C551" w14:textId="7DA5766F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4FBD8180" w14:textId="341DEB09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7ACE8272" w14:textId="5F6F48DF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4B4B7DC9" w14:textId="2A255BA4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350781DE" w14:textId="7C0E018E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jc w:val="both"/>
      </w:pPr>
    </w:p>
    <w:p w14:paraId="405E919B" w14:textId="0704CC3E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5E1C0D56" w14:textId="75387986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48537634" w14:textId="44EA9649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jc w:val="both"/>
      </w:pPr>
    </w:p>
    <w:p w14:paraId="76944FD9" w14:textId="32C8362A" w:rsidR="00E8220E" w:rsidRPr="003535C9" w:rsidRDefault="00E8220E" w:rsidP="00BF326C">
      <w:pPr>
        <w:pStyle w:val="futurismarkdown-listitem"/>
        <w:widowControl w:val="0"/>
        <w:spacing w:before="0" w:beforeAutospacing="0" w:after="0" w:afterAutospacing="0"/>
        <w:ind w:firstLine="708"/>
        <w:jc w:val="both"/>
      </w:pPr>
    </w:p>
    <w:p w14:paraId="33432E36" w14:textId="2308EE4E" w:rsidR="00E8220E" w:rsidRPr="003535C9" w:rsidRDefault="00E8220E" w:rsidP="00B912A2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708"/>
        <w:jc w:val="both"/>
        <w:sectPr w:rsidR="00E8220E" w:rsidRPr="003535C9" w:rsidSect="00A82029">
          <w:headerReference w:type="default" r:id="rId9"/>
          <w:pgSz w:w="11906" w:h="16838"/>
          <w:pgMar w:top="569" w:right="566" w:bottom="568" w:left="1276" w:header="284" w:footer="708" w:gutter="0"/>
          <w:cols w:space="708"/>
          <w:titlePg/>
          <w:docGrid w:linePitch="360"/>
        </w:sectPr>
      </w:pPr>
    </w:p>
    <w:p w14:paraId="45D2A653" w14:textId="116B85B2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  <w:rPr>
          <w:noProof/>
        </w:rPr>
      </w:pPr>
      <w:r w:rsidRPr="003535C9">
        <w:rPr>
          <w:noProof/>
        </w:rPr>
        <w:lastRenderedPageBreak/>
        <w:drawing>
          <wp:inline distT="0" distB="0" distL="0" distR="0" wp14:anchorId="64E54A0E" wp14:editId="2E75626E">
            <wp:extent cx="9000000" cy="5066368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4C1D9" w14:textId="5BFA0460" w:rsidR="00E8220E" w:rsidRPr="003535C9" w:rsidRDefault="00E8220E" w:rsidP="00E8220E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both"/>
      </w:pPr>
    </w:p>
    <w:p w14:paraId="2186AB79" w14:textId="466CF734" w:rsidR="00E8220E" w:rsidRPr="003535C9" w:rsidRDefault="00E8220E" w:rsidP="00E8220E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both"/>
      </w:pPr>
    </w:p>
    <w:p w14:paraId="5D547336" w14:textId="0BD4B8FC" w:rsidR="00E8220E" w:rsidRPr="003535C9" w:rsidRDefault="00E8220E" w:rsidP="00E8220E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both"/>
      </w:pPr>
    </w:p>
    <w:p w14:paraId="7AC95144" w14:textId="183FA6F9" w:rsidR="00E8220E" w:rsidRPr="003535C9" w:rsidRDefault="00E8220E" w:rsidP="00E8220E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both"/>
      </w:pPr>
    </w:p>
    <w:p w14:paraId="5CF56F4E" w14:textId="4D03924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  <w:r w:rsidRPr="003535C9">
        <w:rPr>
          <w:noProof/>
        </w:rPr>
        <w:lastRenderedPageBreak/>
        <w:drawing>
          <wp:inline distT="0" distB="0" distL="0" distR="0" wp14:anchorId="7158FBB9" wp14:editId="0F51B008">
            <wp:extent cx="9000000" cy="5066368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15A7C" w14:textId="1D0F3058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708"/>
        <w:jc w:val="center"/>
      </w:pPr>
    </w:p>
    <w:p w14:paraId="6ABE5A30" w14:textId="64E01F13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708"/>
        <w:jc w:val="center"/>
      </w:pPr>
    </w:p>
    <w:p w14:paraId="051503FB" w14:textId="12467320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708"/>
        <w:jc w:val="center"/>
      </w:pPr>
    </w:p>
    <w:p w14:paraId="33BB5C48" w14:textId="35CFFED6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708"/>
        <w:jc w:val="center"/>
      </w:pPr>
    </w:p>
    <w:p w14:paraId="077038EE" w14:textId="426ED48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2DB7CF23" wp14:editId="73D5BC2F">
            <wp:extent cx="9000000" cy="5066368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5C9">
        <w:rPr>
          <w:noProof/>
        </w:rPr>
        <w:lastRenderedPageBreak/>
        <w:drawing>
          <wp:inline distT="0" distB="0" distL="0" distR="0" wp14:anchorId="7F924375" wp14:editId="6DF16CB6">
            <wp:extent cx="9000000" cy="5066368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BD6A6" w14:textId="6BE2BAE2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42856D3" w14:textId="3825E463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0B76EAD" w14:textId="01756573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FC18DD3" w14:textId="0F6A8F1B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62BD435" w14:textId="08A5D9EA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F2E8D3D" w14:textId="77ED21F1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F3C1103" w14:textId="1E6580AD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A0E18A0" w14:textId="77777777" w:rsidR="004857C7" w:rsidRPr="003535C9" w:rsidRDefault="004857C7" w:rsidP="008F1644">
      <w:pPr>
        <w:pStyle w:val="futurismarkdown-listitem"/>
        <w:widowControl w:val="0"/>
        <w:shd w:val="clear" w:color="auto" w:fill="FFFFFF"/>
        <w:spacing w:before="0" w:beforeAutospacing="0" w:after="0" w:afterAutospacing="0"/>
      </w:pPr>
    </w:p>
    <w:p w14:paraId="053162F2" w14:textId="27F6D129" w:rsidR="004857C7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673BDA97" wp14:editId="46D54B44">
            <wp:extent cx="9000000" cy="499062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4990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06257F" w14:textId="39D39614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4D3B9F63" wp14:editId="0D364DCE">
            <wp:extent cx="9000000" cy="5066368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B7B75" w14:textId="3759840D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02BC80F" w14:textId="2AA6990E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44A6B01" w14:textId="45F7E113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1827C54" w14:textId="15E887F9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B628DAE" w14:textId="77777777" w:rsidR="008F1644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  <w:rPr>
          <w:noProof/>
        </w:rPr>
      </w:pPr>
    </w:p>
    <w:p w14:paraId="14B50CB0" w14:textId="0CBAB9F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  <w:rPr>
          <w:noProof/>
        </w:rPr>
      </w:pPr>
    </w:p>
    <w:p w14:paraId="727CFBF0" w14:textId="0B700B38" w:rsidR="008F1644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EB19102" w14:textId="2D14F6A2" w:rsidR="008F1644" w:rsidRPr="003535C9" w:rsidRDefault="008F1644" w:rsidP="008F1644">
      <w:pPr>
        <w:pStyle w:val="futurismarkdown-listitem"/>
        <w:widowControl w:val="0"/>
        <w:shd w:val="clear" w:color="auto" w:fill="FFFFFF"/>
        <w:spacing w:before="0" w:beforeAutospacing="0" w:after="0" w:afterAutospacing="0"/>
      </w:pPr>
    </w:p>
    <w:p w14:paraId="184676E7" w14:textId="5AF733E5" w:rsidR="008F1644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588ECA4E" wp14:editId="78F404AC">
            <wp:extent cx="9000000" cy="48914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4891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2AAE38" w14:textId="768B806B" w:rsidR="008F1644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42375D3" w14:textId="3F6C0C99" w:rsidR="008F1644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F2C2778" w14:textId="77777777" w:rsidR="008F1644" w:rsidRPr="003535C9" w:rsidRDefault="008F1644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ACE2E0A" w14:textId="2D87FFFD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57456F0" w14:textId="6B3820B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34BB2B1" w14:textId="3699DC3D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47A2E474" w14:textId="6D1C9E98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DFD1764" w14:textId="71774000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06DF36C4" wp14:editId="1817A450">
            <wp:extent cx="9000000" cy="5065831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7C347" w14:textId="0DEB50E4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AFE3CC5" w14:textId="7777777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  <w:rPr>
          <w:noProof/>
        </w:rPr>
      </w:pPr>
    </w:p>
    <w:p w14:paraId="0A089787" w14:textId="7777777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B9BF9DE" w14:textId="7777777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78AE2FE" w14:textId="69CD89E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42AE6458" wp14:editId="5A4FD79C">
            <wp:extent cx="9000000" cy="5066368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004A4" w14:textId="11D1D7B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A4CEBAF" w14:textId="33FA6381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7C817EB" w14:textId="424A53DC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87FEF52" w14:textId="1F0CF2CF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3DE95CA" w14:textId="7777777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6AC87E8D" wp14:editId="1E97AE80">
            <wp:extent cx="9000000" cy="5066368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88A12" w14:textId="7777777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  <w:rPr>
          <w:noProof/>
        </w:rPr>
      </w:pPr>
    </w:p>
    <w:p w14:paraId="1FD08DFF" w14:textId="1EE4374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34291E6B" wp14:editId="074CBA5F">
            <wp:extent cx="9000000" cy="5065831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B6C1" w14:textId="6905D530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28ABC69C" wp14:editId="1908A3F7">
            <wp:extent cx="9000000" cy="5066368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ADA67" w14:textId="1BB98766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78C0FB3" w14:textId="2AD7C948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3518DB9" w14:textId="5AB6BF62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BABA590" w14:textId="0FC5FFE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39F70182" w14:textId="5358BD0E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  <w:r w:rsidRPr="003535C9">
        <w:rPr>
          <w:noProof/>
        </w:rPr>
        <w:lastRenderedPageBreak/>
        <w:drawing>
          <wp:inline distT="0" distB="0" distL="0" distR="0" wp14:anchorId="0E59B1BC" wp14:editId="04F6DBB4">
            <wp:extent cx="9000000" cy="5065831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58114" w14:textId="02B69B76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1FBF7ADA" wp14:editId="64F71875">
            <wp:extent cx="9000000" cy="5066368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5C9">
        <w:rPr>
          <w:noProof/>
        </w:rPr>
        <w:lastRenderedPageBreak/>
        <w:drawing>
          <wp:inline distT="0" distB="0" distL="0" distR="0" wp14:anchorId="076323A2" wp14:editId="178278EE">
            <wp:extent cx="9000000" cy="5066368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A6128" w14:textId="100E40D5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DD9E441" w14:textId="7B163FEA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F9EFDF4" w14:textId="6DADBFEC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DA8AE94" w14:textId="5B889264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164E5B7" w14:textId="7581A012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  <w:rPr>
          <w:noProof/>
        </w:rPr>
      </w:pPr>
    </w:p>
    <w:p w14:paraId="08E6C0D6" w14:textId="5DAEE8D9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A27BCA1" w14:textId="017C2045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1EE97E3" w14:textId="0945A860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0591FBC" w14:textId="54E6C32B" w:rsidR="00C72BEC" w:rsidRPr="003535C9" w:rsidRDefault="00DF3901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33DA2AB4" wp14:editId="26E5AA8B">
            <wp:extent cx="9000000" cy="5062213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13F7456C-BCA1-409C-9B7E-66164394A1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13F7456C-BCA1-409C-9B7E-66164394A1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00000" cy="506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27A8E" w14:textId="40D45F0B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E4F1173" w14:textId="2A5D2432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2426D93" w14:textId="59729151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B3DC65E" w14:textId="2BEFB3E1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5D48D44" w14:textId="663C2AF7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D492797" w14:textId="6A8087DF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FE962CE" w14:textId="17806F27" w:rsidR="00C72BEC" w:rsidRPr="003535C9" w:rsidRDefault="00C72BEC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45FCCEEE" w14:textId="0E9B54E9" w:rsidR="00E8220E" w:rsidRPr="003535C9" w:rsidRDefault="00E8220E" w:rsidP="00DF3901">
      <w:pPr>
        <w:pStyle w:val="futurismarkdown-listitem"/>
        <w:widowControl w:val="0"/>
        <w:shd w:val="clear" w:color="auto" w:fill="FFFFFF"/>
        <w:spacing w:before="0" w:beforeAutospacing="0" w:after="0" w:afterAutospacing="0"/>
      </w:pPr>
    </w:p>
    <w:p w14:paraId="781516F4" w14:textId="71B77FB5" w:rsidR="00E8220E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0CE1A826" wp14:editId="1261772B">
            <wp:extent cx="9000000" cy="5066368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5C9">
        <w:rPr>
          <w:noProof/>
        </w:rPr>
        <w:lastRenderedPageBreak/>
        <w:drawing>
          <wp:inline distT="0" distB="0" distL="0" distR="0" wp14:anchorId="3C605927" wp14:editId="61806D22">
            <wp:extent cx="9000000" cy="5066368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9895" w14:textId="59644FDD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858B2EA" w14:textId="3BCFD127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E97A71A" w14:textId="3E34BC8A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831C930" w14:textId="78FFDBC0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A9E4020" w14:textId="740ECA56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767546B7" wp14:editId="4E1B2E38">
            <wp:extent cx="9000000" cy="5065831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48DC7" w14:textId="57FFE821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0F7915DB" w14:textId="33481A32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021CD5F" w14:textId="4EA1D180" w:rsidR="00E8220E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6AC61446" wp14:editId="5057D4B8">
            <wp:extent cx="9000000" cy="5066368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8F4BE" w14:textId="4E61C75B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829DFF4" w14:textId="5B4990A3" w:rsidR="00E8220E" w:rsidRPr="003535C9" w:rsidRDefault="00E8220E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03EA358" w14:textId="72D68033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A011B84" w14:textId="07895B84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B889226" w14:textId="6A48EFB0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2EA30DFB" wp14:editId="1154DB61">
            <wp:extent cx="9000000" cy="5065831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013D3" w14:textId="2E11E2DA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F387E70" w14:textId="35578633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79C42193" w14:textId="72AE9049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DE235EF" w14:textId="15FD53E9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3288BFCD" w14:textId="4332F11E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1458D6FB" wp14:editId="25D0D6D1">
            <wp:extent cx="9000000" cy="5065831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33893" w14:textId="183E2C0F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550C9D74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4745FCCB" wp14:editId="0FFB67FC">
            <wp:extent cx="9000000" cy="5066368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FB0E1" w14:textId="14E434B9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1C7497E" w14:textId="5DB9738D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E92D326" w14:textId="51BB13FF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0FB0A83" w14:textId="09CEF426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6378FDE4" w14:textId="33B0F47D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26A01F07" wp14:editId="7AA4100A">
            <wp:extent cx="9000000" cy="5065831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838B0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A517960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6C068B7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  <w:rPr>
          <w:noProof/>
        </w:rPr>
      </w:pPr>
    </w:p>
    <w:p w14:paraId="603D3303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2668F119" wp14:editId="6DF4B8A1">
            <wp:extent cx="9000000" cy="5066368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32974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222309AF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BF8546C" w14:textId="20CB63DD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35C2EAB4" w14:textId="11B2D7EE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  <w:r w:rsidRPr="003535C9">
        <w:rPr>
          <w:noProof/>
        </w:rPr>
        <w:lastRenderedPageBreak/>
        <w:drawing>
          <wp:inline distT="0" distB="0" distL="0" distR="0" wp14:anchorId="15128574" wp14:editId="40ABC638">
            <wp:extent cx="9000000" cy="5065831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31151" w14:textId="7D468188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484F8399" w14:textId="77777777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p w14:paraId="1AC48A9A" w14:textId="17E0C94F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25979E76" w14:textId="44A6E8A3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0F57A88D" w14:textId="66AE1D1D" w:rsidR="00B87453" w:rsidRPr="003535C9" w:rsidRDefault="00B87453" w:rsidP="00C72BEC">
      <w:pPr>
        <w:pStyle w:val="af9"/>
        <w:jc w:val="center"/>
      </w:pPr>
      <w:r w:rsidRPr="003535C9">
        <w:rPr>
          <w:noProof/>
        </w:rPr>
        <w:lastRenderedPageBreak/>
        <w:drawing>
          <wp:inline distT="0" distB="0" distL="0" distR="0" wp14:anchorId="26F7E6A2" wp14:editId="6A064483">
            <wp:extent cx="9000000" cy="5061972"/>
            <wp:effectExtent l="0" t="0" r="0" b="0"/>
            <wp:docPr id="71" name="Рисунок 71" descr="C:\Users\t.pak\Desktop\Мои документы\ЮВР\Приложение  Лекция № 1. Клиническая фармакология\Слайд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C:\Users\t.pak\Desktop\Мои документы\ЮВР\Приложение  Лекция № 1. Клиническая фармакология\Слайд2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FDCB8" w14:textId="734115B7" w:rsidR="00B87453" w:rsidRPr="003535C9" w:rsidRDefault="00B87453" w:rsidP="00C72BEC">
      <w:pPr>
        <w:pStyle w:val="af9"/>
        <w:jc w:val="center"/>
      </w:pPr>
    </w:p>
    <w:p w14:paraId="22EB0059" w14:textId="45E8DDD1" w:rsidR="00B87453" w:rsidRPr="003535C9" w:rsidRDefault="00B87453" w:rsidP="00C72BEC">
      <w:pPr>
        <w:pStyle w:val="af9"/>
        <w:jc w:val="center"/>
      </w:pPr>
    </w:p>
    <w:p w14:paraId="11927418" w14:textId="3A7C760A" w:rsidR="00B87453" w:rsidRPr="003535C9" w:rsidRDefault="00B87453" w:rsidP="00C72BEC">
      <w:pPr>
        <w:pStyle w:val="af9"/>
        <w:jc w:val="center"/>
      </w:pPr>
      <w:r w:rsidRPr="003535C9">
        <w:rPr>
          <w:noProof/>
        </w:rPr>
        <w:lastRenderedPageBreak/>
        <w:drawing>
          <wp:inline distT="0" distB="0" distL="0" distR="0" wp14:anchorId="53C935BF" wp14:editId="67AF4E10">
            <wp:extent cx="9000000" cy="5065831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93A40" w14:textId="0F9C595B" w:rsidR="00B87453" w:rsidRPr="003535C9" w:rsidRDefault="00B87453" w:rsidP="00C72BEC">
      <w:pPr>
        <w:pStyle w:val="af9"/>
        <w:jc w:val="center"/>
      </w:pPr>
    </w:p>
    <w:p w14:paraId="7C1CC30F" w14:textId="1B219AEC" w:rsidR="00B87453" w:rsidRPr="003535C9" w:rsidRDefault="00B87453" w:rsidP="00C72BEC">
      <w:pPr>
        <w:pStyle w:val="af9"/>
        <w:jc w:val="center"/>
      </w:pPr>
      <w:r w:rsidRPr="003535C9">
        <w:rPr>
          <w:noProof/>
        </w:rPr>
        <w:lastRenderedPageBreak/>
        <w:drawing>
          <wp:inline distT="0" distB="0" distL="0" distR="0" wp14:anchorId="4F3B3950" wp14:editId="3FEF9808">
            <wp:extent cx="9000000" cy="5066368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791E6" w14:textId="2989CC90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267989B4" w14:textId="28D68526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48BEBD53" w14:textId="5871EDAC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</w:p>
    <w:p w14:paraId="25B7B521" w14:textId="13AC7E12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jc w:val="center"/>
      </w:pPr>
      <w:r w:rsidRPr="003535C9">
        <w:rPr>
          <w:noProof/>
        </w:rPr>
        <w:lastRenderedPageBreak/>
        <w:drawing>
          <wp:inline distT="0" distB="0" distL="0" distR="0" wp14:anchorId="5B6D2C2A" wp14:editId="01E3D643">
            <wp:extent cx="9000000" cy="5065831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0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CE7F5" w14:textId="4BDAC9CB" w:rsidR="00B87453" w:rsidRPr="003535C9" w:rsidRDefault="00B87453" w:rsidP="00C72BEC">
      <w:pPr>
        <w:pStyle w:val="futurismarkdown-listitem"/>
        <w:widowControl w:val="0"/>
        <w:shd w:val="clear" w:color="auto" w:fill="FFFFFF"/>
        <w:spacing w:before="0" w:beforeAutospacing="0" w:after="0" w:afterAutospacing="0"/>
        <w:ind w:firstLine="142"/>
        <w:jc w:val="center"/>
      </w:pPr>
    </w:p>
    <w:sectPr w:rsidR="00B87453" w:rsidRPr="003535C9" w:rsidSect="00B87453">
      <w:pgSz w:w="16838" w:h="11906" w:orient="landscape"/>
      <w:pgMar w:top="1135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EFE3E" w14:textId="77777777" w:rsidR="00A62E45" w:rsidRDefault="00A62E45" w:rsidP="00DE26D7">
      <w:pPr>
        <w:spacing w:after="0" w:line="240" w:lineRule="auto"/>
      </w:pPr>
      <w:r>
        <w:separator/>
      </w:r>
    </w:p>
  </w:endnote>
  <w:endnote w:type="continuationSeparator" w:id="0">
    <w:p w14:paraId="767B607B" w14:textId="77777777" w:rsidR="00A62E45" w:rsidRDefault="00A62E45" w:rsidP="00DE2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2CCB4" w14:textId="77777777" w:rsidR="00A62E45" w:rsidRDefault="00A62E45" w:rsidP="00DE26D7">
      <w:pPr>
        <w:spacing w:after="0" w:line="240" w:lineRule="auto"/>
      </w:pPr>
      <w:r>
        <w:separator/>
      </w:r>
    </w:p>
  </w:footnote>
  <w:footnote w:type="continuationSeparator" w:id="0">
    <w:p w14:paraId="6E2CA8B4" w14:textId="77777777" w:rsidR="00A62E45" w:rsidRDefault="00A62E45" w:rsidP="00DE2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8222331"/>
    </w:sdtPr>
    <w:sdtEndPr>
      <w:rPr>
        <w:rFonts w:ascii="Times New Roman" w:hAnsi="Times New Roman" w:cs="Times New Roman"/>
        <w:sz w:val="24"/>
        <w:szCs w:val="24"/>
      </w:rPr>
    </w:sdtEndPr>
    <w:sdtContent>
      <w:p w14:paraId="095D4028" w14:textId="64A35FF4" w:rsidR="005A4C20" w:rsidRPr="0058169E" w:rsidRDefault="005A4C20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816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16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16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169E">
          <w:rPr>
            <w:rFonts w:ascii="Times New Roman" w:hAnsi="Times New Roman" w:cs="Times New Roman"/>
            <w:noProof/>
            <w:sz w:val="24"/>
            <w:szCs w:val="24"/>
          </w:rPr>
          <w:t>33</w:t>
        </w:r>
        <w:r w:rsidRPr="005816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72E26C" w14:textId="77777777" w:rsidR="005A4C20" w:rsidRDefault="005A4C2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1484"/>
        </w:tabs>
        <w:ind w:left="1484" w:hanging="360"/>
      </w:pPr>
      <w:rPr>
        <w:rFonts w:cs="Times New Roman"/>
      </w:rPr>
    </w:lvl>
  </w:abstractNum>
  <w:abstractNum w:abstractNumId="1" w15:restartNumberingAfterBreak="0">
    <w:nsid w:val="0B1F6338"/>
    <w:multiLevelType w:val="hybridMultilevel"/>
    <w:tmpl w:val="734C9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A2216"/>
    <w:multiLevelType w:val="multilevel"/>
    <w:tmpl w:val="BF3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00BC6"/>
    <w:multiLevelType w:val="hybridMultilevel"/>
    <w:tmpl w:val="D68C7030"/>
    <w:lvl w:ilvl="0" w:tplc="2864D3C8">
      <w:start w:val="1"/>
      <w:numFmt w:val="bullet"/>
      <w:lvlText w:val="-"/>
      <w:lvlJc w:val="left"/>
      <w:pPr>
        <w:ind w:left="87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484" w:hanging="360"/>
      </w:pPr>
      <w:rPr>
        <w:rFonts w:ascii="Wingdings" w:hAnsi="Wingdings" w:hint="default"/>
      </w:rPr>
    </w:lvl>
  </w:abstractNum>
  <w:abstractNum w:abstractNumId="4" w15:restartNumberingAfterBreak="0">
    <w:nsid w:val="0EAC7CBC"/>
    <w:multiLevelType w:val="hybridMultilevel"/>
    <w:tmpl w:val="271807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6E5B25"/>
    <w:multiLevelType w:val="hybridMultilevel"/>
    <w:tmpl w:val="BFE43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11B94"/>
    <w:multiLevelType w:val="hybridMultilevel"/>
    <w:tmpl w:val="91D89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738AE"/>
    <w:multiLevelType w:val="hybridMultilevel"/>
    <w:tmpl w:val="67548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53A68"/>
    <w:multiLevelType w:val="multilevel"/>
    <w:tmpl w:val="D542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360AD6"/>
    <w:multiLevelType w:val="hybridMultilevel"/>
    <w:tmpl w:val="D7AECEBC"/>
    <w:lvl w:ilvl="0" w:tplc="B29229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1E959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7028A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723EC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F4A6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5CABE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FAED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20EAF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542DD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51936"/>
    <w:multiLevelType w:val="hybridMultilevel"/>
    <w:tmpl w:val="D43EC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237EB"/>
    <w:multiLevelType w:val="hybridMultilevel"/>
    <w:tmpl w:val="0358A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3526D"/>
    <w:multiLevelType w:val="hybridMultilevel"/>
    <w:tmpl w:val="4A0C42D4"/>
    <w:lvl w:ilvl="0" w:tplc="48624C6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E232B"/>
    <w:multiLevelType w:val="hybridMultilevel"/>
    <w:tmpl w:val="DFAC6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670E8"/>
    <w:multiLevelType w:val="hybridMultilevel"/>
    <w:tmpl w:val="1E12E048"/>
    <w:lvl w:ilvl="0" w:tplc="E656315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B34013"/>
    <w:multiLevelType w:val="multilevel"/>
    <w:tmpl w:val="A4EE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C73A47"/>
    <w:multiLevelType w:val="hybridMultilevel"/>
    <w:tmpl w:val="C7720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C36906"/>
    <w:multiLevelType w:val="hybridMultilevel"/>
    <w:tmpl w:val="B67AE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80351"/>
    <w:multiLevelType w:val="multilevel"/>
    <w:tmpl w:val="A342C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688A4108"/>
    <w:multiLevelType w:val="hybridMultilevel"/>
    <w:tmpl w:val="0E701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AB5DCD"/>
    <w:multiLevelType w:val="multilevel"/>
    <w:tmpl w:val="723C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20494C"/>
    <w:multiLevelType w:val="hybridMultilevel"/>
    <w:tmpl w:val="4C027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404B1C"/>
    <w:multiLevelType w:val="hybridMultilevel"/>
    <w:tmpl w:val="8B7C9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87DCD"/>
    <w:multiLevelType w:val="hybridMultilevel"/>
    <w:tmpl w:val="57F01F7E"/>
    <w:lvl w:ilvl="0" w:tplc="2864D3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A3841"/>
    <w:multiLevelType w:val="hybridMultilevel"/>
    <w:tmpl w:val="95BCC2FA"/>
    <w:lvl w:ilvl="0" w:tplc="0419000F">
      <w:start w:val="1"/>
      <w:numFmt w:val="decimal"/>
      <w:lvlText w:val="%1."/>
      <w:lvlJc w:val="left"/>
      <w:pPr>
        <w:ind w:left="8724" w:hanging="360"/>
      </w:p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26" w15:restartNumberingAfterBreak="0">
    <w:nsid w:val="76252D76"/>
    <w:multiLevelType w:val="hybridMultilevel"/>
    <w:tmpl w:val="63308BB2"/>
    <w:lvl w:ilvl="0" w:tplc="2864D3C8">
      <w:start w:val="1"/>
      <w:numFmt w:val="bullet"/>
      <w:lvlText w:val="-"/>
      <w:lvlJc w:val="left"/>
      <w:pPr>
        <w:ind w:left="72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7" w15:restartNumberingAfterBreak="0">
    <w:nsid w:val="7AE86749"/>
    <w:multiLevelType w:val="hybridMultilevel"/>
    <w:tmpl w:val="661A7204"/>
    <w:lvl w:ilvl="0" w:tplc="2864D3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04617"/>
    <w:multiLevelType w:val="hybridMultilevel"/>
    <w:tmpl w:val="68BEA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6"/>
  </w:num>
  <w:num w:numId="3">
    <w:abstractNumId w:val="6"/>
  </w:num>
  <w:num w:numId="4">
    <w:abstractNumId w:val="19"/>
  </w:num>
  <w:num w:numId="5">
    <w:abstractNumId w:val="20"/>
  </w:num>
  <w:num w:numId="6">
    <w:abstractNumId w:val="28"/>
  </w:num>
  <w:num w:numId="7">
    <w:abstractNumId w:val="18"/>
  </w:num>
  <w:num w:numId="8">
    <w:abstractNumId w:val="27"/>
  </w:num>
  <w:num w:numId="9">
    <w:abstractNumId w:val="24"/>
  </w:num>
  <w:num w:numId="10">
    <w:abstractNumId w:val="10"/>
  </w:num>
  <w:num w:numId="11">
    <w:abstractNumId w:val="21"/>
  </w:num>
  <w:num w:numId="12">
    <w:abstractNumId w:val="1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2"/>
  </w:num>
  <w:num w:numId="16">
    <w:abstractNumId w:val="8"/>
  </w:num>
  <w:num w:numId="17">
    <w:abstractNumId w:val="4"/>
  </w:num>
  <w:num w:numId="18">
    <w:abstractNumId w:val="7"/>
  </w:num>
  <w:num w:numId="19">
    <w:abstractNumId w:val="3"/>
  </w:num>
  <w:num w:numId="20">
    <w:abstractNumId w:val="22"/>
  </w:num>
  <w:num w:numId="21">
    <w:abstractNumId w:val="5"/>
  </w:num>
  <w:num w:numId="22">
    <w:abstractNumId w:val="13"/>
  </w:num>
  <w:num w:numId="23">
    <w:abstractNumId w:val="15"/>
  </w:num>
  <w:num w:numId="24">
    <w:abstractNumId w:val="14"/>
  </w:num>
  <w:num w:numId="25">
    <w:abstractNumId w:val="25"/>
  </w:num>
  <w:num w:numId="26">
    <w:abstractNumId w:val="9"/>
  </w:num>
  <w:num w:numId="27">
    <w:abstractNumId w:val="2"/>
  </w:num>
  <w:num w:numId="28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74C"/>
    <w:rsid w:val="00000EB7"/>
    <w:rsid w:val="00001B06"/>
    <w:rsid w:val="0000220F"/>
    <w:rsid w:val="00004107"/>
    <w:rsid w:val="00004961"/>
    <w:rsid w:val="000075F8"/>
    <w:rsid w:val="00010C0D"/>
    <w:rsid w:val="0001162B"/>
    <w:rsid w:val="00012D1E"/>
    <w:rsid w:val="000134D3"/>
    <w:rsid w:val="00014071"/>
    <w:rsid w:val="00014EC2"/>
    <w:rsid w:val="00016D28"/>
    <w:rsid w:val="00024B9C"/>
    <w:rsid w:val="000309FA"/>
    <w:rsid w:val="000312C8"/>
    <w:rsid w:val="000332BB"/>
    <w:rsid w:val="0003388B"/>
    <w:rsid w:val="0003398A"/>
    <w:rsid w:val="00035E03"/>
    <w:rsid w:val="00037351"/>
    <w:rsid w:val="00040352"/>
    <w:rsid w:val="000439D8"/>
    <w:rsid w:val="00050A5D"/>
    <w:rsid w:val="000673F0"/>
    <w:rsid w:val="00075754"/>
    <w:rsid w:val="000806EE"/>
    <w:rsid w:val="000832F9"/>
    <w:rsid w:val="000860DB"/>
    <w:rsid w:val="00086869"/>
    <w:rsid w:val="00092940"/>
    <w:rsid w:val="00096143"/>
    <w:rsid w:val="000A0066"/>
    <w:rsid w:val="000A48A9"/>
    <w:rsid w:val="000B2CD6"/>
    <w:rsid w:val="000D02A2"/>
    <w:rsid w:val="000D0EF6"/>
    <w:rsid w:val="000E2748"/>
    <w:rsid w:val="000E4B92"/>
    <w:rsid w:val="00101E36"/>
    <w:rsid w:val="0010275E"/>
    <w:rsid w:val="00106907"/>
    <w:rsid w:val="0010750A"/>
    <w:rsid w:val="00122529"/>
    <w:rsid w:val="00127610"/>
    <w:rsid w:val="001310CB"/>
    <w:rsid w:val="00131550"/>
    <w:rsid w:val="001335DC"/>
    <w:rsid w:val="00137146"/>
    <w:rsid w:val="0014334C"/>
    <w:rsid w:val="00144932"/>
    <w:rsid w:val="00145D6C"/>
    <w:rsid w:val="00147369"/>
    <w:rsid w:val="0015058D"/>
    <w:rsid w:val="00151186"/>
    <w:rsid w:val="0015386C"/>
    <w:rsid w:val="00153E44"/>
    <w:rsid w:val="00155A40"/>
    <w:rsid w:val="0015682C"/>
    <w:rsid w:val="0016087F"/>
    <w:rsid w:val="001626F9"/>
    <w:rsid w:val="001628BF"/>
    <w:rsid w:val="001629D9"/>
    <w:rsid w:val="00164015"/>
    <w:rsid w:val="00165538"/>
    <w:rsid w:val="00190714"/>
    <w:rsid w:val="00191E95"/>
    <w:rsid w:val="001A1AEC"/>
    <w:rsid w:val="001A2AFA"/>
    <w:rsid w:val="001A2C56"/>
    <w:rsid w:val="001A2E49"/>
    <w:rsid w:val="001A6AF3"/>
    <w:rsid w:val="001B08B6"/>
    <w:rsid w:val="001B28BE"/>
    <w:rsid w:val="001B722D"/>
    <w:rsid w:val="001B74B4"/>
    <w:rsid w:val="001C5DE3"/>
    <w:rsid w:val="001D14AF"/>
    <w:rsid w:val="001D192C"/>
    <w:rsid w:val="001D19F8"/>
    <w:rsid w:val="001D429D"/>
    <w:rsid w:val="001D6D87"/>
    <w:rsid w:val="001E3B47"/>
    <w:rsid w:val="001E46A4"/>
    <w:rsid w:val="001E646A"/>
    <w:rsid w:val="001E6FCD"/>
    <w:rsid w:val="001F03CE"/>
    <w:rsid w:val="001F4A35"/>
    <w:rsid w:val="001F790C"/>
    <w:rsid w:val="00202577"/>
    <w:rsid w:val="00205795"/>
    <w:rsid w:val="0022570C"/>
    <w:rsid w:val="0023600E"/>
    <w:rsid w:val="002374E8"/>
    <w:rsid w:val="00241699"/>
    <w:rsid w:val="00241DD0"/>
    <w:rsid w:val="00241FDA"/>
    <w:rsid w:val="00252BAA"/>
    <w:rsid w:val="00253098"/>
    <w:rsid w:val="00256B22"/>
    <w:rsid w:val="00262DEF"/>
    <w:rsid w:val="002652E3"/>
    <w:rsid w:val="00272AA0"/>
    <w:rsid w:val="002802D5"/>
    <w:rsid w:val="00280EBF"/>
    <w:rsid w:val="00282A8C"/>
    <w:rsid w:val="002832FC"/>
    <w:rsid w:val="00285165"/>
    <w:rsid w:val="00285A99"/>
    <w:rsid w:val="00290A92"/>
    <w:rsid w:val="00293CE6"/>
    <w:rsid w:val="002971B7"/>
    <w:rsid w:val="002971C5"/>
    <w:rsid w:val="002A09F8"/>
    <w:rsid w:val="002A2A45"/>
    <w:rsid w:val="002C003C"/>
    <w:rsid w:val="002C1BA9"/>
    <w:rsid w:val="002C20B1"/>
    <w:rsid w:val="002D275C"/>
    <w:rsid w:val="002D45F0"/>
    <w:rsid w:val="002E08F7"/>
    <w:rsid w:val="002E321A"/>
    <w:rsid w:val="002E57A7"/>
    <w:rsid w:val="002F2E7C"/>
    <w:rsid w:val="002F6498"/>
    <w:rsid w:val="002F6727"/>
    <w:rsid w:val="00300D56"/>
    <w:rsid w:val="003033F1"/>
    <w:rsid w:val="003105D1"/>
    <w:rsid w:val="00310AFA"/>
    <w:rsid w:val="00315C69"/>
    <w:rsid w:val="00317681"/>
    <w:rsid w:val="00331142"/>
    <w:rsid w:val="00331D79"/>
    <w:rsid w:val="0033372E"/>
    <w:rsid w:val="003360B1"/>
    <w:rsid w:val="00340414"/>
    <w:rsid w:val="00341368"/>
    <w:rsid w:val="0034238B"/>
    <w:rsid w:val="00346EB1"/>
    <w:rsid w:val="003535C9"/>
    <w:rsid w:val="00354CDE"/>
    <w:rsid w:val="003804D7"/>
    <w:rsid w:val="00382D38"/>
    <w:rsid w:val="00383AD4"/>
    <w:rsid w:val="0038450E"/>
    <w:rsid w:val="0039052C"/>
    <w:rsid w:val="003969BD"/>
    <w:rsid w:val="00396EB1"/>
    <w:rsid w:val="00397577"/>
    <w:rsid w:val="003A0E5B"/>
    <w:rsid w:val="003A555C"/>
    <w:rsid w:val="003B1266"/>
    <w:rsid w:val="003B197E"/>
    <w:rsid w:val="003B583C"/>
    <w:rsid w:val="003C1407"/>
    <w:rsid w:val="003C1DD1"/>
    <w:rsid w:val="003C2E9A"/>
    <w:rsid w:val="003C354C"/>
    <w:rsid w:val="003C3B94"/>
    <w:rsid w:val="003C3CF6"/>
    <w:rsid w:val="003C4A92"/>
    <w:rsid w:val="003D3BB4"/>
    <w:rsid w:val="003D635D"/>
    <w:rsid w:val="003E5388"/>
    <w:rsid w:val="003E5FC6"/>
    <w:rsid w:val="003F05D3"/>
    <w:rsid w:val="003F320B"/>
    <w:rsid w:val="003F6D6C"/>
    <w:rsid w:val="00400273"/>
    <w:rsid w:val="00402C27"/>
    <w:rsid w:val="00404AA5"/>
    <w:rsid w:val="0040674C"/>
    <w:rsid w:val="004079ED"/>
    <w:rsid w:val="00411C75"/>
    <w:rsid w:val="00411D09"/>
    <w:rsid w:val="00423FF8"/>
    <w:rsid w:val="0042723B"/>
    <w:rsid w:val="00427C6E"/>
    <w:rsid w:val="00431B8C"/>
    <w:rsid w:val="004367BD"/>
    <w:rsid w:val="00436F12"/>
    <w:rsid w:val="00437FCA"/>
    <w:rsid w:val="004411D4"/>
    <w:rsid w:val="00441D74"/>
    <w:rsid w:val="00444F3A"/>
    <w:rsid w:val="0044688E"/>
    <w:rsid w:val="004505CE"/>
    <w:rsid w:val="00450B19"/>
    <w:rsid w:val="00450BF5"/>
    <w:rsid w:val="00450C22"/>
    <w:rsid w:val="0045145F"/>
    <w:rsid w:val="00452A85"/>
    <w:rsid w:val="0045774E"/>
    <w:rsid w:val="00460979"/>
    <w:rsid w:val="004615E9"/>
    <w:rsid w:val="00473E17"/>
    <w:rsid w:val="00474D4E"/>
    <w:rsid w:val="0047664F"/>
    <w:rsid w:val="00477F22"/>
    <w:rsid w:val="00483867"/>
    <w:rsid w:val="004850D4"/>
    <w:rsid w:val="00485522"/>
    <w:rsid w:val="004857C7"/>
    <w:rsid w:val="00487C3D"/>
    <w:rsid w:val="0049162B"/>
    <w:rsid w:val="00495F03"/>
    <w:rsid w:val="004A51C9"/>
    <w:rsid w:val="004A7072"/>
    <w:rsid w:val="004B1E1A"/>
    <w:rsid w:val="004B3085"/>
    <w:rsid w:val="004D1161"/>
    <w:rsid w:val="004D4CED"/>
    <w:rsid w:val="004D5A9B"/>
    <w:rsid w:val="004E0CAE"/>
    <w:rsid w:val="004E36BA"/>
    <w:rsid w:val="004F10CD"/>
    <w:rsid w:val="004F172D"/>
    <w:rsid w:val="004F2F12"/>
    <w:rsid w:val="004F6B12"/>
    <w:rsid w:val="00500EF0"/>
    <w:rsid w:val="005040CE"/>
    <w:rsid w:val="00506FE1"/>
    <w:rsid w:val="00511EF5"/>
    <w:rsid w:val="00515A1A"/>
    <w:rsid w:val="00516E7E"/>
    <w:rsid w:val="00523B45"/>
    <w:rsid w:val="00527FE2"/>
    <w:rsid w:val="00546DCD"/>
    <w:rsid w:val="005543F2"/>
    <w:rsid w:val="00561FC8"/>
    <w:rsid w:val="0057084E"/>
    <w:rsid w:val="005749AE"/>
    <w:rsid w:val="0057694A"/>
    <w:rsid w:val="0058076C"/>
    <w:rsid w:val="0058169E"/>
    <w:rsid w:val="00584213"/>
    <w:rsid w:val="0058672E"/>
    <w:rsid w:val="00587F55"/>
    <w:rsid w:val="00590B42"/>
    <w:rsid w:val="00597121"/>
    <w:rsid w:val="005A49DB"/>
    <w:rsid w:val="005A4C20"/>
    <w:rsid w:val="005A5028"/>
    <w:rsid w:val="005A5C41"/>
    <w:rsid w:val="005A623D"/>
    <w:rsid w:val="005A6503"/>
    <w:rsid w:val="005B15E3"/>
    <w:rsid w:val="005B746F"/>
    <w:rsid w:val="005C1FF3"/>
    <w:rsid w:val="005C3A24"/>
    <w:rsid w:val="005D125F"/>
    <w:rsid w:val="005D2E15"/>
    <w:rsid w:val="005D2F7A"/>
    <w:rsid w:val="005F17BB"/>
    <w:rsid w:val="005F2A1B"/>
    <w:rsid w:val="00603B36"/>
    <w:rsid w:val="00606D93"/>
    <w:rsid w:val="006110C8"/>
    <w:rsid w:val="00613C10"/>
    <w:rsid w:val="00623ED7"/>
    <w:rsid w:val="00627CA1"/>
    <w:rsid w:val="00631DEC"/>
    <w:rsid w:val="00633D7D"/>
    <w:rsid w:val="00645505"/>
    <w:rsid w:val="006519C5"/>
    <w:rsid w:val="00656BDE"/>
    <w:rsid w:val="00662EA2"/>
    <w:rsid w:val="00663736"/>
    <w:rsid w:val="00667A63"/>
    <w:rsid w:val="00667E1A"/>
    <w:rsid w:val="00671331"/>
    <w:rsid w:val="00676CD0"/>
    <w:rsid w:val="00682505"/>
    <w:rsid w:val="006912F4"/>
    <w:rsid w:val="00691EF6"/>
    <w:rsid w:val="00696649"/>
    <w:rsid w:val="006A4D75"/>
    <w:rsid w:val="006A5221"/>
    <w:rsid w:val="006A5B7D"/>
    <w:rsid w:val="006C248B"/>
    <w:rsid w:val="006C284E"/>
    <w:rsid w:val="006C4B5E"/>
    <w:rsid w:val="006C58C7"/>
    <w:rsid w:val="006C768B"/>
    <w:rsid w:val="006D4DB4"/>
    <w:rsid w:val="006D67EA"/>
    <w:rsid w:val="006D7178"/>
    <w:rsid w:val="006E1B11"/>
    <w:rsid w:val="006E3389"/>
    <w:rsid w:val="006E7D8D"/>
    <w:rsid w:val="006E7E24"/>
    <w:rsid w:val="006F47EB"/>
    <w:rsid w:val="006F51A2"/>
    <w:rsid w:val="006F5545"/>
    <w:rsid w:val="007018AB"/>
    <w:rsid w:val="007049CA"/>
    <w:rsid w:val="00715850"/>
    <w:rsid w:val="00716848"/>
    <w:rsid w:val="00717F68"/>
    <w:rsid w:val="007203A2"/>
    <w:rsid w:val="00726D9D"/>
    <w:rsid w:val="0073233B"/>
    <w:rsid w:val="0073438B"/>
    <w:rsid w:val="007348F8"/>
    <w:rsid w:val="007401AF"/>
    <w:rsid w:val="00741785"/>
    <w:rsid w:val="00741ACA"/>
    <w:rsid w:val="007425DF"/>
    <w:rsid w:val="0074709B"/>
    <w:rsid w:val="00752A3F"/>
    <w:rsid w:val="00755A05"/>
    <w:rsid w:val="00760D89"/>
    <w:rsid w:val="00760E77"/>
    <w:rsid w:val="007707DF"/>
    <w:rsid w:val="00772821"/>
    <w:rsid w:val="00780A5A"/>
    <w:rsid w:val="00791512"/>
    <w:rsid w:val="007931D6"/>
    <w:rsid w:val="007A0B75"/>
    <w:rsid w:val="007A27A8"/>
    <w:rsid w:val="007B4D0C"/>
    <w:rsid w:val="007B7926"/>
    <w:rsid w:val="007C4AE5"/>
    <w:rsid w:val="007C55CC"/>
    <w:rsid w:val="007D0087"/>
    <w:rsid w:val="007D0CBE"/>
    <w:rsid w:val="007D2989"/>
    <w:rsid w:val="007D67C9"/>
    <w:rsid w:val="007E4C79"/>
    <w:rsid w:val="007E74C9"/>
    <w:rsid w:val="007F0663"/>
    <w:rsid w:val="007F25EC"/>
    <w:rsid w:val="007F50CD"/>
    <w:rsid w:val="007F7E31"/>
    <w:rsid w:val="00800598"/>
    <w:rsid w:val="00810F97"/>
    <w:rsid w:val="0081304C"/>
    <w:rsid w:val="008131AE"/>
    <w:rsid w:val="00814D78"/>
    <w:rsid w:val="00817431"/>
    <w:rsid w:val="00820F23"/>
    <w:rsid w:val="008255AD"/>
    <w:rsid w:val="00825DE4"/>
    <w:rsid w:val="0083196B"/>
    <w:rsid w:val="00832171"/>
    <w:rsid w:val="008339CB"/>
    <w:rsid w:val="00833EC8"/>
    <w:rsid w:val="00847B66"/>
    <w:rsid w:val="00852774"/>
    <w:rsid w:val="00854C71"/>
    <w:rsid w:val="00860630"/>
    <w:rsid w:val="00864E69"/>
    <w:rsid w:val="00867BFB"/>
    <w:rsid w:val="00880ACF"/>
    <w:rsid w:val="008859B1"/>
    <w:rsid w:val="00885B91"/>
    <w:rsid w:val="00887373"/>
    <w:rsid w:val="008971D8"/>
    <w:rsid w:val="00897A8E"/>
    <w:rsid w:val="008A096D"/>
    <w:rsid w:val="008A3D3D"/>
    <w:rsid w:val="008B3C99"/>
    <w:rsid w:val="008C2814"/>
    <w:rsid w:val="008C363F"/>
    <w:rsid w:val="008D096D"/>
    <w:rsid w:val="008D2A32"/>
    <w:rsid w:val="008E1E3F"/>
    <w:rsid w:val="008E1EFC"/>
    <w:rsid w:val="008E2BFE"/>
    <w:rsid w:val="008F1644"/>
    <w:rsid w:val="008F283E"/>
    <w:rsid w:val="00904E18"/>
    <w:rsid w:val="00911347"/>
    <w:rsid w:val="00922169"/>
    <w:rsid w:val="00930C02"/>
    <w:rsid w:val="00931B48"/>
    <w:rsid w:val="00937B9E"/>
    <w:rsid w:val="00955CD9"/>
    <w:rsid w:val="00957C7B"/>
    <w:rsid w:val="00960AF9"/>
    <w:rsid w:val="00961BEF"/>
    <w:rsid w:val="009663DE"/>
    <w:rsid w:val="00973436"/>
    <w:rsid w:val="00975F13"/>
    <w:rsid w:val="00976FDE"/>
    <w:rsid w:val="00983D59"/>
    <w:rsid w:val="00992989"/>
    <w:rsid w:val="00993D82"/>
    <w:rsid w:val="009968F1"/>
    <w:rsid w:val="009979A0"/>
    <w:rsid w:val="009A22AF"/>
    <w:rsid w:val="009A2FE4"/>
    <w:rsid w:val="009A6A75"/>
    <w:rsid w:val="009B1F59"/>
    <w:rsid w:val="009B2DE9"/>
    <w:rsid w:val="009B4678"/>
    <w:rsid w:val="009B6FE2"/>
    <w:rsid w:val="009D26F1"/>
    <w:rsid w:val="009D5FCA"/>
    <w:rsid w:val="009E3A11"/>
    <w:rsid w:val="009E6FBC"/>
    <w:rsid w:val="009E7A0C"/>
    <w:rsid w:val="009F707A"/>
    <w:rsid w:val="00A00292"/>
    <w:rsid w:val="00A01F6C"/>
    <w:rsid w:val="00A0248C"/>
    <w:rsid w:val="00A15CDB"/>
    <w:rsid w:val="00A21AB9"/>
    <w:rsid w:val="00A30211"/>
    <w:rsid w:val="00A30493"/>
    <w:rsid w:val="00A31956"/>
    <w:rsid w:val="00A352CE"/>
    <w:rsid w:val="00A43851"/>
    <w:rsid w:val="00A44D92"/>
    <w:rsid w:val="00A54453"/>
    <w:rsid w:val="00A57134"/>
    <w:rsid w:val="00A60B49"/>
    <w:rsid w:val="00A61BB4"/>
    <w:rsid w:val="00A62E45"/>
    <w:rsid w:val="00A638D1"/>
    <w:rsid w:val="00A66C4F"/>
    <w:rsid w:val="00A70971"/>
    <w:rsid w:val="00A7135F"/>
    <w:rsid w:val="00A71BE5"/>
    <w:rsid w:val="00A76A69"/>
    <w:rsid w:val="00A80F57"/>
    <w:rsid w:val="00A82029"/>
    <w:rsid w:val="00A930A9"/>
    <w:rsid w:val="00A96F4A"/>
    <w:rsid w:val="00A970DF"/>
    <w:rsid w:val="00AA18B3"/>
    <w:rsid w:val="00AA7192"/>
    <w:rsid w:val="00AB1240"/>
    <w:rsid w:val="00AB57B0"/>
    <w:rsid w:val="00AC357D"/>
    <w:rsid w:val="00AC69D6"/>
    <w:rsid w:val="00AD3EC5"/>
    <w:rsid w:val="00AD6F7B"/>
    <w:rsid w:val="00AE38D2"/>
    <w:rsid w:val="00AE3B83"/>
    <w:rsid w:val="00AE5EB7"/>
    <w:rsid w:val="00AE6184"/>
    <w:rsid w:val="00AF02F0"/>
    <w:rsid w:val="00AF15E5"/>
    <w:rsid w:val="00AF2756"/>
    <w:rsid w:val="00AF3F11"/>
    <w:rsid w:val="00AF79ED"/>
    <w:rsid w:val="00B0084E"/>
    <w:rsid w:val="00B01827"/>
    <w:rsid w:val="00B02917"/>
    <w:rsid w:val="00B033FD"/>
    <w:rsid w:val="00B16274"/>
    <w:rsid w:val="00B204D8"/>
    <w:rsid w:val="00B213AF"/>
    <w:rsid w:val="00B2795D"/>
    <w:rsid w:val="00B3086A"/>
    <w:rsid w:val="00B30926"/>
    <w:rsid w:val="00B33024"/>
    <w:rsid w:val="00B34241"/>
    <w:rsid w:val="00B37E3C"/>
    <w:rsid w:val="00B41253"/>
    <w:rsid w:val="00B42294"/>
    <w:rsid w:val="00B42349"/>
    <w:rsid w:val="00B45ABD"/>
    <w:rsid w:val="00B45D8A"/>
    <w:rsid w:val="00B473E8"/>
    <w:rsid w:val="00B510BA"/>
    <w:rsid w:val="00B56B94"/>
    <w:rsid w:val="00B75F10"/>
    <w:rsid w:val="00B768B0"/>
    <w:rsid w:val="00B82197"/>
    <w:rsid w:val="00B82636"/>
    <w:rsid w:val="00B87453"/>
    <w:rsid w:val="00B912A2"/>
    <w:rsid w:val="00B92C42"/>
    <w:rsid w:val="00B956A5"/>
    <w:rsid w:val="00B96EF5"/>
    <w:rsid w:val="00B97319"/>
    <w:rsid w:val="00BA3318"/>
    <w:rsid w:val="00BA489C"/>
    <w:rsid w:val="00BA583F"/>
    <w:rsid w:val="00BA647A"/>
    <w:rsid w:val="00BB06BF"/>
    <w:rsid w:val="00BB3737"/>
    <w:rsid w:val="00BB561C"/>
    <w:rsid w:val="00BC03AD"/>
    <w:rsid w:val="00BC1282"/>
    <w:rsid w:val="00BC2BAB"/>
    <w:rsid w:val="00BC483D"/>
    <w:rsid w:val="00BC7568"/>
    <w:rsid w:val="00BD018B"/>
    <w:rsid w:val="00BD3EF6"/>
    <w:rsid w:val="00BE22D5"/>
    <w:rsid w:val="00BE5D6F"/>
    <w:rsid w:val="00BF1C7C"/>
    <w:rsid w:val="00BF326C"/>
    <w:rsid w:val="00BF66FB"/>
    <w:rsid w:val="00C16C09"/>
    <w:rsid w:val="00C234F3"/>
    <w:rsid w:val="00C26BA8"/>
    <w:rsid w:val="00C316BA"/>
    <w:rsid w:val="00C336EF"/>
    <w:rsid w:val="00C33AD5"/>
    <w:rsid w:val="00C360C6"/>
    <w:rsid w:val="00C37CEB"/>
    <w:rsid w:val="00C401ED"/>
    <w:rsid w:val="00C42A32"/>
    <w:rsid w:val="00C42F68"/>
    <w:rsid w:val="00C520B8"/>
    <w:rsid w:val="00C5451F"/>
    <w:rsid w:val="00C554B3"/>
    <w:rsid w:val="00C56AEC"/>
    <w:rsid w:val="00C57695"/>
    <w:rsid w:val="00C667F5"/>
    <w:rsid w:val="00C70427"/>
    <w:rsid w:val="00C72BEC"/>
    <w:rsid w:val="00C7787A"/>
    <w:rsid w:val="00C80C32"/>
    <w:rsid w:val="00C82046"/>
    <w:rsid w:val="00C8561C"/>
    <w:rsid w:val="00C92F4A"/>
    <w:rsid w:val="00C935ED"/>
    <w:rsid w:val="00C93A02"/>
    <w:rsid w:val="00C9779F"/>
    <w:rsid w:val="00CA1AD3"/>
    <w:rsid w:val="00CA3042"/>
    <w:rsid w:val="00CA3E57"/>
    <w:rsid w:val="00CA5473"/>
    <w:rsid w:val="00CB5509"/>
    <w:rsid w:val="00CB7623"/>
    <w:rsid w:val="00CC587B"/>
    <w:rsid w:val="00CD1371"/>
    <w:rsid w:val="00CD455C"/>
    <w:rsid w:val="00CD58DF"/>
    <w:rsid w:val="00D061A0"/>
    <w:rsid w:val="00D12EB1"/>
    <w:rsid w:val="00D156FF"/>
    <w:rsid w:val="00D16854"/>
    <w:rsid w:val="00D216B0"/>
    <w:rsid w:val="00D22B0E"/>
    <w:rsid w:val="00D25BFB"/>
    <w:rsid w:val="00D34BCD"/>
    <w:rsid w:val="00D35930"/>
    <w:rsid w:val="00D46410"/>
    <w:rsid w:val="00D522D7"/>
    <w:rsid w:val="00D53D27"/>
    <w:rsid w:val="00D57533"/>
    <w:rsid w:val="00D61808"/>
    <w:rsid w:val="00D716FD"/>
    <w:rsid w:val="00D75ED9"/>
    <w:rsid w:val="00D949B0"/>
    <w:rsid w:val="00D95526"/>
    <w:rsid w:val="00D9677A"/>
    <w:rsid w:val="00DA5A0C"/>
    <w:rsid w:val="00DB02E4"/>
    <w:rsid w:val="00DB044D"/>
    <w:rsid w:val="00DB1944"/>
    <w:rsid w:val="00DB274B"/>
    <w:rsid w:val="00DB2D09"/>
    <w:rsid w:val="00DB5A0D"/>
    <w:rsid w:val="00DD3F84"/>
    <w:rsid w:val="00DE26D7"/>
    <w:rsid w:val="00DE5763"/>
    <w:rsid w:val="00DE7A46"/>
    <w:rsid w:val="00DF2AB3"/>
    <w:rsid w:val="00DF3901"/>
    <w:rsid w:val="00DF4C1D"/>
    <w:rsid w:val="00E0298E"/>
    <w:rsid w:val="00E110A1"/>
    <w:rsid w:val="00E11DD1"/>
    <w:rsid w:val="00E13B5C"/>
    <w:rsid w:val="00E14ED2"/>
    <w:rsid w:val="00E1724D"/>
    <w:rsid w:val="00E32F0B"/>
    <w:rsid w:val="00E36846"/>
    <w:rsid w:val="00E411B8"/>
    <w:rsid w:val="00E440EB"/>
    <w:rsid w:val="00E4676B"/>
    <w:rsid w:val="00E4754A"/>
    <w:rsid w:val="00E4772D"/>
    <w:rsid w:val="00E47D8D"/>
    <w:rsid w:val="00E53947"/>
    <w:rsid w:val="00E5701D"/>
    <w:rsid w:val="00E57373"/>
    <w:rsid w:val="00E64822"/>
    <w:rsid w:val="00E67C8D"/>
    <w:rsid w:val="00E70F0C"/>
    <w:rsid w:val="00E72733"/>
    <w:rsid w:val="00E756C7"/>
    <w:rsid w:val="00E761DC"/>
    <w:rsid w:val="00E8220E"/>
    <w:rsid w:val="00E94DCA"/>
    <w:rsid w:val="00E96D1D"/>
    <w:rsid w:val="00EA0B4D"/>
    <w:rsid w:val="00EA1A51"/>
    <w:rsid w:val="00EA78A5"/>
    <w:rsid w:val="00EB1220"/>
    <w:rsid w:val="00EB5669"/>
    <w:rsid w:val="00EB5B6F"/>
    <w:rsid w:val="00EC0312"/>
    <w:rsid w:val="00EC0569"/>
    <w:rsid w:val="00EC4CA9"/>
    <w:rsid w:val="00EC6ABE"/>
    <w:rsid w:val="00ED1B6B"/>
    <w:rsid w:val="00ED3F34"/>
    <w:rsid w:val="00ED525F"/>
    <w:rsid w:val="00ED60E4"/>
    <w:rsid w:val="00EE0966"/>
    <w:rsid w:val="00EE3F18"/>
    <w:rsid w:val="00EE6A52"/>
    <w:rsid w:val="00EE7B9F"/>
    <w:rsid w:val="00EF3D8C"/>
    <w:rsid w:val="00EF4A26"/>
    <w:rsid w:val="00F06A61"/>
    <w:rsid w:val="00F177CF"/>
    <w:rsid w:val="00F17B13"/>
    <w:rsid w:val="00F20C9E"/>
    <w:rsid w:val="00F24966"/>
    <w:rsid w:val="00F25CED"/>
    <w:rsid w:val="00F33546"/>
    <w:rsid w:val="00F3528C"/>
    <w:rsid w:val="00F37A29"/>
    <w:rsid w:val="00F403F5"/>
    <w:rsid w:val="00F449A8"/>
    <w:rsid w:val="00F451E5"/>
    <w:rsid w:val="00F5664A"/>
    <w:rsid w:val="00F60712"/>
    <w:rsid w:val="00F63FBA"/>
    <w:rsid w:val="00F707F4"/>
    <w:rsid w:val="00F70CD0"/>
    <w:rsid w:val="00F71DEF"/>
    <w:rsid w:val="00F75279"/>
    <w:rsid w:val="00F80DEF"/>
    <w:rsid w:val="00F81827"/>
    <w:rsid w:val="00F83BAA"/>
    <w:rsid w:val="00F84CF4"/>
    <w:rsid w:val="00F939F7"/>
    <w:rsid w:val="00FA0C06"/>
    <w:rsid w:val="00FA0DB4"/>
    <w:rsid w:val="00FA61B3"/>
    <w:rsid w:val="00FA698B"/>
    <w:rsid w:val="00FB3775"/>
    <w:rsid w:val="00FB7464"/>
    <w:rsid w:val="00FC5A3A"/>
    <w:rsid w:val="00FD533D"/>
    <w:rsid w:val="00FD561A"/>
    <w:rsid w:val="00FE18DA"/>
    <w:rsid w:val="00FE20C7"/>
    <w:rsid w:val="00FE5C0D"/>
    <w:rsid w:val="00FF0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A2A2"/>
  <w15:docId w15:val="{D3D724A3-2C4E-4089-9947-50BA81AF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D1371"/>
  </w:style>
  <w:style w:type="paragraph" w:styleId="1">
    <w:name w:val="heading 1"/>
    <w:basedOn w:val="a0"/>
    <w:next w:val="a0"/>
    <w:link w:val="10"/>
    <w:qFormat/>
    <w:rsid w:val="0040674C"/>
    <w:pPr>
      <w:keepNext/>
      <w:tabs>
        <w:tab w:val="num" w:pos="432"/>
      </w:tabs>
      <w:suppressAutoHyphens/>
      <w:autoSpaceDE w:val="0"/>
      <w:spacing w:after="0" w:line="240" w:lineRule="auto"/>
      <w:ind w:firstLine="284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0"/>
    <w:next w:val="a0"/>
    <w:link w:val="20"/>
    <w:uiPriority w:val="9"/>
    <w:unhideWhenUsed/>
    <w:qFormat/>
    <w:rsid w:val="00937B9E"/>
    <w:pPr>
      <w:keepNext/>
      <w:keepLines/>
      <w:spacing w:before="40" w:after="0" w:line="240" w:lineRule="auto"/>
      <w:jc w:val="center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40674C"/>
    <w:pPr>
      <w:spacing w:after="0" w:line="240" w:lineRule="auto"/>
    </w:pPr>
  </w:style>
  <w:style w:type="table" w:styleId="a6">
    <w:name w:val="Table Grid"/>
    <w:basedOn w:val="a2"/>
    <w:uiPriority w:val="59"/>
    <w:rsid w:val="0040674C"/>
    <w:pPr>
      <w:spacing w:after="0" w:line="240" w:lineRule="auto"/>
      <w:jc w:val="center"/>
    </w:pPr>
    <w:rPr>
      <w:rFonts w:ascii="Times New Roman" w:eastAsiaTheme="minorHAnsi" w:hAnsi="Times New Roman"/>
      <w:sz w:val="24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rsid w:val="0040674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0"/>
    <w:link w:val="a8"/>
    <w:uiPriority w:val="99"/>
    <w:unhideWhenUsed/>
    <w:rsid w:val="00DE2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DE26D7"/>
  </w:style>
  <w:style w:type="paragraph" w:styleId="a9">
    <w:name w:val="footer"/>
    <w:basedOn w:val="a0"/>
    <w:link w:val="aa"/>
    <w:uiPriority w:val="99"/>
    <w:unhideWhenUsed/>
    <w:rsid w:val="00DE2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DE26D7"/>
  </w:style>
  <w:style w:type="paragraph" w:customStyle="1" w:styleId="11">
    <w:name w:val="Знак Знак1 Знак"/>
    <w:basedOn w:val="a0"/>
    <w:rsid w:val="001B722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">
    <w:name w:val="Обычный1"/>
    <w:rsid w:val="001B722D"/>
    <w:pPr>
      <w:widowControl w:val="0"/>
      <w:snapToGrid w:val="0"/>
      <w:spacing w:after="0" w:line="720" w:lineRule="auto"/>
      <w:ind w:firstLine="720"/>
    </w:pPr>
    <w:rPr>
      <w:rFonts w:ascii="Courier New" w:eastAsia="Times New Roman" w:hAnsi="Courier New" w:cs="Times New Roman"/>
      <w:sz w:val="16"/>
      <w:szCs w:val="20"/>
    </w:rPr>
  </w:style>
  <w:style w:type="paragraph" w:customStyle="1" w:styleId="Standard">
    <w:name w:val="Standard"/>
    <w:rsid w:val="001B722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1">
    <w:name w:val="Body Text 2"/>
    <w:basedOn w:val="a0"/>
    <w:link w:val="22"/>
    <w:rsid w:val="001B722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1B722D"/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Обычный2"/>
    <w:rsid w:val="001B722D"/>
    <w:pPr>
      <w:widowControl w:val="0"/>
      <w:snapToGrid w:val="0"/>
      <w:spacing w:after="0" w:line="720" w:lineRule="auto"/>
      <w:ind w:firstLine="720"/>
    </w:pPr>
    <w:rPr>
      <w:rFonts w:ascii="Courier New" w:eastAsia="Times New Roman" w:hAnsi="Courier New" w:cs="Times New Roman"/>
      <w:sz w:val="16"/>
      <w:szCs w:val="20"/>
    </w:rPr>
  </w:style>
  <w:style w:type="paragraph" w:customStyle="1" w:styleId="3">
    <w:name w:val="Обычный3"/>
    <w:rsid w:val="001B722D"/>
    <w:pPr>
      <w:widowControl w:val="0"/>
      <w:snapToGrid w:val="0"/>
      <w:spacing w:after="0" w:line="720" w:lineRule="auto"/>
      <w:ind w:firstLine="720"/>
    </w:pPr>
    <w:rPr>
      <w:rFonts w:ascii="Courier New" w:eastAsia="Times New Roman" w:hAnsi="Courier New" w:cs="Times New Roman"/>
      <w:sz w:val="16"/>
      <w:szCs w:val="20"/>
    </w:rPr>
  </w:style>
  <w:style w:type="paragraph" w:styleId="ab">
    <w:name w:val="List"/>
    <w:basedOn w:val="a0"/>
    <w:rsid w:val="001B722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0"/>
    <w:link w:val="ad"/>
    <w:uiPriority w:val="99"/>
    <w:semiHidden/>
    <w:unhideWhenUsed/>
    <w:rsid w:val="00504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5040CE"/>
    <w:rPr>
      <w:rFonts w:ascii="Tahoma" w:hAnsi="Tahoma" w:cs="Tahoma"/>
      <w:sz w:val="16"/>
      <w:szCs w:val="16"/>
    </w:rPr>
  </w:style>
  <w:style w:type="paragraph" w:styleId="ae">
    <w:name w:val="List Paragraph"/>
    <w:aliases w:val="Содержание. 2 уровень,List Paragraph,ПАРАГРАФ,Bullet List,FooterText,numbered,Paragraphe de liste1,lp1,Use Case List Paragraph,Маркер,ТЗ список,Абзац списка литеральный,Bulletr List Paragraph,1 Абзац списка"/>
    <w:basedOn w:val="a0"/>
    <w:link w:val="af"/>
    <w:uiPriority w:val="34"/>
    <w:qFormat/>
    <w:rsid w:val="003E5388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locked/>
    <w:rsid w:val="00937B9E"/>
  </w:style>
  <w:style w:type="character" w:customStyle="1" w:styleId="20">
    <w:name w:val="Заголовок 2 Знак"/>
    <w:basedOn w:val="a1"/>
    <w:link w:val="2"/>
    <w:uiPriority w:val="9"/>
    <w:rsid w:val="00937B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af">
    <w:name w:val="Абзац списка Знак"/>
    <w:aliases w:val="Содержание. 2 уровень Знак,List Paragraph Знак,ПАРАГРАФ Знак,Bullet List Знак,FooterText Знак,numbered Знак,Paragraphe de liste1 Знак,lp1 Знак,Use Case List Paragraph Знак,Маркер Знак,ТЗ список Знак,Абзац списка литеральный Знак"/>
    <w:link w:val="ae"/>
    <w:uiPriority w:val="34"/>
    <w:qFormat/>
    <w:locked/>
    <w:rsid w:val="00937B9E"/>
    <w:rPr>
      <w:rFonts w:eastAsiaTheme="minorHAnsi"/>
      <w:lang w:eastAsia="en-US"/>
    </w:rPr>
  </w:style>
  <w:style w:type="character" w:styleId="af0">
    <w:name w:val="Emphasis"/>
    <w:uiPriority w:val="20"/>
    <w:qFormat/>
    <w:rsid w:val="00937B9E"/>
    <w:rPr>
      <w:rFonts w:cs="Times New Roman"/>
      <w:i/>
    </w:rPr>
  </w:style>
  <w:style w:type="character" w:customStyle="1" w:styleId="markedcontent">
    <w:name w:val="markedcontent"/>
    <w:rsid w:val="00937B9E"/>
  </w:style>
  <w:style w:type="paragraph" w:customStyle="1" w:styleId="Default">
    <w:name w:val="Default"/>
    <w:qFormat/>
    <w:rsid w:val="00937B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">
    <w:name w:val="Перечисление для таблиц"/>
    <w:basedOn w:val="a0"/>
    <w:uiPriority w:val="99"/>
    <w:rsid w:val="00937B9E"/>
    <w:pPr>
      <w:numPr>
        <w:numId w:val="1"/>
      </w:numPr>
      <w:tabs>
        <w:tab w:val="left" w:pos="227"/>
      </w:tabs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s10">
    <w:name w:val="s_10"/>
    <w:rsid w:val="006A5B7D"/>
  </w:style>
  <w:style w:type="paragraph" w:customStyle="1" w:styleId="120">
    <w:name w:val="таблСлева12"/>
    <w:basedOn w:val="a0"/>
    <w:uiPriority w:val="3"/>
    <w:qFormat/>
    <w:rsid w:val="006A5B7D"/>
    <w:pPr>
      <w:snapToGrid w:val="0"/>
      <w:spacing w:after="0" w:line="240" w:lineRule="auto"/>
    </w:pPr>
    <w:rPr>
      <w:rFonts w:ascii="Times New Roman" w:eastAsia="Times New Roman" w:hAnsi="Times New Roman" w:cs="Times New Roman"/>
      <w:iCs/>
      <w:sz w:val="24"/>
      <w:szCs w:val="28"/>
    </w:rPr>
  </w:style>
  <w:style w:type="character" w:customStyle="1" w:styleId="24">
    <w:name w:val="Основной текст (2)_"/>
    <w:basedOn w:val="a1"/>
    <w:link w:val="25"/>
    <w:rsid w:val="00613C10"/>
    <w:rPr>
      <w:rFonts w:eastAsia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613C10"/>
    <w:pPr>
      <w:widowControl w:val="0"/>
      <w:shd w:val="clear" w:color="auto" w:fill="FFFFFF"/>
      <w:spacing w:after="0" w:line="480" w:lineRule="exact"/>
      <w:ind w:hanging="660"/>
      <w:jc w:val="center"/>
    </w:pPr>
    <w:rPr>
      <w:rFonts w:eastAsia="Times New Roman"/>
      <w:sz w:val="28"/>
      <w:szCs w:val="28"/>
    </w:rPr>
  </w:style>
  <w:style w:type="character" w:customStyle="1" w:styleId="211pt">
    <w:name w:val="Основной текст (2) + 11 pt"/>
    <w:basedOn w:val="24"/>
    <w:rsid w:val="006C58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basedOn w:val="24"/>
    <w:rsid w:val="006C58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1">
    <w:name w:val="Body Text"/>
    <w:basedOn w:val="a0"/>
    <w:link w:val="af2"/>
    <w:uiPriority w:val="99"/>
    <w:unhideWhenUsed/>
    <w:rsid w:val="00E1724D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E1724D"/>
  </w:style>
  <w:style w:type="character" w:styleId="af3">
    <w:name w:val="Strong"/>
    <w:basedOn w:val="a1"/>
    <w:uiPriority w:val="22"/>
    <w:qFormat/>
    <w:rsid w:val="00A80F57"/>
    <w:rPr>
      <w:b/>
      <w:bCs/>
    </w:rPr>
  </w:style>
  <w:style w:type="character" w:styleId="af4">
    <w:name w:val="Hyperlink"/>
    <w:basedOn w:val="a1"/>
    <w:unhideWhenUsed/>
    <w:rsid w:val="00A80F57"/>
    <w:rPr>
      <w:color w:val="0000FF"/>
      <w:u w:val="single"/>
    </w:rPr>
  </w:style>
  <w:style w:type="paragraph" w:customStyle="1" w:styleId="futurismarkdown-listitem">
    <w:name w:val="futurismarkdown-listitem"/>
    <w:basedOn w:val="a0"/>
    <w:rsid w:val="00975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List 2"/>
    <w:basedOn w:val="a0"/>
    <w:uiPriority w:val="99"/>
    <w:semiHidden/>
    <w:unhideWhenUsed/>
    <w:rsid w:val="000E4B92"/>
    <w:pPr>
      <w:ind w:left="566" w:hanging="283"/>
      <w:contextualSpacing/>
    </w:pPr>
  </w:style>
  <w:style w:type="paragraph" w:styleId="af5">
    <w:name w:val="Plain Text"/>
    <w:basedOn w:val="a0"/>
    <w:link w:val="af6"/>
    <w:rsid w:val="000E4B9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Текст Знак"/>
    <w:basedOn w:val="a1"/>
    <w:link w:val="af5"/>
    <w:rsid w:val="000E4B92"/>
    <w:rPr>
      <w:rFonts w:ascii="Courier New" w:eastAsia="Times New Roman" w:hAnsi="Courier New" w:cs="Courier New"/>
      <w:sz w:val="20"/>
      <w:szCs w:val="20"/>
    </w:rPr>
  </w:style>
  <w:style w:type="paragraph" w:customStyle="1" w:styleId="c10">
    <w:name w:val="c10"/>
    <w:basedOn w:val="a0"/>
    <w:rsid w:val="009A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1"/>
    <w:rsid w:val="009A22AF"/>
  </w:style>
  <w:style w:type="paragraph" w:customStyle="1" w:styleId="c8">
    <w:name w:val="c8"/>
    <w:basedOn w:val="a0"/>
    <w:rsid w:val="009A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Заголовок Знак"/>
    <w:basedOn w:val="a1"/>
    <w:link w:val="af8"/>
    <w:locked/>
    <w:rsid w:val="00A43851"/>
    <w:rPr>
      <w:b/>
      <w:sz w:val="32"/>
      <w:u w:val="single"/>
    </w:rPr>
  </w:style>
  <w:style w:type="paragraph" w:styleId="af8">
    <w:name w:val="Title"/>
    <w:basedOn w:val="a0"/>
    <w:link w:val="af7"/>
    <w:qFormat/>
    <w:rsid w:val="00A43851"/>
    <w:pPr>
      <w:spacing w:after="0" w:line="240" w:lineRule="auto"/>
      <w:jc w:val="center"/>
    </w:pPr>
    <w:rPr>
      <w:b/>
      <w:sz w:val="32"/>
      <w:u w:val="single"/>
    </w:rPr>
  </w:style>
  <w:style w:type="character" w:customStyle="1" w:styleId="13">
    <w:name w:val="Заголовок Знак1"/>
    <w:basedOn w:val="a1"/>
    <w:uiPriority w:val="10"/>
    <w:rsid w:val="00A43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e93">
    <w:name w:val="Style93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97">
    <w:name w:val="Style97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99">
    <w:name w:val="Style99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117">
    <w:name w:val="Style117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119">
    <w:name w:val="Style119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537">
    <w:name w:val="Font Style537"/>
    <w:basedOn w:val="a1"/>
    <w:rsid w:val="00627CA1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39">
    <w:name w:val="Font Style539"/>
    <w:basedOn w:val="a1"/>
    <w:rsid w:val="00627CA1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541">
    <w:name w:val="Font Style541"/>
    <w:basedOn w:val="a1"/>
    <w:rsid w:val="00627CA1"/>
    <w:rPr>
      <w:rFonts w:ascii="Arial" w:hAnsi="Arial" w:cs="Arial" w:hint="default"/>
      <w:b/>
      <w:bCs/>
      <w:spacing w:val="10"/>
      <w:sz w:val="20"/>
      <w:szCs w:val="20"/>
    </w:rPr>
  </w:style>
  <w:style w:type="character" w:customStyle="1" w:styleId="FontStyle542">
    <w:name w:val="Font Style542"/>
    <w:basedOn w:val="a1"/>
    <w:rsid w:val="00627CA1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FontStyle551">
    <w:name w:val="Font Style551"/>
    <w:basedOn w:val="a1"/>
    <w:rsid w:val="00627CA1"/>
    <w:rPr>
      <w:rFonts w:ascii="Arial" w:hAnsi="Arial" w:cs="Arial" w:hint="default"/>
      <w:b/>
      <w:bCs/>
      <w:spacing w:val="10"/>
      <w:sz w:val="24"/>
      <w:szCs w:val="24"/>
    </w:rPr>
  </w:style>
  <w:style w:type="paragraph" w:customStyle="1" w:styleId="Style103">
    <w:name w:val="Style103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112">
    <w:name w:val="Style112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122">
    <w:name w:val="Style122"/>
    <w:basedOn w:val="a0"/>
    <w:rsid w:val="00627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f9">
    <w:name w:val="Normal (Web)"/>
    <w:basedOn w:val="a0"/>
    <w:uiPriority w:val="99"/>
    <w:rsid w:val="00627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6F55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9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0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06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7541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2519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60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97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40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0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6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1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07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6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431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hyperlink" Target="https://docs.cntd.ru/document/573663497" TargetMode="Externa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C1169-FA07-4219-8BC1-90157849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3026</TotalTime>
  <Pages>1</Pages>
  <Words>6427</Words>
  <Characters>36638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Татьяна Алексеевна Пак</cp:lastModifiedBy>
  <cp:revision>358</cp:revision>
  <cp:lastPrinted>2021-10-12T21:44:00Z</cp:lastPrinted>
  <dcterms:created xsi:type="dcterms:W3CDTF">2013-10-24T02:21:00Z</dcterms:created>
  <dcterms:modified xsi:type="dcterms:W3CDTF">2026-10-11T21:01:00Z</dcterms:modified>
</cp:coreProperties>
</file>