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33C" w:rsidRPr="00AB7CA6" w:rsidRDefault="00AB7CA6" w:rsidP="007F633C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AB7CA6">
        <w:rPr>
          <w:rFonts w:ascii="Times New Roman" w:eastAsia="Times New Roman" w:hAnsi="Times New Roman" w:cs="Times New Roman"/>
          <w:sz w:val="36"/>
          <w:szCs w:val="36"/>
          <w:lang w:eastAsia="ru-RU"/>
        </w:rPr>
        <w:t>ГБПОУ «</w:t>
      </w:r>
      <w:proofErr w:type="spellStart"/>
      <w:r w:rsidRPr="00AB7CA6">
        <w:rPr>
          <w:rFonts w:ascii="Times New Roman" w:eastAsia="Times New Roman" w:hAnsi="Times New Roman" w:cs="Times New Roman"/>
          <w:sz w:val="36"/>
          <w:szCs w:val="36"/>
          <w:lang w:eastAsia="ru-RU"/>
        </w:rPr>
        <w:t>Миасский</w:t>
      </w:r>
      <w:proofErr w:type="spellEnd"/>
      <w:r w:rsidRPr="00AB7CA6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медицинский колледж»</w:t>
      </w:r>
    </w:p>
    <w:p w:rsidR="00A34EA6" w:rsidRDefault="00A34EA6" w:rsidP="007F633C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72"/>
          <w:szCs w:val="28"/>
          <w:lang w:eastAsia="ru-RU"/>
        </w:rPr>
      </w:pPr>
    </w:p>
    <w:p w:rsidR="00A34EA6" w:rsidRDefault="00A34EA6" w:rsidP="007F633C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72"/>
          <w:szCs w:val="28"/>
          <w:lang w:eastAsia="ru-RU"/>
        </w:rPr>
      </w:pPr>
    </w:p>
    <w:p w:rsidR="007F633C" w:rsidRPr="007F7284" w:rsidRDefault="007F633C" w:rsidP="00A34EA6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28"/>
          <w:lang w:eastAsia="ru-RU"/>
        </w:rPr>
      </w:pPr>
      <w:r w:rsidRPr="007F7284">
        <w:rPr>
          <w:rFonts w:ascii="Times New Roman" w:eastAsia="Times New Roman" w:hAnsi="Times New Roman" w:cs="Times New Roman"/>
          <w:b/>
          <w:i/>
          <w:sz w:val="72"/>
          <w:szCs w:val="28"/>
          <w:lang w:eastAsia="ru-RU"/>
        </w:rPr>
        <w:t xml:space="preserve">Методическая разработка теоретического занятия </w:t>
      </w:r>
    </w:p>
    <w:p w:rsidR="007F633C" w:rsidRPr="007F7284" w:rsidRDefault="007F633C" w:rsidP="00A34EA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</w:p>
    <w:p w:rsidR="007F633C" w:rsidRPr="007F7284" w:rsidRDefault="007F633C" w:rsidP="00A34EA6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7F633C" w:rsidRPr="007F7284" w:rsidRDefault="007F633C" w:rsidP="00A34E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4"/>
          <w:szCs w:val="32"/>
          <w:lang w:eastAsia="ru-RU"/>
        </w:rPr>
      </w:pPr>
      <w:r w:rsidRPr="007F7284">
        <w:rPr>
          <w:rFonts w:ascii="Times New Roman" w:eastAsia="Times New Roman" w:hAnsi="Times New Roman" w:cs="Times New Roman"/>
          <w:b/>
          <w:i/>
          <w:sz w:val="44"/>
          <w:szCs w:val="32"/>
          <w:lang w:eastAsia="ru-RU"/>
        </w:rPr>
        <w:t xml:space="preserve">ПМ.01 </w:t>
      </w:r>
      <w:r w:rsidRPr="007F7284">
        <w:rPr>
          <w:rFonts w:ascii="Times New Roman" w:eastAsia="Times New Roman" w:hAnsi="Times New Roman" w:cs="Times New Roman"/>
          <w:b/>
          <w:i/>
          <w:iCs/>
          <w:sz w:val="40"/>
          <w:szCs w:val="24"/>
          <w:lang w:eastAsia="ru-RU"/>
        </w:rPr>
        <w:t xml:space="preserve">Оптовая и розничная торговля лекарственными средствами и отпуск лекарственных препаратов </w:t>
      </w:r>
      <w:r w:rsidRPr="007F7284">
        <w:rPr>
          <w:rFonts w:ascii="Times New Roman" w:eastAsia="Times New Roman" w:hAnsi="Times New Roman" w:cs="Times New Roman"/>
          <w:b/>
          <w:i/>
          <w:iCs/>
          <w:sz w:val="40"/>
          <w:szCs w:val="24"/>
          <w:lang w:eastAsia="ru-RU"/>
        </w:rPr>
        <w:br/>
        <w:t>для медицинского и ветеринарного применения</w:t>
      </w:r>
    </w:p>
    <w:p w:rsidR="007F633C" w:rsidRPr="007F633C" w:rsidRDefault="007F633C" w:rsidP="00A34EA6">
      <w:pPr>
        <w:snapToGrid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32"/>
          <w:szCs w:val="24"/>
          <w:lang w:eastAsia="ru-RU"/>
        </w:rPr>
      </w:pPr>
    </w:p>
    <w:p w:rsidR="007F633C" w:rsidRPr="007F7284" w:rsidRDefault="007F633C" w:rsidP="00A34EA6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  <w:szCs w:val="24"/>
          <w:lang w:eastAsia="ru-RU"/>
        </w:rPr>
      </w:pPr>
      <w:r w:rsidRPr="007F7284">
        <w:rPr>
          <w:rFonts w:ascii="Times New Roman" w:eastAsia="Times New Roman" w:hAnsi="Times New Roman" w:cs="Times New Roman"/>
          <w:b/>
          <w:bCs/>
          <w:i/>
          <w:sz w:val="40"/>
          <w:szCs w:val="24"/>
          <w:lang w:eastAsia="ru-RU"/>
        </w:rPr>
        <w:t>МДК.01.04</w:t>
      </w:r>
      <w:r w:rsidRPr="007F7284">
        <w:rPr>
          <w:rFonts w:ascii="Times New Roman" w:eastAsia="Times New Roman" w:hAnsi="Times New Roman" w:cs="Times New Roman"/>
          <w:b/>
          <w:i/>
          <w:sz w:val="40"/>
          <w:szCs w:val="24"/>
          <w:lang w:eastAsia="ru-RU"/>
        </w:rPr>
        <w:t>Лекарствоведение с основами фармакологии</w:t>
      </w:r>
    </w:p>
    <w:p w:rsidR="007F633C" w:rsidRPr="007F7284" w:rsidRDefault="007F633C" w:rsidP="00A34EA6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40"/>
          <w:szCs w:val="28"/>
          <w:lang w:eastAsia="ru-RU"/>
        </w:rPr>
      </w:pPr>
      <w:r w:rsidRPr="007F7284">
        <w:rPr>
          <w:rFonts w:ascii="Times New Roman" w:eastAsia="Times New Roman" w:hAnsi="Times New Roman" w:cs="Times New Roman"/>
          <w:i/>
          <w:sz w:val="40"/>
          <w:szCs w:val="28"/>
          <w:lang w:eastAsia="ru-RU"/>
        </w:rPr>
        <w:t>специальность 33.02.01 «Фармация»</w:t>
      </w:r>
    </w:p>
    <w:p w:rsidR="007F633C" w:rsidRPr="007F7284" w:rsidRDefault="007F633C" w:rsidP="00A34EA6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40"/>
          <w:szCs w:val="28"/>
          <w:lang w:eastAsia="ru-RU"/>
        </w:rPr>
      </w:pPr>
    </w:p>
    <w:p w:rsidR="007F633C" w:rsidRPr="007F633C" w:rsidRDefault="007F633C" w:rsidP="00A34EA6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28"/>
          <w:lang w:eastAsia="ru-RU"/>
        </w:rPr>
      </w:pPr>
    </w:p>
    <w:p w:rsidR="007F633C" w:rsidRDefault="007F633C" w:rsidP="00A34EA6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40"/>
          <w:szCs w:val="28"/>
          <w:lang w:eastAsia="ru-RU"/>
        </w:rPr>
      </w:pPr>
      <w:r w:rsidRPr="007F7284">
        <w:rPr>
          <w:rFonts w:ascii="Times New Roman" w:eastAsia="Times New Roman" w:hAnsi="Times New Roman" w:cs="Times New Roman"/>
          <w:b/>
          <w:i/>
          <w:sz w:val="40"/>
          <w:szCs w:val="28"/>
          <w:lang w:eastAsia="ru-RU"/>
        </w:rPr>
        <w:t>Тема 3.1. Лекарственные препараты, угнетающие центральную нервную систему (ЦНС).</w:t>
      </w:r>
    </w:p>
    <w:p w:rsidR="007F633C" w:rsidRPr="007F633C" w:rsidRDefault="007F633C" w:rsidP="00A34E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F1115"/>
          <w:sz w:val="40"/>
          <w:szCs w:val="40"/>
          <w:lang w:eastAsia="ru-RU"/>
        </w:rPr>
      </w:pPr>
      <w:r w:rsidRPr="007F633C">
        <w:rPr>
          <w:rFonts w:ascii="Times New Roman" w:eastAsia="Times New Roman" w:hAnsi="Times New Roman" w:cs="Times New Roman"/>
          <w:b/>
          <w:bCs/>
          <w:i/>
          <w:color w:val="0F1115"/>
          <w:sz w:val="40"/>
          <w:szCs w:val="40"/>
          <w:lang w:eastAsia="ru-RU"/>
        </w:rPr>
        <w:t>Анальгетики опиоидные и неопиоидные (центрального действия)</w:t>
      </w:r>
    </w:p>
    <w:p w:rsidR="007F633C" w:rsidRPr="007F7284" w:rsidRDefault="007F633C" w:rsidP="00A34EA6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</w:p>
    <w:p w:rsidR="007F633C" w:rsidRPr="007F7284" w:rsidRDefault="007F633C" w:rsidP="00A34EA6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</w:p>
    <w:p w:rsidR="007F633C" w:rsidRPr="007F7284" w:rsidRDefault="007F633C" w:rsidP="00A34EA6">
      <w:pPr>
        <w:spacing w:after="0" w:line="240" w:lineRule="auto"/>
        <w:jc w:val="right"/>
        <w:rPr>
          <w:rFonts w:ascii="Times New Roman" w:eastAsia="Calibri" w:hAnsi="Times New Roman" w:cs="Times New Roman"/>
          <w:sz w:val="32"/>
          <w:szCs w:val="28"/>
          <w:lang w:eastAsia="ru-RU"/>
        </w:rPr>
      </w:pPr>
      <w:r w:rsidRPr="007F7284">
        <w:rPr>
          <w:rFonts w:ascii="Times New Roman" w:eastAsia="Calibri" w:hAnsi="Times New Roman" w:cs="Times New Roman"/>
          <w:sz w:val="32"/>
          <w:szCs w:val="28"/>
          <w:lang w:eastAsia="ru-RU"/>
        </w:rPr>
        <w:t>Разработала</w:t>
      </w:r>
    </w:p>
    <w:p w:rsidR="007F633C" w:rsidRPr="007F7284" w:rsidRDefault="007F633C" w:rsidP="00A34EA6">
      <w:pPr>
        <w:spacing w:after="0" w:line="240" w:lineRule="auto"/>
        <w:jc w:val="right"/>
        <w:rPr>
          <w:rFonts w:ascii="Times New Roman" w:eastAsia="Calibri" w:hAnsi="Times New Roman" w:cs="Times New Roman"/>
          <w:sz w:val="32"/>
          <w:szCs w:val="28"/>
          <w:lang w:eastAsia="ru-RU"/>
        </w:rPr>
      </w:pPr>
      <w:r w:rsidRPr="007F7284">
        <w:rPr>
          <w:rFonts w:ascii="Times New Roman" w:eastAsia="Calibri" w:hAnsi="Times New Roman" w:cs="Times New Roman"/>
          <w:sz w:val="32"/>
          <w:szCs w:val="28"/>
          <w:lang w:eastAsia="ru-RU"/>
        </w:rPr>
        <w:t>преподаватель</w:t>
      </w:r>
    </w:p>
    <w:p w:rsidR="007F633C" w:rsidRPr="007F7284" w:rsidRDefault="007F633C" w:rsidP="00A34EA6">
      <w:pPr>
        <w:spacing w:after="0" w:line="240" w:lineRule="auto"/>
        <w:jc w:val="right"/>
        <w:rPr>
          <w:rFonts w:ascii="Times New Roman" w:eastAsia="Calibri" w:hAnsi="Times New Roman" w:cs="Times New Roman"/>
          <w:sz w:val="32"/>
          <w:szCs w:val="28"/>
          <w:lang w:eastAsia="ru-RU"/>
        </w:rPr>
      </w:pPr>
      <w:r w:rsidRPr="007F7284">
        <w:rPr>
          <w:rFonts w:ascii="Times New Roman" w:eastAsia="Calibri" w:hAnsi="Times New Roman" w:cs="Times New Roman"/>
          <w:sz w:val="32"/>
          <w:szCs w:val="28"/>
          <w:lang w:eastAsia="ru-RU"/>
        </w:rPr>
        <w:t>специальных дисциплин</w:t>
      </w:r>
    </w:p>
    <w:p w:rsidR="007F633C" w:rsidRPr="007F7284" w:rsidRDefault="007F633C" w:rsidP="00A34EA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7F7284">
        <w:rPr>
          <w:rFonts w:ascii="Times New Roman" w:eastAsia="Calibri" w:hAnsi="Times New Roman" w:cs="Times New Roman"/>
          <w:sz w:val="32"/>
          <w:szCs w:val="28"/>
          <w:lang w:eastAsia="ru-RU"/>
        </w:rPr>
        <w:t>Мухорова С.А.</w:t>
      </w:r>
    </w:p>
    <w:p w:rsidR="007F633C" w:rsidRPr="007F7284" w:rsidRDefault="007F633C" w:rsidP="00A34EA6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</w:p>
    <w:p w:rsidR="00A34EA6" w:rsidRDefault="00A34EA6" w:rsidP="00A34EA6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28"/>
          <w:lang w:eastAsia="ru-RU"/>
        </w:rPr>
      </w:pPr>
    </w:p>
    <w:p w:rsidR="00AB7CA6" w:rsidRDefault="00AB7CA6" w:rsidP="00A34EA6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28"/>
          <w:lang w:eastAsia="ru-RU"/>
        </w:rPr>
      </w:pPr>
    </w:p>
    <w:p w:rsidR="007F633C" w:rsidRDefault="007F633C" w:rsidP="00A34EA6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28"/>
          <w:lang w:eastAsia="ru-RU"/>
        </w:rPr>
      </w:pPr>
      <w:r w:rsidRPr="007F7284">
        <w:rPr>
          <w:rFonts w:ascii="Times New Roman" w:eastAsia="Calibri" w:hAnsi="Times New Roman" w:cs="Times New Roman"/>
          <w:sz w:val="32"/>
          <w:szCs w:val="28"/>
          <w:lang w:eastAsia="ru-RU"/>
        </w:rPr>
        <w:t xml:space="preserve">Миасс </w:t>
      </w:r>
      <w:r w:rsidRPr="007F7284">
        <w:rPr>
          <w:rFonts w:ascii="Times New Roman" w:eastAsia="Calibri" w:hAnsi="Times New Roman" w:cs="Times New Roman"/>
          <w:sz w:val="32"/>
          <w:szCs w:val="24"/>
          <w:lang w:eastAsia="ru-RU"/>
        </w:rPr>
        <w:t>–</w:t>
      </w:r>
      <w:r w:rsidRPr="007F7284">
        <w:rPr>
          <w:rFonts w:ascii="Times New Roman" w:eastAsia="Calibri" w:hAnsi="Times New Roman" w:cs="Times New Roman"/>
          <w:sz w:val="32"/>
          <w:szCs w:val="28"/>
          <w:lang w:eastAsia="ru-RU"/>
        </w:rPr>
        <w:t xml:space="preserve"> 202</w:t>
      </w:r>
      <w:r>
        <w:rPr>
          <w:rFonts w:ascii="Times New Roman" w:eastAsia="Calibri" w:hAnsi="Times New Roman" w:cs="Times New Roman"/>
          <w:sz w:val="32"/>
          <w:szCs w:val="28"/>
          <w:lang w:eastAsia="ru-RU"/>
        </w:rPr>
        <w:t>6</w:t>
      </w:r>
      <w:r w:rsidRPr="007F7284">
        <w:rPr>
          <w:rFonts w:ascii="Times New Roman" w:eastAsia="Calibri" w:hAnsi="Times New Roman" w:cs="Times New Roman"/>
          <w:sz w:val="32"/>
          <w:szCs w:val="28"/>
          <w:lang w:eastAsia="ru-RU"/>
        </w:rPr>
        <w:t xml:space="preserve"> г.</w:t>
      </w:r>
    </w:p>
    <w:p w:rsidR="007F633C" w:rsidRPr="00A34EA6" w:rsidRDefault="007F633C" w:rsidP="00A34EA6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Методическая разработка теоретического занятия по теме «Анальгетики опиоидные и неопиоидные (центрального действия)» МДК.01.04 «Лекарствоведение с основами фармакологии», входящего в профессиональный модуль ПМ.01 «Оптовая и розничная торговля лекарственными средствами и отпуск лекарственных препаратов для медицинского и ветеринарного применения», входит в учебно-методический комплекс преподавателя.</w:t>
      </w:r>
    </w:p>
    <w:p w:rsidR="007F633C" w:rsidRPr="00A34EA6" w:rsidRDefault="007F633C" w:rsidP="00A34EA6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Методическая разработка теоретического занятия разработана в соответствии с рабочей программой и календарно-тематическим планом по МДК.01.04 «Лекарствоведение с основами фармакологии».</w:t>
      </w:r>
    </w:p>
    <w:p w:rsidR="007F633C" w:rsidRPr="00A34EA6" w:rsidRDefault="007F633C" w:rsidP="00A34EA6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Разработка включает в себя следующие разделы:</w:t>
      </w:r>
    </w:p>
    <w:p w:rsidR="007F633C" w:rsidRPr="00A34EA6" w:rsidRDefault="007F633C" w:rsidP="00A34EA6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 информации;</w:t>
      </w:r>
    </w:p>
    <w:p w:rsidR="007F633C" w:rsidRPr="00A34EA6" w:rsidRDefault="007F633C" w:rsidP="00A34EA6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 контроля;</w:t>
      </w:r>
    </w:p>
    <w:p w:rsidR="007F633C" w:rsidRPr="00A34EA6" w:rsidRDefault="007F633C" w:rsidP="00A34EA6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Рекомендуемая учебная литература (основная и дополнительная) и интернет-ресурсы.</w:t>
      </w:r>
    </w:p>
    <w:p w:rsidR="007F633C" w:rsidRPr="00A34EA6" w:rsidRDefault="007F633C" w:rsidP="00A34EA6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Методическая разработка позволяет преподавателю получить необходимую информацию для подготовки и проведения занятия по теме «Анальгетики опиоидные и неопиоидные (центрального действия)».</w:t>
      </w:r>
    </w:p>
    <w:p w:rsidR="007F633C" w:rsidRDefault="007F633C" w:rsidP="007F633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633C" w:rsidRDefault="007F633C" w:rsidP="007F633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633C" w:rsidRDefault="007F633C" w:rsidP="007F633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633C" w:rsidRDefault="007F633C" w:rsidP="007F633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633C" w:rsidRDefault="007F633C" w:rsidP="007F633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633C" w:rsidRDefault="007F633C" w:rsidP="007F633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633C" w:rsidRDefault="007F633C" w:rsidP="007F633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633C" w:rsidRDefault="007F633C" w:rsidP="007F633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633C" w:rsidRDefault="007F633C" w:rsidP="007F633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6484" w:rsidRDefault="00916484" w:rsidP="007F633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6999" w:rsidRDefault="00DE6999" w:rsidP="007F633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4EA6" w:rsidRDefault="00A34EA6" w:rsidP="007F633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4EA6" w:rsidRDefault="00A34EA6" w:rsidP="007F633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633C" w:rsidRPr="00A34EA6" w:rsidRDefault="007F633C" w:rsidP="00A34EA6">
      <w:pPr>
        <w:tabs>
          <w:tab w:val="left" w:pos="993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 xml:space="preserve">Тема: Анальгетики </w:t>
      </w:r>
      <w:proofErr w:type="spellStart"/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опиоидные</w:t>
      </w:r>
      <w:proofErr w:type="spellEnd"/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и неопиоидные (центрального действия).</w:t>
      </w:r>
    </w:p>
    <w:p w:rsidR="007F633C" w:rsidRPr="00A34EA6" w:rsidRDefault="007F633C" w:rsidP="00A34EA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Вид занятия:</w:t>
      </w: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proofErr w:type="gram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теоретическое</w:t>
      </w:r>
      <w:proofErr w:type="gram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7F633C" w:rsidRPr="00A34EA6" w:rsidRDefault="007F633C" w:rsidP="00A34EA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Продолжительность занятия:</w:t>
      </w: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90 мин.</w:t>
      </w:r>
    </w:p>
    <w:p w:rsidR="007F633C" w:rsidRPr="00A34EA6" w:rsidRDefault="007F633C" w:rsidP="00A34EA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Место проведения:</w:t>
      </w: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кабинет фармакологии.</w:t>
      </w: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 занятия: после изучения темы студент должен достичь следующих уровней усвоения:</w:t>
      </w: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Иметь представление:</w:t>
      </w:r>
    </w:p>
    <w:p w:rsidR="007F633C" w:rsidRPr="00A34EA6" w:rsidRDefault="007F633C" w:rsidP="00A34EA6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 </w:t>
      </w:r>
      <w:proofErr w:type="spell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ноцицептивной</w:t>
      </w:r>
      <w:proofErr w:type="spell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</w:t>
      </w:r>
      <w:proofErr w:type="spell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антиноцицептивной</w:t>
      </w:r>
      <w:proofErr w:type="spell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системах организма, их роли в формировании болевой чувствительности.</w:t>
      </w:r>
    </w:p>
    <w:p w:rsidR="007F633C" w:rsidRPr="00A34EA6" w:rsidRDefault="007F633C" w:rsidP="00A34EA6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 классификации опиоидных рецепторов и их физиологической роли.</w:t>
      </w:r>
    </w:p>
    <w:p w:rsidR="007F633C" w:rsidRPr="00A34EA6" w:rsidRDefault="007F633C" w:rsidP="00A34EA6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Об этиологии и патогенезе болевых синдромов различного генеза.</w:t>
      </w:r>
    </w:p>
    <w:p w:rsidR="00A34EA6" w:rsidRDefault="00A34EA6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Знать:</w:t>
      </w:r>
    </w:p>
    <w:p w:rsidR="007F633C" w:rsidRPr="00A34EA6" w:rsidRDefault="007F633C" w:rsidP="00A34EA6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Определения: анальгетики, опиоидные (наркотические) анальгетики, неопиоидные анальгетики центрального действия.</w:t>
      </w:r>
    </w:p>
    <w:p w:rsidR="007F633C" w:rsidRPr="00A34EA6" w:rsidRDefault="007F633C" w:rsidP="00A34EA6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Классификации опиоидных анальгетиков по происхождению (природные и синтетические) и по взаимодействию с опиоидными рецепторами.</w:t>
      </w:r>
    </w:p>
    <w:p w:rsidR="007F633C" w:rsidRPr="00A34EA6" w:rsidRDefault="007F633C" w:rsidP="00A34EA6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Механизм действия опиоидных анальгетиков (влияние на опиоидные рецепторы различных типов).</w:t>
      </w:r>
    </w:p>
    <w:p w:rsidR="007F633C" w:rsidRPr="00A34EA6" w:rsidRDefault="007F633C" w:rsidP="00A34EA6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Эффекты опиоидных анальгетиков на различные центры промежуточного мозга.</w:t>
      </w:r>
    </w:p>
    <w:p w:rsidR="007F633C" w:rsidRPr="00A34EA6" w:rsidRDefault="007F633C" w:rsidP="00A34EA6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Сравнительную характеристику наркотических анальгетиков по силе эффекта, продолжительности действия, нежелательным эффектам.</w:t>
      </w:r>
    </w:p>
    <w:p w:rsidR="007F633C" w:rsidRPr="00A34EA6" w:rsidRDefault="007F633C" w:rsidP="00A34EA6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Показания к применению, нежелательные эффекты и противопоказания опиоидных анальгетиков.</w:t>
      </w:r>
    </w:p>
    <w:p w:rsidR="007F633C" w:rsidRPr="00A34EA6" w:rsidRDefault="007F633C" w:rsidP="00A34EA6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Признаки отравления опиатами и меры медикаментозной помощи при этой интоксикации.</w:t>
      </w:r>
    </w:p>
    <w:p w:rsidR="007F633C" w:rsidRPr="00A34EA6" w:rsidRDefault="007F633C" w:rsidP="00A34EA6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Фармакологические свойства </w:t>
      </w:r>
      <w:proofErr w:type="spell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неопиоидных</w:t>
      </w:r>
      <w:proofErr w:type="spell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анальгетиков центрального действия (парацетамол, </w:t>
      </w:r>
      <w:proofErr w:type="spell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клонидин</w:t>
      </w:r>
      <w:proofErr w:type="spell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:rsidR="007F633C" w:rsidRPr="00A34EA6" w:rsidRDefault="007F633C" w:rsidP="00A34EA6">
      <w:pPr>
        <w:numPr>
          <w:ilvl w:val="0"/>
          <w:numId w:val="3"/>
        </w:numPr>
        <w:shd w:val="clear" w:color="auto" w:fill="FFFFFF"/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Правила выписывания рецептов на наркотические и сильнодействующие средства.</w:t>
      </w:r>
    </w:p>
    <w:p w:rsidR="00A34EA6" w:rsidRDefault="00A34EA6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Уметь:</w:t>
      </w:r>
    </w:p>
    <w:p w:rsidR="007F633C" w:rsidRPr="00A34EA6" w:rsidRDefault="007F633C" w:rsidP="00A34EA6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Выписывать рецепты на основные препараты (морфин, трамадол, парацетамол) с использованием справочной литературы.</w:t>
      </w:r>
    </w:p>
    <w:p w:rsidR="007F633C" w:rsidRPr="00A34EA6" w:rsidRDefault="007F633C" w:rsidP="00A34EA6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Проводить фармацевтическое консультирование по вопросам применения анальгетиков (режим дозирования, побочные эффекты, лекарственные взаимодействия).</w:t>
      </w:r>
    </w:p>
    <w:p w:rsidR="007F633C" w:rsidRPr="00A34EA6" w:rsidRDefault="007F633C" w:rsidP="00A34EA6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Консультировать пациентов о правилах безопасного применения парацетамола (риск </w:t>
      </w:r>
      <w:proofErr w:type="spell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гепатотоксичности</w:t>
      </w:r>
      <w:proofErr w:type="spell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при передозировке).</w:t>
      </w:r>
    </w:p>
    <w:p w:rsidR="007F633C" w:rsidRPr="00A34EA6" w:rsidRDefault="007F633C" w:rsidP="00A34EA6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Различать рецептурные бланки для отпуска наркотических и психотропных веществ.</w:t>
      </w:r>
    </w:p>
    <w:p w:rsidR="00A34EA6" w:rsidRDefault="00A34EA6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Воспитательная цель:</w:t>
      </w:r>
    </w:p>
    <w:p w:rsidR="007F633C" w:rsidRPr="00A34EA6" w:rsidRDefault="007F633C" w:rsidP="00A34EA6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Формировать ответственное отношение к фармацевтическому консультированию пациентов с болевым синдромом.</w:t>
      </w:r>
    </w:p>
    <w:p w:rsidR="007F633C" w:rsidRPr="00A34EA6" w:rsidRDefault="007F633C" w:rsidP="00A34EA6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Формировать понимание важности соблюдения правил хранения и отпуска наркотических и сильнодействующих средств.</w:t>
      </w:r>
    </w:p>
    <w:p w:rsidR="007F633C" w:rsidRPr="00A34EA6" w:rsidRDefault="007F633C" w:rsidP="00A34EA6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Воспитывать навыки работы в коллективе и команде, эффективно взаимодействовать с коллегами, руководством, клиентами.</w:t>
      </w:r>
    </w:p>
    <w:p w:rsidR="00A34EA6" w:rsidRDefault="00A34EA6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Развивающая цель:</w:t>
      </w:r>
    </w:p>
    <w:p w:rsidR="007F633C" w:rsidRPr="00A34EA6" w:rsidRDefault="007F633C" w:rsidP="00A34EA6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Развивать навыки анализа информации о лекарственных препаратах из различных источников.</w:t>
      </w:r>
    </w:p>
    <w:p w:rsidR="007F633C" w:rsidRPr="00A34EA6" w:rsidRDefault="007F633C" w:rsidP="00A34EA6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Формировать клиническое мышление при выборе анальгетика в зависимости от интенсивности и характера боли.</w:t>
      </w:r>
    </w:p>
    <w:p w:rsidR="007F633C" w:rsidRPr="00A34EA6" w:rsidRDefault="007F633C" w:rsidP="00A34EA6">
      <w:pPr>
        <w:numPr>
          <w:ilvl w:val="0"/>
          <w:numId w:val="6"/>
        </w:numPr>
        <w:shd w:val="clear" w:color="auto" w:fill="FFFFFF"/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Развивать навыки дифференцированного подхода к выбору препарата с учётом фармакокинетики и профиля безопасности.</w:t>
      </w:r>
    </w:p>
    <w:p w:rsidR="00A34EA6" w:rsidRDefault="00A34EA6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Формируемые профессиональные компетенции:</w:t>
      </w: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ПК 1.3. Оказывать информационно-консультативную помощь потребителям, медицинским работникам по выбору лекарственных препаратов и других товаров аптечного ассортимента.</w:t>
      </w: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ПК 1.4. Осуществлять розничную торговлю и отпуск лекарственных препаратов населению, в том числе по льготным рецептам и требованиям медицинских организаций.</w:t>
      </w: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ПК 1.6. Осуществлять оптовую торговлю лекарственными средствами и другими товарами аптечного ассортимента.</w:t>
      </w:r>
    </w:p>
    <w:p w:rsidR="00A34EA6" w:rsidRDefault="00A34EA6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Междисциплинарные связи:</w:t>
      </w:r>
    </w:p>
    <w:p w:rsidR="007F633C" w:rsidRPr="00A34EA6" w:rsidRDefault="007F633C" w:rsidP="00A34EA6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Анатомия и физиология (строение ЦНС, </w:t>
      </w:r>
      <w:proofErr w:type="spell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ноцицептивная</w:t>
      </w:r>
      <w:proofErr w:type="spell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</w:t>
      </w:r>
      <w:proofErr w:type="spell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антиноцицептивная</w:t>
      </w:r>
      <w:proofErr w:type="spell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системы, вегетативная нервная система).</w:t>
      </w:r>
    </w:p>
    <w:p w:rsidR="007F633C" w:rsidRPr="00A34EA6" w:rsidRDefault="007F633C" w:rsidP="00A34EA6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Основы патологии (патофизиология боли, воспаления).</w:t>
      </w:r>
    </w:p>
    <w:p w:rsidR="007F633C" w:rsidRPr="00A34EA6" w:rsidRDefault="007F633C" w:rsidP="00A34EA6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Основы латинского языка с медицинской терминологией.</w:t>
      </w:r>
    </w:p>
    <w:p w:rsidR="007F633C" w:rsidRPr="00A34EA6" w:rsidRDefault="007F633C" w:rsidP="00A34EA6">
      <w:pPr>
        <w:numPr>
          <w:ilvl w:val="0"/>
          <w:numId w:val="7"/>
        </w:numPr>
        <w:shd w:val="clear" w:color="auto" w:fill="FFFFFF"/>
        <w:tabs>
          <w:tab w:val="clear" w:pos="720"/>
          <w:tab w:val="num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Организация фармацевтического дела (правила учёта и хранения наркотических средств, предметно-количественный учёт).</w:t>
      </w:r>
    </w:p>
    <w:p w:rsidR="00A34EA6" w:rsidRDefault="00A34EA6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Внутрипредметные</w:t>
      </w:r>
      <w:proofErr w:type="spellEnd"/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связи:</w:t>
      </w:r>
    </w:p>
    <w:p w:rsidR="007F633C" w:rsidRPr="00A34EA6" w:rsidRDefault="007F633C" w:rsidP="00A34EA6">
      <w:pPr>
        <w:numPr>
          <w:ilvl w:val="0"/>
          <w:numId w:val="8"/>
        </w:numPr>
        <w:shd w:val="clear" w:color="auto" w:fill="FFFFFF"/>
        <w:tabs>
          <w:tab w:val="clear" w:pos="720"/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Основы </w:t>
      </w:r>
      <w:proofErr w:type="spell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фармакокинетики</w:t>
      </w:r>
      <w:proofErr w:type="spell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</w:t>
      </w:r>
      <w:proofErr w:type="spell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фармакодинамики</w:t>
      </w:r>
      <w:proofErr w:type="spell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7F633C" w:rsidRPr="00A34EA6" w:rsidRDefault="007F633C" w:rsidP="00A34EA6">
      <w:pPr>
        <w:numPr>
          <w:ilvl w:val="0"/>
          <w:numId w:val="8"/>
        </w:numPr>
        <w:shd w:val="clear" w:color="auto" w:fill="FFFFFF"/>
        <w:tabs>
          <w:tab w:val="clear" w:pos="720"/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Средства, влияющие на ЦНС (седативные, снотворные, наркозные).</w:t>
      </w:r>
    </w:p>
    <w:p w:rsidR="00DE6999" w:rsidRPr="00A34EA6" w:rsidRDefault="00DE6999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F633C" w:rsidRPr="00174094" w:rsidRDefault="007F633C" w:rsidP="00A34EA6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17409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ХРОНОКАРТА ЗАНЯТИЯ</w:t>
      </w:r>
    </w:p>
    <w:tbl>
      <w:tblPr>
        <w:tblW w:w="958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08"/>
        <w:gridCol w:w="2411"/>
        <w:gridCol w:w="3068"/>
      </w:tblGrid>
      <w:tr w:rsidR="00174094" w:rsidRPr="00174094" w:rsidTr="00A34EA6">
        <w:trPr>
          <w:trHeight w:val="23"/>
          <w:tblHeader/>
        </w:trPr>
        <w:tc>
          <w:tcPr>
            <w:tcW w:w="4106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174094" w:rsidRDefault="007F633C" w:rsidP="00A34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преподавателя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174094" w:rsidRDefault="007F633C" w:rsidP="00A34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студентов</w:t>
            </w:r>
          </w:p>
        </w:tc>
        <w:tc>
          <w:tcPr>
            <w:tcW w:w="3066" w:type="dxa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174094" w:rsidRDefault="007F633C" w:rsidP="00A34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Методическое обоснование</w:t>
            </w:r>
          </w:p>
        </w:tc>
      </w:tr>
      <w:tr w:rsidR="00174094" w:rsidRPr="00174094" w:rsidTr="00174094">
        <w:tc>
          <w:tcPr>
            <w:tcW w:w="9582" w:type="dxa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74094" w:rsidRPr="00174094" w:rsidRDefault="00174094" w:rsidP="0072769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Организационный этап — 3 мин</w:t>
            </w:r>
          </w:p>
        </w:tc>
      </w:tr>
      <w:tr w:rsidR="00174094" w:rsidRPr="00174094" w:rsidTr="00A34EA6">
        <w:trPr>
          <w:trHeight w:val="82"/>
        </w:trPr>
        <w:tc>
          <w:tcPr>
            <w:tcW w:w="4106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174094" w:rsidRDefault="007F633C" w:rsidP="00A34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Приветствие, проверка готовности аудитории, заполнение журнала.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174094" w:rsidRDefault="007F633C" w:rsidP="00A34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Приветствие, подготовка рабочих мест.</w:t>
            </w:r>
          </w:p>
        </w:tc>
        <w:tc>
          <w:tcPr>
            <w:tcW w:w="3066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174094" w:rsidRDefault="007F633C" w:rsidP="00A34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рабочей обстановки, дисциплинированность.</w:t>
            </w:r>
          </w:p>
        </w:tc>
      </w:tr>
      <w:tr w:rsidR="00174094" w:rsidRPr="00174094" w:rsidTr="00A34EA6">
        <w:trPr>
          <w:trHeight w:val="23"/>
        </w:trPr>
        <w:tc>
          <w:tcPr>
            <w:tcW w:w="9582" w:type="dxa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74094" w:rsidRPr="00174094" w:rsidRDefault="00174094" w:rsidP="0072769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Мотивация занятия, постановка целей — 5 мин</w:t>
            </w:r>
          </w:p>
        </w:tc>
      </w:tr>
      <w:tr w:rsidR="00174094" w:rsidRPr="00174094" w:rsidTr="00174094">
        <w:tc>
          <w:tcPr>
            <w:tcW w:w="4106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174094" w:rsidRDefault="007F633C" w:rsidP="00A34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Актуальность темы: боль является одной из наиболее частых причин обращения за медицинской помощью; фармацевт должен владеть информацией о средствах обезболивания, особенно о наркотических анальгетиках, правилах их отпуска и хранения.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174094" w:rsidRDefault="007F633C" w:rsidP="00A34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Осознание целей и необходимости изучения темы.</w:t>
            </w:r>
          </w:p>
        </w:tc>
        <w:tc>
          <w:tcPr>
            <w:tcW w:w="3066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174094" w:rsidRDefault="007F633C" w:rsidP="00A34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познавательного интереса и осмысление мотивации.</w:t>
            </w:r>
          </w:p>
        </w:tc>
      </w:tr>
      <w:tr w:rsidR="00174094" w:rsidRPr="00174094" w:rsidTr="00174094">
        <w:tc>
          <w:tcPr>
            <w:tcW w:w="9582" w:type="dxa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74094" w:rsidRPr="00174094" w:rsidRDefault="00174094" w:rsidP="0072769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Определение исходного уровня знаний — 10 мин</w:t>
            </w:r>
          </w:p>
        </w:tc>
      </w:tr>
      <w:tr w:rsidR="00174094" w:rsidRPr="00174094" w:rsidTr="00174094">
        <w:tc>
          <w:tcPr>
            <w:tcW w:w="4106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174094" w:rsidRDefault="007F633C" w:rsidP="00A34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3.1. Фронтальный опрос </w:t>
            </w:r>
            <w:r w:rsidRPr="00174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(Приложение 1 — вопросы по теме «Снотворные средства и седативные препараты»)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174094" w:rsidRDefault="007F633C" w:rsidP="00A34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Отвечают устно </w:t>
            </w:r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 вопросы.</w:t>
            </w:r>
          </w:p>
        </w:tc>
        <w:tc>
          <w:tcPr>
            <w:tcW w:w="3066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174094" w:rsidRDefault="007F633C" w:rsidP="00A34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Актуализация опорных </w:t>
            </w:r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знаний (</w:t>
            </w:r>
            <w:proofErr w:type="spellStart"/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ГАМК-ергическое</w:t>
            </w:r>
            <w:proofErr w:type="spellEnd"/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торможение, механизмы действия ЦНС-депрессантов).</w:t>
            </w:r>
          </w:p>
        </w:tc>
      </w:tr>
      <w:tr w:rsidR="00174094" w:rsidRPr="00174094" w:rsidTr="00174094">
        <w:tc>
          <w:tcPr>
            <w:tcW w:w="9582" w:type="dxa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74094" w:rsidRPr="00174094" w:rsidRDefault="00174094" w:rsidP="0072769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4. Изучение нового материала — 55 мин</w:t>
            </w:r>
          </w:p>
        </w:tc>
      </w:tr>
      <w:tr w:rsidR="00174094" w:rsidRPr="00174094" w:rsidTr="00174094">
        <w:tc>
          <w:tcPr>
            <w:tcW w:w="4106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174094" w:rsidRDefault="007F633C" w:rsidP="00A34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 с мультимедиа-сопровождением, схемами классификаций и таблицами.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174094" w:rsidRDefault="007F633C" w:rsidP="00A34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Слушают, конспектируют, задают уточняющие вопросы.</w:t>
            </w:r>
          </w:p>
        </w:tc>
        <w:tc>
          <w:tcPr>
            <w:tcW w:w="3066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174094" w:rsidRDefault="007F633C" w:rsidP="00A34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Побуждение к осмысленному восприятию, формирование клинического мышления.</w:t>
            </w:r>
          </w:p>
        </w:tc>
      </w:tr>
      <w:tr w:rsidR="00174094" w:rsidRPr="00174094" w:rsidTr="00174094">
        <w:tc>
          <w:tcPr>
            <w:tcW w:w="9582" w:type="dxa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74094" w:rsidRPr="00174094" w:rsidRDefault="00174094" w:rsidP="0072769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Итоговый контроль — 10 мин</w:t>
            </w:r>
          </w:p>
        </w:tc>
      </w:tr>
      <w:tr w:rsidR="00174094" w:rsidRPr="00174094" w:rsidTr="00174094">
        <w:tc>
          <w:tcPr>
            <w:tcW w:w="4106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174094" w:rsidRDefault="007F633C" w:rsidP="00A34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Тестовые задания, ситуационные задачи.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174094" w:rsidRDefault="007F633C" w:rsidP="00A34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заданий, самооценка.</w:t>
            </w:r>
          </w:p>
        </w:tc>
        <w:tc>
          <w:tcPr>
            <w:tcW w:w="3066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174094" w:rsidRDefault="007F633C" w:rsidP="00A34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уровня подготовки, развитие навыков самоконтроля.</w:t>
            </w:r>
          </w:p>
        </w:tc>
      </w:tr>
      <w:tr w:rsidR="00174094" w:rsidRPr="00174094" w:rsidTr="00174094">
        <w:tc>
          <w:tcPr>
            <w:tcW w:w="9582" w:type="dxa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74094" w:rsidRPr="00174094" w:rsidRDefault="00174094" w:rsidP="0072769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 Подведение итогов и рефлексия — 5 мин</w:t>
            </w:r>
          </w:p>
        </w:tc>
      </w:tr>
      <w:tr w:rsidR="00174094" w:rsidRPr="00174094" w:rsidTr="00174094">
        <w:tc>
          <w:tcPr>
            <w:tcW w:w="4106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174094" w:rsidRDefault="007F633C" w:rsidP="00A34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работы студентов, разбор ошибок, выставление оценок.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174094" w:rsidRDefault="007F633C" w:rsidP="00A34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Самооценка достижения целей занятия.</w:t>
            </w:r>
          </w:p>
        </w:tc>
        <w:tc>
          <w:tcPr>
            <w:tcW w:w="3066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174094" w:rsidRDefault="007F633C" w:rsidP="00A34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Адекватность самооценки студентов оценке преподавателя.</w:t>
            </w:r>
          </w:p>
        </w:tc>
      </w:tr>
      <w:tr w:rsidR="00174094" w:rsidRPr="00174094" w:rsidTr="00174094">
        <w:tc>
          <w:tcPr>
            <w:tcW w:w="9582" w:type="dxa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174094" w:rsidRPr="00174094" w:rsidRDefault="00174094" w:rsidP="00727698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 Домашнее задание — 2 мин</w:t>
            </w:r>
          </w:p>
        </w:tc>
      </w:tr>
      <w:tr w:rsidR="00174094" w:rsidRPr="00174094" w:rsidTr="00174094">
        <w:tc>
          <w:tcPr>
            <w:tcW w:w="4106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174094" w:rsidRDefault="007F633C" w:rsidP="00A34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Указание литературы и вопросов для самоподготовки.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174094" w:rsidRDefault="007F633C" w:rsidP="00A34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задания, уточнение деталей.</w:t>
            </w:r>
          </w:p>
        </w:tc>
        <w:tc>
          <w:tcPr>
            <w:tcW w:w="3066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174094" w:rsidRDefault="007F633C" w:rsidP="00A34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0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навыков самостоятельной работы.</w:t>
            </w:r>
          </w:p>
        </w:tc>
      </w:tr>
    </w:tbl>
    <w:p w:rsidR="00A34EA6" w:rsidRDefault="00A34EA6" w:rsidP="00A34EA6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F633C" w:rsidRPr="00A34EA6" w:rsidRDefault="007F633C" w:rsidP="00A34EA6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Оснащение занятия:</w:t>
      </w:r>
    </w:p>
    <w:p w:rsidR="007F633C" w:rsidRPr="00A34EA6" w:rsidRDefault="007F633C" w:rsidP="00A34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Материально-техническое</w:t>
      </w:r>
      <w:proofErr w:type="gram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компьютер, проектор, презентация PowerPoint, образцы лекарственных препаратов (ампулы морфина, таблетки </w:t>
      </w:r>
      <w:proofErr w:type="spell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трамадола</w:t>
      </w:r>
      <w:proofErr w:type="spell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парацетамола), справочник </w:t>
      </w:r>
      <w:proofErr w:type="spell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Машковского</w:t>
      </w:r>
      <w:proofErr w:type="spell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М.Д., рецептурные бланки (формы № 107/у-НП, № 148-1/у-88).</w:t>
      </w:r>
    </w:p>
    <w:p w:rsidR="007F633C" w:rsidRPr="00A34EA6" w:rsidRDefault="007F633C" w:rsidP="00A34E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Методическое</w:t>
      </w:r>
      <w:proofErr w:type="gram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методическая разработка для преподавателя, тесты, ситуационные задачи.</w:t>
      </w:r>
    </w:p>
    <w:p w:rsidR="007F633C" w:rsidRDefault="007F633C" w:rsidP="007F633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7698" w:rsidRDefault="00727698" w:rsidP="007F633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7698" w:rsidRDefault="00727698" w:rsidP="007F633C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4. ИЗУЧЕНИЕ НОВОГО МАТЕРИАЛА (ТЕОРЕТИЧЕСКАЯ ЧАСТЬ)</w:t>
      </w:r>
      <w:r w:rsid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«АНАЛЬГЕТИКИ ОПИОИДНЫЕ И НЕОПИОИДНЫЕ (ЦЕНТРАЛЬНОГО ДЕЙСТВИЯ)»</w:t>
      </w:r>
    </w:p>
    <w:p w:rsidR="007F633C" w:rsidRPr="00A34EA6" w:rsidRDefault="007F633C" w:rsidP="00A34EA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ПЛАН ЛЕКЦИИ:</w:t>
      </w:r>
    </w:p>
    <w:p w:rsidR="007F633C" w:rsidRPr="00A34EA6" w:rsidRDefault="007F633C" w:rsidP="00A34EA6">
      <w:pPr>
        <w:numPr>
          <w:ilvl w:val="0"/>
          <w:numId w:val="9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Введение. </w:t>
      </w:r>
      <w:proofErr w:type="spell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Ноцицептивная</w:t>
      </w:r>
      <w:proofErr w:type="spell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</w:t>
      </w:r>
      <w:proofErr w:type="spell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антиноцицептивная</w:t>
      </w:r>
      <w:proofErr w:type="spell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системы.</w:t>
      </w:r>
    </w:p>
    <w:p w:rsidR="007F633C" w:rsidRPr="00A34EA6" w:rsidRDefault="007F633C" w:rsidP="00A34EA6">
      <w:pPr>
        <w:numPr>
          <w:ilvl w:val="0"/>
          <w:numId w:val="9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Определение и общая характеристика опиоидных (наркотических) анальгетиков.</w:t>
      </w:r>
    </w:p>
    <w:p w:rsidR="007F633C" w:rsidRPr="00A34EA6" w:rsidRDefault="007F633C" w:rsidP="00A34EA6">
      <w:pPr>
        <w:numPr>
          <w:ilvl w:val="0"/>
          <w:numId w:val="9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Классификация опиоидных анальгетиков:</w:t>
      </w:r>
    </w:p>
    <w:p w:rsidR="007F633C" w:rsidRPr="00A34EA6" w:rsidRDefault="007F633C" w:rsidP="00A34EA6">
      <w:pPr>
        <w:numPr>
          <w:ilvl w:val="0"/>
          <w:numId w:val="22"/>
        </w:numPr>
        <w:shd w:val="clear" w:color="auto" w:fill="FFFFFF"/>
        <w:tabs>
          <w:tab w:val="clear" w:pos="360"/>
          <w:tab w:val="num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происхождению (</w:t>
      </w:r>
      <w:proofErr w:type="gram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природные</w:t>
      </w:r>
      <w:proofErr w:type="gram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синтетические);</w:t>
      </w:r>
    </w:p>
    <w:p w:rsidR="007F633C" w:rsidRPr="00A34EA6" w:rsidRDefault="007F633C" w:rsidP="00A34EA6">
      <w:pPr>
        <w:numPr>
          <w:ilvl w:val="0"/>
          <w:numId w:val="22"/>
        </w:numPr>
        <w:shd w:val="clear" w:color="auto" w:fill="FFFFFF"/>
        <w:tabs>
          <w:tab w:val="clear" w:pos="360"/>
          <w:tab w:val="num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взаимодействию с опиоидными рецепторами.</w:t>
      </w:r>
    </w:p>
    <w:p w:rsidR="007F633C" w:rsidRPr="00A34EA6" w:rsidRDefault="007F633C" w:rsidP="00A34EA6">
      <w:pPr>
        <w:numPr>
          <w:ilvl w:val="0"/>
          <w:numId w:val="9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Механизм действия опиоидных анальгетиков (влияние на опиоидные рецепторы различных типов).</w:t>
      </w:r>
    </w:p>
    <w:p w:rsidR="007F633C" w:rsidRPr="00A34EA6" w:rsidRDefault="007F633C" w:rsidP="00A34EA6">
      <w:pPr>
        <w:numPr>
          <w:ilvl w:val="0"/>
          <w:numId w:val="9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Эффекты опиоидных анальгетиков на центры промежуточного мозга (таблица).</w:t>
      </w:r>
    </w:p>
    <w:p w:rsidR="007F633C" w:rsidRPr="00A34EA6" w:rsidRDefault="007F633C" w:rsidP="00A34EA6">
      <w:pPr>
        <w:numPr>
          <w:ilvl w:val="0"/>
          <w:numId w:val="9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Фармакологические эффекты опиоидных анальгетиков.</w:t>
      </w:r>
    </w:p>
    <w:p w:rsidR="007F633C" w:rsidRPr="00A34EA6" w:rsidRDefault="007F633C" w:rsidP="00A34EA6">
      <w:pPr>
        <w:numPr>
          <w:ilvl w:val="0"/>
          <w:numId w:val="9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Сравнительная характеристика основных наркотических анальгетиков (таблица).</w:t>
      </w:r>
    </w:p>
    <w:p w:rsidR="007F633C" w:rsidRPr="00A34EA6" w:rsidRDefault="007F633C" w:rsidP="00A34EA6">
      <w:pPr>
        <w:numPr>
          <w:ilvl w:val="0"/>
          <w:numId w:val="9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Показания к применению, нежелательные эффекты, противопоказания.</w:t>
      </w:r>
    </w:p>
    <w:p w:rsidR="007F633C" w:rsidRPr="00A34EA6" w:rsidRDefault="007F633C" w:rsidP="00A34EA6">
      <w:pPr>
        <w:numPr>
          <w:ilvl w:val="0"/>
          <w:numId w:val="9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Острое отравление опиатами: признаки и медикаментозная помощь (антидот </w:t>
      </w:r>
      <w:proofErr w:type="spell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налоксон</w:t>
      </w:r>
      <w:proofErr w:type="spell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:rsidR="007F633C" w:rsidRPr="00A34EA6" w:rsidRDefault="007F633C" w:rsidP="00A34EA6">
      <w:pPr>
        <w:numPr>
          <w:ilvl w:val="0"/>
          <w:numId w:val="9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Антагонисты опиоидных рецепторов.</w:t>
      </w:r>
    </w:p>
    <w:p w:rsidR="007F633C" w:rsidRPr="00A34EA6" w:rsidRDefault="007F633C" w:rsidP="00A34EA6">
      <w:pPr>
        <w:numPr>
          <w:ilvl w:val="0"/>
          <w:numId w:val="9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Неопиоидные анальгетики центрального действия:</w:t>
      </w:r>
    </w:p>
    <w:p w:rsidR="007F633C" w:rsidRPr="00A34EA6" w:rsidRDefault="007F633C" w:rsidP="00A34EA6">
      <w:pPr>
        <w:numPr>
          <w:ilvl w:val="0"/>
          <w:numId w:val="23"/>
        </w:numPr>
        <w:shd w:val="clear" w:color="auto" w:fill="FFFFFF"/>
        <w:tabs>
          <w:tab w:val="clear" w:pos="360"/>
          <w:tab w:val="num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парацетамол (механизм, эффекты, токсичность, антидот);</w:t>
      </w:r>
    </w:p>
    <w:p w:rsidR="007F633C" w:rsidRPr="00A34EA6" w:rsidRDefault="007F633C" w:rsidP="00A34EA6">
      <w:pPr>
        <w:numPr>
          <w:ilvl w:val="0"/>
          <w:numId w:val="23"/>
        </w:numPr>
        <w:shd w:val="clear" w:color="auto" w:fill="FFFFFF"/>
        <w:tabs>
          <w:tab w:val="clear" w:pos="360"/>
          <w:tab w:val="num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клонидин</w:t>
      </w:r>
      <w:proofErr w:type="spell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(α₂-адреномиметик) и другие.</w:t>
      </w:r>
    </w:p>
    <w:p w:rsidR="007F633C" w:rsidRPr="00A34EA6" w:rsidRDefault="007F633C" w:rsidP="00A34EA6">
      <w:pPr>
        <w:numPr>
          <w:ilvl w:val="0"/>
          <w:numId w:val="9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Принципы фармацевтического консультирования.</w:t>
      </w:r>
    </w:p>
    <w:p w:rsidR="007F633C" w:rsidRPr="00A34EA6" w:rsidRDefault="007F633C" w:rsidP="00A34EA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ТЕКСТ ЛЕКЦИИ</w:t>
      </w: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1. Введение. </w:t>
      </w:r>
      <w:proofErr w:type="spellStart"/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Ноцицептивная</w:t>
      </w:r>
      <w:proofErr w:type="spellEnd"/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и </w:t>
      </w:r>
      <w:proofErr w:type="spellStart"/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антиноцицептивная</w:t>
      </w:r>
      <w:proofErr w:type="spellEnd"/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системы</w:t>
      </w:r>
    </w:p>
    <w:p w:rsid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организме человека существуют две взаимосвязанны</w:t>
      </w:r>
      <w:r w:rsid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е системы, регулирующие болевую </w:t>
      </w: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чувствительность: </w:t>
      </w:r>
      <w:proofErr w:type="spellStart"/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ноцицептивная</w:t>
      </w:r>
      <w:proofErr w:type="spellEnd"/>
      <w:r w:rsid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(болевая, </w:t>
      </w: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сигнальная)</w:t>
      </w:r>
      <w:r w:rsid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</w:t>
      </w:r>
      <w:proofErr w:type="spellStart"/>
      <w:r w:rsidR="00A34EA6" w:rsidRPr="00A34EA6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антиноцицептивная</w:t>
      </w:r>
      <w:proofErr w:type="spellEnd"/>
      <w:r w:rsid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(противоболевая, тормозная).</w:t>
      </w:r>
      <w:proofErr w:type="gramEnd"/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Ноцицептивная</w:t>
      </w:r>
      <w:proofErr w:type="spellEnd"/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система</w:t>
      </w: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обеспечивает восприятие, проведение и анализ болевых импульсов. Её звенья:</w:t>
      </w: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Периферический отдел</w:t>
      </w: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болевые рецепторы (</w:t>
      </w:r>
      <w:proofErr w:type="spell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ноцицепторы</w:t>
      </w:r>
      <w:proofErr w:type="spell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), расположенные в коже, мышцах, суставах, внутренних органах и сосудах. Они реагируют на механические, термические и химические раздражители (брадикинин, гистамин, простагландины, ионы калия и др.).</w:t>
      </w: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Проводниковый отдел</w:t>
      </w: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афферентные волокна (тонкие миелиновые А</w:t>
      </w: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noBreakHyphen/>
        <w:t xml:space="preserve">дельта и </w:t>
      </w:r>
      <w:proofErr w:type="spell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безмиелиновые</w:t>
      </w:r>
      <w:proofErr w:type="spell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</w:t>
      </w: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noBreakHyphen/>
        <w:t>волокна), по которым импульсы поступают в задние рога спинного мозга. Далее путь идёт через спиноталамические тракты к ретикулярной формации, гипоталамусу, таламусу и коре больших полушарий.</w:t>
      </w: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Центральный отдел</w:t>
      </w: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интеграция и осознание боли в коре, формирование эмоциональной и вегетативной реакции.</w:t>
      </w: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Антиноцицептивная</w:t>
      </w:r>
      <w:proofErr w:type="spellEnd"/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система</w:t>
      </w: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это компле</w:t>
      </w:r>
      <w:proofErr w:type="gram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кс стр</w:t>
      </w:r>
      <w:proofErr w:type="gram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уктур головного и спинного мозга, оказывающих нисходящее тормозное влияние на передачу болевых сигналов. В неё входят:</w:t>
      </w:r>
    </w:p>
    <w:p w:rsidR="007F633C" w:rsidRPr="00A34EA6" w:rsidRDefault="007F633C" w:rsidP="00A34EA6">
      <w:pPr>
        <w:pStyle w:val="a3"/>
        <w:numPr>
          <w:ilvl w:val="0"/>
          <w:numId w:val="2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центральное серое </w:t>
      </w:r>
      <w:proofErr w:type="spell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околоводопроводное</w:t>
      </w:r>
      <w:proofErr w:type="spell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вещество среднего мозга;</w:t>
      </w:r>
    </w:p>
    <w:p w:rsidR="007F633C" w:rsidRPr="00A34EA6" w:rsidRDefault="007F633C" w:rsidP="00A34EA6">
      <w:pPr>
        <w:pStyle w:val="a3"/>
        <w:numPr>
          <w:ilvl w:val="0"/>
          <w:numId w:val="2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ядра шва (</w:t>
      </w:r>
      <w:proofErr w:type="spell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серотонинергические</w:t>
      </w:r>
      <w:proofErr w:type="spell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);</w:t>
      </w:r>
    </w:p>
    <w:p w:rsidR="007F633C" w:rsidRPr="00A34EA6" w:rsidRDefault="007F633C" w:rsidP="00A34EA6">
      <w:pPr>
        <w:pStyle w:val="a3"/>
        <w:numPr>
          <w:ilvl w:val="0"/>
          <w:numId w:val="2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голубое пятно (норадренергическое);</w:t>
      </w:r>
    </w:p>
    <w:p w:rsidR="007F633C" w:rsidRPr="00A34EA6" w:rsidRDefault="007F633C" w:rsidP="00A34EA6">
      <w:pPr>
        <w:pStyle w:val="a3"/>
        <w:numPr>
          <w:ilvl w:val="0"/>
          <w:numId w:val="2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ретикулярная формация.</w:t>
      </w: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Ключевую роль в работе </w:t>
      </w:r>
      <w:proofErr w:type="spell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антиноцицептивной</w:t>
      </w:r>
      <w:proofErr w:type="spell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системы играют </w:t>
      </w: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эндогенные </w:t>
      </w:r>
      <w:proofErr w:type="spellStart"/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опиоидные</w:t>
      </w:r>
      <w:proofErr w:type="spellEnd"/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пептиды</w:t>
      </w: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– β-эндорфины, </w:t>
      </w:r>
      <w:proofErr w:type="spell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энкефалины</w:t>
      </w:r>
      <w:proofErr w:type="spell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</w:t>
      </w:r>
      <w:proofErr w:type="spell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динорфин</w:t>
      </w:r>
      <w:proofErr w:type="spell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а также специфические </w:t>
      </w: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опиоидные рецепторы</w:t>
      </w:r>
      <w:proofErr w:type="gram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(μ, κ, δ </w:t>
      </w:r>
      <w:proofErr w:type="gram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 др.). В норме при болевом раздражении усиливается выброс </w:t>
      </w:r>
      <w:proofErr w:type="gram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эндогенных</w:t>
      </w:r>
      <w:proofErr w:type="gram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опиоидов, которые активируют рецепторы и ослабляют болевые ощущения.</w:t>
      </w: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Нарушение баланса между этими двумя системами в сторону преобладания </w:t>
      </w:r>
      <w:proofErr w:type="spell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ноцицептивной</w:t>
      </w:r>
      <w:proofErr w:type="spell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активности или недостаточности </w:t>
      </w:r>
      <w:proofErr w:type="spell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антиноцицептивной</w:t>
      </w:r>
      <w:proofErr w:type="spell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приводит к формированию хронического болевого синдрома.</w:t>
      </w: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Опиоидные (наркотические) анальгетики, являясь экзогенными </w:t>
      </w:r>
      <w:proofErr w:type="spell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лигандами</w:t>
      </w:r>
      <w:proofErr w:type="spell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spellStart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опиоидных</w:t>
      </w:r>
      <w:proofErr w:type="spellEnd"/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рецепторов, </w:t>
      </w: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активируют </w:t>
      </w:r>
      <w:proofErr w:type="spellStart"/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антиноцицептивную</w:t>
      </w:r>
      <w:proofErr w:type="spellEnd"/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систему</w:t>
      </w: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 блокируют проведение болевых импульсов на разных уровнях ЦНС.</w:t>
      </w:r>
    </w:p>
    <w:p w:rsidR="007F633C" w:rsidRPr="00A34EA6" w:rsidRDefault="007F633C" w:rsidP="00A34EA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2. Опиоидные (наркотические) анальгетики: определение и общая характеристика</w:t>
      </w: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Опиоидные анальгетики</w:t>
      </w: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это лекарственные средства, которые избирательно подавляют болевую чувствительность (без выключения сознания и без угнетения других видов чувствительности) путём взаимодействия с опиоидными рецепторами. Их действие является </w:t>
      </w: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центральным, </w:t>
      </w:r>
      <w:proofErr w:type="spellStart"/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дозозависимым</w:t>
      </w:r>
      <w:proofErr w:type="spellEnd"/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и обратимым</w:t>
      </w: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 этой группе относят как природные алкалоиды опия (</w:t>
      </w: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опиаты</w:t>
      </w: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), так и синтетические соединения (</w:t>
      </w: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опиоиды</w:t>
      </w:r>
      <w:r w:rsidRPr="00A34E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Классификация опиоидных анальгетиков</w:t>
      </w:r>
    </w:p>
    <w:p w:rsidR="007F633C" w:rsidRPr="00A34EA6" w:rsidRDefault="007F633C" w:rsidP="00A34E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34E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3.1. По происхождению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02"/>
        <w:gridCol w:w="3387"/>
        <w:gridCol w:w="4350"/>
      </w:tblGrid>
      <w:tr w:rsidR="007F633C" w:rsidRPr="00916484" w:rsidTr="00DE6999">
        <w:trPr>
          <w:tblHeader/>
        </w:trPr>
        <w:tc>
          <w:tcPr>
            <w:tcW w:w="1902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916484" w:rsidRDefault="007F633C" w:rsidP="00AB7C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3196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916484" w:rsidRDefault="007F633C" w:rsidP="00AB7C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Препараты</w:t>
            </w:r>
          </w:p>
        </w:tc>
        <w:tc>
          <w:tcPr>
            <w:tcW w:w="4541" w:type="dxa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916484" w:rsidRDefault="007F633C" w:rsidP="00AB7C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Характеристика</w:t>
            </w:r>
          </w:p>
        </w:tc>
      </w:tr>
      <w:tr w:rsidR="007F633C" w:rsidRPr="00916484" w:rsidTr="00DE6999">
        <w:tc>
          <w:tcPr>
            <w:tcW w:w="1902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916484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Природные (опиаты)</w:t>
            </w:r>
          </w:p>
        </w:tc>
        <w:tc>
          <w:tcPr>
            <w:tcW w:w="3196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916484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Морфина гидрохлорид, кодеин, омнопон, пантопон</w:t>
            </w:r>
          </w:p>
        </w:tc>
        <w:tc>
          <w:tcPr>
            <w:tcW w:w="4541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916484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– опий (высохший млечный сок из незрелых коробочек мака снотворного </w:t>
            </w:r>
            <w:proofErr w:type="spellStart"/>
            <w:r w:rsidRPr="0091648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Papaversomniferum</w:t>
            </w:r>
            <w:proofErr w:type="spellEnd"/>
            <w:r w:rsidRPr="0091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). Содержит более 20 алкалоидов: </w:t>
            </w:r>
            <w:proofErr w:type="spellStart"/>
            <w:r w:rsidRPr="0091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фенантренового</w:t>
            </w:r>
            <w:proofErr w:type="spellEnd"/>
            <w:r w:rsidRPr="0091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ряда (морфин, кодеин) – обладают </w:t>
            </w:r>
            <w:proofErr w:type="spellStart"/>
            <w:r w:rsidRPr="0091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анальгетическим</w:t>
            </w:r>
            <w:proofErr w:type="spellEnd"/>
            <w:r w:rsidRPr="0091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действием; </w:t>
            </w:r>
            <w:proofErr w:type="spellStart"/>
            <w:r w:rsidRPr="0091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изохинолинового</w:t>
            </w:r>
            <w:proofErr w:type="spellEnd"/>
            <w:r w:rsidRPr="0091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ряда (папаверин) – спазмолитическим.</w:t>
            </w:r>
          </w:p>
        </w:tc>
      </w:tr>
      <w:tr w:rsidR="007F633C" w:rsidRPr="00916484" w:rsidTr="00DE6999">
        <w:tc>
          <w:tcPr>
            <w:tcW w:w="1902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916484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Синтетические</w:t>
            </w:r>
          </w:p>
        </w:tc>
        <w:tc>
          <w:tcPr>
            <w:tcW w:w="3196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916484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Производные пиперидина: </w:t>
            </w:r>
            <w:proofErr w:type="spellStart"/>
            <w:r w:rsidRPr="00916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промедол</w:t>
            </w:r>
            <w:proofErr w:type="spellEnd"/>
            <w:r w:rsidRPr="00916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16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фентанил</w:t>
            </w:r>
            <w:proofErr w:type="spellEnd"/>
            <w:r w:rsidRPr="00916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16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ремифентанил</w:t>
            </w:r>
            <w:proofErr w:type="spellEnd"/>
            <w:r w:rsidRPr="0091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производные </w:t>
            </w:r>
            <w:proofErr w:type="spellStart"/>
            <w:r w:rsidRPr="0091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бензоморфана</w:t>
            </w:r>
            <w:proofErr w:type="spellEnd"/>
            <w:r w:rsidRPr="0091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 </w:t>
            </w:r>
            <w:proofErr w:type="spellStart"/>
            <w:r w:rsidRPr="00916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пентазоцин</w:t>
            </w:r>
            <w:proofErr w:type="spellEnd"/>
            <w:r w:rsidRPr="0091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производные </w:t>
            </w:r>
            <w:proofErr w:type="spellStart"/>
            <w:r w:rsidRPr="0091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морфинана</w:t>
            </w:r>
            <w:proofErr w:type="spellEnd"/>
            <w:r w:rsidRPr="0091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 </w:t>
            </w:r>
            <w:proofErr w:type="spellStart"/>
            <w:r w:rsidRPr="00916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буторфанол</w:t>
            </w:r>
            <w:proofErr w:type="spellEnd"/>
            <w:r w:rsidRPr="0091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различные химические группы: </w:t>
            </w:r>
            <w:r w:rsidRPr="009164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трамадол, метадон, бупренорфин</w:t>
            </w:r>
          </w:p>
        </w:tc>
        <w:tc>
          <w:tcPr>
            <w:tcW w:w="4541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916484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48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Созданы для усиления анальгетического эффекта, уменьшения побочных действий или изменения фармакокинетических свойств.</w:t>
            </w:r>
          </w:p>
        </w:tc>
      </w:tr>
    </w:tbl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3.2. По взаимодействию с опиоидными рецепторами (фармакодинамическая классификация)</w:t>
      </w:r>
    </w:p>
    <w:p w:rsidR="007F633C" w:rsidRPr="00AB7CA6" w:rsidRDefault="007F633C" w:rsidP="00AB7CA6">
      <w:pPr>
        <w:pStyle w:val="a3"/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Полные агонисты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(стимулируют все типы рецепторов) – морфин, кодеин,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фентанил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промедол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трамадол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(частично).</w:t>
      </w:r>
    </w:p>
    <w:p w:rsidR="007F633C" w:rsidRPr="00AB7CA6" w:rsidRDefault="007F633C" w:rsidP="00AB7CA6">
      <w:pPr>
        <w:pStyle w:val="a3"/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Агонисты-антагонисты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(стимулируют одни и блокируют другие рецепторы) –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пентазоцин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буторфанол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налбуфин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7F633C" w:rsidRPr="00AB7CA6" w:rsidRDefault="007F633C" w:rsidP="00AB7CA6">
      <w:pPr>
        <w:pStyle w:val="a3"/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Частичные агонисты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бупренорфин.</w:t>
      </w:r>
    </w:p>
    <w:p w:rsidR="007F633C" w:rsidRPr="00AB7CA6" w:rsidRDefault="007F633C" w:rsidP="00AB7CA6">
      <w:pPr>
        <w:pStyle w:val="a3"/>
        <w:numPr>
          <w:ilvl w:val="0"/>
          <w:numId w:val="2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Антагонисты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(блокируют все рецепторы) –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налоксон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налтрексон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Механизм действия опиоидных анальгетиков</w:t>
      </w: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Опиоидные анальгетики оказывают обезболивающее действие на трёх уровнях:</w:t>
      </w:r>
    </w:p>
    <w:p w:rsidR="007F633C" w:rsidRPr="00AB7CA6" w:rsidRDefault="007F633C" w:rsidP="00AB7CA6">
      <w:pPr>
        <w:pStyle w:val="a3"/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Спинальный уровень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угнетение проведения болевых импульсов в задних рогах спинного мозга.</w:t>
      </w:r>
    </w:p>
    <w:p w:rsidR="007F633C" w:rsidRPr="00AB7CA6" w:rsidRDefault="007F633C" w:rsidP="00AB7CA6">
      <w:pPr>
        <w:pStyle w:val="a3"/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Супраспинальный уровень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– усиление нисходящих тормозных влияний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антиноцицептивной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системы.</w:t>
      </w:r>
    </w:p>
    <w:p w:rsidR="007F633C" w:rsidRPr="00AB7CA6" w:rsidRDefault="007F633C" w:rsidP="00AB7CA6">
      <w:pPr>
        <w:pStyle w:val="a3"/>
        <w:numPr>
          <w:ilvl w:val="0"/>
          <w:numId w:val="2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Корковый уровень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изменение эмоциональной оценки боли (боль перестаёт быть мучительной, даже если её ощущение сохраняется).</w:t>
      </w: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Влияние на опиоидные рецепторы</w:t>
      </w: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Опиоидные рецепторы – это трансмембранные белки, сопряжённые с G-белками. Выделяют 5 типов</w:t>
      </w:r>
      <w:proofErr w:type="gram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(μ, κ, δ, σ, ε), </w:t>
      </w:r>
      <w:proofErr w:type="gram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клиническое значение имеют первые три.</w:t>
      </w:r>
    </w:p>
    <w:p w:rsidR="00AB7CA6" w:rsidRDefault="00AB7CA6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Таблица. Типы опиоидных рецепторов и эффекты их активации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83"/>
        <w:gridCol w:w="2206"/>
        <w:gridCol w:w="6050"/>
      </w:tblGrid>
      <w:tr w:rsidR="007F633C" w:rsidRPr="00DE6999" w:rsidTr="00DE699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DE6999" w:rsidRDefault="007F633C" w:rsidP="00AB7C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рецептора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DE6999" w:rsidRDefault="007F633C" w:rsidP="00AB7C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Эндогенные </w:t>
            </w:r>
            <w:proofErr w:type="spellStart"/>
            <w:r w:rsidRPr="00DE69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лиганды</w:t>
            </w:r>
            <w:proofErr w:type="spellEnd"/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DE6999" w:rsidRDefault="007F633C" w:rsidP="00AB7C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эффекты при активации</w:t>
            </w:r>
          </w:p>
        </w:tc>
      </w:tr>
      <w:tr w:rsidR="007F633C" w:rsidRPr="00DE6999" w:rsidTr="00DE699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DE6999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μ (мю)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DE6999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β-эндорфины, </w:t>
            </w:r>
            <w:proofErr w:type="spellStart"/>
            <w:r w:rsidRPr="00DE69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мет-энкефалин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DE6999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Анальгезия (супраспинальная и спинальная), эйфория, угнетение дыхания, седативный эффект, миоз (сужение зрачков), лекарственная зависимость, запор, брадикардия, спазм гладких мышц</w:t>
            </w:r>
          </w:p>
        </w:tc>
      </w:tr>
      <w:tr w:rsidR="007F633C" w:rsidRPr="00DE6999" w:rsidTr="00DE699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DE6999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κ (каппа)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DE6999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69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Динорфин</w:t>
            </w:r>
            <w:proofErr w:type="spellEnd"/>
            <w:r w:rsidRPr="00DE69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E69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неоэндорфин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DE6999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Анальгезия (преимущественно спинальная), седативный эффект, миоз, </w:t>
            </w:r>
            <w:r w:rsidRPr="00DE6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дисфория</w:t>
            </w:r>
            <w:r w:rsidRPr="00DE69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(в отличие от μ-рецепторов), менее выраженное угнетение дыхания, диурез</w:t>
            </w:r>
          </w:p>
        </w:tc>
      </w:tr>
      <w:tr w:rsidR="007F633C" w:rsidRPr="00DE6999" w:rsidTr="00DE699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DE6999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δ (дельта)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DE6999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E69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Лей-энкефалин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DE6999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9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Анальгезия, эмоциональные реакции, вегетативные ответы, возможно развитие судорог</w:t>
            </w:r>
          </w:p>
        </w:tc>
      </w:tr>
    </w:tbl>
    <w:p w:rsidR="007F633C" w:rsidRPr="00AB7CA6" w:rsidRDefault="007F633C" w:rsidP="00AB7C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Активаторы (экзогенные):</w:t>
      </w:r>
    </w:p>
    <w:p w:rsidR="007F633C" w:rsidRPr="00AB7CA6" w:rsidRDefault="007F633C" w:rsidP="00AB7C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μ – морфин,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фентанил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промедол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7F633C" w:rsidRPr="00AB7CA6" w:rsidRDefault="007F633C" w:rsidP="00AB7C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κ –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пентазоцин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буторфанол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налбуфин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;</w:t>
      </w:r>
    </w:p>
    <w:p w:rsidR="007F633C" w:rsidRPr="00AB7CA6" w:rsidRDefault="007F633C" w:rsidP="00AB7C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δ – опиоиды с меньшей активностью.</w:t>
      </w:r>
    </w:p>
    <w:p w:rsidR="007F633C" w:rsidRPr="00AB7CA6" w:rsidRDefault="007F633C" w:rsidP="00AB7C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Молекулярный механизм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:rsidR="007F633C" w:rsidRPr="00AB7CA6" w:rsidRDefault="007F633C" w:rsidP="00AB7CA6">
      <w:pPr>
        <w:numPr>
          <w:ilvl w:val="0"/>
          <w:numId w:val="10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Связывание опиоида с рецептором активирует G-белок → </w:t>
      </w: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блокада кальциевых каналов N-типа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в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пресинаптических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окончаниях первичных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афферентов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7F633C" w:rsidRPr="00AB7CA6" w:rsidRDefault="007F633C" w:rsidP="00AB7CA6">
      <w:pPr>
        <w:numPr>
          <w:ilvl w:val="0"/>
          <w:numId w:val="10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Уменьшается вход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Ca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²⁺ в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терминаль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что снижает высвобождение возбуждающих медиаторов боли (</w:t>
      </w: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субстанции P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 </w:t>
      </w:r>
      <w:proofErr w:type="spellStart"/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глутамата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) </w:t>
      </w:r>
      <w:proofErr w:type="gram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</w:t>
      </w:r>
      <w:proofErr w:type="gram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первичных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афферентов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7F633C" w:rsidRPr="00AB7CA6" w:rsidRDefault="007F633C" w:rsidP="00AB7CA6">
      <w:pPr>
        <w:numPr>
          <w:ilvl w:val="0"/>
          <w:numId w:val="10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Нарушается передача болевого импульса на вставочные нейроны задних рогов спинного мозга.</w:t>
      </w:r>
    </w:p>
    <w:p w:rsidR="007F633C" w:rsidRPr="00AB7CA6" w:rsidRDefault="007F633C" w:rsidP="00AB7CA6">
      <w:pPr>
        <w:numPr>
          <w:ilvl w:val="0"/>
          <w:numId w:val="10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Одновременно стимулируются постсинаптические рецепторы → активация калиевых каналов →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гиперполяризация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нейронов → снижение их возбудимости.</w:t>
      </w:r>
    </w:p>
    <w:p w:rsidR="007F633C" w:rsidRPr="00AB7CA6" w:rsidRDefault="007F633C" w:rsidP="00AB7CA6">
      <w:pPr>
        <w:numPr>
          <w:ilvl w:val="0"/>
          <w:numId w:val="10"/>
        </w:numPr>
        <w:shd w:val="clear" w:color="auto" w:fill="FFFFFF"/>
        <w:tabs>
          <w:tab w:val="clear" w:pos="720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стволе мозга (центральное серое вещество, ядра шва) опиоиды усиливают нисходящие серотони</w:t>
      </w:r>
      <w:proofErr w:type="gram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н-</w:t>
      </w:r>
      <w:proofErr w:type="gram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норадренергические тормозные влияния на спинной мозг.</w:t>
      </w:r>
    </w:p>
    <w:p w:rsidR="007F633C" w:rsidRPr="00AB7CA6" w:rsidRDefault="007F633C" w:rsidP="00AB7CA6">
      <w:pPr>
        <w:shd w:val="clear" w:color="auto" w:fill="FFFFFF"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Эффекты опиоидных анальгетиков на центры промежуточного мозга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45"/>
        <w:gridCol w:w="6194"/>
      </w:tblGrid>
      <w:tr w:rsidR="007F633C" w:rsidRPr="00371C2E" w:rsidTr="00371C2E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Локализация / структура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</w:t>
            </w:r>
          </w:p>
        </w:tc>
      </w:tr>
      <w:tr w:rsidR="007F633C" w:rsidRPr="00371C2E" w:rsidTr="00371C2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Кора больших полушарий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Эйфория, </w:t>
            </w:r>
            <w:proofErr w:type="spellStart"/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седация</w:t>
            </w:r>
            <w:proofErr w:type="spellEnd"/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поверхностный чуткий сон, изменение эмоциональной окраски боли</w:t>
            </w:r>
          </w:p>
        </w:tc>
      </w:tr>
      <w:tr w:rsidR="007F633C" w:rsidRPr="00371C2E" w:rsidTr="00371C2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Таламус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Нарушение проведения болевых импульсов в ассоциативных ядрах, изменение восприятия боли</w:t>
            </w:r>
          </w:p>
        </w:tc>
      </w:tr>
      <w:tr w:rsidR="007F633C" w:rsidRPr="00371C2E" w:rsidTr="00371C2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Центральное серое вещество </w:t>
            </w: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среднего мозга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Активация нисходящей </w:t>
            </w:r>
            <w:proofErr w:type="spellStart"/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антиноцицептивной</w:t>
            </w:r>
            <w:proofErr w:type="spellEnd"/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системы; </w:t>
            </w: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стимуляция ядра III пары черепных нервов → </w:t>
            </w: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миоз</w:t>
            </w: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(сужение зрачков)</w:t>
            </w:r>
          </w:p>
        </w:tc>
      </w:tr>
      <w:tr w:rsidR="007F633C" w:rsidRPr="00371C2E" w:rsidTr="00371C2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Ядра шва (продолговатый мозг)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Усиление нисходящих </w:t>
            </w:r>
            <w:proofErr w:type="spellStart"/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серотонинергических</w:t>
            </w:r>
            <w:proofErr w:type="spellEnd"/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тормозных влияний</w:t>
            </w:r>
          </w:p>
        </w:tc>
      </w:tr>
      <w:tr w:rsidR="007F633C" w:rsidRPr="00371C2E" w:rsidTr="00371C2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Дыхательный центр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Угнетение</w:t>
            </w: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уменьшение частоты и глубины дыхания, снижение чувствительности к CO₂ (главная опасность)</w:t>
            </w:r>
          </w:p>
        </w:tc>
      </w:tr>
      <w:tr w:rsidR="007F633C" w:rsidRPr="00371C2E" w:rsidTr="00371C2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Кашлевой центр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Угнетение</w:t>
            </w: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→ противокашлевый эффект</w:t>
            </w:r>
          </w:p>
        </w:tc>
      </w:tr>
      <w:tr w:rsidR="007F633C" w:rsidRPr="00371C2E" w:rsidTr="00371C2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Центр терморегуляции (гипоталамус)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Угнетение → гипотермия (снижение температуры тела)</w:t>
            </w:r>
          </w:p>
        </w:tc>
      </w:tr>
      <w:tr w:rsidR="007F633C" w:rsidRPr="00371C2E" w:rsidTr="00371C2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Рвотный центр (пусковая зона)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Стимуляция → тошнота и рвота (в терапевтических дозах)</w:t>
            </w:r>
          </w:p>
        </w:tc>
      </w:tr>
      <w:tr w:rsidR="007F633C" w:rsidRPr="00371C2E" w:rsidTr="00371C2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Центр блуждающего нерва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тонуса → брадикардия, бронхоспазм, усиление перистальтики и спазм сфинктеров</w:t>
            </w:r>
          </w:p>
        </w:tc>
      </w:tr>
      <w:tr w:rsidR="007F633C" w:rsidRPr="00371C2E" w:rsidTr="00371C2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Сосудодвигательный центр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терапевтических дозах не влияет, в токсических – угнетение</w:t>
            </w:r>
          </w:p>
        </w:tc>
      </w:tr>
      <w:tr w:rsidR="007F633C" w:rsidRPr="00371C2E" w:rsidTr="00371C2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Спинной мозг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Усиление спинальных сухожильных рефлексов</w:t>
            </w:r>
          </w:p>
        </w:tc>
      </w:tr>
    </w:tbl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Фармакологические эффекты опиоидных анальгетиков</w:t>
      </w:r>
    </w:p>
    <w:p w:rsidR="007F633C" w:rsidRPr="00AB7CA6" w:rsidRDefault="007F633C" w:rsidP="00AB7CA6">
      <w:pPr>
        <w:pStyle w:val="a3"/>
        <w:numPr>
          <w:ilvl w:val="0"/>
          <w:numId w:val="2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Анальгетический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устранение боли различного генеза.</w:t>
      </w:r>
    </w:p>
    <w:p w:rsidR="007F633C" w:rsidRPr="00AB7CA6" w:rsidRDefault="007F633C" w:rsidP="00AB7CA6">
      <w:pPr>
        <w:pStyle w:val="a3"/>
        <w:numPr>
          <w:ilvl w:val="0"/>
          <w:numId w:val="2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Эйфорический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чувство психологического комфорта, эмоционального подъёма (причина развития лекарственной зависимости).</w:t>
      </w:r>
    </w:p>
    <w:p w:rsidR="007F633C" w:rsidRPr="00AB7CA6" w:rsidRDefault="007F633C" w:rsidP="00AB7CA6">
      <w:pPr>
        <w:pStyle w:val="a3"/>
        <w:numPr>
          <w:ilvl w:val="0"/>
          <w:numId w:val="2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Седативный</w:t>
      </w:r>
      <w:proofErr w:type="gram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сонливость, снижение двигательной активности.</w:t>
      </w:r>
    </w:p>
    <w:p w:rsidR="007F633C" w:rsidRPr="00AB7CA6" w:rsidRDefault="007F633C" w:rsidP="00AB7CA6">
      <w:pPr>
        <w:pStyle w:val="a3"/>
        <w:numPr>
          <w:ilvl w:val="0"/>
          <w:numId w:val="2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Угнетение дыхания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дозозависимый эффект, летален при передозировке.</w:t>
      </w:r>
    </w:p>
    <w:p w:rsidR="007F633C" w:rsidRPr="00AB7CA6" w:rsidRDefault="007F633C" w:rsidP="00AB7CA6">
      <w:pPr>
        <w:pStyle w:val="a3"/>
        <w:numPr>
          <w:ilvl w:val="0"/>
          <w:numId w:val="2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Миоз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сужение зрачков (диагностический признак).</w:t>
      </w:r>
    </w:p>
    <w:p w:rsidR="007F633C" w:rsidRPr="00AB7CA6" w:rsidRDefault="007F633C" w:rsidP="00AB7CA6">
      <w:pPr>
        <w:pStyle w:val="a3"/>
        <w:numPr>
          <w:ilvl w:val="0"/>
          <w:numId w:val="2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Спазм гладкой мускулатуры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– запор, задержка мочеиспускания, спазм сфинктера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Одди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7F633C" w:rsidRPr="00AB7CA6" w:rsidRDefault="007F633C" w:rsidP="00AB7CA6">
      <w:pPr>
        <w:pStyle w:val="a3"/>
        <w:numPr>
          <w:ilvl w:val="0"/>
          <w:numId w:val="2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Тошнота и рвота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(за счёт стимуляции пусковой зоны рвотного центра).</w:t>
      </w:r>
    </w:p>
    <w:p w:rsidR="007F633C" w:rsidRPr="00AB7CA6" w:rsidRDefault="007F633C" w:rsidP="00AB7CA6">
      <w:pPr>
        <w:pStyle w:val="a3"/>
        <w:numPr>
          <w:ilvl w:val="0"/>
          <w:numId w:val="2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Брадикардия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 гипотензия (в высоких дозах).</w:t>
      </w:r>
    </w:p>
    <w:p w:rsidR="00371C2E" w:rsidRPr="00AB7CA6" w:rsidRDefault="00371C2E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7. Сравнительная характеристика наркотических анальгетиков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97"/>
        <w:gridCol w:w="2184"/>
        <w:gridCol w:w="1701"/>
        <w:gridCol w:w="1276"/>
        <w:gridCol w:w="2970"/>
      </w:tblGrid>
      <w:tr w:rsidR="007F633C" w:rsidRPr="00916484" w:rsidTr="00371C2E">
        <w:trPr>
          <w:tblHeader/>
        </w:trPr>
        <w:tc>
          <w:tcPr>
            <w:tcW w:w="149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Препарат</w:t>
            </w:r>
          </w:p>
        </w:tc>
        <w:tc>
          <w:tcPr>
            <w:tcW w:w="218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действия</w:t>
            </w:r>
          </w:p>
        </w:tc>
        <w:tc>
          <w:tcPr>
            <w:tcW w:w="1701" w:type="dxa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Анальгетическая активность относительно морфина</w:t>
            </w:r>
          </w:p>
        </w:tc>
        <w:tc>
          <w:tcPr>
            <w:tcW w:w="1276" w:type="dxa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 действия (ч)</w:t>
            </w:r>
          </w:p>
        </w:tc>
        <w:tc>
          <w:tcPr>
            <w:tcW w:w="2970" w:type="dxa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и нежелательные эффекты</w:t>
            </w:r>
          </w:p>
        </w:tc>
      </w:tr>
      <w:tr w:rsidR="007F633C" w:rsidRPr="00916484" w:rsidTr="00371C2E">
        <w:tc>
          <w:tcPr>
            <w:tcW w:w="149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Морфин</w:t>
            </w:r>
          </w:p>
        </w:tc>
        <w:tc>
          <w:tcPr>
            <w:tcW w:w="218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Полный </w:t>
            </w:r>
            <w:proofErr w:type="spellStart"/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агонист</w:t>
            </w:r>
            <w:proofErr w:type="spellEnd"/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μ,κ,δ</w:t>
            </w:r>
          </w:p>
        </w:tc>
        <w:tc>
          <w:tcPr>
            <w:tcW w:w="1701" w:type="dxa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(эталон)</w:t>
            </w:r>
          </w:p>
        </w:tc>
        <w:tc>
          <w:tcPr>
            <w:tcW w:w="1276" w:type="dxa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4–5</w:t>
            </w:r>
          </w:p>
        </w:tc>
        <w:tc>
          <w:tcPr>
            <w:tcW w:w="2970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Выраженное угнетение дыхания, эйфория, высокая зависимость, запор, брадикардия, миоз</w:t>
            </w:r>
          </w:p>
        </w:tc>
      </w:tr>
      <w:tr w:rsidR="007F633C" w:rsidRPr="00916484" w:rsidTr="00371C2E">
        <w:tc>
          <w:tcPr>
            <w:tcW w:w="149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Кодеин</w:t>
            </w:r>
          </w:p>
        </w:tc>
        <w:tc>
          <w:tcPr>
            <w:tcW w:w="218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Полный агонист (слабее)</w:t>
            </w:r>
          </w:p>
        </w:tc>
        <w:tc>
          <w:tcPr>
            <w:tcW w:w="1701" w:type="dxa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1/10</w:t>
            </w:r>
          </w:p>
        </w:tc>
        <w:tc>
          <w:tcPr>
            <w:tcW w:w="1276" w:type="dxa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4–6</w:t>
            </w:r>
          </w:p>
        </w:tc>
        <w:tc>
          <w:tcPr>
            <w:tcW w:w="2970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Меньше угнетает дыхание, меньшая зависимость, используется как противокашлевое</w:t>
            </w:r>
          </w:p>
        </w:tc>
      </w:tr>
      <w:tr w:rsidR="007F633C" w:rsidRPr="00916484" w:rsidTr="00371C2E">
        <w:tc>
          <w:tcPr>
            <w:tcW w:w="149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Фентанил</w:t>
            </w:r>
          </w:p>
        </w:tc>
        <w:tc>
          <w:tcPr>
            <w:tcW w:w="218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Полный агонист μ</w:t>
            </w:r>
          </w:p>
        </w:tc>
        <w:tc>
          <w:tcPr>
            <w:tcW w:w="1701" w:type="dxa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76" w:type="dxa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0,5–1</w:t>
            </w:r>
          </w:p>
        </w:tc>
        <w:tc>
          <w:tcPr>
            <w:tcW w:w="2970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Быстрое начало, короткое действие, выраженное угнетение дыхания, ригидность грудной клетки</w:t>
            </w:r>
          </w:p>
        </w:tc>
      </w:tr>
      <w:tr w:rsidR="007F633C" w:rsidRPr="00916484" w:rsidTr="00371C2E">
        <w:tc>
          <w:tcPr>
            <w:tcW w:w="149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Трамадол</w:t>
            </w:r>
          </w:p>
        </w:tc>
        <w:tc>
          <w:tcPr>
            <w:tcW w:w="218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Неселективный агонист + ингибирование обратного захвата серотонина и норадреналина</w:t>
            </w:r>
          </w:p>
        </w:tc>
        <w:tc>
          <w:tcPr>
            <w:tcW w:w="1701" w:type="dxa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1/10</w:t>
            </w:r>
          </w:p>
        </w:tc>
        <w:tc>
          <w:tcPr>
            <w:tcW w:w="1276" w:type="dxa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4–6</w:t>
            </w:r>
          </w:p>
        </w:tc>
        <w:tc>
          <w:tcPr>
            <w:tcW w:w="2970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Меньший риск зависимости и угнетения дыхания, может вызывать судороги</w:t>
            </w:r>
          </w:p>
        </w:tc>
      </w:tr>
      <w:tr w:rsidR="007F633C" w:rsidRPr="00916484" w:rsidTr="00371C2E">
        <w:tc>
          <w:tcPr>
            <w:tcW w:w="149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Промедол</w:t>
            </w:r>
          </w:p>
        </w:tc>
        <w:tc>
          <w:tcPr>
            <w:tcW w:w="218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Полный агонист</w:t>
            </w:r>
          </w:p>
        </w:tc>
        <w:tc>
          <w:tcPr>
            <w:tcW w:w="1701" w:type="dxa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Меньше морфина</w:t>
            </w:r>
          </w:p>
        </w:tc>
        <w:tc>
          <w:tcPr>
            <w:tcW w:w="1276" w:type="dxa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3–4</w:t>
            </w:r>
          </w:p>
        </w:tc>
        <w:tc>
          <w:tcPr>
            <w:tcW w:w="2970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Меньше </w:t>
            </w:r>
            <w:proofErr w:type="spellStart"/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спазмирует</w:t>
            </w:r>
            <w:proofErr w:type="spellEnd"/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гладкую мускулатуру (меньше запоров), применяется при коликах и в акушерстве</w:t>
            </w:r>
          </w:p>
        </w:tc>
      </w:tr>
      <w:tr w:rsidR="007F633C" w:rsidRPr="00916484" w:rsidTr="00371C2E">
        <w:tc>
          <w:tcPr>
            <w:tcW w:w="149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Пентазоцин</w:t>
            </w:r>
          </w:p>
        </w:tc>
        <w:tc>
          <w:tcPr>
            <w:tcW w:w="218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Агонист κ, антагонист μ</w:t>
            </w:r>
          </w:p>
        </w:tc>
        <w:tc>
          <w:tcPr>
            <w:tcW w:w="1701" w:type="dxa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1/3–1/4</w:t>
            </w:r>
          </w:p>
        </w:tc>
        <w:tc>
          <w:tcPr>
            <w:tcW w:w="1276" w:type="dxa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2–4</w:t>
            </w:r>
          </w:p>
        </w:tc>
        <w:tc>
          <w:tcPr>
            <w:tcW w:w="2970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Меньше угнетает дыхание, но вызывает </w:t>
            </w: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дисфорию</w:t>
            </w: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галлюцинации, тахикардию</w:t>
            </w:r>
          </w:p>
        </w:tc>
      </w:tr>
      <w:tr w:rsidR="007F633C" w:rsidRPr="00916484" w:rsidTr="00371C2E">
        <w:tc>
          <w:tcPr>
            <w:tcW w:w="149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Буторфанол</w:t>
            </w:r>
          </w:p>
        </w:tc>
        <w:tc>
          <w:tcPr>
            <w:tcW w:w="218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Агонист κ, антагонист μ</w:t>
            </w:r>
          </w:p>
        </w:tc>
        <w:tc>
          <w:tcPr>
            <w:tcW w:w="1701" w:type="dxa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3–5</w:t>
            </w:r>
          </w:p>
        </w:tc>
        <w:tc>
          <w:tcPr>
            <w:tcW w:w="1276" w:type="dxa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3–4</w:t>
            </w:r>
          </w:p>
        </w:tc>
        <w:tc>
          <w:tcPr>
            <w:tcW w:w="2970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Меньший риск зависимости, повышает давление в легочной артерии</w:t>
            </w:r>
          </w:p>
        </w:tc>
      </w:tr>
      <w:tr w:rsidR="007F633C" w:rsidRPr="00916484" w:rsidTr="00371C2E">
        <w:tc>
          <w:tcPr>
            <w:tcW w:w="149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Налбуфин</w:t>
            </w:r>
            <w:proofErr w:type="spellEnd"/>
          </w:p>
        </w:tc>
        <w:tc>
          <w:tcPr>
            <w:tcW w:w="218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Агонист κ, антагонист μ</w:t>
            </w:r>
          </w:p>
        </w:tc>
        <w:tc>
          <w:tcPr>
            <w:tcW w:w="1701" w:type="dxa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~1</w:t>
            </w:r>
          </w:p>
        </w:tc>
        <w:tc>
          <w:tcPr>
            <w:tcW w:w="1276" w:type="dxa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3–6</w:t>
            </w:r>
          </w:p>
        </w:tc>
        <w:tc>
          <w:tcPr>
            <w:tcW w:w="2970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Меньше угнетает дыхание, не влияет на гемодинамику, применяется при инфаркте миокарда</w:t>
            </w:r>
          </w:p>
        </w:tc>
      </w:tr>
      <w:tr w:rsidR="007F633C" w:rsidRPr="00916484" w:rsidTr="00371C2E">
        <w:tc>
          <w:tcPr>
            <w:tcW w:w="149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Бупренорфин</w:t>
            </w:r>
          </w:p>
        </w:tc>
        <w:tc>
          <w:tcPr>
            <w:tcW w:w="218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Частичный агонист μ</w:t>
            </w:r>
          </w:p>
        </w:tc>
        <w:tc>
          <w:tcPr>
            <w:tcW w:w="1701" w:type="dxa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25–50</w:t>
            </w:r>
          </w:p>
        </w:tc>
        <w:tc>
          <w:tcPr>
            <w:tcW w:w="1276" w:type="dxa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6–8</w:t>
            </w:r>
          </w:p>
        </w:tc>
        <w:tc>
          <w:tcPr>
            <w:tcW w:w="2970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Меньше угнетает дыхание (эффект «потолка»), </w:t>
            </w:r>
            <w:r w:rsidRPr="00371C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меньшая зависимость</w:t>
            </w:r>
          </w:p>
        </w:tc>
      </w:tr>
    </w:tbl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8. Показания к применению опиоидных анальгетиков</w:t>
      </w:r>
    </w:p>
    <w:p w:rsidR="007F633C" w:rsidRPr="00AB7CA6" w:rsidRDefault="007F633C" w:rsidP="00AB7CA6">
      <w:pPr>
        <w:pStyle w:val="a3"/>
        <w:numPr>
          <w:ilvl w:val="0"/>
          <w:numId w:val="2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Острый болевой синдром высокой интенсивности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:rsidR="007F633C" w:rsidRPr="00AB7CA6" w:rsidRDefault="007F633C" w:rsidP="00AB7CA6">
      <w:pPr>
        <w:pStyle w:val="a3"/>
        <w:numPr>
          <w:ilvl w:val="0"/>
          <w:numId w:val="2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травмы, ожоги;</w:t>
      </w:r>
    </w:p>
    <w:p w:rsidR="007F633C" w:rsidRPr="00AB7CA6" w:rsidRDefault="007F633C" w:rsidP="00AB7CA6">
      <w:pPr>
        <w:pStyle w:val="a3"/>
        <w:numPr>
          <w:ilvl w:val="0"/>
          <w:numId w:val="2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инфаркт миокарда;</w:t>
      </w:r>
    </w:p>
    <w:p w:rsidR="007F633C" w:rsidRPr="00AB7CA6" w:rsidRDefault="007F633C" w:rsidP="00AB7CA6">
      <w:pPr>
        <w:pStyle w:val="a3"/>
        <w:numPr>
          <w:ilvl w:val="0"/>
          <w:numId w:val="2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почечная и печёночная колики (предпочтительнее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промедол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так как меньше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спазмирует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гладкую мускулатуру);</w:t>
      </w:r>
    </w:p>
    <w:p w:rsidR="007F633C" w:rsidRPr="00AB7CA6" w:rsidRDefault="007F633C" w:rsidP="00AB7CA6">
      <w:pPr>
        <w:pStyle w:val="a3"/>
        <w:numPr>
          <w:ilvl w:val="0"/>
          <w:numId w:val="2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послеоперационные боли.</w:t>
      </w:r>
    </w:p>
    <w:p w:rsidR="007F633C" w:rsidRPr="00AB7CA6" w:rsidRDefault="007F633C" w:rsidP="00AB7CA6">
      <w:pPr>
        <w:pStyle w:val="a3"/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Хронический болевой синдром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злокачественные новообразования (паллиативная помощь).</w:t>
      </w:r>
    </w:p>
    <w:p w:rsidR="007F633C" w:rsidRPr="00AB7CA6" w:rsidRDefault="007F633C" w:rsidP="00AB7CA6">
      <w:pPr>
        <w:pStyle w:val="a3"/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Премедикация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перед наркозом (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фентанил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буторфанол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:rsidR="007F633C" w:rsidRPr="00AB7CA6" w:rsidRDefault="007F633C" w:rsidP="00AB7CA6">
      <w:pPr>
        <w:pStyle w:val="a3"/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Нейролептанальгезия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(комбинация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фентанила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 нейролептиком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дроперидолом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:rsidR="007F633C" w:rsidRPr="00AB7CA6" w:rsidRDefault="007F633C" w:rsidP="00AB7CA6">
      <w:pPr>
        <w:pStyle w:val="a3"/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Отёк лёгких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морфин (снижает одышку, тревогу, перераспределяет кровоток).</w:t>
      </w:r>
    </w:p>
    <w:p w:rsidR="007F633C" w:rsidRPr="00AB7CA6" w:rsidRDefault="007F633C" w:rsidP="00AB7CA6">
      <w:pPr>
        <w:pStyle w:val="a3"/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Кашель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(кодеин,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этилморфин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:rsidR="007F633C" w:rsidRPr="00AB7CA6" w:rsidRDefault="007F633C" w:rsidP="00AB7CA6">
      <w:pPr>
        <w:pStyle w:val="a3"/>
        <w:numPr>
          <w:ilvl w:val="0"/>
          <w:numId w:val="3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Обезболивание родов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–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промедол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(меньше угнетает дыхание плода).</w:t>
      </w:r>
    </w:p>
    <w:p w:rsidR="00AB7CA6" w:rsidRDefault="00AB7CA6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F633C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9. Нежелательные эффекты </w:t>
      </w:r>
      <w:proofErr w:type="spellStart"/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опиоидных</w:t>
      </w:r>
      <w:proofErr w:type="spellEnd"/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анальгетиков</w:t>
      </w:r>
    </w:p>
    <w:p w:rsidR="00AB7CA6" w:rsidRPr="00AB7CA6" w:rsidRDefault="00AB7CA6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28"/>
        <w:gridCol w:w="7111"/>
      </w:tblGrid>
      <w:tr w:rsidR="007F633C" w:rsidRPr="00371C2E" w:rsidTr="00371C2E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Система органов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Эффекты</w:t>
            </w:r>
          </w:p>
        </w:tc>
      </w:tr>
      <w:tr w:rsidR="007F633C" w:rsidRPr="00371C2E" w:rsidTr="00371C2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ЦНС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Угнетение дыхательного центра (главная опасность!), эйфория, </w:t>
            </w:r>
            <w:proofErr w:type="spellStart"/>
            <w:r w:rsidRPr="00371C2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седация</w:t>
            </w:r>
            <w:proofErr w:type="spellEnd"/>
            <w:r w:rsidRPr="00371C2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, тошнота, рвота, </w:t>
            </w:r>
            <w:proofErr w:type="spellStart"/>
            <w:r w:rsidRPr="00371C2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миоз</w:t>
            </w:r>
            <w:proofErr w:type="spellEnd"/>
            <w:r w:rsidRPr="00371C2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, повышение внутричерепного давления, дисфория (для </w:t>
            </w:r>
            <w:proofErr w:type="spellStart"/>
            <w:r w:rsidRPr="00371C2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пентазоцина</w:t>
            </w:r>
            <w:proofErr w:type="spellEnd"/>
            <w:r w:rsidRPr="00371C2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)</w:t>
            </w:r>
          </w:p>
        </w:tc>
      </w:tr>
      <w:tr w:rsidR="007F633C" w:rsidRPr="00371C2E" w:rsidTr="00371C2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Сердечно-сосудистая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Брадикардия, гипотензия (в токсических дозах)</w:t>
            </w:r>
          </w:p>
        </w:tc>
      </w:tr>
      <w:tr w:rsidR="007F633C" w:rsidRPr="00371C2E" w:rsidTr="00371C2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ЖКТ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Спазм сфинктеров, запор, спазм сфинктера </w:t>
            </w:r>
            <w:proofErr w:type="spellStart"/>
            <w:r w:rsidRPr="00371C2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Одди</w:t>
            </w:r>
            <w:proofErr w:type="spellEnd"/>
          </w:p>
        </w:tc>
      </w:tr>
      <w:tr w:rsidR="007F633C" w:rsidRPr="00371C2E" w:rsidTr="00371C2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Мочевыделительная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Задержка мочеиспускания (спазм сфинктера мочевого пузыря)</w:t>
            </w:r>
          </w:p>
        </w:tc>
      </w:tr>
      <w:tr w:rsidR="007F633C" w:rsidRPr="00371C2E" w:rsidTr="00371C2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Дыхательная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Угнетение дыхания, бронхоспазм (высвобождение гистамина)</w:t>
            </w:r>
          </w:p>
        </w:tc>
      </w:tr>
      <w:tr w:rsidR="007F633C" w:rsidRPr="00371C2E" w:rsidTr="00371C2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Кожа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Зуд, гиперемия, крапивница (</w:t>
            </w:r>
            <w:proofErr w:type="spellStart"/>
            <w:r w:rsidRPr="00371C2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гистаминергические</w:t>
            </w:r>
            <w:proofErr w:type="spellEnd"/>
            <w:r w:rsidRPr="00371C2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реакции)</w:t>
            </w:r>
          </w:p>
        </w:tc>
      </w:tr>
      <w:tr w:rsidR="007F633C" w:rsidRPr="00371C2E" w:rsidTr="00371C2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eastAsia="ru-RU"/>
              </w:rPr>
              <w:t>Психическая сфера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371C2E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71C2E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Лекарственная зависимость (психическая и физическая), синдром отмены</w:t>
            </w:r>
          </w:p>
        </w:tc>
      </w:tr>
    </w:tbl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10. Противопоказания к применению</w:t>
      </w:r>
    </w:p>
    <w:p w:rsidR="007F633C" w:rsidRPr="00AB7CA6" w:rsidRDefault="007F633C" w:rsidP="00AB7CA6">
      <w:pPr>
        <w:pStyle w:val="a3"/>
        <w:numPr>
          <w:ilvl w:val="0"/>
          <w:numId w:val="3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Абсолютные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:rsidR="007F633C" w:rsidRPr="00AB7CA6" w:rsidRDefault="007F633C" w:rsidP="00AB7CA6">
      <w:pPr>
        <w:pStyle w:val="a3"/>
        <w:numPr>
          <w:ilvl w:val="0"/>
          <w:numId w:val="3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индивидуальная непереносимость;</w:t>
      </w:r>
    </w:p>
    <w:p w:rsidR="007F633C" w:rsidRPr="00AB7CA6" w:rsidRDefault="007F633C" w:rsidP="00AB7CA6">
      <w:pPr>
        <w:pStyle w:val="a3"/>
        <w:numPr>
          <w:ilvl w:val="0"/>
          <w:numId w:val="3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угнетение дыхания любого происхождения;</w:t>
      </w:r>
    </w:p>
    <w:p w:rsidR="007F633C" w:rsidRPr="00AB7CA6" w:rsidRDefault="007F633C" w:rsidP="00AB7CA6">
      <w:pPr>
        <w:pStyle w:val="a3"/>
        <w:numPr>
          <w:ilvl w:val="0"/>
          <w:numId w:val="3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черепно-мозговая травма, повышение внутричерепного давления;</w:t>
      </w:r>
    </w:p>
    <w:p w:rsidR="007F633C" w:rsidRPr="00AB7CA6" w:rsidRDefault="007F633C" w:rsidP="00AB7CA6">
      <w:pPr>
        <w:pStyle w:val="a3"/>
        <w:numPr>
          <w:ilvl w:val="0"/>
          <w:numId w:val="3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острая печёночная и почечная недостаточность;</w:t>
      </w:r>
    </w:p>
    <w:p w:rsidR="007F633C" w:rsidRPr="00AB7CA6" w:rsidRDefault="007F633C" w:rsidP="00AB7CA6">
      <w:pPr>
        <w:pStyle w:val="a3"/>
        <w:numPr>
          <w:ilvl w:val="0"/>
          <w:numId w:val="3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беременность (III триместр) и роды (кроме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промедола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 строгим показаниям);</w:t>
      </w:r>
    </w:p>
    <w:p w:rsidR="007F633C" w:rsidRPr="00AB7CA6" w:rsidRDefault="007F633C" w:rsidP="00AB7CA6">
      <w:pPr>
        <w:pStyle w:val="a3"/>
        <w:numPr>
          <w:ilvl w:val="0"/>
          <w:numId w:val="3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детский возраст до 2 лет.</w:t>
      </w:r>
    </w:p>
    <w:p w:rsidR="007F633C" w:rsidRPr="00AB7CA6" w:rsidRDefault="007F633C" w:rsidP="00AB7CA6">
      <w:pPr>
        <w:pStyle w:val="a3"/>
        <w:numPr>
          <w:ilvl w:val="0"/>
          <w:numId w:val="1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Относительные</w:t>
      </w:r>
      <w:proofErr w:type="gram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(с осторожностью):</w:t>
      </w:r>
    </w:p>
    <w:p w:rsidR="007F633C" w:rsidRPr="00AB7CA6" w:rsidRDefault="007F633C" w:rsidP="00AB7CA6">
      <w:pPr>
        <w:numPr>
          <w:ilvl w:val="0"/>
          <w:numId w:val="3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бронхиальная астма;</w:t>
      </w:r>
    </w:p>
    <w:p w:rsidR="007F633C" w:rsidRPr="00AB7CA6" w:rsidRDefault="007F633C" w:rsidP="00AB7CA6">
      <w:pPr>
        <w:numPr>
          <w:ilvl w:val="0"/>
          <w:numId w:val="3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хронические заболевания лёгких с дыхательной недостаточностью;</w:t>
      </w:r>
    </w:p>
    <w:p w:rsidR="007F633C" w:rsidRPr="00AB7CA6" w:rsidRDefault="007F633C" w:rsidP="00AB7CA6">
      <w:pPr>
        <w:numPr>
          <w:ilvl w:val="0"/>
          <w:numId w:val="3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запоры, кишечная непроходимость;</w:t>
      </w:r>
    </w:p>
    <w:p w:rsidR="007F633C" w:rsidRPr="00AB7CA6" w:rsidRDefault="007F633C" w:rsidP="00AB7CA6">
      <w:pPr>
        <w:numPr>
          <w:ilvl w:val="0"/>
          <w:numId w:val="3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гипотиреоз;</w:t>
      </w:r>
    </w:p>
    <w:p w:rsidR="007F633C" w:rsidRPr="00AB7CA6" w:rsidRDefault="007F633C" w:rsidP="00AB7CA6">
      <w:pPr>
        <w:numPr>
          <w:ilvl w:val="0"/>
          <w:numId w:val="3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пожилой возраст.</w:t>
      </w: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11. Острое отравление опиатами: признаки и медикаментозная помощь</w:t>
      </w: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Клинические признаки:</w:t>
      </w:r>
    </w:p>
    <w:p w:rsidR="007F633C" w:rsidRPr="00AB7CA6" w:rsidRDefault="007F633C" w:rsidP="00AB7CA6">
      <w:pPr>
        <w:numPr>
          <w:ilvl w:val="0"/>
          <w:numId w:val="3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Дыхание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– резкое угнетение: редкое, поверхностное, периодическое (тип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Чейна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–Стокса), вплоть до апноэ.</w:t>
      </w:r>
    </w:p>
    <w:p w:rsidR="007F633C" w:rsidRPr="00AB7CA6" w:rsidRDefault="007F633C" w:rsidP="00AB7CA6">
      <w:pPr>
        <w:numPr>
          <w:ilvl w:val="0"/>
          <w:numId w:val="3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Сознание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сонливость, ступор, кома.</w:t>
      </w:r>
    </w:p>
    <w:p w:rsidR="007F633C" w:rsidRPr="00AB7CA6" w:rsidRDefault="007F633C" w:rsidP="00AB7CA6">
      <w:pPr>
        <w:numPr>
          <w:ilvl w:val="0"/>
          <w:numId w:val="3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Зрачки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точечные (миоз), не реагируют на свет («булавочные» зрачки).</w:t>
      </w:r>
    </w:p>
    <w:p w:rsidR="007F633C" w:rsidRPr="00AB7CA6" w:rsidRDefault="007F633C" w:rsidP="00AB7CA6">
      <w:pPr>
        <w:numPr>
          <w:ilvl w:val="0"/>
          <w:numId w:val="3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Кожные покровы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бледность, цианоз (синюшность губ и ногтей).</w:t>
      </w:r>
    </w:p>
    <w:p w:rsidR="007F633C" w:rsidRPr="00AB7CA6" w:rsidRDefault="007F633C" w:rsidP="00AB7CA6">
      <w:pPr>
        <w:numPr>
          <w:ilvl w:val="0"/>
          <w:numId w:val="3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ССС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брадикардия, гипотензия.</w:t>
      </w:r>
    </w:p>
    <w:p w:rsidR="007F633C" w:rsidRPr="00AB7CA6" w:rsidRDefault="007F633C" w:rsidP="00AB7CA6">
      <w:pPr>
        <w:numPr>
          <w:ilvl w:val="0"/>
          <w:numId w:val="3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Мышечный тонус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снижен.</w:t>
      </w:r>
    </w:p>
    <w:p w:rsidR="007F633C" w:rsidRPr="00AB7CA6" w:rsidRDefault="007F633C" w:rsidP="00AB7CA6">
      <w:pPr>
        <w:numPr>
          <w:ilvl w:val="0"/>
          <w:numId w:val="3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Возможны</w:t>
      </w:r>
      <w:proofErr w:type="gram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тошнота, рвота.</w:t>
      </w:r>
    </w:p>
    <w:p w:rsidR="007F633C" w:rsidRPr="00AB7CA6" w:rsidRDefault="007F633C" w:rsidP="00AB7CA6">
      <w:pPr>
        <w:pStyle w:val="a3"/>
        <w:numPr>
          <w:ilvl w:val="0"/>
          <w:numId w:val="3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Летальная доза морфина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для взрослого при приёме внутрь – 0,2–0,5 г. Смерть наступает от паралича дыхательного центра.</w:t>
      </w: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Медикаментозная помощь:</w:t>
      </w:r>
    </w:p>
    <w:p w:rsidR="007F633C" w:rsidRPr="00AB7CA6" w:rsidRDefault="007F633C" w:rsidP="00AB7CA6">
      <w:pPr>
        <w:pStyle w:val="a3"/>
        <w:numPr>
          <w:ilvl w:val="0"/>
          <w:numId w:val="3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Специфический антидот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 </w:t>
      </w:r>
      <w:proofErr w:type="spellStart"/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налоксон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(полный конкурентный антагонист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опиоидных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рецепторов):</w:t>
      </w:r>
    </w:p>
    <w:p w:rsidR="007F633C" w:rsidRPr="00AB7CA6" w:rsidRDefault="007F633C" w:rsidP="00AB7CA6">
      <w:pPr>
        <w:numPr>
          <w:ilvl w:val="0"/>
          <w:numId w:val="3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вводится </w:t>
      </w: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внутривенно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(можно в/м, </w:t>
      </w:r>
      <w:proofErr w:type="gram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</w:t>
      </w:r>
      <w:proofErr w:type="gram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/к);</w:t>
      </w:r>
    </w:p>
    <w:p w:rsidR="007F633C" w:rsidRPr="00AB7CA6" w:rsidRDefault="007F633C" w:rsidP="00AB7CA6">
      <w:pPr>
        <w:numPr>
          <w:ilvl w:val="0"/>
          <w:numId w:val="3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начальная доза для взрослых – 0,4–2 мг, при необходимости повторять каждые 2–3 минуты до восстановления дыхания (максимальная общая доза до 10 мг);</w:t>
      </w:r>
    </w:p>
    <w:p w:rsidR="007F633C" w:rsidRPr="00AB7CA6" w:rsidRDefault="007F633C" w:rsidP="00AB7CA6">
      <w:pPr>
        <w:numPr>
          <w:ilvl w:val="0"/>
          <w:numId w:val="36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эффект наступает через 1–2 минуты, длится 30–60 минут; возможно повторное введение, так как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налоксон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действует короче многих опиоидов.</w:t>
      </w:r>
    </w:p>
    <w:p w:rsidR="007F633C" w:rsidRPr="00AB7CA6" w:rsidRDefault="007F633C" w:rsidP="00AB7CA6">
      <w:pPr>
        <w:pStyle w:val="a3"/>
        <w:numPr>
          <w:ilvl w:val="0"/>
          <w:numId w:val="3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Поддержание жизненно важных функций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</w:t>
      </w:r>
    </w:p>
    <w:p w:rsidR="007F633C" w:rsidRPr="00AB7CA6" w:rsidRDefault="007F633C" w:rsidP="00AB7CA6">
      <w:pPr>
        <w:numPr>
          <w:ilvl w:val="0"/>
          <w:numId w:val="3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ИВЛ или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кислородотерапия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до восстановления самостоятельного дыхания;</w:t>
      </w:r>
    </w:p>
    <w:p w:rsidR="007F633C" w:rsidRPr="00AB7CA6" w:rsidRDefault="007F633C" w:rsidP="00AB7CA6">
      <w:pPr>
        <w:numPr>
          <w:ilvl w:val="0"/>
          <w:numId w:val="3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брадикардии – атропин;</w:t>
      </w:r>
    </w:p>
    <w:p w:rsidR="007F633C" w:rsidRPr="00AB7CA6" w:rsidRDefault="007F633C" w:rsidP="00AB7CA6">
      <w:pPr>
        <w:numPr>
          <w:ilvl w:val="0"/>
          <w:numId w:val="3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при гипотензии –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инфузионная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терапия,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вазопрессоры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допамин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:rsidR="007F633C" w:rsidRPr="00AB7CA6" w:rsidRDefault="007F633C" w:rsidP="00AB7CA6">
      <w:pPr>
        <w:pStyle w:val="a3"/>
        <w:numPr>
          <w:ilvl w:val="0"/>
          <w:numId w:val="3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Промывание желудка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(если препарат принят внутрь и прошло не более 2–4 часов) с введением активированного угля.</w:t>
      </w:r>
    </w:p>
    <w:p w:rsidR="007F633C" w:rsidRPr="00AB7CA6" w:rsidRDefault="007F633C" w:rsidP="00AB7CA6">
      <w:pPr>
        <w:pStyle w:val="a3"/>
        <w:numPr>
          <w:ilvl w:val="0"/>
          <w:numId w:val="3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Форсированный диурез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(при сохранной функции почек) для ускорения выведения.</w:t>
      </w:r>
    </w:p>
    <w:p w:rsidR="007F633C" w:rsidRPr="00AB7CA6" w:rsidRDefault="007F633C" w:rsidP="00AB7CA6">
      <w:pPr>
        <w:pStyle w:val="a3"/>
        <w:numPr>
          <w:ilvl w:val="0"/>
          <w:numId w:val="3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длительного лечения зависимости (после купирования острого отравления) применяют </w:t>
      </w:r>
      <w:proofErr w:type="spellStart"/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налтрексон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антагони</w:t>
      </w:r>
      <w:proofErr w:type="gram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 с дл</w:t>
      </w:r>
      <w:proofErr w:type="gram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ительным действием (до 24 ч при приёме внутрь).</w:t>
      </w: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12. Антагонисты опиоидных анальгетиков</w:t>
      </w:r>
    </w:p>
    <w:p w:rsidR="007F633C" w:rsidRPr="00AB7CA6" w:rsidRDefault="007F633C" w:rsidP="00AB7CA6">
      <w:pPr>
        <w:numPr>
          <w:ilvl w:val="0"/>
          <w:numId w:val="3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Налоксон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быстрый, короткодействующий, применяется только парентерально (в/в). Используется при передозировке опиоидов.</w:t>
      </w:r>
    </w:p>
    <w:p w:rsidR="007F633C" w:rsidRPr="00AB7CA6" w:rsidRDefault="007F633C" w:rsidP="00AB7CA6">
      <w:pPr>
        <w:numPr>
          <w:ilvl w:val="0"/>
          <w:numId w:val="38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Налтрексон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– действует длительно (до 24 ч) при приёме внутрь. Применяется для лечения алкогольной и опиоидной зависимости, так как блокирует эйфорию.</w:t>
      </w: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13. Неопиоидные анальгетики центрального действия</w:t>
      </w: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Это разнородная группа препаратов, которые не являются опиоидами, но обладают анальгетической активностью. В отличие от опиоидов, они:</w:t>
      </w:r>
    </w:p>
    <w:p w:rsidR="007F633C" w:rsidRPr="00AB7CA6" w:rsidRDefault="007F633C" w:rsidP="00AB7CA6">
      <w:pPr>
        <w:pStyle w:val="a3"/>
        <w:numPr>
          <w:ilvl w:val="0"/>
          <w:numId w:val="3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 вызывают лекарственной зависимости;</w:t>
      </w:r>
    </w:p>
    <w:p w:rsidR="007F633C" w:rsidRPr="00AB7CA6" w:rsidRDefault="007F633C" w:rsidP="00AB7CA6">
      <w:pPr>
        <w:pStyle w:val="a3"/>
        <w:numPr>
          <w:ilvl w:val="0"/>
          <w:numId w:val="3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 угнетают дыхание;</w:t>
      </w:r>
    </w:p>
    <w:p w:rsidR="007F633C" w:rsidRPr="00AB7CA6" w:rsidRDefault="007F633C" w:rsidP="00AB7CA6">
      <w:pPr>
        <w:pStyle w:val="a3"/>
        <w:numPr>
          <w:ilvl w:val="0"/>
          <w:numId w:val="3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 влияют на ЦНС так выраженно.</w:t>
      </w: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Основные представители:</w:t>
      </w:r>
    </w:p>
    <w:p w:rsidR="007F633C" w:rsidRPr="00AB7CA6" w:rsidRDefault="007F633C" w:rsidP="00AB7CA6">
      <w:pPr>
        <w:pStyle w:val="a3"/>
        <w:numPr>
          <w:ilvl w:val="0"/>
          <w:numId w:val="4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Парацетамол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– ингибирует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циклооксигеназу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(ЦОГ) преимущественно в ЦНС, влияет на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серотонинергическую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каннабиноидную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системы. Обладает болеутоляющим и жаропонижающим действием, противовоспалительная активность практически отсутствует.</w:t>
      </w:r>
    </w:p>
    <w:p w:rsidR="007F633C" w:rsidRPr="00AB7CA6" w:rsidRDefault="007F633C" w:rsidP="00AB7CA6">
      <w:pPr>
        <w:pStyle w:val="a3"/>
        <w:numPr>
          <w:ilvl w:val="0"/>
          <w:numId w:val="4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Эффективность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сопоставима с ацетилсалициловой кислотой при головной боли, лихорадке, миалгии, невралгии.</w:t>
      </w:r>
    </w:p>
    <w:p w:rsidR="007F633C" w:rsidRPr="00AB7CA6" w:rsidRDefault="007F633C" w:rsidP="00AB7CA6">
      <w:pPr>
        <w:pStyle w:val="a3"/>
        <w:numPr>
          <w:ilvl w:val="0"/>
          <w:numId w:val="4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Безопасность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в терапевтических дозах редко вызывает побочные эффекты.</w:t>
      </w:r>
    </w:p>
    <w:p w:rsidR="007F633C" w:rsidRPr="00AB7CA6" w:rsidRDefault="007F633C" w:rsidP="00AB7CA6">
      <w:pPr>
        <w:pStyle w:val="a3"/>
        <w:numPr>
          <w:ilvl w:val="0"/>
          <w:numId w:val="4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Токсичность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токсическая доза лишь в 3 раза превышает терапевтическую. При передозировке оказывает </w:t>
      </w:r>
      <w:proofErr w:type="spellStart"/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гепатотоксическое</w:t>
      </w:r>
      <w:proofErr w:type="spellEnd"/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действие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 (некроз печени) из-за образования токсичного метаболита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N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noBreakHyphen/>
        <w:t>ацетил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noBreakHyphen/>
        <w:t>п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noBreakHyphen/>
        <w:t>бензохинонимина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7F633C" w:rsidRPr="00AB7CA6" w:rsidRDefault="007F633C" w:rsidP="00AB7CA6">
      <w:pPr>
        <w:pStyle w:val="a3"/>
        <w:numPr>
          <w:ilvl w:val="0"/>
          <w:numId w:val="4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Антидот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: при отравлении </w:t>
      </w:r>
      <w:proofErr w:type="gram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первые</w:t>
      </w:r>
      <w:proofErr w:type="gram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12 часов вводят </w:t>
      </w: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ацетилцистеин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или </w:t>
      </w: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метионин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которые восполняют запасы глутатиона в печени.</w:t>
      </w:r>
    </w:p>
    <w:p w:rsidR="007F633C" w:rsidRPr="00AB7CA6" w:rsidRDefault="007F633C" w:rsidP="00AB7CA6">
      <w:pPr>
        <w:pStyle w:val="a3"/>
        <w:numPr>
          <w:ilvl w:val="0"/>
          <w:numId w:val="4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Клонидин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(α₂-адреномиметик) – усиливает нисходящие тормозные влияния на проведение болевых импульсов в спинном мозге. Используется как вспомогательное средство при сильных болях (в комбинации с опиоидами).</w:t>
      </w:r>
    </w:p>
    <w:p w:rsidR="007F633C" w:rsidRPr="00AB7CA6" w:rsidRDefault="007F633C" w:rsidP="00AB7CA6">
      <w:pPr>
        <w:pStyle w:val="a3"/>
        <w:numPr>
          <w:ilvl w:val="0"/>
          <w:numId w:val="40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Некоторые </w:t>
      </w: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антидепрессанты</w:t>
      </w: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(амитриптилин) – потенцируют анальгетический эффект других сре</w:t>
      </w:r>
      <w:proofErr w:type="gram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дств пр</w:t>
      </w:r>
      <w:proofErr w:type="gram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 хронических болях.</w:t>
      </w: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14. Принципы фармацевтического консультирования</w:t>
      </w: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отпуске опиоидных анальгетиков фармацевт обязан:</w:t>
      </w:r>
    </w:p>
    <w:p w:rsidR="007F633C" w:rsidRPr="00AB7CA6" w:rsidRDefault="007F633C" w:rsidP="00AB7CA6">
      <w:pPr>
        <w:numPr>
          <w:ilvl w:val="0"/>
          <w:numId w:val="4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Проверить правильность оформления рецепта (форма № 107/у-НП для наркотических средств, форма № 148-1/у-88 для психотропных).</w:t>
      </w:r>
      <w:proofErr w:type="gramEnd"/>
    </w:p>
    <w:p w:rsidR="007F633C" w:rsidRPr="00AB7CA6" w:rsidRDefault="007F633C" w:rsidP="00AB7CA6">
      <w:pPr>
        <w:numPr>
          <w:ilvl w:val="0"/>
          <w:numId w:val="4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Предупредить пациента о недопустимости превышения дозы и самостоятельного увеличения кратности приёма.</w:t>
      </w:r>
    </w:p>
    <w:p w:rsidR="007F633C" w:rsidRPr="00AB7CA6" w:rsidRDefault="007F633C" w:rsidP="00AB7CA6">
      <w:pPr>
        <w:numPr>
          <w:ilvl w:val="0"/>
          <w:numId w:val="4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Сообщить о возможных побочных эффектах (сонливость, запор, тошнота) и мерах их профилактики.</w:t>
      </w:r>
    </w:p>
    <w:p w:rsidR="007F633C" w:rsidRPr="00AB7CA6" w:rsidRDefault="007F633C" w:rsidP="00AB7CA6">
      <w:pPr>
        <w:numPr>
          <w:ilvl w:val="0"/>
          <w:numId w:val="4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Напомнить о необходимости хранения препарата в недоступном для детей месте.</w:t>
      </w:r>
    </w:p>
    <w:p w:rsidR="007F633C" w:rsidRPr="00AB7CA6" w:rsidRDefault="007F633C" w:rsidP="00AB7CA6">
      <w:pPr>
        <w:pStyle w:val="a3"/>
        <w:numPr>
          <w:ilvl w:val="0"/>
          <w:numId w:val="4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 отпуске парацетамола:</w:t>
      </w:r>
    </w:p>
    <w:p w:rsidR="007F633C" w:rsidRPr="00AB7CA6" w:rsidRDefault="007F633C" w:rsidP="00AB7CA6">
      <w:pPr>
        <w:numPr>
          <w:ilvl w:val="0"/>
          <w:numId w:val="4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Предупредить о максимальной суточной дозе (не более 4 г для взрослых, для детей – с учётом массы тела).</w:t>
      </w:r>
    </w:p>
    <w:p w:rsidR="007F633C" w:rsidRPr="00AB7CA6" w:rsidRDefault="007F633C" w:rsidP="00AB7CA6">
      <w:pPr>
        <w:numPr>
          <w:ilvl w:val="0"/>
          <w:numId w:val="4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Сообщить о риске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гепатотоксичности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при одновременном приёме алкоголя.</w:t>
      </w:r>
    </w:p>
    <w:p w:rsidR="007F633C" w:rsidRPr="00AB7CA6" w:rsidRDefault="007F633C" w:rsidP="00AB7CA6">
      <w:pPr>
        <w:numPr>
          <w:ilvl w:val="0"/>
          <w:numId w:val="4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Разъяснить, что парацетамол не следует сочетать с другими препаратами, содержащими это же вещество.</w:t>
      </w:r>
    </w:p>
    <w:p w:rsidR="007F633C" w:rsidRPr="00AB7CA6" w:rsidRDefault="00AB7CA6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</w:t>
      </w:r>
      <w:r w:rsidR="007F633C"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.ИТОГОВЫЙ КОНТРОЛЬ ЗНАНИЙ</w:t>
      </w: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5.1. Фронтальный опрос</w:t>
      </w:r>
    </w:p>
    <w:p w:rsidR="007F633C" w:rsidRPr="00AB7CA6" w:rsidRDefault="007F633C" w:rsidP="00AB7CA6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Дайте определение анальгетиков. Какие группы выделяют по механизму действия?</w:t>
      </w:r>
    </w:p>
    <w:p w:rsidR="007F633C" w:rsidRPr="00AB7CA6" w:rsidRDefault="007F633C" w:rsidP="00AB7CA6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Что такое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ноцицептивная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антиноцицептивная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системы?</w:t>
      </w:r>
    </w:p>
    <w:p w:rsidR="007F633C" w:rsidRPr="00AB7CA6" w:rsidRDefault="007F633C" w:rsidP="00AB7CA6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Перечислите классификации опиоидных анальгетиков по происхождению и по действию на рецепторы.</w:t>
      </w:r>
    </w:p>
    <w:p w:rsidR="007F633C" w:rsidRPr="00AB7CA6" w:rsidRDefault="007F633C" w:rsidP="00AB7CA6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Назовите основные типы опиоидных рецепторов и эффекты, возникающие при их активации.</w:t>
      </w:r>
    </w:p>
    <w:p w:rsidR="007F633C" w:rsidRPr="00AB7CA6" w:rsidRDefault="007F633C" w:rsidP="00AB7CA6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чём заключается молекулярный механизм действия опиоидов на уровне синапса?</w:t>
      </w:r>
    </w:p>
    <w:p w:rsidR="007F633C" w:rsidRPr="00AB7CA6" w:rsidRDefault="007F633C" w:rsidP="00AB7CA6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эффекты опиоиды оказывают на дыхательный центр, центр терморегуляции, рвотный центр?</w:t>
      </w:r>
    </w:p>
    <w:p w:rsidR="007F633C" w:rsidRPr="00AB7CA6" w:rsidRDefault="007F633C" w:rsidP="00AB7CA6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Назовите препараты, которые являются полными агонистами </w:t>
      </w:r>
      <w:proofErr w:type="gram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μ-</w:t>
      </w:r>
      <w:proofErr w:type="gram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рецепторов, и препараты-антагонисты.</w:t>
      </w:r>
    </w:p>
    <w:p w:rsidR="007F633C" w:rsidRPr="00AB7CA6" w:rsidRDefault="007F633C" w:rsidP="00AB7CA6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Каковы основные побочные эффекты морфина? Почему он вызывает запор?</w:t>
      </w:r>
    </w:p>
    <w:p w:rsidR="007F633C" w:rsidRPr="00AB7CA6" w:rsidRDefault="007F633C" w:rsidP="00AB7CA6">
      <w:pPr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Какие препараты применяются для купирования острого отравления опиатами? Опишите механизм действия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налоксона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7F633C" w:rsidRPr="00AB7CA6" w:rsidRDefault="007F633C" w:rsidP="00AB7CA6">
      <w:pPr>
        <w:numPr>
          <w:ilvl w:val="0"/>
          <w:numId w:val="12"/>
        </w:numPr>
        <w:shd w:val="clear" w:color="auto" w:fill="FFFFFF"/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Чем отличается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трамадол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от морфина по механизму действия и профилю безопасности?</w:t>
      </w:r>
    </w:p>
    <w:p w:rsidR="007F633C" w:rsidRPr="00AB7CA6" w:rsidRDefault="007F633C" w:rsidP="00AB7CA6">
      <w:pPr>
        <w:numPr>
          <w:ilvl w:val="0"/>
          <w:numId w:val="12"/>
        </w:numPr>
        <w:shd w:val="clear" w:color="auto" w:fill="FFFFFF"/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Каков механизм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анальгетического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действия парацетамола? Назовите его антидот.</w:t>
      </w:r>
    </w:p>
    <w:p w:rsidR="007F633C" w:rsidRPr="00AB7CA6" w:rsidRDefault="007F633C" w:rsidP="00AB7CA6">
      <w:pPr>
        <w:numPr>
          <w:ilvl w:val="0"/>
          <w:numId w:val="12"/>
        </w:numPr>
        <w:shd w:val="clear" w:color="auto" w:fill="FFFFFF"/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правила отпуска наркотических анальгетиков из аптеки должен соблюдать фармацевт?</w:t>
      </w: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5.2. Тестовый контроль</w:t>
      </w: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1. Препаратом, являющимся полным </w:t>
      </w:r>
      <w:proofErr w:type="spellStart"/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агонистом</w:t>
      </w:r>
      <w:proofErr w:type="spellEnd"/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proofErr w:type="spellStart"/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опиоидных</w:t>
      </w:r>
      <w:proofErr w:type="spellEnd"/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рецепторов, относится:</w:t>
      </w: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а)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Пентазоцин</w:t>
      </w:r>
      <w:proofErr w:type="spellEnd"/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б)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Налоксон</w:t>
      </w:r>
      <w:proofErr w:type="spellEnd"/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в) Морфин</w:t>
      </w: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г)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Буторфанол</w:t>
      </w:r>
      <w:proofErr w:type="spellEnd"/>
    </w:p>
    <w:p w:rsidR="007F633C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Правильный ответ: </w:t>
      </w:r>
      <w:proofErr w:type="gramStart"/>
      <w:r w:rsidRPr="00AB7CA6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в</w:t>
      </w:r>
      <w:proofErr w:type="gramEnd"/>
    </w:p>
    <w:p w:rsidR="00AB7CA6" w:rsidRPr="00AB7CA6" w:rsidRDefault="00AB7CA6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2. </w:t>
      </w:r>
      <w:proofErr w:type="spellStart"/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Анальгетический</w:t>
      </w:r>
      <w:proofErr w:type="spellEnd"/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эффект </w:t>
      </w:r>
      <w:proofErr w:type="spellStart"/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опиоидов</w:t>
      </w:r>
      <w:proofErr w:type="spellEnd"/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обусловлен:</w:t>
      </w: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а) Стимуляцией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ГАМК-рецепторов</w:t>
      </w:r>
      <w:proofErr w:type="spellEnd"/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б) Блокадой натриевых каналов</w:t>
      </w: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в) Активацией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опиоидных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рецепторов и угнетением высвобождения субстанции </w:t>
      </w:r>
      <w:proofErr w:type="gram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</w:t>
      </w:r>
      <w:proofErr w:type="gramEnd"/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г) Ингибированием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циклооксигеназы</w:t>
      </w:r>
      <w:proofErr w:type="spellEnd"/>
    </w:p>
    <w:p w:rsidR="007F633C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Правильный ответ: </w:t>
      </w:r>
      <w:proofErr w:type="gramStart"/>
      <w:r w:rsidRPr="00AB7CA6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в</w:t>
      </w:r>
      <w:proofErr w:type="gramEnd"/>
    </w:p>
    <w:p w:rsidR="00AB7CA6" w:rsidRPr="00AB7CA6" w:rsidRDefault="00AB7CA6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3. Для купирования острого отравления морфином применяют:</w:t>
      </w: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а)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Налтрексон</w:t>
      </w:r>
      <w:proofErr w:type="spellEnd"/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б)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Налоксон</w:t>
      </w:r>
      <w:proofErr w:type="spellEnd"/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в)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Ацетилцистеин</w:t>
      </w:r>
      <w:proofErr w:type="spellEnd"/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г)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Флумазенил</w:t>
      </w:r>
      <w:proofErr w:type="spellEnd"/>
    </w:p>
    <w:p w:rsidR="007F633C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Правильный </w:t>
      </w:r>
      <w:proofErr w:type="gramStart"/>
      <w:r w:rsidRPr="00AB7CA6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ответ: б</w:t>
      </w:r>
      <w:proofErr w:type="gramEnd"/>
    </w:p>
    <w:p w:rsidR="00AB7CA6" w:rsidRPr="00AB7CA6" w:rsidRDefault="00AB7CA6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4. Препарат, который применяется для обезболивания родов, так как меньше угнетает дыхание плода:</w:t>
      </w: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а) Морфин</w:t>
      </w: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б)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Фентанил</w:t>
      </w:r>
      <w:proofErr w:type="spellEnd"/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в)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Промедол</w:t>
      </w:r>
      <w:proofErr w:type="spellEnd"/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г)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Буторфанол</w:t>
      </w:r>
      <w:proofErr w:type="spellEnd"/>
    </w:p>
    <w:p w:rsidR="007F633C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Правильный ответ: </w:t>
      </w:r>
      <w:proofErr w:type="gramStart"/>
      <w:r w:rsidRPr="00AB7CA6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в</w:t>
      </w:r>
      <w:proofErr w:type="gramEnd"/>
    </w:p>
    <w:p w:rsidR="00AB7CA6" w:rsidRPr="00AB7CA6" w:rsidRDefault="00AB7CA6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 При передозировке парацетамола развивается:</w:t>
      </w: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а) Острая почечная недостаточность</w:t>
      </w: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б) Некроз печени</w:t>
      </w: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в) Угнетение дыхания</w:t>
      </w: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г) Судорожный синдром</w:t>
      </w:r>
    </w:p>
    <w:p w:rsidR="007F633C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Правильный </w:t>
      </w:r>
      <w:proofErr w:type="gramStart"/>
      <w:r w:rsidRPr="00AB7CA6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ответ: б</w:t>
      </w:r>
      <w:proofErr w:type="gramEnd"/>
    </w:p>
    <w:p w:rsidR="00AB7CA6" w:rsidRPr="00AB7CA6" w:rsidRDefault="00AB7CA6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Антидотом при отравлении парацетамолом является:</w:t>
      </w: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а)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Налоксон</w:t>
      </w:r>
      <w:proofErr w:type="spellEnd"/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б) Атропин</w:t>
      </w: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в)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Ацетилцистеин</w:t>
      </w:r>
      <w:proofErr w:type="spellEnd"/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г)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Диазепам</w:t>
      </w:r>
      <w:proofErr w:type="spellEnd"/>
    </w:p>
    <w:p w:rsidR="007F633C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Правильный ответ: </w:t>
      </w:r>
      <w:proofErr w:type="gramStart"/>
      <w:r w:rsidRPr="00AB7CA6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в</w:t>
      </w:r>
      <w:proofErr w:type="gramEnd"/>
    </w:p>
    <w:p w:rsidR="00AB7CA6" w:rsidRPr="00AB7CA6" w:rsidRDefault="00AB7CA6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7. Для опиоидных анальгетиков характерно всё, </w:t>
      </w:r>
      <w:proofErr w:type="gramStart"/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КРОМЕ</w:t>
      </w:r>
      <w:proofErr w:type="gramEnd"/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а) Угнетение дыхания</w:t>
      </w: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б) Развитие лекарственной зависимости</w:t>
      </w: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в) Сужение зрачков</w:t>
      </w: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г) Стимуляция кашлевого центра</w:t>
      </w:r>
    </w:p>
    <w:p w:rsidR="007F633C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Правильный ответ: </w:t>
      </w:r>
      <w:proofErr w:type="gramStart"/>
      <w:r w:rsidRPr="00AB7CA6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г</w:t>
      </w:r>
      <w:proofErr w:type="gramEnd"/>
    </w:p>
    <w:p w:rsidR="00AB7CA6" w:rsidRPr="00AB7CA6" w:rsidRDefault="00AB7CA6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 xml:space="preserve">8. К синтетическим </w:t>
      </w:r>
      <w:proofErr w:type="spellStart"/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опиоидным</w:t>
      </w:r>
      <w:proofErr w:type="spellEnd"/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анальгетикам относится:</w:t>
      </w: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а) Кодеин</w:t>
      </w: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б) Морфин</w:t>
      </w: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в)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Трамадол</w:t>
      </w:r>
      <w:proofErr w:type="spellEnd"/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г)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Омнопон</w:t>
      </w:r>
      <w:proofErr w:type="spellEnd"/>
    </w:p>
    <w:p w:rsidR="007F633C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 xml:space="preserve">Правильный ответ: </w:t>
      </w:r>
      <w:proofErr w:type="gramStart"/>
      <w:r w:rsidRPr="00AB7CA6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в</w:t>
      </w:r>
      <w:proofErr w:type="gramEnd"/>
    </w:p>
    <w:p w:rsidR="00AB7CA6" w:rsidRPr="00AB7CA6" w:rsidRDefault="00AB7CA6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5.3. Ситуационные задачи</w:t>
      </w: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Задача №1.</w:t>
      </w: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аптеку обратился пациент с рецептом </w:t>
      </w:r>
      <w:proofErr w:type="gram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</w:t>
      </w:r>
      <w:proofErr w:type="gram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gram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морфина</w:t>
      </w:r>
      <w:proofErr w:type="gram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гидрохлорид (ампулы 1% – 1 мл). Рецепт выписан на бланке формы № 107/у-НП, подпись врача и печать медицинской организации имеются. Пациент сообщает, что принимает этот препарат для купирования болей при онкологическом заболевании, но в последнее время эффект стал короче, и он хотел бы увеличить дозу самостоятельно.</w:t>
      </w:r>
    </w:p>
    <w:p w:rsidR="007F633C" w:rsidRPr="00AB7CA6" w:rsidRDefault="007F633C" w:rsidP="00AB7CA6">
      <w:pPr>
        <w:numPr>
          <w:ilvl w:val="0"/>
          <w:numId w:val="13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Оцените действия пациента.</w:t>
      </w:r>
    </w:p>
    <w:p w:rsidR="007F633C" w:rsidRPr="00AB7CA6" w:rsidRDefault="007F633C" w:rsidP="00AB7CA6">
      <w:pPr>
        <w:numPr>
          <w:ilvl w:val="0"/>
          <w:numId w:val="13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Каковы правила отпуска наркотических средств из аптеки?</w:t>
      </w:r>
    </w:p>
    <w:p w:rsidR="007F633C" w:rsidRPr="00AB7CA6" w:rsidRDefault="007F633C" w:rsidP="00AB7CA6">
      <w:pPr>
        <w:numPr>
          <w:ilvl w:val="0"/>
          <w:numId w:val="13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Дайте рекомендации по режиму дозирования и коррекции терапии.</w:t>
      </w: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Ответ.</w:t>
      </w:r>
    </w:p>
    <w:p w:rsidR="007F633C" w:rsidRPr="00AB7CA6" w:rsidRDefault="007F633C" w:rsidP="00AB7CA6">
      <w:pPr>
        <w:numPr>
          <w:ilvl w:val="0"/>
          <w:numId w:val="14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Действия пациента недопустимы – самостоятельное увеличение дозы наркотического анальгетика может привести к передозировке, угнетению дыхания и летальному исходу.</w:t>
      </w:r>
    </w:p>
    <w:p w:rsidR="007F633C" w:rsidRPr="00AB7CA6" w:rsidRDefault="007F633C" w:rsidP="00AB7CA6">
      <w:pPr>
        <w:numPr>
          <w:ilvl w:val="0"/>
          <w:numId w:val="14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Отпуск морфина производится строго по рецепту формы № 107/у-НП, рецепт остаётся в аптеке и подлежит предметно-количественному учёту. Препарат отпускается только по назначению врача, с соблюдением дозировки.</w:t>
      </w:r>
    </w:p>
    <w:p w:rsidR="007F633C" w:rsidRPr="00AB7CA6" w:rsidRDefault="007F633C" w:rsidP="00AB7CA6">
      <w:pPr>
        <w:numPr>
          <w:ilvl w:val="0"/>
          <w:numId w:val="14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gram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Необходимо рекомендовать пациенту обратиться к лечащему врачу для коррекции терапии (возможен перевод на другой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опиоид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добавление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адъювантных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средств, изменение режима дозирования).</w:t>
      </w:r>
      <w:proofErr w:type="gram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Самостоятельное изменение дозы запрещено.</w:t>
      </w: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Задача №2.</w:t>
      </w: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аптеку обратилась женщина с ребёнком 5 лет (масса 18 кг) с жалобами на головную боль и температуру 38,5 °C. Она хочет приобрести парацетамол в сиропе (120 мг/5 мл). В инструкции указана разовая доза 10–15 мг/кг.</w:t>
      </w:r>
    </w:p>
    <w:p w:rsidR="007F633C" w:rsidRPr="00AB7CA6" w:rsidRDefault="007F633C" w:rsidP="00AB7CA6">
      <w:pPr>
        <w:numPr>
          <w:ilvl w:val="0"/>
          <w:numId w:val="15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Рассчитайте разовую дозу для ребёнка.</w:t>
      </w:r>
    </w:p>
    <w:p w:rsidR="007F633C" w:rsidRPr="00AB7CA6" w:rsidRDefault="007F633C" w:rsidP="00AB7CA6">
      <w:pPr>
        <w:numPr>
          <w:ilvl w:val="0"/>
          <w:numId w:val="15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Сколько миллилитров сиропа следует дать ребёнку за один приём?</w:t>
      </w:r>
    </w:p>
    <w:p w:rsidR="007F633C" w:rsidRPr="00AB7CA6" w:rsidRDefault="007F633C" w:rsidP="00AB7CA6">
      <w:pPr>
        <w:numPr>
          <w:ilvl w:val="0"/>
          <w:numId w:val="15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дополнительные рекомендации вы дадите матери?</w:t>
      </w: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Ответ.</w:t>
      </w:r>
    </w:p>
    <w:p w:rsidR="007F633C" w:rsidRPr="00AB7CA6" w:rsidRDefault="007F633C" w:rsidP="00AB7CA6">
      <w:pPr>
        <w:numPr>
          <w:ilvl w:val="0"/>
          <w:numId w:val="16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Разовая доза: 18 кг × 10–15 мг/кг = 180–270 мг.</w:t>
      </w:r>
    </w:p>
    <w:p w:rsidR="007F633C" w:rsidRPr="00AB7CA6" w:rsidRDefault="007F633C" w:rsidP="00AB7CA6">
      <w:pPr>
        <w:numPr>
          <w:ilvl w:val="0"/>
          <w:numId w:val="16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5 мл сиропа содержится 120 мг, следовательно, на 180–270 мг потребуется 7,5–11,25 мл (округлённо 7,5–11 мл).</w:t>
      </w:r>
    </w:p>
    <w:p w:rsidR="007F633C" w:rsidRPr="00AB7CA6" w:rsidRDefault="007F633C" w:rsidP="00AB7CA6">
      <w:pPr>
        <w:numPr>
          <w:ilvl w:val="0"/>
          <w:numId w:val="16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Рекомендации: не превышать суточную дозу (из расчёта 60 мг/кг/сут), интервал между приёмами не менее 4 часов, не сочетать с другими препаратами, содержащими парацетамол, при сохраняющейся лихорадке более 3 дней обратиться к врачу.</w:t>
      </w:r>
    </w:p>
    <w:p w:rsid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Задача №3.</w:t>
      </w: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приёмное отделение поступил пациент без сознания. Обнаружены следы инъекций, зрачки точечные, дыхание редкое (4–6 в минуту), цианоз губ. Предположительно – передозировка опиоидов.</w:t>
      </w:r>
    </w:p>
    <w:p w:rsidR="007F633C" w:rsidRPr="00AB7CA6" w:rsidRDefault="007F633C" w:rsidP="00AB7CA6">
      <w:pPr>
        <w:numPr>
          <w:ilvl w:val="0"/>
          <w:numId w:val="17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Назовите приоритетное мероприятие неотложной помощи.</w:t>
      </w:r>
    </w:p>
    <w:p w:rsidR="007F633C" w:rsidRPr="00AB7CA6" w:rsidRDefault="007F633C" w:rsidP="00AB7CA6">
      <w:pPr>
        <w:numPr>
          <w:ilvl w:val="0"/>
          <w:numId w:val="17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Какой препарат является антидотом? Опишите механизм его действия.</w:t>
      </w:r>
    </w:p>
    <w:p w:rsidR="007F633C" w:rsidRPr="00AB7CA6" w:rsidRDefault="007F633C" w:rsidP="00AB7CA6">
      <w:pPr>
        <w:numPr>
          <w:ilvl w:val="0"/>
          <w:numId w:val="17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Опишите дальнейшую тактику ведения пациента.</w:t>
      </w:r>
    </w:p>
    <w:p w:rsidR="007F633C" w:rsidRPr="00AB7CA6" w:rsidRDefault="007F633C" w:rsidP="00AB7CA6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Ответ.</w:t>
      </w:r>
    </w:p>
    <w:p w:rsidR="007F633C" w:rsidRPr="00AB7CA6" w:rsidRDefault="007F633C" w:rsidP="00AB7CA6">
      <w:pPr>
        <w:numPr>
          <w:ilvl w:val="0"/>
          <w:numId w:val="18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Приоритет – обеспечение проходимости дыхательных путей и проведение ИВЛ, оксигенотерапия.</w:t>
      </w:r>
    </w:p>
    <w:p w:rsidR="007F633C" w:rsidRPr="00AB7CA6" w:rsidRDefault="007F633C" w:rsidP="00AB7CA6">
      <w:pPr>
        <w:numPr>
          <w:ilvl w:val="0"/>
          <w:numId w:val="18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Антидот –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налоксон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(внутривенно 0,4–2 мг, повторно при необходимости). Механизм: конкурентный антагонист опиоидных рецепторов, вытесняет опиоиды с рецепторов, восстанавливает дыхание.</w:t>
      </w:r>
    </w:p>
    <w:p w:rsidR="007F633C" w:rsidRPr="00AB7CA6" w:rsidRDefault="007F633C" w:rsidP="00AB7CA6">
      <w:pPr>
        <w:numPr>
          <w:ilvl w:val="0"/>
          <w:numId w:val="18"/>
        </w:numPr>
        <w:shd w:val="clear" w:color="auto" w:fill="FFFFFF"/>
        <w:tabs>
          <w:tab w:val="clear" w:pos="720"/>
          <w:tab w:val="left" w:pos="993"/>
          <w:tab w:val="num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Дальнейшая тактика: повторное введение </w:t>
      </w:r>
      <w:proofErr w:type="spellStart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налоксона</w:t>
      </w:r>
      <w:proofErr w:type="spellEnd"/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(действие короче, чем у опиоидов), мониторинг дыхания и гемодинамики, при брадикардии – атропин, при гипотензии – инфузионная терапия и допамин, промывание желудка (если препарат принят внутрь), госпитализация в реанимационное отделение.</w:t>
      </w:r>
    </w:p>
    <w:p w:rsidR="007F633C" w:rsidRPr="00AB7CA6" w:rsidRDefault="007F633C" w:rsidP="00AB7CA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633C" w:rsidRPr="00AB7CA6" w:rsidRDefault="007F633C" w:rsidP="00AB7CA6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6. ПОДВЕДЕНИЕ ИТОГОВ ЗАНЯТИЯ. РЕФЛЕКСИЯ</w:t>
      </w:r>
    </w:p>
    <w:p w:rsidR="007F633C" w:rsidRPr="00AB7CA6" w:rsidRDefault="007F633C" w:rsidP="00AB7C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Преподаватель анализирует уровень усвоения материала студентами, особое внимание уделяет механизмам действия опиоидных анальгетиков, их сравнительной характеристике, правилам отпуска и неотложной помощи при отравлениях.</w:t>
      </w:r>
    </w:p>
    <w:p w:rsidR="007F633C" w:rsidRPr="00AB7CA6" w:rsidRDefault="007F633C" w:rsidP="00AB7C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Выставляются оценки за выполнение тестовых заданий и решение ситуационных задач.</w:t>
      </w:r>
    </w:p>
    <w:p w:rsidR="007F633C" w:rsidRPr="00AB7CA6" w:rsidRDefault="007F633C" w:rsidP="00AB7CA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Студенты оценивают достижение целей занятия, отмечают наиболее сложные для понимания разделы (различия в действии на рецепторы, сравнительная характеристика препаратов, алгоритм помощи при отравлении).</w:t>
      </w:r>
    </w:p>
    <w:p w:rsidR="007F633C" w:rsidRPr="00AB7CA6" w:rsidRDefault="007F633C" w:rsidP="00AB7C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633C" w:rsidRPr="00AB7CA6" w:rsidRDefault="00AB7CA6" w:rsidP="00AB7CA6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</w:t>
      </w:r>
      <w:r w:rsidR="007F633C" w:rsidRPr="00AB7CA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. ДОМАШНЕЕ ЗАДАНИЕ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25"/>
        <w:gridCol w:w="2302"/>
        <w:gridCol w:w="2504"/>
        <w:gridCol w:w="2127"/>
      </w:tblGrid>
      <w:tr w:rsidR="007F633C" w:rsidRPr="00A21368" w:rsidTr="00A21368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A21368" w:rsidRDefault="007F633C" w:rsidP="00AB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самоподготовки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A21368" w:rsidRDefault="007F633C" w:rsidP="00AB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информации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A21368" w:rsidRDefault="007F633C" w:rsidP="00AB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A21368" w:rsidRDefault="007F633C" w:rsidP="00AB7C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Самоконтроль</w:t>
            </w:r>
          </w:p>
        </w:tc>
      </w:tr>
      <w:tr w:rsidR="007F633C" w:rsidRPr="00A21368" w:rsidTr="00A213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A21368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Классификация опиоидных анальгетиков по происхождению и по взаимодействию с рецепторами.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A21368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Учебник </w:t>
            </w:r>
            <w:proofErr w:type="spellStart"/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Аляутдина</w:t>
            </w:r>
            <w:proofErr w:type="spellEnd"/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Р.Н., глава «Анальгетики».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A21368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Систематизация знаний для фармацевтического консультирования.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A21368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Составить таблицу: группа, препараты, особенности.</w:t>
            </w:r>
          </w:p>
        </w:tc>
      </w:tr>
      <w:tr w:rsidR="007F633C" w:rsidRPr="00A21368" w:rsidTr="00A213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A21368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Сравнительная характеристика морфина, </w:t>
            </w:r>
            <w:proofErr w:type="spellStart"/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фентанила</w:t>
            </w:r>
            <w:proofErr w:type="spellEnd"/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трамадола</w:t>
            </w:r>
            <w:proofErr w:type="spellEnd"/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(сила, длительность, побочные эффекты).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A21368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 Астафьева В.А.; лекционный материал.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A21368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спектр активности и побочные эффекты для разных клинических ситуаций.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A21368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Записать в тетрадь сравнительную таблицу.</w:t>
            </w:r>
          </w:p>
        </w:tc>
      </w:tr>
      <w:tr w:rsidR="007F633C" w:rsidRPr="00A21368" w:rsidTr="00A213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A21368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Признаки острого отравления опиатами и алгоритм неотложной помощи.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A21368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Лекционный материал, интернет-ресурсы.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A21368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для оказания первой помощи.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A21368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Составить алгоритм купирования отравления с указанием препаратов и доз.</w:t>
            </w:r>
          </w:p>
        </w:tc>
      </w:tr>
      <w:tr w:rsidR="007F633C" w:rsidRPr="00A21368" w:rsidTr="00A213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A21368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Механизм действия и фармакокинетика парацетамола. Причины </w:t>
            </w:r>
            <w:proofErr w:type="spellStart"/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гепатотоксичности</w:t>
            </w:r>
            <w:proofErr w:type="spellEnd"/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антидот.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A21368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Учебник </w:t>
            </w:r>
            <w:proofErr w:type="spellStart"/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Аляутдина</w:t>
            </w:r>
            <w:proofErr w:type="spellEnd"/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пособие Астафьева.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A21368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Понимание безопасного применения безрецептурного анальгетика.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A21368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Составить схему метаболизма парацетамола и механизма токсичности.</w:t>
            </w:r>
          </w:p>
        </w:tc>
      </w:tr>
      <w:tr w:rsidR="007F633C" w:rsidRPr="00A21368" w:rsidTr="00A2136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7F633C" w:rsidRPr="00A21368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Выписать рецепты: а) </w:t>
            </w: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морфина гидрохлорид в ампулах; б) трамадол в капсулах; в) парацетамол в таблетках.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7F633C" w:rsidRPr="00A21368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Учебник </w:t>
            </w: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латинского языка; справочник </w:t>
            </w:r>
            <w:proofErr w:type="spellStart"/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Машковского</w:t>
            </w:r>
            <w:proofErr w:type="spellEnd"/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hideMark/>
          </w:tcPr>
          <w:p w:rsidR="007F633C" w:rsidRPr="00A21368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Отработка навыков </w:t>
            </w: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выписывания рецептов на разные группы (наркотические, психотропные, безрецептурные).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7F633C" w:rsidRPr="00A21368" w:rsidRDefault="007F633C" w:rsidP="00AB7C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Выписать </w:t>
            </w:r>
            <w:r w:rsidRPr="00A21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рецепты в тетради, указать форму бланка.</w:t>
            </w:r>
          </w:p>
        </w:tc>
      </w:tr>
    </w:tbl>
    <w:p w:rsidR="00882B3E" w:rsidRDefault="00882B3E" w:rsidP="00882B3E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882B3E" w:rsidRDefault="00882B3E" w:rsidP="00882B3E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F633C" w:rsidRPr="00882B3E" w:rsidRDefault="007F633C" w:rsidP="00882B3E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82B3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СПИСОК ИСПОЛЬЗУЕМОЙ УЧЕБНОЙ ЛИТЕРАТУРЫ, ИНТЕРНЕТ-РЕСУРСОВ</w:t>
      </w:r>
    </w:p>
    <w:p w:rsidR="00882B3E" w:rsidRDefault="00882B3E" w:rsidP="00882B3E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F633C" w:rsidRPr="00882B3E" w:rsidRDefault="007F633C" w:rsidP="00882B3E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82B3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Основная литература:</w:t>
      </w:r>
    </w:p>
    <w:p w:rsidR="007F633C" w:rsidRPr="00882B3E" w:rsidRDefault="007F633C" w:rsidP="00882B3E">
      <w:pPr>
        <w:numPr>
          <w:ilvl w:val="0"/>
          <w:numId w:val="19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Аляутдин Р.Н. Фармакология</w:t>
      </w:r>
      <w:proofErr w:type="gramStart"/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:</w:t>
      </w:r>
      <w:proofErr w:type="gramEnd"/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учебник / под ред. Р.Н. </w:t>
      </w:r>
      <w:proofErr w:type="spellStart"/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Аляутдина</w:t>
      </w:r>
      <w:proofErr w:type="spellEnd"/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— 6-е изд., перераб. и доп. — М.: ГЭОТАР-Медиа, 2022. — 1104 с.</w:t>
      </w:r>
    </w:p>
    <w:p w:rsidR="007F633C" w:rsidRPr="00882B3E" w:rsidRDefault="007F633C" w:rsidP="00882B3E">
      <w:pPr>
        <w:numPr>
          <w:ilvl w:val="0"/>
          <w:numId w:val="19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Астафьев В.А. Основы фармакологии с рецептурой: учебное пособие / В.А. Астафьев, Н.С. </w:t>
      </w:r>
      <w:proofErr w:type="spellStart"/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Ракшина</w:t>
      </w:r>
      <w:proofErr w:type="spellEnd"/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— М.: КноРус, 2021.</w:t>
      </w:r>
    </w:p>
    <w:p w:rsidR="007F633C" w:rsidRPr="00882B3E" w:rsidRDefault="007F633C" w:rsidP="00882B3E">
      <w:pPr>
        <w:numPr>
          <w:ilvl w:val="0"/>
          <w:numId w:val="19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Федюкович Н.И. Фармакология: учебник / Н.И. Федюкович, Э.Д. Рубан. — Ростов н</w:t>
      </w:r>
      <w:proofErr w:type="gramStart"/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/Д</w:t>
      </w:r>
      <w:proofErr w:type="gramEnd"/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: Феникс, 2018. — 702 с.</w:t>
      </w:r>
    </w:p>
    <w:p w:rsidR="007F633C" w:rsidRPr="00882B3E" w:rsidRDefault="007F633C" w:rsidP="00882B3E">
      <w:pPr>
        <w:numPr>
          <w:ilvl w:val="0"/>
          <w:numId w:val="19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Харкевич Д.А. Фармакология с общей рецептурой: учебник / Д.А. Харкевич. — 3-е изд., испр. и доп. — М.: ГЭОТАР-Медиа, 2020. — 464 </w:t>
      </w:r>
      <w:proofErr w:type="gramStart"/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proofErr w:type="gramEnd"/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882B3E" w:rsidRDefault="00882B3E" w:rsidP="00882B3E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F633C" w:rsidRPr="00882B3E" w:rsidRDefault="007F633C" w:rsidP="00882B3E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82B3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Дополнительная литература:</w:t>
      </w:r>
    </w:p>
    <w:p w:rsidR="007F633C" w:rsidRPr="00882B3E" w:rsidRDefault="007F633C" w:rsidP="00882B3E">
      <w:pPr>
        <w:numPr>
          <w:ilvl w:val="0"/>
          <w:numId w:val="2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Машковский М.Д. Лекарственные средства: пособие для врачей / М.Д. Машковский. — 16-е изд. — М.: Новая волна, 2012. — 1216 </w:t>
      </w:r>
      <w:proofErr w:type="gramStart"/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</w:t>
      </w:r>
      <w:proofErr w:type="gramEnd"/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7F633C" w:rsidRPr="00882B3E" w:rsidRDefault="007F633C" w:rsidP="00882B3E">
      <w:pPr>
        <w:numPr>
          <w:ilvl w:val="0"/>
          <w:numId w:val="20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Клинические рекомендации по ведению болевого синдрома (одобрены Минздравом России, 2024).</w:t>
      </w:r>
    </w:p>
    <w:p w:rsidR="00882B3E" w:rsidRDefault="00882B3E" w:rsidP="00882B3E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F633C" w:rsidRPr="00882B3E" w:rsidRDefault="007F633C" w:rsidP="00882B3E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82B3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Интернет-ресурсы:</w:t>
      </w:r>
    </w:p>
    <w:p w:rsidR="007F633C" w:rsidRPr="00882B3E" w:rsidRDefault="00F97DCA" w:rsidP="00882B3E">
      <w:pPr>
        <w:numPr>
          <w:ilvl w:val="0"/>
          <w:numId w:val="2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hyperlink r:id="rId5" w:tgtFrame="_blank" w:history="1">
        <w:r w:rsidR="007F633C" w:rsidRPr="00882B3E">
          <w:rPr>
            <w:rFonts w:ascii="Times New Roman" w:eastAsia="Times New Roman" w:hAnsi="Times New Roman" w:cs="Times New Roman"/>
            <w:color w:val="3964FE"/>
            <w:sz w:val="24"/>
            <w:szCs w:val="24"/>
            <w:u w:val="single"/>
            <w:bdr w:val="single" w:sz="12" w:space="0" w:color="auto" w:frame="1"/>
            <w:lang w:eastAsia="ru-RU"/>
          </w:rPr>
          <w:t>www.rlsnet.ru</w:t>
        </w:r>
      </w:hyperlink>
      <w:r w:rsidR="007F633C"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(Регистр лекарственных средств России)</w:t>
      </w:r>
    </w:p>
    <w:p w:rsidR="007F633C" w:rsidRPr="00882B3E" w:rsidRDefault="00F97DCA" w:rsidP="00882B3E">
      <w:pPr>
        <w:numPr>
          <w:ilvl w:val="0"/>
          <w:numId w:val="2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hyperlink r:id="rId6" w:tgtFrame="_blank" w:history="1">
        <w:r w:rsidR="007F633C" w:rsidRPr="00882B3E">
          <w:rPr>
            <w:rFonts w:ascii="Times New Roman" w:eastAsia="Times New Roman" w:hAnsi="Times New Roman" w:cs="Times New Roman"/>
            <w:color w:val="3964FE"/>
            <w:sz w:val="24"/>
            <w:szCs w:val="24"/>
            <w:u w:val="single"/>
            <w:bdr w:val="single" w:sz="12" w:space="0" w:color="auto" w:frame="1"/>
            <w:lang w:eastAsia="ru-RU"/>
          </w:rPr>
          <w:t>www.vidal.ru</w:t>
        </w:r>
      </w:hyperlink>
      <w:r w:rsidR="007F633C"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(Справочник лекарственных препаратов)</w:t>
      </w:r>
    </w:p>
    <w:p w:rsidR="007F633C" w:rsidRPr="00882B3E" w:rsidRDefault="00F97DCA" w:rsidP="00882B3E">
      <w:pPr>
        <w:numPr>
          <w:ilvl w:val="0"/>
          <w:numId w:val="2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hyperlink r:id="rId7" w:tgtFrame="_blank" w:history="1">
        <w:r w:rsidR="007F633C" w:rsidRPr="00882B3E">
          <w:rPr>
            <w:rFonts w:ascii="Times New Roman" w:eastAsia="Times New Roman" w:hAnsi="Times New Roman" w:cs="Times New Roman"/>
            <w:color w:val="3964FE"/>
            <w:sz w:val="24"/>
            <w:szCs w:val="24"/>
            <w:u w:val="single"/>
            <w:bdr w:val="single" w:sz="12" w:space="0" w:color="auto" w:frame="1"/>
            <w:lang w:eastAsia="ru-RU"/>
          </w:rPr>
          <w:t>www.grls.rosminzdrav.ru</w:t>
        </w:r>
      </w:hyperlink>
      <w:r w:rsidR="007F633C"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(Государственный реестр лекарственных средств)</w:t>
      </w:r>
    </w:p>
    <w:p w:rsidR="007F633C" w:rsidRPr="00882B3E" w:rsidRDefault="007F633C" w:rsidP="00882B3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1368" w:rsidRDefault="00A21368" w:rsidP="00A21368">
      <w:pPr>
        <w:shd w:val="clear" w:color="auto" w:fill="FFFFFF"/>
        <w:spacing w:before="480" w:after="24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A21368" w:rsidRDefault="00A21368" w:rsidP="00A21368">
      <w:pPr>
        <w:shd w:val="clear" w:color="auto" w:fill="FFFFFF"/>
        <w:spacing w:before="480" w:after="24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A21368" w:rsidRDefault="00A21368" w:rsidP="00A21368">
      <w:pPr>
        <w:shd w:val="clear" w:color="auto" w:fill="FFFFFF"/>
        <w:spacing w:before="480" w:after="24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A21368" w:rsidRDefault="00A21368" w:rsidP="00A21368">
      <w:pPr>
        <w:shd w:val="clear" w:color="auto" w:fill="FFFFFF"/>
        <w:spacing w:before="480" w:after="240" w:line="276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9C0925" w:rsidRDefault="009C0925" w:rsidP="00882B3E">
      <w:pPr>
        <w:shd w:val="clear" w:color="auto" w:fill="FFFFFF"/>
        <w:spacing w:before="480" w:after="24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7F633C" w:rsidRPr="009C0925" w:rsidRDefault="007F633C" w:rsidP="00882B3E">
      <w:pPr>
        <w:shd w:val="clear" w:color="auto" w:fill="FFFFFF"/>
        <w:spacing w:before="480" w:after="240" w:line="276" w:lineRule="auto"/>
        <w:jc w:val="right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9C0925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ПРИЛОЖЕНИЯ</w:t>
      </w:r>
    </w:p>
    <w:p w:rsidR="007F633C" w:rsidRPr="00882B3E" w:rsidRDefault="007F633C" w:rsidP="00882B3E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82B3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Приложение 1</w:t>
      </w:r>
    </w:p>
    <w:p w:rsidR="00882B3E" w:rsidRDefault="00882B3E" w:rsidP="00882B3E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F633C" w:rsidRPr="00882B3E" w:rsidRDefault="007F633C" w:rsidP="00882B3E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82B3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Фронтальный опрос по теме «Снотворные средства и седативные препараты» (для актуализации знаний)</w:t>
      </w:r>
    </w:p>
    <w:p w:rsidR="007F633C" w:rsidRPr="00882B3E" w:rsidRDefault="007F633C" w:rsidP="00882B3E">
      <w:pPr>
        <w:pStyle w:val="a3"/>
        <w:numPr>
          <w:ilvl w:val="0"/>
          <w:numId w:val="4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Дайте определение снотворных средств.</w:t>
      </w:r>
    </w:p>
    <w:p w:rsidR="007F633C" w:rsidRPr="00882B3E" w:rsidRDefault="007F633C" w:rsidP="00882B3E">
      <w:pPr>
        <w:pStyle w:val="a3"/>
        <w:numPr>
          <w:ilvl w:val="0"/>
          <w:numId w:val="4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группы снотворных средств выделяют по химическому строению?</w:t>
      </w:r>
    </w:p>
    <w:p w:rsidR="007F633C" w:rsidRPr="00882B3E" w:rsidRDefault="007F633C" w:rsidP="00882B3E">
      <w:pPr>
        <w:pStyle w:val="a3"/>
        <w:numPr>
          <w:ilvl w:val="0"/>
          <w:numId w:val="4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Назовите основные механизмы действия снотворных средств.</w:t>
      </w:r>
    </w:p>
    <w:p w:rsidR="007F633C" w:rsidRPr="00882B3E" w:rsidRDefault="007F633C" w:rsidP="00882B3E">
      <w:pPr>
        <w:pStyle w:val="a3"/>
        <w:numPr>
          <w:ilvl w:val="0"/>
          <w:numId w:val="4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препараты относятся к Z-группе (золпидем, зопиклон)? В чём их преимущества?</w:t>
      </w:r>
    </w:p>
    <w:p w:rsidR="007F633C" w:rsidRPr="00882B3E" w:rsidRDefault="007F633C" w:rsidP="00882B3E">
      <w:pPr>
        <w:pStyle w:val="a3"/>
        <w:numPr>
          <w:ilvl w:val="0"/>
          <w:numId w:val="4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осложнения характерны для длительного приёма барбитуратов?</w:t>
      </w:r>
    </w:p>
    <w:p w:rsidR="007F633C" w:rsidRPr="00882B3E" w:rsidRDefault="007F633C" w:rsidP="00882B3E">
      <w:pPr>
        <w:pStyle w:val="a3"/>
        <w:numPr>
          <w:ilvl w:val="0"/>
          <w:numId w:val="4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отличается действие мелатонина от действия бензодиазепинов?</w:t>
      </w:r>
    </w:p>
    <w:p w:rsidR="007F633C" w:rsidRPr="00882B3E" w:rsidRDefault="007F633C" w:rsidP="00882B3E">
      <w:pPr>
        <w:pStyle w:val="a3"/>
        <w:numPr>
          <w:ilvl w:val="0"/>
          <w:numId w:val="4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Назовите антидот при отравлении барбитуратами.</w:t>
      </w:r>
    </w:p>
    <w:p w:rsidR="007F633C" w:rsidRPr="00882B3E" w:rsidRDefault="007F633C" w:rsidP="00882B3E">
      <w:pPr>
        <w:pStyle w:val="a3"/>
        <w:numPr>
          <w:ilvl w:val="0"/>
          <w:numId w:val="44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безрецептурные снотворные средства наиболее часто встречаются в аптечном ассортименте?</w:t>
      </w:r>
    </w:p>
    <w:p w:rsidR="00882B3E" w:rsidRDefault="00882B3E" w:rsidP="00882B3E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F633C" w:rsidRPr="00882B3E" w:rsidRDefault="007F633C" w:rsidP="00882B3E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882B3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Приложение 2</w:t>
      </w:r>
    </w:p>
    <w:p w:rsidR="00882B3E" w:rsidRDefault="00882B3E" w:rsidP="00882B3E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F633C" w:rsidRPr="00882B3E" w:rsidRDefault="007F633C" w:rsidP="00882B3E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82B3E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Образцы рецептурных бланков для выписывания наркотических средств</w:t>
      </w:r>
    </w:p>
    <w:p w:rsidR="007F633C" w:rsidRPr="00882B3E" w:rsidRDefault="007F633C" w:rsidP="00882B3E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82B3E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(демонстрационный материал для студентов)</w:t>
      </w:r>
    </w:p>
    <w:p w:rsidR="007F633C" w:rsidRPr="00882B3E" w:rsidRDefault="007F633C" w:rsidP="00882B3E">
      <w:pPr>
        <w:pStyle w:val="a3"/>
        <w:numPr>
          <w:ilvl w:val="0"/>
          <w:numId w:val="43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Форма № 107/у-НП — для наркотических и психотропных веще</w:t>
      </w:r>
      <w:proofErr w:type="gramStart"/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ств сп</w:t>
      </w:r>
      <w:proofErr w:type="gramEnd"/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иска II.</w:t>
      </w:r>
    </w:p>
    <w:p w:rsidR="007F633C" w:rsidRPr="00882B3E" w:rsidRDefault="007F633C" w:rsidP="00882B3E">
      <w:pPr>
        <w:pStyle w:val="a3"/>
        <w:numPr>
          <w:ilvl w:val="0"/>
          <w:numId w:val="43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Форма № 148-1/у-88 — для психотропных веще</w:t>
      </w:r>
      <w:proofErr w:type="gramStart"/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ств сп</w:t>
      </w:r>
      <w:proofErr w:type="gramEnd"/>
      <w:r w:rsidRPr="00882B3E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иска III и иных сильнодействующих.</w:t>
      </w:r>
    </w:p>
    <w:p w:rsidR="00AE10BF" w:rsidRPr="00A21368" w:rsidRDefault="00AE10BF" w:rsidP="00A2136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AE10BF" w:rsidRPr="00A21368" w:rsidSect="009C092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3302F"/>
    <w:multiLevelType w:val="hybridMultilevel"/>
    <w:tmpl w:val="4D08B9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40155F6"/>
    <w:multiLevelType w:val="multilevel"/>
    <w:tmpl w:val="51A801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064F28AE"/>
    <w:multiLevelType w:val="multilevel"/>
    <w:tmpl w:val="ACE8B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056907"/>
    <w:multiLevelType w:val="hybridMultilevel"/>
    <w:tmpl w:val="F9724FC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97F0771"/>
    <w:multiLevelType w:val="multilevel"/>
    <w:tmpl w:val="375E5A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105A0B0B"/>
    <w:multiLevelType w:val="hybridMultilevel"/>
    <w:tmpl w:val="BEA0952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1540422"/>
    <w:multiLevelType w:val="multilevel"/>
    <w:tmpl w:val="886C3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5A3CB0"/>
    <w:multiLevelType w:val="multilevel"/>
    <w:tmpl w:val="F4BEC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AD04435"/>
    <w:multiLevelType w:val="multilevel"/>
    <w:tmpl w:val="910CF8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1B250938"/>
    <w:multiLevelType w:val="multilevel"/>
    <w:tmpl w:val="C4B635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>
    <w:nsid w:val="1D312A09"/>
    <w:multiLevelType w:val="multilevel"/>
    <w:tmpl w:val="910CF8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>
    <w:nsid w:val="26ED197B"/>
    <w:multiLevelType w:val="multilevel"/>
    <w:tmpl w:val="77E65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9F73536"/>
    <w:multiLevelType w:val="multilevel"/>
    <w:tmpl w:val="0D420B1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>
    <w:nsid w:val="2D2F21CF"/>
    <w:multiLevelType w:val="multilevel"/>
    <w:tmpl w:val="910CF8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>
    <w:nsid w:val="30527EDB"/>
    <w:multiLevelType w:val="multilevel"/>
    <w:tmpl w:val="FBF21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6745FC"/>
    <w:multiLevelType w:val="hybridMultilevel"/>
    <w:tmpl w:val="4D16A9D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39225DD"/>
    <w:multiLevelType w:val="hybridMultilevel"/>
    <w:tmpl w:val="B5FADE68"/>
    <w:lvl w:ilvl="0" w:tplc="BDB8B57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71E43B7"/>
    <w:multiLevelType w:val="multilevel"/>
    <w:tmpl w:val="F8E87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56011D"/>
    <w:multiLevelType w:val="multilevel"/>
    <w:tmpl w:val="BE80C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CF41CB7"/>
    <w:multiLevelType w:val="multilevel"/>
    <w:tmpl w:val="8CA4D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F0E462D"/>
    <w:multiLevelType w:val="hybridMultilevel"/>
    <w:tmpl w:val="F49CC1E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0652F4B"/>
    <w:multiLevelType w:val="multilevel"/>
    <w:tmpl w:val="30CEB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29A54C7"/>
    <w:multiLevelType w:val="multilevel"/>
    <w:tmpl w:val="5CEAE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77A4AD4"/>
    <w:multiLevelType w:val="multilevel"/>
    <w:tmpl w:val="C40A4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29E4B2C"/>
    <w:multiLevelType w:val="hybridMultilevel"/>
    <w:tmpl w:val="2DC06A2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9E32719"/>
    <w:multiLevelType w:val="multilevel"/>
    <w:tmpl w:val="49C43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CE74A6A"/>
    <w:multiLevelType w:val="hybridMultilevel"/>
    <w:tmpl w:val="2BEECE1C"/>
    <w:lvl w:ilvl="0" w:tplc="BDB8B57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EC458A6"/>
    <w:multiLevelType w:val="hybridMultilevel"/>
    <w:tmpl w:val="3A44C2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37D6E35"/>
    <w:multiLevelType w:val="hybridMultilevel"/>
    <w:tmpl w:val="E256A85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3B97DA4"/>
    <w:multiLevelType w:val="hybridMultilevel"/>
    <w:tmpl w:val="B76AEC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586276"/>
    <w:multiLevelType w:val="hybridMultilevel"/>
    <w:tmpl w:val="19C0210A"/>
    <w:lvl w:ilvl="0" w:tplc="BDB8B57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7F15584"/>
    <w:multiLevelType w:val="multilevel"/>
    <w:tmpl w:val="FEB06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8EA2237"/>
    <w:multiLevelType w:val="multilevel"/>
    <w:tmpl w:val="51A801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3">
    <w:nsid w:val="69261831"/>
    <w:multiLevelType w:val="multilevel"/>
    <w:tmpl w:val="910CF8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4">
    <w:nsid w:val="698C6162"/>
    <w:multiLevelType w:val="multilevel"/>
    <w:tmpl w:val="651A17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A3409A7"/>
    <w:multiLevelType w:val="multilevel"/>
    <w:tmpl w:val="E03C2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A8837C0"/>
    <w:multiLevelType w:val="hybridMultilevel"/>
    <w:tmpl w:val="0A84D5B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6BD348AE"/>
    <w:multiLevelType w:val="multilevel"/>
    <w:tmpl w:val="F120E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E476260"/>
    <w:multiLevelType w:val="multilevel"/>
    <w:tmpl w:val="51A801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9">
    <w:nsid w:val="72527BCD"/>
    <w:multiLevelType w:val="multilevel"/>
    <w:tmpl w:val="93B8A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3B07B81"/>
    <w:multiLevelType w:val="multilevel"/>
    <w:tmpl w:val="C8449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8F6FFD"/>
    <w:multiLevelType w:val="multilevel"/>
    <w:tmpl w:val="19043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85B021B"/>
    <w:multiLevelType w:val="multilevel"/>
    <w:tmpl w:val="DF0A01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3">
    <w:nsid w:val="7AA560F2"/>
    <w:multiLevelType w:val="multilevel"/>
    <w:tmpl w:val="FC981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3"/>
  </w:num>
  <w:num w:numId="3">
    <w:abstractNumId w:val="11"/>
  </w:num>
  <w:num w:numId="4">
    <w:abstractNumId w:val="19"/>
  </w:num>
  <w:num w:numId="5">
    <w:abstractNumId w:val="21"/>
  </w:num>
  <w:num w:numId="6">
    <w:abstractNumId w:val="31"/>
  </w:num>
  <w:num w:numId="7">
    <w:abstractNumId w:val="39"/>
  </w:num>
  <w:num w:numId="8">
    <w:abstractNumId w:val="40"/>
  </w:num>
  <w:num w:numId="9">
    <w:abstractNumId w:val="22"/>
  </w:num>
  <w:num w:numId="10">
    <w:abstractNumId w:val="37"/>
  </w:num>
  <w:num w:numId="11">
    <w:abstractNumId w:val="41"/>
  </w:num>
  <w:num w:numId="12">
    <w:abstractNumId w:val="38"/>
  </w:num>
  <w:num w:numId="13">
    <w:abstractNumId w:val="2"/>
  </w:num>
  <w:num w:numId="14">
    <w:abstractNumId w:val="18"/>
  </w:num>
  <w:num w:numId="15">
    <w:abstractNumId w:val="17"/>
  </w:num>
  <w:num w:numId="16">
    <w:abstractNumId w:val="34"/>
  </w:num>
  <w:num w:numId="17">
    <w:abstractNumId w:val="14"/>
  </w:num>
  <w:num w:numId="18">
    <w:abstractNumId w:val="6"/>
  </w:num>
  <w:num w:numId="19">
    <w:abstractNumId w:val="25"/>
  </w:num>
  <w:num w:numId="20">
    <w:abstractNumId w:val="35"/>
  </w:num>
  <w:num w:numId="21">
    <w:abstractNumId w:val="43"/>
  </w:num>
  <w:num w:numId="22">
    <w:abstractNumId w:val="9"/>
  </w:num>
  <w:num w:numId="23">
    <w:abstractNumId w:val="4"/>
  </w:num>
  <w:num w:numId="24">
    <w:abstractNumId w:val="36"/>
  </w:num>
  <w:num w:numId="25">
    <w:abstractNumId w:val="24"/>
  </w:num>
  <w:num w:numId="26">
    <w:abstractNumId w:val="15"/>
  </w:num>
  <w:num w:numId="27">
    <w:abstractNumId w:val="0"/>
  </w:num>
  <w:num w:numId="28">
    <w:abstractNumId w:val="28"/>
  </w:num>
  <w:num w:numId="29">
    <w:abstractNumId w:val="16"/>
  </w:num>
  <w:num w:numId="30">
    <w:abstractNumId w:val="5"/>
  </w:num>
  <w:num w:numId="31">
    <w:abstractNumId w:val="3"/>
  </w:num>
  <w:num w:numId="32">
    <w:abstractNumId w:val="26"/>
  </w:num>
  <w:num w:numId="33">
    <w:abstractNumId w:val="30"/>
  </w:num>
  <w:num w:numId="34">
    <w:abstractNumId w:val="20"/>
  </w:num>
  <w:num w:numId="35">
    <w:abstractNumId w:val="27"/>
  </w:num>
  <w:num w:numId="36">
    <w:abstractNumId w:val="42"/>
  </w:num>
  <w:num w:numId="37">
    <w:abstractNumId w:val="12"/>
  </w:num>
  <w:num w:numId="38">
    <w:abstractNumId w:val="33"/>
  </w:num>
  <w:num w:numId="39">
    <w:abstractNumId w:val="8"/>
  </w:num>
  <w:num w:numId="40">
    <w:abstractNumId w:val="32"/>
  </w:num>
  <w:num w:numId="41">
    <w:abstractNumId w:val="10"/>
  </w:num>
  <w:num w:numId="42">
    <w:abstractNumId w:val="13"/>
  </w:num>
  <w:num w:numId="43">
    <w:abstractNumId w:val="29"/>
  </w:num>
  <w:num w:numId="44">
    <w:abstractNumId w:val="1"/>
  </w:num>
  <w:numIdMacAtCleanup w:val="4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E10BF"/>
    <w:rsid w:val="000801A9"/>
    <w:rsid w:val="00174094"/>
    <w:rsid w:val="00371C2E"/>
    <w:rsid w:val="004352B1"/>
    <w:rsid w:val="00727698"/>
    <w:rsid w:val="007F633C"/>
    <w:rsid w:val="00882B3E"/>
    <w:rsid w:val="00916484"/>
    <w:rsid w:val="009C0925"/>
    <w:rsid w:val="00A21368"/>
    <w:rsid w:val="00A34EA6"/>
    <w:rsid w:val="00AB7C78"/>
    <w:rsid w:val="00AB7CA6"/>
    <w:rsid w:val="00AE10BF"/>
    <w:rsid w:val="00DE6999"/>
    <w:rsid w:val="00ED14F3"/>
    <w:rsid w:val="00F20702"/>
    <w:rsid w:val="00F97D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2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64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86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5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5776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42922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127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61625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424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29079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4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rls.rosminzdra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dal.ru/" TargetMode="External"/><Relationship Id="rId5" Type="http://schemas.openxmlformats.org/officeDocument/2006/relationships/hyperlink" Target="http://www.rlsnet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18</Pages>
  <Words>4746</Words>
  <Characters>27054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Приемная</cp:lastModifiedBy>
  <cp:revision>7</cp:revision>
  <dcterms:created xsi:type="dcterms:W3CDTF">2026-09-09T06:56:00Z</dcterms:created>
  <dcterms:modified xsi:type="dcterms:W3CDTF">2026-09-25T05:21:00Z</dcterms:modified>
</cp:coreProperties>
</file>