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CF9" w:rsidRPr="00803B26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  <w:r w:rsidRPr="00803B26">
        <w:rPr>
          <w:rFonts w:ascii="Times New Roman" w:eastAsia="Calibri" w:hAnsi="Times New Roman" w:cs="Times New Roman"/>
        </w:rPr>
        <w:t>МИНИСТЕРСТВО ОБРАЗОВАНИЯ И НАУКИ РОССИЙСКОЙ ФЕДЕРАЦИИ</w:t>
      </w:r>
    </w:p>
    <w:p w:rsidR="00FC3CF9" w:rsidRPr="00803B26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03B26">
        <w:rPr>
          <w:rFonts w:ascii="Times New Roman" w:eastAsia="Calibri" w:hAnsi="Times New Roman" w:cs="Times New Roman"/>
          <w:sz w:val="16"/>
          <w:szCs w:val="16"/>
        </w:rPr>
        <w:t>ФЕДЕРАЛЬНОЕ ГОСУДАРСТВЕННОЕ БЮДЖЕТНОЕ ОБРАЗОВАТЕЛЬНОЕ УЧРЕЖДЕНИЕ</w:t>
      </w:r>
    </w:p>
    <w:p w:rsidR="00FC3CF9" w:rsidRPr="00803B26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03B26">
        <w:rPr>
          <w:rFonts w:ascii="Times New Roman" w:eastAsia="Calibri" w:hAnsi="Times New Roman" w:cs="Times New Roman"/>
          <w:sz w:val="16"/>
          <w:szCs w:val="16"/>
        </w:rPr>
        <w:t>ВЫСШЕГО ОБРАЗОВАНИЯ</w:t>
      </w:r>
    </w:p>
    <w:p w:rsidR="00FC3CF9" w:rsidRPr="00803B26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03B26">
        <w:rPr>
          <w:rFonts w:ascii="Times New Roman" w:eastAsia="Calibri" w:hAnsi="Times New Roman" w:cs="Times New Roman"/>
          <w:sz w:val="16"/>
          <w:szCs w:val="16"/>
        </w:rPr>
        <w:t>«СИБИРСКИЙ ГОСУДАРСТВЕННЫЙ УНИВЕРСИТЕТ ГЕОСИСТЕМ И ТЕХНОЛОГИЙ»</w:t>
      </w:r>
    </w:p>
    <w:p w:rsidR="00FC3CF9" w:rsidRPr="00803B26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  <w:r w:rsidRPr="00803B26">
        <w:rPr>
          <w:rFonts w:ascii="Times New Roman" w:eastAsia="Calibri" w:hAnsi="Times New Roman" w:cs="Times New Roman"/>
        </w:rPr>
        <w:t>НОВОСИБИРСКИЙ ТЕХНИКУМ ГЕОДЕЗИИ И КАРТОГРАФИИ</w:t>
      </w:r>
    </w:p>
    <w:p w:rsidR="00FC3CF9" w:rsidRPr="00803B26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  <w:r w:rsidRPr="00803B26">
        <w:rPr>
          <w:rFonts w:ascii="Times New Roman" w:eastAsia="Calibri" w:hAnsi="Times New Roman" w:cs="Times New Roman"/>
        </w:rPr>
        <w:t>(</w:t>
      </w:r>
      <w:proofErr w:type="spellStart"/>
      <w:r w:rsidRPr="00803B26">
        <w:rPr>
          <w:rFonts w:ascii="Times New Roman" w:eastAsia="Calibri" w:hAnsi="Times New Roman" w:cs="Times New Roman"/>
        </w:rPr>
        <w:t>НТГиК</w:t>
      </w:r>
      <w:proofErr w:type="spellEnd"/>
      <w:r w:rsidRPr="00803B26">
        <w:rPr>
          <w:rFonts w:ascii="Times New Roman" w:eastAsia="Calibri" w:hAnsi="Times New Roman" w:cs="Times New Roman"/>
        </w:rPr>
        <w:t xml:space="preserve"> </w:t>
      </w:r>
      <w:proofErr w:type="spellStart"/>
      <w:r w:rsidRPr="00803B26">
        <w:rPr>
          <w:rFonts w:ascii="Times New Roman" w:eastAsia="Calibri" w:hAnsi="Times New Roman" w:cs="Times New Roman"/>
        </w:rPr>
        <w:t>СГУГиТ</w:t>
      </w:r>
      <w:proofErr w:type="spellEnd"/>
      <w:r w:rsidRPr="00803B26">
        <w:rPr>
          <w:rFonts w:ascii="Times New Roman" w:eastAsia="Calibri" w:hAnsi="Times New Roman" w:cs="Times New Roman"/>
        </w:rPr>
        <w:t>)</w:t>
      </w:r>
    </w:p>
    <w:p w:rsidR="00FC3CF9" w:rsidRPr="00803B26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  <w:r w:rsidRPr="00803B26">
        <w:rPr>
          <w:rFonts w:ascii="Times New Roman" w:eastAsia="Calibri" w:hAnsi="Times New Roman" w:cs="Times New Roman"/>
        </w:rPr>
        <w:t>Цикловая комиссия гуманитарных и социально-экономических дисциплин</w:t>
      </w:r>
    </w:p>
    <w:p w:rsidR="00FC3CF9" w:rsidRPr="00803B26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Pr="00803B26" w:rsidRDefault="0099089E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  <w:sz w:val="48"/>
          <w:szCs w:val="48"/>
        </w:rPr>
      </w:pPr>
      <w:r>
        <w:rPr>
          <w:rFonts w:ascii="Times New Roman" w:eastAsia="Calibri" w:hAnsi="Times New Roman" w:cs="Times New Roman"/>
          <w:sz w:val="48"/>
          <w:szCs w:val="48"/>
        </w:rPr>
        <w:t>К</w:t>
      </w:r>
      <w:r w:rsidRPr="0099089E">
        <w:rPr>
          <w:rFonts w:ascii="Times New Roman" w:eastAsia="Calibri" w:hAnsi="Times New Roman" w:cs="Times New Roman"/>
          <w:sz w:val="48"/>
          <w:szCs w:val="48"/>
        </w:rPr>
        <w:t>онкурс творческих работ в Новосибирском техникуме геодезии и картографии</w:t>
      </w:r>
    </w:p>
    <w:p w:rsidR="00BE6C96" w:rsidRDefault="002F2920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  <w:sz w:val="48"/>
          <w:szCs w:val="48"/>
        </w:rPr>
      </w:pPr>
      <w:r w:rsidRPr="00BE6C96">
        <w:rPr>
          <w:rFonts w:ascii="Times New Roman" w:eastAsia="Calibri" w:hAnsi="Times New Roman" w:cs="Times New Roman"/>
          <w:sz w:val="48"/>
          <w:szCs w:val="48"/>
        </w:rPr>
        <w:t xml:space="preserve">(на примере конкурса творческих работ </w:t>
      </w:r>
    </w:p>
    <w:p w:rsidR="00FC3CF9" w:rsidRPr="00BE6C96" w:rsidRDefault="002F2920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  <w:sz w:val="48"/>
          <w:szCs w:val="48"/>
        </w:rPr>
      </w:pPr>
      <w:r w:rsidRPr="00BE6C96">
        <w:rPr>
          <w:rFonts w:ascii="Times New Roman" w:eastAsia="Calibri" w:hAnsi="Times New Roman" w:cs="Times New Roman"/>
          <w:sz w:val="48"/>
          <w:szCs w:val="48"/>
        </w:rPr>
        <w:t>«День Победы – праздник всех народов»)</w:t>
      </w:r>
    </w:p>
    <w:p w:rsidR="00FC3CF9" w:rsidRPr="00BE6C96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FC3CF9" w:rsidRPr="00BE6C96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FC3CF9" w:rsidRPr="006E5726" w:rsidRDefault="006E5726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E5726">
        <w:rPr>
          <w:rFonts w:ascii="Times New Roman" w:eastAsia="Calibri" w:hAnsi="Times New Roman" w:cs="Times New Roman"/>
          <w:sz w:val="28"/>
          <w:szCs w:val="28"/>
        </w:rPr>
        <w:t>Авторы:</w:t>
      </w:r>
    </w:p>
    <w:p w:rsidR="006E5726" w:rsidRDefault="006E5726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E5726">
        <w:rPr>
          <w:rFonts w:ascii="Times New Roman" w:eastAsia="Calibri" w:hAnsi="Times New Roman" w:cs="Times New Roman"/>
          <w:sz w:val="28"/>
          <w:szCs w:val="28"/>
        </w:rPr>
        <w:t>Текст методического пособия: Педченко А.Ф., Проклова И.Э.</w:t>
      </w:r>
    </w:p>
    <w:p w:rsidR="006E5726" w:rsidRPr="006E5726" w:rsidRDefault="006E5726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C3CF9" w:rsidRPr="006E5726" w:rsidRDefault="006E5726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E5726">
        <w:rPr>
          <w:rFonts w:ascii="Times New Roman" w:eastAsia="Calibri" w:hAnsi="Times New Roman" w:cs="Times New Roman"/>
          <w:sz w:val="28"/>
          <w:szCs w:val="28"/>
        </w:rPr>
        <w:t>Организация и проведение конкурса творческих работ «День Победы – праздник всех народов»: Бондарчук Е.А., Старовойтов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E5726">
        <w:rPr>
          <w:rFonts w:ascii="Times New Roman" w:eastAsia="Calibri" w:hAnsi="Times New Roman" w:cs="Times New Roman"/>
          <w:sz w:val="28"/>
          <w:szCs w:val="28"/>
        </w:rPr>
        <w:t xml:space="preserve"> И.А.</w:t>
      </w: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Pr="00803B26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8B25BE" w:rsidRDefault="008B25BE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8B25BE" w:rsidRDefault="008B25BE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8B25BE" w:rsidRDefault="008B25BE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8B25BE" w:rsidRDefault="008B25BE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8B25BE" w:rsidRDefault="008B25BE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8B25BE" w:rsidRDefault="008B25BE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8B25BE" w:rsidRDefault="008B25BE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8B25BE" w:rsidRDefault="008B25BE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8B25BE" w:rsidRDefault="008B25BE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8B25BE" w:rsidRDefault="008B25BE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8B25BE" w:rsidRDefault="008B25BE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8B25BE" w:rsidRDefault="008B25BE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</w:p>
    <w:p w:rsidR="002F2920" w:rsidRPr="00803B26" w:rsidRDefault="002F2920" w:rsidP="002F2920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Новосибирск - 2026</w:t>
      </w:r>
    </w:p>
    <w:p w:rsidR="002F2920" w:rsidRDefault="002F2920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501817931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Cs/>
          <w:sz w:val="28"/>
          <w:szCs w:val="28"/>
        </w:rPr>
      </w:sdtEndPr>
      <w:sdtContent>
        <w:p w:rsidR="00FC3CF9" w:rsidRPr="00782451" w:rsidRDefault="00FC3CF9" w:rsidP="00FC3CF9">
          <w:pPr>
            <w:pStyle w:val="a4"/>
            <w:jc w:val="center"/>
            <w:rPr>
              <w:rFonts w:ascii="Times New Roman" w:hAnsi="Times New Roman" w:cs="Times New Roman"/>
              <w:color w:val="auto"/>
            </w:rPr>
          </w:pPr>
          <w:r w:rsidRPr="00782451"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BB22D4" w:rsidRPr="00BB22D4" w:rsidRDefault="00FC3CF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r w:rsidRPr="00A61CC7">
            <w:rPr>
              <w:rFonts w:ascii="Times New Roman" w:hAnsi="Times New Roman" w:cs="Times New Roman"/>
              <w:bCs/>
              <w:sz w:val="28"/>
              <w:szCs w:val="28"/>
            </w:rPr>
            <w:fldChar w:fldCharType="begin"/>
          </w:r>
          <w:r w:rsidRPr="00A61CC7">
            <w:rPr>
              <w:rFonts w:ascii="Times New Roman" w:hAnsi="Times New Roman" w:cs="Times New Roman"/>
              <w:bCs/>
              <w:sz w:val="28"/>
              <w:szCs w:val="28"/>
            </w:rPr>
            <w:instrText xml:space="preserve"> TOC \o "1-3" \h \z \u </w:instrText>
          </w:r>
          <w:r w:rsidRPr="00A61CC7">
            <w:rPr>
              <w:rFonts w:ascii="Times New Roman" w:hAnsi="Times New Roman" w:cs="Times New Roman"/>
              <w:bCs/>
              <w:sz w:val="28"/>
              <w:szCs w:val="28"/>
            </w:rPr>
            <w:fldChar w:fldCharType="separate"/>
          </w:r>
          <w:hyperlink w:anchor="_Toc241052165" w:history="1">
            <w:r w:rsidR="00BB22D4" w:rsidRPr="00BB22D4">
              <w:rPr>
                <w:rStyle w:val="a5"/>
                <w:rFonts w:ascii="Times New Roman" w:eastAsia="Calibri" w:hAnsi="Times New Roman" w:cs="Times New Roman"/>
                <w:noProof/>
                <w:sz w:val="28"/>
                <w:szCs w:val="28"/>
              </w:rPr>
              <w:t>Введение</w:t>
            </w:r>
            <w:r w:rsidR="00BB22D4" w:rsidRPr="00BB22D4">
              <w:rPr>
                <w:noProof/>
                <w:webHidden/>
                <w:sz w:val="28"/>
                <w:szCs w:val="28"/>
              </w:rPr>
              <w:tab/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begin"/>
            </w:r>
            <w:r w:rsidR="00BB22D4" w:rsidRPr="00BB22D4">
              <w:rPr>
                <w:noProof/>
                <w:webHidden/>
                <w:sz w:val="28"/>
                <w:szCs w:val="28"/>
              </w:rPr>
              <w:instrText xml:space="preserve"> PAGEREF _Toc241052165 \h </w:instrText>
            </w:r>
            <w:r w:rsidR="00BB22D4" w:rsidRPr="00BB22D4">
              <w:rPr>
                <w:noProof/>
                <w:webHidden/>
                <w:sz w:val="28"/>
                <w:szCs w:val="28"/>
              </w:rPr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B47AA">
              <w:rPr>
                <w:noProof/>
                <w:webHidden/>
                <w:sz w:val="28"/>
                <w:szCs w:val="28"/>
              </w:rPr>
              <w:t>3</w:t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B22D4" w:rsidRPr="00BB22D4" w:rsidRDefault="005A605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241052166" w:history="1">
            <w:r w:rsidR="00BB22D4" w:rsidRPr="00BB22D4">
              <w:rPr>
                <w:rStyle w:val="a5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Методика организации и проведения конкурсов творческих работ в Новосибирском техникуме геодезии и картографии</w:t>
            </w:r>
            <w:r w:rsidR="00BB22D4" w:rsidRPr="00BB22D4">
              <w:rPr>
                <w:noProof/>
                <w:webHidden/>
                <w:sz w:val="28"/>
                <w:szCs w:val="28"/>
              </w:rPr>
              <w:tab/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begin"/>
            </w:r>
            <w:r w:rsidR="00BB22D4" w:rsidRPr="00BB22D4">
              <w:rPr>
                <w:noProof/>
                <w:webHidden/>
                <w:sz w:val="28"/>
                <w:szCs w:val="28"/>
              </w:rPr>
              <w:instrText xml:space="preserve"> PAGEREF _Toc241052166 \h </w:instrText>
            </w:r>
            <w:r w:rsidR="00BB22D4" w:rsidRPr="00BB22D4">
              <w:rPr>
                <w:noProof/>
                <w:webHidden/>
                <w:sz w:val="28"/>
                <w:szCs w:val="28"/>
              </w:rPr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B47AA">
              <w:rPr>
                <w:noProof/>
                <w:webHidden/>
                <w:sz w:val="28"/>
                <w:szCs w:val="28"/>
              </w:rPr>
              <w:t>5</w:t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B22D4" w:rsidRPr="00BB22D4" w:rsidRDefault="005A605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241052167" w:history="1">
            <w:r w:rsidR="00BB22D4" w:rsidRPr="00BB22D4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Библиографический список</w:t>
            </w:r>
            <w:r w:rsidR="00BB22D4" w:rsidRPr="00BB22D4">
              <w:rPr>
                <w:noProof/>
                <w:webHidden/>
                <w:sz w:val="28"/>
                <w:szCs w:val="28"/>
              </w:rPr>
              <w:tab/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begin"/>
            </w:r>
            <w:r w:rsidR="00BB22D4" w:rsidRPr="00BB22D4">
              <w:rPr>
                <w:noProof/>
                <w:webHidden/>
                <w:sz w:val="28"/>
                <w:szCs w:val="28"/>
              </w:rPr>
              <w:instrText xml:space="preserve"> PAGEREF _Toc241052167 \h </w:instrText>
            </w:r>
            <w:r w:rsidR="00BB22D4" w:rsidRPr="00BB22D4">
              <w:rPr>
                <w:noProof/>
                <w:webHidden/>
                <w:sz w:val="28"/>
                <w:szCs w:val="28"/>
              </w:rPr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B47AA">
              <w:rPr>
                <w:noProof/>
                <w:webHidden/>
                <w:sz w:val="28"/>
                <w:szCs w:val="28"/>
              </w:rPr>
              <w:t>9</w:t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B22D4" w:rsidRPr="00BB22D4" w:rsidRDefault="005A605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241052168" w:history="1">
            <w:r w:rsidR="00BB22D4" w:rsidRPr="00BB22D4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Приложение 1</w:t>
            </w:r>
            <w:r w:rsidR="00BB22D4" w:rsidRPr="00BB22D4">
              <w:rPr>
                <w:noProof/>
                <w:webHidden/>
                <w:sz w:val="28"/>
                <w:szCs w:val="28"/>
              </w:rPr>
              <w:tab/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begin"/>
            </w:r>
            <w:r w:rsidR="00BB22D4" w:rsidRPr="00BB22D4">
              <w:rPr>
                <w:noProof/>
                <w:webHidden/>
                <w:sz w:val="28"/>
                <w:szCs w:val="28"/>
              </w:rPr>
              <w:instrText xml:space="preserve"> PAGEREF _Toc241052168 \h </w:instrText>
            </w:r>
            <w:r w:rsidR="00BB22D4" w:rsidRPr="00BB22D4">
              <w:rPr>
                <w:noProof/>
                <w:webHidden/>
                <w:sz w:val="28"/>
                <w:szCs w:val="28"/>
              </w:rPr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B47AA">
              <w:rPr>
                <w:noProof/>
                <w:webHidden/>
                <w:sz w:val="28"/>
                <w:szCs w:val="28"/>
              </w:rPr>
              <w:t>10</w:t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B22D4" w:rsidRPr="00BB22D4" w:rsidRDefault="005A605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241052169" w:history="1">
            <w:r w:rsidR="00BB22D4" w:rsidRPr="00BB22D4">
              <w:rPr>
                <w:rStyle w:val="a5"/>
                <w:rFonts w:ascii="Times New Roman" w:eastAsiaTheme="majorEastAsia" w:hAnsi="Times New Roman" w:cs="Times New Roman"/>
                <w:noProof/>
                <w:sz w:val="28"/>
                <w:szCs w:val="28"/>
                <w:shd w:val="clear" w:color="auto" w:fill="FFFFFF"/>
              </w:rPr>
              <w:t>Приложение 2</w:t>
            </w:r>
            <w:r w:rsidR="00BB22D4" w:rsidRPr="00BB22D4">
              <w:rPr>
                <w:noProof/>
                <w:webHidden/>
                <w:sz w:val="28"/>
                <w:szCs w:val="28"/>
              </w:rPr>
              <w:tab/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begin"/>
            </w:r>
            <w:r w:rsidR="00BB22D4" w:rsidRPr="00BB22D4">
              <w:rPr>
                <w:noProof/>
                <w:webHidden/>
                <w:sz w:val="28"/>
                <w:szCs w:val="28"/>
              </w:rPr>
              <w:instrText xml:space="preserve"> PAGEREF _Toc241052169 \h </w:instrText>
            </w:r>
            <w:r w:rsidR="00BB22D4" w:rsidRPr="00BB22D4">
              <w:rPr>
                <w:noProof/>
                <w:webHidden/>
                <w:sz w:val="28"/>
                <w:szCs w:val="28"/>
              </w:rPr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B47AA">
              <w:rPr>
                <w:noProof/>
                <w:webHidden/>
                <w:sz w:val="28"/>
                <w:szCs w:val="28"/>
              </w:rPr>
              <w:t>13</w:t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B22D4" w:rsidRPr="00BB22D4" w:rsidRDefault="005A605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241052170" w:history="1">
            <w:r w:rsidR="00BB22D4" w:rsidRPr="00BB22D4">
              <w:rPr>
                <w:rStyle w:val="a5"/>
                <w:rFonts w:ascii="Times New Roman" w:eastAsiaTheme="majorEastAsia" w:hAnsi="Times New Roman" w:cs="Times New Roman"/>
                <w:noProof/>
                <w:sz w:val="28"/>
                <w:szCs w:val="28"/>
                <w:shd w:val="clear" w:color="auto" w:fill="FFFFFF"/>
              </w:rPr>
              <w:t>Приложение 3</w:t>
            </w:r>
            <w:r w:rsidR="00BB22D4" w:rsidRPr="00BB22D4">
              <w:rPr>
                <w:noProof/>
                <w:webHidden/>
                <w:sz w:val="28"/>
                <w:szCs w:val="28"/>
              </w:rPr>
              <w:tab/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begin"/>
            </w:r>
            <w:r w:rsidR="00BB22D4" w:rsidRPr="00BB22D4">
              <w:rPr>
                <w:noProof/>
                <w:webHidden/>
                <w:sz w:val="28"/>
                <w:szCs w:val="28"/>
              </w:rPr>
              <w:instrText xml:space="preserve"> PAGEREF _Toc241052170 \h </w:instrText>
            </w:r>
            <w:r w:rsidR="00BB22D4" w:rsidRPr="00BB22D4">
              <w:rPr>
                <w:noProof/>
                <w:webHidden/>
                <w:sz w:val="28"/>
                <w:szCs w:val="28"/>
              </w:rPr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B47AA">
              <w:rPr>
                <w:noProof/>
                <w:webHidden/>
                <w:sz w:val="28"/>
                <w:szCs w:val="28"/>
              </w:rPr>
              <w:t>15</w:t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B22D4" w:rsidRPr="00BB22D4" w:rsidRDefault="005A605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241052171" w:history="1">
            <w:r w:rsidR="00BB22D4" w:rsidRPr="00BB22D4">
              <w:rPr>
                <w:rStyle w:val="a5"/>
                <w:rFonts w:ascii="Times New Roman" w:eastAsiaTheme="majorEastAsia" w:hAnsi="Times New Roman" w:cs="Times New Roman"/>
                <w:noProof/>
                <w:sz w:val="28"/>
                <w:szCs w:val="28"/>
                <w:shd w:val="clear" w:color="auto" w:fill="FFFFFF"/>
              </w:rPr>
              <w:t>Приложение 4</w:t>
            </w:r>
            <w:r w:rsidR="00BB22D4" w:rsidRPr="00BB22D4">
              <w:rPr>
                <w:noProof/>
                <w:webHidden/>
                <w:sz w:val="28"/>
                <w:szCs w:val="28"/>
              </w:rPr>
              <w:tab/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begin"/>
            </w:r>
            <w:r w:rsidR="00BB22D4" w:rsidRPr="00BB22D4">
              <w:rPr>
                <w:noProof/>
                <w:webHidden/>
                <w:sz w:val="28"/>
                <w:szCs w:val="28"/>
              </w:rPr>
              <w:instrText xml:space="preserve"> PAGEREF _Toc241052171 \h </w:instrText>
            </w:r>
            <w:r w:rsidR="00BB22D4" w:rsidRPr="00BB22D4">
              <w:rPr>
                <w:noProof/>
                <w:webHidden/>
                <w:sz w:val="28"/>
                <w:szCs w:val="28"/>
              </w:rPr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B47AA">
              <w:rPr>
                <w:noProof/>
                <w:webHidden/>
                <w:sz w:val="28"/>
                <w:szCs w:val="28"/>
              </w:rPr>
              <w:t>16</w:t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B22D4" w:rsidRPr="00BB22D4" w:rsidRDefault="005A605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241052172" w:history="1">
            <w:r w:rsidR="00BB22D4" w:rsidRPr="00BB22D4">
              <w:rPr>
                <w:rStyle w:val="a5"/>
                <w:rFonts w:ascii="Times New Roman" w:eastAsiaTheme="majorEastAsia" w:hAnsi="Times New Roman" w:cs="Times New Roman"/>
                <w:noProof/>
                <w:sz w:val="28"/>
                <w:szCs w:val="28"/>
                <w:shd w:val="clear" w:color="auto" w:fill="FFFFFF"/>
              </w:rPr>
              <w:t>Приложение 5</w:t>
            </w:r>
            <w:r w:rsidR="00BB22D4" w:rsidRPr="00BB22D4">
              <w:rPr>
                <w:noProof/>
                <w:webHidden/>
                <w:sz w:val="28"/>
                <w:szCs w:val="28"/>
              </w:rPr>
              <w:tab/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begin"/>
            </w:r>
            <w:r w:rsidR="00BB22D4" w:rsidRPr="00BB22D4">
              <w:rPr>
                <w:noProof/>
                <w:webHidden/>
                <w:sz w:val="28"/>
                <w:szCs w:val="28"/>
              </w:rPr>
              <w:instrText xml:space="preserve"> PAGEREF _Toc241052172 \h </w:instrText>
            </w:r>
            <w:r w:rsidR="00BB22D4" w:rsidRPr="00BB22D4">
              <w:rPr>
                <w:noProof/>
                <w:webHidden/>
                <w:sz w:val="28"/>
                <w:szCs w:val="28"/>
              </w:rPr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B47AA">
              <w:rPr>
                <w:noProof/>
                <w:webHidden/>
                <w:sz w:val="28"/>
                <w:szCs w:val="28"/>
              </w:rPr>
              <w:t>17</w:t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B22D4" w:rsidRPr="00BB22D4" w:rsidRDefault="005A605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8"/>
              <w:szCs w:val="28"/>
              <w:lang w:eastAsia="ru-RU"/>
            </w:rPr>
          </w:pPr>
          <w:hyperlink w:anchor="_Toc241052173" w:history="1">
            <w:r w:rsidR="00BB22D4" w:rsidRPr="00BB22D4">
              <w:rPr>
                <w:rStyle w:val="a5"/>
                <w:rFonts w:ascii="Times New Roman" w:eastAsiaTheme="majorEastAsia" w:hAnsi="Times New Roman" w:cs="Times New Roman"/>
                <w:noProof/>
                <w:sz w:val="28"/>
                <w:szCs w:val="28"/>
                <w:shd w:val="clear" w:color="auto" w:fill="FFFFFF"/>
              </w:rPr>
              <w:t>Приложение 6</w:t>
            </w:r>
            <w:r w:rsidR="00BB22D4" w:rsidRPr="00BB22D4">
              <w:rPr>
                <w:noProof/>
                <w:webHidden/>
                <w:sz w:val="28"/>
                <w:szCs w:val="28"/>
              </w:rPr>
              <w:tab/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begin"/>
            </w:r>
            <w:r w:rsidR="00BB22D4" w:rsidRPr="00BB22D4">
              <w:rPr>
                <w:noProof/>
                <w:webHidden/>
                <w:sz w:val="28"/>
                <w:szCs w:val="28"/>
              </w:rPr>
              <w:instrText xml:space="preserve"> PAGEREF _Toc241052173 \h </w:instrText>
            </w:r>
            <w:r w:rsidR="00BB22D4" w:rsidRPr="00BB22D4">
              <w:rPr>
                <w:noProof/>
                <w:webHidden/>
                <w:sz w:val="28"/>
                <w:szCs w:val="28"/>
              </w:rPr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B47AA">
              <w:rPr>
                <w:noProof/>
                <w:webHidden/>
                <w:sz w:val="28"/>
                <w:szCs w:val="28"/>
              </w:rPr>
              <w:t>19</w:t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B22D4" w:rsidRDefault="005A605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41052174" w:history="1">
            <w:r w:rsidR="00BB22D4" w:rsidRPr="00BB22D4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Приложение 7</w:t>
            </w:r>
            <w:r w:rsidR="00BB22D4" w:rsidRPr="00BB22D4">
              <w:rPr>
                <w:noProof/>
                <w:webHidden/>
                <w:sz w:val="28"/>
                <w:szCs w:val="28"/>
              </w:rPr>
              <w:tab/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begin"/>
            </w:r>
            <w:r w:rsidR="00BB22D4" w:rsidRPr="00BB22D4">
              <w:rPr>
                <w:noProof/>
                <w:webHidden/>
                <w:sz w:val="28"/>
                <w:szCs w:val="28"/>
              </w:rPr>
              <w:instrText xml:space="preserve"> PAGEREF _Toc241052174 \h </w:instrText>
            </w:r>
            <w:r w:rsidR="00BB22D4" w:rsidRPr="00BB22D4">
              <w:rPr>
                <w:noProof/>
                <w:webHidden/>
                <w:sz w:val="28"/>
                <w:szCs w:val="28"/>
              </w:rPr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B47AA">
              <w:rPr>
                <w:noProof/>
                <w:webHidden/>
                <w:sz w:val="28"/>
                <w:szCs w:val="28"/>
              </w:rPr>
              <w:t>20</w:t>
            </w:r>
            <w:r w:rsidR="00BB22D4" w:rsidRPr="00BB22D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C3CF9" w:rsidRPr="00A61CC7" w:rsidRDefault="00FC3CF9" w:rsidP="00FC3CF9">
          <w:pPr>
            <w:rPr>
              <w:rFonts w:ascii="Times New Roman" w:hAnsi="Times New Roman" w:cs="Times New Roman"/>
              <w:sz w:val="28"/>
              <w:szCs w:val="28"/>
            </w:rPr>
          </w:pPr>
          <w:r w:rsidRPr="00A61CC7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C3CF9" w:rsidRDefault="00FC3CF9" w:rsidP="00FC3CF9">
      <w:pPr>
        <w:tabs>
          <w:tab w:val="left" w:pos="-426"/>
        </w:tabs>
        <w:spacing w:after="0" w:line="0" w:lineRule="atLeast"/>
        <w:ind w:left="-851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FC3CF9" w:rsidRPr="00ED37CE" w:rsidRDefault="00FC3CF9" w:rsidP="00ED37CE">
      <w:pPr>
        <w:pStyle w:val="1"/>
        <w:spacing w:before="0" w:line="360" w:lineRule="auto"/>
        <w:ind w:left="-425" w:firstLine="284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bookmarkStart w:id="0" w:name="_Toc241052165"/>
      <w:r w:rsidRPr="00ED37CE">
        <w:rPr>
          <w:rFonts w:ascii="Times New Roman" w:eastAsia="Calibri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0"/>
    </w:p>
    <w:p w:rsidR="00FC3CF9" w:rsidRPr="00ED37CE" w:rsidRDefault="00FC3CF9" w:rsidP="00ED37CE">
      <w:pPr>
        <w:tabs>
          <w:tab w:val="left" w:pos="-426"/>
        </w:tabs>
        <w:spacing w:after="0" w:line="360" w:lineRule="auto"/>
        <w:ind w:left="-425" w:firstLine="28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3032C" w:rsidRPr="00ED37CE" w:rsidRDefault="00066440" w:rsidP="00ED37CE">
      <w:pPr>
        <w:shd w:val="clear" w:color="auto" w:fill="FFFFFF"/>
        <w:spacing w:after="0" w:line="360" w:lineRule="auto"/>
        <w:ind w:left="-425" w:firstLine="284"/>
        <w:jc w:val="right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… </w:t>
      </w:r>
      <w:r w:rsidR="002344D4" w:rsidRPr="00ED37C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</w:t>
      </w:r>
      <w:r w:rsidR="0093032C" w:rsidRPr="00ED37C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тратегическим национальным приоритетам относятся сбережение народа Российской Федерации и развитие человеческого потенциала, укрепление традиционных российских духовно-нравственных ценностей, культуры и исторической памяти, устойчивое развитие экономики Российской Федерации на новой технологической основе, развитие безопасного информационного пространства.</w:t>
      </w:r>
    </w:p>
    <w:p w:rsidR="002344D4" w:rsidRPr="00066440" w:rsidRDefault="002344D4" w:rsidP="00066440">
      <w:pPr>
        <w:shd w:val="clear" w:color="auto" w:fill="FFFFFF"/>
        <w:spacing w:after="0" w:line="360" w:lineRule="auto"/>
        <w:ind w:left="-425" w:firstLine="284"/>
        <w:jc w:val="both"/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</w:pPr>
      <w:r w:rsidRPr="00066440">
        <w:rPr>
          <w:rFonts w:ascii="Times New Roman" w:eastAsia="Times New Roman" w:hAnsi="Times New Roman" w:cs="Times New Roman"/>
          <w:i/>
          <w:color w:val="34343C"/>
          <w:sz w:val="28"/>
          <w:szCs w:val="28"/>
          <w:lang w:eastAsia="ru-RU"/>
        </w:rPr>
        <w:t xml:space="preserve">Государственная программа Российской Федерации «Развитие образования» </w:t>
      </w:r>
    </w:p>
    <w:p w:rsidR="00066440" w:rsidRDefault="00066440" w:rsidP="00ED37CE">
      <w:pPr>
        <w:spacing w:after="0" w:line="360" w:lineRule="auto"/>
        <w:ind w:left="-425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344D4" w:rsidRPr="00ED37CE" w:rsidRDefault="002344D4" w:rsidP="00ED37CE">
      <w:pPr>
        <w:spacing w:after="0" w:line="360" w:lineRule="auto"/>
        <w:ind w:left="-425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37CE">
        <w:rPr>
          <w:rFonts w:ascii="Times New Roman" w:eastAsia="Calibri" w:hAnsi="Times New Roman" w:cs="Times New Roman"/>
          <w:sz w:val="28"/>
          <w:szCs w:val="28"/>
        </w:rPr>
        <w:t xml:space="preserve">Процесс формирования личности непрерывен. С первых дней и до последнего вздоха человек учится быть человеком. Никто не может «взять паузу», освоить профессию или создать семью, а затем вновь воспитывать свою личность. </w:t>
      </w:r>
      <w:r w:rsidR="00965BBD" w:rsidRPr="00ED37CE">
        <w:rPr>
          <w:rFonts w:ascii="Times New Roman" w:eastAsia="Calibri" w:hAnsi="Times New Roman" w:cs="Times New Roman"/>
          <w:sz w:val="28"/>
          <w:szCs w:val="28"/>
        </w:rPr>
        <w:t>Профессиональное образование, как и общее</w:t>
      </w:r>
      <w:r w:rsidR="00E74C29">
        <w:rPr>
          <w:rFonts w:ascii="Times New Roman" w:eastAsia="Calibri" w:hAnsi="Times New Roman" w:cs="Times New Roman"/>
          <w:sz w:val="28"/>
          <w:szCs w:val="28"/>
        </w:rPr>
        <w:t>,</w:t>
      </w:r>
      <w:r w:rsidR="00965BBD" w:rsidRPr="00ED37CE">
        <w:rPr>
          <w:rFonts w:ascii="Times New Roman" w:eastAsia="Calibri" w:hAnsi="Times New Roman" w:cs="Times New Roman"/>
          <w:sz w:val="28"/>
          <w:szCs w:val="28"/>
        </w:rPr>
        <w:t xml:space="preserve"> также ориентировано на формирование личности.</w:t>
      </w:r>
    </w:p>
    <w:p w:rsidR="001121FA" w:rsidRPr="00ED37CE" w:rsidRDefault="00315900" w:rsidP="00ED37CE">
      <w:pPr>
        <w:spacing w:after="0" w:line="360" w:lineRule="auto"/>
        <w:ind w:left="-425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37CE">
        <w:rPr>
          <w:rFonts w:ascii="Times New Roman" w:eastAsia="Calibri" w:hAnsi="Times New Roman" w:cs="Times New Roman"/>
          <w:sz w:val="28"/>
          <w:szCs w:val="28"/>
        </w:rPr>
        <w:t xml:space="preserve">В любом ФГОС СПО прописаны общие компетенции, главная </w:t>
      </w:r>
      <w:r w:rsidR="004B0F9A" w:rsidRPr="00ED37CE">
        <w:rPr>
          <w:rFonts w:ascii="Times New Roman" w:eastAsia="Calibri" w:hAnsi="Times New Roman" w:cs="Times New Roman"/>
          <w:sz w:val="28"/>
          <w:szCs w:val="28"/>
        </w:rPr>
        <w:t>роль</w:t>
      </w:r>
      <w:r w:rsidRPr="00ED37CE">
        <w:rPr>
          <w:rFonts w:ascii="Times New Roman" w:eastAsia="Calibri" w:hAnsi="Times New Roman" w:cs="Times New Roman"/>
          <w:sz w:val="28"/>
          <w:szCs w:val="28"/>
        </w:rPr>
        <w:t xml:space="preserve"> которых </w:t>
      </w:r>
      <w:r w:rsidRPr="00ED37CE">
        <w:rPr>
          <w:rFonts w:ascii="Times New Roman" w:hAnsi="Times New Roman" w:cs="Times New Roman"/>
          <w:sz w:val="28"/>
          <w:szCs w:val="28"/>
        </w:rPr>
        <w:t>заключается в том, чтобы подготовить профессионалов, обладающих не только узкой специальной компетенцией, но и широким набором универсальных навыков.</w:t>
      </w:r>
      <w:r w:rsidR="001121FA" w:rsidRPr="00ED37C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121FA" w:rsidRPr="00ED37CE" w:rsidRDefault="001121FA" w:rsidP="00ED37CE">
      <w:pPr>
        <w:spacing w:after="0" w:line="360" w:lineRule="auto"/>
        <w:ind w:left="-425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D37CE">
        <w:rPr>
          <w:rFonts w:ascii="Times New Roman" w:hAnsi="Times New Roman" w:cs="Times New Roman"/>
          <w:sz w:val="28"/>
          <w:szCs w:val="28"/>
        </w:rPr>
        <w:t xml:space="preserve">Часто в </w:t>
      </w:r>
      <w:r w:rsidR="00965BBD" w:rsidRPr="00ED37CE">
        <w:rPr>
          <w:rFonts w:ascii="Times New Roman" w:hAnsi="Times New Roman" w:cs="Times New Roman"/>
          <w:sz w:val="28"/>
          <w:szCs w:val="28"/>
        </w:rPr>
        <w:t>учреждения среднего профессионального образования</w:t>
      </w:r>
      <w:r w:rsidRPr="00ED37CE">
        <w:rPr>
          <w:rFonts w:ascii="Times New Roman" w:hAnsi="Times New Roman" w:cs="Times New Roman"/>
          <w:sz w:val="28"/>
          <w:szCs w:val="28"/>
        </w:rPr>
        <w:t xml:space="preserve"> приходят ребята, не ориентированные на конкретную профессию, не имеющие мотивации в обучении, замкнутые в своем виртуальном пространстве. </w:t>
      </w:r>
    </w:p>
    <w:p w:rsidR="00137FBB" w:rsidRPr="00ED37CE" w:rsidRDefault="00137FBB" w:rsidP="00ED37CE">
      <w:pPr>
        <w:spacing w:after="0" w:line="360" w:lineRule="auto"/>
        <w:ind w:left="-425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37CE">
        <w:rPr>
          <w:rFonts w:ascii="Times New Roman" w:eastAsia="Calibri" w:hAnsi="Times New Roman" w:cs="Times New Roman"/>
          <w:sz w:val="28"/>
          <w:szCs w:val="28"/>
        </w:rPr>
        <w:t>Сегодня авторитетами подростков и юношей являются те, кто смог себя «красиво» подать, создать образ успешного человека. Часто за образом успешного человека скрывается неуверенная в себе личность</w:t>
      </w:r>
      <w:r w:rsidR="00E74C29">
        <w:rPr>
          <w:rFonts w:ascii="Times New Roman" w:eastAsia="Calibri" w:hAnsi="Times New Roman" w:cs="Times New Roman"/>
          <w:sz w:val="28"/>
          <w:szCs w:val="28"/>
        </w:rPr>
        <w:t>, д</w:t>
      </w:r>
      <w:r w:rsidRPr="00ED37CE">
        <w:rPr>
          <w:rFonts w:ascii="Times New Roman" w:eastAsia="Calibri" w:hAnsi="Times New Roman" w:cs="Times New Roman"/>
          <w:sz w:val="28"/>
          <w:szCs w:val="28"/>
        </w:rPr>
        <w:t>ействующая по шаблону, спрятавшаяся за яркими фильтрами. Представитель молодого поколения, хоть и существует в доступной</w:t>
      </w:r>
      <w:r w:rsidR="00E74C29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ED37CE">
        <w:rPr>
          <w:rFonts w:ascii="Times New Roman" w:eastAsia="Calibri" w:hAnsi="Times New Roman" w:cs="Times New Roman"/>
          <w:sz w:val="28"/>
          <w:szCs w:val="28"/>
        </w:rPr>
        <w:t xml:space="preserve"> открытой коммуникации, все же изолирован от остальных. Он показывает свои достижения, но не сравнивает себя с другими, часто не имеет авторитетов, образцов для подражания. </w:t>
      </w:r>
    </w:p>
    <w:p w:rsidR="00137FBB" w:rsidRPr="00ED37CE" w:rsidRDefault="00137FBB" w:rsidP="00ED37CE">
      <w:pPr>
        <w:spacing w:after="0" w:line="360" w:lineRule="auto"/>
        <w:ind w:left="-425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37CE">
        <w:rPr>
          <w:rFonts w:ascii="Times New Roman" w:hAnsi="Times New Roman" w:cs="Times New Roman"/>
          <w:sz w:val="28"/>
          <w:szCs w:val="28"/>
        </w:rPr>
        <w:lastRenderedPageBreak/>
        <w:t>Педагогическому коллективу с</w:t>
      </w:r>
      <w:r w:rsidRPr="00ED37CE">
        <w:rPr>
          <w:rFonts w:ascii="Times New Roman" w:eastAsia="Calibri" w:hAnsi="Times New Roman" w:cs="Times New Roman"/>
          <w:sz w:val="28"/>
          <w:szCs w:val="28"/>
        </w:rPr>
        <w:t>ледует решить множество задач: не потерять личность студента, сохранить, а зачастую и создать, мотивацию к освоению новой профессии, найти положительные образцы для подражания, сформировать умение работать в команде, научить адекватно оценивать сво</w:t>
      </w:r>
      <w:r w:rsidR="00E74C29">
        <w:rPr>
          <w:rFonts w:ascii="Times New Roman" w:eastAsia="Calibri" w:hAnsi="Times New Roman" w:cs="Times New Roman"/>
          <w:sz w:val="28"/>
          <w:szCs w:val="28"/>
        </w:rPr>
        <w:t>и возможности.</w:t>
      </w:r>
    </w:p>
    <w:p w:rsidR="00303634" w:rsidRPr="00ED37CE" w:rsidRDefault="00137FBB" w:rsidP="00ED37CE">
      <w:pPr>
        <w:spacing w:after="0" w:line="360" w:lineRule="auto"/>
        <w:ind w:left="-425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37CE">
        <w:rPr>
          <w:rFonts w:ascii="Times New Roman" w:eastAsia="Calibri" w:hAnsi="Times New Roman" w:cs="Times New Roman"/>
          <w:sz w:val="28"/>
          <w:szCs w:val="28"/>
        </w:rPr>
        <w:t>Внеурочные мероприятия – к</w:t>
      </w:r>
      <w:r w:rsidR="008B25BE">
        <w:rPr>
          <w:rFonts w:ascii="Times New Roman" w:eastAsia="Calibri" w:hAnsi="Times New Roman" w:cs="Times New Roman"/>
          <w:sz w:val="28"/>
          <w:szCs w:val="28"/>
        </w:rPr>
        <w:t xml:space="preserve">оллективное </w:t>
      </w:r>
      <w:r w:rsidRPr="00ED37CE">
        <w:rPr>
          <w:rFonts w:ascii="Times New Roman" w:eastAsia="Calibri" w:hAnsi="Times New Roman" w:cs="Times New Roman"/>
          <w:sz w:val="28"/>
          <w:szCs w:val="28"/>
        </w:rPr>
        <w:t>т</w:t>
      </w:r>
      <w:r w:rsidR="008B25BE">
        <w:rPr>
          <w:rFonts w:ascii="Times New Roman" w:eastAsia="Calibri" w:hAnsi="Times New Roman" w:cs="Times New Roman"/>
          <w:sz w:val="28"/>
          <w:szCs w:val="28"/>
        </w:rPr>
        <w:t xml:space="preserve">ворческое </w:t>
      </w:r>
      <w:r w:rsidRPr="00ED37CE">
        <w:rPr>
          <w:rFonts w:ascii="Times New Roman" w:eastAsia="Calibri" w:hAnsi="Times New Roman" w:cs="Times New Roman"/>
          <w:sz w:val="28"/>
          <w:szCs w:val="28"/>
        </w:rPr>
        <w:t>д</w:t>
      </w:r>
      <w:r w:rsidR="008B25BE">
        <w:rPr>
          <w:rFonts w:ascii="Times New Roman" w:eastAsia="Calibri" w:hAnsi="Times New Roman" w:cs="Times New Roman"/>
          <w:sz w:val="28"/>
          <w:szCs w:val="28"/>
        </w:rPr>
        <w:t>ело</w:t>
      </w:r>
      <w:r w:rsidRPr="00ED37CE">
        <w:rPr>
          <w:rFonts w:ascii="Times New Roman" w:eastAsia="Calibri" w:hAnsi="Times New Roman" w:cs="Times New Roman"/>
          <w:sz w:val="28"/>
          <w:szCs w:val="28"/>
        </w:rPr>
        <w:t>, мастер-класс, соревновани</w:t>
      </w:r>
      <w:r w:rsidR="008B25BE">
        <w:rPr>
          <w:rFonts w:ascii="Times New Roman" w:eastAsia="Calibri" w:hAnsi="Times New Roman" w:cs="Times New Roman"/>
          <w:sz w:val="28"/>
          <w:szCs w:val="28"/>
        </w:rPr>
        <w:t>е</w:t>
      </w:r>
      <w:r w:rsidRPr="00ED37CE">
        <w:rPr>
          <w:rFonts w:ascii="Times New Roman" w:eastAsia="Calibri" w:hAnsi="Times New Roman" w:cs="Times New Roman"/>
          <w:sz w:val="28"/>
          <w:szCs w:val="28"/>
        </w:rPr>
        <w:t xml:space="preserve">, конкурс и проч. дают отличную возможность не только раскрыть творческий потенциал обучающихся, но и способствовать развитию </w:t>
      </w:r>
      <w:r w:rsidR="00E74C29" w:rsidRPr="00ED37CE">
        <w:rPr>
          <w:rFonts w:ascii="Times New Roman" w:eastAsia="Calibri" w:hAnsi="Times New Roman" w:cs="Times New Roman"/>
          <w:sz w:val="28"/>
          <w:szCs w:val="28"/>
        </w:rPr>
        <w:t>необходимых навыков и умений для разных жизненных ситуаций.</w:t>
      </w:r>
    </w:p>
    <w:p w:rsidR="00BE6C96" w:rsidRDefault="00A03C6B" w:rsidP="00ED37CE">
      <w:pPr>
        <w:spacing w:after="0" w:line="360" w:lineRule="auto"/>
        <w:ind w:left="-425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37CE">
        <w:rPr>
          <w:rFonts w:ascii="Times New Roman" w:eastAsia="Calibri" w:hAnsi="Times New Roman" w:cs="Times New Roman"/>
          <w:sz w:val="28"/>
          <w:szCs w:val="28"/>
        </w:rPr>
        <w:t xml:space="preserve">Конкурс – мероприятие, позволяющее </w:t>
      </w:r>
      <w:r w:rsidR="004720C2" w:rsidRPr="00ED37CE">
        <w:rPr>
          <w:rFonts w:ascii="Times New Roman" w:eastAsia="Calibri" w:hAnsi="Times New Roman" w:cs="Times New Roman"/>
          <w:sz w:val="28"/>
          <w:szCs w:val="28"/>
        </w:rPr>
        <w:t xml:space="preserve">студенту </w:t>
      </w:r>
      <w:r w:rsidRPr="00ED37CE">
        <w:rPr>
          <w:rFonts w:ascii="Times New Roman" w:eastAsia="Calibri" w:hAnsi="Times New Roman" w:cs="Times New Roman"/>
          <w:sz w:val="28"/>
          <w:szCs w:val="28"/>
        </w:rPr>
        <w:t xml:space="preserve">сравнить свои возможности с возможностями другого человека. </w:t>
      </w:r>
      <w:r w:rsidR="004720C2" w:rsidRPr="00ED37CE">
        <w:rPr>
          <w:rFonts w:ascii="Times New Roman" w:eastAsia="Calibri" w:hAnsi="Times New Roman" w:cs="Times New Roman"/>
          <w:sz w:val="28"/>
          <w:szCs w:val="28"/>
        </w:rPr>
        <w:t>Опыт «успех/неуспех» помогает адекватно оценить себя, развивать общие и профессиональные компетенции. Участие в конкурсах способствует развитию навыков поиска, анализа и систематизации информации (ОК 02), эффективно работать в команде, распределять обязанности и брать на себя ответственность за выполнение конкретных задач (ОК 01, ОК 04), совершенствовать навыки презентации и аргументации</w:t>
      </w:r>
      <w:r w:rsidR="00C842F5" w:rsidRPr="00ED37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20C2" w:rsidRPr="00ED37CE">
        <w:rPr>
          <w:rFonts w:ascii="Times New Roman" w:eastAsia="Calibri" w:hAnsi="Times New Roman" w:cs="Times New Roman"/>
          <w:sz w:val="28"/>
          <w:szCs w:val="28"/>
        </w:rPr>
        <w:t>(ОК 05)</w:t>
      </w:r>
      <w:r w:rsidR="006424FB" w:rsidRPr="00ED37C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D2C03" w:rsidRPr="00ED37CE" w:rsidRDefault="001D2C03" w:rsidP="00ED37CE">
      <w:pPr>
        <w:spacing w:after="0" w:line="360" w:lineRule="auto"/>
        <w:ind w:left="-425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37CE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1D2C03" w:rsidRPr="001D2C03" w:rsidRDefault="001D2C03" w:rsidP="001D2C03">
      <w:pPr>
        <w:keepNext/>
        <w:keepLines/>
        <w:spacing w:before="240"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Toc192836537"/>
      <w:bookmarkStart w:id="2" w:name="_Toc241052166"/>
      <w:r w:rsidRPr="001D2C0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Методика организации и проведения </w:t>
      </w:r>
      <w:bookmarkEnd w:id="1"/>
      <w:r w:rsidR="00A01095">
        <w:rPr>
          <w:rFonts w:ascii="Times New Roman" w:eastAsia="Times New Roman" w:hAnsi="Times New Roman" w:cs="Times New Roman"/>
          <w:b/>
          <w:sz w:val="28"/>
          <w:szCs w:val="28"/>
        </w:rPr>
        <w:t>конкурс</w:t>
      </w:r>
      <w:r w:rsidR="0008023C">
        <w:rPr>
          <w:rFonts w:ascii="Times New Roman" w:eastAsia="Times New Roman" w:hAnsi="Times New Roman" w:cs="Times New Roman"/>
          <w:b/>
          <w:sz w:val="28"/>
          <w:szCs w:val="28"/>
        </w:rPr>
        <w:t>ов</w:t>
      </w:r>
      <w:r w:rsidR="00A01095">
        <w:rPr>
          <w:rFonts w:ascii="Times New Roman" w:eastAsia="Times New Roman" w:hAnsi="Times New Roman" w:cs="Times New Roman"/>
          <w:b/>
          <w:sz w:val="28"/>
          <w:szCs w:val="28"/>
        </w:rPr>
        <w:t xml:space="preserve"> творческих работ </w:t>
      </w:r>
      <w:r w:rsidR="0008023C">
        <w:rPr>
          <w:rFonts w:ascii="Times New Roman" w:eastAsia="Times New Roman" w:hAnsi="Times New Roman" w:cs="Times New Roman"/>
          <w:b/>
          <w:sz w:val="28"/>
          <w:szCs w:val="28"/>
        </w:rPr>
        <w:t>в Новосибирском техникуме геодезии и картографии</w:t>
      </w:r>
      <w:bookmarkEnd w:id="2"/>
    </w:p>
    <w:p w:rsidR="001D2C03" w:rsidRPr="001D2C03" w:rsidRDefault="001D2C03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16"/>
          <w:szCs w:val="16"/>
        </w:rPr>
      </w:pPr>
    </w:p>
    <w:p w:rsidR="001D2C03" w:rsidRPr="001D2C03" w:rsidRDefault="00556F24" w:rsidP="001D2C03">
      <w:pPr>
        <w:spacing w:after="0" w:line="360" w:lineRule="auto"/>
        <w:ind w:firstLine="284"/>
        <w:jc w:val="center"/>
        <w:rPr>
          <w:rFonts w:ascii="Times New Roman" w:eastAsia="Century Gothic" w:hAnsi="Times New Roman" w:cs="Times New Roman"/>
          <w:b/>
          <w:sz w:val="28"/>
          <w:szCs w:val="28"/>
        </w:rPr>
      </w:pPr>
      <w:r>
        <w:rPr>
          <w:rFonts w:ascii="Times New Roman" w:eastAsia="Century Gothic" w:hAnsi="Times New Roman" w:cs="Times New Roman"/>
          <w:b/>
          <w:sz w:val="28"/>
          <w:szCs w:val="28"/>
        </w:rPr>
        <w:t xml:space="preserve">1. </w:t>
      </w:r>
      <w:r w:rsidR="00BE7323">
        <w:rPr>
          <w:rFonts w:ascii="Times New Roman" w:eastAsia="Century Gothic" w:hAnsi="Times New Roman" w:cs="Times New Roman"/>
          <w:b/>
          <w:sz w:val="28"/>
          <w:szCs w:val="28"/>
        </w:rPr>
        <w:t xml:space="preserve">Организационный </w:t>
      </w:r>
      <w:r w:rsidR="001D2C03">
        <w:rPr>
          <w:rFonts w:ascii="Times New Roman" w:eastAsia="Century Gothic" w:hAnsi="Times New Roman" w:cs="Times New Roman"/>
          <w:b/>
          <w:sz w:val="28"/>
          <w:szCs w:val="28"/>
        </w:rPr>
        <w:t>этап</w:t>
      </w:r>
    </w:p>
    <w:p w:rsidR="00EC73BA" w:rsidRDefault="00556F24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>
        <w:rPr>
          <w:rFonts w:ascii="Times New Roman" w:eastAsia="Century Gothic" w:hAnsi="Times New Roman" w:cs="Times New Roman"/>
          <w:sz w:val="28"/>
          <w:szCs w:val="28"/>
        </w:rPr>
        <w:t xml:space="preserve">1.1. </w:t>
      </w:r>
      <w:r w:rsidR="00EC73BA">
        <w:rPr>
          <w:rFonts w:ascii="Times New Roman" w:eastAsia="Century Gothic" w:hAnsi="Times New Roman" w:cs="Times New Roman"/>
          <w:sz w:val="28"/>
          <w:szCs w:val="28"/>
        </w:rPr>
        <w:t>Создание организационного комитета</w:t>
      </w:r>
    </w:p>
    <w:p w:rsidR="00482ED3" w:rsidRDefault="00556F24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>
        <w:rPr>
          <w:rFonts w:ascii="Times New Roman" w:eastAsia="Century Gothic" w:hAnsi="Times New Roman" w:cs="Times New Roman"/>
          <w:sz w:val="28"/>
          <w:szCs w:val="28"/>
        </w:rPr>
        <w:t xml:space="preserve">Подготовка к проведению конкурса начинается с создания организационного комитета. </w:t>
      </w:r>
      <w:r w:rsidR="00942866">
        <w:rPr>
          <w:rFonts w:ascii="Times New Roman" w:eastAsia="Century Gothic" w:hAnsi="Times New Roman" w:cs="Times New Roman"/>
          <w:sz w:val="28"/>
          <w:szCs w:val="28"/>
        </w:rPr>
        <w:t xml:space="preserve">Эффективность конкурса во многом зависит от правильного планирования и разработки механизма проведения мероприятия. В этом и заключается главная задача организационного комитета. </w:t>
      </w:r>
      <w:r>
        <w:rPr>
          <w:rFonts w:ascii="Times New Roman" w:eastAsia="Century Gothic" w:hAnsi="Times New Roman" w:cs="Times New Roman"/>
          <w:sz w:val="28"/>
          <w:szCs w:val="28"/>
        </w:rPr>
        <w:t xml:space="preserve">В состав организационного комитета могут входить преподаватели, сотрудники, студенты, а также лица, приглашенные из других организаций. </w:t>
      </w:r>
    </w:p>
    <w:p w:rsidR="00942866" w:rsidRDefault="00942866" w:rsidP="00942866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>
        <w:rPr>
          <w:rFonts w:ascii="Times New Roman" w:eastAsia="Century Gothic" w:hAnsi="Times New Roman" w:cs="Times New Roman"/>
          <w:sz w:val="28"/>
          <w:szCs w:val="28"/>
        </w:rPr>
        <w:t>Представители определяют цели и задачи конкурса, сроки проведения, количество участников, формат предоставления работ, критерии их оценки, способы награждения победителей</w:t>
      </w:r>
      <w:r w:rsidR="00A410FF">
        <w:rPr>
          <w:rFonts w:ascii="Times New Roman" w:eastAsia="Century Gothic" w:hAnsi="Times New Roman" w:cs="Times New Roman"/>
          <w:sz w:val="28"/>
          <w:szCs w:val="28"/>
        </w:rPr>
        <w:t>, призовой фонд</w:t>
      </w:r>
      <w:r>
        <w:rPr>
          <w:rFonts w:ascii="Times New Roman" w:eastAsia="Century Gothic" w:hAnsi="Times New Roman" w:cs="Times New Roman"/>
          <w:sz w:val="28"/>
          <w:szCs w:val="28"/>
        </w:rPr>
        <w:t xml:space="preserve">. </w:t>
      </w:r>
      <w:r w:rsidR="00E74C29">
        <w:rPr>
          <w:rFonts w:ascii="Times New Roman" w:eastAsia="Century Gothic" w:hAnsi="Times New Roman" w:cs="Times New Roman"/>
          <w:sz w:val="28"/>
          <w:szCs w:val="28"/>
        </w:rPr>
        <w:t>Организаторы</w:t>
      </w:r>
      <w:r w:rsidR="009E153F">
        <w:rPr>
          <w:rFonts w:ascii="Times New Roman" w:eastAsia="Century Gothic" w:hAnsi="Times New Roman" w:cs="Times New Roman"/>
          <w:sz w:val="28"/>
          <w:szCs w:val="28"/>
        </w:rPr>
        <w:t xml:space="preserve"> подробно прописывают эти условия в </w:t>
      </w:r>
      <w:r w:rsidR="00066440">
        <w:rPr>
          <w:rFonts w:ascii="Times New Roman" w:eastAsia="Century Gothic" w:hAnsi="Times New Roman" w:cs="Times New Roman"/>
          <w:sz w:val="28"/>
          <w:szCs w:val="28"/>
        </w:rPr>
        <w:t>п</w:t>
      </w:r>
      <w:r w:rsidR="009E153F">
        <w:rPr>
          <w:rFonts w:ascii="Times New Roman" w:eastAsia="Century Gothic" w:hAnsi="Times New Roman" w:cs="Times New Roman"/>
          <w:sz w:val="28"/>
          <w:szCs w:val="28"/>
        </w:rPr>
        <w:t>оложении о проведении конкурса</w:t>
      </w:r>
      <w:r w:rsidR="00A410FF">
        <w:rPr>
          <w:rFonts w:ascii="Times New Roman" w:eastAsia="Century Gothic" w:hAnsi="Times New Roman" w:cs="Times New Roman"/>
          <w:sz w:val="28"/>
          <w:szCs w:val="28"/>
        </w:rPr>
        <w:t xml:space="preserve"> (Приложение 1)</w:t>
      </w:r>
      <w:r w:rsidR="009E153F">
        <w:rPr>
          <w:rFonts w:ascii="Times New Roman" w:eastAsia="Century Gothic" w:hAnsi="Times New Roman" w:cs="Times New Roman"/>
          <w:sz w:val="28"/>
          <w:szCs w:val="28"/>
        </w:rPr>
        <w:t>.</w:t>
      </w:r>
      <w:r w:rsidR="002911F7">
        <w:rPr>
          <w:rFonts w:ascii="Times New Roman" w:eastAsia="Century Gothic" w:hAnsi="Times New Roman" w:cs="Times New Roman"/>
          <w:sz w:val="28"/>
          <w:szCs w:val="28"/>
        </w:rPr>
        <w:t xml:space="preserve"> Иногда для участников положения о конкурсе бывает недостаточно. В таком случае следует составить шаблон </w:t>
      </w:r>
      <w:r w:rsidR="00B536C9">
        <w:rPr>
          <w:rFonts w:ascii="Times New Roman" w:eastAsia="Century Gothic" w:hAnsi="Times New Roman" w:cs="Times New Roman"/>
          <w:sz w:val="28"/>
          <w:szCs w:val="28"/>
        </w:rPr>
        <w:t>предоставляемой работы</w:t>
      </w:r>
      <w:r w:rsidR="00D6434F">
        <w:rPr>
          <w:rFonts w:ascii="Times New Roman" w:eastAsia="Century Gothic" w:hAnsi="Times New Roman" w:cs="Times New Roman"/>
          <w:sz w:val="28"/>
          <w:szCs w:val="28"/>
        </w:rPr>
        <w:t xml:space="preserve"> (Приложение 2)</w:t>
      </w:r>
      <w:r w:rsidR="002911F7">
        <w:rPr>
          <w:rFonts w:ascii="Times New Roman" w:eastAsia="Century Gothic" w:hAnsi="Times New Roman" w:cs="Times New Roman"/>
          <w:sz w:val="28"/>
          <w:szCs w:val="28"/>
        </w:rPr>
        <w:t xml:space="preserve">, прописать четкий алгоритм подготовки </w:t>
      </w:r>
      <w:r w:rsidR="00B536C9">
        <w:rPr>
          <w:rFonts w:ascii="Times New Roman" w:eastAsia="Century Gothic" w:hAnsi="Times New Roman" w:cs="Times New Roman"/>
          <w:sz w:val="28"/>
          <w:szCs w:val="28"/>
        </w:rPr>
        <w:t xml:space="preserve">к выступлению (Приложение </w:t>
      </w:r>
      <w:r w:rsidR="00D6434F">
        <w:rPr>
          <w:rFonts w:ascii="Times New Roman" w:eastAsia="Century Gothic" w:hAnsi="Times New Roman" w:cs="Times New Roman"/>
          <w:sz w:val="28"/>
          <w:szCs w:val="28"/>
        </w:rPr>
        <w:t>3</w:t>
      </w:r>
      <w:r w:rsidR="00B536C9">
        <w:rPr>
          <w:rFonts w:ascii="Times New Roman" w:eastAsia="Century Gothic" w:hAnsi="Times New Roman" w:cs="Times New Roman"/>
          <w:sz w:val="28"/>
          <w:szCs w:val="28"/>
        </w:rPr>
        <w:t>).</w:t>
      </w:r>
    </w:p>
    <w:p w:rsidR="00EC73BA" w:rsidRPr="00066440" w:rsidRDefault="00942866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>
        <w:rPr>
          <w:rFonts w:ascii="Times New Roman" w:eastAsia="Century Gothic" w:hAnsi="Times New Roman" w:cs="Times New Roman"/>
          <w:sz w:val="28"/>
          <w:szCs w:val="28"/>
        </w:rPr>
        <w:t xml:space="preserve">1.2. </w:t>
      </w:r>
      <w:r w:rsidR="00DB75C7" w:rsidRPr="00066440">
        <w:rPr>
          <w:rFonts w:ascii="Times New Roman" w:eastAsia="Calibri" w:hAnsi="Times New Roman" w:cs="Times New Roman"/>
          <w:sz w:val="28"/>
          <w:szCs w:val="28"/>
        </w:rPr>
        <w:t>Общие положения</w:t>
      </w:r>
    </w:p>
    <w:p w:rsidR="00EC73BA" w:rsidRDefault="00942866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 w:rsidRPr="00066440">
        <w:rPr>
          <w:rFonts w:ascii="Times New Roman" w:eastAsia="Century Gothic" w:hAnsi="Times New Roman" w:cs="Times New Roman"/>
          <w:sz w:val="28"/>
          <w:szCs w:val="28"/>
        </w:rPr>
        <w:t>От понимания целей и задач зависит механизм организации конкурса. Цель обычно носит обобщенный характер и ориентируется на образовательный стандарт или программу воспитания обучающихся. Задачи</w:t>
      </w:r>
      <w:r w:rsidR="00C47487" w:rsidRPr="00066440">
        <w:rPr>
          <w:rFonts w:ascii="Times New Roman" w:eastAsia="Century Gothic" w:hAnsi="Times New Roman" w:cs="Times New Roman"/>
          <w:sz w:val="28"/>
          <w:szCs w:val="28"/>
        </w:rPr>
        <w:t>, т.е</w:t>
      </w:r>
      <w:r w:rsidR="00A916E7" w:rsidRPr="00066440">
        <w:rPr>
          <w:rFonts w:ascii="Times New Roman" w:eastAsia="Century Gothic" w:hAnsi="Times New Roman" w:cs="Times New Roman"/>
          <w:sz w:val="28"/>
          <w:szCs w:val="28"/>
        </w:rPr>
        <w:t>.</w:t>
      </w:r>
      <w:r w:rsidR="00D60DD5" w:rsidRPr="00066440">
        <w:rPr>
          <w:rFonts w:ascii="Times New Roman" w:eastAsia="Century Gothic" w:hAnsi="Times New Roman" w:cs="Times New Roman"/>
          <w:sz w:val="28"/>
          <w:szCs w:val="28"/>
        </w:rPr>
        <w:t xml:space="preserve"> </w:t>
      </w:r>
      <w:r w:rsidR="00C47487" w:rsidRPr="00066440">
        <w:rPr>
          <w:rFonts w:ascii="Times New Roman" w:eastAsia="Century Gothic" w:hAnsi="Times New Roman" w:cs="Times New Roman"/>
          <w:sz w:val="28"/>
          <w:szCs w:val="28"/>
        </w:rPr>
        <w:t xml:space="preserve">шаги к достижению цели, должны отражать три аспекта: познавательный, развивающий и воспитательный. </w:t>
      </w:r>
    </w:p>
    <w:p w:rsidR="00E74C29" w:rsidRPr="00066440" w:rsidRDefault="00E74C29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>
        <w:rPr>
          <w:rFonts w:ascii="Times New Roman" w:eastAsia="Century Gothic" w:hAnsi="Times New Roman" w:cs="Times New Roman"/>
          <w:sz w:val="28"/>
          <w:szCs w:val="28"/>
        </w:rPr>
        <w:t xml:space="preserve">Особенностью осваиваемых специальностей в </w:t>
      </w:r>
      <w:proofErr w:type="spellStart"/>
      <w:r>
        <w:rPr>
          <w:rFonts w:ascii="Times New Roman" w:eastAsia="Century Gothic" w:hAnsi="Times New Roman" w:cs="Times New Roman"/>
          <w:sz w:val="28"/>
          <w:szCs w:val="28"/>
        </w:rPr>
        <w:t>НТГиК</w:t>
      </w:r>
      <w:proofErr w:type="spellEnd"/>
      <w:r>
        <w:rPr>
          <w:rFonts w:ascii="Times New Roman" w:eastAsia="Century Gothic" w:hAnsi="Times New Roman" w:cs="Times New Roman"/>
          <w:sz w:val="28"/>
          <w:szCs w:val="28"/>
        </w:rPr>
        <w:t xml:space="preserve"> является умение работать в команде. Поэтому одной из задач конкурса стоит запланировать формирование или закрепление этого навыка.</w:t>
      </w:r>
    </w:p>
    <w:p w:rsidR="00EC73BA" w:rsidRPr="00066440" w:rsidRDefault="00C47487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 w:rsidRPr="00066440">
        <w:rPr>
          <w:rFonts w:ascii="Times New Roman" w:eastAsia="Century Gothic" w:hAnsi="Times New Roman" w:cs="Times New Roman"/>
          <w:sz w:val="28"/>
          <w:szCs w:val="28"/>
        </w:rPr>
        <w:t>1.3. Участники конкурса</w:t>
      </w:r>
    </w:p>
    <w:p w:rsidR="00C47487" w:rsidRPr="00066440" w:rsidRDefault="00697477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 w:rsidRPr="00066440">
        <w:rPr>
          <w:rFonts w:ascii="Times New Roman" w:eastAsia="Century Gothic" w:hAnsi="Times New Roman" w:cs="Times New Roman"/>
          <w:sz w:val="28"/>
          <w:szCs w:val="28"/>
        </w:rPr>
        <w:t>Ц</w:t>
      </w:r>
      <w:r w:rsidR="00C47487" w:rsidRPr="00066440">
        <w:rPr>
          <w:rFonts w:ascii="Times New Roman" w:eastAsia="Century Gothic" w:hAnsi="Times New Roman" w:cs="Times New Roman"/>
          <w:sz w:val="28"/>
          <w:szCs w:val="28"/>
        </w:rPr>
        <w:t>ел</w:t>
      </w:r>
      <w:r w:rsidRPr="00066440">
        <w:rPr>
          <w:rFonts w:ascii="Times New Roman" w:eastAsia="Century Gothic" w:hAnsi="Times New Roman" w:cs="Times New Roman"/>
          <w:sz w:val="28"/>
          <w:szCs w:val="28"/>
        </w:rPr>
        <w:t>и</w:t>
      </w:r>
      <w:r w:rsidR="00C47487" w:rsidRPr="00066440">
        <w:rPr>
          <w:rFonts w:ascii="Times New Roman" w:eastAsia="Century Gothic" w:hAnsi="Times New Roman" w:cs="Times New Roman"/>
          <w:sz w:val="28"/>
          <w:szCs w:val="28"/>
        </w:rPr>
        <w:t xml:space="preserve"> и задач</w:t>
      </w:r>
      <w:r w:rsidRPr="00066440">
        <w:rPr>
          <w:rFonts w:ascii="Times New Roman" w:eastAsia="Century Gothic" w:hAnsi="Times New Roman" w:cs="Times New Roman"/>
          <w:sz w:val="28"/>
          <w:szCs w:val="28"/>
        </w:rPr>
        <w:t>и</w:t>
      </w:r>
      <w:r w:rsidR="00C47487" w:rsidRPr="00066440">
        <w:rPr>
          <w:rFonts w:ascii="Times New Roman" w:eastAsia="Century Gothic" w:hAnsi="Times New Roman" w:cs="Times New Roman"/>
          <w:sz w:val="28"/>
          <w:szCs w:val="28"/>
        </w:rPr>
        <w:t xml:space="preserve"> </w:t>
      </w:r>
      <w:r w:rsidRPr="00066440">
        <w:rPr>
          <w:rFonts w:ascii="Times New Roman" w:eastAsia="Century Gothic" w:hAnsi="Times New Roman" w:cs="Times New Roman"/>
          <w:sz w:val="28"/>
          <w:szCs w:val="28"/>
        </w:rPr>
        <w:t xml:space="preserve">определяют </w:t>
      </w:r>
      <w:r w:rsidR="0008023C" w:rsidRPr="00066440">
        <w:rPr>
          <w:rFonts w:ascii="Times New Roman" w:eastAsia="Century Gothic" w:hAnsi="Times New Roman" w:cs="Times New Roman"/>
          <w:sz w:val="28"/>
          <w:szCs w:val="28"/>
        </w:rPr>
        <w:t>категории участников</w:t>
      </w:r>
      <w:r w:rsidRPr="00066440">
        <w:rPr>
          <w:rFonts w:ascii="Times New Roman" w:eastAsia="Century Gothic" w:hAnsi="Times New Roman" w:cs="Times New Roman"/>
          <w:sz w:val="28"/>
          <w:szCs w:val="28"/>
        </w:rPr>
        <w:t xml:space="preserve"> конкурса: представителей только одного</w:t>
      </w:r>
      <w:r w:rsidR="00C47487" w:rsidRPr="00066440">
        <w:rPr>
          <w:rFonts w:ascii="Times New Roman" w:eastAsia="Century Gothic" w:hAnsi="Times New Roman" w:cs="Times New Roman"/>
          <w:sz w:val="28"/>
          <w:szCs w:val="28"/>
        </w:rPr>
        <w:t xml:space="preserve"> курс</w:t>
      </w:r>
      <w:r w:rsidRPr="00066440">
        <w:rPr>
          <w:rFonts w:ascii="Times New Roman" w:eastAsia="Century Gothic" w:hAnsi="Times New Roman" w:cs="Times New Roman"/>
          <w:sz w:val="28"/>
          <w:szCs w:val="28"/>
        </w:rPr>
        <w:t xml:space="preserve">а, </w:t>
      </w:r>
      <w:r w:rsidR="00C47487" w:rsidRPr="00066440">
        <w:rPr>
          <w:rFonts w:ascii="Times New Roman" w:eastAsia="Century Gothic" w:hAnsi="Times New Roman" w:cs="Times New Roman"/>
          <w:sz w:val="28"/>
          <w:szCs w:val="28"/>
        </w:rPr>
        <w:t xml:space="preserve">все обучающиеся </w:t>
      </w:r>
      <w:proofErr w:type="spellStart"/>
      <w:r w:rsidR="00C47487" w:rsidRPr="00066440">
        <w:rPr>
          <w:rFonts w:ascii="Times New Roman" w:eastAsia="Century Gothic" w:hAnsi="Times New Roman" w:cs="Times New Roman"/>
          <w:sz w:val="28"/>
          <w:szCs w:val="28"/>
        </w:rPr>
        <w:t>НТГиК</w:t>
      </w:r>
      <w:proofErr w:type="spellEnd"/>
      <w:r w:rsidRPr="00066440">
        <w:rPr>
          <w:rFonts w:ascii="Times New Roman" w:eastAsia="Century Gothic" w:hAnsi="Times New Roman" w:cs="Times New Roman"/>
          <w:sz w:val="28"/>
          <w:szCs w:val="28"/>
        </w:rPr>
        <w:t xml:space="preserve">, студенты </w:t>
      </w:r>
      <w:r w:rsidR="00C47487" w:rsidRPr="00066440">
        <w:rPr>
          <w:rFonts w:ascii="Times New Roman" w:eastAsia="Century Gothic" w:hAnsi="Times New Roman" w:cs="Times New Roman"/>
          <w:sz w:val="28"/>
          <w:szCs w:val="28"/>
        </w:rPr>
        <w:t xml:space="preserve">других учебных </w:t>
      </w:r>
      <w:r w:rsidR="00C47487" w:rsidRPr="00066440">
        <w:rPr>
          <w:rFonts w:ascii="Times New Roman" w:eastAsia="Century Gothic" w:hAnsi="Times New Roman" w:cs="Times New Roman"/>
          <w:sz w:val="28"/>
          <w:szCs w:val="28"/>
        </w:rPr>
        <w:lastRenderedPageBreak/>
        <w:t xml:space="preserve">заведений. </w:t>
      </w:r>
      <w:r w:rsidR="003050A4" w:rsidRPr="00066440">
        <w:rPr>
          <w:rFonts w:ascii="Times New Roman" w:eastAsia="Century Gothic" w:hAnsi="Times New Roman" w:cs="Times New Roman"/>
          <w:sz w:val="28"/>
          <w:szCs w:val="28"/>
        </w:rPr>
        <w:t xml:space="preserve">Необходимо также изначально определить формат участия: индивидуальный или командный. При большом количестве участников эффективнее установить несколько номинаций и использовать отборочные туры. </w:t>
      </w:r>
    </w:p>
    <w:p w:rsidR="003050A4" w:rsidRPr="00066440" w:rsidRDefault="003050A4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 w:rsidRPr="00066440">
        <w:rPr>
          <w:rFonts w:ascii="Times New Roman" w:eastAsia="Century Gothic" w:hAnsi="Times New Roman" w:cs="Times New Roman"/>
          <w:sz w:val="28"/>
          <w:szCs w:val="28"/>
        </w:rPr>
        <w:t>1.4. Сроки проведения</w:t>
      </w:r>
    </w:p>
    <w:p w:rsidR="003050A4" w:rsidRPr="00066440" w:rsidRDefault="003050A4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 w:rsidRPr="00066440">
        <w:rPr>
          <w:rFonts w:ascii="Times New Roman" w:eastAsia="Century Gothic" w:hAnsi="Times New Roman" w:cs="Times New Roman"/>
          <w:sz w:val="28"/>
          <w:szCs w:val="28"/>
        </w:rPr>
        <w:t>При разработке необходимо учитывать временные рамки и сроки проведения конкурса. А также понимать: данное мероприятие проводится один раз и приурочено к конкретному событию, или же это ежегодный конкурс. Подробно прописать сроки подачи заявки на участие, определить начало и окончание этапов</w:t>
      </w:r>
      <w:r w:rsidR="00DB75C7" w:rsidRPr="00066440">
        <w:rPr>
          <w:rFonts w:ascii="Times New Roman" w:eastAsia="Century Gothic" w:hAnsi="Times New Roman" w:cs="Times New Roman"/>
          <w:sz w:val="28"/>
          <w:szCs w:val="28"/>
        </w:rPr>
        <w:t>.</w:t>
      </w:r>
    </w:p>
    <w:p w:rsidR="003050A4" w:rsidRPr="00066440" w:rsidRDefault="003050A4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 w:rsidRPr="00066440">
        <w:rPr>
          <w:rFonts w:ascii="Times New Roman" w:eastAsia="Century Gothic" w:hAnsi="Times New Roman" w:cs="Times New Roman"/>
          <w:sz w:val="28"/>
          <w:szCs w:val="28"/>
        </w:rPr>
        <w:t xml:space="preserve">1.5. </w:t>
      </w:r>
      <w:r w:rsidR="00DB75C7" w:rsidRPr="00066440">
        <w:rPr>
          <w:rFonts w:ascii="Times New Roman" w:eastAsia="Calibri" w:hAnsi="Times New Roman" w:cs="Times New Roman"/>
          <w:sz w:val="28"/>
          <w:szCs w:val="28"/>
        </w:rPr>
        <w:t>Порядок оформления и предоставления работ</w:t>
      </w:r>
    </w:p>
    <w:p w:rsidR="00C47487" w:rsidRDefault="003050A4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>
        <w:rPr>
          <w:rFonts w:ascii="Times New Roman" w:eastAsia="Century Gothic" w:hAnsi="Times New Roman" w:cs="Times New Roman"/>
          <w:sz w:val="28"/>
          <w:szCs w:val="28"/>
        </w:rPr>
        <w:t xml:space="preserve">На этапе определения целей и задач организаторы уже предполагают конечный продукт, предоставляемый участниками. </w:t>
      </w:r>
      <w:r w:rsidR="007F51D6">
        <w:rPr>
          <w:rFonts w:ascii="Times New Roman" w:eastAsia="Century Gothic" w:hAnsi="Times New Roman" w:cs="Times New Roman"/>
          <w:sz w:val="28"/>
          <w:szCs w:val="28"/>
        </w:rPr>
        <w:t xml:space="preserve">Это может быть исследовательская работа в форме реферата, творческие номера, графические изображения и проч. </w:t>
      </w:r>
    </w:p>
    <w:p w:rsidR="003050A4" w:rsidRDefault="00DB75C7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>
        <w:rPr>
          <w:rFonts w:ascii="Times New Roman" w:eastAsia="Century Gothic" w:hAnsi="Times New Roman" w:cs="Times New Roman"/>
          <w:sz w:val="28"/>
          <w:szCs w:val="28"/>
        </w:rPr>
        <w:t xml:space="preserve">Кроме самой работы, участники должны предоставить в организационный комитет сопроводительные материалы, среди которых обязательно заявка </w:t>
      </w:r>
      <w:r w:rsidR="00D6434F">
        <w:rPr>
          <w:rFonts w:ascii="Times New Roman" w:eastAsia="Century Gothic" w:hAnsi="Times New Roman" w:cs="Times New Roman"/>
          <w:sz w:val="28"/>
          <w:szCs w:val="28"/>
        </w:rPr>
        <w:t xml:space="preserve">(Приложение 4) </w:t>
      </w:r>
      <w:r>
        <w:rPr>
          <w:rFonts w:ascii="Times New Roman" w:eastAsia="Century Gothic" w:hAnsi="Times New Roman" w:cs="Times New Roman"/>
          <w:sz w:val="28"/>
          <w:szCs w:val="28"/>
        </w:rPr>
        <w:t xml:space="preserve">на участие. </w:t>
      </w:r>
    </w:p>
    <w:p w:rsidR="003050A4" w:rsidRDefault="00777CD8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>
        <w:rPr>
          <w:rFonts w:ascii="Times New Roman" w:eastAsia="Century Gothic" w:hAnsi="Times New Roman" w:cs="Times New Roman"/>
          <w:sz w:val="28"/>
          <w:szCs w:val="28"/>
        </w:rPr>
        <w:t xml:space="preserve">1.6. </w:t>
      </w:r>
      <w:r w:rsidR="00A410FF">
        <w:rPr>
          <w:rFonts w:ascii="Times New Roman" w:eastAsia="Century Gothic" w:hAnsi="Times New Roman" w:cs="Times New Roman"/>
          <w:sz w:val="28"/>
          <w:szCs w:val="28"/>
        </w:rPr>
        <w:t>Формирование состава жюри</w:t>
      </w:r>
    </w:p>
    <w:p w:rsidR="00A410FF" w:rsidRDefault="00A410FF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>
        <w:rPr>
          <w:rFonts w:ascii="Times New Roman" w:eastAsia="Century Gothic" w:hAnsi="Times New Roman" w:cs="Times New Roman"/>
          <w:sz w:val="28"/>
          <w:szCs w:val="28"/>
        </w:rPr>
        <w:t xml:space="preserve">В задачи организационного комитета входит формирование состава жюри. Куда могут быть приглашены преподаватели, сотрудники техникума, обучающиеся, а также сторонние лица. Важно учитывать, чтобы в составе не было лично заинтересованных людей. </w:t>
      </w:r>
    </w:p>
    <w:p w:rsidR="00A410FF" w:rsidRDefault="00A410FF" w:rsidP="001D2C03">
      <w:pPr>
        <w:spacing w:after="0" w:line="360" w:lineRule="auto"/>
        <w:ind w:firstLine="284"/>
        <w:jc w:val="both"/>
        <w:rPr>
          <w:rFonts w:ascii="Times New Roman" w:eastAsia="Century Gothic" w:hAnsi="Times New Roman" w:cs="Times New Roman"/>
          <w:sz w:val="28"/>
          <w:szCs w:val="28"/>
        </w:rPr>
      </w:pPr>
      <w:r>
        <w:rPr>
          <w:rFonts w:ascii="Times New Roman" w:eastAsia="Century Gothic" w:hAnsi="Times New Roman" w:cs="Times New Roman"/>
          <w:sz w:val="28"/>
          <w:szCs w:val="28"/>
        </w:rPr>
        <w:t xml:space="preserve">Жюри оценивает работы участников, определяет победителей и выносит решение по награждению конкурсантов. </w:t>
      </w:r>
      <w:r w:rsidR="00066440">
        <w:rPr>
          <w:rFonts w:ascii="Times New Roman" w:eastAsia="Century Gothic" w:hAnsi="Times New Roman" w:cs="Times New Roman"/>
          <w:sz w:val="28"/>
          <w:szCs w:val="28"/>
        </w:rPr>
        <w:t xml:space="preserve">Чтобы </w:t>
      </w:r>
      <w:r w:rsidR="00D6434F">
        <w:rPr>
          <w:rFonts w:ascii="Times New Roman" w:eastAsia="Century Gothic" w:hAnsi="Times New Roman" w:cs="Times New Roman"/>
          <w:sz w:val="28"/>
          <w:szCs w:val="28"/>
        </w:rPr>
        <w:t>облегчить работу жюри уже на организационном этапе следует разработать критерии оценивания работ (Приложение 5) и листы оценивания (Приложение 6).</w:t>
      </w:r>
    </w:p>
    <w:p w:rsidR="001D2C03" w:rsidRPr="001D2C03" w:rsidRDefault="00A410FF" w:rsidP="001D2C03">
      <w:pPr>
        <w:spacing w:after="200" w:line="276" w:lineRule="auto"/>
        <w:jc w:val="both"/>
        <w:rPr>
          <w:rFonts w:ascii="Times New Roman" w:eastAsia="Century Gothic" w:hAnsi="Times New Roman" w:cs="Times New Roman"/>
          <w:sz w:val="28"/>
          <w:szCs w:val="28"/>
        </w:rPr>
      </w:pPr>
      <w:r>
        <w:rPr>
          <w:rFonts w:ascii="Times New Roman" w:eastAsia="Century Gothic" w:hAnsi="Times New Roman" w:cs="Times New Roman"/>
          <w:sz w:val="28"/>
          <w:szCs w:val="28"/>
        </w:rPr>
        <w:t xml:space="preserve"> </w:t>
      </w:r>
    </w:p>
    <w:p w:rsidR="00A916E7" w:rsidRPr="001D2C03" w:rsidRDefault="00807289" w:rsidP="00A916E7">
      <w:pPr>
        <w:spacing w:after="0" w:line="360" w:lineRule="auto"/>
        <w:ind w:firstLine="284"/>
        <w:jc w:val="center"/>
        <w:rPr>
          <w:rFonts w:ascii="Times New Roman" w:eastAsia="Century Gothic" w:hAnsi="Times New Roman" w:cs="Times New Roman"/>
          <w:b/>
          <w:sz w:val="28"/>
          <w:szCs w:val="28"/>
        </w:rPr>
      </w:pPr>
      <w:r>
        <w:rPr>
          <w:rFonts w:ascii="Times New Roman" w:eastAsia="Century Gothic" w:hAnsi="Times New Roman" w:cs="Times New Roman"/>
          <w:b/>
          <w:sz w:val="28"/>
          <w:szCs w:val="28"/>
        </w:rPr>
        <w:t>2</w:t>
      </w:r>
      <w:r w:rsidR="00A916E7">
        <w:rPr>
          <w:rFonts w:ascii="Times New Roman" w:eastAsia="Century Gothic" w:hAnsi="Times New Roman" w:cs="Times New Roman"/>
          <w:b/>
          <w:sz w:val="28"/>
          <w:szCs w:val="28"/>
        </w:rPr>
        <w:t xml:space="preserve">. Основной этап </w:t>
      </w:r>
    </w:p>
    <w:p w:rsidR="006424FB" w:rsidRDefault="00A916E7" w:rsidP="00A61CC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Основной этап конкурса включает выполнение заданий, презентацию или защиту выполненных работ. Задачи организационного комитета</w:t>
      </w:r>
      <w:r w:rsidR="00F22A2C">
        <w:rPr>
          <w:rFonts w:ascii="Times New Roman" w:eastAsia="Calibri" w:hAnsi="Times New Roman" w:cs="Times New Roman"/>
          <w:sz w:val="28"/>
          <w:szCs w:val="28"/>
        </w:rPr>
        <w:t xml:space="preserve"> на этом этапе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A916E7" w:rsidRDefault="00F22A2C" w:rsidP="00A61CC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о</w:t>
      </w:r>
      <w:r w:rsidR="00807289">
        <w:rPr>
          <w:rFonts w:ascii="Times New Roman" w:eastAsia="Calibri" w:hAnsi="Times New Roman" w:cs="Times New Roman"/>
          <w:sz w:val="28"/>
          <w:szCs w:val="28"/>
        </w:rPr>
        <w:t>пределить место и время проведения мероприятия защиты работы, обеспечить техническую поддержку, п</w:t>
      </w:r>
      <w:r>
        <w:rPr>
          <w:rFonts w:ascii="Times New Roman" w:eastAsia="Calibri" w:hAnsi="Times New Roman" w:cs="Times New Roman"/>
          <w:sz w:val="28"/>
          <w:szCs w:val="28"/>
        </w:rPr>
        <w:t>одготовить сценарий проведения;</w:t>
      </w:r>
    </w:p>
    <w:p w:rsidR="00807289" w:rsidRDefault="00F22A2C" w:rsidP="00A61CC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п</w:t>
      </w:r>
      <w:r w:rsidR="00807289">
        <w:rPr>
          <w:rFonts w:ascii="Times New Roman" w:eastAsia="Calibri" w:hAnsi="Times New Roman" w:cs="Times New Roman"/>
          <w:sz w:val="28"/>
          <w:szCs w:val="28"/>
        </w:rPr>
        <w:t>роинформировать участников и их руководителей о времени, месте проведения конкурса, какие материалы нужно предоставит</w:t>
      </w:r>
      <w:r>
        <w:rPr>
          <w:rFonts w:ascii="Times New Roman" w:eastAsia="Calibri" w:hAnsi="Times New Roman" w:cs="Times New Roman"/>
          <w:sz w:val="28"/>
          <w:szCs w:val="28"/>
        </w:rPr>
        <w:t>ь, в какой форме и в какой срок;</w:t>
      </w:r>
    </w:p>
    <w:p w:rsidR="00807289" w:rsidRDefault="00F22A2C" w:rsidP="00A61CC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 о</w:t>
      </w:r>
      <w:r w:rsidR="00807289">
        <w:rPr>
          <w:rFonts w:ascii="Times New Roman" w:eastAsia="Calibri" w:hAnsi="Times New Roman" w:cs="Times New Roman"/>
          <w:sz w:val="28"/>
          <w:szCs w:val="28"/>
        </w:rPr>
        <w:t>беспечить поддержку участников, т.е. каждый из них должен знать, к ко</w:t>
      </w:r>
      <w:r>
        <w:rPr>
          <w:rFonts w:ascii="Times New Roman" w:eastAsia="Calibri" w:hAnsi="Times New Roman" w:cs="Times New Roman"/>
          <w:sz w:val="28"/>
          <w:szCs w:val="28"/>
        </w:rPr>
        <w:t>му можно обращаться за помощью;</w:t>
      </w:r>
    </w:p>
    <w:p w:rsidR="00807289" w:rsidRDefault="00F22A2C" w:rsidP="00A61CC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 п</w:t>
      </w:r>
      <w:r w:rsidR="00807289">
        <w:rPr>
          <w:rFonts w:ascii="Times New Roman" w:eastAsia="Calibri" w:hAnsi="Times New Roman" w:cs="Times New Roman"/>
          <w:sz w:val="28"/>
          <w:szCs w:val="28"/>
        </w:rPr>
        <w:t>редусмотреть план действий на случай, если кто-то из участников предоставил не все требуемые материалы, если участники не могут присутствовать лично, если у участников возникли технические неполадки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предоставлением работы;</w:t>
      </w:r>
    </w:p>
    <w:p w:rsidR="00F22A2C" w:rsidRDefault="00F22A2C" w:rsidP="00A61CC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 оформление сертификатов участникам, разработка шаблонов дипломов победителям, составление благодарственных писем руководителям участников, и представителям жюри.</w:t>
      </w:r>
    </w:p>
    <w:p w:rsidR="00A61CC7" w:rsidRDefault="00A61CC7" w:rsidP="00A61CC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7289" w:rsidRPr="00066440" w:rsidRDefault="00807289" w:rsidP="00A61CC7">
      <w:pPr>
        <w:spacing w:after="0" w:line="36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66440">
        <w:rPr>
          <w:rFonts w:ascii="Times New Roman" w:eastAsia="Calibri" w:hAnsi="Times New Roman" w:cs="Times New Roman"/>
          <w:b/>
          <w:sz w:val="28"/>
          <w:szCs w:val="28"/>
        </w:rPr>
        <w:t>3. Завершающий этап</w:t>
      </w:r>
    </w:p>
    <w:p w:rsidR="00221B10" w:rsidRDefault="00221B10" w:rsidP="00A61CC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 Проведение итогового мероприятия</w:t>
      </w:r>
      <w:r w:rsidR="00D313EF">
        <w:rPr>
          <w:rFonts w:ascii="Times New Roman" w:eastAsia="Calibri" w:hAnsi="Times New Roman" w:cs="Times New Roman"/>
          <w:sz w:val="28"/>
          <w:szCs w:val="28"/>
        </w:rPr>
        <w:t xml:space="preserve"> и процедура награждения</w:t>
      </w:r>
    </w:p>
    <w:p w:rsidR="00807289" w:rsidRDefault="008569FD" w:rsidP="00A61CC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Проведение итогового мероприятия проходит в соответств</w:t>
      </w:r>
      <w:r w:rsidR="00F051D6">
        <w:rPr>
          <w:rFonts w:ascii="Times New Roman" w:eastAsia="Calibri" w:hAnsi="Times New Roman" w:cs="Times New Roman"/>
          <w:sz w:val="28"/>
          <w:szCs w:val="28"/>
        </w:rPr>
        <w:t xml:space="preserve">ии с указанными ранее условиями и по заранее подготовленному сценарию (Приложение </w:t>
      </w:r>
      <w:r w:rsidR="00D6434F">
        <w:rPr>
          <w:rFonts w:ascii="Times New Roman" w:eastAsia="Calibri" w:hAnsi="Times New Roman" w:cs="Times New Roman"/>
          <w:sz w:val="28"/>
          <w:szCs w:val="28"/>
        </w:rPr>
        <w:t>7</w:t>
      </w:r>
      <w:r w:rsidR="00F051D6">
        <w:rPr>
          <w:rFonts w:ascii="Times New Roman" w:eastAsia="Calibri" w:hAnsi="Times New Roman" w:cs="Times New Roman"/>
          <w:sz w:val="28"/>
          <w:szCs w:val="28"/>
        </w:rPr>
        <w:t>).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случае непредвиденных обстоятельств решением организационного комитета может быть принято решение о переносе времени или места проведения итогового мероприятия.</w:t>
      </w:r>
    </w:p>
    <w:p w:rsidR="008F549A" w:rsidRDefault="00F051D6" w:rsidP="00A61CC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9419E4">
        <w:rPr>
          <w:rFonts w:ascii="Times New Roman" w:eastAsia="Calibri" w:hAnsi="Times New Roman" w:cs="Times New Roman"/>
          <w:sz w:val="28"/>
          <w:szCs w:val="28"/>
        </w:rPr>
        <w:t xml:space="preserve">заранее продумать формат работы жюри. </w:t>
      </w:r>
      <w:r w:rsidR="008F549A">
        <w:rPr>
          <w:rFonts w:ascii="Times New Roman" w:eastAsia="Calibri" w:hAnsi="Times New Roman" w:cs="Times New Roman"/>
          <w:sz w:val="28"/>
          <w:szCs w:val="28"/>
        </w:rPr>
        <w:t xml:space="preserve">Если </w:t>
      </w:r>
      <w:r w:rsidR="009419E4">
        <w:rPr>
          <w:rFonts w:ascii="Times New Roman" w:eastAsia="Calibri" w:hAnsi="Times New Roman" w:cs="Times New Roman"/>
          <w:sz w:val="28"/>
          <w:szCs w:val="28"/>
        </w:rPr>
        <w:t>обсуждение результатов</w:t>
      </w:r>
      <w:r w:rsidR="008F549A">
        <w:rPr>
          <w:rFonts w:ascii="Times New Roman" w:eastAsia="Calibri" w:hAnsi="Times New Roman" w:cs="Times New Roman"/>
          <w:sz w:val="28"/>
          <w:szCs w:val="28"/>
        </w:rPr>
        <w:t xml:space="preserve"> будет отдельным событием, то следует запланировать этап награждения победителей. Если в подведение итогов предполагается в конце выступления участников, то необходимо обеспечить представителям жюри достаточно времени для оценки работ</w:t>
      </w:r>
      <w:r w:rsidR="00D313EF">
        <w:rPr>
          <w:rFonts w:ascii="Times New Roman" w:eastAsia="Calibri" w:hAnsi="Times New Roman" w:cs="Times New Roman"/>
          <w:sz w:val="28"/>
          <w:szCs w:val="28"/>
        </w:rPr>
        <w:t>. При этом</w:t>
      </w:r>
      <w:r w:rsidR="008F549A">
        <w:rPr>
          <w:rFonts w:ascii="Times New Roman" w:eastAsia="Calibri" w:hAnsi="Times New Roman" w:cs="Times New Roman"/>
          <w:sz w:val="28"/>
          <w:szCs w:val="28"/>
        </w:rPr>
        <w:t xml:space="preserve"> конкурсант</w:t>
      </w:r>
      <w:r w:rsidR="00D313EF">
        <w:rPr>
          <w:rFonts w:ascii="Times New Roman" w:eastAsia="Calibri" w:hAnsi="Times New Roman" w:cs="Times New Roman"/>
          <w:sz w:val="28"/>
          <w:szCs w:val="28"/>
        </w:rPr>
        <w:t>ы и зрители, если такие предусмотрены,</w:t>
      </w:r>
      <w:r w:rsidR="008F54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13EF">
        <w:rPr>
          <w:rFonts w:ascii="Times New Roman" w:eastAsia="Calibri" w:hAnsi="Times New Roman" w:cs="Times New Roman"/>
          <w:sz w:val="28"/>
          <w:szCs w:val="28"/>
        </w:rPr>
        <w:t xml:space="preserve">не должны быть предоставлены самим себе. Для это </w:t>
      </w:r>
      <w:r w:rsidR="00D313EF">
        <w:rPr>
          <w:rFonts w:ascii="Times New Roman" w:eastAsia="Calibri" w:hAnsi="Times New Roman" w:cs="Times New Roman"/>
          <w:sz w:val="28"/>
          <w:szCs w:val="28"/>
        </w:rPr>
        <w:lastRenderedPageBreak/>
        <w:t>стоит продумать творческий номер или показ тематического видеофильма, заполнение анкеты обратной связи и прочее.</w:t>
      </w:r>
    </w:p>
    <w:p w:rsidR="00D313EF" w:rsidRDefault="00D313EF" w:rsidP="00A61CC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Процедура награждения также может проходить как отдельный этап или может быть включена в итоговое мероприятие. Важно заранее оформить все необходимые документы для награждения, определить призы победителям, сувениры участникам.</w:t>
      </w:r>
    </w:p>
    <w:p w:rsidR="00D313EF" w:rsidRDefault="00D313EF" w:rsidP="00A61CC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3.2. </w:t>
      </w:r>
      <w:r w:rsidR="00BB2E3C">
        <w:rPr>
          <w:rFonts w:ascii="Times New Roman" w:eastAsia="Calibri" w:hAnsi="Times New Roman" w:cs="Times New Roman"/>
          <w:sz w:val="28"/>
          <w:szCs w:val="28"/>
        </w:rPr>
        <w:t>Подведение итогов мероприятия</w:t>
      </w:r>
    </w:p>
    <w:p w:rsidR="00BB2E3C" w:rsidRDefault="008105F6" w:rsidP="00A61CC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конце всех пройденных этапов необходимо завершить информационную кампанию, опубликовав результаты конкурса на сайте. </w:t>
      </w:r>
    </w:p>
    <w:p w:rsidR="008105F6" w:rsidRDefault="008105F6" w:rsidP="00A61CC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Организационный комитет подводит итоги, оценивает результат и делает выводы для дальнейшей работы. </w:t>
      </w:r>
    </w:p>
    <w:p w:rsidR="008569FD" w:rsidRDefault="009419E4" w:rsidP="00DC7AFE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C7AFE" w:rsidRDefault="00DC7AFE" w:rsidP="00FC3CF9">
      <w:pPr>
        <w:spacing w:after="20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33EC1" w:rsidRDefault="00F33EC1" w:rsidP="00FC3CF9">
      <w:pPr>
        <w:spacing w:after="20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F33EC1" w:rsidRPr="00A61CC7" w:rsidRDefault="00F33EC1" w:rsidP="00F33EC1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192836539"/>
      <w:bookmarkStart w:id="4" w:name="_Toc241052167"/>
      <w:r w:rsidRPr="00A61CC7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Библиографический список</w:t>
      </w:r>
      <w:bookmarkEnd w:id="3"/>
      <w:bookmarkEnd w:id="4"/>
    </w:p>
    <w:p w:rsidR="00F33EC1" w:rsidRPr="007F0C5B" w:rsidRDefault="00F33EC1" w:rsidP="00F33EC1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066440" w:rsidRPr="00B26071" w:rsidRDefault="00066440" w:rsidP="002F2920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071">
        <w:rPr>
          <w:rFonts w:ascii="Times New Roman" w:eastAsia="Calibri" w:hAnsi="Times New Roman" w:cs="Times New Roman"/>
          <w:sz w:val="28"/>
          <w:szCs w:val="28"/>
        </w:rPr>
        <w:t xml:space="preserve">«Восхождение к мастерству»: сборник материалов профессионального библиотечного конкурса / ГБУК НСО </w:t>
      </w:r>
      <w:proofErr w:type="gramStart"/>
      <w:r w:rsidRPr="00B26071">
        <w:rPr>
          <w:rFonts w:ascii="Times New Roman" w:eastAsia="Calibri" w:hAnsi="Times New Roman" w:cs="Times New Roman"/>
          <w:sz w:val="28"/>
          <w:szCs w:val="28"/>
        </w:rPr>
        <w:t>НОМБ ;</w:t>
      </w:r>
      <w:proofErr w:type="gramEnd"/>
      <w:r w:rsidRPr="00B26071">
        <w:rPr>
          <w:rFonts w:ascii="Times New Roman" w:eastAsia="Calibri" w:hAnsi="Times New Roman" w:cs="Times New Roman"/>
          <w:sz w:val="28"/>
          <w:szCs w:val="28"/>
        </w:rPr>
        <w:t xml:space="preserve"> составитель Э. В. Смирнова. – Новосибирск: ГБУК НСО НОМБ, 2025 – 34 с. – </w:t>
      </w:r>
      <w:proofErr w:type="gramStart"/>
      <w:r w:rsidRPr="00B26071">
        <w:rPr>
          <w:rFonts w:ascii="Times New Roman" w:eastAsia="Calibri" w:hAnsi="Times New Roman" w:cs="Times New Roman"/>
          <w:sz w:val="28"/>
          <w:szCs w:val="28"/>
        </w:rPr>
        <w:t>Текст :</w:t>
      </w:r>
      <w:proofErr w:type="gramEnd"/>
      <w:r w:rsidRPr="00B26071">
        <w:rPr>
          <w:rFonts w:ascii="Times New Roman" w:eastAsia="Calibri" w:hAnsi="Times New Roman" w:cs="Times New Roman"/>
          <w:sz w:val="28"/>
          <w:szCs w:val="28"/>
        </w:rPr>
        <w:t xml:space="preserve"> непосредственный. </w:t>
      </w:r>
    </w:p>
    <w:p w:rsidR="00066440" w:rsidRPr="00935B9C" w:rsidRDefault="00066440" w:rsidP="002F2920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5B9C">
        <w:rPr>
          <w:rFonts w:ascii="Times New Roman" w:eastAsia="Calibri" w:hAnsi="Times New Roman" w:cs="Times New Roman"/>
          <w:sz w:val="28"/>
          <w:szCs w:val="28"/>
        </w:rPr>
        <w:t>Информация об образовании в составе РФ новых субъектов РФ, а также об изменении их наименований в порядке, определенном статьей 137 Конституции РФ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35B9C">
        <w:rPr>
          <w:rFonts w:ascii="Times New Roman" w:eastAsia="Calibri" w:hAnsi="Times New Roman" w:cs="Times New Roman"/>
          <w:sz w:val="28"/>
          <w:szCs w:val="28"/>
        </w:rPr>
        <w:t>[https://base.garant.ru/5423300/?ysclid=mth59bffcs731714249]</w:t>
      </w:r>
    </w:p>
    <w:p w:rsidR="003B47AA" w:rsidRDefault="00066440" w:rsidP="002F2920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071">
        <w:rPr>
          <w:rFonts w:ascii="Times New Roman" w:eastAsia="Calibri" w:hAnsi="Times New Roman" w:cs="Times New Roman"/>
          <w:sz w:val="28"/>
          <w:szCs w:val="28"/>
        </w:rPr>
        <w:t xml:space="preserve">Календарный план воспитательной работы Новосибирского техникума геодезии и картографии ФГБОУ ВО «Сибирский государственный университет </w:t>
      </w:r>
      <w:proofErr w:type="spellStart"/>
      <w:r w:rsidRPr="00B26071">
        <w:rPr>
          <w:rFonts w:ascii="Times New Roman" w:eastAsia="Calibri" w:hAnsi="Times New Roman" w:cs="Times New Roman"/>
          <w:sz w:val="28"/>
          <w:szCs w:val="28"/>
        </w:rPr>
        <w:t>геосистем</w:t>
      </w:r>
      <w:proofErr w:type="spellEnd"/>
      <w:r w:rsidRPr="00B26071">
        <w:rPr>
          <w:rFonts w:ascii="Times New Roman" w:eastAsia="Calibri" w:hAnsi="Times New Roman" w:cs="Times New Roman"/>
          <w:sz w:val="28"/>
          <w:szCs w:val="28"/>
        </w:rPr>
        <w:t xml:space="preserve"> и технологий» на 2025 – 2026 учебный год</w:t>
      </w:r>
      <w:r w:rsidR="003B47A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66440" w:rsidRPr="00F33EC1" w:rsidRDefault="00066440" w:rsidP="002F2920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Методические рекомендации по реализации общих компетенций в соответствии с федеральными государственными стандартами среднего профессионального образования </w:t>
      </w:r>
      <w:r w:rsidRPr="00F33EC1">
        <w:rPr>
          <w:rFonts w:ascii="Times New Roman" w:eastAsia="Calibri" w:hAnsi="Times New Roman" w:cs="Times New Roman"/>
          <w:sz w:val="28"/>
          <w:szCs w:val="28"/>
        </w:rPr>
        <w:t>[https://bemt.ru/wp-content/uploads/2024]</w:t>
      </w:r>
    </w:p>
    <w:p w:rsidR="00F33EC1" w:rsidRPr="00B26071" w:rsidRDefault="00F33EC1" w:rsidP="002F2920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071">
        <w:rPr>
          <w:rFonts w:ascii="Times New Roman" w:eastAsia="Calibri" w:hAnsi="Times New Roman" w:cs="Times New Roman"/>
          <w:sz w:val="28"/>
          <w:szCs w:val="28"/>
        </w:rPr>
        <w:t>«Стратегия развития воспитания в Российской Федерации на период до 2030 года». Распоряжение от 11 сентября 2024 г. № 2501-р.</w:t>
      </w:r>
    </w:p>
    <w:p w:rsidR="00F33EC1" w:rsidRDefault="00F33EC1" w:rsidP="00B26071">
      <w:pPr>
        <w:spacing w:line="276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24F" w:rsidRPr="0099089E" w:rsidRDefault="00CD424F" w:rsidP="00CD42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FC3CF9" w:rsidRPr="00066440" w:rsidRDefault="00FC3CF9" w:rsidP="00FC3CF9">
      <w:pPr>
        <w:spacing w:after="20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66440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037245" w:rsidRPr="00446558" w:rsidRDefault="00037245" w:rsidP="00037245">
      <w:pPr>
        <w:pStyle w:val="1"/>
        <w:spacing w:before="0" w:line="276" w:lineRule="auto"/>
        <w:jc w:val="right"/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</w:pPr>
      <w:bookmarkStart w:id="5" w:name="_Toc241052168"/>
      <w:r w:rsidRPr="00446558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lastRenderedPageBreak/>
        <w:t>Приложение 1</w:t>
      </w:r>
      <w:bookmarkEnd w:id="5"/>
    </w:p>
    <w:p w:rsidR="001A1899" w:rsidRPr="00CC46A9" w:rsidRDefault="001A1899" w:rsidP="001A1899">
      <w:pPr>
        <w:spacing w:after="0" w:line="276" w:lineRule="auto"/>
        <w:ind w:left="-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46A9"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1A1899" w:rsidRPr="00B35683" w:rsidRDefault="001A1899" w:rsidP="001A1899">
      <w:pPr>
        <w:spacing w:after="0" w:line="276" w:lineRule="auto"/>
        <w:ind w:left="-709"/>
        <w:jc w:val="center"/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о проведении конкурса творческих работ</w:t>
      </w:r>
    </w:p>
    <w:p w:rsidR="001A1899" w:rsidRPr="00B35683" w:rsidRDefault="001A1899" w:rsidP="001A1899">
      <w:pPr>
        <w:spacing w:after="0" w:line="276" w:lineRule="auto"/>
        <w:ind w:left="-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«День Победы – праздник всех народов»</w:t>
      </w:r>
    </w:p>
    <w:p w:rsidR="001A1899" w:rsidRPr="00B35683" w:rsidRDefault="001A1899" w:rsidP="001A1899">
      <w:pPr>
        <w:spacing w:after="0" w:line="276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1899" w:rsidRPr="00B35683" w:rsidRDefault="001A1899" w:rsidP="001A1899">
      <w:pPr>
        <w:spacing w:after="0" w:line="276" w:lineRule="auto"/>
        <w:ind w:left="-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5683">
        <w:rPr>
          <w:rFonts w:ascii="Times New Roman" w:eastAsia="Calibri" w:hAnsi="Times New Roman" w:cs="Times New Roman"/>
          <w:b/>
          <w:sz w:val="28"/>
          <w:szCs w:val="28"/>
        </w:rPr>
        <w:t>1. Общие положения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1.1. Настоящее положение о проведении конкурса творческих работ «</w:t>
      </w:r>
      <w:r w:rsidRPr="00B35683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День Победы – праздник всех народов</w:t>
      </w:r>
      <w:r w:rsidRPr="00B35683">
        <w:rPr>
          <w:rFonts w:ascii="Times New Roman" w:eastAsia="Calibri" w:hAnsi="Times New Roman" w:cs="Times New Roman"/>
          <w:sz w:val="28"/>
          <w:szCs w:val="28"/>
        </w:rPr>
        <w:t>» (далее – Конкурс) в Новосибирском техникуме геодезии и картографии определяет цели, сроки, порядок и условия проведения, а также категории участников конкурса.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1.2. Организатором Конкурса является Новосибирский техникум геодезии и картографии.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1.3. Конкурс является закрытым и проводится среди обучающихся первого курса Новосибирского техникума геодезии и картографии.</w:t>
      </w:r>
      <w:r w:rsidRPr="00B35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Pr="00B35683">
        <w:rPr>
          <w:rFonts w:ascii="Times New Roman" w:eastAsia="Calibri" w:hAnsi="Times New Roman" w:cs="Times New Roman"/>
          <w:sz w:val="28"/>
          <w:szCs w:val="28"/>
        </w:rPr>
        <w:t>Конкурсом является соревновательное мероприятие по созданию творческих работ в виде буклета.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1.5. Конкурс проводится ежегодно с 20 апреля по 16 мая включительно.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1899" w:rsidRPr="00B35683" w:rsidRDefault="001A1899" w:rsidP="001A1899">
      <w:pPr>
        <w:spacing w:after="0" w:line="276" w:lineRule="auto"/>
        <w:ind w:left="-709" w:firstLine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5683">
        <w:rPr>
          <w:rFonts w:ascii="Times New Roman" w:eastAsia="Calibri" w:hAnsi="Times New Roman" w:cs="Times New Roman"/>
          <w:b/>
          <w:sz w:val="28"/>
          <w:szCs w:val="28"/>
        </w:rPr>
        <w:t>2. Цели и задачи конкурса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2.1. Цель Конкурса – Формирование устойчивого представления о единстве народов России.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2.2. Задачи Конкурса:</w:t>
      </w:r>
    </w:p>
    <w:p w:rsidR="001A1899" w:rsidRPr="00B35683" w:rsidRDefault="001A1899" w:rsidP="001A1899">
      <w:pPr>
        <w:spacing w:line="276" w:lineRule="auto"/>
        <w:ind w:left="-709" w:firstLine="3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показать вклад народов России в победу над фашизмом;</w:t>
      </w:r>
    </w:p>
    <w:p w:rsidR="001A1899" w:rsidRPr="00B35683" w:rsidRDefault="001A1899" w:rsidP="001A1899">
      <w:pPr>
        <w:spacing w:line="276" w:lineRule="auto"/>
        <w:ind w:left="-709" w:firstLine="3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углубление знаний об историческом аспекте административно-территориально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 делени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Федерации;</w:t>
      </w:r>
    </w:p>
    <w:p w:rsidR="001A1899" w:rsidRPr="00B35683" w:rsidRDefault="001A1899" w:rsidP="001A1899">
      <w:pPr>
        <w:spacing w:line="276" w:lineRule="auto"/>
        <w:ind w:left="-709" w:firstLine="3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- дать возможность самостоятельно определить масштаб и оценить значимость вклада народов России в победу над фашизмом; </w:t>
      </w:r>
    </w:p>
    <w:p w:rsidR="001A1899" w:rsidRPr="00B35683" w:rsidRDefault="001A1899" w:rsidP="001A1899">
      <w:pPr>
        <w:spacing w:line="276" w:lineRule="auto"/>
        <w:ind w:left="-709" w:firstLine="3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способствовать формированию устойчивого чувства гордости за свою страну через отечественную историю и народных героев;</w:t>
      </w:r>
    </w:p>
    <w:p w:rsidR="001A1899" w:rsidRPr="00B35683" w:rsidRDefault="001A1899" w:rsidP="001A1899">
      <w:pPr>
        <w:spacing w:line="276" w:lineRule="auto"/>
        <w:ind w:left="-709" w:firstLine="3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формировать навыки работы в команде и умения распределять обязанности;</w:t>
      </w:r>
    </w:p>
    <w:p w:rsidR="001A1899" w:rsidRPr="00B35683" w:rsidRDefault="001A1899" w:rsidP="001A1899">
      <w:pPr>
        <w:spacing w:line="276" w:lineRule="auto"/>
        <w:ind w:left="-709" w:firstLine="3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воспитывать личную ответственность за выполнение поручений.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1899" w:rsidRPr="00B35683" w:rsidRDefault="001A1899" w:rsidP="001A1899">
      <w:pPr>
        <w:spacing w:after="0" w:line="276" w:lineRule="auto"/>
        <w:ind w:left="-709" w:firstLine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5683">
        <w:rPr>
          <w:rFonts w:ascii="Times New Roman" w:eastAsia="Calibri" w:hAnsi="Times New Roman" w:cs="Times New Roman"/>
          <w:b/>
          <w:sz w:val="28"/>
          <w:szCs w:val="28"/>
        </w:rPr>
        <w:t>3. Условия участия в Конкурсе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3.1. Заявки на участие в конкурсе представляются организаторам Конкурса (Приложение 1). Срок подачи заявки –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не ранее</w:t>
      </w:r>
      <w:r w:rsidRPr="00B3568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20 апреля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и не позднее</w:t>
      </w:r>
      <w:r w:rsidRPr="00B3568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26 апреля </w:t>
      </w:r>
      <w:r w:rsidRPr="00B35683"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>ежегодно</w:t>
      </w: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. Заявки принимаются по адресу: г. Новосибирск, ул. Крылова 9, кабинет 319. 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3.2. Формирование списков участников осуществляется </w:t>
      </w:r>
      <w:r w:rsidRPr="00B35683">
        <w:rPr>
          <w:rFonts w:ascii="Times New Roman" w:eastAsia="Calibri" w:hAnsi="Times New Roman" w:cs="Times New Roman"/>
          <w:sz w:val="28"/>
          <w:szCs w:val="28"/>
          <w:u w:val="single"/>
        </w:rPr>
        <w:t>до 15.00</w:t>
      </w: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3568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1 мая </w:t>
      </w:r>
      <w:r w:rsidRPr="00B35683">
        <w:rPr>
          <w:rFonts w:ascii="Times New Roman" w:eastAsia="Calibri" w:hAnsi="Times New Roman" w:cs="Times New Roman"/>
          <w:sz w:val="28"/>
          <w:szCs w:val="28"/>
        </w:rPr>
        <w:t>включительно.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3.3. Очный этап конкурса проводится в течение недели после Дня Победы.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3.4 Участие в конкурсе командное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(2-4 человека)</w:t>
      </w: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3.5 Конкурсант имеет право подать заявку на участие и представить работу только в составе одной команды.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3.6. Победитель определяется в каждой номинации членами жюри конкурса.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1899" w:rsidRPr="00B35683" w:rsidRDefault="001A1899" w:rsidP="001A1899">
      <w:pPr>
        <w:spacing w:after="0" w:line="276" w:lineRule="auto"/>
        <w:ind w:left="-709" w:firstLine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5683">
        <w:rPr>
          <w:rFonts w:ascii="Times New Roman" w:eastAsia="Calibri" w:hAnsi="Times New Roman" w:cs="Times New Roman"/>
          <w:b/>
          <w:sz w:val="28"/>
          <w:szCs w:val="28"/>
        </w:rPr>
        <w:t>4. Номинации Конкурса</w:t>
      </w:r>
    </w:p>
    <w:p w:rsidR="001A1899" w:rsidRPr="00B35683" w:rsidRDefault="001A1899" w:rsidP="001A1899">
      <w:pPr>
        <w:spacing w:after="0" w:line="276" w:lineRule="auto"/>
        <w:ind w:left="-709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4.1. Конкурс проводится в одной номинации.</w:t>
      </w:r>
    </w:p>
    <w:p w:rsidR="001A1899" w:rsidRPr="00B35683" w:rsidRDefault="001A1899" w:rsidP="001A1899">
      <w:pPr>
        <w:spacing w:after="0" w:line="276" w:lineRule="auto"/>
        <w:ind w:left="-709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1899" w:rsidRPr="00B35683" w:rsidRDefault="001A1899" w:rsidP="001A1899">
      <w:pPr>
        <w:spacing w:after="0" w:line="276" w:lineRule="auto"/>
        <w:ind w:left="-709" w:firstLine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5683">
        <w:rPr>
          <w:rFonts w:ascii="Times New Roman" w:eastAsia="Calibri" w:hAnsi="Times New Roman" w:cs="Times New Roman"/>
          <w:b/>
          <w:sz w:val="28"/>
          <w:szCs w:val="28"/>
        </w:rPr>
        <w:t>5. Порядок оформления и предоставления работ</w:t>
      </w:r>
    </w:p>
    <w:p w:rsidR="001A1899" w:rsidRPr="00B35683" w:rsidRDefault="001A1899" w:rsidP="001A1899">
      <w:pPr>
        <w:spacing w:after="0" w:line="276" w:lineRule="auto"/>
        <w:ind w:left="-709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5.1. Участникам необходимо предоставить следующие материалы:</w:t>
      </w:r>
    </w:p>
    <w:p w:rsidR="001A1899" w:rsidRPr="00B35683" w:rsidRDefault="001A1899" w:rsidP="001A1899">
      <w:pPr>
        <w:spacing w:after="0" w:line="276" w:lineRule="auto"/>
        <w:ind w:left="-709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заявку с указанием Ф.И.О. участников, даты рождения, специальности, группы, контактного телефона;</w:t>
      </w:r>
    </w:p>
    <w:p w:rsidR="001A1899" w:rsidRPr="00B35683" w:rsidRDefault="001A1899" w:rsidP="001A1899">
      <w:pPr>
        <w:spacing w:after="0" w:line="276" w:lineRule="auto"/>
        <w:ind w:left="-709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печатный вариант выполненного буклета;</w:t>
      </w:r>
    </w:p>
    <w:p w:rsidR="001A1899" w:rsidRPr="00B35683" w:rsidRDefault="001A1899" w:rsidP="001A1899">
      <w:pPr>
        <w:spacing w:after="0" w:line="276" w:lineRule="auto"/>
        <w:ind w:left="-709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готовую речь защиты творческой работы;</w:t>
      </w:r>
    </w:p>
    <w:p w:rsidR="001A1899" w:rsidRPr="00B35683" w:rsidRDefault="001A1899" w:rsidP="001A1899">
      <w:pPr>
        <w:spacing w:after="0" w:line="276" w:lineRule="auto"/>
        <w:ind w:left="-709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мультимедийную </w:t>
      </w: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презентацию 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сопровождению </w:t>
      </w:r>
      <w:r w:rsidRPr="00B35683">
        <w:rPr>
          <w:rFonts w:ascii="Times New Roman" w:eastAsia="Calibri" w:hAnsi="Times New Roman" w:cs="Times New Roman"/>
          <w:sz w:val="28"/>
          <w:szCs w:val="28"/>
        </w:rPr>
        <w:t>речи.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5.2. Участники выбирают </w:t>
      </w:r>
      <w:r w:rsidR="00DB75C7">
        <w:rPr>
          <w:rFonts w:ascii="Times New Roman" w:eastAsia="Calibri" w:hAnsi="Times New Roman" w:cs="Times New Roman"/>
          <w:sz w:val="28"/>
          <w:szCs w:val="28"/>
        </w:rPr>
        <w:t>один субъект</w:t>
      </w: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Федерации. Самостоятельно проводят исследования, на основе которых оформляют буклет «Вклад (название </w:t>
      </w:r>
      <w:r w:rsidR="00DB75C7">
        <w:rPr>
          <w:rFonts w:ascii="Times New Roman" w:eastAsia="Calibri" w:hAnsi="Times New Roman" w:cs="Times New Roman"/>
          <w:sz w:val="28"/>
          <w:szCs w:val="28"/>
        </w:rPr>
        <w:t>субъекта</w:t>
      </w:r>
      <w:r w:rsidRPr="00B35683">
        <w:rPr>
          <w:rFonts w:ascii="Times New Roman" w:eastAsia="Calibri" w:hAnsi="Times New Roman" w:cs="Times New Roman"/>
          <w:sz w:val="28"/>
          <w:szCs w:val="28"/>
        </w:rPr>
        <w:t>) в победу советского народа над фашизмом» (Приложение 2).</w:t>
      </w:r>
    </w:p>
    <w:p w:rsidR="001A1899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Участники имеет право подготовить сопроводительные элементы выступления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1A1899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B35683">
        <w:rPr>
          <w:rFonts w:ascii="Times New Roman" w:eastAsia="Calibri" w:hAnsi="Times New Roman" w:cs="Times New Roman"/>
          <w:sz w:val="28"/>
          <w:szCs w:val="28"/>
        </w:rPr>
        <w:t>костюм, соответствующий национальной одежд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75C7">
        <w:rPr>
          <w:rFonts w:ascii="Times New Roman" w:eastAsia="Calibri" w:hAnsi="Times New Roman" w:cs="Times New Roman"/>
          <w:sz w:val="28"/>
          <w:szCs w:val="28"/>
        </w:rPr>
        <w:t>субъекта РФ</w:t>
      </w: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 периода 1941-1945 гг., 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атрибуты, характерные для указанного </w:t>
      </w:r>
      <w:r w:rsidR="00DB75C7">
        <w:rPr>
          <w:rFonts w:ascii="Times New Roman" w:eastAsia="Calibri" w:hAnsi="Times New Roman" w:cs="Times New Roman"/>
          <w:sz w:val="28"/>
          <w:szCs w:val="28"/>
        </w:rPr>
        <w:t>субъекта РФ</w:t>
      </w: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 и периода, проч.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Продолжительность выступления до 3 минут. 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Обязательным условием для участия необходимо наличие слайда (презентации) с указанием авторов и названия команды.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1899" w:rsidRPr="00B35683" w:rsidRDefault="001A1899" w:rsidP="001A1899">
      <w:pPr>
        <w:spacing w:after="0" w:line="276" w:lineRule="auto"/>
        <w:ind w:left="-709" w:firstLine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5683">
        <w:rPr>
          <w:rFonts w:ascii="Times New Roman" w:eastAsia="Calibri" w:hAnsi="Times New Roman" w:cs="Times New Roman"/>
          <w:b/>
          <w:sz w:val="28"/>
          <w:szCs w:val="28"/>
        </w:rPr>
        <w:t>6. Оргкомитет и жюри Конкурса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6.1. Для организации, проведения и подведения итогов Конкурса создается Организационный комитет, основными задачами которого являются: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общее руководство Конкурсом, подведение итогов;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консультирование и методическая помощь участникам Конкурса;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сбор, анализ, систематизация и распространение материалов о Конкурсе;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lastRenderedPageBreak/>
        <w:t>- формирование для оценки выступлений и определения победителей Конкурса жюри, в состав которого приглашаются преподаватели, сотрудники и обучающиеся Новосибирского техникума геодезии и картографии, внешние эксперты;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награждение победителей, поощрение участников Конкурса.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6.2. Жюри определяет победителей Конкурса, и выносит решение по награждению конкурсантов.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6.3. Жюри имеет право: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дисквалифицировать участников за нарушение условий Конкурса;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присудить специальный приз.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1A1899" w:rsidRPr="00B35683" w:rsidRDefault="001A1899" w:rsidP="001A1899">
      <w:pPr>
        <w:spacing w:after="0" w:line="276" w:lineRule="auto"/>
        <w:ind w:left="-709" w:firstLine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5683">
        <w:rPr>
          <w:rFonts w:ascii="Times New Roman" w:eastAsia="Calibri" w:hAnsi="Times New Roman" w:cs="Times New Roman"/>
          <w:b/>
          <w:sz w:val="28"/>
          <w:szCs w:val="28"/>
        </w:rPr>
        <w:t>7. Подведение итогов Конкурса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7.1. Критерии оценивания конкурсантов:</w:t>
      </w:r>
    </w:p>
    <w:p w:rsidR="001A1899" w:rsidRPr="00B35683" w:rsidRDefault="001A1899" w:rsidP="001A1899">
      <w:pPr>
        <w:spacing w:after="0" w:line="276" w:lineRule="auto"/>
        <w:ind w:left="-709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соответствие тематике Конкурса;</w:t>
      </w:r>
    </w:p>
    <w:p w:rsidR="001A1899" w:rsidRPr="00B35683" w:rsidRDefault="001A1899" w:rsidP="001A1899">
      <w:pPr>
        <w:spacing w:after="0" w:line="276" w:lineRule="auto"/>
        <w:ind w:left="-709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точность географических, исторических и статистических данных;</w:t>
      </w:r>
    </w:p>
    <w:p w:rsidR="001A1899" w:rsidRPr="00B35683" w:rsidRDefault="001A1899" w:rsidP="001A1899">
      <w:pPr>
        <w:spacing w:after="0" w:line="276" w:lineRule="auto"/>
        <w:ind w:left="-709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владение материалом;</w:t>
      </w:r>
    </w:p>
    <w:p w:rsidR="001A1899" w:rsidRPr="00B35683" w:rsidRDefault="001A1899" w:rsidP="001A1899">
      <w:pPr>
        <w:spacing w:after="0" w:line="276" w:lineRule="auto"/>
        <w:ind w:left="-709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- оригинальность выполнения.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7.2. Оценка выступления участников Конкурса производится путем заполнения всеми членами жюри листа оценивания по критериям (Приложение 3) и проставления оценок в бал</w:t>
      </w:r>
      <w:r w:rsidR="00E74C29">
        <w:rPr>
          <w:rFonts w:ascii="Times New Roman" w:eastAsia="Calibri" w:hAnsi="Times New Roman" w:cs="Times New Roman"/>
          <w:sz w:val="28"/>
          <w:szCs w:val="28"/>
        </w:rPr>
        <w:t>л</w:t>
      </w:r>
      <w:r w:rsidRPr="00B35683">
        <w:rPr>
          <w:rFonts w:ascii="Times New Roman" w:eastAsia="Calibri" w:hAnsi="Times New Roman" w:cs="Times New Roman"/>
          <w:sz w:val="28"/>
          <w:szCs w:val="28"/>
        </w:rPr>
        <w:t>ьной системе (Приложение 4). Итоговая оценка определяется суммированием баллов, проставленных участникам всеми членами жюри.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7.3. Работы, не соответствующие заявленным критериям и техническим требованиям, к участию в Конкурсе не допускаются.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7.3. Оценку конкурсных работ и определение победителей осуществляет жюри. 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7.4. По результатам Конкурса будут определены три призовых места.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7.5. Победители, занявшие призовые места в номинациях, награждаются дипломами и призами, остальные участники – сертификатами об участии.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 xml:space="preserve">7.6. Результаты Конкурса будут опубликованы на сайте Новосибирского техникума геодезии и картографии https://xn--c1akgjz.xn--p1ai/ не позднее </w:t>
      </w:r>
      <w:r w:rsidRPr="00B35683">
        <w:rPr>
          <w:rFonts w:ascii="Times New Roman" w:eastAsia="Calibri" w:hAnsi="Times New Roman" w:cs="Times New Roman"/>
          <w:sz w:val="28"/>
          <w:szCs w:val="28"/>
          <w:u w:val="single"/>
        </w:rPr>
        <w:t>1 июня текущего года</w:t>
      </w:r>
      <w:r w:rsidRPr="00B3568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683">
        <w:rPr>
          <w:rFonts w:ascii="Times New Roman" w:eastAsia="Calibri" w:hAnsi="Times New Roman" w:cs="Times New Roman"/>
          <w:sz w:val="28"/>
          <w:szCs w:val="28"/>
        </w:rPr>
        <w:t>7.7. Вопросы, не урегулированные в настоящем Положении, решаются на заседаниях Оргкомитета.</w:t>
      </w: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6071" w:rsidRDefault="00B26071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B26071" w:rsidRPr="00B95B8A" w:rsidRDefault="00B26071" w:rsidP="00B26071">
      <w:pPr>
        <w:keepNext/>
        <w:keepLines/>
        <w:spacing w:after="0" w:line="276" w:lineRule="auto"/>
        <w:jc w:val="right"/>
        <w:outlineLvl w:val="0"/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</w:pPr>
      <w:bookmarkStart w:id="6" w:name="_Toc241052169"/>
      <w:r w:rsidRPr="00B95B8A"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Приложение </w:t>
      </w:r>
      <w:r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  <w:t>2</w:t>
      </w:r>
      <w:bookmarkEnd w:id="6"/>
    </w:p>
    <w:p w:rsidR="00B26071" w:rsidRPr="00B26071" w:rsidRDefault="00B26071" w:rsidP="00B26071">
      <w:pPr>
        <w:spacing w:after="0" w:line="276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071">
        <w:rPr>
          <w:rFonts w:ascii="Times New Roman" w:eastAsia="Calibri" w:hAnsi="Times New Roman" w:cs="Times New Roman"/>
          <w:b/>
          <w:sz w:val="28"/>
          <w:szCs w:val="28"/>
        </w:rPr>
        <w:t>Шаблон о</w:t>
      </w:r>
      <w:r w:rsidRPr="00B26071">
        <w:rPr>
          <w:rFonts w:ascii="Times New Roman" w:hAnsi="Times New Roman" w:cs="Times New Roman"/>
          <w:b/>
          <w:sz w:val="28"/>
          <w:szCs w:val="28"/>
        </w:rPr>
        <w:t>формление буклета</w:t>
      </w:r>
    </w:p>
    <w:p w:rsidR="00B26071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Pr="00BC106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sz w:val="28"/>
          <w:szCs w:val="28"/>
        </w:rPr>
        <w:t xml:space="preserve">Вклад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BC10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80731">
        <w:rPr>
          <w:rFonts w:ascii="Times New Roman" w:hAnsi="Times New Roman" w:cs="Times New Roman"/>
          <w:i/>
          <w:sz w:val="28"/>
          <w:szCs w:val="28"/>
        </w:rPr>
        <w:t>впишите название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BC106F">
        <w:rPr>
          <w:rFonts w:ascii="Times New Roman" w:hAnsi="Times New Roman" w:cs="Times New Roman"/>
          <w:sz w:val="28"/>
          <w:szCs w:val="28"/>
        </w:rPr>
        <w:t>в победу советского народа над фашизмом</w:t>
      </w:r>
    </w:p>
    <w:p w:rsidR="00B26071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Pr="004D117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D117F">
        <w:rPr>
          <w:rFonts w:ascii="Times New Roman" w:hAnsi="Times New Roman" w:cs="Times New Roman"/>
          <w:i/>
          <w:sz w:val="28"/>
          <w:szCs w:val="28"/>
        </w:rPr>
        <w:t xml:space="preserve">Первая полоса (лицо) </w:t>
      </w:r>
    </w:p>
    <w:p w:rsidR="00B26071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17F">
        <w:rPr>
          <w:rFonts w:ascii="Times New Roman" w:hAnsi="Times New Roman" w:cs="Times New Roman"/>
          <w:b/>
          <w:sz w:val="28"/>
          <w:szCs w:val="28"/>
        </w:rPr>
        <w:t xml:space="preserve">«….» </w:t>
      </w:r>
    </w:p>
    <w:p w:rsidR="00B26071" w:rsidRPr="004D117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4D117F">
        <w:rPr>
          <w:rFonts w:ascii="Times New Roman" w:hAnsi="Times New Roman" w:cs="Times New Roman"/>
          <w:sz w:val="28"/>
          <w:szCs w:val="28"/>
        </w:rPr>
        <w:t>(внешняя сторона буклета)</w:t>
      </w:r>
    </w:p>
    <w:p w:rsidR="00B26071" w:rsidRPr="00795B0E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sz w:val="28"/>
          <w:szCs w:val="28"/>
        </w:rPr>
        <w:t xml:space="preserve">На первой </w:t>
      </w:r>
      <w:r>
        <w:rPr>
          <w:rFonts w:ascii="Times New Roman" w:hAnsi="Times New Roman" w:cs="Times New Roman"/>
          <w:sz w:val="28"/>
          <w:szCs w:val="28"/>
        </w:rPr>
        <w:t>полосе</w:t>
      </w:r>
      <w:r w:rsidRPr="00BC106F">
        <w:rPr>
          <w:rFonts w:ascii="Times New Roman" w:hAnsi="Times New Roman" w:cs="Times New Roman"/>
          <w:sz w:val="28"/>
          <w:szCs w:val="28"/>
        </w:rPr>
        <w:t xml:space="preserve"> разместите название </w:t>
      </w:r>
      <w:r>
        <w:rPr>
          <w:rFonts w:ascii="Times New Roman" w:hAnsi="Times New Roman" w:cs="Times New Roman"/>
          <w:sz w:val="28"/>
          <w:szCs w:val="28"/>
        </w:rPr>
        <w:t xml:space="preserve">выбранного </w:t>
      </w:r>
      <w:r w:rsidRPr="00795B0E">
        <w:rPr>
          <w:rFonts w:ascii="Times New Roman" w:hAnsi="Times New Roman" w:cs="Times New Roman"/>
          <w:sz w:val="28"/>
          <w:szCs w:val="28"/>
        </w:rPr>
        <w:t>субъекта Российской Федерации.</w:t>
      </w: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sz w:val="28"/>
          <w:szCs w:val="28"/>
        </w:rPr>
        <w:t xml:space="preserve">Найдите карту региона нашего времени и периода Великой Отечественной войны. Поместите эти изображения на </w:t>
      </w:r>
      <w:r>
        <w:rPr>
          <w:rFonts w:ascii="Times New Roman" w:hAnsi="Times New Roman" w:cs="Times New Roman"/>
          <w:sz w:val="28"/>
          <w:szCs w:val="28"/>
        </w:rPr>
        <w:t>полосу</w:t>
      </w:r>
      <w:r w:rsidRPr="00BC10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sz w:val="28"/>
          <w:szCs w:val="28"/>
        </w:rPr>
        <w:t>Внизу странице напишите название своей команды.</w:t>
      </w:r>
    </w:p>
    <w:p w:rsidR="00B26071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Pr="004D117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D117F">
        <w:rPr>
          <w:rFonts w:ascii="Times New Roman" w:hAnsi="Times New Roman" w:cs="Times New Roman"/>
          <w:i/>
          <w:sz w:val="28"/>
          <w:szCs w:val="28"/>
        </w:rPr>
        <w:t xml:space="preserve">Вторая полоса </w:t>
      </w:r>
    </w:p>
    <w:p w:rsidR="00B26071" w:rsidRPr="004D117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17F">
        <w:rPr>
          <w:rFonts w:ascii="Times New Roman" w:hAnsi="Times New Roman" w:cs="Times New Roman"/>
          <w:b/>
          <w:sz w:val="28"/>
          <w:szCs w:val="28"/>
        </w:rPr>
        <w:t>«Географическое положение»</w:t>
      </w:r>
    </w:p>
    <w:p w:rsidR="00B26071" w:rsidRPr="00BC106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</w:t>
      </w:r>
      <w:r w:rsidRPr="00BC106F">
        <w:rPr>
          <w:rFonts w:ascii="Times New Roman" w:hAnsi="Times New Roman" w:cs="Times New Roman"/>
          <w:sz w:val="28"/>
          <w:szCs w:val="28"/>
        </w:rPr>
        <w:t>нутренняя сторона буклета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sz w:val="28"/>
          <w:szCs w:val="28"/>
        </w:rPr>
        <w:t xml:space="preserve">Напишите, как назывался </w:t>
      </w:r>
      <w:r>
        <w:rPr>
          <w:rFonts w:ascii="Times New Roman" w:hAnsi="Times New Roman" w:cs="Times New Roman"/>
          <w:sz w:val="28"/>
          <w:szCs w:val="28"/>
        </w:rPr>
        <w:t xml:space="preserve">выбранный </w:t>
      </w:r>
      <w:r w:rsidRPr="00795B0E">
        <w:rPr>
          <w:rFonts w:ascii="Times New Roman" w:hAnsi="Times New Roman" w:cs="Times New Roman"/>
          <w:sz w:val="28"/>
          <w:szCs w:val="28"/>
        </w:rPr>
        <w:t>субъект Российской Федерации</w:t>
      </w:r>
      <w:r w:rsidRPr="00BC106F">
        <w:rPr>
          <w:rFonts w:ascii="Times New Roman" w:hAnsi="Times New Roman" w:cs="Times New Roman"/>
          <w:sz w:val="28"/>
          <w:szCs w:val="28"/>
        </w:rPr>
        <w:t xml:space="preserve"> в годы Великой Отечественной войны (возможно входил в состав другой административной единицы). Охарактеризуйте особенности условий природы и/или ландшафта. Определите нахождение региона по отношению к фронту (оккупация, тыл, боевые действия). </w:t>
      </w:r>
    </w:p>
    <w:p w:rsidR="00B26071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Pr="004D117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D117F">
        <w:rPr>
          <w:rFonts w:ascii="Times New Roman" w:hAnsi="Times New Roman" w:cs="Times New Roman"/>
          <w:i/>
          <w:sz w:val="28"/>
          <w:szCs w:val="28"/>
        </w:rPr>
        <w:t xml:space="preserve">Третья полоса </w:t>
      </w:r>
    </w:p>
    <w:p w:rsidR="00B26071" w:rsidRPr="004D117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17F">
        <w:rPr>
          <w:rFonts w:ascii="Times New Roman" w:hAnsi="Times New Roman" w:cs="Times New Roman"/>
          <w:b/>
          <w:sz w:val="28"/>
          <w:szCs w:val="28"/>
        </w:rPr>
        <w:t>«Участники»</w:t>
      </w:r>
    </w:p>
    <w:p w:rsidR="00B26071" w:rsidRPr="00BC106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5807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</w:t>
      </w:r>
      <w:r w:rsidRPr="00BC106F">
        <w:rPr>
          <w:rFonts w:ascii="Times New Roman" w:hAnsi="Times New Roman" w:cs="Times New Roman"/>
          <w:sz w:val="28"/>
          <w:szCs w:val="28"/>
        </w:rPr>
        <w:t>нутренняя сторона буклета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sz w:val="28"/>
          <w:szCs w:val="28"/>
        </w:rPr>
        <w:t>Приведите статистические данные</w:t>
      </w:r>
      <w:r>
        <w:rPr>
          <w:rFonts w:ascii="Times New Roman" w:hAnsi="Times New Roman" w:cs="Times New Roman"/>
          <w:sz w:val="28"/>
          <w:szCs w:val="28"/>
        </w:rPr>
        <w:t xml:space="preserve"> по выбранному </w:t>
      </w:r>
      <w:r w:rsidRPr="00795B0E">
        <w:rPr>
          <w:rFonts w:ascii="Times New Roman" w:hAnsi="Times New Roman" w:cs="Times New Roman"/>
          <w:sz w:val="28"/>
          <w:szCs w:val="28"/>
        </w:rPr>
        <w:t>субъекту Российской Федерации:</w:t>
      </w:r>
      <w:r w:rsidRPr="00BC106F">
        <w:rPr>
          <w:rFonts w:ascii="Times New Roman" w:hAnsi="Times New Roman" w:cs="Times New Roman"/>
          <w:sz w:val="28"/>
          <w:szCs w:val="28"/>
        </w:rPr>
        <w:t xml:space="preserve"> общее число мобилизованных, добровольцев; общие потери, т.е. количество погибших, без вести пропавших; количество людей, удостоенных почетного знака отличия за особые заслуги за годы Великой Отечественной войны.</w:t>
      </w: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sz w:val="28"/>
          <w:szCs w:val="28"/>
        </w:rPr>
        <w:t>Приведите достоверный факт о человеке/ людях, проявивший свои возможности на фронте/тылу/ оккупации из числа жителей</w:t>
      </w:r>
      <w:r w:rsidRPr="005807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выбранного </w:t>
      </w:r>
      <w:r w:rsidRPr="00795B0E">
        <w:rPr>
          <w:rFonts w:ascii="Times New Roman" w:hAnsi="Times New Roman" w:cs="Times New Roman"/>
          <w:sz w:val="28"/>
          <w:szCs w:val="28"/>
        </w:rPr>
        <w:t>субъекта Российской Федерации.</w:t>
      </w:r>
    </w:p>
    <w:p w:rsidR="00B26071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Pr="004D117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D117F">
        <w:rPr>
          <w:rFonts w:ascii="Times New Roman" w:hAnsi="Times New Roman" w:cs="Times New Roman"/>
          <w:i/>
          <w:sz w:val="28"/>
          <w:szCs w:val="28"/>
        </w:rPr>
        <w:t xml:space="preserve">Четвертая полоса </w:t>
      </w:r>
    </w:p>
    <w:p w:rsidR="00B26071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b/>
          <w:sz w:val="28"/>
          <w:szCs w:val="28"/>
        </w:rPr>
        <w:t>«Деятельность предприятий и организаций»</w:t>
      </w:r>
      <w:r w:rsidRPr="005807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6071" w:rsidRPr="00BC106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</w:t>
      </w:r>
      <w:r w:rsidRPr="00BC106F">
        <w:rPr>
          <w:rFonts w:ascii="Times New Roman" w:hAnsi="Times New Roman" w:cs="Times New Roman"/>
          <w:sz w:val="28"/>
          <w:szCs w:val="28"/>
        </w:rPr>
        <w:t>нутренняя сторона буклета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sz w:val="28"/>
          <w:szCs w:val="28"/>
        </w:rPr>
        <w:t xml:space="preserve">Укажите, какие крупные предприятия промышленности, сельского хозяйства действовали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выбранного </w:t>
      </w:r>
      <w:r w:rsidRPr="00795B0E">
        <w:rPr>
          <w:rFonts w:ascii="Times New Roman" w:hAnsi="Times New Roman" w:cs="Times New Roman"/>
          <w:sz w:val="28"/>
          <w:szCs w:val="28"/>
        </w:rPr>
        <w:t>субъекта Российской Федерации</w:t>
      </w:r>
      <w:r w:rsidRPr="00BC106F">
        <w:rPr>
          <w:rFonts w:ascii="Times New Roman" w:hAnsi="Times New Roman" w:cs="Times New Roman"/>
          <w:sz w:val="28"/>
          <w:szCs w:val="28"/>
        </w:rPr>
        <w:t xml:space="preserve"> до начала Великой Отечественной войны. Что эти предприятия производили. </w:t>
      </w:r>
    </w:p>
    <w:p w:rsidR="00B26071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sz w:val="28"/>
          <w:szCs w:val="28"/>
        </w:rPr>
        <w:t xml:space="preserve">Назовите какие предприятия действовали с 1941 по 1945 гг. Что производили и в каком объеме. </w:t>
      </w:r>
      <w:r>
        <w:rPr>
          <w:rFonts w:ascii="Times New Roman" w:hAnsi="Times New Roman" w:cs="Times New Roman"/>
          <w:sz w:val="28"/>
          <w:szCs w:val="28"/>
        </w:rPr>
        <w:t>Если субъект находился на оккупированной территории, н</w:t>
      </w:r>
      <w:r w:rsidRPr="00BC106F">
        <w:rPr>
          <w:rFonts w:ascii="Times New Roman" w:hAnsi="Times New Roman" w:cs="Times New Roman"/>
          <w:sz w:val="28"/>
          <w:szCs w:val="28"/>
        </w:rPr>
        <w:t>азовите подпольн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BC106F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>
        <w:rPr>
          <w:rFonts w:ascii="Times New Roman" w:hAnsi="Times New Roman" w:cs="Times New Roman"/>
          <w:sz w:val="28"/>
          <w:szCs w:val="28"/>
        </w:rPr>
        <w:t>, боровшиеся с врагом</w:t>
      </w:r>
      <w:r w:rsidRPr="00BC10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эти годы.</w:t>
      </w: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sz w:val="28"/>
          <w:szCs w:val="28"/>
        </w:rPr>
        <w:lastRenderedPageBreak/>
        <w:t xml:space="preserve">Приведите достоверный факт о том, какую помощь местное население оказывало фронту. </w:t>
      </w: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Pr="004D117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D117F">
        <w:rPr>
          <w:rFonts w:ascii="Times New Roman" w:hAnsi="Times New Roman" w:cs="Times New Roman"/>
          <w:i/>
          <w:sz w:val="28"/>
          <w:szCs w:val="28"/>
        </w:rPr>
        <w:t xml:space="preserve">Пятая полоса </w:t>
      </w:r>
    </w:p>
    <w:p w:rsidR="00B26071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b/>
          <w:sz w:val="28"/>
          <w:szCs w:val="28"/>
        </w:rPr>
        <w:t>«Культура и искусство»</w:t>
      </w:r>
      <w:r w:rsidRPr="005807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6071" w:rsidRPr="00BC106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</w:t>
      </w:r>
      <w:r w:rsidRPr="00BC106F">
        <w:rPr>
          <w:rFonts w:ascii="Times New Roman" w:hAnsi="Times New Roman" w:cs="Times New Roman"/>
          <w:sz w:val="28"/>
          <w:szCs w:val="28"/>
        </w:rPr>
        <w:t>нешняя сторона буклета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sz w:val="28"/>
          <w:szCs w:val="28"/>
        </w:rPr>
        <w:t xml:space="preserve">Укажите, какие объекты культуры действовали в годы Великой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C106F">
        <w:rPr>
          <w:rFonts w:ascii="Times New Roman" w:hAnsi="Times New Roman" w:cs="Times New Roman"/>
          <w:sz w:val="28"/>
          <w:szCs w:val="28"/>
        </w:rPr>
        <w:t xml:space="preserve">течественной войны (театры, киностудии, радиостанции, библиотеки). Назовите писателей-фронтовиков, уроженцев </w:t>
      </w:r>
      <w:r w:rsidRPr="00795B0E">
        <w:rPr>
          <w:rFonts w:ascii="Times New Roman" w:hAnsi="Times New Roman" w:cs="Times New Roman"/>
          <w:sz w:val="28"/>
          <w:szCs w:val="28"/>
        </w:rPr>
        <w:t>субъекта Российской Федерации.</w:t>
      </w:r>
      <w:r w:rsidRPr="00BC10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sz w:val="28"/>
          <w:szCs w:val="28"/>
        </w:rPr>
        <w:t xml:space="preserve">Приведите достоверный факт о деятеле культуры, проявивший свои возможности в годы Великой Отечественной войны. </w:t>
      </w: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Pr="004D117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D117F">
        <w:rPr>
          <w:rFonts w:ascii="Times New Roman" w:hAnsi="Times New Roman" w:cs="Times New Roman"/>
          <w:i/>
          <w:sz w:val="28"/>
          <w:szCs w:val="28"/>
        </w:rPr>
        <w:t xml:space="preserve">Шестая полоса (оборот) </w:t>
      </w:r>
    </w:p>
    <w:p w:rsidR="00B26071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b/>
          <w:sz w:val="28"/>
          <w:szCs w:val="28"/>
        </w:rPr>
        <w:t>«Мемориальные комплексы и памятники в честь героев и их подвигов»</w:t>
      </w:r>
      <w:r w:rsidRPr="005807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6071" w:rsidRPr="00BC106F" w:rsidRDefault="00B26071" w:rsidP="00B26071">
      <w:pPr>
        <w:spacing w:after="0" w:line="240" w:lineRule="atLeast"/>
        <w:ind w:left="-567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</w:t>
      </w:r>
      <w:r w:rsidRPr="00BC106F">
        <w:rPr>
          <w:rFonts w:ascii="Times New Roman" w:hAnsi="Times New Roman" w:cs="Times New Roman"/>
          <w:sz w:val="28"/>
          <w:szCs w:val="28"/>
        </w:rPr>
        <w:t>нешняя сторона буклета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sz w:val="28"/>
          <w:szCs w:val="28"/>
        </w:rPr>
        <w:t xml:space="preserve">Назовите мемориальный комплекс или крупный памятник, установленный на территории </w:t>
      </w:r>
      <w:r w:rsidRPr="00795B0E">
        <w:rPr>
          <w:rFonts w:ascii="Times New Roman" w:hAnsi="Times New Roman" w:cs="Times New Roman"/>
          <w:sz w:val="28"/>
          <w:szCs w:val="28"/>
        </w:rPr>
        <w:t>субъекта Российской Федерации</w:t>
      </w:r>
      <w:r w:rsidRPr="00BC106F">
        <w:rPr>
          <w:rFonts w:ascii="Times New Roman" w:hAnsi="Times New Roman" w:cs="Times New Roman"/>
          <w:sz w:val="28"/>
          <w:szCs w:val="28"/>
        </w:rPr>
        <w:t xml:space="preserve"> в честь героя или события. Найдите его изображение и разместите на </w:t>
      </w:r>
      <w:r>
        <w:rPr>
          <w:rFonts w:ascii="Times New Roman" w:hAnsi="Times New Roman" w:cs="Times New Roman"/>
          <w:sz w:val="28"/>
          <w:szCs w:val="28"/>
        </w:rPr>
        <w:t xml:space="preserve">полосу. </w:t>
      </w: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C106F">
        <w:rPr>
          <w:rFonts w:ascii="Times New Roman" w:hAnsi="Times New Roman" w:cs="Times New Roman"/>
          <w:sz w:val="28"/>
          <w:szCs w:val="28"/>
        </w:rPr>
        <w:t>Укажите его автора, размеры, кому или какому событию посвящен, когда состоялось открытие.</w:t>
      </w:r>
    </w:p>
    <w:p w:rsidR="00B26071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CC46A9" w:rsidRDefault="00CC46A9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1057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8"/>
        <w:gridCol w:w="5529"/>
      </w:tblGrid>
      <w:tr w:rsidR="00B26071" w:rsidTr="00B26071">
        <w:tc>
          <w:tcPr>
            <w:tcW w:w="5528" w:type="dxa"/>
          </w:tcPr>
          <w:p w:rsidR="00B26071" w:rsidRPr="00BC106F" w:rsidRDefault="00B26071" w:rsidP="00B26071">
            <w:pPr>
              <w:spacing w:line="240" w:lineRule="atLeast"/>
              <w:ind w:left="-567" w:firstLine="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06F">
              <w:rPr>
                <w:rFonts w:ascii="Times New Roman" w:hAnsi="Times New Roman" w:cs="Times New Roman"/>
                <w:sz w:val="28"/>
                <w:szCs w:val="28"/>
              </w:rPr>
              <w:t>Внешняя сторона буклета</w:t>
            </w:r>
          </w:p>
          <w:p w:rsidR="00B26071" w:rsidRDefault="00B26071" w:rsidP="00B26071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B26071" w:rsidRPr="00BC106F" w:rsidRDefault="00B26071" w:rsidP="00B26071">
            <w:pPr>
              <w:spacing w:line="240" w:lineRule="atLeast"/>
              <w:ind w:left="-567" w:firstLine="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06F">
              <w:rPr>
                <w:rFonts w:ascii="Times New Roman" w:hAnsi="Times New Roman" w:cs="Times New Roman"/>
                <w:sz w:val="28"/>
                <w:szCs w:val="28"/>
              </w:rPr>
              <w:t>Внутренняя сторона буклета</w:t>
            </w:r>
          </w:p>
          <w:p w:rsidR="00B26071" w:rsidRDefault="00B26071" w:rsidP="00B26071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071" w:rsidTr="00B26071">
        <w:tc>
          <w:tcPr>
            <w:tcW w:w="5528" w:type="dxa"/>
          </w:tcPr>
          <w:p w:rsidR="00B26071" w:rsidRDefault="00B26071" w:rsidP="00B26071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06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88A5B" wp14:editId="5240704B">
                  <wp:extent cx="3418698" cy="2066307"/>
                  <wp:effectExtent l="0" t="0" r="0" b="0"/>
                  <wp:docPr id="3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6" t="5470" r="5201" b="58714"/>
                          <a:stretch/>
                        </pic:blipFill>
                        <pic:spPr bwMode="auto">
                          <a:xfrm>
                            <a:off x="0" y="0"/>
                            <a:ext cx="3428706" cy="2072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</w:tcPr>
          <w:p w:rsidR="00B26071" w:rsidRDefault="00B26071" w:rsidP="00B26071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06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558A37" wp14:editId="14A434CE">
                  <wp:extent cx="3412059" cy="2066290"/>
                  <wp:effectExtent l="0" t="0" r="0" b="0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47" t="46372" r="5068" b="17866"/>
                          <a:stretch/>
                        </pic:blipFill>
                        <pic:spPr bwMode="auto">
                          <a:xfrm>
                            <a:off x="0" y="0"/>
                            <a:ext cx="3435506" cy="2080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071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Default="00B26071" w:rsidP="00B26071">
      <w:pPr>
        <w:spacing w:after="0" w:line="276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6071" w:rsidRDefault="00B26071" w:rsidP="00B26071">
      <w:r>
        <w:br w:type="page"/>
      </w:r>
    </w:p>
    <w:p w:rsidR="00B26071" w:rsidRPr="00B95B8A" w:rsidRDefault="00B26071" w:rsidP="00B26071">
      <w:pPr>
        <w:keepNext/>
        <w:keepLines/>
        <w:spacing w:after="0" w:line="276" w:lineRule="auto"/>
        <w:jc w:val="right"/>
        <w:outlineLvl w:val="0"/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</w:pPr>
      <w:bookmarkStart w:id="7" w:name="_Toc241052170"/>
      <w:r w:rsidRPr="00B95B8A"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  <w:lastRenderedPageBreak/>
        <w:t>Приложение</w:t>
      </w:r>
      <w:r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  <w:t xml:space="preserve"> 3</w:t>
      </w:r>
      <w:bookmarkEnd w:id="7"/>
    </w:p>
    <w:p w:rsidR="00B26071" w:rsidRPr="00CC46A9" w:rsidRDefault="00B26071" w:rsidP="00CC46A9">
      <w:pPr>
        <w:jc w:val="center"/>
        <w:rPr>
          <w:rFonts w:ascii="Times New Roman" w:hAnsi="Times New Roman" w:cs="Times New Roman"/>
          <w:sz w:val="28"/>
          <w:szCs w:val="28"/>
        </w:rPr>
      </w:pPr>
      <w:r w:rsidRPr="00CC46A9">
        <w:rPr>
          <w:rFonts w:ascii="Times New Roman" w:hAnsi="Times New Roman" w:cs="Times New Roman"/>
          <w:sz w:val="28"/>
          <w:szCs w:val="28"/>
        </w:rPr>
        <w:t>Примерный текст речи</w:t>
      </w:r>
    </w:p>
    <w:p w:rsidR="00B26071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6071" w:rsidRPr="00446558" w:rsidRDefault="00B26071" w:rsidP="00B2607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46558">
        <w:rPr>
          <w:rFonts w:ascii="Times New Roman" w:hAnsi="Times New Roman" w:cs="Times New Roman"/>
          <w:sz w:val="28"/>
          <w:szCs w:val="28"/>
        </w:rPr>
        <w:t>Уважаемые члены комиссии! Предлагаем Вашему вниманию творческую работу группы</w:t>
      </w:r>
      <w:proofErr w:type="gramStart"/>
      <w:r w:rsidRPr="00446558"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 w:rsidRPr="00446558">
        <w:rPr>
          <w:rFonts w:ascii="Times New Roman" w:hAnsi="Times New Roman" w:cs="Times New Roman"/>
          <w:sz w:val="28"/>
          <w:szCs w:val="28"/>
        </w:rPr>
        <w:t xml:space="preserve"> на тему «</w:t>
      </w:r>
      <w:r>
        <w:rPr>
          <w:rFonts w:ascii="Times New Roman" w:hAnsi="Times New Roman" w:cs="Times New Roman"/>
          <w:sz w:val="28"/>
          <w:szCs w:val="28"/>
        </w:rPr>
        <w:t xml:space="preserve">Вклад </w:t>
      </w:r>
      <w:r w:rsidRPr="00446558">
        <w:rPr>
          <w:rFonts w:ascii="Times New Roman" w:hAnsi="Times New Roman" w:cs="Times New Roman"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8"/>
          <w:szCs w:val="28"/>
        </w:rPr>
        <w:t>в победу советского народа над фашизмом</w:t>
      </w:r>
      <w:r w:rsidRPr="00446558">
        <w:rPr>
          <w:rFonts w:ascii="Times New Roman" w:hAnsi="Times New Roman" w:cs="Times New Roman"/>
          <w:sz w:val="28"/>
          <w:szCs w:val="28"/>
        </w:rPr>
        <w:t>».</w:t>
      </w:r>
    </w:p>
    <w:p w:rsidR="00B26071" w:rsidRDefault="00B26071" w:rsidP="00B2607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46558">
        <w:rPr>
          <w:rFonts w:ascii="Times New Roman" w:hAnsi="Times New Roman" w:cs="Times New Roman"/>
          <w:sz w:val="28"/>
          <w:szCs w:val="28"/>
        </w:rPr>
        <w:t xml:space="preserve">В результате проведенного исследования мы определили, что </w:t>
      </w:r>
    </w:p>
    <w:p w:rsidR="00B26071" w:rsidRDefault="00B26071" w:rsidP="00B2607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(название выбранного субъекта Российской Федерации) имел статус … (</w:t>
      </w:r>
      <w:r w:rsidRPr="00BC106F">
        <w:rPr>
          <w:rFonts w:ascii="Times New Roman" w:hAnsi="Times New Roman" w:cs="Times New Roman"/>
          <w:sz w:val="28"/>
          <w:szCs w:val="28"/>
        </w:rPr>
        <w:t>оккуп</w:t>
      </w:r>
      <w:r>
        <w:rPr>
          <w:rFonts w:ascii="Times New Roman" w:hAnsi="Times New Roman" w:cs="Times New Roman"/>
          <w:sz w:val="28"/>
          <w:szCs w:val="28"/>
        </w:rPr>
        <w:t>ированной территории</w:t>
      </w:r>
      <w:r w:rsidRPr="00BC106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советского </w:t>
      </w:r>
      <w:r w:rsidRPr="00BC106F">
        <w:rPr>
          <w:rFonts w:ascii="Times New Roman" w:hAnsi="Times New Roman" w:cs="Times New Roman"/>
          <w:sz w:val="28"/>
          <w:szCs w:val="28"/>
        </w:rPr>
        <w:t>тыл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106F">
        <w:rPr>
          <w:rFonts w:ascii="Times New Roman" w:hAnsi="Times New Roman" w:cs="Times New Roman"/>
          <w:sz w:val="28"/>
          <w:szCs w:val="28"/>
        </w:rPr>
        <w:t>, боевы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BC106F">
        <w:rPr>
          <w:rFonts w:ascii="Times New Roman" w:hAnsi="Times New Roman" w:cs="Times New Roman"/>
          <w:sz w:val="28"/>
          <w:szCs w:val="28"/>
        </w:rPr>
        <w:t xml:space="preserve"> действи</w:t>
      </w:r>
      <w:r>
        <w:rPr>
          <w:rFonts w:ascii="Times New Roman" w:hAnsi="Times New Roman" w:cs="Times New Roman"/>
          <w:sz w:val="28"/>
          <w:szCs w:val="28"/>
        </w:rPr>
        <w:t xml:space="preserve">й). </w:t>
      </w:r>
    </w:p>
    <w:p w:rsidR="00B26071" w:rsidRDefault="00B26071" w:rsidP="00B2607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годы Великой Отечественной войны потеря населения составила …%, включая боевые потери. Звание Героя Советского Союза за боевые заслуги имеют … человек. </w:t>
      </w:r>
    </w:p>
    <w:p w:rsidR="00B26071" w:rsidRDefault="00B26071" w:rsidP="00B2607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Самым крупным действующим предприятием этого периода является. Основная производимая продукция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… .</w:t>
      </w:r>
      <w:proofErr w:type="gramEnd"/>
    </w:p>
    <w:p w:rsidR="00B26071" w:rsidRDefault="00B26071" w:rsidP="00B2607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территория находилась в оккупации, назовите наиболее деятельные подпольные организации.</w:t>
      </w:r>
    </w:p>
    <w:p w:rsidR="00B26071" w:rsidRDefault="00B26071" w:rsidP="00B2607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Помощь местного населения фронту проявлялась в том, что </w:t>
      </w:r>
      <w:proofErr w:type="gramStart"/>
      <w:r>
        <w:rPr>
          <w:rFonts w:ascii="Times New Roman" w:hAnsi="Times New Roman" w:cs="Times New Roman"/>
          <w:sz w:val="28"/>
          <w:szCs w:val="28"/>
        </w:rPr>
        <w:t>… .</w:t>
      </w:r>
      <w:proofErr w:type="gramEnd"/>
    </w:p>
    <w:p w:rsidR="00B26071" w:rsidRDefault="00B26071" w:rsidP="00B2607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…(</w:t>
      </w:r>
      <w:proofErr w:type="gramEnd"/>
      <w:r>
        <w:rPr>
          <w:rFonts w:ascii="Times New Roman" w:hAnsi="Times New Roman" w:cs="Times New Roman"/>
          <w:sz w:val="28"/>
          <w:szCs w:val="28"/>
        </w:rPr>
        <w:t>название субъекта) действовали … (перечислите наиболее крупные объекты культуры).</w:t>
      </w:r>
    </w:p>
    <w:p w:rsidR="00B26071" w:rsidRDefault="00B26071" w:rsidP="00B2607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Большой вклад внес … (назовите одного-двух деятелей культуры, включая писателей, операторов, режиссеров, уроженцев выбранного субъекта Российской Федерации).</w:t>
      </w:r>
    </w:p>
    <w:p w:rsidR="00B26071" w:rsidRDefault="00B26071" w:rsidP="00B2607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крупным памятником в честь героев Великой Отечественной войны установлен … (скажите кем, где, когда установлен).</w:t>
      </w:r>
    </w:p>
    <w:p w:rsidR="00B26071" w:rsidRDefault="00B26071" w:rsidP="00B2607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заключении хотим сказать, что хранить память о подвиге народа, в годы Великой Отечественной войны, следует потому что </w:t>
      </w:r>
      <w:proofErr w:type="gramStart"/>
      <w:r>
        <w:rPr>
          <w:rFonts w:ascii="Times New Roman" w:hAnsi="Times New Roman" w:cs="Times New Roman"/>
          <w:sz w:val="28"/>
          <w:szCs w:val="28"/>
        </w:rPr>
        <w:t>… .</w:t>
      </w:r>
      <w:proofErr w:type="gramEnd"/>
    </w:p>
    <w:p w:rsidR="00B26071" w:rsidRPr="00446558" w:rsidRDefault="00B26071" w:rsidP="00B2607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97F8B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B26071" w:rsidRPr="00BC106F" w:rsidRDefault="00B26071" w:rsidP="00B26071">
      <w:pPr>
        <w:spacing w:after="0" w:line="240" w:lineRule="atLeast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A1899" w:rsidRPr="00B35683" w:rsidRDefault="001A1899" w:rsidP="001A1899">
      <w:pPr>
        <w:spacing w:after="0" w:line="276" w:lineRule="auto"/>
        <w:ind w:left="-709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1899" w:rsidRDefault="001A1899" w:rsidP="001A1899">
      <w:pPr>
        <w:spacing w:after="0" w:line="276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1A1899" w:rsidRPr="002934D9" w:rsidRDefault="001A1899" w:rsidP="001A1899">
      <w:pPr>
        <w:keepNext/>
        <w:keepLines/>
        <w:spacing w:after="0" w:line="276" w:lineRule="auto"/>
        <w:jc w:val="right"/>
        <w:outlineLvl w:val="0"/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</w:pPr>
      <w:bookmarkStart w:id="8" w:name="_Toc241052171"/>
      <w:r w:rsidRPr="002934D9"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Приложение </w:t>
      </w:r>
      <w:r w:rsidR="00B50B28"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  <w:t>4</w:t>
      </w:r>
      <w:bookmarkEnd w:id="8"/>
    </w:p>
    <w:p w:rsidR="001A1899" w:rsidRPr="002934D9" w:rsidRDefault="001A1899" w:rsidP="001A1899"/>
    <w:p w:rsidR="001A1899" w:rsidRPr="002934D9" w:rsidRDefault="001A1899" w:rsidP="001A1899">
      <w:pPr>
        <w:spacing w:after="25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934D9">
        <w:rPr>
          <w:rFonts w:ascii="Times New Roman" w:eastAsia="Calibri" w:hAnsi="Times New Roman" w:cs="Times New Roman"/>
          <w:b/>
          <w:sz w:val="28"/>
          <w:szCs w:val="28"/>
        </w:rPr>
        <w:t>Заявка на участие в</w:t>
      </w:r>
    </w:p>
    <w:p w:rsidR="001A1899" w:rsidRPr="002934D9" w:rsidRDefault="001A1899" w:rsidP="001A189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934D9">
        <w:rPr>
          <w:rFonts w:ascii="Times New Roman" w:eastAsia="Calibri" w:hAnsi="Times New Roman" w:cs="Times New Roman"/>
          <w:b/>
          <w:sz w:val="28"/>
          <w:szCs w:val="28"/>
        </w:rPr>
        <w:t>конкурсе творческих работ «День Победы – подвиг всех народов»</w:t>
      </w:r>
    </w:p>
    <w:p w:rsidR="001A1899" w:rsidRPr="002934D9" w:rsidRDefault="001A1899" w:rsidP="001A1899">
      <w:pPr>
        <w:spacing w:after="41"/>
        <w:jc w:val="center"/>
        <w:rPr>
          <w:rFonts w:ascii="Times New Roman" w:eastAsia="Calibri" w:hAnsi="Times New Roman" w:cs="Times New Roman"/>
          <w:b/>
          <w:szCs w:val="28"/>
        </w:rPr>
      </w:pPr>
    </w:p>
    <w:tbl>
      <w:tblPr>
        <w:tblStyle w:val="TableGrid"/>
        <w:tblW w:w="9328" w:type="dxa"/>
        <w:tblInd w:w="29" w:type="dxa"/>
        <w:tblCellMar>
          <w:top w:w="54" w:type="dxa"/>
          <w:left w:w="101" w:type="dxa"/>
          <w:right w:w="94" w:type="dxa"/>
        </w:tblCellMar>
        <w:tblLook w:val="04A0" w:firstRow="1" w:lastRow="0" w:firstColumn="1" w:lastColumn="0" w:noHBand="0" w:noVBand="1"/>
      </w:tblPr>
      <w:tblGrid>
        <w:gridCol w:w="4339"/>
        <w:gridCol w:w="4989"/>
      </w:tblGrid>
      <w:tr w:rsidR="001A1899" w:rsidRPr="002934D9" w:rsidTr="00CD424F">
        <w:trPr>
          <w:trHeight w:val="643"/>
        </w:trPr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99" w:rsidRPr="002934D9" w:rsidRDefault="001A1899" w:rsidP="00CD424F">
            <w:pPr>
              <w:ind w:left="5" w:firstLine="5"/>
              <w:rPr>
                <w:rFonts w:ascii="Times New Roman" w:hAnsi="Times New Roman" w:cs="Times New Roman"/>
              </w:rPr>
            </w:pPr>
            <w:r w:rsidRPr="002934D9">
              <w:rPr>
                <w:rFonts w:ascii="Times New Roman" w:hAnsi="Times New Roman" w:cs="Times New Roman"/>
              </w:rPr>
              <w:t>Название команды</w:t>
            </w:r>
          </w:p>
        </w:tc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99" w:rsidRPr="002934D9" w:rsidRDefault="001A1899" w:rsidP="00CD424F">
            <w:pPr>
              <w:rPr>
                <w:rFonts w:ascii="Times New Roman" w:hAnsi="Times New Roman" w:cs="Times New Roman"/>
              </w:rPr>
            </w:pPr>
          </w:p>
        </w:tc>
      </w:tr>
      <w:tr w:rsidR="001A1899" w:rsidRPr="002934D9" w:rsidTr="00CD424F">
        <w:trPr>
          <w:trHeight w:val="643"/>
        </w:trPr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99" w:rsidRPr="002934D9" w:rsidRDefault="001A1899" w:rsidP="00CD424F">
            <w:pPr>
              <w:ind w:left="5" w:firstLine="5"/>
              <w:rPr>
                <w:rFonts w:ascii="Times New Roman" w:hAnsi="Times New Roman" w:cs="Times New Roman"/>
              </w:rPr>
            </w:pPr>
            <w:r w:rsidRPr="002934D9">
              <w:rPr>
                <w:rFonts w:ascii="Times New Roman" w:hAnsi="Times New Roman" w:cs="Times New Roman"/>
              </w:rPr>
              <w:t>Специальность, номер группы</w:t>
            </w:r>
          </w:p>
        </w:tc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99" w:rsidRPr="002934D9" w:rsidRDefault="001A1899" w:rsidP="00CD424F">
            <w:pPr>
              <w:rPr>
                <w:rFonts w:ascii="Times New Roman" w:hAnsi="Times New Roman" w:cs="Times New Roman"/>
              </w:rPr>
            </w:pPr>
          </w:p>
        </w:tc>
      </w:tr>
      <w:tr w:rsidR="001A1899" w:rsidRPr="002934D9" w:rsidTr="00CD424F">
        <w:trPr>
          <w:trHeight w:val="643"/>
        </w:trPr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99" w:rsidRPr="002934D9" w:rsidRDefault="001A1899" w:rsidP="00CD424F">
            <w:pPr>
              <w:ind w:left="5" w:firstLine="5"/>
              <w:rPr>
                <w:rFonts w:ascii="Times New Roman" w:hAnsi="Times New Roman" w:cs="Times New Roman"/>
              </w:rPr>
            </w:pPr>
            <w:r w:rsidRPr="002934D9">
              <w:rPr>
                <w:rFonts w:ascii="Times New Roman" w:hAnsi="Times New Roman" w:cs="Times New Roman"/>
              </w:rPr>
              <w:t xml:space="preserve">Фамилия, имя, отчество участников </w:t>
            </w:r>
          </w:p>
        </w:tc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99" w:rsidRPr="002934D9" w:rsidRDefault="001A1899" w:rsidP="00CD424F">
            <w:pPr>
              <w:rPr>
                <w:rFonts w:ascii="Times New Roman" w:hAnsi="Times New Roman" w:cs="Times New Roman"/>
              </w:rPr>
            </w:pPr>
          </w:p>
        </w:tc>
      </w:tr>
      <w:tr w:rsidR="001A1899" w:rsidRPr="002934D9" w:rsidTr="00CD424F">
        <w:trPr>
          <w:trHeight w:val="328"/>
        </w:trPr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99" w:rsidRPr="002934D9" w:rsidRDefault="001A1899" w:rsidP="00CC194F">
            <w:pPr>
              <w:ind w:left="10"/>
              <w:rPr>
                <w:rFonts w:ascii="Times New Roman" w:hAnsi="Times New Roman" w:cs="Times New Roman"/>
              </w:rPr>
            </w:pPr>
            <w:r w:rsidRPr="002934D9">
              <w:rPr>
                <w:rFonts w:ascii="Times New Roman" w:hAnsi="Times New Roman" w:cs="Times New Roman"/>
              </w:rPr>
              <w:t xml:space="preserve">Название исследуемого </w:t>
            </w:r>
            <w:r w:rsidR="00CC194F">
              <w:rPr>
                <w:rFonts w:ascii="Times New Roman" w:hAnsi="Times New Roman" w:cs="Times New Roman"/>
              </w:rPr>
              <w:t>субъекта Российской Федерации</w:t>
            </w:r>
          </w:p>
        </w:tc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99" w:rsidRPr="002934D9" w:rsidRDefault="001A1899" w:rsidP="00CD424F">
            <w:pPr>
              <w:rPr>
                <w:rFonts w:ascii="Times New Roman" w:hAnsi="Times New Roman" w:cs="Times New Roman"/>
              </w:rPr>
            </w:pPr>
          </w:p>
        </w:tc>
      </w:tr>
      <w:tr w:rsidR="001A1899" w:rsidRPr="002934D9" w:rsidTr="00CD424F">
        <w:trPr>
          <w:trHeight w:val="329"/>
        </w:trPr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99" w:rsidRPr="002934D9" w:rsidRDefault="001A1899" w:rsidP="00CD424F">
            <w:pPr>
              <w:rPr>
                <w:rFonts w:ascii="Times New Roman" w:hAnsi="Times New Roman" w:cs="Times New Roman"/>
              </w:rPr>
            </w:pPr>
            <w:r w:rsidRPr="002934D9">
              <w:rPr>
                <w:rFonts w:ascii="Times New Roman" w:hAnsi="Times New Roman" w:cs="Times New Roman"/>
              </w:rPr>
              <w:t>Наличие слайда / презентации (да/нет)</w:t>
            </w:r>
          </w:p>
        </w:tc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99" w:rsidRPr="002934D9" w:rsidRDefault="001A1899" w:rsidP="00CD424F">
            <w:pPr>
              <w:rPr>
                <w:rFonts w:ascii="Times New Roman" w:hAnsi="Times New Roman" w:cs="Times New Roman"/>
              </w:rPr>
            </w:pPr>
          </w:p>
        </w:tc>
      </w:tr>
      <w:tr w:rsidR="001A1899" w:rsidRPr="002934D9" w:rsidTr="00CD424F">
        <w:trPr>
          <w:trHeight w:val="328"/>
        </w:trPr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99" w:rsidRPr="002934D9" w:rsidRDefault="001A1899" w:rsidP="00CD424F">
            <w:pPr>
              <w:rPr>
                <w:rFonts w:ascii="Times New Roman" w:hAnsi="Times New Roman" w:cs="Times New Roman"/>
              </w:rPr>
            </w:pPr>
            <w:r w:rsidRPr="002934D9">
              <w:rPr>
                <w:rFonts w:ascii="Times New Roman" w:hAnsi="Times New Roman" w:cs="Times New Roman"/>
              </w:rPr>
              <w:t>Руководитель (ФИО полностью)</w:t>
            </w:r>
          </w:p>
          <w:p w:rsidR="001A1899" w:rsidRPr="002934D9" w:rsidRDefault="001A1899" w:rsidP="00CD424F">
            <w:pPr>
              <w:rPr>
                <w:rFonts w:ascii="Times New Roman" w:hAnsi="Times New Roman" w:cs="Times New Roman"/>
              </w:rPr>
            </w:pPr>
            <w:r w:rsidRPr="002934D9">
              <w:rPr>
                <w:rFonts w:ascii="Times New Roman" w:hAnsi="Times New Roman" w:cs="Times New Roman"/>
              </w:rPr>
              <w:t>При наличии</w:t>
            </w:r>
          </w:p>
        </w:tc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99" w:rsidRPr="002934D9" w:rsidRDefault="001A1899" w:rsidP="00CD424F">
            <w:pPr>
              <w:rPr>
                <w:rFonts w:ascii="Times New Roman" w:hAnsi="Times New Roman" w:cs="Times New Roman"/>
              </w:rPr>
            </w:pPr>
          </w:p>
        </w:tc>
      </w:tr>
      <w:tr w:rsidR="001A1899" w:rsidRPr="002934D9" w:rsidTr="00CD424F">
        <w:trPr>
          <w:trHeight w:val="645"/>
        </w:trPr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99" w:rsidRPr="002934D9" w:rsidRDefault="001A1899" w:rsidP="00CD424F">
            <w:pPr>
              <w:ind w:left="19" w:firstLine="10"/>
              <w:rPr>
                <w:rFonts w:ascii="Times New Roman" w:hAnsi="Times New Roman" w:cs="Times New Roman"/>
              </w:rPr>
            </w:pPr>
            <w:r w:rsidRPr="002934D9">
              <w:rPr>
                <w:rFonts w:ascii="Times New Roman" w:hAnsi="Times New Roman" w:cs="Times New Roman"/>
              </w:rPr>
              <w:t>Необходимые дополнительные технические средства (указать, какие)</w:t>
            </w:r>
          </w:p>
        </w:tc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A1899" w:rsidRPr="002934D9" w:rsidRDefault="001A1899" w:rsidP="00CD424F">
            <w:pPr>
              <w:rPr>
                <w:rFonts w:ascii="Times New Roman" w:hAnsi="Times New Roman" w:cs="Times New Roman"/>
              </w:rPr>
            </w:pPr>
          </w:p>
        </w:tc>
      </w:tr>
    </w:tbl>
    <w:p w:rsidR="001A1899" w:rsidRPr="002934D9" w:rsidRDefault="001A1899" w:rsidP="001A1899">
      <w:pPr>
        <w:spacing w:after="45"/>
        <w:ind w:left="54" w:right="5" w:hanging="10"/>
        <w:jc w:val="center"/>
        <w:rPr>
          <w:rFonts w:ascii="Times New Roman" w:eastAsia="Calibri" w:hAnsi="Times New Roman" w:cs="Times New Roman"/>
          <w:sz w:val="26"/>
        </w:rPr>
      </w:pPr>
    </w:p>
    <w:p w:rsidR="001A1899" w:rsidRPr="002934D9" w:rsidRDefault="001A1899" w:rsidP="001A1899">
      <w:pPr>
        <w:spacing w:after="45"/>
        <w:ind w:left="54" w:right="5" w:hanging="10"/>
        <w:jc w:val="center"/>
        <w:rPr>
          <w:rFonts w:ascii="Times New Roman" w:eastAsia="Calibri" w:hAnsi="Times New Roman" w:cs="Times New Roman"/>
          <w:sz w:val="26"/>
        </w:rPr>
      </w:pPr>
    </w:p>
    <w:p w:rsidR="001A1899" w:rsidRPr="002934D9" w:rsidRDefault="001A1899" w:rsidP="001A1899"/>
    <w:p w:rsidR="001A1899" w:rsidRPr="002934D9" w:rsidRDefault="001A1899" w:rsidP="001A1899"/>
    <w:p w:rsidR="001A1899" w:rsidRPr="002934D9" w:rsidRDefault="001A1899" w:rsidP="001A1899"/>
    <w:p w:rsidR="001A1899" w:rsidRDefault="001A1899" w:rsidP="001A1899">
      <w:pPr>
        <w:spacing w:after="0" w:line="276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1899" w:rsidRDefault="001A1899" w:rsidP="001A1899">
      <w:pPr>
        <w:spacing w:after="0" w:line="276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1A1899" w:rsidRDefault="001A1899" w:rsidP="001A1899">
      <w:pPr>
        <w:sectPr w:rsidR="001A1899" w:rsidSect="00F22226"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A1899" w:rsidRPr="00B95B8A" w:rsidRDefault="001A1899" w:rsidP="001A1899">
      <w:pPr>
        <w:keepNext/>
        <w:keepLines/>
        <w:spacing w:after="0" w:line="276" w:lineRule="auto"/>
        <w:jc w:val="right"/>
        <w:outlineLvl w:val="0"/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</w:pPr>
      <w:bookmarkStart w:id="9" w:name="_Toc241052172"/>
      <w:r w:rsidRPr="00B95B8A"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Приложение </w:t>
      </w:r>
      <w:r w:rsidR="00B50B28"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  <w:t>5</w:t>
      </w:r>
      <w:bookmarkEnd w:id="9"/>
    </w:p>
    <w:p w:rsidR="001A1899" w:rsidRPr="003B37E7" w:rsidRDefault="001A1899" w:rsidP="001A1899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B37E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Критерии оценивания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405"/>
        <w:gridCol w:w="3154"/>
        <w:gridCol w:w="3154"/>
        <w:gridCol w:w="3154"/>
        <w:gridCol w:w="3154"/>
      </w:tblGrid>
      <w:tr w:rsidR="001A1899" w:rsidRPr="003B37E7" w:rsidTr="00CD424F">
        <w:tc>
          <w:tcPr>
            <w:tcW w:w="2405" w:type="dxa"/>
          </w:tcPr>
          <w:p w:rsidR="001A1899" w:rsidRPr="00B76C66" w:rsidRDefault="001A1899" w:rsidP="00CD4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</w:tr>
      <w:tr w:rsidR="001A1899" w:rsidRPr="00B76C66" w:rsidTr="00CD424F">
        <w:tc>
          <w:tcPr>
            <w:tcW w:w="15021" w:type="dxa"/>
            <w:gridSpan w:val="5"/>
          </w:tcPr>
          <w:p w:rsidR="001A1899" w:rsidRPr="00B76C66" w:rsidRDefault="001A1899" w:rsidP="00CD4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Критерии оценивания творческой работы (брошюры)</w:t>
            </w:r>
          </w:p>
        </w:tc>
      </w:tr>
      <w:tr w:rsidR="001A1899" w:rsidRPr="003B37E7" w:rsidTr="00CD424F">
        <w:tc>
          <w:tcPr>
            <w:tcW w:w="2405" w:type="dxa"/>
          </w:tcPr>
          <w:p w:rsidR="001A1899" w:rsidRPr="003B37E7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Научность, полнота раскрытия темы</w:t>
            </w:r>
          </w:p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Работа выполнена условно. Данные не подтверждены. Тема раскрыта не в полном объеме. Приведены устаревшие данные. 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Работа выполнена с опорой на сомнительные источники. Тема раскрыта не в полном объеме. Приведены устаревшие данные или не подтвержденные данные.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Работа выполнена с опорой на достоверные источники. Тема раскрыта полностью (проработан каждый пункт). Приведены устаревшие данные.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Работа выполнена с опорой на достоверные источники. Тема раскрыта полностью (проработан каждый пункт). Приведены актуальные данные.</w:t>
            </w:r>
          </w:p>
        </w:tc>
      </w:tr>
      <w:tr w:rsidR="001A1899" w:rsidRPr="003B37E7" w:rsidTr="00CD424F">
        <w:tc>
          <w:tcPr>
            <w:tcW w:w="2405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Соблюдение норм грамматики, отсутствие ошибок правописания и опечаток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Наблюдаются явное нарушение грамматических норм. Присутствуют орфографические, пунктуационные ошибки. 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Наблюдаются нарушения норм грамматики, правил орфографии и пунктуации. Присутствуют опечатки.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Грамматические нормы соблюдены. Орфографические и пунктуационные ошибки отсутствуют. Присутствуют опечатки. Наблюдаются попытки исправления текста.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Грамматические нормы соблюдены. Орфографические и пунктуационные ошибки отсутствуют. Опечаток нет.</w:t>
            </w:r>
          </w:p>
        </w:tc>
      </w:tr>
      <w:tr w:rsidR="001A1899" w:rsidRPr="003B37E7" w:rsidTr="00CD424F">
        <w:tc>
          <w:tcPr>
            <w:tcW w:w="2405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Стиль оформления творческой работы: структурная упорядоченность, единый стиль оформления всех страниц, оформление заголовков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Структура текста не сохранена. Единый стиль оформления страниц не выдержан. Заголовки присутствуют не на каждой странице.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Структура текста не сохранена. Единый стиль оформления наблюдается не на всех страницах брошюры. Заголовки присутствуют не на каждой странице.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текста в целом сохранена. Наблюдаются незначительные отклонения в едином стиле оформления брошюры. Заголовки присутствуют на каждой странице. 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текста сохранена. Сохранен единый стиль оформления брошюры. Заголовки присутствуют на каждой странице. </w:t>
            </w:r>
          </w:p>
        </w:tc>
      </w:tr>
      <w:tr w:rsidR="001A1899" w:rsidRPr="003B37E7" w:rsidTr="00CD424F">
        <w:tc>
          <w:tcPr>
            <w:tcW w:w="2405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Оригинальность творческой работы: эстетическое </w:t>
            </w:r>
            <w:r w:rsidRPr="00B76C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оформление, наличие иллюстраций, оформление фона, аккуратность выполнения работы</w:t>
            </w:r>
          </w:p>
        </w:tc>
        <w:tc>
          <w:tcPr>
            <w:tcW w:w="3154" w:type="dxa"/>
          </w:tcPr>
          <w:p w:rsidR="001A1899" w:rsidRPr="00B76C66" w:rsidRDefault="001A1899" w:rsidP="00CC1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Отсутствуют иллюстрации. Стиль оформления фона всех страниц не выдержан. </w:t>
            </w:r>
            <w:r w:rsidRPr="00B76C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вся работа выполнена аккуратно.</w:t>
            </w:r>
          </w:p>
        </w:tc>
        <w:tc>
          <w:tcPr>
            <w:tcW w:w="3154" w:type="dxa"/>
          </w:tcPr>
          <w:p w:rsidR="001A1899" w:rsidRPr="00B76C66" w:rsidRDefault="001A1899" w:rsidP="00CC1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Присутствуе</w:t>
            </w:r>
            <w:r w:rsidR="00CC19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 минимальное количество иллюстраций. Фон страниц выдержан не в </w:t>
            </w:r>
            <w:r w:rsidRPr="00B76C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едином стиле. Работа выполнена не совсем аккуратно.</w:t>
            </w:r>
          </w:p>
        </w:tc>
        <w:tc>
          <w:tcPr>
            <w:tcW w:w="3154" w:type="dxa"/>
          </w:tcPr>
          <w:p w:rsidR="001A1899" w:rsidRPr="00B76C66" w:rsidRDefault="001A1899" w:rsidP="00CC1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Иллюстрации присутствуют. Фон страниц в целом выдержан. Работа </w:t>
            </w:r>
            <w:r w:rsidRPr="00B76C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выполнена вполне аккуратно.</w:t>
            </w:r>
          </w:p>
        </w:tc>
        <w:tc>
          <w:tcPr>
            <w:tcW w:w="3154" w:type="dxa"/>
          </w:tcPr>
          <w:p w:rsidR="001A1899" w:rsidRPr="00B76C66" w:rsidRDefault="001A1899" w:rsidP="00CC1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Присутствуют иллюстрации</w:t>
            </w:r>
            <w:bookmarkStart w:id="10" w:name="_GoBack"/>
            <w:bookmarkEnd w:id="10"/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. Фон всех страниц выдержан в едином </w:t>
            </w:r>
            <w:r w:rsidRPr="00B76C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стиле. Работа выполнена аккуратно. </w:t>
            </w:r>
          </w:p>
        </w:tc>
      </w:tr>
      <w:tr w:rsidR="001A1899" w:rsidRPr="003B37E7" w:rsidTr="00CD424F">
        <w:tc>
          <w:tcPr>
            <w:tcW w:w="2405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Статистическая т</w:t>
            </w: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очность </w:t>
            </w:r>
            <w:r w:rsidRPr="003B37E7">
              <w:rPr>
                <w:rFonts w:ascii="Times New Roman" w:hAnsi="Times New Roman" w:cs="Times New Roman"/>
                <w:sz w:val="24"/>
                <w:szCs w:val="24"/>
              </w:rPr>
              <w:t>данных, исторических и географических фактов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7E7">
              <w:rPr>
                <w:rFonts w:ascii="Times New Roman" w:hAnsi="Times New Roman" w:cs="Times New Roman"/>
                <w:sz w:val="24"/>
                <w:szCs w:val="24"/>
              </w:rPr>
              <w:t>Приведены сомнительные данные, спорные исторические и географические факты</w:t>
            </w: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7E7">
              <w:rPr>
                <w:rFonts w:ascii="Times New Roman" w:hAnsi="Times New Roman" w:cs="Times New Roman"/>
                <w:sz w:val="24"/>
                <w:szCs w:val="24"/>
              </w:rPr>
              <w:t>Данные приведены</w:t>
            </w: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 не в полном </w:t>
            </w:r>
            <w:r w:rsidRPr="003B37E7">
              <w:rPr>
                <w:rFonts w:ascii="Times New Roman" w:hAnsi="Times New Roman" w:cs="Times New Roman"/>
                <w:sz w:val="24"/>
                <w:szCs w:val="24"/>
              </w:rPr>
              <w:t>объеме, присутствует искажение исторических фактов, нарушены географические условия</w:t>
            </w: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7E7">
              <w:rPr>
                <w:rFonts w:ascii="Times New Roman" w:hAnsi="Times New Roman" w:cs="Times New Roman"/>
                <w:sz w:val="24"/>
                <w:szCs w:val="24"/>
              </w:rPr>
              <w:t>Присутствуют незначительные искажения в достоверности данных или фактов</w:t>
            </w: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7E7">
              <w:rPr>
                <w:rFonts w:ascii="Times New Roman" w:hAnsi="Times New Roman" w:cs="Times New Roman"/>
                <w:sz w:val="24"/>
                <w:szCs w:val="24"/>
              </w:rPr>
              <w:t>Данные соответствуют статистике, историческим фактам и географическим условиям</w:t>
            </w: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1899" w:rsidRPr="00B76C66" w:rsidTr="00CD424F">
        <w:tc>
          <w:tcPr>
            <w:tcW w:w="15021" w:type="dxa"/>
            <w:gridSpan w:val="5"/>
          </w:tcPr>
          <w:p w:rsidR="001A1899" w:rsidRPr="00B76C66" w:rsidRDefault="001A1899" w:rsidP="00CD4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Критерии оценивания защиты творческой работы</w:t>
            </w:r>
          </w:p>
        </w:tc>
      </w:tr>
      <w:tr w:rsidR="001A1899" w:rsidRPr="003B37E7" w:rsidTr="00CD424F">
        <w:tc>
          <w:tcPr>
            <w:tcW w:w="2405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Логичность речи, краткость, чёткость, ясность формулировок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Речь сбивчива, нелогична. Формулировки не точные, не четкие.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Речь построена не совсем логично, сбивчива, некоторые формулировки непонятны. 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Речь логична, формулировки достаточно четкие, краткие, ясные. 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Речь логична, формулировки четкие, краткие, ясные. </w:t>
            </w:r>
          </w:p>
        </w:tc>
      </w:tr>
      <w:tr w:rsidR="001A1899" w:rsidRPr="003B37E7" w:rsidTr="00CD424F">
        <w:tc>
          <w:tcPr>
            <w:tcW w:w="2405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Владение материалом предоставляемого проекта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Читает текст.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Читает большую часть текста. 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Подглядывает в написанный текст.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Рассказывает без шпаргалки.</w:t>
            </w:r>
          </w:p>
        </w:tc>
      </w:tr>
      <w:tr w:rsidR="001A1899" w:rsidRPr="003B37E7" w:rsidTr="00CD424F">
        <w:tc>
          <w:tcPr>
            <w:tcW w:w="2405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регламента защиты 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 не соблюден. 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Регламент соблюден.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Регламент соблюден.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Регламент соблюден.</w:t>
            </w:r>
          </w:p>
        </w:tc>
      </w:tr>
      <w:tr w:rsidR="001A1899" w:rsidRPr="003B37E7" w:rsidTr="00CD424F">
        <w:tc>
          <w:tcPr>
            <w:tcW w:w="2405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Ответы на дополнительные вопросы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На вопросы не ответил.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Ответил не на все вопросы. 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На вопросы ответил, но не уверен в правильности своих ответов.</w:t>
            </w:r>
          </w:p>
        </w:tc>
        <w:tc>
          <w:tcPr>
            <w:tcW w:w="3154" w:type="dxa"/>
          </w:tcPr>
          <w:p w:rsidR="001A1899" w:rsidRPr="00B76C66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>На все вопросы ответил уверенно.</w:t>
            </w:r>
          </w:p>
        </w:tc>
      </w:tr>
    </w:tbl>
    <w:p w:rsidR="001A1899" w:rsidRPr="00B76C66" w:rsidRDefault="001A1899" w:rsidP="001A189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A1899" w:rsidRPr="00B95B8A" w:rsidRDefault="001A1899" w:rsidP="001A189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A1899" w:rsidRPr="00B95B8A" w:rsidRDefault="001A1899" w:rsidP="001A189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A1899" w:rsidRPr="00B95B8A" w:rsidRDefault="001A1899" w:rsidP="001A1899">
      <w:pPr>
        <w:spacing w:after="0" w:line="276" w:lineRule="auto"/>
        <w:rPr>
          <w:sz w:val="24"/>
          <w:szCs w:val="24"/>
        </w:rPr>
      </w:pPr>
    </w:p>
    <w:p w:rsidR="001A1899" w:rsidRDefault="001A1899" w:rsidP="001A1899">
      <w:pPr>
        <w:keepNext/>
        <w:keepLines/>
        <w:spacing w:after="0" w:line="276" w:lineRule="auto"/>
        <w:jc w:val="right"/>
        <w:outlineLvl w:val="0"/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  <w:sectPr w:rsidR="001A1899" w:rsidSect="00CD424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A1899" w:rsidRPr="00F22226" w:rsidRDefault="001A1899" w:rsidP="001A1899">
      <w:pPr>
        <w:keepNext/>
        <w:keepLines/>
        <w:spacing w:after="0" w:line="276" w:lineRule="auto"/>
        <w:jc w:val="right"/>
        <w:outlineLvl w:val="0"/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</w:pPr>
      <w:bookmarkStart w:id="11" w:name="_Toc241052173"/>
      <w:r w:rsidRPr="00F22226"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Приложение </w:t>
      </w:r>
      <w:r w:rsidR="005F7056" w:rsidRPr="00F22226">
        <w:rPr>
          <w:rFonts w:ascii="Times New Roman" w:eastAsiaTheme="majorEastAsia" w:hAnsi="Times New Roman" w:cs="Times New Roman"/>
          <w:b/>
          <w:sz w:val="28"/>
          <w:szCs w:val="28"/>
          <w:shd w:val="clear" w:color="auto" w:fill="FFFFFF"/>
        </w:rPr>
        <w:t>6</w:t>
      </w:r>
      <w:bookmarkEnd w:id="11"/>
    </w:p>
    <w:p w:rsidR="001A1899" w:rsidRPr="00B95B8A" w:rsidRDefault="001A1899" w:rsidP="001A1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B8A">
        <w:rPr>
          <w:rFonts w:ascii="Times New Roman" w:hAnsi="Times New Roman" w:cs="Times New Roman"/>
          <w:b/>
          <w:sz w:val="28"/>
          <w:szCs w:val="28"/>
        </w:rPr>
        <w:t>Оценочный лист жюри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63"/>
        <w:gridCol w:w="760"/>
        <w:gridCol w:w="760"/>
        <w:gridCol w:w="760"/>
        <w:gridCol w:w="761"/>
        <w:gridCol w:w="760"/>
        <w:gridCol w:w="760"/>
        <w:gridCol w:w="760"/>
        <w:gridCol w:w="761"/>
      </w:tblGrid>
      <w:tr w:rsidR="001A1899" w:rsidRPr="00B95B8A" w:rsidTr="00CD424F">
        <w:tc>
          <w:tcPr>
            <w:tcW w:w="4390" w:type="dxa"/>
          </w:tcPr>
          <w:p w:rsidR="001A1899" w:rsidRPr="00B95B8A" w:rsidRDefault="001A1899" w:rsidP="00CD4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/ группа</w:t>
            </w: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899" w:rsidRPr="00B95B8A" w:rsidTr="00CD424F">
        <w:tc>
          <w:tcPr>
            <w:tcW w:w="14560" w:type="dxa"/>
            <w:gridSpan w:val="9"/>
          </w:tcPr>
          <w:p w:rsidR="001A1899" w:rsidRPr="00B95B8A" w:rsidRDefault="001A1899" w:rsidP="00CD4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B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Творческая работа (б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уклет</w:t>
            </w:r>
            <w:r w:rsidRPr="00B95B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  <w:tr w:rsidR="001A1899" w:rsidRPr="00B95B8A" w:rsidTr="00CD424F">
        <w:tc>
          <w:tcPr>
            <w:tcW w:w="4390" w:type="dxa"/>
          </w:tcPr>
          <w:p w:rsidR="001A1899" w:rsidRPr="00B95B8A" w:rsidRDefault="001A1899" w:rsidP="00CD42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B8A">
              <w:rPr>
                <w:rFonts w:ascii="Times New Roman" w:hAnsi="Times New Roman" w:cs="Times New Roman"/>
                <w:sz w:val="24"/>
                <w:szCs w:val="24"/>
              </w:rPr>
              <w:t>Научность, полнота раскрытия темы</w:t>
            </w: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899" w:rsidRPr="00B95B8A" w:rsidTr="00CD424F">
        <w:tc>
          <w:tcPr>
            <w:tcW w:w="4390" w:type="dxa"/>
          </w:tcPr>
          <w:p w:rsidR="001A1899" w:rsidRPr="00B95B8A" w:rsidRDefault="001A1899" w:rsidP="00CD42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B8A">
              <w:rPr>
                <w:rFonts w:ascii="Times New Roman" w:hAnsi="Times New Roman" w:cs="Times New Roman"/>
                <w:sz w:val="24"/>
                <w:szCs w:val="24"/>
              </w:rPr>
              <w:t>Соблюдение норм грамматики, отсутствие ошибок правописания и опечаток</w:t>
            </w: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899" w:rsidRPr="00B95B8A" w:rsidTr="00CD424F">
        <w:tc>
          <w:tcPr>
            <w:tcW w:w="4390" w:type="dxa"/>
          </w:tcPr>
          <w:p w:rsidR="001A1899" w:rsidRPr="00B95B8A" w:rsidRDefault="001A1899" w:rsidP="00CD42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B8A">
              <w:rPr>
                <w:rFonts w:ascii="Times New Roman" w:hAnsi="Times New Roman" w:cs="Times New Roman"/>
                <w:sz w:val="24"/>
                <w:szCs w:val="24"/>
              </w:rPr>
              <w:t>Стиль оформления творческой работы: структурная упорядоченность, единый стиль оформления всех страниц, оформление заголовков</w:t>
            </w: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899" w:rsidRPr="00B95B8A" w:rsidTr="00CD424F">
        <w:tc>
          <w:tcPr>
            <w:tcW w:w="4390" w:type="dxa"/>
          </w:tcPr>
          <w:p w:rsidR="001A1899" w:rsidRPr="00B95B8A" w:rsidRDefault="001A1899" w:rsidP="00CD42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B8A">
              <w:rPr>
                <w:rFonts w:ascii="Times New Roman" w:hAnsi="Times New Roman" w:cs="Times New Roman"/>
                <w:sz w:val="24"/>
                <w:szCs w:val="24"/>
              </w:rPr>
              <w:t>Оригинальность творческой работы: эстетическое оформление, наличие иллюстраций, оформление фона, аккуратность выполнения работы</w:t>
            </w: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899" w:rsidRPr="00B95B8A" w:rsidTr="00CD424F">
        <w:tc>
          <w:tcPr>
            <w:tcW w:w="4390" w:type="dxa"/>
          </w:tcPr>
          <w:p w:rsidR="001A1899" w:rsidRPr="00B95B8A" w:rsidRDefault="001A1899" w:rsidP="00CD42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1C4">
              <w:rPr>
                <w:rFonts w:ascii="Times New Roman" w:hAnsi="Times New Roman" w:cs="Times New Roman"/>
                <w:sz w:val="24"/>
                <w:szCs w:val="24"/>
              </w:rPr>
              <w:t>Статистическая т</w:t>
            </w:r>
            <w:r w:rsidRPr="00B76C66">
              <w:rPr>
                <w:rFonts w:ascii="Times New Roman" w:hAnsi="Times New Roman" w:cs="Times New Roman"/>
                <w:sz w:val="24"/>
                <w:szCs w:val="24"/>
              </w:rPr>
              <w:t xml:space="preserve">очность </w:t>
            </w:r>
            <w:r w:rsidRPr="002661C4">
              <w:rPr>
                <w:rFonts w:ascii="Times New Roman" w:hAnsi="Times New Roman" w:cs="Times New Roman"/>
                <w:sz w:val="24"/>
                <w:szCs w:val="24"/>
              </w:rPr>
              <w:t>данных, исторических и географических фактов</w:t>
            </w: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899" w:rsidRPr="00B95B8A" w:rsidTr="00CD424F">
        <w:tc>
          <w:tcPr>
            <w:tcW w:w="14560" w:type="dxa"/>
            <w:gridSpan w:val="9"/>
          </w:tcPr>
          <w:p w:rsidR="001A1899" w:rsidRPr="00B95B8A" w:rsidRDefault="001A1899" w:rsidP="00CD424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5B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Защита творческой работы</w:t>
            </w:r>
          </w:p>
        </w:tc>
      </w:tr>
      <w:tr w:rsidR="001A1899" w:rsidRPr="00B95B8A" w:rsidTr="00CD424F">
        <w:tc>
          <w:tcPr>
            <w:tcW w:w="4390" w:type="dxa"/>
          </w:tcPr>
          <w:p w:rsidR="001A1899" w:rsidRPr="00B95B8A" w:rsidRDefault="001A1899" w:rsidP="00CD42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B8A">
              <w:rPr>
                <w:rFonts w:ascii="Times New Roman" w:hAnsi="Times New Roman" w:cs="Times New Roman"/>
                <w:sz w:val="24"/>
                <w:szCs w:val="24"/>
              </w:rPr>
              <w:t>Логичность речи, краткость, чёткость, ясность формулировок</w:t>
            </w: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899" w:rsidRPr="00B95B8A" w:rsidTr="00CD424F">
        <w:tc>
          <w:tcPr>
            <w:tcW w:w="4390" w:type="dxa"/>
          </w:tcPr>
          <w:p w:rsidR="001A1899" w:rsidRPr="00B95B8A" w:rsidRDefault="001A1899" w:rsidP="00CD42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B8A">
              <w:rPr>
                <w:rFonts w:ascii="Times New Roman" w:hAnsi="Times New Roman" w:cs="Times New Roman"/>
                <w:sz w:val="24"/>
                <w:szCs w:val="24"/>
              </w:rPr>
              <w:t>Владение материалом предоставляемого проекта</w:t>
            </w: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899" w:rsidRPr="00B95B8A" w:rsidTr="00CD424F">
        <w:tc>
          <w:tcPr>
            <w:tcW w:w="4390" w:type="dxa"/>
            <w:vAlign w:val="center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B8A">
              <w:rPr>
                <w:rFonts w:ascii="Times New Roman" w:hAnsi="Times New Roman" w:cs="Times New Roman"/>
                <w:sz w:val="24"/>
                <w:szCs w:val="24"/>
              </w:rPr>
              <w:t>Соблюдение регламента защиты</w:t>
            </w:r>
          </w:p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899" w:rsidRPr="00B95B8A" w:rsidTr="00CD424F">
        <w:tc>
          <w:tcPr>
            <w:tcW w:w="4390" w:type="dxa"/>
            <w:vAlign w:val="center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B8A">
              <w:rPr>
                <w:rFonts w:ascii="Times New Roman" w:hAnsi="Times New Roman" w:cs="Times New Roman"/>
                <w:sz w:val="24"/>
                <w:szCs w:val="24"/>
              </w:rPr>
              <w:t>Ответы на дополнительные вопросы</w:t>
            </w:r>
          </w:p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899" w:rsidRPr="00B95B8A" w:rsidTr="00CD424F">
        <w:tc>
          <w:tcPr>
            <w:tcW w:w="4390" w:type="dxa"/>
          </w:tcPr>
          <w:p w:rsidR="001A1899" w:rsidRPr="00B95B8A" w:rsidRDefault="001A1899" w:rsidP="00CD424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1899" w:rsidRPr="00B95B8A" w:rsidRDefault="001A1899" w:rsidP="00CD424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B8A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1A1899" w:rsidRPr="00B95B8A" w:rsidRDefault="001A1899" w:rsidP="00CD4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1899" w:rsidRDefault="001A1899" w:rsidP="001A1899"/>
    <w:p w:rsidR="00037245" w:rsidRDefault="00037245" w:rsidP="00037245"/>
    <w:p w:rsidR="00FC3CF9" w:rsidRPr="00446558" w:rsidRDefault="00FC3CF9" w:rsidP="00FC3CF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446558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FC3CF9" w:rsidRPr="00446558" w:rsidRDefault="00FC3CF9" w:rsidP="00FC3CF9">
      <w:pPr>
        <w:pStyle w:val="1"/>
        <w:spacing w:before="0" w:line="276" w:lineRule="auto"/>
        <w:jc w:val="right"/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</w:pPr>
      <w:bookmarkStart w:id="12" w:name="_Toc241052174"/>
      <w:r w:rsidRPr="00446558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lastRenderedPageBreak/>
        <w:t xml:space="preserve">Приложение </w:t>
      </w:r>
      <w:r w:rsidR="002F2920">
        <w:rPr>
          <w:rFonts w:ascii="Times New Roman" w:hAnsi="Times New Roman" w:cs="Times New Roman"/>
          <w:b/>
          <w:color w:val="auto"/>
          <w:sz w:val="28"/>
          <w:szCs w:val="28"/>
          <w:shd w:val="clear" w:color="auto" w:fill="FFFFFF"/>
        </w:rPr>
        <w:t>7</w:t>
      </w:r>
      <w:bookmarkEnd w:id="12"/>
    </w:p>
    <w:p w:rsidR="00A61CC7" w:rsidRPr="00BB22D4" w:rsidRDefault="00A61CC7" w:rsidP="00F222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B22D4">
        <w:rPr>
          <w:rFonts w:ascii="Times New Roman" w:hAnsi="Times New Roman" w:cs="Times New Roman"/>
          <w:b/>
          <w:sz w:val="28"/>
          <w:szCs w:val="28"/>
          <w:lang w:eastAsia="ru-RU"/>
        </w:rPr>
        <w:t>Сценарный план конкурса творческих работ «День Победы – праздник всех народов»</w:t>
      </w:r>
    </w:p>
    <w:p w:rsidR="00A61CC7" w:rsidRPr="00BB22D4" w:rsidRDefault="00A61CC7" w:rsidP="00F222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61CC7" w:rsidRPr="00A82558" w:rsidRDefault="00A61CC7" w:rsidP="00F22226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Форма:</w:t>
      </w: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заключительное мероприятие конкурса творческих работ.</w:t>
      </w:r>
    </w:p>
    <w:p w:rsidR="00A61CC7" w:rsidRPr="00A82558" w:rsidRDefault="00A61CC7" w:rsidP="00F22226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 проведения</w:t>
      </w: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15.05.2026 г.</w:t>
      </w:r>
    </w:p>
    <w:p w:rsidR="00A61CC7" w:rsidRPr="00A82558" w:rsidRDefault="00A61CC7" w:rsidP="00F22226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</w:t>
      </w: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Новосибирский техникум геодезии и картографии.</w:t>
      </w:r>
    </w:p>
    <w:p w:rsidR="00A61CC7" w:rsidRPr="00A82558" w:rsidRDefault="00A61CC7" w:rsidP="00F2222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</w:t>
      </w: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A82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90 минут.</w:t>
      </w:r>
    </w:p>
    <w:p w:rsidR="00A61CC7" w:rsidRPr="00A82558" w:rsidRDefault="00A61CC7" w:rsidP="00F2222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</w:t>
      </w:r>
      <w:r w:rsidRPr="00A82558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обучающиеся первого общеобразовательного курса.</w:t>
      </w:r>
    </w:p>
    <w:p w:rsidR="00A61CC7" w:rsidRPr="00A82558" w:rsidRDefault="00A61CC7" w:rsidP="00F2222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Организатор</w:t>
      </w:r>
      <w:r w:rsidRPr="00A82558">
        <w:rPr>
          <w:rFonts w:ascii="Times New Roman" w:eastAsia="Times New Roman" w:hAnsi="Times New Roman" w:cs="Times New Roman"/>
          <w:sz w:val="28"/>
          <w:szCs w:val="28"/>
          <w:lang w:eastAsia="ru-RU"/>
        </w:rPr>
        <w:t>: Новосибирский техникум геодезии и картографии.</w:t>
      </w:r>
    </w:p>
    <w:p w:rsidR="00A61CC7" w:rsidRPr="00A82558" w:rsidRDefault="00A61CC7" w:rsidP="00F2222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A82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оценить творческие работы</w:t>
      </w:r>
      <w:r w:rsidR="00BB2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отражающие представление </w:t>
      </w:r>
      <w:r w:rsidRPr="00A82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участников </w:t>
      </w:r>
      <w:r w:rsidR="00BB22D4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единстве народов России</w:t>
      </w:r>
      <w:r w:rsidRPr="00A825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1CC7" w:rsidRPr="00A82558" w:rsidRDefault="00A61CC7" w:rsidP="00F2222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r w:rsidRPr="00A82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 представить членов жюри и осветить их работу;</w:t>
      </w:r>
    </w:p>
    <w:p w:rsidR="00A61CC7" w:rsidRPr="00A82558" w:rsidRDefault="00A61CC7" w:rsidP="00F22226">
      <w:pPr>
        <w:spacing w:after="0" w:line="36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провести смотр творческих работ участников конкурса;</w:t>
      </w:r>
    </w:p>
    <w:p w:rsidR="00A61CC7" w:rsidRPr="00A82558" w:rsidRDefault="00A61CC7" w:rsidP="00F22226">
      <w:pPr>
        <w:spacing w:after="0" w:line="36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sz w:val="28"/>
          <w:szCs w:val="28"/>
          <w:lang w:eastAsia="ru-RU"/>
        </w:rPr>
        <w:t>3) выявить и наградить победителей.</w:t>
      </w:r>
    </w:p>
    <w:p w:rsidR="00A61CC7" w:rsidRPr="00A82558" w:rsidRDefault="00A61CC7" w:rsidP="00F2222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</w:t>
      </w: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A82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проектор, экран, микрофон, столы для выставки работ.</w:t>
      </w:r>
    </w:p>
    <w:p w:rsidR="00A61CC7" w:rsidRPr="00A82558" w:rsidRDefault="00A61CC7" w:rsidP="00F2222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82558">
        <w:rPr>
          <w:rFonts w:ascii="Times New Roman" w:hAnsi="Times New Roman" w:cs="Times New Roman"/>
          <w:b/>
          <w:sz w:val="28"/>
          <w:szCs w:val="28"/>
          <w:lang w:eastAsia="ru-RU"/>
        </w:rPr>
        <w:t>Ход мероприятия</w:t>
      </w:r>
      <w:r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A61CC7" w:rsidRPr="00A82558" w:rsidRDefault="00A61CC7" w:rsidP="00F22226">
      <w:pPr>
        <w:spacing w:after="0" w:line="36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Открытие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61CC7" w:rsidRPr="00A82558" w:rsidRDefault="00A61CC7" w:rsidP="00F22226">
      <w:pPr>
        <w:spacing w:after="0" w:line="36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Вступительное слово ведущего.</w:t>
      </w:r>
    </w:p>
    <w:p w:rsidR="00A61CC7" w:rsidRPr="00A82558" w:rsidRDefault="00A61CC7" w:rsidP="00F22226">
      <w:pPr>
        <w:tabs>
          <w:tab w:val="num" w:pos="567"/>
        </w:tabs>
        <w:spacing w:after="0" w:line="36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Представление жюри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A61CC7" w:rsidRPr="00A82558" w:rsidRDefault="00A61CC7" w:rsidP="00F22226">
      <w:pPr>
        <w:spacing w:after="0" w:line="360" w:lineRule="auto"/>
        <w:ind w:firstLine="99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 Презентация работ.</w:t>
      </w:r>
    </w:p>
    <w:p w:rsidR="00A61CC7" w:rsidRPr="00A82558" w:rsidRDefault="00A61CC7" w:rsidP="00F22226">
      <w:pPr>
        <w:spacing w:after="0" w:line="360" w:lineRule="auto"/>
        <w:ind w:firstLine="99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Экспертная работа жюри.</w:t>
      </w:r>
    </w:p>
    <w:p w:rsidR="00A61CC7" w:rsidRPr="00A82558" w:rsidRDefault="00A61CC7" w:rsidP="00F22226">
      <w:pPr>
        <w:tabs>
          <w:tab w:val="num" w:pos="567"/>
        </w:tabs>
        <w:spacing w:after="0" w:line="36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Слова благодарности</w:t>
      </w:r>
      <w:r w:rsidRPr="00A82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организаторов.</w:t>
      </w:r>
    </w:p>
    <w:p w:rsidR="00A61CC7" w:rsidRPr="00A82558" w:rsidRDefault="00A61CC7" w:rsidP="00F22226">
      <w:pPr>
        <w:spacing w:after="0" w:line="36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Объявление победителей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61CC7" w:rsidRPr="00A82558" w:rsidRDefault="00A61CC7" w:rsidP="00F22226">
      <w:pPr>
        <w:spacing w:after="0" w:line="360" w:lineRule="auto"/>
        <w:ind w:firstLine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Награждение победителей.</w:t>
      </w:r>
    </w:p>
    <w:p w:rsidR="00A61CC7" w:rsidRPr="00A82558" w:rsidRDefault="00A61CC7" w:rsidP="00F22226">
      <w:pPr>
        <w:spacing w:after="0" w:line="36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Заключительное слово ведущег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о.</w:t>
      </w:r>
    </w:p>
    <w:p w:rsidR="00037245" w:rsidRDefault="00A61CC7" w:rsidP="00F22226">
      <w:pPr>
        <w:spacing w:after="0" w:line="360" w:lineRule="auto"/>
        <w:ind w:firstLine="993"/>
      </w:pPr>
      <w:r w:rsidRPr="00A82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Общая фотография</w:t>
      </w:r>
      <w:r w:rsidRPr="00A82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участников.</w:t>
      </w:r>
    </w:p>
    <w:sectPr w:rsidR="00037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053" w:rsidRDefault="005A6053" w:rsidP="00F22226">
      <w:pPr>
        <w:spacing w:after="0" w:line="240" w:lineRule="auto"/>
      </w:pPr>
      <w:r>
        <w:separator/>
      </w:r>
    </w:p>
  </w:endnote>
  <w:endnote w:type="continuationSeparator" w:id="0">
    <w:p w:rsidR="005A6053" w:rsidRDefault="005A6053" w:rsidP="00F22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0234961"/>
      <w:docPartObj>
        <w:docPartGallery w:val="Page Numbers (Bottom of Page)"/>
        <w:docPartUnique/>
      </w:docPartObj>
    </w:sdtPr>
    <w:sdtEndPr/>
    <w:sdtContent>
      <w:p w:rsidR="00F22226" w:rsidRDefault="00F2222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94F">
          <w:rPr>
            <w:noProof/>
          </w:rPr>
          <w:t>20</w:t>
        </w:r>
        <w:r>
          <w:fldChar w:fldCharType="end"/>
        </w:r>
      </w:p>
    </w:sdtContent>
  </w:sdt>
  <w:p w:rsidR="00F22226" w:rsidRDefault="00F2222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053" w:rsidRDefault="005A6053" w:rsidP="00F22226">
      <w:pPr>
        <w:spacing w:after="0" w:line="240" w:lineRule="auto"/>
      </w:pPr>
      <w:r>
        <w:separator/>
      </w:r>
    </w:p>
  </w:footnote>
  <w:footnote w:type="continuationSeparator" w:id="0">
    <w:p w:rsidR="005A6053" w:rsidRDefault="005A6053" w:rsidP="00F22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11564"/>
    <w:multiLevelType w:val="multilevel"/>
    <w:tmpl w:val="922C1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00753B"/>
    <w:multiLevelType w:val="multilevel"/>
    <w:tmpl w:val="48E6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9C6B16"/>
    <w:multiLevelType w:val="multilevel"/>
    <w:tmpl w:val="F0941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7A6BBD"/>
    <w:multiLevelType w:val="multilevel"/>
    <w:tmpl w:val="DFD23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20"/>
    <w:rsid w:val="00037245"/>
    <w:rsid w:val="00066440"/>
    <w:rsid w:val="0008023C"/>
    <w:rsid w:val="001121FA"/>
    <w:rsid w:val="00137FBB"/>
    <w:rsid w:val="001A16DD"/>
    <w:rsid w:val="001A1899"/>
    <w:rsid w:val="001D2C03"/>
    <w:rsid w:val="001E2990"/>
    <w:rsid w:val="00221B10"/>
    <w:rsid w:val="002344D4"/>
    <w:rsid w:val="002911F7"/>
    <w:rsid w:val="002F2920"/>
    <w:rsid w:val="00303634"/>
    <w:rsid w:val="003050A4"/>
    <w:rsid w:val="00315900"/>
    <w:rsid w:val="00327CFA"/>
    <w:rsid w:val="00374952"/>
    <w:rsid w:val="003A5C88"/>
    <w:rsid w:val="003B47AA"/>
    <w:rsid w:val="003D194E"/>
    <w:rsid w:val="00413CD8"/>
    <w:rsid w:val="0042133D"/>
    <w:rsid w:val="004720C2"/>
    <w:rsid w:val="00482ED3"/>
    <w:rsid w:val="004B0F9A"/>
    <w:rsid w:val="00556F24"/>
    <w:rsid w:val="00563045"/>
    <w:rsid w:val="005A6053"/>
    <w:rsid w:val="005B172E"/>
    <w:rsid w:val="005F7056"/>
    <w:rsid w:val="006424FB"/>
    <w:rsid w:val="00697477"/>
    <w:rsid w:val="006C612E"/>
    <w:rsid w:val="006E5726"/>
    <w:rsid w:val="00777CD8"/>
    <w:rsid w:val="007931DB"/>
    <w:rsid w:val="00795B0E"/>
    <w:rsid w:val="007B5BD1"/>
    <w:rsid w:val="007B68F6"/>
    <w:rsid w:val="007F51D6"/>
    <w:rsid w:val="00807289"/>
    <w:rsid w:val="008105F6"/>
    <w:rsid w:val="008239B4"/>
    <w:rsid w:val="0083311C"/>
    <w:rsid w:val="008569FD"/>
    <w:rsid w:val="008B25BE"/>
    <w:rsid w:val="008F549A"/>
    <w:rsid w:val="0093032C"/>
    <w:rsid w:val="00935B9C"/>
    <w:rsid w:val="009419E4"/>
    <w:rsid w:val="00942866"/>
    <w:rsid w:val="00965BBD"/>
    <w:rsid w:val="0099089E"/>
    <w:rsid w:val="009E153F"/>
    <w:rsid w:val="00A01095"/>
    <w:rsid w:val="00A03C6B"/>
    <w:rsid w:val="00A410FF"/>
    <w:rsid w:val="00A61CC7"/>
    <w:rsid w:val="00A916E7"/>
    <w:rsid w:val="00AF4AC3"/>
    <w:rsid w:val="00B26071"/>
    <w:rsid w:val="00B50B28"/>
    <w:rsid w:val="00B536C9"/>
    <w:rsid w:val="00B71890"/>
    <w:rsid w:val="00BA0933"/>
    <w:rsid w:val="00BB1A30"/>
    <w:rsid w:val="00BB22D4"/>
    <w:rsid w:val="00BB2E3C"/>
    <w:rsid w:val="00BE6C96"/>
    <w:rsid w:val="00BE7323"/>
    <w:rsid w:val="00C01B5C"/>
    <w:rsid w:val="00C137F2"/>
    <w:rsid w:val="00C41BB0"/>
    <w:rsid w:val="00C47487"/>
    <w:rsid w:val="00C842F5"/>
    <w:rsid w:val="00CB7A33"/>
    <w:rsid w:val="00CC194F"/>
    <w:rsid w:val="00CC46A9"/>
    <w:rsid w:val="00CD424F"/>
    <w:rsid w:val="00D313EF"/>
    <w:rsid w:val="00D57A9B"/>
    <w:rsid w:val="00D60DD5"/>
    <w:rsid w:val="00D6434F"/>
    <w:rsid w:val="00D7751C"/>
    <w:rsid w:val="00D91C51"/>
    <w:rsid w:val="00DB75C7"/>
    <w:rsid w:val="00DC7AFE"/>
    <w:rsid w:val="00DF1620"/>
    <w:rsid w:val="00E74C29"/>
    <w:rsid w:val="00EC73BA"/>
    <w:rsid w:val="00ED37CE"/>
    <w:rsid w:val="00F051D6"/>
    <w:rsid w:val="00F22226"/>
    <w:rsid w:val="00F22A2C"/>
    <w:rsid w:val="00F33EC1"/>
    <w:rsid w:val="00F464E3"/>
    <w:rsid w:val="00FC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D1F55-A026-46CD-A79F-904C47EE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CF9"/>
  </w:style>
  <w:style w:type="paragraph" w:styleId="1">
    <w:name w:val="heading 1"/>
    <w:basedOn w:val="a"/>
    <w:next w:val="a"/>
    <w:link w:val="10"/>
    <w:uiPriority w:val="9"/>
    <w:qFormat/>
    <w:rsid w:val="00FC3C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3C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59"/>
    <w:rsid w:val="00FC3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OC Heading"/>
    <w:basedOn w:val="1"/>
    <w:next w:val="a"/>
    <w:uiPriority w:val="39"/>
    <w:unhideWhenUsed/>
    <w:qFormat/>
    <w:rsid w:val="00FC3CF9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C3CF9"/>
    <w:pPr>
      <w:spacing w:after="100"/>
    </w:pPr>
  </w:style>
  <w:style w:type="character" w:styleId="a5">
    <w:name w:val="Hyperlink"/>
    <w:basedOn w:val="a0"/>
    <w:uiPriority w:val="99"/>
    <w:unhideWhenUsed/>
    <w:rsid w:val="00FC3CF9"/>
    <w:rPr>
      <w:color w:val="0563C1" w:themeColor="hyperlink"/>
      <w:u w:val="single"/>
    </w:rPr>
  </w:style>
  <w:style w:type="table" w:customStyle="1" w:styleId="TableGrid">
    <w:name w:val="TableGrid"/>
    <w:rsid w:val="00D57A9B"/>
    <w:pPr>
      <w:spacing w:after="0" w:line="240" w:lineRule="auto"/>
    </w:pPr>
    <w:rPr>
      <w:rFonts w:eastAsia="Times New Roman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34"/>
    <w:qFormat/>
    <w:rsid w:val="00556F2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66440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6440"/>
    <w:rPr>
      <w:rFonts w:ascii="Calibri" w:hAnsi="Calibri"/>
      <w:sz w:val="18"/>
      <w:szCs w:val="18"/>
    </w:rPr>
  </w:style>
  <w:style w:type="paragraph" w:styleId="2">
    <w:name w:val="toc 2"/>
    <w:basedOn w:val="a"/>
    <w:next w:val="a"/>
    <w:autoRedefine/>
    <w:uiPriority w:val="39"/>
    <w:unhideWhenUsed/>
    <w:rsid w:val="00A61CC7"/>
    <w:pPr>
      <w:tabs>
        <w:tab w:val="right" w:leader="dot" w:pos="9345"/>
      </w:tabs>
      <w:spacing w:after="100"/>
    </w:pPr>
  </w:style>
  <w:style w:type="paragraph" w:styleId="a9">
    <w:name w:val="header"/>
    <w:basedOn w:val="a"/>
    <w:link w:val="aa"/>
    <w:uiPriority w:val="99"/>
    <w:unhideWhenUsed/>
    <w:rsid w:val="00F22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2226"/>
  </w:style>
  <w:style w:type="paragraph" w:styleId="ab">
    <w:name w:val="footer"/>
    <w:basedOn w:val="a"/>
    <w:link w:val="ac"/>
    <w:uiPriority w:val="99"/>
    <w:unhideWhenUsed/>
    <w:rsid w:val="00F22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2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8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302E2-C7AA-4613-8B53-226B29799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20</Pages>
  <Words>3868</Words>
  <Characters>22048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410</dc:creator>
  <cp:keywords/>
  <dc:description/>
  <cp:lastModifiedBy>410</cp:lastModifiedBy>
  <cp:revision>76</cp:revision>
  <cp:lastPrinted>2026-09-23T03:48:00Z</cp:lastPrinted>
  <dcterms:created xsi:type="dcterms:W3CDTF">2026-08-31T04:42:00Z</dcterms:created>
  <dcterms:modified xsi:type="dcterms:W3CDTF">2026-09-23T04:08:00Z</dcterms:modified>
</cp:coreProperties>
</file>