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F7C" w:rsidRPr="00BC1816" w:rsidRDefault="000A4F7C" w:rsidP="00B8644A">
      <w:pPr>
        <w:shd w:val="clear" w:color="auto" w:fill="FFFFFF"/>
        <w:tabs>
          <w:tab w:val="left" w:pos="709"/>
        </w:tabs>
        <w:spacing w:after="276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BC1816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БОЛЕЗНЬ ПОТЕРЯННЫХ СВЯЗЕЙ</w:t>
      </w:r>
    </w:p>
    <w:p w:rsidR="00FC55AF" w:rsidRPr="00BC1816" w:rsidRDefault="001A52A5" w:rsidP="00BC181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                              </w:t>
      </w:r>
      <w:proofErr w:type="spellStart"/>
      <w:r w:rsidR="00370ADF" w:rsidRPr="00BC1816">
        <w:rPr>
          <w:rFonts w:ascii="Times New Roman" w:eastAsia="Times New Roman" w:hAnsi="Times New Roman" w:cs="Times New Roman"/>
        </w:rPr>
        <w:t>Бадакшанова</w:t>
      </w:r>
      <w:proofErr w:type="spellEnd"/>
      <w:r w:rsidR="00370ADF" w:rsidRPr="00BC1816">
        <w:rPr>
          <w:rFonts w:ascii="Times New Roman" w:eastAsia="Times New Roman" w:hAnsi="Times New Roman" w:cs="Times New Roman"/>
        </w:rPr>
        <w:t xml:space="preserve"> Руслана </w:t>
      </w:r>
      <w:proofErr w:type="spellStart"/>
      <w:r w:rsidR="00370ADF" w:rsidRPr="00BC1816">
        <w:rPr>
          <w:rFonts w:ascii="Times New Roman" w:eastAsia="Times New Roman" w:hAnsi="Times New Roman" w:cs="Times New Roman"/>
        </w:rPr>
        <w:t>Наилевна</w:t>
      </w:r>
      <w:proofErr w:type="spellEnd"/>
      <w:r w:rsidR="00370ADF" w:rsidRPr="00BC1816">
        <w:rPr>
          <w:rFonts w:ascii="Times New Roman" w:hAnsi="Times New Roman" w:cs="Times New Roman"/>
          <w:bCs/>
          <w:iCs/>
        </w:rPr>
        <w:t>,</w:t>
      </w:r>
      <w:r w:rsidR="00370ADF" w:rsidRPr="00BC1816">
        <w:rPr>
          <w:rFonts w:ascii="Times New Roman" w:eastAsia="Times New Roman" w:hAnsi="Times New Roman" w:cs="Times New Roman"/>
        </w:rPr>
        <w:t xml:space="preserve"> </w:t>
      </w:r>
    </w:p>
    <w:p w:rsidR="00370ADF" w:rsidRPr="00BC1816" w:rsidRDefault="00FC55AF" w:rsidP="00BC181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                            </w:t>
      </w:r>
      <w:proofErr w:type="spellStart"/>
      <w:r w:rsidR="00370ADF" w:rsidRPr="00BC1816">
        <w:rPr>
          <w:rFonts w:ascii="Times New Roman" w:eastAsia="Times New Roman" w:hAnsi="Times New Roman" w:cs="Times New Roman"/>
        </w:rPr>
        <w:t>Быстрицкая</w:t>
      </w:r>
      <w:proofErr w:type="spellEnd"/>
      <w:r w:rsidR="00370ADF" w:rsidRPr="00BC1816">
        <w:rPr>
          <w:rFonts w:ascii="Times New Roman" w:eastAsia="Times New Roman" w:hAnsi="Times New Roman" w:cs="Times New Roman"/>
        </w:rPr>
        <w:t xml:space="preserve"> Ирина Владимировна</w:t>
      </w:r>
      <w:r w:rsidRPr="00BC1816">
        <w:rPr>
          <w:rFonts w:ascii="Times New Roman" w:eastAsia="Times New Roman" w:hAnsi="Times New Roman" w:cs="Times New Roman"/>
        </w:rPr>
        <w:t>,</w:t>
      </w:r>
    </w:p>
    <w:p w:rsidR="00FC55AF" w:rsidRPr="00BC1816" w:rsidRDefault="00FC7110" w:rsidP="00BC181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  <w:r w:rsidRPr="00BC1816">
        <w:rPr>
          <w:rFonts w:ascii="Times New Roman" w:hAnsi="Times New Roman" w:cs="Times New Roman"/>
          <w:iCs/>
        </w:rPr>
        <w:t xml:space="preserve">студентки </w:t>
      </w:r>
      <w:proofErr w:type="gramStart"/>
      <w:r w:rsidR="00FC55AF" w:rsidRPr="00BC1816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краевого</w:t>
      </w:r>
      <w:proofErr w:type="gramEnd"/>
      <w:r w:rsidR="00FC55AF" w:rsidRPr="00BC1816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государственного бюджетного </w:t>
      </w:r>
    </w:p>
    <w:p w:rsidR="00FC55AF" w:rsidRPr="00BC1816" w:rsidRDefault="00FC55AF" w:rsidP="00BC181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  <w:r w:rsidRPr="00BC1816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профессионального образовательного учреждения</w:t>
      </w:r>
    </w:p>
    <w:p w:rsidR="00FC7110" w:rsidRPr="00BC1816" w:rsidRDefault="00FC55AF" w:rsidP="00BC181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  <w:r w:rsidRPr="00BC1816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«</w:t>
      </w:r>
      <w:proofErr w:type="spellStart"/>
      <w:r w:rsidRPr="00BC1816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>Ачинский</w:t>
      </w:r>
      <w:proofErr w:type="spellEnd"/>
      <w:r w:rsidRPr="00BC1816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медицинский техникум» </w:t>
      </w:r>
    </w:p>
    <w:p w:rsidR="00BD27E9" w:rsidRPr="00BC1816" w:rsidRDefault="00FC55AF" w:rsidP="00BC1816">
      <w:pPr>
        <w:spacing w:after="0" w:line="240" w:lineRule="auto"/>
        <w:ind w:left="1701"/>
        <w:jc w:val="right"/>
        <w:rPr>
          <w:rFonts w:ascii="Times New Roman" w:eastAsia="Times New Roman" w:hAnsi="Times New Roman" w:cs="Times New Roman"/>
        </w:rPr>
      </w:pPr>
      <w:r w:rsidRPr="00BC1816">
        <w:rPr>
          <w:rFonts w:ascii="Times New Roman" w:hAnsi="Times New Roman" w:cs="Times New Roman"/>
          <w:iCs/>
        </w:rPr>
        <w:t xml:space="preserve"> </w:t>
      </w:r>
      <w:r w:rsidR="00370ADF" w:rsidRPr="00BC1816">
        <w:rPr>
          <w:rFonts w:ascii="Times New Roman" w:hAnsi="Times New Roman" w:cs="Times New Roman"/>
          <w:bCs/>
          <w:iCs/>
        </w:rPr>
        <w:t xml:space="preserve">Руководитель: </w:t>
      </w:r>
      <w:proofErr w:type="spellStart"/>
      <w:r w:rsidR="00370ADF" w:rsidRPr="00BC1816">
        <w:rPr>
          <w:rFonts w:ascii="Times New Roman" w:hAnsi="Times New Roman" w:cs="Times New Roman"/>
          <w:bCs/>
          <w:iCs/>
        </w:rPr>
        <w:t>Дыль</w:t>
      </w:r>
      <w:proofErr w:type="spellEnd"/>
      <w:r w:rsidR="00370ADF" w:rsidRPr="00BC1816">
        <w:rPr>
          <w:rFonts w:ascii="Times New Roman" w:hAnsi="Times New Roman" w:cs="Times New Roman"/>
          <w:bCs/>
          <w:iCs/>
        </w:rPr>
        <w:t xml:space="preserve"> Эльвира </w:t>
      </w:r>
      <w:proofErr w:type="spellStart"/>
      <w:r w:rsidR="00370ADF" w:rsidRPr="00BC1816">
        <w:rPr>
          <w:rFonts w:ascii="Times New Roman" w:hAnsi="Times New Roman" w:cs="Times New Roman"/>
          <w:bCs/>
          <w:iCs/>
        </w:rPr>
        <w:t>Эдвиновна</w:t>
      </w:r>
      <w:proofErr w:type="spellEnd"/>
      <w:r w:rsidR="00370ADF" w:rsidRPr="00BC1816">
        <w:rPr>
          <w:rFonts w:ascii="Times New Roman" w:hAnsi="Times New Roman" w:cs="Times New Roman"/>
          <w:bCs/>
          <w:iCs/>
        </w:rPr>
        <w:t xml:space="preserve"> </w:t>
      </w:r>
      <w:r w:rsidR="0039634B" w:rsidRPr="00BC1816">
        <w:rPr>
          <w:rFonts w:ascii="Times New Roman" w:hAnsi="Times New Roman" w:cs="Times New Roman"/>
          <w:bCs/>
          <w:iCs/>
        </w:rPr>
        <w:t xml:space="preserve"> </w:t>
      </w:r>
      <w:r w:rsidR="00FC7110" w:rsidRPr="00BC1816">
        <w:rPr>
          <w:rFonts w:ascii="Times New Roman" w:hAnsi="Times New Roman" w:cs="Times New Roman"/>
          <w:bCs/>
          <w:iCs/>
        </w:rPr>
        <w:t xml:space="preserve"> преподаватель </w:t>
      </w:r>
      <w:r w:rsidR="00370ADF" w:rsidRPr="00BC1816">
        <w:rPr>
          <w:rFonts w:ascii="Times New Roman" w:hAnsi="Times New Roman" w:cs="Times New Roman"/>
          <w:bCs/>
          <w:iCs/>
        </w:rPr>
        <w:t xml:space="preserve"> </w:t>
      </w:r>
      <w:r w:rsidR="0039634B" w:rsidRPr="00BC1816">
        <w:rPr>
          <w:rFonts w:ascii="Times New Roman" w:hAnsi="Times New Roman" w:cs="Times New Roman"/>
          <w:bCs/>
          <w:iCs/>
        </w:rPr>
        <w:t xml:space="preserve"> </w:t>
      </w:r>
      <w:r w:rsidRPr="00BC1816">
        <w:rPr>
          <w:rFonts w:ascii="Times New Roman" w:hAnsi="Times New Roman" w:cs="Times New Roman"/>
          <w:bCs/>
        </w:rPr>
        <w:t xml:space="preserve"> </w:t>
      </w:r>
    </w:p>
    <w:p w:rsidR="00BD27E9" w:rsidRPr="00BC1816" w:rsidRDefault="004C62C6" w:rsidP="00BC181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>Шизофрения — одно из самых тяжёлых и загадочных психических расстройств, известных человечеству. Это хроническое эндогенное заболевание, при котором нарушаются мышление, восприятие, эмоции и поведение, постепенно формируется специфический дефект личности</w:t>
      </w:r>
      <w:r w:rsidR="0351ECBC" w:rsidRPr="00BC1816">
        <w:rPr>
          <w:rFonts w:ascii="Times New Roman" w:eastAsia="Times New Roman" w:hAnsi="Times New Roman" w:cs="Times New Roman"/>
        </w:rPr>
        <w:t xml:space="preserve">. </w:t>
      </w:r>
      <w:r w:rsidRPr="00BC1816">
        <w:rPr>
          <w:rFonts w:ascii="Times New Roman" w:eastAsia="Times New Roman" w:hAnsi="Times New Roman" w:cs="Times New Roman"/>
        </w:rPr>
        <w:t xml:space="preserve">Современная психиатрия рассматривает шизофрению не как приговор, а как управляемое состояние, требующее постоянного внимания — подобно диабету или гипертонии. </w:t>
      </w:r>
    </w:p>
    <w:p w:rsidR="00331796" w:rsidRDefault="001A52A5" w:rsidP="00BC181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  <w:b/>
          <w:bCs/>
        </w:rPr>
        <w:t xml:space="preserve"> </w:t>
      </w:r>
      <w:r w:rsidRPr="00BC1816">
        <w:rPr>
          <w:rFonts w:ascii="Times New Roman" w:eastAsia="Times New Roman" w:hAnsi="Times New Roman" w:cs="Times New Roman"/>
          <w:b/>
          <w:bCs/>
        </w:rPr>
        <w:tab/>
      </w:r>
      <w:r w:rsidR="6B5BC964" w:rsidRPr="00BC1816">
        <w:rPr>
          <w:rFonts w:ascii="Times New Roman" w:eastAsia="Times New Roman" w:hAnsi="Times New Roman" w:cs="Times New Roman"/>
        </w:rPr>
        <w:t xml:space="preserve">Шизофрения актуальна по нескольким причинам. Заболевание носит хронический характер: оно требует длительного, часто пожизненного лечения и наблюдения. Полное излечение пока недостижимо — речь идёт о достижении стойкой ремиссии. </w:t>
      </w:r>
    </w:p>
    <w:p w:rsidR="00331796" w:rsidRDefault="00331796" w:rsidP="0033179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</w:t>
      </w:r>
      <w:r w:rsidR="6B5BC964" w:rsidRPr="00BC1816">
        <w:rPr>
          <w:rFonts w:ascii="Times New Roman" w:eastAsia="Times New Roman" w:hAnsi="Times New Roman" w:cs="Times New Roman"/>
        </w:rPr>
        <w:t>Шизофрения — одна из ведущих причин инвалидности, связанной с психическими расстройствами.</w:t>
      </w:r>
      <w:r w:rsidR="001A52A5" w:rsidRPr="00BC1816">
        <w:rPr>
          <w:rFonts w:ascii="Times New Roman" w:eastAsia="Times New Roman" w:hAnsi="Times New Roman" w:cs="Times New Roman"/>
        </w:rPr>
        <w:t xml:space="preserve"> </w:t>
      </w:r>
      <w:r w:rsidR="6B5BC964" w:rsidRPr="00BC1816">
        <w:rPr>
          <w:rFonts w:ascii="Times New Roman" w:eastAsia="Times New Roman" w:hAnsi="Times New Roman" w:cs="Times New Roman"/>
        </w:rPr>
        <w:t xml:space="preserve">В России на 100 </w:t>
      </w:r>
      <w:proofErr w:type="gramStart"/>
      <w:r w:rsidR="6B5BC964" w:rsidRPr="00BC1816">
        <w:rPr>
          <w:rFonts w:ascii="Times New Roman" w:eastAsia="Times New Roman" w:hAnsi="Times New Roman" w:cs="Times New Roman"/>
        </w:rPr>
        <w:t>тысяч человек приходится</w:t>
      </w:r>
      <w:proofErr w:type="gramEnd"/>
      <w:r w:rsidR="6B5BC964" w:rsidRPr="00BC1816">
        <w:rPr>
          <w:rFonts w:ascii="Times New Roman" w:eastAsia="Times New Roman" w:hAnsi="Times New Roman" w:cs="Times New Roman"/>
        </w:rPr>
        <w:t xml:space="preserve"> около 240 случаев инвалидизации вследствие шизофрении, причём подавляющее большинство пациентов получают I или II группу. Суицидальный риск также крайне высок: от 4 до 13% больных шизофренией совершают суицид. </w:t>
      </w:r>
    </w:p>
    <w:p w:rsidR="00BD27E9" w:rsidRPr="00BC1816" w:rsidRDefault="00331796" w:rsidP="0033179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 w:rsidR="6B5BC964" w:rsidRPr="00BC1816">
        <w:rPr>
          <w:rFonts w:ascii="Times New Roman" w:eastAsia="Times New Roman" w:hAnsi="Times New Roman" w:cs="Times New Roman"/>
        </w:rPr>
        <w:t xml:space="preserve">По данным ВОЗ, более двух третей людей с психозами не получают специализированной психиатрической помощи. В России существует проблема гипердиагностики: по данным Российского общества психиатров, лишь 14% </w:t>
      </w:r>
      <w:r w:rsidR="00C926A2">
        <w:rPr>
          <w:rFonts w:ascii="Times New Roman" w:eastAsia="Times New Roman" w:hAnsi="Times New Roman" w:cs="Times New Roman"/>
        </w:rPr>
        <w:t>специалистов</w:t>
      </w:r>
      <w:r w:rsidR="6B5BC964" w:rsidRPr="00BC1816">
        <w:rPr>
          <w:rFonts w:ascii="Times New Roman" w:eastAsia="Times New Roman" w:hAnsi="Times New Roman" w:cs="Times New Roman"/>
        </w:rPr>
        <w:t xml:space="preserve"> ставят диагноз строго по критериям МКБ, что ведёт к гипердиагностике шизофрении. ВОЗ прогнозирует, что психические расстройства вошли в первую пятёрку болезней по количеству трудопотерь. </w:t>
      </w:r>
    </w:p>
    <w:p w:rsidR="00BD27E9" w:rsidRPr="00BC1816" w:rsidRDefault="6B5BC964" w:rsidP="00C926A2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Первое описание состояния, напоминающего шизофрению, датируется примерно 2000 годом до нашей эры — оно встречается в древнеегипетском папирусе Эберса, так называемой «Книге Сердец», где описывается психическое заболевание на фоне лихорадки с острым расстройством сознания, возбуждением, потерей связи с реальностью и бредом. В античной медицинской литературе для подобных состояний использовался термин «френит», который сохранялся вплоть до XIX века. Римский врач Цельс детально описал расстройство сознания, возникающее на фоне лихорадки, сопровождающееся бредом, ажитированным поведением и утратой связи с реальностью. В Средние века арабский врач Авиценна в «Медицинском каноне» описал состояние, отчасти напоминающее шизофрению, — «джунун муфрит» («тяжёлое безумие»), отделив его от мании и маниакально-депрессивного психоза.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>Как самостоятельное заболевание шизофрения была выделена лишь в конце XIX века. В 1890 году Виктор Кандинский, один из основоположников российской психиатрии, описал «идеофрению» и ввёл понятие псевдогаллюцинаций. В 1893 году Эмиль Крепелин объединил кататонию, раннюю деменцию, гебефрению и хроническое бредовое расстройство под названием dementia praecox — «раннее слабоумие». В 1908 году швейцарский психиатр Эйген Блейлер ввёл термин «шизофрения» (от греческого «шизо» — расщеплять, «френ» — душа, разум), выделив ключевую особенность — расщепление психики, а не слабоумие.</w:t>
      </w:r>
    </w:p>
    <w:p w:rsidR="0027743E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В мире шизофренией страдают примерно 24 миллиона человек — примерно один случай на 345 человек, что составляет около 0,29% населения. Распространённость среди взрослых — около 0,43%, то есть один случай на 233 человека. В более ранних оценках называлась цифра в 45 миллионов человек, или 0,8% населения, с ростом на 30% за 15 лет. </w:t>
      </w:r>
      <w:r w:rsidRPr="00BC1816">
        <w:rPr>
          <w:rFonts w:ascii="Times New Roman" w:eastAsia="Times New Roman" w:hAnsi="Times New Roman" w:cs="Times New Roman"/>
        </w:rPr>
        <w:lastRenderedPageBreak/>
        <w:t>По мировой статистике, 1–2% людей больны этим недугом, и эти показатели стабильны из года в год</w:t>
      </w:r>
      <w:r w:rsidR="000811C2">
        <w:rPr>
          <w:rFonts w:ascii="Times New Roman" w:eastAsia="Times New Roman" w:hAnsi="Times New Roman" w:cs="Times New Roman"/>
        </w:rPr>
        <w:t>.</w:t>
      </w:r>
    </w:p>
    <w:p w:rsidR="00BD27E9" w:rsidRPr="00BC1816" w:rsidRDefault="0027743E" w:rsidP="00BC181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1816">
        <w:rPr>
          <w:rFonts w:ascii="Times New Roman" w:hAnsi="Times New Roman" w:cs="Times New Roman"/>
          <w:color w:val="333333"/>
          <w:shd w:val="clear" w:color="auto" w:fill="FFFFFF"/>
        </w:rPr>
        <w:t>По данным сборника Росстата «Здравоохранение в России», в 2024 году заболеваемость шизофренией и психозами на душу населения в России составила</w:t>
      </w:r>
      <w:r w:rsidRPr="00BC1816">
        <w:rPr>
          <w:rFonts w:ascii="Times New Roman" w:hAnsi="Times New Roman" w:cs="Times New Roman"/>
          <w:b/>
          <w:color w:val="333333"/>
          <w:shd w:val="clear" w:color="auto" w:fill="FFFFFF"/>
        </w:rPr>
        <w:t> </w:t>
      </w:r>
      <w:r w:rsidRPr="00BC1816">
        <w:rPr>
          <w:rStyle w:val="a4"/>
          <w:rFonts w:ascii="Times New Roman" w:hAnsi="Times New Roman" w:cs="Times New Roman"/>
          <w:b w:val="0"/>
          <w:color w:val="333333"/>
          <w:shd w:val="clear" w:color="auto" w:fill="FFFFFF"/>
        </w:rPr>
        <w:t>58,2 случая на 100 тысяч</w:t>
      </w:r>
      <w:r w:rsidR="00B61889" w:rsidRPr="00BC1816">
        <w:rPr>
          <w:rStyle w:val="a4"/>
          <w:rFonts w:ascii="Times New Roman" w:hAnsi="Times New Roman" w:cs="Times New Roman"/>
          <w:b w:val="0"/>
          <w:color w:val="333333"/>
          <w:shd w:val="clear" w:color="auto" w:fill="FFFFFF"/>
        </w:rPr>
        <w:t>.</w:t>
      </w:r>
      <w:r w:rsidR="00331796">
        <w:rPr>
          <w:rFonts w:ascii="Times New Roman" w:eastAsia="Times New Roman" w:hAnsi="Times New Roman" w:cs="Times New Roman"/>
        </w:rPr>
        <w:t xml:space="preserve"> </w:t>
      </w:r>
      <w:r w:rsidRPr="00BC1816">
        <w:rPr>
          <w:rFonts w:ascii="Times New Roman" w:hAnsi="Times New Roman" w:cs="Times New Roman"/>
        </w:rPr>
        <w:t>Отмечается устойчивый рост заболеваемости детей в возрасте до 14 лет психозами и рост контингента больных ши</w:t>
      </w:r>
      <w:r w:rsidR="00B61889" w:rsidRPr="00BC1816">
        <w:rPr>
          <w:rFonts w:ascii="Times New Roman" w:hAnsi="Times New Roman" w:cs="Times New Roman"/>
        </w:rPr>
        <w:t>зофренией в возрасте 15–17 лет.</w:t>
      </w:r>
      <w:r w:rsidRPr="00BC1816">
        <w:rPr>
          <w:rFonts w:ascii="Times New Roman" w:hAnsi="Times New Roman" w:cs="Times New Roman"/>
        </w:rPr>
        <w:t xml:space="preserve"> Эпидемиологический показатель общей распространенности шизофрении составляет около 0,5–1% в популяции (примерно в 4% всех случаев шизофрения начинается до 15-летнего возраста, лишь </w:t>
      </w:r>
      <w:r w:rsidR="00331796">
        <w:rPr>
          <w:rFonts w:ascii="Times New Roman" w:hAnsi="Times New Roman" w:cs="Times New Roman"/>
        </w:rPr>
        <w:t>у 1% больных – до 10 лет)</w:t>
      </w:r>
      <w:r w:rsidRPr="00BC1816">
        <w:rPr>
          <w:rFonts w:ascii="Times New Roman" w:hAnsi="Times New Roman" w:cs="Times New Roman"/>
        </w:rPr>
        <w:t>. Распространенность детской шизофрении в России до 14 лет составляет 1,66 на 10 тыс.</w:t>
      </w:r>
      <w:r w:rsidR="00B61889" w:rsidRPr="00BC1816">
        <w:rPr>
          <w:rFonts w:ascii="Times New Roman" w:hAnsi="Times New Roman" w:cs="Times New Roman"/>
        </w:rPr>
        <w:t xml:space="preserve"> детского населения (0,017%)</w:t>
      </w:r>
      <w:r w:rsidRPr="00BC1816">
        <w:rPr>
          <w:rFonts w:ascii="Times New Roman" w:hAnsi="Times New Roman" w:cs="Times New Roman"/>
        </w:rPr>
        <w:t>.</w:t>
      </w:r>
    </w:p>
    <w:p w:rsidR="006C7C4E" w:rsidRPr="00BC1816" w:rsidRDefault="00B61889" w:rsidP="00BC18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1816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</w:t>
      </w:r>
      <w:r w:rsidR="006C7C4E" w:rsidRPr="00BC1816">
        <w:rPr>
          <w:rFonts w:ascii="Times New Roman" w:eastAsia="Times New Roman" w:hAnsi="Times New Roman" w:cs="Times New Roman"/>
          <w:bCs/>
          <w:lang w:eastAsia="ru-RU"/>
        </w:rPr>
        <w:t>Общая ситуация с психическим здоровьем в Красноярском крае</w:t>
      </w:r>
      <w:r w:rsidR="00E956B9">
        <w:rPr>
          <w:rFonts w:ascii="Times New Roman" w:eastAsia="Times New Roman" w:hAnsi="Times New Roman" w:cs="Times New Roman"/>
          <w:bCs/>
          <w:lang w:eastAsia="ru-RU"/>
        </w:rPr>
        <w:t xml:space="preserve"> выглядит следующим образом</w:t>
      </w:r>
      <w:r w:rsidR="00F44C9E" w:rsidRPr="00BC1816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BC18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44C9E" w:rsidRPr="00BC1816">
        <w:rPr>
          <w:rFonts w:ascii="Times New Roman" w:eastAsia="Times New Roman" w:hAnsi="Times New Roman" w:cs="Times New Roman"/>
          <w:lang w:eastAsia="ru-RU"/>
        </w:rPr>
        <w:t>П</w:t>
      </w:r>
      <w:r w:rsidR="006C7C4E" w:rsidRPr="00BC1816">
        <w:rPr>
          <w:rFonts w:ascii="Times New Roman" w:eastAsia="Times New Roman" w:hAnsi="Times New Roman" w:cs="Times New Roman"/>
          <w:lang w:eastAsia="ru-RU"/>
        </w:rPr>
        <w:t>о данным регионального Минздрава, общая заболеваемость населения края в период с 2022 по 2024 год демонстрировала рост:</w:t>
      </w:r>
      <w:r w:rsidRPr="00BC181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6C7C4E" w:rsidRPr="00BC1816">
        <w:rPr>
          <w:rFonts w:ascii="Times New Roman" w:eastAsia="Times New Roman" w:hAnsi="Times New Roman" w:cs="Times New Roman"/>
          <w:bCs/>
          <w:lang w:eastAsia="ru-RU"/>
        </w:rPr>
        <w:t>2022 год</w:t>
      </w:r>
      <w:r w:rsidRPr="00BC1816">
        <w:rPr>
          <w:rFonts w:ascii="Times New Roman" w:eastAsia="Times New Roman" w:hAnsi="Times New Roman" w:cs="Times New Roman"/>
          <w:b/>
          <w:bCs/>
          <w:lang w:eastAsia="ru-RU"/>
        </w:rPr>
        <w:t xml:space="preserve"> -</w:t>
      </w:r>
      <w:r w:rsidR="006C7C4E" w:rsidRPr="00BC181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1816">
        <w:rPr>
          <w:rFonts w:ascii="Times New Roman" w:eastAsia="Times New Roman" w:hAnsi="Times New Roman" w:cs="Times New Roman"/>
          <w:lang w:eastAsia="ru-RU"/>
        </w:rPr>
        <w:t>1684,2 случая на 1000 населения;</w:t>
      </w:r>
      <w:r w:rsidRPr="00BC181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6C7C4E" w:rsidRPr="00BC1816">
        <w:rPr>
          <w:rFonts w:ascii="Times New Roman" w:eastAsia="Times New Roman" w:hAnsi="Times New Roman" w:cs="Times New Roman"/>
          <w:bCs/>
          <w:lang w:eastAsia="ru-RU"/>
        </w:rPr>
        <w:t>2023 год</w:t>
      </w:r>
      <w:r w:rsidRPr="00BC1816">
        <w:rPr>
          <w:rFonts w:ascii="Times New Roman" w:eastAsia="Times New Roman" w:hAnsi="Times New Roman" w:cs="Times New Roman"/>
          <w:b/>
          <w:bCs/>
          <w:lang w:eastAsia="ru-RU"/>
        </w:rPr>
        <w:t xml:space="preserve"> -</w:t>
      </w:r>
      <w:r w:rsidR="006C7C4E" w:rsidRPr="00BC1816">
        <w:rPr>
          <w:rFonts w:ascii="Times New Roman" w:eastAsia="Times New Roman" w:hAnsi="Times New Roman" w:cs="Times New Roman"/>
          <w:lang w:eastAsia="ru-RU"/>
        </w:rPr>
        <w:t xml:space="preserve"> 1712,8 случая на 1000 насел</w:t>
      </w:r>
      <w:r w:rsidRPr="00BC1816">
        <w:rPr>
          <w:rFonts w:ascii="Times New Roman" w:eastAsia="Times New Roman" w:hAnsi="Times New Roman" w:cs="Times New Roman"/>
          <w:lang w:eastAsia="ru-RU"/>
        </w:rPr>
        <w:t>ения:</w:t>
      </w:r>
      <w:r w:rsidRPr="00BC181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6C7C4E" w:rsidRPr="00BC1816">
        <w:rPr>
          <w:rFonts w:ascii="Times New Roman" w:eastAsia="Times New Roman" w:hAnsi="Times New Roman" w:cs="Times New Roman"/>
          <w:bCs/>
          <w:lang w:eastAsia="ru-RU"/>
        </w:rPr>
        <w:t>2024 год</w:t>
      </w:r>
      <w:r w:rsidRPr="00BC1816">
        <w:rPr>
          <w:rFonts w:ascii="Times New Roman" w:eastAsia="Times New Roman" w:hAnsi="Times New Roman" w:cs="Times New Roman"/>
          <w:b/>
          <w:bCs/>
          <w:lang w:eastAsia="ru-RU"/>
        </w:rPr>
        <w:t xml:space="preserve"> -</w:t>
      </w:r>
      <w:r w:rsidR="006C7C4E" w:rsidRPr="00BC1816">
        <w:rPr>
          <w:rFonts w:ascii="Times New Roman" w:eastAsia="Times New Roman" w:hAnsi="Times New Roman" w:cs="Times New Roman"/>
          <w:lang w:eastAsia="ru-RU"/>
        </w:rPr>
        <w:t xml:space="preserve"> 1782,1 случая на 1000 населения.</w:t>
      </w:r>
      <w:r w:rsidRPr="00BC18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6C7C4E" w:rsidRPr="00BC1816">
        <w:rPr>
          <w:rFonts w:ascii="Times New Roman" w:eastAsia="Times New Roman" w:hAnsi="Times New Roman" w:cs="Times New Roman"/>
          <w:lang w:eastAsia="ru-RU"/>
        </w:rPr>
        <w:t>Психические расстройства стабильно зани</w:t>
      </w:r>
      <w:r w:rsidR="00C926A2">
        <w:rPr>
          <w:rFonts w:ascii="Times New Roman" w:eastAsia="Times New Roman" w:hAnsi="Times New Roman" w:cs="Times New Roman"/>
          <w:lang w:eastAsia="ru-RU"/>
        </w:rPr>
        <w:t>мают свою долю в этой структуре.</w:t>
      </w:r>
    </w:p>
    <w:p w:rsidR="00C926A2" w:rsidRDefault="00C57158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  <w:lang w:eastAsia="ru-RU"/>
        </w:rPr>
        <w:t>Шизофрения отличается большим спектром клинических проявлений.</w:t>
      </w:r>
      <w:r w:rsidRPr="00BC1816">
        <w:rPr>
          <w:rFonts w:ascii="Times New Roman" w:eastAsia="Times New Roman" w:hAnsi="Times New Roman" w:cs="Times New Roman"/>
        </w:rPr>
        <w:t xml:space="preserve"> </w:t>
      </w:r>
      <w:r w:rsidRPr="00BC1816">
        <w:rPr>
          <w:rFonts w:ascii="Times New Roman" w:eastAsia="Times New Roman" w:hAnsi="Times New Roman" w:cs="Times New Roman"/>
          <w:lang w:eastAsia="ru-RU"/>
        </w:rPr>
        <w:t>У шизофрении нельзя выделить ни одного признака, который был бы специфичен только для этого заболевания. Тем не менее, существует ряд симптомов, наиболее типичных именно для шизофрении</w:t>
      </w:r>
      <w:r w:rsidR="00C926A2">
        <w:rPr>
          <w:rFonts w:ascii="Times New Roman" w:eastAsia="Times New Roman" w:hAnsi="Times New Roman" w:cs="Times New Roman"/>
          <w:lang w:eastAsia="ru-RU"/>
        </w:rPr>
        <w:t>.</w:t>
      </w:r>
      <w:r w:rsidRPr="00BC1816">
        <w:rPr>
          <w:rFonts w:ascii="Times New Roman" w:eastAsia="Times New Roman" w:hAnsi="Times New Roman" w:cs="Times New Roman"/>
        </w:rPr>
        <w:t xml:space="preserve">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Симптомы шизофрении принято делить на четыре основные группы. </w:t>
      </w:r>
      <w:proofErr w:type="gramStart"/>
      <w:r w:rsidRPr="00BC1816">
        <w:rPr>
          <w:rFonts w:ascii="Times New Roman" w:eastAsia="Times New Roman" w:hAnsi="Times New Roman" w:cs="Times New Roman"/>
        </w:rPr>
        <w:t xml:space="preserve">Позитивные, или продуктивные, симптомы — это то, чего у здорового человека нет: галлюцинации (чаще слуховые — голоса, комментирующие, угрожающие, приказывающие; реже зрительные, тактильные, обонятельные), бред (преследования, воздействия, ревности, величия, изобретательства, соматический), дезорганизация мышления и речи (разорванность, бессмысленные ассоциации, «словесная окрошка», неологизмы), психомоторные нарушения (возбуждение, кататонические проявления) и резонёрство — пустое, бесплодное многословие без конкретных идей. </w:t>
      </w:r>
      <w:proofErr w:type="gramEnd"/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gramStart"/>
      <w:r w:rsidRPr="00BC1816">
        <w:rPr>
          <w:rFonts w:ascii="Times New Roman" w:eastAsia="Times New Roman" w:hAnsi="Times New Roman" w:cs="Times New Roman"/>
        </w:rPr>
        <w:t>Негативные симптомы — утрата того, что было: эмоциональное уплощение, снижение способности сопереживать, апатия, абулия (безволие), ангедония, аутизация — отгороженность от окружающих, сужение социальных контактов, обеднение речи, снижение речевой продуктивности, утрата интересов, целей и мотивации.</w:t>
      </w:r>
      <w:proofErr w:type="gramEnd"/>
    </w:p>
    <w:p w:rsidR="00BD27E9" w:rsidRPr="00BC1816" w:rsidRDefault="6B5BC964" w:rsidP="00BC18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  <w:r w:rsidR="00C57158" w:rsidRPr="00BC1816">
        <w:rPr>
          <w:rFonts w:ascii="Times New Roman" w:eastAsia="Times New Roman" w:hAnsi="Times New Roman" w:cs="Times New Roman"/>
        </w:rPr>
        <w:tab/>
      </w:r>
      <w:r w:rsidRPr="00BC1816">
        <w:rPr>
          <w:rFonts w:ascii="Times New Roman" w:eastAsia="Times New Roman" w:hAnsi="Times New Roman" w:cs="Times New Roman"/>
        </w:rPr>
        <w:t>Когнитивные симптомы включают нарушение концентрации внимания, снижение памяти и скорости мышления, трудности в планировании и принятии решений, нарушения речи — синтаксические и семантические. Поведенческие симптомы проявляются в неадекватных, антисоциальных поступках, пренебрежении гигиеной и самообслуживанием, суицидальных наклонностях.</w:t>
      </w:r>
    </w:p>
    <w:p w:rsidR="00BD27E9" w:rsidRPr="00BC1816" w:rsidRDefault="6B5BC964" w:rsidP="00BC18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  <w:r w:rsidR="00C57158" w:rsidRPr="00BC1816">
        <w:rPr>
          <w:rFonts w:ascii="Times New Roman" w:eastAsia="Times New Roman" w:hAnsi="Times New Roman" w:cs="Times New Roman"/>
        </w:rPr>
        <w:tab/>
      </w:r>
      <w:r w:rsidRPr="00BC1816">
        <w:rPr>
          <w:rFonts w:ascii="Times New Roman" w:eastAsia="Times New Roman" w:hAnsi="Times New Roman" w:cs="Times New Roman"/>
        </w:rPr>
        <w:t xml:space="preserve">Заболевание проходит несколько стадий. Продромальная стадия характеризуется неспецифическими признаками — замкнутостью, тревогой, утратой интересов, чудаковатостью — за месяцы или годы до манифеста. Манифестная стадия — это острый психотический эпизод с яркими позитивными симптомами. Межприступная, или ремиссия, может быть полной или частичной. Резидуальная — хроническая стадия с преобладанием негативной симптоматики после перенесённых психозов.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spellStart"/>
      <w:r w:rsidRPr="00BC1816">
        <w:rPr>
          <w:rFonts w:ascii="Times New Roman" w:eastAsia="Times New Roman" w:hAnsi="Times New Roman" w:cs="Times New Roman"/>
        </w:rPr>
        <w:t>Гендерные</w:t>
      </w:r>
      <w:proofErr w:type="spellEnd"/>
      <w:r w:rsidRPr="00BC1816">
        <w:rPr>
          <w:rFonts w:ascii="Times New Roman" w:eastAsia="Times New Roman" w:hAnsi="Times New Roman" w:cs="Times New Roman"/>
        </w:rPr>
        <w:t xml:space="preserve"> отличия таковы: мужчины заболевают в среднем в 25 лет, женщины — в 30. Пик заболеваемости — 18–25 лет; примерно половина случаев манифестирует до 30 лет. </w:t>
      </w:r>
    </w:p>
    <w:p w:rsidR="00BD27E9" w:rsidRDefault="6B5BC964" w:rsidP="00BC18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  <w:b/>
          <w:bCs/>
        </w:rPr>
        <w:t xml:space="preserve"> </w:t>
      </w:r>
      <w:r w:rsidR="00C57158" w:rsidRPr="00BC1816">
        <w:rPr>
          <w:rFonts w:ascii="Times New Roman" w:eastAsia="Times New Roman" w:hAnsi="Times New Roman" w:cs="Times New Roman"/>
          <w:b/>
          <w:bCs/>
        </w:rPr>
        <w:tab/>
      </w:r>
      <w:r w:rsidRPr="00BC1816">
        <w:rPr>
          <w:rFonts w:ascii="Times New Roman" w:eastAsia="Times New Roman" w:hAnsi="Times New Roman" w:cs="Times New Roman"/>
        </w:rPr>
        <w:t xml:space="preserve">По МКБ-10 выделяются следующие формы. Параноидная — самая частая, со стабильным бредом преследования, величия, ревности и слуховыми галлюцинациями; эмоционально-волевые нарушения слабо выражены. Гебефреническая — дебют в подростковом возрасте, дурашливость, манерность, эмоциональная лабильность, разорванность мышления, быстрое нарастание дефекта. Кататоническая — чередование ступора и психомоторного возбуждения, мутизм, восковая гибкость, негативизм. </w:t>
      </w:r>
      <w:proofErr w:type="gramStart"/>
      <w:r w:rsidRPr="00BC1816">
        <w:rPr>
          <w:rFonts w:ascii="Times New Roman" w:eastAsia="Times New Roman" w:hAnsi="Times New Roman" w:cs="Times New Roman"/>
        </w:rPr>
        <w:t>Недифференцированная</w:t>
      </w:r>
      <w:proofErr w:type="gramEnd"/>
      <w:r w:rsidRPr="00BC1816">
        <w:rPr>
          <w:rFonts w:ascii="Times New Roman" w:eastAsia="Times New Roman" w:hAnsi="Times New Roman" w:cs="Times New Roman"/>
        </w:rPr>
        <w:t xml:space="preserve"> — симптомы не укладываются в одну конкретную форму. Постшизофреническая депрессия — депрессия, возникающая после психотического эпизода. </w:t>
      </w:r>
      <w:r w:rsidRPr="00BC1816">
        <w:rPr>
          <w:rFonts w:ascii="Times New Roman" w:eastAsia="Times New Roman" w:hAnsi="Times New Roman" w:cs="Times New Roman"/>
        </w:rPr>
        <w:lastRenderedPageBreak/>
        <w:t xml:space="preserve">Резидуальная — хроническая стадия с преобладанием негативных симптомов после перенесённых психозов. </w:t>
      </w:r>
      <w:proofErr w:type="gramStart"/>
      <w:r w:rsidRPr="00BC1816">
        <w:rPr>
          <w:rFonts w:ascii="Times New Roman" w:eastAsia="Times New Roman" w:hAnsi="Times New Roman" w:cs="Times New Roman"/>
        </w:rPr>
        <w:t>Простая</w:t>
      </w:r>
      <w:proofErr w:type="gramEnd"/>
      <w:r w:rsidRPr="00BC1816">
        <w:rPr>
          <w:rFonts w:ascii="Times New Roman" w:eastAsia="Times New Roman" w:hAnsi="Times New Roman" w:cs="Times New Roman"/>
        </w:rPr>
        <w:t xml:space="preserve"> — медленное нарастание негативной симптоматики без острых психозов, бреда и галлюцинаций. </w:t>
      </w:r>
    </w:p>
    <w:p w:rsidR="00D01F22" w:rsidRPr="00355EC6" w:rsidRDefault="00C926A2" w:rsidP="00C926A2">
      <w:pPr>
        <w:pStyle w:val="Default"/>
        <w:tabs>
          <w:tab w:val="left" w:pos="709"/>
        </w:tabs>
        <w:jc w:val="both"/>
        <w:rPr>
          <w:rFonts w:eastAsia="Times New Roman"/>
          <w:color w:val="000000" w:themeColor="text1"/>
          <w:lang w:eastAsia="ru-RU"/>
        </w:rPr>
      </w:pPr>
      <w:r w:rsidRPr="00355EC6">
        <w:rPr>
          <w:rFonts w:eastAsia="Times New Roman"/>
          <w:color w:val="000000" w:themeColor="text1"/>
          <w:lang w:eastAsia="ru-RU"/>
        </w:rPr>
        <w:t xml:space="preserve">           </w:t>
      </w:r>
      <w:r w:rsidR="00D01F22" w:rsidRPr="00355EC6">
        <w:rPr>
          <w:rFonts w:eastAsia="Times New Roman"/>
          <w:color w:val="000000" w:themeColor="text1"/>
          <w:lang w:eastAsia="ru-RU"/>
        </w:rPr>
        <w:t xml:space="preserve">Особенность заболевания шизофренией заключается в нарушении адекватного восприятия окружающего мира. Зачастую </w:t>
      </w:r>
      <w:proofErr w:type="spellStart"/>
      <w:r w:rsidR="00D01F22" w:rsidRPr="00355EC6">
        <w:rPr>
          <w:rFonts w:eastAsia="Times New Roman"/>
          <w:color w:val="000000" w:themeColor="text1"/>
          <w:lang w:eastAsia="ru-RU"/>
        </w:rPr>
        <w:t>мысли</w:t>
      </w:r>
      <w:proofErr w:type="gramStart"/>
      <w:r w:rsidR="00D01F22" w:rsidRPr="00355EC6">
        <w:rPr>
          <w:rFonts w:eastAsia="Times New Roman"/>
          <w:color w:val="000000" w:themeColor="text1"/>
          <w:lang w:eastAsia="ru-RU"/>
        </w:rPr>
        <w:t>,п</w:t>
      </w:r>
      <w:proofErr w:type="gramEnd"/>
      <w:r w:rsidR="00D01F22" w:rsidRPr="00355EC6">
        <w:rPr>
          <w:rFonts w:eastAsia="Times New Roman"/>
          <w:color w:val="000000" w:themeColor="text1"/>
          <w:lang w:eastAsia="ru-RU"/>
        </w:rPr>
        <w:t>оступки</w:t>
      </w:r>
      <w:proofErr w:type="spellEnd"/>
      <w:r w:rsidR="00D01F22" w:rsidRPr="00355EC6">
        <w:rPr>
          <w:rFonts w:eastAsia="Times New Roman"/>
          <w:color w:val="000000" w:themeColor="text1"/>
          <w:lang w:eastAsia="ru-RU"/>
        </w:rPr>
        <w:t xml:space="preserve"> человека становятся непонятными для окружающих, а в некоторых случаях, больные шизофренией являются социально опасными.</w:t>
      </w:r>
      <w:r w:rsidR="009F4E08" w:rsidRPr="00355EC6">
        <w:rPr>
          <w:rFonts w:eastAsia="Times New Roman"/>
          <w:color w:val="000000" w:themeColor="text1"/>
          <w:lang w:eastAsia="ru-RU"/>
        </w:rPr>
        <w:t xml:space="preserve"> Поэтому</w:t>
      </w:r>
      <w:r w:rsidR="009F4E08" w:rsidRPr="00355EC6">
        <w:rPr>
          <w:b/>
          <w:bCs/>
          <w:color w:val="000000" w:themeColor="text1"/>
          <w:sz w:val="72"/>
          <w:szCs w:val="72"/>
        </w:rPr>
        <w:t xml:space="preserve"> </w:t>
      </w:r>
      <w:proofErr w:type="spellStart"/>
      <w:r w:rsidR="009F4E08" w:rsidRPr="00355EC6">
        <w:rPr>
          <w:bCs/>
          <w:color w:val="000000" w:themeColor="text1"/>
        </w:rPr>
        <w:t>Shisophrenia</w:t>
      </w:r>
      <w:proofErr w:type="spellEnd"/>
      <w:r w:rsidR="009F4E08" w:rsidRPr="00355EC6">
        <w:rPr>
          <w:bCs/>
          <w:color w:val="000000" w:themeColor="text1"/>
        </w:rPr>
        <w:t xml:space="preserve"> </w:t>
      </w:r>
      <w:r w:rsidRPr="00355EC6">
        <w:rPr>
          <w:bCs/>
          <w:color w:val="000000" w:themeColor="text1"/>
        </w:rPr>
        <w:t xml:space="preserve"> </w:t>
      </w:r>
      <w:r w:rsidR="009F4E08" w:rsidRPr="00355EC6">
        <w:rPr>
          <w:b/>
          <w:bCs/>
          <w:color w:val="000000" w:themeColor="text1"/>
        </w:rPr>
        <w:t xml:space="preserve"> </w:t>
      </w:r>
      <w:r w:rsidR="009F4E08" w:rsidRPr="00355EC6">
        <w:rPr>
          <w:color w:val="000000" w:themeColor="text1"/>
        </w:rPr>
        <w:t>в переводе с греческого обозначает расщепление ума (разума).</w:t>
      </w:r>
    </w:p>
    <w:p w:rsidR="00BD27E9" w:rsidRPr="00BC1816" w:rsidRDefault="6B5BC964" w:rsidP="00BC1816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>По типу течения различают первый психотический эпизод, эпизодическое течение, эпизодическое с нарастающим дефектом, непрерывное и малопрогредиентное (вялотекущее). Две принципиальные категории по Т. Кроу: шизофрения с преобладанием негативной симптоматики — связана с изменениями структуры мозга (расширение желудочков, истончение коры), слабый ответ на терапию; и шизофрения с преобладанием позитивной симптоматики — бред, галлюцинации, дезорганизация, лучше поддаётся медикаментозному лечению.</w:t>
      </w:r>
    </w:p>
    <w:p w:rsidR="00BD27E9" w:rsidRPr="00BC1816" w:rsidRDefault="58F48CF3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  <w:r w:rsidR="6B5BC964" w:rsidRPr="00BC1816">
        <w:rPr>
          <w:rFonts w:ascii="Times New Roman" w:eastAsia="Times New Roman" w:hAnsi="Times New Roman" w:cs="Times New Roman"/>
        </w:rPr>
        <w:t>Этиология шизофрении многофакторна. Ни один фактор сам по себе не вызывает болезнь — речь идёт о взаимодействии генетической предрасположенности и факторов среды.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Генетические факторы: риск развития шизофрении у ребёнка больного родителя — около 10%; у монозиготного близнеца — 40–50%. Идентифицировано более 100 участков ДНК, мутации в которых повышают риск. «Гена шизофрении» не существует — болезнь полиэтиологична. Если больны оба родителя — риск для ребёнка 27–46%.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Нейробиологические факторы включают </w:t>
      </w:r>
      <w:proofErr w:type="spellStart"/>
      <w:r w:rsidRPr="00BC1816">
        <w:rPr>
          <w:rFonts w:ascii="Times New Roman" w:eastAsia="Times New Roman" w:hAnsi="Times New Roman" w:cs="Times New Roman"/>
        </w:rPr>
        <w:t>дофаминовую</w:t>
      </w:r>
      <w:proofErr w:type="spellEnd"/>
      <w:r w:rsidRPr="00BC1816">
        <w:rPr>
          <w:rFonts w:ascii="Times New Roman" w:eastAsia="Times New Roman" w:hAnsi="Times New Roman" w:cs="Times New Roman"/>
        </w:rPr>
        <w:t xml:space="preserve"> гипотезу — избыточная активность дофаминергической передачи в мезолимбической системе связана с позитивными симптомами, а дефицит в мезокортикальной — с негативными; глутаматергическую гипотезу — снижение активности глутаматных рецепторов, особенно NMDA; структурные изменения — расширение боковых желудочков, истончение серого вещества в префронтальной коре, гиппокампе, височных долях.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>Перинатальные факторы: осложнённые роды, гипоксия плода, инфекции и недоедание матери во время беременности, воздействие токсинов в критические периоды развития мозга плода.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Психосоциальные факторы: тяжёлые жизненные обстоятельства в детстве (потеря родителя, бедность, травля), эмоциональное, физическое или сексуальное насилие, психоэмоциональное потрясение, хронический стресс.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Употребление психоактивных веществ: марихуана (каннабис), амфетамины, галлюциногены повышают риск развития шизофрении, особенно при генетической предрасположенности.</w:t>
      </w:r>
    </w:p>
    <w:p w:rsidR="00BD27E9" w:rsidRDefault="6B5BC964" w:rsidP="00BC18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  <w:r w:rsidR="00C57158" w:rsidRPr="00BC1816">
        <w:rPr>
          <w:rFonts w:ascii="Times New Roman" w:eastAsia="Times New Roman" w:hAnsi="Times New Roman" w:cs="Times New Roman"/>
        </w:rPr>
        <w:tab/>
      </w:r>
      <w:r w:rsidRPr="00BC1816">
        <w:rPr>
          <w:rFonts w:ascii="Times New Roman" w:eastAsia="Times New Roman" w:hAnsi="Times New Roman" w:cs="Times New Roman"/>
        </w:rPr>
        <w:t>Эволюционная гипотеза: исследования показывают, что мутации, связанные с риском шизофрении, появились у Homo sapiens примерно 300–700 тысяч лет назад, после отделения от неандертальцев. Предполагается, что шизофрения — побочный эффект развития речи и творческого мышления.</w:t>
      </w:r>
    </w:p>
    <w:p w:rsidR="009F4E08" w:rsidRPr="00B27CCD" w:rsidRDefault="00B27CCD" w:rsidP="00B27CCD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424242"/>
          <w:lang w:eastAsia="ru-RU"/>
        </w:rPr>
        <w:t xml:space="preserve">            </w:t>
      </w:r>
      <w:r w:rsidR="009F4E08" w:rsidRPr="00B27CCD">
        <w:rPr>
          <w:rFonts w:ascii="Times New Roman" w:eastAsia="Times New Roman" w:hAnsi="Times New Roman" w:cs="Times New Roman"/>
          <w:color w:val="000000" w:themeColor="text1"/>
          <w:lang w:eastAsia="ru-RU"/>
        </w:rPr>
        <w:t>В диагностике шизофрении важно отграничивать клиническую картину шизофрении от экзогенных психопатологий, аффективных психозов (в частности, от МДП), а также от неврозов и психопатий</w:t>
      </w:r>
      <w:r w:rsidR="009F4E08" w:rsidRPr="00B27CCD">
        <w:rPr>
          <w:rFonts w:ascii="Verdana" w:eastAsia="Times New Roman" w:hAnsi="Verdana" w:cs="Times New Roman"/>
          <w:color w:val="000000" w:themeColor="text1"/>
          <w:sz w:val="19"/>
          <w:szCs w:val="19"/>
          <w:lang w:eastAsia="ru-RU"/>
        </w:rPr>
        <w:t>.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Основа лечения — </w:t>
      </w:r>
      <w:proofErr w:type="spellStart"/>
      <w:r w:rsidRPr="00BC1816">
        <w:rPr>
          <w:rFonts w:ascii="Times New Roman" w:eastAsia="Times New Roman" w:hAnsi="Times New Roman" w:cs="Times New Roman"/>
        </w:rPr>
        <w:t>антипсихотики</w:t>
      </w:r>
      <w:proofErr w:type="spellEnd"/>
      <w:r w:rsidRPr="00BC1816">
        <w:rPr>
          <w:rFonts w:ascii="Times New Roman" w:eastAsia="Times New Roman" w:hAnsi="Times New Roman" w:cs="Times New Roman"/>
        </w:rPr>
        <w:t>, или нейролептики. Согласно клиническим рекомендациям Российского общества психиатров, фармакотерапия обязательна для всех пациентов с шизофренией.</w:t>
      </w:r>
    </w:p>
    <w:p w:rsidR="00BD27E9" w:rsidRPr="00BC1816" w:rsidRDefault="6B5BC964" w:rsidP="00BC18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  <w:r w:rsidR="00C57158" w:rsidRPr="00BC1816">
        <w:rPr>
          <w:rFonts w:ascii="Times New Roman" w:eastAsia="Times New Roman" w:hAnsi="Times New Roman" w:cs="Times New Roman"/>
        </w:rPr>
        <w:tab/>
      </w:r>
      <w:proofErr w:type="spellStart"/>
      <w:r w:rsidRPr="00BC1816">
        <w:rPr>
          <w:rFonts w:ascii="Times New Roman" w:eastAsia="Times New Roman" w:hAnsi="Times New Roman" w:cs="Times New Roman"/>
        </w:rPr>
        <w:t>Антипсихотики</w:t>
      </w:r>
      <w:proofErr w:type="spellEnd"/>
      <w:r w:rsidRPr="00BC1816">
        <w:rPr>
          <w:rFonts w:ascii="Times New Roman" w:eastAsia="Times New Roman" w:hAnsi="Times New Roman" w:cs="Times New Roman"/>
        </w:rPr>
        <w:t xml:space="preserve"> первого поколения (типичные) — хлорпромазин, галоперидол, трифлуоперазин и другие — блокируют D2-дофаминовые рецепторы, эффективны против позитивных симптомов (бред, галлюцинации), но имеют высокий риск экстрапирамидных побочных эффектов: паркинсонизма, акатизии, поздней дискинезии.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spellStart"/>
      <w:r w:rsidRPr="00BC1816">
        <w:rPr>
          <w:rFonts w:ascii="Times New Roman" w:eastAsia="Times New Roman" w:hAnsi="Times New Roman" w:cs="Times New Roman"/>
        </w:rPr>
        <w:lastRenderedPageBreak/>
        <w:t>Антипсихотики</w:t>
      </w:r>
      <w:proofErr w:type="spellEnd"/>
      <w:r w:rsidRPr="00BC1816">
        <w:rPr>
          <w:rFonts w:ascii="Times New Roman" w:eastAsia="Times New Roman" w:hAnsi="Times New Roman" w:cs="Times New Roman"/>
        </w:rPr>
        <w:t xml:space="preserve"> второго поколения (</w:t>
      </w:r>
      <w:proofErr w:type="spellStart"/>
      <w:r w:rsidRPr="00BC1816">
        <w:rPr>
          <w:rFonts w:ascii="Times New Roman" w:eastAsia="Times New Roman" w:hAnsi="Times New Roman" w:cs="Times New Roman"/>
        </w:rPr>
        <w:t>атипичные</w:t>
      </w:r>
      <w:proofErr w:type="spellEnd"/>
      <w:r w:rsidRPr="00BC1816">
        <w:rPr>
          <w:rFonts w:ascii="Times New Roman" w:eastAsia="Times New Roman" w:hAnsi="Times New Roman" w:cs="Times New Roman"/>
        </w:rPr>
        <w:t>) — рисперидон, оланзапин, кветиапин, арипипразол, амисульприд, клозапин и другие — влияют не только на дофаминовые, но и на серотониновые рецепторы, эффективны против позитивных и негативных симптомов, имеют меньший риск экстрапирамидных побочных эффектов и являются препаратами выбора для длительной терапии. Клозапин — препарат первой линии при терапевтически резистентной шизофрении (отсутствие эффекта от двух курсов других антипсихотиков) и для снижения суицидального риска.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Препараты других групп применяются в зависимости от сопутствующей симптоматики: антидепрессанты — при постшизофренической депрессии, нормотимики (противоэпилептические препараты) — при аффективных нарушениях, анксиолитики — при психомоторном возбуждении и тревоге.</w:t>
      </w:r>
    </w:p>
    <w:p w:rsidR="00BD27E9" w:rsidRPr="00BC1816" w:rsidRDefault="6B5BC964" w:rsidP="001119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BC1816">
        <w:rPr>
          <w:rFonts w:ascii="Times New Roman" w:eastAsia="Times New Roman" w:hAnsi="Times New Roman" w:cs="Times New Roman"/>
        </w:rPr>
        <w:t xml:space="preserve">Принципы фармакотерапии: при первом эпизоде используются более низкие дозы, чем при хронических формах; постепенная титрация дозы с минимально возможной эффективной; поддерживающая терапия после купирования острого состояния — не менее одного года; индивидуальный подбор с учётом сопутствующей патологии (диабет, сердечные нарушения, </w:t>
      </w:r>
      <w:proofErr w:type="spellStart"/>
      <w:r w:rsidRPr="00BC1816">
        <w:rPr>
          <w:rFonts w:ascii="Times New Roman" w:eastAsia="Times New Roman" w:hAnsi="Times New Roman" w:cs="Times New Roman"/>
        </w:rPr>
        <w:t>гиперпролактинемия</w:t>
      </w:r>
      <w:proofErr w:type="spellEnd"/>
      <w:r w:rsidRPr="00BC1816">
        <w:rPr>
          <w:rFonts w:ascii="Times New Roman" w:eastAsia="Times New Roman" w:hAnsi="Times New Roman" w:cs="Times New Roman"/>
        </w:rPr>
        <w:t>).</w:t>
      </w:r>
      <w:proofErr w:type="gramEnd"/>
    </w:p>
    <w:p w:rsidR="00BD27E9" w:rsidRPr="00BC1816" w:rsidRDefault="6B5BC964" w:rsidP="0011199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  <w:b/>
          <w:bCs/>
        </w:rPr>
        <w:t xml:space="preserve"> </w:t>
      </w:r>
      <w:r w:rsidR="004C62C6" w:rsidRPr="00BC1816">
        <w:rPr>
          <w:rFonts w:ascii="Times New Roman" w:eastAsia="Times New Roman" w:hAnsi="Times New Roman" w:cs="Times New Roman"/>
          <w:b/>
          <w:bCs/>
        </w:rPr>
        <w:tab/>
      </w:r>
      <w:r w:rsidRPr="00BC1816">
        <w:rPr>
          <w:rFonts w:ascii="Times New Roman" w:eastAsia="Times New Roman" w:hAnsi="Times New Roman" w:cs="Times New Roman"/>
        </w:rPr>
        <w:t xml:space="preserve">Фармакотерапия — необходимое, но недостаточное условие. Психотерапия и реабилитация играют ключевую роль. Когнитивно-поведенческая терапия обучает распознаванию предвестников обострения, работе с бредовыми идеями и галлюцинациями, снижению тревоги; применяется с 1950-х годов, начиная с работ Аарона Бека. Семейная психотерапия направлена на создание поддерживающей среды, снижение критики и «выраженных эмоций» в семье. Социальная реабилитация включает восстановление социальных навыков, трудовую адаптацию, программы поддерживаемого трудоустройства. Арт-терапия позволяет выражать эмоции через творчество и снижать психическое напряжение. Телесно-ориентированные практики — йога, цигун — помогают снять мышечные зажимы. Психообразование информирует пациента и семью о болезни, лечении, признаках обострения. Электросудорожная терапия применяется ограниченно у взрослых при кататонической форме и резистентности к фармакотерапии; у детей не рекомендуется. </w:t>
      </w:r>
    </w:p>
    <w:p w:rsidR="00BD27E9" w:rsidRPr="00BC1816" w:rsidRDefault="6B5BC964" w:rsidP="001119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Исторические методы, более не применяемые: лечение сном (барбитураты), инсулинокоматозная терапия, лоботомия.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Специфической профилактики шизофрении не существует — предотвратить заболевание невозможно. Однако можно снизить риск обострений и замедлить прогрессирование. </w:t>
      </w:r>
    </w:p>
    <w:p w:rsidR="00BD27E9" w:rsidRPr="00BC1816" w:rsidRDefault="6B5BC964" w:rsidP="00BC18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>Первичная профилактика (до развития болезни) включает генетическое консультирование при отягощённой наследственности, охрану здоровья матери во время беременности (профилактика инфекций, полноценное питание, отказ от токсинов), снижение психоэмоциональных нагрузок у подростков из групп риска и противодействие употреблению каннабиса и других психоактивных веществ.</w:t>
      </w:r>
    </w:p>
    <w:p w:rsidR="00BD27E9" w:rsidRPr="00BC1816" w:rsidRDefault="6B5BC964" w:rsidP="00BC18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  <w:r w:rsidR="00C57158" w:rsidRPr="00BC1816">
        <w:rPr>
          <w:rFonts w:ascii="Times New Roman" w:eastAsia="Times New Roman" w:hAnsi="Times New Roman" w:cs="Times New Roman"/>
        </w:rPr>
        <w:tab/>
      </w:r>
      <w:r w:rsidRPr="00BC1816">
        <w:rPr>
          <w:rFonts w:ascii="Times New Roman" w:eastAsia="Times New Roman" w:hAnsi="Times New Roman" w:cs="Times New Roman"/>
        </w:rPr>
        <w:t xml:space="preserve">Вторичная и третичная профилактика (после манифеста) предусматривает непрерывность поддерживающей фармакотерапии — никогда не прекращать приём препаратов без согласования с врачом, даже при полном благополучии; диспансерное наблюдение — регулярные осмотры психиатра; раннее выявление признаков обострения — бессонница, тревога, нарастающая замкнутость, появление необычных идей; исключение алкоголя и стимуляторов — кофеин минимизировать, алкоголь и наркотики полностью исключить; психотерапию и социальную поддержку — поддержание социальных связей, трудовую занятость; соблюдение режима — полноценный сон, снижение стрессовых нагрузок. </w:t>
      </w:r>
    </w:p>
    <w:p w:rsidR="004E1C9D" w:rsidRPr="00BC1816" w:rsidRDefault="004C62C6" w:rsidP="00BC1816">
      <w:pPr>
        <w:spacing w:after="0" w:line="240" w:lineRule="auto"/>
        <w:ind w:left="100"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BC1816">
        <w:rPr>
          <w:rFonts w:ascii="Times New Roman" w:eastAsia="Times New Roman" w:hAnsi="Times New Roman" w:cs="Times New Roman"/>
        </w:rPr>
        <w:tab/>
      </w:r>
      <w:r w:rsidR="6B5BC964" w:rsidRPr="00BC1816">
        <w:rPr>
          <w:rFonts w:ascii="Times New Roman" w:eastAsia="Times New Roman" w:hAnsi="Times New Roman" w:cs="Times New Roman"/>
        </w:rPr>
        <w:t xml:space="preserve">Шизофрения — заболевание, известное человечеству с древнейших времён, но до сих пор остающееся одной из главных загадок психиатрии. При распространённости около 1% населения она затрагивает десятки миллионов людей по всему миру и сотни тысяч — в России. </w:t>
      </w:r>
      <w:r w:rsidR="00C57158" w:rsidRPr="00BC1816">
        <w:rPr>
          <w:rFonts w:ascii="Times New Roman" w:eastAsia="Times New Roman" w:hAnsi="Times New Roman" w:cs="Times New Roman"/>
        </w:rPr>
        <w:t xml:space="preserve"> </w:t>
      </w:r>
      <w:r w:rsidR="6B5BC964" w:rsidRPr="00BC1816">
        <w:rPr>
          <w:rFonts w:ascii="Times New Roman" w:eastAsia="Times New Roman" w:hAnsi="Times New Roman" w:cs="Times New Roman"/>
        </w:rPr>
        <w:t xml:space="preserve">За сто с лишним лет изучения — от Крепелина и Блейлера до современных нейровизуализационных исследований — медицина научилась контролировать многие </w:t>
      </w:r>
      <w:r w:rsidR="6B5BC964" w:rsidRPr="00BC1816">
        <w:rPr>
          <w:rFonts w:ascii="Times New Roman" w:eastAsia="Times New Roman" w:hAnsi="Times New Roman" w:cs="Times New Roman"/>
        </w:rPr>
        <w:lastRenderedPageBreak/>
        <w:t xml:space="preserve">формы заболевания. </w:t>
      </w:r>
      <w:r w:rsidR="00BC18DF" w:rsidRPr="00BC1816">
        <w:rPr>
          <w:rFonts w:ascii="Times New Roman" w:eastAsia="Times New Roman" w:hAnsi="Times New Roman" w:cs="Times New Roman"/>
          <w:color w:val="424242"/>
          <w:lang w:eastAsia="ru-RU"/>
        </w:rPr>
        <w:t xml:space="preserve"> </w:t>
      </w:r>
      <w:r w:rsidR="004E1C9D" w:rsidRPr="00BC1816">
        <w:rPr>
          <w:rFonts w:ascii="Times New Roman" w:eastAsia="Times New Roman" w:hAnsi="Times New Roman" w:cs="Times New Roman"/>
          <w:color w:val="424242"/>
          <w:lang w:eastAsia="ru-RU"/>
        </w:rPr>
        <w:t xml:space="preserve"> </w:t>
      </w:r>
      <w:r w:rsidR="004E1C9D" w:rsidRPr="00BC1816">
        <w:rPr>
          <w:rFonts w:ascii="Times New Roman" w:eastAsia="Times New Roman" w:hAnsi="Times New Roman" w:cs="Times New Roman"/>
          <w:lang w:eastAsia="ru-RU"/>
        </w:rPr>
        <w:t xml:space="preserve">Несмотря на то, что причина болезни зачастую неизвестна, она поддается контролю и коррекции. Современные методы психиатрии и психотерапии располагают широким выбором лечебных методов (медикаментозных, психотерапевтических, трудотерапевтических), позволяющих воздействовать на шизофрению. </w:t>
      </w:r>
      <w:r w:rsidR="00BC18DF" w:rsidRPr="00BC181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D27E9" w:rsidRPr="00BC1816" w:rsidRDefault="6B5BC964" w:rsidP="00BC18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Современные </w:t>
      </w:r>
      <w:proofErr w:type="spellStart"/>
      <w:r w:rsidRPr="00BC1816">
        <w:rPr>
          <w:rFonts w:ascii="Times New Roman" w:eastAsia="Times New Roman" w:hAnsi="Times New Roman" w:cs="Times New Roman"/>
        </w:rPr>
        <w:t>антипсихотики</w:t>
      </w:r>
      <w:proofErr w:type="spellEnd"/>
      <w:r w:rsidRPr="00BC1816">
        <w:rPr>
          <w:rFonts w:ascii="Times New Roman" w:eastAsia="Times New Roman" w:hAnsi="Times New Roman" w:cs="Times New Roman"/>
        </w:rPr>
        <w:t xml:space="preserve"> и психосоциальная реабилитация позволяют достичь стойк</w:t>
      </w:r>
      <w:r w:rsidR="00CB238E" w:rsidRPr="00BC1816">
        <w:rPr>
          <w:rFonts w:ascii="Times New Roman" w:eastAsia="Times New Roman" w:hAnsi="Times New Roman" w:cs="Times New Roman"/>
        </w:rPr>
        <w:t>ой ремиссии у 60–70% пациентов.</w:t>
      </w:r>
      <w:r w:rsidRPr="00BC1816">
        <w:rPr>
          <w:rFonts w:ascii="Times New Roman" w:eastAsia="Times New Roman" w:hAnsi="Times New Roman" w:cs="Times New Roman"/>
        </w:rPr>
        <w:t xml:space="preserve"> Главная задача сегодня — не только фармакологический контроль симптомов, но и сохранение личности пациента, его социального функционирования и качества жизни. Раннее начало лечения, приверженность терапии и комплексный подход — ключевые факторы благоприятного прогноза. </w:t>
      </w:r>
    </w:p>
    <w:p w:rsidR="00BD27E9" w:rsidRPr="00BC1816" w:rsidRDefault="00BD27E9" w:rsidP="00BC18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BD27E9" w:rsidRDefault="6B5BC964" w:rsidP="00BC1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C1816">
        <w:rPr>
          <w:rFonts w:ascii="Times New Roman" w:eastAsia="Times New Roman" w:hAnsi="Times New Roman" w:cs="Times New Roman"/>
          <w:b/>
          <w:bCs/>
        </w:rPr>
        <w:t>Список литерату</w:t>
      </w:r>
      <w:r w:rsidR="15053E98" w:rsidRPr="00BC1816">
        <w:rPr>
          <w:rFonts w:ascii="Times New Roman" w:eastAsia="Times New Roman" w:hAnsi="Times New Roman" w:cs="Times New Roman"/>
          <w:b/>
          <w:bCs/>
        </w:rPr>
        <w:t>р</w:t>
      </w:r>
      <w:r w:rsidRPr="00BC1816">
        <w:rPr>
          <w:rFonts w:ascii="Times New Roman" w:eastAsia="Times New Roman" w:hAnsi="Times New Roman" w:cs="Times New Roman"/>
          <w:b/>
          <w:bCs/>
        </w:rPr>
        <w:t>ы</w:t>
      </w:r>
    </w:p>
    <w:p w:rsidR="00F90859" w:rsidRPr="00BC1816" w:rsidRDefault="003B2B20" w:rsidP="003B2B20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92112">
        <w:rPr>
          <w:rFonts w:ascii="Times New Roman" w:eastAsia="Times New Roman" w:hAnsi="Times New Roman" w:cs="Times New Roman"/>
          <w:bCs/>
        </w:rPr>
        <w:t xml:space="preserve">            </w:t>
      </w:r>
      <w:r w:rsidR="00E92112" w:rsidRPr="00E92112">
        <w:rPr>
          <w:rFonts w:ascii="Times New Roman" w:eastAsia="Times New Roman" w:hAnsi="Times New Roman" w:cs="Times New Roman"/>
          <w:bCs/>
        </w:rPr>
        <w:t>1.</w:t>
      </w:r>
      <w:r w:rsidR="00111995" w:rsidRPr="00E92112">
        <w:rPr>
          <w:rFonts w:ascii="Times New Roman" w:eastAsia="Times New Roman" w:hAnsi="Times New Roman" w:cs="Times New Roman"/>
          <w:bCs/>
        </w:rPr>
        <w:t>Аттаева Л.Ж., Мак</w:t>
      </w:r>
      <w:r w:rsidR="00B8644A" w:rsidRPr="00E92112">
        <w:rPr>
          <w:rFonts w:ascii="Times New Roman" w:eastAsia="Times New Roman" w:hAnsi="Times New Roman" w:cs="Times New Roman"/>
          <w:bCs/>
        </w:rPr>
        <w:t>а</w:t>
      </w:r>
      <w:r w:rsidR="00111995" w:rsidRPr="00E92112">
        <w:rPr>
          <w:rFonts w:ascii="Times New Roman" w:eastAsia="Times New Roman" w:hAnsi="Times New Roman" w:cs="Times New Roman"/>
          <w:bCs/>
        </w:rPr>
        <w:t xml:space="preserve">ров И.В. </w:t>
      </w:r>
      <w:r w:rsidR="00F90859" w:rsidRPr="00E92112">
        <w:rPr>
          <w:rFonts w:ascii="Times New Roman" w:hAnsi="Times New Roman" w:cs="Times New Roman"/>
          <w:color w:val="000000" w:themeColor="text1"/>
          <w:shd w:val="clear" w:color="auto" w:fill="FFFFFF"/>
        </w:rPr>
        <w:t>«</w:t>
      </w:r>
      <w:r w:rsidR="008D7A9E" w:rsidRPr="00E92112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Анализ</w:t>
      </w:r>
      <w:r w:rsidR="00B8644A" w:rsidRPr="00E9211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E92112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распространенности</w:t>
      </w:r>
      <w:r w:rsidR="00B8644A" w:rsidRPr="00E9211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B8644A" w:rsidRPr="00E92112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шизофрении</w:t>
      </w:r>
      <w:r w:rsidR="00B8644A" w:rsidRPr="00E9211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</w:t>
      </w:r>
      <w:proofErr w:type="spellStart"/>
      <w:r w:rsidR="008D7A9E" w:rsidRPr="00E92112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шизотипического</w:t>
      </w:r>
      <w:proofErr w:type="spellEnd"/>
      <w:r w:rsidR="00B8644A" w:rsidRPr="00E9211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E92112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расстройства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у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детей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и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подростков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в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отдельных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регионах</w:t>
      </w:r>
      <w:r w:rsidR="00B8644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B8644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Р</w:t>
      </w:r>
      <w:r w:rsidR="008D7A9E" w:rsidRPr="00BC181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оссии</w:t>
      </w:r>
      <w:r w:rsidR="00F90859" w:rsidRPr="00BC1816">
        <w:rPr>
          <w:rFonts w:ascii="Times New Roman" w:hAnsi="Times New Roman" w:cs="Times New Roman"/>
          <w:color w:val="000000" w:themeColor="text1"/>
          <w:shd w:val="clear" w:color="auto" w:fill="FFFFFF"/>
        </w:rPr>
        <w:t>»</w:t>
      </w:r>
      <w:r w:rsidR="00440367" w:rsidRPr="00BC1816">
        <w:rPr>
          <w:rFonts w:ascii="Times New Roman" w:hAnsi="Times New Roman" w:cs="Times New Roman"/>
          <w:color w:val="000000" w:themeColor="text1"/>
          <w:shd w:val="clear" w:color="auto" w:fill="FFFFFF"/>
        </w:rPr>
        <w:t>, «Социальная и клиническая психиатрия» </w:t>
      </w:r>
      <w:r w:rsidR="00440367" w:rsidRPr="00BC1816">
        <w:rPr>
          <w:rFonts w:ascii="Times New Roman" w:hAnsi="Times New Roman" w:cs="Times New Roman"/>
          <w:color w:val="000000" w:themeColor="text1"/>
        </w:rPr>
        <w:t>2024, т. 34 № 2</w:t>
      </w:r>
      <w:r w:rsidR="00082928">
        <w:rPr>
          <w:rFonts w:ascii="Times New Roman" w:hAnsi="Times New Roman" w:cs="Times New Roman"/>
          <w:color w:val="000000" w:themeColor="text1"/>
        </w:rPr>
        <w:t>.</w:t>
      </w:r>
      <w:r w:rsidR="00F90859" w:rsidRPr="00BC181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:rsidR="00E3025F" w:rsidRPr="00BC1816" w:rsidRDefault="008D7A9E" w:rsidP="003B2B2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1816">
        <w:rPr>
          <w:rFonts w:ascii="Times New Roman" w:hAnsi="Times New Roman" w:cs="Times New Roman"/>
        </w:rPr>
        <w:t>2.</w:t>
      </w:r>
      <w:r w:rsidR="00E3025F" w:rsidRPr="00BC1816">
        <w:rPr>
          <w:rFonts w:ascii="Times New Roman" w:hAnsi="Times New Roman" w:cs="Times New Roman"/>
        </w:rPr>
        <w:t xml:space="preserve">Актуальные вопросы психического здоровья: материалы Всероссийской научно-практической конференции "Современные проблемы и психическое здоровье", посвященной 70-летию внебольничной психиатрической службы Рязанской области (3 – 4 июня 2022 года)/ сост. Федотов И.А., Филимонов А.П.; ФГБОУ ВО </w:t>
      </w:r>
      <w:proofErr w:type="spellStart"/>
      <w:r w:rsidR="00E3025F" w:rsidRPr="00BC1816">
        <w:rPr>
          <w:rFonts w:ascii="Times New Roman" w:hAnsi="Times New Roman" w:cs="Times New Roman"/>
        </w:rPr>
        <w:t>РязГМУ</w:t>
      </w:r>
      <w:proofErr w:type="spellEnd"/>
      <w:r w:rsidR="00E3025F" w:rsidRPr="00BC1816">
        <w:rPr>
          <w:rFonts w:ascii="Times New Roman" w:hAnsi="Times New Roman" w:cs="Times New Roman"/>
        </w:rPr>
        <w:t xml:space="preserve"> Минздрава России. - Рязань: </w:t>
      </w:r>
      <w:proofErr w:type="spellStart"/>
      <w:r w:rsidR="00E3025F" w:rsidRPr="00BC1816">
        <w:rPr>
          <w:rFonts w:ascii="Times New Roman" w:hAnsi="Times New Roman" w:cs="Times New Roman"/>
        </w:rPr>
        <w:t>ОТСиОП</w:t>
      </w:r>
      <w:proofErr w:type="spellEnd"/>
      <w:r w:rsidR="00E3025F" w:rsidRPr="00BC1816">
        <w:rPr>
          <w:rFonts w:ascii="Times New Roman" w:hAnsi="Times New Roman" w:cs="Times New Roman"/>
        </w:rPr>
        <w:t xml:space="preserve">, 2022. Выпуск 11. - 156 </w:t>
      </w:r>
      <w:proofErr w:type="gramStart"/>
      <w:r w:rsidR="00E3025F" w:rsidRPr="00BC1816">
        <w:rPr>
          <w:rFonts w:ascii="Times New Roman" w:hAnsi="Times New Roman" w:cs="Times New Roman"/>
        </w:rPr>
        <w:t>с</w:t>
      </w:r>
      <w:proofErr w:type="gramEnd"/>
      <w:r w:rsidR="00E3025F" w:rsidRPr="00BC1816">
        <w:rPr>
          <w:rFonts w:ascii="Times New Roman" w:hAnsi="Times New Roman" w:cs="Times New Roman"/>
        </w:rPr>
        <w:t>.</w:t>
      </w:r>
    </w:p>
    <w:p w:rsidR="008D7A9E" w:rsidRPr="00BC1816" w:rsidRDefault="008D7A9E" w:rsidP="003B2B2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1816">
        <w:rPr>
          <w:rFonts w:ascii="Times New Roman" w:hAnsi="Times New Roman" w:cs="Times New Roman"/>
          <w:color w:val="222222"/>
          <w:shd w:val="clear" w:color="auto" w:fill="FFFFFF"/>
        </w:rPr>
        <w:t>3.Гареева, А. Э. Современный взгляд на вопросы эт</w:t>
      </w:r>
      <w:r w:rsidR="00BC1816">
        <w:rPr>
          <w:rFonts w:ascii="Times New Roman" w:hAnsi="Times New Roman" w:cs="Times New Roman"/>
          <w:color w:val="222222"/>
          <w:shd w:val="clear" w:color="auto" w:fill="FFFFFF"/>
        </w:rPr>
        <w:t>иологии и патогенеза шизофрении</w:t>
      </w:r>
      <w:r w:rsidRPr="00BC1816">
        <w:rPr>
          <w:rFonts w:ascii="Times New Roman" w:hAnsi="Times New Roman" w:cs="Times New Roman"/>
          <w:color w:val="222222"/>
          <w:shd w:val="clear" w:color="auto" w:fill="FFFFFF"/>
        </w:rPr>
        <w:t xml:space="preserve">: учебно-методическое пособие / А. Э. Гареева, И. Ф. </w:t>
      </w:r>
      <w:proofErr w:type="spellStart"/>
      <w:r w:rsidRPr="00BC1816">
        <w:rPr>
          <w:rFonts w:ascii="Times New Roman" w:hAnsi="Times New Roman" w:cs="Times New Roman"/>
          <w:color w:val="222222"/>
          <w:shd w:val="clear" w:color="auto" w:fill="FFFFFF"/>
        </w:rPr>
        <w:t>Тимербулатов</w:t>
      </w:r>
      <w:proofErr w:type="spellEnd"/>
      <w:r w:rsidRPr="00BC1816">
        <w:rPr>
          <w:rFonts w:ascii="Times New Roman" w:hAnsi="Times New Roman" w:cs="Times New Roman"/>
          <w:color w:val="222222"/>
          <w:shd w:val="clear" w:color="auto" w:fill="FFFFFF"/>
        </w:rPr>
        <w:t xml:space="preserve">, Е. М. Евтушенко, М. Ф. </w:t>
      </w:r>
      <w:proofErr w:type="spellStart"/>
      <w:r w:rsidRPr="00BC1816">
        <w:rPr>
          <w:rFonts w:ascii="Times New Roman" w:hAnsi="Times New Roman" w:cs="Times New Roman"/>
          <w:color w:val="222222"/>
          <w:shd w:val="clear" w:color="auto" w:fill="FFFFFF"/>
        </w:rPr>
        <w:t>Тимербулатова</w:t>
      </w:r>
      <w:proofErr w:type="spellEnd"/>
      <w:r w:rsidRPr="00BC1816">
        <w:rPr>
          <w:rFonts w:ascii="Times New Roman" w:hAnsi="Times New Roman" w:cs="Times New Roman"/>
          <w:color w:val="222222"/>
          <w:shd w:val="clear" w:color="auto" w:fill="FFFFFF"/>
        </w:rPr>
        <w:t>. - Уфа: БГМУ, 2020. - 71 с. -</w:t>
      </w:r>
      <w:proofErr w:type="gramStart"/>
      <w:r w:rsidRPr="00BC1816">
        <w:rPr>
          <w:rFonts w:ascii="Times New Roman" w:hAnsi="Times New Roman" w:cs="Times New Roman"/>
          <w:color w:val="222222"/>
          <w:shd w:val="clear" w:color="auto" w:fill="FFFFFF"/>
        </w:rPr>
        <w:t xml:space="preserve"> .</w:t>
      </w:r>
      <w:proofErr w:type="gramEnd"/>
      <w:r w:rsidRPr="00BC1816">
        <w:rPr>
          <w:rFonts w:ascii="Times New Roman" w:hAnsi="Times New Roman" w:cs="Times New Roman"/>
          <w:color w:val="222222"/>
          <w:shd w:val="clear" w:color="auto" w:fill="FFFFFF"/>
        </w:rPr>
        <w:t xml:space="preserve"> Книга из коллекции БГМУ - Медицина</w:t>
      </w:r>
    </w:p>
    <w:p w:rsidR="00F50F36" w:rsidRPr="00BC1816" w:rsidRDefault="008D7A9E" w:rsidP="003B2B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hd w:val="clear" w:color="auto" w:fill="FFFFFF"/>
        </w:rPr>
      </w:pPr>
      <w:r w:rsidRPr="00BC1816">
        <w:rPr>
          <w:rFonts w:ascii="Times New Roman" w:hAnsi="Times New Roman" w:cs="Times New Roman"/>
          <w:color w:val="1A1A1A"/>
          <w:shd w:val="clear" w:color="auto" w:fill="FFFFFF"/>
        </w:rPr>
        <w:t>4.</w:t>
      </w:r>
      <w:r w:rsidR="00F50F36" w:rsidRPr="00BC1816">
        <w:rPr>
          <w:rFonts w:ascii="Times New Roman" w:hAnsi="Times New Roman" w:cs="Times New Roman"/>
          <w:color w:val="1A1A1A"/>
          <w:shd w:val="clear" w:color="auto" w:fill="FFFFFF"/>
        </w:rPr>
        <w:t>Данилов, Д.С. Лечение шизофрении / Д.С. Данилов. - М.: Медицинское Информационное Агентство (МИА), </w:t>
      </w:r>
      <w:r w:rsidR="00F50F36" w:rsidRPr="00BC1816">
        <w:rPr>
          <w:rStyle w:val="a4"/>
          <w:rFonts w:ascii="Times New Roman" w:hAnsi="Times New Roman" w:cs="Times New Roman"/>
          <w:b w:val="0"/>
          <w:color w:val="000000" w:themeColor="text1"/>
          <w:shd w:val="clear" w:color="auto" w:fill="FFFFFF"/>
        </w:rPr>
        <w:t>2022</w:t>
      </w:r>
      <w:r w:rsidR="00F50F36" w:rsidRPr="00BC1816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. - </w:t>
      </w:r>
      <w:r w:rsidR="00F50F36" w:rsidRPr="00BC1816">
        <w:rPr>
          <w:rStyle w:val="a4"/>
          <w:rFonts w:ascii="Times New Roman" w:hAnsi="Times New Roman" w:cs="Times New Roman"/>
          <w:b w:val="0"/>
          <w:color w:val="000000" w:themeColor="text1"/>
          <w:shd w:val="clear" w:color="auto" w:fill="FFFFFF"/>
        </w:rPr>
        <w:t>630</w:t>
      </w:r>
      <w:r w:rsidR="00F50F36" w:rsidRPr="00BC1816">
        <w:rPr>
          <w:rFonts w:ascii="Times New Roman" w:hAnsi="Times New Roman" w:cs="Times New Roman"/>
          <w:color w:val="1A1A1A"/>
          <w:shd w:val="clear" w:color="auto" w:fill="FFFFFF"/>
        </w:rPr>
        <w:t> </w:t>
      </w:r>
      <w:proofErr w:type="spellStart"/>
      <w:r w:rsidR="00F50F36" w:rsidRPr="00BC1816">
        <w:rPr>
          <w:rFonts w:ascii="Times New Roman" w:hAnsi="Times New Roman" w:cs="Times New Roman"/>
          <w:color w:val="1A1A1A"/>
          <w:shd w:val="clear" w:color="auto" w:fill="FFFFFF"/>
        </w:rPr>
        <w:t>c</w:t>
      </w:r>
      <w:proofErr w:type="spellEnd"/>
      <w:r w:rsidR="00F50F36" w:rsidRPr="00BC1816">
        <w:rPr>
          <w:rFonts w:ascii="Times New Roman" w:hAnsi="Times New Roman" w:cs="Times New Roman"/>
          <w:color w:val="1A1A1A"/>
          <w:shd w:val="clear" w:color="auto" w:fill="FFFFFF"/>
        </w:rPr>
        <w:t>.</w:t>
      </w:r>
    </w:p>
    <w:p w:rsidR="007B2BA9" w:rsidRPr="00BC1816" w:rsidRDefault="008D7A9E" w:rsidP="003B2B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hd w:val="clear" w:color="auto" w:fill="FFFFFF"/>
        </w:rPr>
      </w:pPr>
      <w:r w:rsidRPr="00BC1816">
        <w:rPr>
          <w:rFonts w:ascii="Times New Roman" w:hAnsi="Times New Roman" w:cs="Times New Roman"/>
          <w:color w:val="1A1A1A"/>
          <w:shd w:val="clear" w:color="auto" w:fill="FFFFFF"/>
        </w:rPr>
        <w:t>5.</w:t>
      </w:r>
      <w:r w:rsidR="007B2BA9" w:rsidRPr="00BC1816">
        <w:rPr>
          <w:rFonts w:ascii="Times New Roman" w:hAnsi="Times New Roman" w:cs="Times New Roman"/>
          <w:color w:val="1A1A1A"/>
          <w:shd w:val="clear" w:color="auto" w:fill="FFFFFF"/>
        </w:rPr>
        <w:t>Холмогорова, Алла Борисовна Нарушения социального познания - новая парадигма в исследованиях центрального психологического дефицита при шизофрении / Холмогорова Алла Борисовна. - М.: Форум, </w:t>
      </w:r>
      <w:r w:rsidR="007B2BA9" w:rsidRPr="00BC1816">
        <w:rPr>
          <w:rStyle w:val="a4"/>
          <w:rFonts w:ascii="Times New Roman" w:hAnsi="Times New Roman" w:cs="Times New Roman"/>
          <w:b w:val="0"/>
          <w:color w:val="000000" w:themeColor="text1"/>
          <w:shd w:val="clear" w:color="auto" w:fill="FFFFFF"/>
        </w:rPr>
        <w:t>2021</w:t>
      </w:r>
      <w:r w:rsidR="007B2BA9" w:rsidRPr="00BC1816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. - </w:t>
      </w:r>
      <w:r w:rsidR="007B2BA9" w:rsidRPr="00BC1816">
        <w:rPr>
          <w:rStyle w:val="a4"/>
          <w:rFonts w:ascii="Times New Roman" w:hAnsi="Times New Roman" w:cs="Times New Roman"/>
          <w:b w:val="0"/>
          <w:color w:val="000000" w:themeColor="text1"/>
          <w:shd w:val="clear" w:color="auto" w:fill="FFFFFF"/>
        </w:rPr>
        <w:t>326</w:t>
      </w:r>
      <w:r w:rsidR="007B2BA9" w:rsidRPr="00BC1816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 </w:t>
      </w:r>
      <w:proofErr w:type="spellStart"/>
      <w:r w:rsidR="007B2BA9" w:rsidRPr="00BC1816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c</w:t>
      </w:r>
      <w:proofErr w:type="spellEnd"/>
      <w:r w:rsidR="007B2BA9" w:rsidRPr="00BC1816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.</w:t>
      </w:r>
    </w:p>
    <w:p w:rsidR="00490349" w:rsidRPr="00BC1816" w:rsidRDefault="008D7A9E" w:rsidP="003B2B20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BC1816">
        <w:rPr>
          <w:rFonts w:ascii="Times New Roman" w:hAnsi="Times New Roman" w:cs="Times New Roman"/>
        </w:rPr>
        <w:t>6.</w:t>
      </w:r>
      <w:r w:rsidR="00490349" w:rsidRPr="00BC1816">
        <w:rPr>
          <w:rFonts w:ascii="Times New Roman" w:hAnsi="Times New Roman" w:cs="Times New Roman"/>
        </w:rPr>
        <w:t>Цыганков, Борис</w:t>
      </w:r>
      <w:r w:rsidR="00BC1816">
        <w:rPr>
          <w:rFonts w:ascii="Times New Roman" w:hAnsi="Times New Roman" w:cs="Times New Roman"/>
        </w:rPr>
        <w:t xml:space="preserve"> Дмитриевич (1950-). Психиатрия</w:t>
      </w:r>
      <w:r w:rsidR="00490349" w:rsidRPr="00BC1816">
        <w:rPr>
          <w:rFonts w:ascii="Times New Roman" w:hAnsi="Times New Roman" w:cs="Times New Roman"/>
        </w:rPr>
        <w:t xml:space="preserve">: учебник для использования в образовательных учреждениях, реализующих основные профессиональные образовательные программы высшего образования уровня </w:t>
      </w:r>
      <w:proofErr w:type="spellStart"/>
      <w:r w:rsidR="00490349" w:rsidRPr="00BC1816">
        <w:rPr>
          <w:rFonts w:ascii="Times New Roman" w:hAnsi="Times New Roman" w:cs="Times New Roman"/>
        </w:rPr>
        <w:t>специалитета</w:t>
      </w:r>
      <w:proofErr w:type="spellEnd"/>
      <w:r w:rsidR="00490349" w:rsidRPr="00BC1816">
        <w:rPr>
          <w:rFonts w:ascii="Times New Roman" w:hAnsi="Times New Roman" w:cs="Times New Roman"/>
        </w:rPr>
        <w:t xml:space="preserve"> по направлениям подготовки, содержащим учебную дисциплину "Психиатрия" / Б. Д. Цыганков, С. А. Овсянников. — 2-е изд., </w:t>
      </w:r>
      <w:proofErr w:type="spellStart"/>
      <w:r w:rsidR="00490349" w:rsidRPr="00BC1816">
        <w:rPr>
          <w:rFonts w:ascii="Times New Roman" w:hAnsi="Times New Roman" w:cs="Times New Roman"/>
        </w:rPr>
        <w:t>перераб</w:t>
      </w:r>
      <w:proofErr w:type="spellEnd"/>
      <w:r w:rsidR="00490349" w:rsidRPr="00BC1816">
        <w:rPr>
          <w:rFonts w:ascii="Times New Roman" w:hAnsi="Times New Roman" w:cs="Times New Roman"/>
        </w:rPr>
        <w:t>. — Москва</w:t>
      </w:r>
      <w:r w:rsidR="00BC1816">
        <w:rPr>
          <w:rFonts w:ascii="Times New Roman" w:hAnsi="Times New Roman" w:cs="Times New Roman"/>
        </w:rPr>
        <w:t xml:space="preserve">: </w:t>
      </w:r>
      <w:proofErr w:type="spellStart"/>
      <w:r w:rsidR="00BC1816">
        <w:rPr>
          <w:rFonts w:ascii="Times New Roman" w:hAnsi="Times New Roman" w:cs="Times New Roman"/>
        </w:rPr>
        <w:t>ГЭОТАР-Медиа</w:t>
      </w:r>
      <w:proofErr w:type="spellEnd"/>
      <w:r w:rsidR="00BC1816">
        <w:rPr>
          <w:rFonts w:ascii="Times New Roman" w:hAnsi="Times New Roman" w:cs="Times New Roman"/>
        </w:rPr>
        <w:t>, 2021. — 543 с.</w:t>
      </w:r>
      <w:r w:rsidR="00490349" w:rsidRPr="00BC1816">
        <w:rPr>
          <w:rFonts w:ascii="Times New Roman" w:hAnsi="Times New Roman" w:cs="Times New Roman"/>
        </w:rPr>
        <w:t>: табл.</w:t>
      </w:r>
      <w:proofErr w:type="gramStart"/>
      <w:r w:rsidR="00490349" w:rsidRPr="00BC1816">
        <w:rPr>
          <w:rFonts w:ascii="Times New Roman" w:hAnsi="Times New Roman" w:cs="Times New Roman"/>
        </w:rPr>
        <w:t xml:space="preserve"> :</w:t>
      </w:r>
      <w:proofErr w:type="gramEnd"/>
      <w:r w:rsidR="00490349" w:rsidRPr="00BC1816">
        <w:rPr>
          <w:rFonts w:ascii="Times New Roman" w:hAnsi="Times New Roman" w:cs="Times New Roman"/>
        </w:rPr>
        <w:t xml:space="preserve"> 21 см.; ISBN 978-5-9704-6053-5.</w:t>
      </w:r>
    </w:p>
    <w:p w:rsidR="00BD27E9" w:rsidRPr="00BC1816" w:rsidRDefault="00E3025F" w:rsidP="00BC1816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C1816">
        <w:rPr>
          <w:rFonts w:ascii="Times New Roman" w:eastAsia="Times New Roman" w:hAnsi="Times New Roman" w:cs="Times New Roman"/>
        </w:rPr>
        <w:t xml:space="preserve"> </w:t>
      </w:r>
    </w:p>
    <w:p w:rsidR="00BD27E9" w:rsidRPr="00BC1816" w:rsidRDefault="00BD27E9" w:rsidP="00BC181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BD27E9" w:rsidRPr="00BC1816" w:rsidSect="00BC18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043F9"/>
    <w:multiLevelType w:val="multilevel"/>
    <w:tmpl w:val="D74E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7B4288"/>
    <w:multiLevelType w:val="hybridMultilevel"/>
    <w:tmpl w:val="7BB65480"/>
    <w:lvl w:ilvl="0" w:tplc="3A484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3AF3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63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8D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EDE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4F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209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5EFC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7E23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57302D02"/>
    <w:rsid w:val="000811C2"/>
    <w:rsid w:val="00082928"/>
    <w:rsid w:val="000A4F7C"/>
    <w:rsid w:val="00111995"/>
    <w:rsid w:val="001A52A5"/>
    <w:rsid w:val="0027743E"/>
    <w:rsid w:val="0030E5D3"/>
    <w:rsid w:val="00331796"/>
    <w:rsid w:val="00355EC6"/>
    <w:rsid w:val="00370ADF"/>
    <w:rsid w:val="0039634B"/>
    <w:rsid w:val="003976DE"/>
    <w:rsid w:val="003B2B20"/>
    <w:rsid w:val="00403461"/>
    <w:rsid w:val="00440367"/>
    <w:rsid w:val="00490349"/>
    <w:rsid w:val="004C62C6"/>
    <w:rsid w:val="004E1C9D"/>
    <w:rsid w:val="00613260"/>
    <w:rsid w:val="00642FE5"/>
    <w:rsid w:val="006C7C4E"/>
    <w:rsid w:val="007B2BA9"/>
    <w:rsid w:val="007D6908"/>
    <w:rsid w:val="0088511E"/>
    <w:rsid w:val="008D7A9E"/>
    <w:rsid w:val="0090672D"/>
    <w:rsid w:val="009F4E08"/>
    <w:rsid w:val="00B27CCD"/>
    <w:rsid w:val="00B61889"/>
    <w:rsid w:val="00B8644A"/>
    <w:rsid w:val="00BC1816"/>
    <w:rsid w:val="00BC18DF"/>
    <w:rsid w:val="00BD27E9"/>
    <w:rsid w:val="00C57158"/>
    <w:rsid w:val="00C926A2"/>
    <w:rsid w:val="00CB238E"/>
    <w:rsid w:val="00D01F22"/>
    <w:rsid w:val="00D43196"/>
    <w:rsid w:val="00E26D35"/>
    <w:rsid w:val="00E3025F"/>
    <w:rsid w:val="00E92112"/>
    <w:rsid w:val="00E956B9"/>
    <w:rsid w:val="00F44C9E"/>
    <w:rsid w:val="00F50F36"/>
    <w:rsid w:val="00F90859"/>
    <w:rsid w:val="00FA1354"/>
    <w:rsid w:val="00FC55AF"/>
    <w:rsid w:val="00FC7110"/>
    <w:rsid w:val="0351ECBC"/>
    <w:rsid w:val="03A11356"/>
    <w:rsid w:val="095631A4"/>
    <w:rsid w:val="0CFD5F31"/>
    <w:rsid w:val="1068BAFA"/>
    <w:rsid w:val="11A90445"/>
    <w:rsid w:val="145EE45A"/>
    <w:rsid w:val="15053E98"/>
    <w:rsid w:val="1A63A979"/>
    <w:rsid w:val="1C04806D"/>
    <w:rsid w:val="1E74E5DA"/>
    <w:rsid w:val="204C33A8"/>
    <w:rsid w:val="23A065DE"/>
    <w:rsid w:val="246156DC"/>
    <w:rsid w:val="27A35765"/>
    <w:rsid w:val="29604FC1"/>
    <w:rsid w:val="29B6183B"/>
    <w:rsid w:val="29F45151"/>
    <w:rsid w:val="2AEB1B5B"/>
    <w:rsid w:val="2B1AF232"/>
    <w:rsid w:val="2C15A1DE"/>
    <w:rsid w:val="2CE8BBFF"/>
    <w:rsid w:val="2D0D8B39"/>
    <w:rsid w:val="2DB51BA2"/>
    <w:rsid w:val="2F294499"/>
    <w:rsid w:val="2F64EFB7"/>
    <w:rsid w:val="312B2029"/>
    <w:rsid w:val="35A590B7"/>
    <w:rsid w:val="35C5442E"/>
    <w:rsid w:val="3A2B1966"/>
    <w:rsid w:val="3B3D2E14"/>
    <w:rsid w:val="3C962F14"/>
    <w:rsid w:val="400DEE6C"/>
    <w:rsid w:val="43B928C8"/>
    <w:rsid w:val="44B25D8D"/>
    <w:rsid w:val="48332995"/>
    <w:rsid w:val="4BAC705E"/>
    <w:rsid w:val="4BF4E80D"/>
    <w:rsid w:val="4FBB2D0A"/>
    <w:rsid w:val="57302D02"/>
    <w:rsid w:val="58F48CF3"/>
    <w:rsid w:val="58F75D86"/>
    <w:rsid w:val="5B6D3CC1"/>
    <w:rsid w:val="5CDDFF41"/>
    <w:rsid w:val="5D6E232B"/>
    <w:rsid w:val="5FAB6F45"/>
    <w:rsid w:val="606ED86E"/>
    <w:rsid w:val="66685556"/>
    <w:rsid w:val="690961FB"/>
    <w:rsid w:val="6B2A51B0"/>
    <w:rsid w:val="6B5BC964"/>
    <w:rsid w:val="6D2629EA"/>
    <w:rsid w:val="700FD754"/>
    <w:rsid w:val="762C0153"/>
    <w:rsid w:val="7903F151"/>
    <w:rsid w:val="7E5AF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7E9"/>
  </w:style>
  <w:style w:type="paragraph" w:styleId="1">
    <w:name w:val="heading 1"/>
    <w:basedOn w:val="a"/>
    <w:link w:val="10"/>
    <w:uiPriority w:val="9"/>
    <w:qFormat/>
    <w:rsid w:val="000A4F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7E5AF85E"/>
    <w:pPr>
      <w:ind w:left="720"/>
      <w:contextualSpacing/>
    </w:pPr>
  </w:style>
  <w:style w:type="paragraph" w:customStyle="1" w:styleId="Default">
    <w:name w:val="Default"/>
    <w:rsid w:val="00FC71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0A4F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FA1354"/>
    <w:rPr>
      <w:b/>
      <w:bCs/>
    </w:rPr>
  </w:style>
  <w:style w:type="character" w:customStyle="1" w:styleId="spanstrong">
    <w:name w:val="span_strong"/>
    <w:basedOn w:val="a0"/>
    <w:rsid w:val="00490349"/>
  </w:style>
  <w:style w:type="character" w:customStyle="1" w:styleId="inqyif">
    <w:name w:val="inqyif"/>
    <w:basedOn w:val="a0"/>
    <w:rsid w:val="006C7C4E"/>
  </w:style>
  <w:style w:type="character" w:styleId="a5">
    <w:name w:val="Hyperlink"/>
    <w:basedOn w:val="a0"/>
    <w:uiPriority w:val="99"/>
    <w:semiHidden/>
    <w:unhideWhenUsed/>
    <w:rsid w:val="006C7C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1638">
              <w:marLeft w:val="0"/>
              <w:marRight w:val="0"/>
              <w:marTop w:val="301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1319">
              <w:marLeft w:val="0"/>
              <w:marRight w:val="0"/>
              <w:marTop w:val="15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7878">
              <w:marLeft w:val="0"/>
              <w:marRight w:val="0"/>
              <w:marTop w:val="15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Kameneva</dc:creator>
  <cp:keywords/>
  <dc:description/>
  <cp:lastModifiedBy>prepodavatel312</cp:lastModifiedBy>
  <cp:revision>43</cp:revision>
  <dcterms:created xsi:type="dcterms:W3CDTF">2026-09-20T17:33:00Z</dcterms:created>
  <dcterms:modified xsi:type="dcterms:W3CDTF">2026-09-22T01:46:00Z</dcterms:modified>
</cp:coreProperties>
</file>