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B2C" w:rsidRPr="00734560" w:rsidRDefault="008A4B2C" w:rsidP="008A4B2C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Технологическая схема учебного занятия</w:t>
      </w:r>
    </w:p>
    <w:tbl>
      <w:tblPr>
        <w:tblStyle w:val="a3"/>
        <w:tblW w:w="16161" w:type="dxa"/>
        <w:tblInd w:w="-318" w:type="dxa"/>
        <w:tblLook w:val="04A0" w:firstRow="1" w:lastRow="0" w:firstColumn="1" w:lastColumn="0" w:noHBand="0" w:noVBand="1"/>
      </w:tblPr>
      <w:tblGrid>
        <w:gridCol w:w="456"/>
        <w:gridCol w:w="3372"/>
        <w:gridCol w:w="3722"/>
        <w:gridCol w:w="4072"/>
        <w:gridCol w:w="4539"/>
      </w:tblGrid>
      <w:tr w:rsidR="008A4B2C" w:rsidTr="00410DDD">
        <w:tc>
          <w:tcPr>
            <w:tcW w:w="456" w:type="dxa"/>
            <w:vMerge w:val="restart"/>
          </w:tcPr>
          <w:p w:rsidR="008A4B2C" w:rsidRDefault="008A4B2C" w:rsidP="00410DDD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  <w:vMerge w:val="restart"/>
          </w:tcPr>
          <w:p w:rsidR="008A4B2C" w:rsidRDefault="008A4B2C" w:rsidP="00410D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4B2C" w:rsidRDefault="008A4B2C" w:rsidP="00410DDD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12333" w:type="dxa"/>
            <w:gridSpan w:val="3"/>
          </w:tcPr>
          <w:p w:rsidR="008A4B2C" w:rsidRDefault="008A4B2C" w:rsidP="00410DDD">
            <w:pPr>
              <w:jc w:val="center"/>
              <w:rPr>
                <w:sz w:val="24"/>
                <w:szCs w:val="24"/>
              </w:rPr>
            </w:pPr>
            <w:r w:rsidRPr="00A20E11">
              <w:rPr>
                <w:rFonts w:ascii="Times New Roman" w:hAnsi="Times New Roman" w:cs="Times New Roman"/>
                <w:b/>
                <w:sz w:val="24"/>
                <w:szCs w:val="24"/>
              </w:rPr>
              <w:t>Этапы работы</w:t>
            </w:r>
          </w:p>
        </w:tc>
      </w:tr>
      <w:tr w:rsidR="008A4B2C" w:rsidTr="00410DDD">
        <w:tc>
          <w:tcPr>
            <w:tcW w:w="456" w:type="dxa"/>
            <w:vMerge/>
          </w:tcPr>
          <w:p w:rsidR="008A4B2C" w:rsidRDefault="008A4B2C" w:rsidP="00410DDD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  <w:vMerge/>
          </w:tcPr>
          <w:p w:rsidR="008A4B2C" w:rsidRDefault="008A4B2C" w:rsidP="00410DDD">
            <w:pPr>
              <w:rPr>
                <w:sz w:val="24"/>
                <w:szCs w:val="24"/>
              </w:rPr>
            </w:pPr>
          </w:p>
        </w:tc>
        <w:tc>
          <w:tcPr>
            <w:tcW w:w="3722" w:type="dxa"/>
          </w:tcPr>
          <w:p w:rsidR="008A4B2C" w:rsidRPr="00A20E11" w:rsidRDefault="008A4B2C" w:rsidP="00410D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E1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4072" w:type="dxa"/>
          </w:tcPr>
          <w:p w:rsidR="008A4B2C" w:rsidRPr="00A20E11" w:rsidRDefault="008A4B2C" w:rsidP="00410D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</w:t>
            </w:r>
            <w:r w:rsidRPr="00A20E11">
              <w:rPr>
                <w:rFonts w:ascii="Times New Roman" w:hAnsi="Times New Roman" w:cs="Times New Roman"/>
                <w:b/>
                <w:sz w:val="24"/>
                <w:szCs w:val="24"/>
              </w:rPr>
              <w:t>ча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A20E11">
              <w:rPr>
                <w:rFonts w:ascii="Times New Roman" w:hAnsi="Times New Roman" w:cs="Times New Roman"/>
                <w:b/>
                <w:sz w:val="24"/>
                <w:szCs w:val="24"/>
              </w:rPr>
              <w:t>щихся</w:t>
            </w:r>
            <w:proofErr w:type="gramEnd"/>
          </w:p>
        </w:tc>
        <w:tc>
          <w:tcPr>
            <w:tcW w:w="4539" w:type="dxa"/>
          </w:tcPr>
          <w:p w:rsidR="008A4B2C" w:rsidRPr="00A20E11" w:rsidRDefault="008A4B2C" w:rsidP="00410D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E1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A4B2C" w:rsidTr="00410DDD">
        <w:tc>
          <w:tcPr>
            <w:tcW w:w="456" w:type="dxa"/>
          </w:tcPr>
          <w:p w:rsidR="008A4B2C" w:rsidRPr="00CC2BCE" w:rsidRDefault="008A4B2C" w:rsidP="00410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2BC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372" w:type="dxa"/>
          </w:tcPr>
          <w:p w:rsidR="008A4B2C" w:rsidRPr="00D65F91" w:rsidRDefault="008A4B2C" w:rsidP="00410DDD">
            <w:pPr>
              <w:rPr>
                <w:rFonts w:ascii="Times New Roman" w:hAnsi="Times New Roman" w:cs="Times New Roman"/>
                <w:b/>
              </w:rPr>
            </w:pPr>
            <w:r w:rsidRPr="007A3A69">
              <w:rPr>
                <w:rFonts w:ascii="Times New Roman" w:hAnsi="Times New Roman" w:cs="Times New Roman"/>
                <w:b/>
              </w:rPr>
              <w:t>Организационный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A3A69">
              <w:rPr>
                <w:rFonts w:ascii="Times New Roman" w:hAnsi="Times New Roman" w:cs="Times New Roman"/>
                <w:b/>
              </w:rPr>
              <w:t>момент,</w:t>
            </w:r>
            <w:r>
              <w:rPr>
                <w:rFonts w:ascii="Times New Roman" w:hAnsi="Times New Roman" w:cs="Times New Roman"/>
                <w:b/>
              </w:rPr>
              <w:t xml:space="preserve"> включающий: приветствие.</w:t>
            </w:r>
          </w:p>
        </w:tc>
        <w:tc>
          <w:tcPr>
            <w:tcW w:w="3722" w:type="dxa"/>
          </w:tcPr>
          <w:p w:rsidR="008A4B2C" w:rsidRPr="00F85081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72" w:type="dxa"/>
          </w:tcPr>
          <w:p w:rsidR="008A4B2C" w:rsidRPr="00F85081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9" w:type="dxa"/>
          </w:tcPr>
          <w:p w:rsidR="008A4B2C" w:rsidRPr="00F85081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A4B2C" w:rsidTr="00410DDD">
        <w:tc>
          <w:tcPr>
            <w:tcW w:w="456" w:type="dxa"/>
          </w:tcPr>
          <w:p w:rsidR="008A4B2C" w:rsidRDefault="008A4B2C" w:rsidP="00410DDD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8A4B2C" w:rsidRDefault="008A4B2C" w:rsidP="00410DDD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мин</w:t>
            </w:r>
          </w:p>
        </w:tc>
        <w:tc>
          <w:tcPr>
            <w:tcW w:w="3722" w:type="dxa"/>
          </w:tcPr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1.Приветствие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2.Фиксация отсутствующих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Разделение на команды</w:t>
            </w:r>
          </w:p>
          <w:p w:rsidR="008A4B2C" w:rsidRPr="00F85081" w:rsidRDefault="008A4B2C" w:rsidP="00410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2" w:type="dxa"/>
          </w:tcPr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 w:rsidRPr="00FC4314">
              <w:rPr>
                <w:rFonts w:ascii="Times New Roman" w:hAnsi="Times New Roman" w:cs="Times New Roman"/>
              </w:rPr>
              <w:t>1.Приветствие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2.Подготовка к занятию.</w:t>
            </w:r>
          </w:p>
          <w:p w:rsidR="008A4B2C" w:rsidRPr="00FC4314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9" w:type="dxa"/>
          </w:tcPr>
          <w:p w:rsidR="008A4B2C" w:rsidRPr="00AC58D0" w:rsidRDefault="008A4B2C" w:rsidP="00410DDD">
            <w:pPr>
              <w:rPr>
                <w:rFonts w:ascii="Times New Roman" w:hAnsi="Times New Roman" w:cs="Times New Roman"/>
              </w:rPr>
            </w:pPr>
          </w:p>
        </w:tc>
      </w:tr>
      <w:tr w:rsidR="008A4B2C" w:rsidTr="00410DDD">
        <w:tc>
          <w:tcPr>
            <w:tcW w:w="456" w:type="dxa"/>
          </w:tcPr>
          <w:p w:rsidR="008A4B2C" w:rsidRDefault="008A4B2C" w:rsidP="00410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372" w:type="dxa"/>
          </w:tcPr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Сообщение темы урока.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Постановка целей урока.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Сообщение этапов урока.</w:t>
            </w:r>
          </w:p>
          <w:p w:rsidR="008A4B2C" w:rsidRDefault="008A4B2C" w:rsidP="00410DD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  <w:p w:rsidR="008A4B2C" w:rsidRPr="00854311" w:rsidRDefault="008A4B2C" w:rsidP="00410DD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722" w:type="dxa"/>
          </w:tcPr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Мобилизация готовности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выполнению единых требований,  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и актуализация опорных знаний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Pr="00AC58D0" w:rsidRDefault="008A4B2C" w:rsidP="00410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2" w:type="dxa"/>
          </w:tcPr>
          <w:p w:rsidR="008A4B2C" w:rsidRPr="004A4D6F" w:rsidRDefault="008A4B2C" w:rsidP="00410DDD">
            <w:pPr>
              <w:rPr>
                <w:rFonts w:ascii="Times New Roman" w:hAnsi="Times New Roman" w:cs="Times New Roman"/>
              </w:rPr>
            </w:pPr>
            <w:r w:rsidRPr="004A4D6F">
              <w:rPr>
                <w:rFonts w:ascii="Times New Roman" w:hAnsi="Times New Roman" w:cs="Times New Roman"/>
              </w:rPr>
              <w:t>Слушают.</w:t>
            </w:r>
          </w:p>
        </w:tc>
        <w:tc>
          <w:tcPr>
            <w:tcW w:w="4539" w:type="dxa"/>
            <w:vMerge w:val="restart"/>
          </w:tcPr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Проблемная ситуация №1</w:t>
            </w:r>
          </w:p>
          <w:p w:rsidR="008A4B2C" w:rsidRPr="005E1CF9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Команда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8A4B2C" w:rsidRPr="005748B6" w:rsidRDefault="008A4B2C" w:rsidP="00410D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48B6">
              <w:rPr>
                <w:rFonts w:ascii="Times New Roman" w:hAnsi="Times New Roman" w:cs="Times New Roman"/>
                <w:sz w:val="18"/>
                <w:szCs w:val="18"/>
              </w:rPr>
              <w:t>В ресторан «Русская кухня»  поступил заказ на  13 человек приготовить  «Галантин» из курицы с доставкой на дом.  Шеф- повар дал задание порам приготовить «Галантин». Оказалось,  что кончились свежие помидоры.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748B6">
              <w:rPr>
                <w:rFonts w:ascii="Times New Roman" w:hAnsi="Times New Roman" w:cs="Times New Roman"/>
                <w:sz w:val="18"/>
                <w:szCs w:val="18"/>
              </w:rPr>
              <w:t xml:space="preserve"> Один из поваров заметил,  что  уксус  в наличии  только 6 %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Команда 2</w:t>
            </w:r>
          </w:p>
          <w:p w:rsidR="008A4B2C" w:rsidRPr="005748B6" w:rsidRDefault="008A4B2C" w:rsidP="00410D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5666">
              <w:rPr>
                <w:rFonts w:ascii="Times New Roman" w:hAnsi="Times New Roman" w:cs="Times New Roman"/>
                <w:sz w:val="18"/>
                <w:szCs w:val="18"/>
              </w:rPr>
              <w:t>В холодный цех ресторана  «</w:t>
            </w:r>
            <w:proofErr w:type="spellStart"/>
            <w:r w:rsidRPr="00025666">
              <w:rPr>
                <w:rFonts w:ascii="Times New Roman" w:hAnsi="Times New Roman" w:cs="Times New Roman"/>
                <w:sz w:val="18"/>
                <w:szCs w:val="18"/>
              </w:rPr>
              <w:t>Астория</w:t>
            </w:r>
            <w:proofErr w:type="spellEnd"/>
            <w:r w:rsidRPr="00025666">
              <w:rPr>
                <w:rFonts w:ascii="Times New Roman" w:hAnsi="Times New Roman" w:cs="Times New Roman"/>
                <w:sz w:val="18"/>
                <w:szCs w:val="18"/>
              </w:rPr>
              <w:t>» поступил заказ на «Галантин из поросенка» на 15 человек.  Шеф- повар распорядился  выполнить заказ.  Оказалось,  что кончились свежие помидоры. Один из поваров заметил,  что  уксус  в наличии  только 3 %</w:t>
            </w:r>
          </w:p>
          <w:p w:rsidR="008A4B2C" w:rsidRPr="00F85081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A4B2C" w:rsidTr="00410DDD">
        <w:tc>
          <w:tcPr>
            <w:tcW w:w="456" w:type="dxa"/>
          </w:tcPr>
          <w:p w:rsidR="008A4B2C" w:rsidRDefault="008A4B2C" w:rsidP="00410DDD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72" w:type="dxa"/>
          </w:tcPr>
          <w:p w:rsidR="008A4B2C" w:rsidRPr="003C62BB" w:rsidRDefault="008A4B2C" w:rsidP="00410DD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Самостоятельная работа</w:t>
            </w:r>
          </w:p>
        </w:tc>
        <w:tc>
          <w:tcPr>
            <w:tcW w:w="3722" w:type="dxa"/>
          </w:tcPr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 w:rsidRPr="00B21767">
              <w:rPr>
                <w:rFonts w:ascii="Times New Roman" w:hAnsi="Times New Roman" w:cs="Times New Roman"/>
              </w:rPr>
              <w:t>Предлагает ситуацию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A4B2C" w:rsidRPr="00B21767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-Указывает на практическую значимость  ситуации</w:t>
            </w:r>
          </w:p>
        </w:tc>
        <w:tc>
          <w:tcPr>
            <w:tcW w:w="4072" w:type="dxa"/>
          </w:tcPr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команде, высказывают свои предположения, обсуждают, решают.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самостоятельную работу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расчету в таблице.</w:t>
            </w:r>
          </w:p>
          <w:p w:rsidR="008A4B2C" w:rsidRPr="00B21767" w:rsidRDefault="008A4B2C" w:rsidP="00410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9" w:type="dxa"/>
            <w:vMerge/>
          </w:tcPr>
          <w:p w:rsidR="008A4B2C" w:rsidRPr="00F85081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A4B2C" w:rsidTr="00410DDD">
        <w:tc>
          <w:tcPr>
            <w:tcW w:w="456" w:type="dxa"/>
          </w:tcPr>
          <w:p w:rsidR="008A4B2C" w:rsidRPr="00CC2BCE" w:rsidRDefault="008A4B2C" w:rsidP="00410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2" w:type="dxa"/>
          </w:tcPr>
          <w:p w:rsidR="008A4B2C" w:rsidRDefault="008A4B2C" w:rsidP="00410DDD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4B2C" w:rsidRDefault="008A4B2C" w:rsidP="00410DDD">
            <w:pPr>
              <w:rPr>
                <w:sz w:val="24"/>
                <w:szCs w:val="24"/>
              </w:rPr>
            </w:pPr>
          </w:p>
        </w:tc>
        <w:tc>
          <w:tcPr>
            <w:tcW w:w="3722" w:type="dxa"/>
          </w:tcPr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Предлагает  одному из участников команды озвучить решение</w:t>
            </w:r>
          </w:p>
          <w:p w:rsidR="008A4B2C" w:rsidRPr="00F11822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данной ситуации</w:t>
            </w:r>
          </w:p>
        </w:tc>
        <w:tc>
          <w:tcPr>
            <w:tcW w:w="4072" w:type="dxa"/>
          </w:tcPr>
          <w:p w:rsidR="008A4B2C" w:rsidRPr="00F11822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Отвечают на вопросы по ситуации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Слушают решения каждой команды, дополняют ответы. </w:t>
            </w:r>
          </w:p>
          <w:p w:rsidR="008A4B2C" w:rsidRPr="00F85081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9" w:type="dxa"/>
          </w:tcPr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Pr="00846868" w:rsidRDefault="008A4B2C" w:rsidP="00410DDD">
            <w:pPr>
              <w:rPr>
                <w:rFonts w:ascii="Times New Roman" w:hAnsi="Times New Roman" w:cs="Times New Roman"/>
              </w:rPr>
            </w:pPr>
          </w:p>
        </w:tc>
      </w:tr>
      <w:tr w:rsidR="008A4B2C" w:rsidTr="00410DDD">
        <w:tc>
          <w:tcPr>
            <w:tcW w:w="456" w:type="dxa"/>
          </w:tcPr>
          <w:p w:rsidR="008A4B2C" w:rsidRDefault="008A4B2C" w:rsidP="00410DDD">
            <w:pPr>
              <w:rPr>
                <w:sz w:val="24"/>
                <w:szCs w:val="24"/>
              </w:rPr>
            </w:pPr>
          </w:p>
        </w:tc>
        <w:tc>
          <w:tcPr>
            <w:tcW w:w="3372" w:type="dxa"/>
          </w:tcPr>
          <w:p w:rsidR="008A4B2C" w:rsidRPr="00795247" w:rsidRDefault="008A4B2C" w:rsidP="00410DDD">
            <w:pPr>
              <w:rPr>
                <w:rFonts w:ascii="Times New Roman" w:hAnsi="Times New Roman" w:cs="Times New Roman"/>
                <w:i/>
              </w:rPr>
            </w:pPr>
          </w:p>
          <w:p w:rsidR="008A4B2C" w:rsidRPr="00BA177A" w:rsidRDefault="008A4B2C" w:rsidP="00410DD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722" w:type="dxa"/>
          </w:tcPr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 w:rsidRPr="00B21767">
              <w:rPr>
                <w:rFonts w:ascii="Times New Roman" w:hAnsi="Times New Roman" w:cs="Times New Roman"/>
              </w:rPr>
              <w:t xml:space="preserve">Предлагает </w:t>
            </w:r>
            <w:r>
              <w:rPr>
                <w:rFonts w:ascii="Times New Roman" w:hAnsi="Times New Roman" w:cs="Times New Roman"/>
              </w:rPr>
              <w:t>решить ситуаци</w:t>
            </w:r>
            <w:proofErr w:type="gramStart"/>
            <w:r>
              <w:rPr>
                <w:rFonts w:ascii="Times New Roman" w:hAnsi="Times New Roman" w:cs="Times New Roman"/>
              </w:rPr>
              <w:t>ю-</w:t>
            </w:r>
            <w:proofErr w:type="gramEnd"/>
            <w:r>
              <w:rPr>
                <w:rFonts w:ascii="Times New Roman" w:hAnsi="Times New Roman" w:cs="Times New Roman"/>
              </w:rPr>
              <w:t xml:space="preserve"> иллюстрацию   с использованием метода ассоциации.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Предлагает  участникам  команды озвучить решение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данной ситуации</w:t>
            </w:r>
          </w:p>
          <w:p w:rsidR="008A4B2C" w:rsidRPr="008058C7" w:rsidRDefault="008A4B2C" w:rsidP="00410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2" w:type="dxa"/>
          </w:tcPr>
          <w:p w:rsidR="008A4B2C" w:rsidRPr="00BB47F5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команде, высказывают свои предположения, обсуждают, решают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вопросы,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Дополняют, корректируют ответы.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Слушают решения каждой команды, дополняют ответы. </w:t>
            </w:r>
          </w:p>
          <w:p w:rsidR="008A4B2C" w:rsidRPr="008058C7" w:rsidRDefault="008A4B2C" w:rsidP="00410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9" w:type="dxa"/>
          </w:tcPr>
          <w:p w:rsidR="008A4B2C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Предлагается задание: по схематическим рисункам  определить неправильные действия  по оформлению бутербродов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Default="008A4B2C" w:rsidP="00410DD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8A4B2C" w:rsidRPr="00795247" w:rsidRDefault="008A4B2C" w:rsidP="00410DDD">
            <w:pPr>
              <w:rPr>
                <w:rFonts w:ascii="Times New Roman" w:hAnsi="Times New Roman" w:cs="Times New Roman"/>
              </w:rPr>
            </w:pPr>
          </w:p>
        </w:tc>
      </w:tr>
      <w:tr w:rsidR="008A4B2C" w:rsidTr="00410DDD">
        <w:tc>
          <w:tcPr>
            <w:tcW w:w="456" w:type="dxa"/>
          </w:tcPr>
          <w:p w:rsidR="008A4B2C" w:rsidRPr="003C62BB" w:rsidRDefault="008A4B2C" w:rsidP="00410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2" w:type="dxa"/>
          </w:tcPr>
          <w:p w:rsidR="008A4B2C" w:rsidRDefault="008A4B2C" w:rsidP="00410DDD">
            <w:pPr>
              <w:pStyle w:val="a4"/>
              <w:ind w:left="0"/>
              <w:rPr>
                <w:sz w:val="24"/>
                <w:szCs w:val="24"/>
              </w:rPr>
            </w:pPr>
          </w:p>
        </w:tc>
        <w:tc>
          <w:tcPr>
            <w:tcW w:w="3722" w:type="dxa"/>
          </w:tcPr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 w:rsidRPr="00A76760">
              <w:rPr>
                <w:rFonts w:ascii="Times New Roman" w:hAnsi="Times New Roman" w:cs="Times New Roman"/>
              </w:rPr>
              <w:t xml:space="preserve">Преподаватель ставит конкретные учебные цели и </w:t>
            </w:r>
            <w:proofErr w:type="gramStart"/>
            <w:r w:rsidRPr="00A76760">
              <w:rPr>
                <w:rFonts w:ascii="Times New Roman" w:hAnsi="Times New Roman" w:cs="Times New Roman"/>
              </w:rPr>
              <w:t>обознач</w:t>
            </w:r>
            <w:r>
              <w:rPr>
                <w:rFonts w:ascii="Times New Roman" w:hAnsi="Times New Roman" w:cs="Times New Roman"/>
              </w:rPr>
              <w:t>ает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каким должен быть результат: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-Цель: Безопасность труда на производственной практике.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Предлагает  ситуаци</w:t>
            </w:r>
            <w:proofErr w:type="gramStart"/>
            <w:r>
              <w:rPr>
                <w:rFonts w:ascii="Times New Roman" w:hAnsi="Times New Roman" w:cs="Times New Roman"/>
              </w:rPr>
              <w:t>ю-</w:t>
            </w:r>
            <w:proofErr w:type="gramEnd"/>
            <w:r>
              <w:rPr>
                <w:rFonts w:ascii="Times New Roman" w:hAnsi="Times New Roman" w:cs="Times New Roman"/>
              </w:rPr>
              <w:t xml:space="preserve"> упражнение.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Разрешение ситуаци</w:t>
            </w:r>
            <w:proofErr w:type="gramStart"/>
            <w:r>
              <w:rPr>
                <w:rFonts w:ascii="Times New Roman" w:hAnsi="Times New Roman" w:cs="Times New Roman"/>
              </w:rPr>
              <w:t>и-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последовательно задает вопросы;</w:t>
            </w:r>
          </w:p>
          <w:p w:rsidR="008A4B2C" w:rsidRPr="00A76760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Корректирует ответы.</w:t>
            </w:r>
          </w:p>
          <w:p w:rsidR="008A4B2C" w:rsidRPr="00A76760" w:rsidRDefault="008A4B2C" w:rsidP="00410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2" w:type="dxa"/>
          </w:tcPr>
          <w:p w:rsidR="008A4B2C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  <w:p w:rsidR="008A4B2C" w:rsidRPr="00EF5E91" w:rsidRDefault="008A4B2C" w:rsidP="00410DDD">
            <w:pPr>
              <w:rPr>
                <w:rFonts w:ascii="Times New Roman" w:hAnsi="Times New Roman" w:cs="Times New Roman"/>
              </w:rPr>
            </w:pPr>
            <w:r w:rsidRPr="00EF5E91">
              <w:rPr>
                <w:rFonts w:ascii="Times New Roman" w:hAnsi="Times New Roman" w:cs="Times New Roman"/>
              </w:rPr>
              <w:t>Слушают.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Pr="0098089E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 проблемного теста через выбор ответа.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  <w:p w:rsidR="008A4B2C" w:rsidRPr="00EF2647" w:rsidRDefault="008A4B2C" w:rsidP="00410DDD">
            <w:pPr>
              <w:tabs>
                <w:tab w:val="center" w:pos="4988"/>
              </w:tabs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F264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ПОПС – формула</w:t>
            </w:r>
          </w:p>
          <w:p w:rsidR="008A4B2C" w:rsidRDefault="008A4B2C" w:rsidP="00410DD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tbl>
            <w:tblPr>
              <w:tblStyle w:val="a3"/>
              <w:tblW w:w="3856" w:type="dxa"/>
              <w:tblLook w:val="04A0" w:firstRow="1" w:lastRow="0" w:firstColumn="1" w:lastColumn="0" w:noHBand="0" w:noVBand="1"/>
            </w:tblPr>
            <w:tblGrid>
              <w:gridCol w:w="2393"/>
              <w:gridCol w:w="1463"/>
            </w:tblGrid>
            <w:tr w:rsidR="008A4B2C" w:rsidTr="00410DDD"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4B2C" w:rsidRDefault="008A4B2C" w:rsidP="00410DDD">
                  <w:pP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proofErr w:type="gramStart"/>
                  <w:r w:rsidRPr="00EF2647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П-</w:t>
                  </w:r>
                  <w:proofErr w:type="gramEnd"/>
                  <w:r w:rsidRPr="00EF2647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 позиция</w:t>
                  </w:r>
                  <w: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  </w:t>
                  </w:r>
                </w:p>
                <w:p w:rsidR="008A4B2C" w:rsidRPr="007060BE" w:rsidRDefault="008A4B2C" w:rsidP="00410DDD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>(в чем заключается твоя точка зрения)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4B2C" w:rsidRPr="00EA0565" w:rsidRDefault="008A4B2C" w:rsidP="00410DDD">
                  <w:pPr>
                    <w:tabs>
                      <w:tab w:val="center" w:pos="4988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A4B2C" w:rsidRPr="007060BE" w:rsidRDefault="008A4B2C" w:rsidP="00410DDD">
                  <w:pPr>
                    <w:tabs>
                      <w:tab w:val="center" w:pos="4988"/>
                    </w:tabs>
                    <w:rPr>
                      <w:rFonts w:ascii="Times New Roman" w:hAnsi="Times New Roman" w:cs="Times New Roman"/>
                      <w:i/>
                    </w:rPr>
                  </w:pPr>
                  <w:r w:rsidRPr="007060BE">
                    <w:rPr>
                      <w:rFonts w:ascii="Times New Roman" w:hAnsi="Times New Roman" w:cs="Times New Roman"/>
                      <w:i/>
                    </w:rPr>
                    <w:t>Я считаю, что…</w:t>
                  </w:r>
                </w:p>
              </w:tc>
            </w:tr>
            <w:tr w:rsidR="008A4B2C" w:rsidTr="00410DDD"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4B2C" w:rsidRPr="007060BE" w:rsidRDefault="008A4B2C" w:rsidP="00410DDD">
                  <w:pPr>
                    <w:tabs>
                      <w:tab w:val="center" w:pos="4988"/>
                    </w:tabs>
                    <w:rPr>
                      <w:rFonts w:ascii="Times New Roman" w:eastAsia="Calibri" w:hAnsi="Times New Roman" w:cs="Times New Roman"/>
                      <w:i/>
                    </w:rPr>
                  </w:pPr>
                  <w:proofErr w:type="gramStart"/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>О-</w:t>
                  </w:r>
                  <w:proofErr w:type="gramEnd"/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 xml:space="preserve"> обоснование</w:t>
                  </w:r>
                </w:p>
                <w:p w:rsidR="008A4B2C" w:rsidRDefault="008A4B2C" w:rsidP="00410DDD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>(довод в поддержку твоей позиции)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4B2C" w:rsidRPr="007060BE" w:rsidRDefault="008A4B2C" w:rsidP="00410DDD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</w:rPr>
                    <w:t>… потому, что …</w:t>
                  </w:r>
                </w:p>
              </w:tc>
            </w:tr>
            <w:tr w:rsidR="008A4B2C" w:rsidTr="00410DDD"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4B2C" w:rsidRPr="007060BE" w:rsidRDefault="008A4B2C" w:rsidP="00410DDD">
                  <w:pPr>
                    <w:tabs>
                      <w:tab w:val="center" w:pos="4988"/>
                    </w:tabs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proofErr w:type="gramStart"/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П-</w:t>
                  </w:r>
                  <w:proofErr w:type="gramEnd"/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 пример</w:t>
                  </w:r>
                </w:p>
                <w:p w:rsidR="008A4B2C" w:rsidRDefault="008A4B2C" w:rsidP="00410DDD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(факторы, иллюстрирующие твои доводы)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4B2C" w:rsidRPr="007060BE" w:rsidRDefault="008A4B2C" w:rsidP="00410DDD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Например…</w:t>
                  </w:r>
                </w:p>
              </w:tc>
            </w:tr>
            <w:tr w:rsidR="008A4B2C" w:rsidTr="00410DDD">
              <w:tc>
                <w:tcPr>
                  <w:tcW w:w="24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4B2C" w:rsidRPr="007060BE" w:rsidRDefault="008A4B2C" w:rsidP="00410DDD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proofErr w:type="gramStart"/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С-</w:t>
                  </w:r>
                  <w:proofErr w:type="gramEnd"/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 следствие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4B2C" w:rsidRPr="007060BE" w:rsidRDefault="008A4B2C" w:rsidP="00410DDD">
                  <w:pPr>
                    <w:rPr>
                      <w:rFonts w:ascii="Times New Roman" w:hAnsi="Times New Roman" w:cs="Times New Roman"/>
                      <w:b/>
                      <w:i/>
                    </w:rPr>
                  </w:pPr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По</w:t>
                  </w:r>
                  <w: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э</w:t>
                  </w:r>
                  <w:r w:rsidRPr="007060BE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тому…</w:t>
                  </w:r>
                </w:p>
              </w:tc>
            </w:tr>
          </w:tbl>
          <w:p w:rsidR="008A4B2C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  <w:p w:rsidR="008A4B2C" w:rsidRPr="00F85081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9" w:type="dxa"/>
          </w:tcPr>
          <w:p w:rsidR="008A4B2C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 w:rsidRPr="00EF5E91">
              <w:rPr>
                <w:rFonts w:ascii="Times New Roman" w:hAnsi="Times New Roman" w:cs="Times New Roman"/>
              </w:rPr>
              <w:t>Производственная ситуация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8A4B2C" w:rsidRPr="00EF5E91" w:rsidRDefault="008A4B2C" w:rsidP="00410DDD">
            <w:pPr>
              <w:rPr>
                <w:rFonts w:ascii="Times New Roman" w:hAnsi="Times New Roman" w:cs="Times New Roman"/>
              </w:rPr>
            </w:pPr>
          </w:p>
          <w:p w:rsidR="008A4B2C" w:rsidRPr="00EF5E91" w:rsidRDefault="008A4B2C" w:rsidP="00410D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E91">
              <w:rPr>
                <w:rFonts w:ascii="Times New Roman" w:hAnsi="Times New Roman" w:cs="Times New Roman"/>
                <w:sz w:val="20"/>
                <w:szCs w:val="20"/>
              </w:rPr>
              <w:t xml:space="preserve">Студентка 3 курса колледжа Ольга Смирнова, обучающаяся по специальности "Повар, кондитер", направлена на производственную практику в ресторан "Аппетит". </w:t>
            </w:r>
          </w:p>
          <w:p w:rsidR="008A4B2C" w:rsidRPr="00EF5E91" w:rsidRDefault="008A4B2C" w:rsidP="00410D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A4B2C" w:rsidRPr="00EF5E91" w:rsidRDefault="008A4B2C" w:rsidP="00410D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5E91">
              <w:rPr>
                <w:rFonts w:ascii="Times New Roman" w:hAnsi="Times New Roman" w:cs="Times New Roman"/>
                <w:sz w:val="20"/>
                <w:szCs w:val="20"/>
              </w:rPr>
              <w:t xml:space="preserve">Ресторан специализируется на европейской и азиатской кухне, имеет просторный обеденный зал и хорошо оборудованную кухню с современной техникой: </w:t>
            </w:r>
            <w:proofErr w:type="spellStart"/>
            <w:r w:rsidRPr="00EF5E91">
              <w:rPr>
                <w:rFonts w:ascii="Times New Roman" w:hAnsi="Times New Roman" w:cs="Times New Roman"/>
                <w:sz w:val="20"/>
                <w:szCs w:val="20"/>
              </w:rPr>
              <w:t>пароконвектоматами</w:t>
            </w:r>
            <w:proofErr w:type="spellEnd"/>
            <w:r w:rsidRPr="00EF5E91">
              <w:rPr>
                <w:rFonts w:ascii="Times New Roman" w:hAnsi="Times New Roman" w:cs="Times New Roman"/>
                <w:sz w:val="20"/>
                <w:szCs w:val="20"/>
              </w:rPr>
              <w:t>, индукционными плитами, фритюрницами, грилями, холодильным и морозильным оборудованием.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  <w:p w:rsidR="008A4B2C" w:rsidRPr="00295F77" w:rsidRDefault="008A4B2C" w:rsidP="00410DDD">
            <w:pPr>
              <w:rPr>
                <w:rFonts w:ascii="Times New Roman" w:hAnsi="Times New Roman" w:cs="Times New Roman"/>
              </w:rPr>
            </w:pPr>
            <w:r w:rsidRPr="00295F77">
              <w:rPr>
                <w:rFonts w:ascii="Times New Roman" w:hAnsi="Times New Roman" w:cs="Times New Roman"/>
              </w:rPr>
              <w:t>Педагог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95F77">
              <w:rPr>
                <w:rFonts w:ascii="Times New Roman" w:hAnsi="Times New Roman" w:cs="Times New Roman"/>
              </w:rPr>
              <w:t>-  помощник,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 w:rsidRPr="00295F77">
              <w:rPr>
                <w:rFonts w:ascii="Times New Roman" w:hAnsi="Times New Roman" w:cs="Times New Roman"/>
              </w:rPr>
              <w:t>координ</w:t>
            </w:r>
            <w:r>
              <w:rPr>
                <w:rFonts w:ascii="Times New Roman" w:hAnsi="Times New Roman" w:cs="Times New Roman"/>
              </w:rPr>
              <w:t>атор  в самостоятельной работе</w:t>
            </w:r>
          </w:p>
          <w:p w:rsidR="008A4B2C" w:rsidRPr="00F85081" w:rsidRDefault="008A4B2C" w:rsidP="00410DD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студентов</w:t>
            </w:r>
          </w:p>
        </w:tc>
      </w:tr>
      <w:tr w:rsidR="008A4B2C" w:rsidTr="00410DDD">
        <w:trPr>
          <w:trHeight w:val="1012"/>
        </w:trPr>
        <w:tc>
          <w:tcPr>
            <w:tcW w:w="456" w:type="dxa"/>
          </w:tcPr>
          <w:p w:rsidR="008A4B2C" w:rsidRPr="00CC2BCE" w:rsidRDefault="008A4B2C" w:rsidP="00410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72" w:type="dxa"/>
          </w:tcPr>
          <w:p w:rsidR="008A4B2C" w:rsidRPr="00973530" w:rsidRDefault="008A4B2C" w:rsidP="00410DDD">
            <w:pPr>
              <w:rPr>
                <w:rFonts w:ascii="Times New Roman" w:hAnsi="Times New Roman" w:cs="Times New Roman"/>
              </w:rPr>
            </w:pPr>
            <w:r w:rsidRPr="00973530">
              <w:rPr>
                <w:rFonts w:ascii="Times New Roman" w:hAnsi="Times New Roman" w:cs="Times New Roman"/>
              </w:rPr>
              <w:t>Подведение итогов, рефлексия.</w:t>
            </w:r>
          </w:p>
          <w:p w:rsidR="008A4B2C" w:rsidRDefault="008A4B2C" w:rsidP="00410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2" w:type="dxa"/>
          </w:tcPr>
          <w:p w:rsidR="008A4B2C" w:rsidRPr="00E21978" w:rsidRDefault="008A4B2C" w:rsidP="00410DDD">
            <w:pPr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 xml:space="preserve">Подведение  итогов занятия, </w:t>
            </w:r>
            <w:r>
              <w:rPr>
                <w:rFonts w:ascii="Times New Roman" w:hAnsi="Times New Roman" w:cs="Times New Roman"/>
              </w:rPr>
              <w:t>о</w:t>
            </w:r>
            <w:r w:rsidRPr="00E21978">
              <w:rPr>
                <w:rFonts w:ascii="Times New Roman" w:hAnsi="Times New Roman" w:cs="Times New Roman"/>
              </w:rPr>
              <w:t>пределение уровня усвоения знаний, пробелов в знаниях.</w:t>
            </w:r>
          </w:p>
          <w:p w:rsidR="008A4B2C" w:rsidRPr="008F2310" w:rsidRDefault="008A4B2C" w:rsidP="00410DDD">
            <w:pPr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выставление отметок в журнал</w:t>
            </w:r>
          </w:p>
        </w:tc>
        <w:tc>
          <w:tcPr>
            <w:tcW w:w="4072" w:type="dxa"/>
          </w:tcPr>
          <w:p w:rsidR="008A4B2C" w:rsidRPr="008F2310" w:rsidRDefault="008A4B2C" w:rsidP="00410DDD">
            <w:pPr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Заполнение карточек по рефлексии</w:t>
            </w:r>
          </w:p>
        </w:tc>
        <w:tc>
          <w:tcPr>
            <w:tcW w:w="4539" w:type="dxa"/>
          </w:tcPr>
          <w:p w:rsidR="008A4B2C" w:rsidRPr="00F85081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A4B2C" w:rsidTr="00410DDD">
        <w:tc>
          <w:tcPr>
            <w:tcW w:w="456" w:type="dxa"/>
          </w:tcPr>
          <w:p w:rsidR="008A4B2C" w:rsidRPr="00CC2BCE" w:rsidRDefault="008A4B2C" w:rsidP="00410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72" w:type="dxa"/>
          </w:tcPr>
          <w:p w:rsidR="008A4B2C" w:rsidRPr="00CC2BCE" w:rsidRDefault="008A4B2C" w:rsidP="00410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530">
              <w:rPr>
                <w:rFonts w:ascii="Times New Roman" w:hAnsi="Times New Roman" w:cs="Times New Roman"/>
                <w:sz w:val="24"/>
                <w:szCs w:val="24"/>
              </w:rPr>
              <w:t>Задание на дом.</w:t>
            </w:r>
          </w:p>
        </w:tc>
        <w:tc>
          <w:tcPr>
            <w:tcW w:w="3722" w:type="dxa"/>
          </w:tcPr>
          <w:p w:rsidR="008A4B2C" w:rsidRDefault="008A4B2C" w:rsidP="00410D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Решить ситуацию:</w:t>
            </w:r>
          </w:p>
          <w:p w:rsidR="008A4B2C" w:rsidRPr="00660378" w:rsidRDefault="008A4B2C" w:rsidP="00410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447EC">
              <w:rPr>
                <w:rFonts w:ascii="Times New Roman" w:hAnsi="Times New Roman" w:cs="Times New Roman"/>
                <w:sz w:val="24"/>
                <w:szCs w:val="24"/>
              </w:rPr>
              <w:t>Ситуация - иллюстрация.                                                                                                                                                    В меню « Бизнес-ланч» кафе «Веранда» указаны: «Омлет, смешанный с мясными продуктами» и «Омлет фаршированный мясными продуктами».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 был удивлен тем, что </w:t>
            </w:r>
            <w:r w:rsidRPr="00B447EC">
              <w:rPr>
                <w:rFonts w:ascii="Times New Roman" w:hAnsi="Times New Roman" w:cs="Times New Roman"/>
                <w:sz w:val="24"/>
                <w:szCs w:val="24"/>
              </w:rPr>
              <w:t xml:space="preserve">  цена отличается. Посетитель обратился с просьбой разъяснить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47EC">
              <w:rPr>
                <w:rFonts w:ascii="Times New Roman" w:hAnsi="Times New Roman" w:cs="Times New Roman"/>
                <w:sz w:val="24"/>
                <w:szCs w:val="24"/>
              </w:rPr>
              <w:t xml:space="preserve"> в чем разница, чтобы сделать свой выбор.</w:t>
            </w:r>
          </w:p>
        </w:tc>
        <w:tc>
          <w:tcPr>
            <w:tcW w:w="4072" w:type="dxa"/>
          </w:tcPr>
          <w:p w:rsidR="008A4B2C" w:rsidRPr="00F85081" w:rsidRDefault="008A4B2C" w:rsidP="00410DDD">
            <w:pPr>
              <w:rPr>
                <w:rFonts w:ascii="Times New Roman" w:hAnsi="Times New Roman" w:cs="Times New Roman"/>
                <w:b/>
              </w:rPr>
            </w:pPr>
            <w:r w:rsidRPr="00295F77">
              <w:rPr>
                <w:rFonts w:ascii="Times New Roman" w:hAnsi="Times New Roman" w:cs="Times New Roman"/>
              </w:rPr>
              <w:t>Слушают, записывают домашнее задание</w:t>
            </w:r>
          </w:p>
        </w:tc>
        <w:tc>
          <w:tcPr>
            <w:tcW w:w="4539" w:type="dxa"/>
          </w:tcPr>
          <w:p w:rsidR="008A4B2C" w:rsidRPr="00F85081" w:rsidRDefault="008A4B2C" w:rsidP="00410DDD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1E6C94" w:rsidRDefault="001E6C94">
      <w:bookmarkStart w:id="0" w:name="_GoBack"/>
      <w:bookmarkEnd w:id="0"/>
    </w:p>
    <w:sectPr w:rsidR="001E6C94" w:rsidSect="008A4B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C94"/>
    <w:rsid w:val="001E6C94"/>
    <w:rsid w:val="00513C94"/>
    <w:rsid w:val="008A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4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4B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4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4B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dementev-zhenek@mail.ru</dc:creator>
  <cp:keywords/>
  <dc:description/>
  <cp:lastModifiedBy>dementev-zhenek@mail.ru</cp:lastModifiedBy>
  <cp:revision>2</cp:revision>
  <dcterms:created xsi:type="dcterms:W3CDTF">2025-12-10T18:22:00Z</dcterms:created>
  <dcterms:modified xsi:type="dcterms:W3CDTF">2025-12-10T18:23:00Z</dcterms:modified>
</cp:coreProperties>
</file>