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004" w:rsidRPr="0048496E" w:rsidRDefault="00A12004" w:rsidP="00A12004">
      <w:pPr>
        <w:jc w:val="center"/>
        <w:rPr>
          <w:b/>
          <w:color w:val="181818"/>
        </w:rPr>
      </w:pPr>
      <w:r w:rsidRPr="0048496E">
        <w:rPr>
          <w:rFonts w:eastAsia="Calibri"/>
          <w:b/>
          <w:lang w:eastAsia="en-US"/>
        </w:rPr>
        <w:t xml:space="preserve">ПСИХОЛОГО-ПЕДАГОГИЧЕСКАЯ ПОМОЩЬ РОДИТЕЛЯМ, ВОСПИТЫВАЮЩИМ ДЕТЕЙ С </w:t>
      </w:r>
      <w:proofErr w:type="gramStart"/>
      <w:r w:rsidRPr="0048496E">
        <w:rPr>
          <w:b/>
          <w:color w:val="181818"/>
        </w:rPr>
        <w:t>ОГРАНИЧЕННЫМИ</w:t>
      </w:r>
      <w:proofErr w:type="gramEnd"/>
    </w:p>
    <w:p w:rsidR="00A12004" w:rsidRPr="0048496E" w:rsidRDefault="00A12004" w:rsidP="00A12004">
      <w:pPr>
        <w:jc w:val="center"/>
        <w:rPr>
          <w:rFonts w:eastAsia="Calibri"/>
          <w:b/>
          <w:lang w:eastAsia="en-US"/>
        </w:rPr>
      </w:pPr>
      <w:r w:rsidRPr="0048496E">
        <w:rPr>
          <w:b/>
          <w:color w:val="181818"/>
        </w:rPr>
        <w:t>ВОЗМОЖНОСТЯМИ ЗДОРОВЬЯ</w:t>
      </w:r>
      <w:r w:rsidRPr="0048496E">
        <w:rPr>
          <w:rFonts w:eastAsia="Calibri"/>
          <w:b/>
          <w:lang w:eastAsia="en-US"/>
        </w:rPr>
        <w:t xml:space="preserve"> В ПРОЦЕССЕ ОБУЧЕНИЯ В КОЛЛЕДЖЕ</w:t>
      </w:r>
    </w:p>
    <w:p w:rsidR="0048496E" w:rsidRPr="0048496E" w:rsidRDefault="0048496E" w:rsidP="0048496E">
      <w:pPr>
        <w:spacing w:line="240" w:lineRule="auto"/>
        <w:rPr>
          <w:i/>
          <w:iCs/>
        </w:rPr>
      </w:pPr>
      <w:proofErr w:type="spellStart"/>
      <w:r w:rsidRPr="0048496E">
        <w:rPr>
          <w:i/>
          <w:iCs/>
        </w:rPr>
        <w:t>Рольгайзер</w:t>
      </w:r>
      <w:proofErr w:type="spellEnd"/>
      <w:r w:rsidRPr="0048496E">
        <w:rPr>
          <w:i/>
          <w:iCs/>
        </w:rPr>
        <w:t xml:space="preserve"> Наталья Михайловна, преподаватель, </w:t>
      </w:r>
      <w:r>
        <w:rPr>
          <w:i/>
          <w:iCs/>
        </w:rPr>
        <w:t xml:space="preserve">ГБПОУ НСО </w:t>
      </w:r>
      <w:r w:rsidRPr="0048496E">
        <w:rPr>
          <w:i/>
          <w:iCs/>
        </w:rPr>
        <w:t>Новосиб</w:t>
      </w:r>
      <w:r>
        <w:rPr>
          <w:i/>
          <w:iCs/>
        </w:rPr>
        <w:t>ирский автотранспортный колледж</w:t>
      </w:r>
    </w:p>
    <w:p w:rsidR="0048496E" w:rsidRDefault="0048496E" w:rsidP="0048496E">
      <w:pPr>
        <w:rPr>
          <w:rFonts w:eastAsia="Calibri"/>
          <w:b/>
          <w:sz w:val="28"/>
          <w:szCs w:val="28"/>
          <w:lang w:eastAsia="en-US"/>
        </w:rPr>
      </w:pPr>
    </w:p>
    <w:p w:rsidR="00757B57" w:rsidRPr="00757B57" w:rsidRDefault="00757B57" w:rsidP="004828F6">
      <w:pPr>
        <w:suppressAutoHyphens/>
        <w:spacing w:line="240" w:lineRule="auto"/>
        <w:rPr>
          <w:lang w:eastAsia="zh-CN"/>
        </w:rPr>
      </w:pPr>
      <w:r w:rsidRPr="004828F6">
        <w:rPr>
          <w:lang w:eastAsia="zh-CN"/>
        </w:rPr>
        <w:t>П</w:t>
      </w:r>
      <w:r w:rsidRPr="00757B57">
        <w:rPr>
          <w:lang w:eastAsia="zh-CN"/>
        </w:rPr>
        <w:t>сихолого-педагогически</w:t>
      </w:r>
      <w:r w:rsidRPr="004828F6">
        <w:rPr>
          <w:lang w:eastAsia="zh-CN"/>
        </w:rPr>
        <w:t>е </w:t>
      </w:r>
      <w:r w:rsidRPr="00757B57">
        <w:rPr>
          <w:lang w:eastAsia="zh-CN"/>
        </w:rPr>
        <w:t>услови</w:t>
      </w:r>
      <w:r w:rsidRPr="004828F6">
        <w:rPr>
          <w:lang w:eastAsia="zh-CN"/>
        </w:rPr>
        <w:t>я помощи семьям</w:t>
      </w:r>
      <w:r w:rsidRPr="00757B57">
        <w:rPr>
          <w:lang w:eastAsia="zh-CN"/>
        </w:rPr>
        <w:t>, воспитывающи</w:t>
      </w:r>
      <w:r w:rsidRPr="004828F6">
        <w:rPr>
          <w:lang w:eastAsia="zh-CN"/>
        </w:rPr>
        <w:t>м</w:t>
      </w:r>
      <w:r w:rsidRPr="00757B57">
        <w:rPr>
          <w:lang w:eastAsia="zh-CN"/>
        </w:rPr>
        <w:t xml:space="preserve"> детей с ограниченными возможностями здоровья в системе среднего профессионального образования, име</w:t>
      </w:r>
      <w:r w:rsidRPr="004828F6">
        <w:rPr>
          <w:lang w:eastAsia="zh-CN"/>
        </w:rPr>
        <w:t>ю</w:t>
      </w:r>
      <w:r w:rsidRPr="00757B57">
        <w:rPr>
          <w:lang w:eastAsia="zh-CN"/>
        </w:rPr>
        <w:t xml:space="preserve">т высокую актуальность. Это связано с тем, что такие семьи часто сталкиваются с серьезными психологическими трудностями, требующими профессиональной помощи. Специфика воспитания </w:t>
      </w:r>
      <w:r w:rsidRPr="004828F6">
        <w:rPr>
          <w:lang w:eastAsia="zh-CN"/>
        </w:rPr>
        <w:t xml:space="preserve">таких </w:t>
      </w:r>
      <w:r w:rsidRPr="00757B57">
        <w:rPr>
          <w:lang w:eastAsia="zh-CN"/>
        </w:rPr>
        <w:t xml:space="preserve">детей, </w:t>
      </w:r>
      <w:r w:rsidRPr="004828F6">
        <w:rPr>
          <w:lang w:eastAsia="zh-CN"/>
        </w:rPr>
        <w:t>нуждается в</w:t>
      </w:r>
      <w:r w:rsidRPr="00757B57">
        <w:rPr>
          <w:lang w:eastAsia="zh-CN"/>
        </w:rPr>
        <w:t xml:space="preserve"> поддержк</w:t>
      </w:r>
      <w:r w:rsidRPr="004828F6">
        <w:rPr>
          <w:lang w:eastAsia="zh-CN"/>
        </w:rPr>
        <w:t>е</w:t>
      </w:r>
      <w:r w:rsidRPr="00757B57">
        <w:rPr>
          <w:lang w:eastAsia="zh-CN"/>
        </w:rPr>
        <w:t xml:space="preserve"> специалистов</w:t>
      </w:r>
      <w:r w:rsidRPr="004828F6">
        <w:rPr>
          <w:lang w:eastAsia="zh-CN"/>
        </w:rPr>
        <w:t>, что</w:t>
      </w:r>
      <w:r w:rsidRPr="00757B57">
        <w:rPr>
          <w:lang w:eastAsia="zh-CN"/>
        </w:rPr>
        <w:t xml:space="preserve"> играет ключевую роль в преодолени</w:t>
      </w:r>
      <w:r w:rsidRPr="004828F6">
        <w:rPr>
          <w:lang w:eastAsia="zh-CN"/>
        </w:rPr>
        <w:t>и</w:t>
      </w:r>
      <w:r w:rsidRPr="00757B57">
        <w:rPr>
          <w:lang w:eastAsia="zh-CN"/>
        </w:rPr>
        <w:t xml:space="preserve"> сложностей</w:t>
      </w:r>
      <w:r w:rsidRPr="004828F6">
        <w:rPr>
          <w:lang w:eastAsia="zh-CN"/>
        </w:rPr>
        <w:t xml:space="preserve"> в воспитании детей с ограниченными возможностями здоровья</w:t>
      </w:r>
      <w:r w:rsidRPr="00757B57">
        <w:rPr>
          <w:lang w:eastAsia="zh-CN"/>
        </w:rPr>
        <w:t>. Поэтому вопрос</w:t>
      </w:r>
      <w:r w:rsidRPr="004828F6">
        <w:rPr>
          <w:lang w:eastAsia="zh-CN"/>
        </w:rPr>
        <w:t xml:space="preserve"> </w:t>
      </w:r>
      <w:r w:rsidRPr="00757B57">
        <w:rPr>
          <w:lang w:eastAsia="zh-CN"/>
        </w:rPr>
        <w:t>психолого-педагогического сопровождения таких семей остается важной задачей для современного общества.</w:t>
      </w:r>
    </w:p>
    <w:p w:rsidR="00757B57" w:rsidRPr="00757B57" w:rsidRDefault="00757B57" w:rsidP="004828F6">
      <w:pPr>
        <w:suppressAutoHyphens/>
        <w:spacing w:line="240" w:lineRule="auto"/>
        <w:rPr>
          <w:lang w:eastAsia="zh-CN"/>
        </w:rPr>
      </w:pPr>
      <w:proofErr w:type="gramStart"/>
      <w:r w:rsidRPr="00757B57">
        <w:rPr>
          <w:lang w:eastAsia="zh-CN"/>
        </w:rPr>
        <w:t xml:space="preserve">В современном мире одной из основных целей российской системы образования является доступность и высота качества образования, что непосредственно предполагает изменение потребностей людей и общества в целом, раньше </w:t>
      </w:r>
      <w:r w:rsidRPr="00757B57">
        <w:rPr>
          <w:shd w:val="clear" w:color="auto" w:fill="FFFFFF"/>
          <w:lang w:eastAsia="zh-CN"/>
        </w:rPr>
        <w:t>семья, которая воспитывала ребенка с ограниченными возможностями здоровья вынуждена была сама пытаться найти решения проблем ребенка, брала на себя инициативу и ответственность за судьбу семьи и ребенка.</w:t>
      </w:r>
      <w:proofErr w:type="gramEnd"/>
      <w:r w:rsidRPr="00757B57">
        <w:rPr>
          <w:shd w:val="clear" w:color="auto" w:fill="FFFFFF"/>
          <w:lang w:eastAsia="zh-CN"/>
        </w:rPr>
        <w:t xml:space="preserve"> </w:t>
      </w:r>
      <w:r w:rsidRPr="00757B57">
        <w:rPr>
          <w:bCs/>
          <w:lang w:eastAsia="zh-CN"/>
        </w:rPr>
        <w:t>На сегодняшний же день, мы наблюдаем, что государство, социальные институты и общество стремятся всячески оказать всевозможную поддержку таким семьям, создать единую систему, которая бы позволила людям с ограниченными возможностями в полной мере адаптироваться, быть включёнными и активно действовать в социальном пространстве.</w:t>
      </w:r>
    </w:p>
    <w:p w:rsidR="00757B57" w:rsidRPr="00757B57" w:rsidRDefault="00757B57" w:rsidP="004828F6">
      <w:pPr>
        <w:tabs>
          <w:tab w:val="left" w:pos="0"/>
        </w:tabs>
        <w:suppressAutoHyphens/>
        <w:spacing w:line="240" w:lineRule="auto"/>
        <w:rPr>
          <w:shd w:val="clear" w:color="auto" w:fill="FFFFFF"/>
          <w:lang w:eastAsia="zh-CN"/>
        </w:rPr>
      </w:pPr>
      <w:proofErr w:type="gramStart"/>
      <w:r w:rsidRPr="00757B57">
        <w:rPr>
          <w:lang w:eastAsia="zh-CN"/>
        </w:rPr>
        <w:t>Как говорил П. Ф. Лесгафт «Вся тайна семейного воспитания состоит в том, чтобы дать ребенку самостоятельно развертываться, делать все самому, взрослые не должны забегать вперед и что-то делать для своего личного удобства и удовольствия, а всегда относится к ребенку с первого дня появления его на свет как к человеку с полным признанием его личности».</w:t>
      </w:r>
      <w:proofErr w:type="gramEnd"/>
      <w:r w:rsidRPr="00757B57">
        <w:rPr>
          <w:lang w:eastAsia="zh-CN"/>
        </w:rPr>
        <w:t xml:space="preserve"> В наши дни </w:t>
      </w:r>
      <w:r w:rsidRPr="00757B57">
        <w:rPr>
          <w:shd w:val="clear" w:color="auto" w:fill="FFFFFF"/>
          <w:lang w:eastAsia="zh-CN"/>
        </w:rPr>
        <w:t>сам ребенок, как часть семейной системы, методом сопровождения также ставится в активную позицию при решении проблем собственного развития и образования. Именно социально-педагогическое и психолого-педагогическое сопровождение является наиболее востребованным и актуальным способом работы в современных условиях развития общества и специального образования.</w:t>
      </w:r>
    </w:p>
    <w:p w:rsidR="00A12004" w:rsidRPr="004828F6" w:rsidRDefault="002A54CC" w:rsidP="004828F6">
      <w:pPr>
        <w:tabs>
          <w:tab w:val="left" w:pos="0"/>
        </w:tabs>
        <w:suppressAutoHyphens/>
        <w:spacing w:line="240" w:lineRule="auto"/>
        <w:rPr>
          <w:shd w:val="clear" w:color="auto" w:fill="FFFFFF"/>
          <w:lang w:eastAsia="zh-CN"/>
        </w:rPr>
      </w:pPr>
      <w:r w:rsidRPr="002A54CC">
        <w:rPr>
          <w:shd w:val="clear" w:color="auto" w:fill="FFFFFF"/>
          <w:lang w:eastAsia="zh-CN"/>
        </w:rPr>
        <w:t xml:space="preserve">Особое значение приобретает проблема работы с семьями, в которых воспитываются дети с ограниченными возможностями здоровья. Актуальность </w:t>
      </w:r>
      <w:r w:rsidRPr="004828F6">
        <w:rPr>
          <w:shd w:val="clear" w:color="auto" w:fill="FFFFFF"/>
          <w:lang w:eastAsia="zh-CN"/>
        </w:rPr>
        <w:t>психолого</w:t>
      </w:r>
      <w:r w:rsidRPr="002A54CC">
        <w:rPr>
          <w:shd w:val="clear" w:color="auto" w:fill="FFFFFF"/>
          <w:lang w:eastAsia="zh-CN"/>
        </w:rPr>
        <w:t xml:space="preserve">-педагогического сопровождения семей с детьми, имеющими ограничения по здоровью, обусловлена поиском дополнительных условий сопровождения семьи в связи с распространением инклюзивного образования. </w:t>
      </w:r>
      <w:r w:rsidRPr="004828F6">
        <w:rPr>
          <w:shd w:val="clear" w:color="auto" w:fill="FFFFFF"/>
          <w:lang w:eastAsia="zh-CN"/>
        </w:rPr>
        <w:t>На сегодняшний день г</w:t>
      </w:r>
      <w:r w:rsidRPr="002A54CC">
        <w:rPr>
          <w:shd w:val="clear" w:color="auto" w:fill="FFFFFF"/>
          <w:lang w:eastAsia="zh-CN"/>
        </w:rPr>
        <w:t xml:space="preserve">осударство заинтересовано в том, чтобы помочь семье преодолеть тревожность при поступлении детей в общеобразовательные учреждения и учреждения среднего специального образования. </w:t>
      </w:r>
    </w:p>
    <w:p w:rsidR="0014272A" w:rsidRPr="002A54CC" w:rsidRDefault="0014272A" w:rsidP="004828F6">
      <w:pPr>
        <w:suppressAutoHyphens/>
        <w:spacing w:line="240" w:lineRule="auto"/>
        <w:rPr>
          <w:lang w:eastAsia="zh-CN"/>
        </w:rPr>
      </w:pPr>
      <w:r w:rsidRPr="002A54CC">
        <w:rPr>
          <w:b/>
          <w:bCs/>
          <w:lang w:eastAsia="zh-CN"/>
        </w:rPr>
        <w:t xml:space="preserve">Цель </w:t>
      </w:r>
      <w:r w:rsidRPr="004828F6">
        <w:rPr>
          <w:b/>
          <w:bCs/>
          <w:lang w:eastAsia="zh-CN"/>
        </w:rPr>
        <w:t>работы</w:t>
      </w:r>
      <w:r w:rsidRPr="002A54CC">
        <w:rPr>
          <w:b/>
          <w:lang w:eastAsia="zh-CN"/>
        </w:rPr>
        <w:t xml:space="preserve"> – </w:t>
      </w:r>
      <w:r w:rsidR="002E3286" w:rsidRPr="004828F6">
        <w:rPr>
          <w:lang w:eastAsia="zh-CN"/>
        </w:rPr>
        <w:t xml:space="preserve">повысить осведомлённость </w:t>
      </w:r>
      <w:proofErr w:type="gramStart"/>
      <w:r w:rsidR="002E3286" w:rsidRPr="004828F6">
        <w:rPr>
          <w:lang w:eastAsia="zh-CN"/>
        </w:rPr>
        <w:t>родителе</w:t>
      </w:r>
      <w:proofErr w:type="gramEnd"/>
      <w:r w:rsidR="002E3286" w:rsidRPr="004828F6">
        <w:rPr>
          <w:b/>
          <w:lang w:eastAsia="zh-CN"/>
        </w:rPr>
        <w:t xml:space="preserve"> </w:t>
      </w:r>
      <w:r w:rsidR="002E3286" w:rsidRPr="004828F6">
        <w:rPr>
          <w:lang w:eastAsia="zh-CN"/>
        </w:rPr>
        <w:t xml:space="preserve">о </w:t>
      </w:r>
      <w:r w:rsidRPr="002A54CC">
        <w:rPr>
          <w:lang w:eastAsia="zh-CN"/>
        </w:rPr>
        <w:t>психолого</w:t>
      </w:r>
      <w:r w:rsidRPr="002A54CC">
        <w:rPr>
          <w:b/>
          <w:lang w:eastAsia="zh-CN"/>
        </w:rPr>
        <w:t>-</w:t>
      </w:r>
      <w:r w:rsidRPr="002A54CC">
        <w:rPr>
          <w:lang w:eastAsia="zh-CN"/>
        </w:rPr>
        <w:t xml:space="preserve">педагогических условий </w:t>
      </w:r>
      <w:r w:rsidRPr="004828F6">
        <w:rPr>
          <w:lang w:eastAsia="zh-CN"/>
        </w:rPr>
        <w:t>поддержки</w:t>
      </w:r>
      <w:r w:rsidRPr="002A54CC">
        <w:rPr>
          <w:lang w:eastAsia="zh-CN"/>
        </w:rPr>
        <w:t xml:space="preserve"> родителей, воспитывающих детей с ограниченными возможностями здоровья в среднем профессиональном образовании.</w:t>
      </w:r>
      <w:r w:rsidRPr="002A54CC">
        <w:rPr>
          <w:b/>
          <w:lang w:eastAsia="zh-CN"/>
        </w:rPr>
        <w:t xml:space="preserve"> </w:t>
      </w:r>
    </w:p>
    <w:p w:rsidR="002E3286" w:rsidRPr="002E3286" w:rsidRDefault="004828F6" w:rsidP="004828F6">
      <w:pPr>
        <w:suppressAutoHyphens/>
        <w:spacing w:line="240" w:lineRule="auto"/>
        <w:rPr>
          <w:lang w:eastAsia="zh-CN"/>
        </w:rPr>
      </w:pPr>
      <w:r w:rsidRPr="004828F6">
        <w:rPr>
          <w:b/>
          <w:lang w:eastAsia="zh-CN"/>
        </w:rPr>
        <w:t>П</w:t>
      </w:r>
      <w:r w:rsidR="002E3286" w:rsidRPr="002E3286">
        <w:rPr>
          <w:b/>
          <w:lang w:eastAsia="zh-CN"/>
        </w:rPr>
        <w:t xml:space="preserve">оставлены следующие задачи: </w:t>
      </w:r>
    </w:p>
    <w:p w:rsidR="002E3286" w:rsidRPr="002E3286" w:rsidRDefault="002E3286" w:rsidP="004828F6">
      <w:pPr>
        <w:suppressAutoHyphens/>
        <w:spacing w:line="240" w:lineRule="auto"/>
        <w:rPr>
          <w:lang w:eastAsia="zh-CN"/>
        </w:rPr>
      </w:pPr>
      <w:r w:rsidRPr="002E3286">
        <w:rPr>
          <w:b/>
          <w:lang w:eastAsia="zh-CN"/>
        </w:rPr>
        <w:t xml:space="preserve">– </w:t>
      </w:r>
      <w:r w:rsidRPr="002E3286">
        <w:rPr>
          <w:lang w:eastAsia="zh-CN"/>
        </w:rPr>
        <w:t>доступность и разнообразие форм сопровождения (индивидуальные и групповые консультации, тренинги, онлайн - ресурсы);</w:t>
      </w:r>
    </w:p>
    <w:p w:rsidR="002E3286" w:rsidRPr="002E3286" w:rsidRDefault="002E3286" w:rsidP="004828F6">
      <w:pPr>
        <w:suppressAutoHyphens/>
        <w:spacing w:line="240" w:lineRule="auto"/>
        <w:rPr>
          <w:lang w:eastAsia="zh-CN"/>
        </w:rPr>
      </w:pPr>
      <w:r w:rsidRPr="002E3286">
        <w:rPr>
          <w:b/>
          <w:lang w:eastAsia="zh-CN"/>
        </w:rPr>
        <w:t>– </w:t>
      </w:r>
      <w:r w:rsidRPr="002E3286">
        <w:rPr>
          <w:lang w:eastAsia="zh-CN"/>
        </w:rPr>
        <w:t>профессиональн</w:t>
      </w:r>
      <w:r w:rsidRPr="004828F6">
        <w:rPr>
          <w:lang w:eastAsia="zh-CN"/>
        </w:rPr>
        <w:t>ая</w:t>
      </w:r>
      <w:r w:rsidRPr="002E3286">
        <w:rPr>
          <w:lang w:eastAsia="zh-CN"/>
        </w:rPr>
        <w:t> компетентность специалистов, владеющих специфическими методами работы с родителями детей с ограниченными возможностями здоровья в среднем профессиональном образовании;</w:t>
      </w:r>
    </w:p>
    <w:p w:rsidR="002E3286" w:rsidRPr="002E3286" w:rsidRDefault="002E3286" w:rsidP="004828F6">
      <w:pPr>
        <w:suppressAutoHyphens/>
        <w:spacing w:line="240" w:lineRule="auto"/>
        <w:rPr>
          <w:lang w:eastAsia="zh-CN"/>
        </w:rPr>
      </w:pPr>
      <w:r w:rsidRPr="002E3286">
        <w:rPr>
          <w:b/>
          <w:lang w:eastAsia="zh-CN"/>
        </w:rPr>
        <w:t>– </w:t>
      </w:r>
      <w:r w:rsidRPr="002E3286">
        <w:rPr>
          <w:lang w:eastAsia="zh-CN"/>
        </w:rPr>
        <w:t>межведомственное взаимодействие специалистов (педагогов, психологов, медицинских работников);</w:t>
      </w:r>
    </w:p>
    <w:p w:rsidR="002E3286" w:rsidRPr="002E3286" w:rsidRDefault="002E3286" w:rsidP="004828F6">
      <w:pPr>
        <w:suppressAutoHyphens/>
        <w:spacing w:line="240" w:lineRule="auto"/>
        <w:rPr>
          <w:lang w:eastAsia="zh-CN"/>
        </w:rPr>
      </w:pPr>
      <w:r w:rsidRPr="002E3286">
        <w:rPr>
          <w:b/>
          <w:lang w:eastAsia="zh-CN"/>
        </w:rPr>
        <w:lastRenderedPageBreak/>
        <w:t>–</w:t>
      </w:r>
      <w:r w:rsidRPr="002E3286">
        <w:rPr>
          <w:lang w:eastAsia="zh-CN"/>
        </w:rPr>
        <w:t xml:space="preserve"> создание поддерживающей среды, способствующей взаимопомощи и обмену опытом между родителями.</w:t>
      </w:r>
    </w:p>
    <w:p w:rsidR="002A54CC" w:rsidRPr="004828F6" w:rsidRDefault="0014272A" w:rsidP="004828F6">
      <w:pPr>
        <w:tabs>
          <w:tab w:val="left" w:pos="0"/>
        </w:tabs>
        <w:suppressAutoHyphens/>
        <w:spacing w:line="240" w:lineRule="auto"/>
        <w:rPr>
          <w:shd w:val="clear" w:color="auto" w:fill="FFFFFF"/>
          <w:lang w:eastAsia="zh-CN"/>
        </w:rPr>
      </w:pPr>
      <w:r w:rsidRPr="004828F6">
        <w:rPr>
          <w:rStyle w:val="a3"/>
        </w:rPr>
        <w:t>Практическая значимость</w:t>
      </w:r>
      <w:r w:rsidRPr="004828F6">
        <w:t xml:space="preserve"> - предоставленная  информация позволит  студентам,  преподавателям  и  родителям  получить  более глубокую информацию  о  проблеме  </w:t>
      </w:r>
      <w:r w:rsidR="002E3286" w:rsidRPr="004828F6">
        <w:t>воспитания и возможных видах поддержки таких семей.</w:t>
      </w:r>
    </w:p>
    <w:p w:rsidR="00A12004" w:rsidRPr="004828F6" w:rsidRDefault="00A12004" w:rsidP="004828F6">
      <w:pPr>
        <w:spacing w:line="240" w:lineRule="auto"/>
      </w:pPr>
      <w:r w:rsidRPr="004828F6">
        <w:rPr>
          <w:rFonts w:eastAsia="Calibri"/>
          <w:lang w:eastAsia="en-US"/>
        </w:rPr>
        <w:t>Обучение в колледже представляет собой значимый этап в жизни каждого молодого человека, а для детей с ограниченными возможностями здоровья (ОВЗ) этот период может оказаться особенно сложным. Именно поэтому роль педагога-психолога приобретает особую важность, поскольку он вовлечён не только в процесс обучения студента, но и активно взаимодействует с его семьёй. Работа с родителями становится неотъемлемой частью психолого-педагогического сопровождения ребёнка с ОВЗ. Педагог-психолог оказывает многостороннюю поддержку родителям: информирует их о специфике обучения детей с ОВЗ в конкретном колледже, о правах и возможностях их ребёнка, а также о программах поддержки и реабилитации. Он проводит индивидуальные и групповые консультации по вопросам воспитания, обучения и социализации ребёнка с ОВЗ. Кроме того, педагог-психолог организует тренинги и семинары для родителей, направленные на овладение практическими навыками взаимодействия с ребёнком, развитие его компенсаторных возможностей и создание благоприятной домашней среды для обучения. В трудных ситуациях, связанных с обучением ребёнка с ОВЗ, педагог-психолог оказывает родителям психологическую поддержку, помогая им справиться с тревогой, неуверенностью и чувством беспомощности. Сотрудничество педагога-психолога с родителями направлено на создание единой системы поддержки ребёнка с ОВЗ.</w:t>
      </w:r>
      <w:r w:rsidRPr="004828F6">
        <w:t xml:space="preserve"> </w:t>
      </w:r>
    </w:p>
    <w:p w:rsidR="00A12004" w:rsidRPr="004828F6" w:rsidRDefault="00A12004" w:rsidP="004828F6">
      <w:pPr>
        <w:spacing w:line="240" w:lineRule="auto"/>
      </w:pPr>
      <w:r w:rsidRPr="004828F6">
        <w:rPr>
          <w:rFonts w:eastAsia="Calibri"/>
          <w:lang w:eastAsia="en-US"/>
        </w:rPr>
        <w:t>Совместная работа педагога-психолога с родителями способствует повышению уровня информированности о специфике обучения детей с ОВЗ, укреплению уверенности родителей в своих способностях поддерживать ребенка в образовательном процессе, а также созданию единой системы психолого-педагогического сопровождения.</w:t>
      </w:r>
    </w:p>
    <w:p w:rsidR="00A12004" w:rsidRPr="004828F6" w:rsidRDefault="00A12004" w:rsidP="004828F6">
      <w:pPr>
        <w:spacing w:line="240" w:lineRule="auto"/>
        <w:rPr>
          <w:rFonts w:eastAsia="Calibri"/>
          <w:lang w:eastAsia="en-US"/>
        </w:rPr>
      </w:pPr>
      <w:r w:rsidRPr="004828F6">
        <w:rPr>
          <w:rFonts w:eastAsia="Calibri"/>
          <w:lang w:eastAsia="en-US"/>
        </w:rPr>
        <w:t>Работа педагога-психолога с родителями воспитывающих детей с ОВЗ  является неотъемлемой частью успешного обучения ребенка в колледже.  Создание доверительных отношений, информирование, консультирование,  обучение и поддержка родителей помогают им овладеть необходимыми  знаниями и навыками, чтобы создать благоприятные условия для обучения и  развития ребенка с ОВЗ, обеспечить его успешную интеграцию в колледж и  сделать его жизнь более полноценной и счастливой.</w:t>
      </w:r>
    </w:p>
    <w:p w:rsidR="004828F6" w:rsidRDefault="004828F6" w:rsidP="00A12004">
      <w:pPr>
        <w:rPr>
          <w:rFonts w:eastAsia="Calibri"/>
          <w:sz w:val="28"/>
          <w:szCs w:val="28"/>
          <w:lang w:eastAsia="en-US"/>
        </w:rPr>
      </w:pPr>
    </w:p>
    <w:p w:rsidR="004828F6" w:rsidRDefault="004828F6" w:rsidP="00A12004">
      <w:pPr>
        <w:rPr>
          <w:rFonts w:eastAsia="Calibri"/>
          <w:sz w:val="28"/>
          <w:szCs w:val="28"/>
          <w:lang w:eastAsia="en-US"/>
        </w:rPr>
      </w:pPr>
    </w:p>
    <w:p w:rsidR="0048496E" w:rsidRDefault="0048496E" w:rsidP="00A12004">
      <w:pPr>
        <w:rPr>
          <w:rFonts w:eastAsia="Calibri"/>
          <w:sz w:val="28"/>
          <w:szCs w:val="28"/>
          <w:lang w:eastAsia="en-US"/>
        </w:rPr>
      </w:pPr>
    </w:p>
    <w:p w:rsidR="0048496E" w:rsidRDefault="0048496E" w:rsidP="00A12004">
      <w:pPr>
        <w:rPr>
          <w:rFonts w:eastAsia="Calibri"/>
          <w:sz w:val="28"/>
          <w:szCs w:val="28"/>
          <w:lang w:eastAsia="en-US"/>
        </w:rPr>
      </w:pPr>
    </w:p>
    <w:p w:rsidR="0048496E" w:rsidRDefault="0048496E" w:rsidP="00A12004">
      <w:pPr>
        <w:rPr>
          <w:rFonts w:eastAsia="Calibri"/>
          <w:sz w:val="28"/>
          <w:szCs w:val="28"/>
          <w:lang w:eastAsia="en-US"/>
        </w:rPr>
      </w:pPr>
    </w:p>
    <w:p w:rsidR="0048496E" w:rsidRDefault="0048496E" w:rsidP="00A12004">
      <w:pPr>
        <w:rPr>
          <w:rFonts w:eastAsia="Calibri"/>
          <w:sz w:val="28"/>
          <w:szCs w:val="28"/>
          <w:lang w:eastAsia="en-US"/>
        </w:rPr>
      </w:pPr>
    </w:p>
    <w:p w:rsidR="0048496E" w:rsidRDefault="0048496E" w:rsidP="00A12004">
      <w:pPr>
        <w:rPr>
          <w:rFonts w:eastAsia="Calibri"/>
          <w:sz w:val="28"/>
          <w:szCs w:val="28"/>
          <w:lang w:eastAsia="en-US"/>
        </w:rPr>
      </w:pPr>
    </w:p>
    <w:p w:rsidR="0048496E" w:rsidRDefault="0048496E" w:rsidP="00A12004">
      <w:pPr>
        <w:rPr>
          <w:rFonts w:eastAsia="Calibri"/>
          <w:sz w:val="28"/>
          <w:szCs w:val="28"/>
          <w:lang w:eastAsia="en-US"/>
        </w:rPr>
      </w:pPr>
    </w:p>
    <w:p w:rsidR="0048496E" w:rsidRDefault="0048496E" w:rsidP="00A12004">
      <w:pPr>
        <w:rPr>
          <w:rFonts w:eastAsia="Calibri"/>
          <w:sz w:val="28"/>
          <w:szCs w:val="28"/>
          <w:lang w:eastAsia="en-US"/>
        </w:rPr>
      </w:pPr>
    </w:p>
    <w:p w:rsidR="0048496E" w:rsidRDefault="0048496E" w:rsidP="00A12004">
      <w:pPr>
        <w:rPr>
          <w:rFonts w:eastAsia="Calibri"/>
          <w:sz w:val="28"/>
          <w:szCs w:val="28"/>
          <w:lang w:eastAsia="en-US"/>
        </w:rPr>
      </w:pPr>
    </w:p>
    <w:p w:rsidR="0048496E" w:rsidRDefault="0048496E" w:rsidP="00A12004">
      <w:pPr>
        <w:rPr>
          <w:rFonts w:eastAsia="Calibri"/>
          <w:sz w:val="28"/>
          <w:szCs w:val="28"/>
          <w:lang w:eastAsia="en-US"/>
        </w:rPr>
      </w:pPr>
    </w:p>
    <w:p w:rsidR="0048496E" w:rsidRDefault="0048496E" w:rsidP="00A12004">
      <w:pPr>
        <w:rPr>
          <w:rFonts w:eastAsia="Calibri"/>
          <w:sz w:val="28"/>
          <w:szCs w:val="28"/>
          <w:lang w:eastAsia="en-US"/>
        </w:rPr>
      </w:pPr>
    </w:p>
    <w:p w:rsidR="0048496E" w:rsidRDefault="0048496E" w:rsidP="00A12004">
      <w:pPr>
        <w:rPr>
          <w:rFonts w:eastAsia="Calibri"/>
          <w:sz w:val="28"/>
          <w:szCs w:val="28"/>
          <w:lang w:eastAsia="en-US"/>
        </w:rPr>
      </w:pPr>
    </w:p>
    <w:p w:rsidR="0048496E" w:rsidRDefault="0048496E" w:rsidP="00A12004">
      <w:pPr>
        <w:rPr>
          <w:rFonts w:eastAsia="Calibri"/>
          <w:sz w:val="28"/>
          <w:szCs w:val="28"/>
          <w:lang w:eastAsia="en-US"/>
        </w:rPr>
      </w:pPr>
    </w:p>
    <w:p w:rsidR="0048496E" w:rsidRDefault="0048496E" w:rsidP="00A12004">
      <w:pPr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4828F6" w:rsidRPr="0048496E" w:rsidRDefault="004828F6" w:rsidP="0048496E">
      <w:pPr>
        <w:spacing w:line="240" w:lineRule="auto"/>
        <w:rPr>
          <w:rFonts w:eastAsia="Calibri"/>
          <w:lang w:eastAsia="en-US"/>
        </w:rPr>
      </w:pPr>
      <w:r w:rsidRPr="0048496E">
        <w:rPr>
          <w:rFonts w:eastAsia="Calibri"/>
          <w:lang w:eastAsia="en-US"/>
        </w:rPr>
        <w:lastRenderedPageBreak/>
        <w:t>Список используемой литературы</w:t>
      </w:r>
    </w:p>
    <w:p w:rsidR="004828F6" w:rsidRPr="0048496E" w:rsidRDefault="004828F6" w:rsidP="0048496E">
      <w:pPr>
        <w:pStyle w:val="1"/>
        <w:shd w:val="clear" w:color="auto" w:fill="FFFFFF"/>
        <w:tabs>
          <w:tab w:val="left" w:pos="1134"/>
        </w:tabs>
        <w:ind w:left="0"/>
        <w:jc w:val="both"/>
      </w:pPr>
      <w:r w:rsidRPr="0048496E">
        <w:rPr>
          <w:shd w:val="clear" w:color="auto" w:fill="FFFFFF"/>
        </w:rPr>
        <w:t>1.</w:t>
      </w:r>
      <w:r w:rsidRPr="0048496E">
        <w:rPr>
          <w:shd w:val="clear" w:color="auto" w:fill="FFFFFF"/>
        </w:rPr>
        <w:t xml:space="preserve">Постановление Правительства Российской Федерации от 1 декабря 2015 года № 1297 «Об утверждении государственной программы Российской Федерации «Доступная среда» на 2011 – 2020 годы» [Электронный ресурс]. </w:t>
      </w:r>
    </w:p>
    <w:p w:rsidR="004828F6" w:rsidRPr="0048496E" w:rsidRDefault="004828F6" w:rsidP="0048496E">
      <w:pPr>
        <w:pStyle w:val="1"/>
        <w:shd w:val="clear" w:color="auto" w:fill="FFFFFF"/>
        <w:tabs>
          <w:tab w:val="left" w:pos="1134"/>
        </w:tabs>
        <w:ind w:left="0" w:firstLine="709"/>
        <w:jc w:val="both"/>
        <w:rPr>
          <w:shd w:val="clear" w:color="auto" w:fill="FFFFFF"/>
        </w:rPr>
      </w:pPr>
      <w:r w:rsidRPr="0048496E">
        <w:rPr>
          <w:shd w:val="clear" w:color="auto" w:fill="FFFFFF"/>
          <w:lang w:val="en-US"/>
        </w:rPr>
        <w:t xml:space="preserve">URL: </w:t>
      </w:r>
      <w:hyperlink r:id="rId6" w:history="1">
        <w:r w:rsidRPr="0048496E">
          <w:rPr>
            <w:rStyle w:val="a4"/>
            <w:shd w:val="clear" w:color="auto" w:fill="FFFFFF"/>
            <w:lang w:val="en-US"/>
          </w:rPr>
          <w:t>http://base.garant.ru/71265834</w:t>
        </w:r>
      </w:hyperlink>
      <w:r w:rsidRPr="0048496E">
        <w:rPr>
          <w:shd w:val="clear" w:color="auto" w:fill="FFFFFF"/>
          <w:lang w:val="en-US"/>
        </w:rPr>
        <w:t xml:space="preserve">. </w:t>
      </w:r>
      <w:r w:rsidRPr="0048496E">
        <w:rPr>
          <w:shd w:val="clear" w:color="auto" w:fill="FFFFFF"/>
        </w:rPr>
        <w:t>(дата обращения: 19.03.2023).</w:t>
      </w:r>
    </w:p>
    <w:p w:rsidR="004828F6" w:rsidRPr="0048496E" w:rsidRDefault="004828F6" w:rsidP="0048496E">
      <w:pPr>
        <w:pStyle w:val="1"/>
        <w:shd w:val="clear" w:color="auto" w:fill="FFFFFF"/>
        <w:tabs>
          <w:tab w:val="left" w:pos="0"/>
        </w:tabs>
        <w:ind w:left="0"/>
        <w:jc w:val="both"/>
      </w:pPr>
      <w:r w:rsidRPr="0048496E">
        <w:rPr>
          <w:shd w:val="clear" w:color="auto" w:fill="FFFFFF"/>
        </w:rPr>
        <w:t>2.</w:t>
      </w:r>
      <w:r w:rsidRPr="004828F6">
        <w:t>Приказ Министерства образования и науки РФ от 9 ноября 2015 г. № 1309 "Об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помощи" (с изменениями и дополнениями).</w:t>
      </w:r>
      <w:r w:rsidRPr="004828F6">
        <w:rPr>
          <w:lang w:val="en-US"/>
        </w:rPr>
        <w:t>URL</w:t>
      </w:r>
      <w:r w:rsidRPr="004828F6">
        <w:t>: http://base.garant.ru/71275174/ (дата обращения: 13.10.2024).</w:t>
      </w:r>
    </w:p>
    <w:p w:rsidR="004828F6" w:rsidRPr="0048496E" w:rsidRDefault="004828F6" w:rsidP="0048496E">
      <w:pPr>
        <w:tabs>
          <w:tab w:val="left" w:pos="1134"/>
        </w:tabs>
        <w:suppressAutoHyphens/>
        <w:spacing w:line="240" w:lineRule="auto"/>
        <w:ind w:firstLine="0"/>
        <w:rPr>
          <w:lang w:eastAsia="zh-CN"/>
        </w:rPr>
      </w:pPr>
      <w:r w:rsidRPr="0048496E">
        <w:rPr>
          <w:lang w:eastAsia="zh-CN"/>
        </w:rPr>
        <w:t>3.</w:t>
      </w:r>
      <w:r w:rsidRPr="0048496E">
        <w:rPr>
          <w:lang w:eastAsia="zh-CN"/>
        </w:rPr>
        <w:t>Агавелян О.К., Лаврентьева О.А. Особенности социально-педагогического сопровождения аутичного ребенка //  Актуальные вопросы психологии и педагогики в современных условиях / сб. науч. тр. по итогам международной конференции. 2018. С. 30-33.</w:t>
      </w:r>
    </w:p>
    <w:p w:rsidR="004828F6" w:rsidRPr="004828F6" w:rsidRDefault="004828F6" w:rsidP="0048496E">
      <w:pPr>
        <w:tabs>
          <w:tab w:val="left" w:pos="1134"/>
        </w:tabs>
        <w:suppressAutoHyphens/>
        <w:spacing w:line="240" w:lineRule="auto"/>
        <w:ind w:firstLine="0"/>
        <w:contextualSpacing/>
        <w:rPr>
          <w:lang w:eastAsia="zh-CN"/>
        </w:rPr>
      </w:pPr>
      <w:r w:rsidRPr="0048496E">
        <w:rPr>
          <w:bCs/>
          <w:shd w:val="clear" w:color="auto" w:fill="FFFFFF"/>
          <w:lang w:eastAsia="zh-CN"/>
        </w:rPr>
        <w:t>4.</w:t>
      </w:r>
      <w:r w:rsidRPr="004828F6">
        <w:rPr>
          <w:bCs/>
          <w:shd w:val="clear" w:color="auto" w:fill="FFFFFF"/>
          <w:lang w:eastAsia="zh-CN"/>
        </w:rPr>
        <w:t xml:space="preserve">Бутова Л.А., Пономарева В.Е. </w:t>
      </w:r>
      <w:r w:rsidRPr="004828F6">
        <w:rPr>
          <w:shd w:val="clear" w:color="auto" w:fill="FFFFFF"/>
          <w:lang w:eastAsia="zh-CN"/>
        </w:rPr>
        <w:t xml:space="preserve">Психолого-педагогическое сопровождение как инструмент нормализации психологического климата в семьях воспитывающих детей с ОВЗ и регуляции личностно-психологических особенностей родителей//  </w:t>
      </w:r>
      <w:hyperlink r:id="rId7" w:history="1">
        <w:r w:rsidRPr="0048496E">
          <w:rPr>
            <w:bCs/>
            <w:color w:val="0000FF"/>
            <w:u w:val="single"/>
            <w:shd w:val="clear" w:color="auto" w:fill="FFFFFF"/>
            <w:lang w:eastAsia="zh-CN"/>
          </w:rPr>
          <w:t>Мир педагогики и психологии</w:t>
        </w:r>
      </w:hyperlink>
      <w:r w:rsidRPr="004828F6">
        <w:rPr>
          <w:bCs/>
          <w:shd w:val="clear" w:color="auto" w:fill="FFFFFF"/>
          <w:lang w:eastAsia="zh-CN"/>
        </w:rPr>
        <w:t>. 2022. С. 199-206.</w:t>
      </w:r>
    </w:p>
    <w:p w:rsidR="002653AD" w:rsidRPr="0048496E" w:rsidRDefault="002653AD" w:rsidP="0048496E">
      <w:pPr>
        <w:spacing w:line="240" w:lineRule="auto"/>
        <w:ind w:firstLine="0"/>
      </w:pPr>
    </w:p>
    <w:sectPr w:rsidR="002653AD" w:rsidRPr="0048496E" w:rsidSect="004828F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567"/>
        </w:tabs>
        <w:ind w:left="1637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0CD7698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567"/>
        </w:tabs>
        <w:ind w:left="1637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4054793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567"/>
        </w:tabs>
        <w:ind w:left="1637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7C272A17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567"/>
        </w:tabs>
        <w:ind w:left="1637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004"/>
    <w:rsid w:val="0014272A"/>
    <w:rsid w:val="002653AD"/>
    <w:rsid w:val="002A54CC"/>
    <w:rsid w:val="002E3286"/>
    <w:rsid w:val="004828F6"/>
    <w:rsid w:val="0048496E"/>
    <w:rsid w:val="00596B17"/>
    <w:rsid w:val="00757B57"/>
    <w:rsid w:val="00A1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004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272A"/>
    <w:rPr>
      <w:b/>
      <w:bCs/>
    </w:rPr>
  </w:style>
  <w:style w:type="character" w:styleId="a4">
    <w:name w:val="Hyperlink"/>
    <w:rsid w:val="004828F6"/>
    <w:rPr>
      <w:color w:val="0000FF"/>
      <w:u w:val="single"/>
    </w:rPr>
  </w:style>
  <w:style w:type="paragraph" w:customStyle="1" w:styleId="1">
    <w:name w:val="Абзац списка1"/>
    <w:basedOn w:val="a"/>
    <w:rsid w:val="004828F6"/>
    <w:pPr>
      <w:suppressAutoHyphens/>
      <w:spacing w:line="240" w:lineRule="auto"/>
      <w:ind w:left="720" w:firstLine="0"/>
      <w:contextualSpacing/>
      <w:jc w:val="left"/>
    </w:pPr>
    <w:rPr>
      <w:lang w:eastAsia="zh-CN"/>
    </w:rPr>
  </w:style>
  <w:style w:type="paragraph" w:styleId="a5">
    <w:name w:val="List Paragraph"/>
    <w:basedOn w:val="a"/>
    <w:uiPriority w:val="34"/>
    <w:qFormat/>
    <w:rsid w:val="004828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004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272A"/>
    <w:rPr>
      <w:b/>
      <w:bCs/>
    </w:rPr>
  </w:style>
  <w:style w:type="character" w:styleId="a4">
    <w:name w:val="Hyperlink"/>
    <w:rsid w:val="004828F6"/>
    <w:rPr>
      <w:color w:val="0000FF"/>
      <w:u w:val="single"/>
    </w:rPr>
  </w:style>
  <w:style w:type="paragraph" w:customStyle="1" w:styleId="1">
    <w:name w:val="Абзац списка1"/>
    <w:basedOn w:val="a"/>
    <w:rsid w:val="004828F6"/>
    <w:pPr>
      <w:suppressAutoHyphens/>
      <w:spacing w:line="240" w:lineRule="auto"/>
      <w:ind w:left="720" w:firstLine="0"/>
      <w:contextualSpacing/>
      <w:jc w:val="left"/>
    </w:pPr>
    <w:rPr>
      <w:lang w:eastAsia="zh-CN"/>
    </w:rPr>
  </w:style>
  <w:style w:type="paragraph" w:styleId="a5">
    <w:name w:val="List Paragraph"/>
    <w:basedOn w:val="a"/>
    <w:uiPriority w:val="34"/>
    <w:qFormat/>
    <w:rsid w:val="00482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0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library.ru/contents.asp?id=5010414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712658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Залесская</dc:creator>
  <cp:lastModifiedBy>Залесская</cp:lastModifiedBy>
  <cp:revision>2</cp:revision>
  <dcterms:created xsi:type="dcterms:W3CDTF">2025-03-11T02:09:00Z</dcterms:created>
  <dcterms:modified xsi:type="dcterms:W3CDTF">2025-03-11T04:38:00Z</dcterms:modified>
</cp:coreProperties>
</file>