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26" w:rsidRDefault="00875226" w:rsidP="00875226">
      <w:pPr>
        <w:jc w:val="center"/>
        <w:rPr>
          <w:b/>
          <w:sz w:val="26"/>
          <w:szCs w:val="26"/>
        </w:rPr>
      </w:pPr>
    </w:p>
    <w:p w:rsidR="00875226" w:rsidRPr="00F839E9" w:rsidRDefault="00875226" w:rsidP="00875226">
      <w:pPr>
        <w:jc w:val="center"/>
        <w:rPr>
          <w:b/>
          <w:sz w:val="26"/>
          <w:szCs w:val="26"/>
        </w:rPr>
      </w:pPr>
      <w:r w:rsidRPr="00F839E9">
        <w:rPr>
          <w:b/>
          <w:sz w:val="26"/>
          <w:szCs w:val="26"/>
        </w:rPr>
        <w:t>ГОСУДАРСТВЕННОЕ</w:t>
      </w:r>
      <w:r w:rsidRPr="0043077F">
        <w:rPr>
          <w:b/>
          <w:sz w:val="26"/>
          <w:szCs w:val="26"/>
        </w:rPr>
        <w:t xml:space="preserve"> АВТОНОМНОЕ </w:t>
      </w:r>
      <w:r w:rsidR="00CC76CC">
        <w:rPr>
          <w:b/>
          <w:sz w:val="26"/>
          <w:szCs w:val="26"/>
        </w:rPr>
        <w:t xml:space="preserve">ПРОФЕССИОНАЛЬНОЕ </w:t>
      </w:r>
      <w:r w:rsidRPr="00F839E9">
        <w:rPr>
          <w:b/>
          <w:sz w:val="26"/>
          <w:szCs w:val="26"/>
        </w:rPr>
        <w:t>ОБРАЗОВАТЕЛЬНОЕ УЧРЕЖДЕНИЕ</w:t>
      </w:r>
    </w:p>
    <w:p w:rsidR="00875226" w:rsidRPr="0082637E" w:rsidRDefault="00875226" w:rsidP="00875226">
      <w:pPr>
        <w:jc w:val="center"/>
        <w:rPr>
          <w:b/>
          <w:sz w:val="24"/>
        </w:rPr>
      </w:pPr>
      <w:r w:rsidRPr="0082637E">
        <w:rPr>
          <w:b/>
          <w:sz w:val="24"/>
        </w:rPr>
        <w:t>РЕСПУБЛИКИ БАШКОРТОСТАН</w:t>
      </w:r>
    </w:p>
    <w:p w:rsidR="00875226" w:rsidRPr="00F839E9" w:rsidRDefault="00CC76CC" w:rsidP="00875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75226" w:rsidRPr="00F839E9">
        <w:rPr>
          <w:b/>
          <w:sz w:val="26"/>
          <w:szCs w:val="26"/>
        </w:rPr>
        <w:t>Б</w:t>
      </w:r>
      <w:r w:rsidR="00875226">
        <w:rPr>
          <w:b/>
          <w:sz w:val="26"/>
          <w:szCs w:val="26"/>
        </w:rPr>
        <w:t>ЕЛЕБЕЕВСКИЙ МЕДИЦИНСКИЙ КОЛЛЕДЖ</w:t>
      </w:r>
      <w:r>
        <w:rPr>
          <w:b/>
          <w:sz w:val="26"/>
          <w:szCs w:val="26"/>
        </w:rPr>
        <w:t>»</w:t>
      </w:r>
    </w:p>
    <w:p w:rsidR="00875226" w:rsidRPr="00DE5E57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F839E9" w:rsidRDefault="00875226" w:rsidP="00875226">
      <w:pPr>
        <w:jc w:val="center"/>
        <w:rPr>
          <w:b/>
          <w:sz w:val="36"/>
        </w:rPr>
      </w:pPr>
      <w:r w:rsidRPr="00F839E9">
        <w:rPr>
          <w:b/>
          <w:sz w:val="36"/>
        </w:rPr>
        <w:t>Рабочая тетрадь</w:t>
      </w:r>
    </w:p>
    <w:p w:rsidR="00C44FF0" w:rsidRDefault="00875226" w:rsidP="00875226">
      <w:pPr>
        <w:jc w:val="center"/>
        <w:rPr>
          <w:b/>
          <w:sz w:val="36"/>
        </w:rPr>
      </w:pPr>
      <w:r w:rsidRPr="00F839E9">
        <w:rPr>
          <w:b/>
          <w:sz w:val="36"/>
        </w:rPr>
        <w:t xml:space="preserve">по </w:t>
      </w:r>
      <w:r>
        <w:rPr>
          <w:b/>
          <w:sz w:val="36"/>
        </w:rPr>
        <w:t>ПМ</w:t>
      </w:r>
      <w:r w:rsidR="00C44FF0">
        <w:rPr>
          <w:b/>
          <w:sz w:val="36"/>
        </w:rPr>
        <w:t xml:space="preserve">06д,  ПМ 07д </w:t>
      </w:r>
    </w:p>
    <w:p w:rsidR="00875226" w:rsidRPr="00F839E9" w:rsidRDefault="00875226" w:rsidP="00875226">
      <w:pPr>
        <w:jc w:val="center"/>
        <w:rPr>
          <w:b/>
          <w:shadow/>
          <w:sz w:val="20"/>
        </w:rPr>
      </w:pPr>
      <w:r>
        <w:rPr>
          <w:b/>
          <w:sz w:val="36"/>
        </w:rPr>
        <w:t xml:space="preserve"> </w:t>
      </w:r>
      <w:r w:rsidR="00C44FF0" w:rsidRPr="00C44FF0">
        <w:rPr>
          <w:b/>
          <w:sz w:val="36"/>
        </w:rPr>
        <w:t>«Проведение простых медицинских услуг инвазивных вмешательств»</w:t>
      </w:r>
    </w:p>
    <w:p w:rsidR="00875226" w:rsidRPr="00F839E9" w:rsidRDefault="00875226" w:rsidP="00875226">
      <w:pPr>
        <w:jc w:val="center"/>
        <w:rPr>
          <w:b/>
          <w:shadow/>
          <w:sz w:val="36"/>
          <w:szCs w:val="36"/>
        </w:rPr>
      </w:pPr>
      <w:r w:rsidRPr="00F839E9">
        <w:rPr>
          <w:b/>
          <w:shadow/>
          <w:sz w:val="36"/>
          <w:szCs w:val="36"/>
        </w:rPr>
        <w:t>для специальност</w:t>
      </w:r>
      <w:r>
        <w:rPr>
          <w:b/>
          <w:shadow/>
          <w:sz w:val="36"/>
          <w:szCs w:val="36"/>
        </w:rPr>
        <w:t>ей</w:t>
      </w:r>
      <w:r w:rsidR="00D93FC7">
        <w:rPr>
          <w:b/>
          <w:shadow/>
          <w:sz w:val="36"/>
          <w:szCs w:val="36"/>
        </w:rPr>
        <w:t xml:space="preserve"> 34.02.01</w:t>
      </w:r>
      <w:r w:rsidRPr="00F839E9">
        <w:rPr>
          <w:b/>
          <w:shadow/>
          <w:sz w:val="36"/>
          <w:szCs w:val="36"/>
        </w:rPr>
        <w:t xml:space="preserve"> Сестринское дело</w:t>
      </w:r>
    </w:p>
    <w:p w:rsidR="00875226" w:rsidRPr="00F839E9" w:rsidRDefault="00875226" w:rsidP="00875226">
      <w:pPr>
        <w:jc w:val="center"/>
        <w:rPr>
          <w:b/>
          <w:shadow/>
          <w:sz w:val="36"/>
          <w:szCs w:val="36"/>
        </w:rPr>
      </w:pPr>
      <w:r w:rsidRPr="00F839E9">
        <w:rPr>
          <w:b/>
          <w:shadow/>
          <w:sz w:val="36"/>
          <w:szCs w:val="36"/>
        </w:rPr>
        <w:t xml:space="preserve">                           </w:t>
      </w:r>
      <w:r>
        <w:rPr>
          <w:b/>
          <w:shadow/>
          <w:sz w:val="36"/>
          <w:szCs w:val="36"/>
        </w:rPr>
        <w:t xml:space="preserve">  </w:t>
      </w:r>
      <w:r w:rsidR="00D93FC7">
        <w:rPr>
          <w:b/>
          <w:shadow/>
          <w:sz w:val="36"/>
          <w:szCs w:val="36"/>
        </w:rPr>
        <w:t>3</w:t>
      </w:r>
      <w:r w:rsidR="00C44FF0">
        <w:rPr>
          <w:b/>
          <w:shadow/>
          <w:sz w:val="36"/>
          <w:szCs w:val="36"/>
        </w:rPr>
        <w:t>1</w:t>
      </w:r>
      <w:r w:rsidR="00D93FC7">
        <w:rPr>
          <w:b/>
          <w:shadow/>
          <w:sz w:val="36"/>
          <w:szCs w:val="36"/>
        </w:rPr>
        <w:t>.02.01</w:t>
      </w:r>
      <w:r w:rsidRPr="00F839E9">
        <w:rPr>
          <w:b/>
          <w:shadow/>
          <w:sz w:val="36"/>
          <w:szCs w:val="36"/>
        </w:rPr>
        <w:t xml:space="preserve"> Лечебное дело</w: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>
      <w:pPr>
        <w:rPr>
          <w:b/>
        </w:rPr>
      </w:pPr>
      <w:r>
        <w:br w:type="page"/>
      </w:r>
    </w:p>
    <w:p w:rsidR="00385927" w:rsidRDefault="00385927" w:rsidP="00875226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spacing w:line="360" w:lineRule="auto"/>
        <w:ind w:firstLine="709"/>
        <w:rPr>
          <w:bCs/>
        </w:rPr>
      </w:pPr>
      <w:r w:rsidRPr="00385927">
        <w:rPr>
          <w:bCs/>
        </w:rPr>
        <w:t>Пояснительная записка.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 xml:space="preserve">Рабочая тетрадь является учебным пособием и предназначена </w:t>
      </w:r>
      <w:proofErr w:type="gramStart"/>
      <w:r w:rsidRPr="00385927">
        <w:rPr>
          <w:bCs/>
        </w:rPr>
        <w:t>для</w:t>
      </w:r>
      <w:proofErr w:type="gramEnd"/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самостоятельной аудиторной и внеаудиторной работы студентов. Рабочая тетрадь разработана в соответствии с  требованиями Федерального Государственного образовательного стандарта среднего профессионального образования к уровню подготовки специалистов по специальности 34.02.01 Сестринское дело</w:t>
      </w:r>
      <w:r>
        <w:rPr>
          <w:bCs/>
        </w:rPr>
        <w:t xml:space="preserve"> и 31.02.01 Лечебное дело</w:t>
      </w:r>
      <w:r w:rsidRPr="00385927">
        <w:rPr>
          <w:bCs/>
        </w:rPr>
        <w:t xml:space="preserve"> и послужит источником прочных знаний, будущим специалистам.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Данная рабочая тетрадь является руководством, направленным на выполнение студентами самостоятельной работы и преследует цель: закрепить и систематизировать знания, полученные на практических занятиях, а так же может использоваться для контроля знаний студентов. Развивает навыки самостоятельной работы с книгой и умение находить и пользоваться необходимой информацией для выполнения конкретного задания. Задачи проблемного характера способствуют развитию самостоятельной познавательной активности, самоконтролю и самообразованию, а также вырабатывает умение логически рассуждать и творчески мыслить.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 xml:space="preserve">Данная рабочая тетрадь необходима не только при изучении соответствующей темы практического занятия в кабинете доклинической практики, но и при подготовке к выполнению внеаудиторных работ, а также может быть использована студентами в процессе отработки пропущенных занятий. 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Задания, представленные в рабочей тетради, разнообразны и рассчитаны на различный уровень подготовленности студента. Результаты работы, то есть решение заданий, фиксируются непосредственно в рабочей тетради, что позволит быстро обнаружить возможные ошибки, а так же делает работу более наглядной и интересной.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Данная разработка должна помочь студентам в освоении учебного материала и приобретении того уровня знаний, навыков и умений, которые необходимы сегодня для эффективной и безопасной работы сестринского персонала и обеспечения инфекционной безопасности на рабочем месте.</w:t>
      </w:r>
    </w:p>
    <w:p w:rsidR="00385927" w:rsidRPr="00385927" w:rsidRDefault="00385927" w:rsidP="00385927">
      <w:pPr>
        <w:pStyle w:val="a3"/>
        <w:spacing w:line="360" w:lineRule="auto"/>
        <w:ind w:firstLine="709"/>
        <w:rPr>
          <w:bCs/>
        </w:rPr>
      </w:pPr>
      <w:r w:rsidRPr="00385927">
        <w:rPr>
          <w:bCs/>
        </w:rPr>
        <w:lastRenderedPageBreak/>
        <w:t>Уважаемый студент!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Сейчас в Ваших руках рабочая тетрадь по ПМ06д,  ПМ 07д  «Проведение простых медицинских услуг инвазивных вмешательств»</w:t>
      </w:r>
      <w:r>
        <w:rPr>
          <w:bCs/>
        </w:rPr>
        <w:t xml:space="preserve">. </w:t>
      </w:r>
      <w:r w:rsidRPr="00385927">
        <w:rPr>
          <w:bCs/>
        </w:rPr>
        <w:t xml:space="preserve"> Она позволит Вам лучше освоить учебный материал, сформировать профессиональные ком</w:t>
      </w:r>
      <w:r>
        <w:rPr>
          <w:bCs/>
        </w:rPr>
        <w:t>петенции, а также поможет в под</w:t>
      </w:r>
      <w:r w:rsidRPr="00385927">
        <w:rPr>
          <w:bCs/>
        </w:rPr>
        <w:t>готовке к отработкам пропущенных занятий, систематизировать изученный материал, способствует развитию самостоятельности мышления, творческому подходу при изучении материала, поможет в Вашей дальнейшей успешной практической деятельности.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  <w:r w:rsidRPr="00385927">
        <w:rPr>
          <w:bCs/>
        </w:rPr>
        <w:t>Работая над имеющимися в тетради заданиями, Вы сможете самостоятельно проверить свои знания и практические умения, Вам легче будет готовиться к экзаменам и использовать свои знания при изучении других модулей.</w:t>
      </w:r>
    </w:p>
    <w:p w:rsidR="00385927" w:rsidRPr="00385927" w:rsidRDefault="00385927" w:rsidP="00385927">
      <w:pPr>
        <w:pStyle w:val="a3"/>
        <w:spacing w:line="360" w:lineRule="auto"/>
        <w:ind w:firstLine="709"/>
        <w:jc w:val="both"/>
        <w:rPr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  <w:r w:rsidRPr="00385927">
        <w:rPr>
          <w:b/>
          <w:bCs/>
        </w:rPr>
        <w:t xml:space="preserve">. </w:t>
      </w: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Pr="00385927" w:rsidRDefault="00385927" w:rsidP="00385927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385927" w:rsidRDefault="00385927" w:rsidP="00875226">
      <w:pPr>
        <w:pStyle w:val="a3"/>
        <w:rPr>
          <w:b/>
          <w:bCs/>
        </w:rPr>
      </w:pPr>
    </w:p>
    <w:p w:rsidR="00875226" w:rsidRDefault="00875226" w:rsidP="00875226">
      <w:pPr>
        <w:pStyle w:val="a3"/>
        <w:rPr>
          <w:b/>
          <w:bCs/>
        </w:rPr>
      </w:pPr>
      <w:r>
        <w:rPr>
          <w:b/>
          <w:bCs/>
        </w:rPr>
        <w:lastRenderedPageBreak/>
        <w:t>Тема: «Питание пациента».</w:t>
      </w:r>
    </w:p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Дайте определение.</w:t>
      </w:r>
    </w:p>
    <w:p w:rsidR="00875226" w:rsidRDefault="00875226" w:rsidP="00875226">
      <w:r>
        <w:t>Рациональное питание – это ______________________________________________</w:t>
      </w:r>
    </w:p>
    <w:p w:rsidR="00875226" w:rsidRDefault="00875226" w:rsidP="00875226">
      <w:r>
        <w:t>Лечебное питание – это __________________________________________________</w:t>
      </w:r>
    </w:p>
    <w:p w:rsidR="00875226" w:rsidRDefault="00875226" w:rsidP="00875226"/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Рациональное питание складывается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>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>
      <w:r>
        <w:t xml:space="preserve">4. </w:t>
      </w:r>
    </w:p>
    <w:p w:rsidR="00875226" w:rsidRDefault="00875226" w:rsidP="00875226"/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Назовите принципы диетотерапии: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/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Для организации лечебного питания необходимо определить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/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6416"/>
      </w:tblGrid>
      <w:tr w:rsidR="00875226" w:rsidTr="00E61F27">
        <w:tc>
          <w:tcPr>
            <w:tcW w:w="3473" w:type="dxa"/>
          </w:tcPr>
          <w:p w:rsidR="00875226" w:rsidRDefault="00875226" w:rsidP="00E61F27">
            <w:r>
              <w:t>1. химическое щажение</w:t>
            </w:r>
          </w:p>
        </w:tc>
        <w:tc>
          <w:tcPr>
            <w:tcW w:w="6416" w:type="dxa"/>
          </w:tcPr>
          <w:p w:rsidR="00875226" w:rsidRDefault="00875226" w:rsidP="00E61F27">
            <w:r>
              <w:t>А. Прием блюд определенной температуры (исключение холодных и горячих блюд)</w:t>
            </w:r>
          </w:p>
        </w:tc>
      </w:tr>
      <w:tr w:rsidR="00875226" w:rsidTr="00E61F27">
        <w:tc>
          <w:tcPr>
            <w:tcW w:w="3473" w:type="dxa"/>
          </w:tcPr>
          <w:p w:rsidR="00875226" w:rsidRDefault="00875226" w:rsidP="00E61F27">
            <w:r>
              <w:t>2. механическое щажение</w:t>
            </w:r>
          </w:p>
        </w:tc>
        <w:tc>
          <w:tcPr>
            <w:tcW w:w="6416" w:type="dxa"/>
          </w:tcPr>
          <w:p w:rsidR="00875226" w:rsidRDefault="00875226" w:rsidP="00E61F27">
            <w:r>
              <w:t>Б. Исключение продуктов, вызывающих усиление секреции пищеварительных желез и двигательной функции ЖКТ.</w:t>
            </w:r>
          </w:p>
        </w:tc>
      </w:tr>
      <w:tr w:rsidR="00875226" w:rsidTr="00E61F27">
        <w:tc>
          <w:tcPr>
            <w:tcW w:w="3473" w:type="dxa"/>
          </w:tcPr>
          <w:p w:rsidR="00875226" w:rsidRDefault="00875226" w:rsidP="00E61F27">
            <w:r>
              <w:t>3. термическое щажение</w:t>
            </w:r>
          </w:p>
        </w:tc>
        <w:tc>
          <w:tcPr>
            <w:tcW w:w="6416" w:type="dxa"/>
          </w:tcPr>
          <w:p w:rsidR="00875226" w:rsidRDefault="00875226" w:rsidP="00E61F27">
            <w:r>
              <w:t>В.Исключение трудно перевариваемых продуктов и спец. обработка (измельчение, протирание).</w:t>
            </w:r>
          </w:p>
        </w:tc>
      </w:tr>
      <w:tr w:rsidR="00875226" w:rsidTr="00E61F27">
        <w:tc>
          <w:tcPr>
            <w:tcW w:w="9889" w:type="dxa"/>
            <w:gridSpan w:val="2"/>
          </w:tcPr>
          <w:p w:rsidR="00875226" w:rsidRDefault="00875226" w:rsidP="00E61F27">
            <w:r>
              <w:t>Ответы:</w:t>
            </w:r>
          </w:p>
          <w:p w:rsidR="00875226" w:rsidRDefault="00875226" w:rsidP="00E61F27"/>
        </w:tc>
      </w:tr>
    </w:tbl>
    <w:p w:rsidR="00875226" w:rsidRDefault="00875226" w:rsidP="00875226"/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Найдите соответствие: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731"/>
        <w:gridCol w:w="2179"/>
      </w:tblGrid>
      <w:tr w:rsidR="00875226" w:rsidTr="00E61F27">
        <w:tc>
          <w:tcPr>
            <w:tcW w:w="3510" w:type="dxa"/>
          </w:tcPr>
          <w:p w:rsidR="00875226" w:rsidRDefault="00875226" w:rsidP="00E61F27">
            <w:r>
              <w:t>1.завтрак</w:t>
            </w:r>
          </w:p>
        </w:tc>
        <w:tc>
          <w:tcPr>
            <w:tcW w:w="4731" w:type="dxa"/>
          </w:tcPr>
          <w:p w:rsidR="00875226" w:rsidRDefault="00875226" w:rsidP="00E61F27">
            <w:r>
              <w:t>А. 25% суточной калорийности</w:t>
            </w:r>
          </w:p>
        </w:tc>
        <w:tc>
          <w:tcPr>
            <w:tcW w:w="2179" w:type="dxa"/>
          </w:tcPr>
          <w:p w:rsidR="00875226" w:rsidRDefault="00875226" w:rsidP="00E61F27"/>
          <w:p w:rsidR="00875226" w:rsidRDefault="00875226" w:rsidP="00E61F27"/>
        </w:tc>
      </w:tr>
      <w:tr w:rsidR="00875226" w:rsidTr="00E61F27">
        <w:tc>
          <w:tcPr>
            <w:tcW w:w="3510" w:type="dxa"/>
          </w:tcPr>
          <w:p w:rsidR="00875226" w:rsidRDefault="00875226" w:rsidP="00E61F27">
            <w:r>
              <w:t>2. обед</w:t>
            </w:r>
          </w:p>
        </w:tc>
        <w:tc>
          <w:tcPr>
            <w:tcW w:w="4731" w:type="dxa"/>
          </w:tcPr>
          <w:p w:rsidR="00875226" w:rsidRDefault="00875226" w:rsidP="00E61F27">
            <w:r>
              <w:t>Б. 15% суточной калорийности</w:t>
            </w:r>
          </w:p>
        </w:tc>
        <w:tc>
          <w:tcPr>
            <w:tcW w:w="2179" w:type="dxa"/>
          </w:tcPr>
          <w:p w:rsidR="00875226" w:rsidRDefault="00875226" w:rsidP="00E61F27"/>
          <w:p w:rsidR="00875226" w:rsidRDefault="00875226" w:rsidP="00E61F27"/>
        </w:tc>
      </w:tr>
      <w:tr w:rsidR="00875226" w:rsidTr="00E61F27">
        <w:tc>
          <w:tcPr>
            <w:tcW w:w="3510" w:type="dxa"/>
          </w:tcPr>
          <w:p w:rsidR="00875226" w:rsidRDefault="00875226" w:rsidP="00E61F27">
            <w:r>
              <w:t>3.полдник</w:t>
            </w:r>
          </w:p>
        </w:tc>
        <w:tc>
          <w:tcPr>
            <w:tcW w:w="4731" w:type="dxa"/>
          </w:tcPr>
          <w:p w:rsidR="00875226" w:rsidRDefault="00875226" w:rsidP="00E61F27">
            <w:r>
              <w:t>В. 35% суточной калорийности</w:t>
            </w:r>
          </w:p>
        </w:tc>
        <w:tc>
          <w:tcPr>
            <w:tcW w:w="2179" w:type="dxa"/>
          </w:tcPr>
          <w:p w:rsidR="00875226" w:rsidRDefault="00875226" w:rsidP="00E61F27"/>
          <w:p w:rsidR="00875226" w:rsidRDefault="00875226" w:rsidP="00E61F27"/>
        </w:tc>
      </w:tr>
      <w:tr w:rsidR="00875226" w:rsidTr="00E61F27">
        <w:tc>
          <w:tcPr>
            <w:tcW w:w="3510" w:type="dxa"/>
          </w:tcPr>
          <w:p w:rsidR="00875226" w:rsidRDefault="00875226" w:rsidP="00E61F27">
            <w:r>
              <w:t>4.ужин</w:t>
            </w:r>
          </w:p>
        </w:tc>
        <w:tc>
          <w:tcPr>
            <w:tcW w:w="4731" w:type="dxa"/>
          </w:tcPr>
          <w:p w:rsidR="00875226" w:rsidRDefault="00875226" w:rsidP="00E61F27">
            <w:r>
              <w:t>Г. 25% суточной калорийности</w:t>
            </w:r>
          </w:p>
          <w:p w:rsidR="00875226" w:rsidRDefault="00875226" w:rsidP="00E61F27"/>
        </w:tc>
        <w:tc>
          <w:tcPr>
            <w:tcW w:w="2179" w:type="dxa"/>
          </w:tcPr>
          <w:p w:rsidR="00875226" w:rsidRDefault="00875226" w:rsidP="00E61F27"/>
        </w:tc>
      </w:tr>
    </w:tbl>
    <w:p w:rsidR="00875226" w:rsidRDefault="00875226" w:rsidP="00875226">
      <w:pPr>
        <w:ind w:left="75"/>
        <w:rPr>
          <w:b/>
          <w:bCs/>
        </w:rPr>
      </w:pPr>
    </w:p>
    <w:p w:rsidR="00875226" w:rsidRDefault="00875226" w:rsidP="00875226">
      <w:pPr>
        <w:ind w:left="75"/>
        <w:rPr>
          <w:b/>
          <w:bCs/>
        </w:rPr>
      </w:pPr>
    </w:p>
    <w:p w:rsidR="00875226" w:rsidRDefault="00875226" w:rsidP="00875226">
      <w:pPr>
        <w:ind w:left="75"/>
        <w:rPr>
          <w:b/>
          <w:bCs/>
        </w:rPr>
      </w:pPr>
    </w:p>
    <w:p w:rsidR="00875226" w:rsidRDefault="00875226" w:rsidP="00875226">
      <w:pPr>
        <w:ind w:left="75"/>
        <w:rPr>
          <w:b/>
          <w:bCs/>
        </w:rPr>
      </w:pPr>
    </w:p>
    <w:p w:rsidR="00875226" w:rsidRDefault="00875226" w:rsidP="00875226">
      <w:pPr>
        <w:ind w:left="75"/>
        <w:rPr>
          <w:b/>
          <w:bCs/>
        </w:rPr>
      </w:pPr>
    </w:p>
    <w:p w:rsidR="00875226" w:rsidRDefault="00875226" w:rsidP="0098421D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Заполните таблицу:</w:t>
      </w:r>
    </w:p>
    <w:p w:rsidR="00875226" w:rsidRDefault="00875226" w:rsidP="00875226">
      <w:pPr>
        <w:ind w:left="360"/>
        <w:rPr>
          <w:b/>
          <w:bCs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77"/>
      </w:tblGrid>
      <w:tr w:rsidR="00875226" w:rsidTr="00E61F27">
        <w:tc>
          <w:tcPr>
            <w:tcW w:w="2943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>Вид диеты</w:t>
            </w:r>
          </w:p>
        </w:tc>
        <w:tc>
          <w:tcPr>
            <w:tcW w:w="7477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875226" w:rsidTr="00E61F27">
        <w:tc>
          <w:tcPr>
            <w:tcW w:w="2943" w:type="dxa"/>
          </w:tcPr>
          <w:p w:rsidR="00875226" w:rsidRDefault="00875226" w:rsidP="00E61F27"/>
          <w:p w:rsidR="00875226" w:rsidRDefault="00875226" w:rsidP="00E61F27"/>
        </w:tc>
        <w:tc>
          <w:tcPr>
            <w:tcW w:w="7477" w:type="dxa"/>
          </w:tcPr>
          <w:p w:rsidR="00875226" w:rsidRDefault="00875226" w:rsidP="00E61F27"/>
        </w:tc>
      </w:tr>
      <w:tr w:rsidR="00875226" w:rsidTr="00E61F27">
        <w:tc>
          <w:tcPr>
            <w:tcW w:w="2943" w:type="dxa"/>
          </w:tcPr>
          <w:p w:rsidR="00875226" w:rsidRDefault="00875226" w:rsidP="00E61F27"/>
          <w:p w:rsidR="00875226" w:rsidRDefault="00875226" w:rsidP="00E61F27"/>
        </w:tc>
        <w:tc>
          <w:tcPr>
            <w:tcW w:w="7477" w:type="dxa"/>
          </w:tcPr>
          <w:p w:rsidR="00875226" w:rsidRDefault="00875226" w:rsidP="00E61F27"/>
        </w:tc>
      </w:tr>
      <w:tr w:rsidR="00875226" w:rsidTr="00E61F27">
        <w:tc>
          <w:tcPr>
            <w:tcW w:w="2943" w:type="dxa"/>
          </w:tcPr>
          <w:p w:rsidR="00875226" w:rsidRDefault="00875226" w:rsidP="00E61F27"/>
          <w:p w:rsidR="00875226" w:rsidRDefault="00875226" w:rsidP="00E61F27"/>
        </w:tc>
        <w:tc>
          <w:tcPr>
            <w:tcW w:w="7477" w:type="dxa"/>
          </w:tcPr>
          <w:p w:rsidR="00875226" w:rsidRDefault="00875226" w:rsidP="00E61F27"/>
        </w:tc>
      </w:tr>
      <w:tr w:rsidR="00875226" w:rsidTr="00E61F27">
        <w:tc>
          <w:tcPr>
            <w:tcW w:w="2943" w:type="dxa"/>
          </w:tcPr>
          <w:p w:rsidR="00875226" w:rsidRDefault="00875226" w:rsidP="00E61F27"/>
          <w:p w:rsidR="00875226" w:rsidRDefault="00875226" w:rsidP="00E61F27"/>
        </w:tc>
        <w:tc>
          <w:tcPr>
            <w:tcW w:w="7477" w:type="dxa"/>
          </w:tcPr>
          <w:p w:rsidR="00875226" w:rsidRDefault="00875226" w:rsidP="00E61F27"/>
        </w:tc>
      </w:tr>
      <w:tr w:rsidR="00875226" w:rsidTr="00E61F27">
        <w:tc>
          <w:tcPr>
            <w:tcW w:w="2943" w:type="dxa"/>
          </w:tcPr>
          <w:p w:rsidR="00875226" w:rsidRDefault="00875226" w:rsidP="00E61F27"/>
          <w:p w:rsidR="00875226" w:rsidRDefault="00875226" w:rsidP="00E61F27"/>
        </w:tc>
        <w:tc>
          <w:tcPr>
            <w:tcW w:w="7477" w:type="dxa"/>
          </w:tcPr>
          <w:p w:rsidR="00875226" w:rsidRDefault="00875226" w:rsidP="00E61F27"/>
        </w:tc>
      </w:tr>
    </w:tbl>
    <w:p w:rsidR="00875226" w:rsidRDefault="00875226" w:rsidP="00875226">
      <w:pPr>
        <w:rPr>
          <w:b/>
          <w:bCs/>
        </w:rPr>
      </w:pPr>
    </w:p>
    <w:p w:rsidR="00875226" w:rsidRDefault="00E61C96" w:rsidP="00875226">
      <w:pPr>
        <w:rPr>
          <w:b/>
          <w:bCs/>
        </w:rPr>
      </w:pPr>
      <w:r>
        <w:rPr>
          <w:b/>
          <w:bCs/>
        </w:rPr>
        <w:t>8</w:t>
      </w:r>
      <w:r w:rsidR="00875226">
        <w:rPr>
          <w:b/>
          <w:bCs/>
        </w:rPr>
        <w:t>. Перечислите известные вам разгрузочные дни</w:t>
      </w:r>
    </w:p>
    <w:p w:rsidR="00875226" w:rsidRPr="0030644F" w:rsidRDefault="00875226" w:rsidP="00875226">
      <w:pPr>
        <w:rPr>
          <w:bCs/>
        </w:rPr>
      </w:pPr>
      <w:r w:rsidRPr="0030644F">
        <w:rPr>
          <w:bCs/>
        </w:rPr>
        <w:t>1.</w:t>
      </w:r>
    </w:p>
    <w:p w:rsidR="00875226" w:rsidRPr="0030644F" w:rsidRDefault="00875226" w:rsidP="00875226">
      <w:pPr>
        <w:rPr>
          <w:bCs/>
        </w:rPr>
      </w:pPr>
      <w:r w:rsidRPr="0030644F">
        <w:rPr>
          <w:bCs/>
        </w:rPr>
        <w:t>2.</w:t>
      </w:r>
    </w:p>
    <w:p w:rsidR="00875226" w:rsidRPr="0030644F" w:rsidRDefault="00875226" w:rsidP="00875226">
      <w:pPr>
        <w:rPr>
          <w:bCs/>
        </w:rPr>
      </w:pPr>
      <w:r w:rsidRPr="0030644F">
        <w:rPr>
          <w:bCs/>
        </w:rPr>
        <w:t>3</w:t>
      </w:r>
    </w:p>
    <w:p w:rsidR="00875226" w:rsidRDefault="00E61C96" w:rsidP="00875226">
      <w:pPr>
        <w:rPr>
          <w:b/>
          <w:bCs/>
        </w:rPr>
      </w:pPr>
      <w:r>
        <w:rPr>
          <w:b/>
          <w:bCs/>
        </w:rPr>
        <w:t>9</w:t>
      </w:r>
      <w:r w:rsidR="00875226">
        <w:rPr>
          <w:b/>
          <w:bCs/>
        </w:rPr>
        <w:t>. Назовите виды искусственного питания: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/>
    <w:p w:rsidR="00875226" w:rsidRDefault="00875226" w:rsidP="00875226">
      <w:pPr>
        <w:rPr>
          <w:b/>
          <w:bCs/>
        </w:rPr>
      </w:pPr>
      <w:r>
        <w:rPr>
          <w:b/>
          <w:bCs/>
        </w:rPr>
        <w:t>1</w:t>
      </w:r>
      <w:r w:rsidR="00E61C96">
        <w:rPr>
          <w:b/>
          <w:bCs/>
        </w:rPr>
        <w:t>0</w:t>
      </w:r>
      <w:r>
        <w:rPr>
          <w:b/>
          <w:bCs/>
        </w:rPr>
        <w:t>. Показания для искусственного питания: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>2.</w:t>
      </w:r>
    </w:p>
    <w:p w:rsidR="00875226" w:rsidRDefault="00875226" w:rsidP="00875226">
      <w:r>
        <w:t>3.</w:t>
      </w:r>
    </w:p>
    <w:p w:rsidR="00875226" w:rsidRDefault="00875226" w:rsidP="00875226">
      <w:r>
        <w:t>4.</w:t>
      </w:r>
    </w:p>
    <w:p w:rsidR="00875226" w:rsidRDefault="00875226" w:rsidP="00875226">
      <w:r>
        <w:t>5.</w:t>
      </w:r>
    </w:p>
    <w:p w:rsidR="00875226" w:rsidRDefault="00875226" w:rsidP="00875226">
      <w:r>
        <w:t>6.</w:t>
      </w:r>
    </w:p>
    <w:p w:rsidR="00875226" w:rsidRDefault="00875226" w:rsidP="00875226"/>
    <w:p w:rsidR="00875226" w:rsidRDefault="00875226" w:rsidP="00875226">
      <w:pPr>
        <w:rPr>
          <w:b/>
          <w:bCs/>
        </w:rPr>
      </w:pPr>
      <w:r>
        <w:rPr>
          <w:b/>
          <w:bCs/>
        </w:rPr>
        <w:t>1</w:t>
      </w:r>
      <w:r w:rsidR="00E61C96">
        <w:rPr>
          <w:b/>
          <w:bCs/>
        </w:rPr>
        <w:t>1</w:t>
      </w:r>
      <w:r>
        <w:rPr>
          <w:b/>
          <w:bCs/>
        </w:rPr>
        <w:t>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17"/>
      </w:tblGrid>
      <w:tr w:rsidR="00875226" w:rsidTr="00E61F27">
        <w:tc>
          <w:tcPr>
            <w:tcW w:w="4503" w:type="dxa"/>
            <w:vAlign w:val="center"/>
          </w:tcPr>
          <w:p w:rsidR="00875226" w:rsidRPr="005C5918" w:rsidRDefault="00875226" w:rsidP="00E61F27">
            <w:pPr>
              <w:pStyle w:val="2"/>
              <w:rPr>
                <w:b w:val="0"/>
              </w:rPr>
            </w:pPr>
            <w:r w:rsidRPr="005C5918">
              <w:rPr>
                <w:b w:val="0"/>
              </w:rPr>
              <w:t>Виды искусственного питания</w:t>
            </w:r>
          </w:p>
        </w:tc>
        <w:tc>
          <w:tcPr>
            <w:tcW w:w="5917" w:type="dxa"/>
            <w:vAlign w:val="center"/>
          </w:tcPr>
          <w:p w:rsidR="00875226" w:rsidRPr="005C5918" w:rsidRDefault="00875226" w:rsidP="00E61F27">
            <w:pPr>
              <w:jc w:val="center"/>
            </w:pPr>
            <w:r w:rsidRPr="005C5918">
              <w:t>Способ введения</w:t>
            </w:r>
          </w:p>
        </w:tc>
      </w:tr>
      <w:tr w:rsidR="00875226" w:rsidTr="00E61F27">
        <w:tc>
          <w:tcPr>
            <w:tcW w:w="4503" w:type="dxa"/>
          </w:tcPr>
          <w:p w:rsidR="00875226" w:rsidRDefault="00875226" w:rsidP="0098421D">
            <w:pPr>
              <w:numPr>
                <w:ilvl w:val="0"/>
                <w:numId w:val="41"/>
              </w:numPr>
            </w:pPr>
            <w:r>
              <w:t xml:space="preserve">Питание </w:t>
            </w:r>
            <w:proofErr w:type="gramStart"/>
            <w:r>
              <w:t>ч</w:t>
            </w:r>
            <w:proofErr w:type="gramEnd"/>
            <w:r>
              <w:t>/з зонд</w:t>
            </w:r>
          </w:p>
          <w:p w:rsidR="00875226" w:rsidRDefault="00875226" w:rsidP="0098421D">
            <w:pPr>
              <w:numPr>
                <w:ilvl w:val="0"/>
                <w:numId w:val="41"/>
              </w:numPr>
            </w:pPr>
            <w:r>
              <w:t xml:space="preserve">Ч/з </w:t>
            </w:r>
            <w:proofErr w:type="spellStart"/>
            <w:r>
              <w:t>гастростому</w:t>
            </w:r>
            <w:proofErr w:type="spellEnd"/>
          </w:p>
          <w:p w:rsidR="00875226" w:rsidRDefault="00875226" w:rsidP="0098421D">
            <w:pPr>
              <w:numPr>
                <w:ilvl w:val="0"/>
                <w:numId w:val="41"/>
              </w:numPr>
            </w:pPr>
            <w:r>
              <w:t>Парентеральное питание</w:t>
            </w:r>
          </w:p>
          <w:p w:rsidR="00875226" w:rsidRDefault="00875226" w:rsidP="00E61F27">
            <w:pPr>
              <w:ind w:left="360"/>
            </w:pPr>
          </w:p>
        </w:tc>
        <w:tc>
          <w:tcPr>
            <w:tcW w:w="5917" w:type="dxa"/>
          </w:tcPr>
          <w:p w:rsidR="00875226" w:rsidRDefault="00875226" w:rsidP="00E61F27">
            <w:r>
              <w:t xml:space="preserve">Б. </w:t>
            </w:r>
            <w:proofErr w:type="gramStart"/>
            <w:r>
              <w:t>В</w:t>
            </w:r>
            <w:proofErr w:type="gramEnd"/>
            <w:r>
              <w:t xml:space="preserve">/В </w:t>
            </w:r>
            <w:proofErr w:type="spellStart"/>
            <w:r>
              <w:t>капельно</w:t>
            </w:r>
            <w:proofErr w:type="spellEnd"/>
            <w:r>
              <w:t xml:space="preserve"> вводят р-</w:t>
            </w:r>
            <w:proofErr w:type="spellStart"/>
            <w:r>
              <w:t>ры</w:t>
            </w:r>
            <w:proofErr w:type="spellEnd"/>
            <w:r>
              <w:t xml:space="preserve"> </w:t>
            </w:r>
            <w:proofErr w:type="gramStart"/>
            <w:r>
              <w:t>аминокислот</w:t>
            </w:r>
            <w:proofErr w:type="gramEnd"/>
            <w:r>
              <w:t>, жировые эмульсии, глюкозу.</w:t>
            </w:r>
          </w:p>
          <w:p w:rsidR="00875226" w:rsidRDefault="00875226" w:rsidP="00E61F27">
            <w:r>
              <w:t>В. Пищу вводят  непосредственно в желудок.</w:t>
            </w:r>
          </w:p>
          <w:p w:rsidR="00875226" w:rsidRDefault="00875226" w:rsidP="00E61F27">
            <w:r>
              <w:t xml:space="preserve">В. Пищу вводят с помощью </w:t>
            </w:r>
            <w:proofErr w:type="spellStart"/>
            <w:r>
              <w:t>назогастрального</w:t>
            </w:r>
            <w:proofErr w:type="spellEnd"/>
            <w:r>
              <w:t xml:space="preserve"> зонда.</w:t>
            </w:r>
          </w:p>
        </w:tc>
      </w:tr>
    </w:tbl>
    <w:p w:rsidR="00875226" w:rsidRDefault="00875226" w:rsidP="00875226">
      <w:pPr>
        <w:jc w:val="center"/>
        <w:rPr>
          <w:b/>
        </w:rPr>
      </w:pPr>
    </w:p>
    <w:p w:rsidR="00875226" w:rsidRDefault="00875226" w:rsidP="00875226">
      <w:pPr>
        <w:rPr>
          <w:b/>
        </w:rPr>
      </w:pPr>
      <w:r>
        <w:rPr>
          <w:b/>
        </w:rPr>
        <w:br w:type="page"/>
      </w:r>
    </w:p>
    <w:p w:rsidR="00875226" w:rsidRDefault="00875226" w:rsidP="00875226">
      <w:pPr>
        <w:jc w:val="center"/>
        <w:rPr>
          <w:b/>
        </w:rPr>
      </w:pPr>
    </w:p>
    <w:p w:rsidR="00875226" w:rsidRDefault="00875226" w:rsidP="00875226">
      <w:pPr>
        <w:pStyle w:val="3"/>
        <w:rPr>
          <w:b w:val="0"/>
          <w:i w:val="0"/>
          <w:iCs/>
        </w:rPr>
      </w:pPr>
      <w:r>
        <w:rPr>
          <w:i w:val="0"/>
          <w:iCs/>
        </w:rPr>
        <w:t>Тема: «Пути и способы введения лекарственных средств»</w:t>
      </w:r>
    </w:p>
    <w:p w:rsidR="00875226" w:rsidRDefault="00875226" w:rsidP="00875226">
      <w:pPr>
        <w:pStyle w:val="a3"/>
        <w:rPr>
          <w:spacing w:val="-4"/>
        </w:rPr>
      </w:pPr>
    </w:p>
    <w:p w:rsidR="00875226" w:rsidRDefault="00875226" w:rsidP="00875226">
      <w:pPr>
        <w:pStyle w:val="a3"/>
        <w:rPr>
          <w:spacing w:val="-4"/>
        </w:rPr>
      </w:pPr>
      <w:r>
        <w:rPr>
          <w:spacing w:val="-4"/>
        </w:rPr>
        <w:t>1. Перечислите пути и способы введения лекарственных средств.</w:t>
      </w:r>
    </w:p>
    <w:p w:rsidR="00875226" w:rsidRDefault="00197F09" w:rsidP="00875226">
      <w:pPr>
        <w:rPr>
          <w:spacing w:val="-10"/>
        </w:rPr>
      </w:pPr>
      <w:r>
        <w:rPr>
          <w:noProof/>
          <w:spacing w:val="-10"/>
        </w:rPr>
        <w:pict>
          <v:group id="_x0000_s1594" style="position:absolute;margin-left:14.8pt;margin-top:26.2pt;width:518.3pt;height:227.2pt;z-index:251779072" coordorigin="994,2556" coordsize="10366,454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5" type="#_x0000_t202" style="position:absolute;left:2272;top:2556;width:7100;height:568">
              <v:textbox style="mso-next-textbox:#_x0000_s1595">
                <w:txbxContent>
                  <w:p w:rsidR="00875226" w:rsidRDefault="00875226" w:rsidP="00875226">
                    <w:pPr>
                      <w:pStyle w:val="1"/>
                      <w:rPr>
                        <w:spacing w:val="-10"/>
                      </w:rPr>
                    </w:pPr>
                    <w:r>
                      <w:rPr>
                        <w:spacing w:val="-10"/>
                      </w:rPr>
                      <w:t>Пути введения лекарственных средств</w:t>
                    </w:r>
                  </w:p>
                  <w:p w:rsidR="00875226" w:rsidRDefault="00875226" w:rsidP="00875226"/>
                </w:txbxContent>
              </v:textbox>
            </v:shape>
            <v:line id="_x0000_s1596" style="position:absolute;flip:x" from="1420,2840" to="2272,3408">
              <v:stroke endarrow="block"/>
            </v:line>
            <v:line id="_x0000_s1597" style="position:absolute" from="5964,3124" to="5964,3550">
              <v:stroke endarrow="block"/>
            </v:line>
            <v:line id="_x0000_s1598" style="position:absolute" from="9372,2840" to="10224,3408">
              <v:stroke endarrow="block"/>
            </v:line>
            <v:shape id="_x0000_s1599" type="#_x0000_t202" style="position:absolute;left:994;top:3692;width:2840;height:568">
              <v:textbox style="mso-next-textbox:#_x0000_s1599">
                <w:txbxContent>
                  <w:p w:rsidR="00875226" w:rsidRDefault="00875226" w:rsidP="00875226">
                    <w:r>
                      <w:t>1.</w:t>
                    </w:r>
                  </w:p>
                </w:txbxContent>
              </v:textbox>
            </v:shape>
            <v:shape id="_x0000_s1600" type="#_x0000_t202" style="position:absolute;left:4686;top:3692;width:2840;height:568">
              <v:textbox style="mso-next-textbox:#_x0000_s1600">
                <w:txbxContent>
                  <w:p w:rsidR="00875226" w:rsidRDefault="00875226" w:rsidP="00875226">
                    <w:r>
                      <w:t>2.</w:t>
                    </w:r>
                  </w:p>
                </w:txbxContent>
              </v:textbox>
            </v:shape>
            <v:shape id="_x0000_s1601" type="#_x0000_t202" style="position:absolute;left:8520;top:3692;width:2840;height:568">
              <v:textbox style="mso-next-textbox:#_x0000_s1601">
                <w:txbxContent>
                  <w:p w:rsidR="00875226" w:rsidRDefault="00875226" w:rsidP="00875226">
                    <w:r>
                      <w:t>3.</w:t>
                    </w:r>
                  </w:p>
                </w:txbxContent>
              </v:textbox>
            </v:shape>
            <v:shape id="_x0000_s1602" type="#_x0000_t202" style="position:absolute;left:9230;top:6674;width:2130;height:426">
              <v:textbox style="mso-next-textbox:#_x0000_s1602">
                <w:txbxContent>
                  <w:p w:rsidR="00875226" w:rsidRDefault="00875226" w:rsidP="00875226">
                    <w:r>
                      <w:t>и др.</w:t>
                    </w:r>
                  </w:p>
                </w:txbxContent>
              </v:textbox>
            </v:shape>
            <v:shape id="_x0000_s1603" type="#_x0000_t202" style="position:absolute;left:9230;top:5538;width:2130;height:426">
              <v:textbox style="mso-next-textbox:#_x0000_s1603">
                <w:txbxContent>
                  <w:p w:rsidR="00875226" w:rsidRDefault="00875226" w:rsidP="00875226"/>
                </w:txbxContent>
              </v:textbox>
            </v:shape>
            <v:shape id="_x0000_s1604" type="#_x0000_t202" style="position:absolute;left:9230;top:4970;width:2130;height:426">
              <v:textbox style="mso-next-textbox:#_x0000_s1604">
                <w:txbxContent>
                  <w:p w:rsidR="00875226" w:rsidRDefault="00875226" w:rsidP="00875226"/>
                </w:txbxContent>
              </v:textbox>
            </v:shape>
            <v:shape id="_x0000_s1605" type="#_x0000_t202" style="position:absolute;left:9230;top:6106;width:2130;height:426">
              <v:textbox style="mso-next-textbox:#_x0000_s1605">
                <w:txbxContent>
                  <w:p w:rsidR="00875226" w:rsidRDefault="00875226" w:rsidP="00875226"/>
                </w:txbxContent>
              </v:textbox>
            </v:shape>
            <v:shape id="_x0000_s1606" type="#_x0000_t202" style="position:absolute;left:9230;top:4402;width:2130;height:426">
              <v:textbox style="mso-next-textbox:#_x0000_s1606">
                <w:txbxContent>
                  <w:p w:rsidR="00875226" w:rsidRDefault="00875226" w:rsidP="00875226"/>
                </w:txbxContent>
              </v:textbox>
            </v:shape>
            <v:shape id="_x0000_s1607" type="#_x0000_t202" style="position:absolute;left:4970;top:5538;width:2556;height:426">
              <v:textbox style="mso-next-textbox:#_x0000_s1607">
                <w:txbxContent>
                  <w:p w:rsidR="00875226" w:rsidRDefault="00875226" w:rsidP="00875226"/>
                </w:txbxContent>
              </v:textbox>
            </v:shape>
            <v:shape id="_x0000_s1608" type="#_x0000_t202" style="position:absolute;left:4970;top:4970;width:2556;height:426">
              <v:textbox style="mso-next-textbox:#_x0000_s1608">
                <w:txbxContent>
                  <w:p w:rsidR="00875226" w:rsidRDefault="00875226" w:rsidP="00875226"/>
                </w:txbxContent>
              </v:textbox>
            </v:shape>
            <v:shape id="_x0000_s1609" type="#_x0000_t202" style="position:absolute;left:4970;top:4402;width:2556;height:426">
              <v:textbox style="mso-next-textbox:#_x0000_s1609">
                <w:txbxContent>
                  <w:p w:rsidR="00875226" w:rsidRDefault="00875226" w:rsidP="00875226"/>
                </w:txbxContent>
              </v:textbox>
            </v:shape>
            <v:shape id="_x0000_s1610" type="#_x0000_t202" style="position:absolute;left:1278;top:4402;width:2556;height:426">
              <v:textbox style="mso-next-textbox:#_x0000_s1610">
                <w:txbxContent>
                  <w:p w:rsidR="00875226" w:rsidRDefault="00875226" w:rsidP="00875226"/>
                </w:txbxContent>
              </v:textbox>
            </v:shape>
            <v:shape id="_x0000_s1611" type="#_x0000_t202" style="position:absolute;left:1278;top:5538;width:2556;height:426">
              <v:textbox style="mso-next-textbox:#_x0000_s1611">
                <w:txbxContent>
                  <w:p w:rsidR="00875226" w:rsidRDefault="00875226" w:rsidP="00875226"/>
                </w:txbxContent>
              </v:textbox>
            </v:shape>
            <v:shape id="_x0000_s1612" type="#_x0000_t202" style="position:absolute;left:1278;top:4970;width:2556;height:426">
              <v:textbox style="mso-next-textbox:#_x0000_s1612">
                <w:txbxContent>
                  <w:p w:rsidR="00875226" w:rsidRDefault="00875226" w:rsidP="00875226"/>
                </w:txbxContent>
              </v:textbox>
            </v:shape>
            <v:line id="_x0000_s1613" style="position:absolute" from="994,4260" to="994,5680"/>
            <v:line id="_x0000_s1614" style="position:absolute" from="4686,4260" to="4686,5822"/>
            <v:line id="_x0000_s1615" style="position:absolute" from="8520,4260" to="8520,6958"/>
            <v:line id="_x0000_s1616" style="position:absolute" from="994,5680" to="1278,5680">
              <v:stroke endarrow="block"/>
            </v:line>
            <v:line id="_x0000_s1617" style="position:absolute" from="994,4686" to="1278,4686">
              <v:stroke endarrow="block"/>
            </v:line>
            <v:line id="_x0000_s1618" style="position:absolute" from="994,5112" to="1278,5112">
              <v:stroke endarrow="block"/>
            </v:line>
            <v:line id="_x0000_s1619" style="position:absolute" from="4686,5822" to="4970,5822">
              <v:stroke endarrow="block"/>
            </v:line>
            <v:line id="_x0000_s1620" style="position:absolute" from="4686,5254" to="4970,5254">
              <v:stroke endarrow="block"/>
            </v:line>
            <v:line id="_x0000_s1621" style="position:absolute" from="4686,4686" to="4970,4686">
              <v:stroke endarrow="block"/>
            </v:line>
            <v:line id="_x0000_s1622" style="position:absolute" from="8520,6958" to="9230,6958">
              <v:stroke endarrow="block"/>
            </v:line>
            <v:line id="_x0000_s1623" style="position:absolute" from="8520,6390" to="9230,6390">
              <v:stroke endarrow="block"/>
            </v:line>
            <v:line id="_x0000_s1624" style="position:absolute" from="8520,5822" to="9230,5822">
              <v:stroke endarrow="block"/>
            </v:line>
            <v:line id="_x0000_s1625" style="position:absolute" from="8520,5254" to="9230,5254">
              <v:stroke endarrow="block"/>
            </v:line>
            <v:line id="_x0000_s1626" style="position:absolute" from="8520,4686" to="9230,4686">
              <v:stroke endarrow="block"/>
            </v:line>
            <w10:wrap type="topAndBottom"/>
          </v:group>
        </w:pict>
      </w:r>
    </w:p>
    <w:p w:rsidR="00875226" w:rsidRDefault="00875226" w:rsidP="00875226">
      <w:pPr>
        <w:rPr>
          <w:spacing w:val="-10"/>
        </w:rPr>
      </w:pPr>
    </w:p>
    <w:p w:rsidR="00875226" w:rsidRDefault="00875226" w:rsidP="00875226"/>
    <w:p w:rsidR="00875226" w:rsidRDefault="00875226" w:rsidP="00875226">
      <w:r>
        <w:rPr>
          <w:b/>
          <w:spacing w:val="-4"/>
        </w:rPr>
        <w:t xml:space="preserve">2. Перечислите преимущества </w:t>
      </w:r>
      <w:proofErr w:type="spellStart"/>
      <w:r>
        <w:rPr>
          <w:b/>
          <w:spacing w:val="-4"/>
        </w:rPr>
        <w:t>сублингвального</w:t>
      </w:r>
      <w:proofErr w:type="spellEnd"/>
      <w:r>
        <w:rPr>
          <w:b/>
          <w:spacing w:val="-4"/>
        </w:rPr>
        <w:t xml:space="preserve"> способа введения лекарственных средств:</w:t>
      </w:r>
    </w:p>
    <w:p w:rsidR="00875226" w:rsidRDefault="00875226" w:rsidP="00875226">
      <w:pPr>
        <w:rPr>
          <w:spacing w:val="-16"/>
        </w:rPr>
      </w:pPr>
    </w:p>
    <w:p w:rsidR="00875226" w:rsidRDefault="00875226" w:rsidP="00875226">
      <w:pPr>
        <w:rPr>
          <w:spacing w:val="-16"/>
        </w:rPr>
      </w:pPr>
      <w:r>
        <w:rPr>
          <w:spacing w:val="-16"/>
        </w:rPr>
        <w:t>а)</w:t>
      </w:r>
    </w:p>
    <w:p w:rsidR="00875226" w:rsidRDefault="00875226" w:rsidP="00875226"/>
    <w:p w:rsidR="00875226" w:rsidRDefault="00875226" w:rsidP="00875226">
      <w:pPr>
        <w:rPr>
          <w:spacing w:val="-13"/>
        </w:rPr>
      </w:pPr>
      <w:r>
        <w:rPr>
          <w:spacing w:val="-13"/>
        </w:rPr>
        <w:t xml:space="preserve">б) </w:t>
      </w:r>
    </w:p>
    <w:p w:rsidR="00875226" w:rsidRDefault="00875226" w:rsidP="00875226">
      <w:pPr>
        <w:rPr>
          <w:spacing w:val="-13"/>
        </w:rPr>
      </w:pPr>
    </w:p>
    <w:p w:rsidR="00875226" w:rsidRDefault="00875226" w:rsidP="00875226">
      <w:pPr>
        <w:rPr>
          <w:spacing w:val="-15"/>
        </w:rPr>
      </w:pPr>
      <w:r>
        <w:rPr>
          <w:spacing w:val="-15"/>
        </w:rPr>
        <w:t>в)</w:t>
      </w:r>
    </w:p>
    <w:p w:rsidR="00875226" w:rsidRDefault="00875226" w:rsidP="00875226"/>
    <w:p w:rsidR="00875226" w:rsidRDefault="00CF1185" w:rsidP="00CF1185">
      <w:pPr>
        <w:rPr>
          <w:b/>
          <w:spacing w:val="-5"/>
        </w:rPr>
      </w:pPr>
      <w:r>
        <w:rPr>
          <w:b/>
          <w:spacing w:val="-3"/>
        </w:rPr>
        <w:t>3.</w:t>
      </w:r>
      <w:r w:rsidR="00875226">
        <w:rPr>
          <w:b/>
          <w:spacing w:val="-3"/>
        </w:rPr>
        <w:t xml:space="preserve">К какому способу следует отнести введение лекарственных средств через </w:t>
      </w:r>
      <w:r w:rsidR="00875226">
        <w:rPr>
          <w:b/>
          <w:spacing w:val="-5"/>
        </w:rPr>
        <w:t>прямую кишку?</w:t>
      </w:r>
    </w:p>
    <w:p w:rsidR="00875226" w:rsidRDefault="00875226" w:rsidP="00875226">
      <w:pPr>
        <w:rPr>
          <w:b/>
          <w:spacing w:val="-5"/>
        </w:rPr>
      </w:pPr>
      <w:r>
        <w:rPr>
          <w:b/>
          <w:spacing w:val="-5"/>
        </w:rPr>
        <w:t>_________________________________________________________________________</w:t>
      </w:r>
    </w:p>
    <w:p w:rsidR="00875226" w:rsidRDefault="00875226" w:rsidP="00875226"/>
    <w:p w:rsidR="00875226" w:rsidRDefault="00875226" w:rsidP="00875226"/>
    <w:p w:rsidR="00875226" w:rsidRDefault="00CF1185" w:rsidP="00875226">
      <w:r>
        <w:rPr>
          <w:b/>
          <w:spacing w:val="-4"/>
        </w:rPr>
        <w:t>4</w:t>
      </w:r>
      <w:r w:rsidR="00875226">
        <w:rPr>
          <w:b/>
          <w:spacing w:val="-4"/>
        </w:rPr>
        <w:t>. Перечислите недостатки перорального (через рот) пути введения лекарственных средств:</w:t>
      </w:r>
    </w:p>
    <w:p w:rsidR="00875226" w:rsidRDefault="00875226" w:rsidP="00875226">
      <w:pPr>
        <w:rPr>
          <w:spacing w:val="-16"/>
        </w:rPr>
      </w:pPr>
      <w:r>
        <w:rPr>
          <w:spacing w:val="-16"/>
        </w:rPr>
        <w:t>а)</w:t>
      </w:r>
    </w:p>
    <w:p w:rsidR="00875226" w:rsidRDefault="00875226" w:rsidP="00875226">
      <w:pPr>
        <w:rPr>
          <w:spacing w:val="-16"/>
        </w:rPr>
      </w:pPr>
    </w:p>
    <w:p w:rsidR="00875226" w:rsidRDefault="00875226" w:rsidP="00875226">
      <w:pPr>
        <w:rPr>
          <w:spacing w:val="-16"/>
        </w:rPr>
      </w:pPr>
      <w:r>
        <w:rPr>
          <w:spacing w:val="-16"/>
        </w:rPr>
        <w:t>б)</w:t>
      </w:r>
    </w:p>
    <w:p w:rsidR="00875226" w:rsidRDefault="00875226" w:rsidP="00875226"/>
    <w:p w:rsidR="00875226" w:rsidRDefault="00875226" w:rsidP="00875226">
      <w:pPr>
        <w:rPr>
          <w:spacing w:val="-13"/>
        </w:rPr>
      </w:pPr>
      <w:r>
        <w:rPr>
          <w:spacing w:val="-13"/>
        </w:rPr>
        <w:t>в)</w:t>
      </w:r>
    </w:p>
    <w:p w:rsidR="00875226" w:rsidRDefault="00875226" w:rsidP="00875226">
      <w:pPr>
        <w:rPr>
          <w:spacing w:val="-13"/>
        </w:rPr>
      </w:pPr>
    </w:p>
    <w:p w:rsidR="00875226" w:rsidRDefault="00875226" w:rsidP="00875226">
      <w:pPr>
        <w:rPr>
          <w:spacing w:val="-13"/>
        </w:rPr>
      </w:pPr>
      <w:r>
        <w:rPr>
          <w:spacing w:val="-13"/>
        </w:rPr>
        <w:t>г)</w:t>
      </w:r>
    </w:p>
    <w:p w:rsidR="00875226" w:rsidRDefault="00875226" w:rsidP="00866FAC">
      <w:pPr>
        <w:pStyle w:val="a8"/>
        <w:jc w:val="left"/>
        <w:rPr>
          <w:b w:val="0"/>
        </w:rPr>
      </w:pPr>
      <w:r>
        <w:rPr>
          <w:sz w:val="28"/>
        </w:rPr>
        <w:br w:type="page"/>
      </w:r>
      <w:r>
        <w:rPr>
          <w:sz w:val="28"/>
        </w:rPr>
        <w:lastRenderedPageBreak/>
        <w:t>Тема: «Парентеральное введение</w:t>
      </w:r>
      <w:r w:rsidR="00866FAC">
        <w:rPr>
          <w:sz w:val="28"/>
        </w:rPr>
        <w:t xml:space="preserve"> </w:t>
      </w:r>
      <w:r w:rsidRPr="00866FAC">
        <w:rPr>
          <w:sz w:val="28"/>
        </w:rPr>
        <w:t>лекарственных средств».</w:t>
      </w:r>
    </w:p>
    <w:p w:rsidR="00875226" w:rsidRDefault="00875226" w:rsidP="00875226">
      <w:pPr>
        <w:jc w:val="center"/>
      </w:pPr>
    </w:p>
    <w:p w:rsidR="00875226" w:rsidRDefault="00875226" w:rsidP="00875226">
      <w:pPr>
        <w:rPr>
          <w:b/>
        </w:rPr>
      </w:pPr>
      <w:r>
        <w:rPr>
          <w:b/>
          <w:spacing w:val="-18"/>
        </w:rPr>
        <w:t>1.</w:t>
      </w:r>
      <w:r>
        <w:rPr>
          <w:b/>
        </w:rPr>
        <w:tab/>
        <w:t>Перечислить преимущества парентерального способа введения</w:t>
      </w:r>
      <w:r>
        <w:rPr>
          <w:b/>
        </w:rPr>
        <w:br/>
      </w:r>
      <w:r>
        <w:rPr>
          <w:b/>
          <w:spacing w:val="6"/>
        </w:rPr>
        <w:t>лекарственных средств:</w:t>
      </w:r>
    </w:p>
    <w:p w:rsidR="00875226" w:rsidRDefault="00875226" w:rsidP="00875226">
      <w:r>
        <w:rPr>
          <w:spacing w:val="-30"/>
        </w:rPr>
        <w:t>1.</w:t>
      </w:r>
    </w:p>
    <w:p w:rsidR="00875226" w:rsidRDefault="00875226" w:rsidP="00875226">
      <w:pPr>
        <w:rPr>
          <w:spacing w:val="-12"/>
        </w:rPr>
      </w:pPr>
      <w:r>
        <w:rPr>
          <w:spacing w:val="-12"/>
        </w:rPr>
        <w:t xml:space="preserve">2. </w:t>
      </w:r>
    </w:p>
    <w:p w:rsidR="00875226" w:rsidRDefault="00875226" w:rsidP="00875226">
      <w:pPr>
        <w:rPr>
          <w:spacing w:val="-13"/>
        </w:rPr>
      </w:pPr>
      <w:r>
        <w:rPr>
          <w:spacing w:val="-13"/>
        </w:rPr>
        <w:t>3.</w:t>
      </w:r>
    </w:p>
    <w:p w:rsidR="00875226" w:rsidRDefault="00875226" w:rsidP="00875226"/>
    <w:p w:rsidR="00875226" w:rsidRDefault="00875226" w:rsidP="00875226">
      <w:pPr>
        <w:rPr>
          <w:b/>
        </w:rPr>
      </w:pPr>
      <w:r>
        <w:rPr>
          <w:b/>
          <w:spacing w:val="-14"/>
        </w:rPr>
        <w:t>2.</w:t>
      </w:r>
      <w:r>
        <w:rPr>
          <w:b/>
        </w:rPr>
        <w:tab/>
      </w:r>
      <w:r>
        <w:rPr>
          <w:b/>
          <w:spacing w:val="5"/>
        </w:rPr>
        <w:t>Установите соответствие:</w:t>
      </w:r>
    </w:p>
    <w:p w:rsidR="00875226" w:rsidRDefault="00875226" w:rsidP="00875226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977"/>
      </w:tblGrid>
      <w:tr w:rsidR="00875226" w:rsidTr="00E61F27">
        <w:trPr>
          <w:trHeight w:hRule="exact" w:val="7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7"/>
              </w:rPr>
              <w:t>Вид инъекции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6"/>
              </w:rPr>
              <w:t>Угол введения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7"/>
              </w:rPr>
              <w:t xml:space="preserve">Правильные </w:t>
            </w:r>
            <w:r>
              <w:rPr>
                <w:bCs/>
                <w:spacing w:val="-6"/>
              </w:rPr>
              <w:t>ответы</w:t>
            </w:r>
          </w:p>
        </w:tc>
      </w:tr>
      <w:tr w:rsidR="00875226" w:rsidTr="00E61F27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20"/>
              </w:rPr>
              <w:t>в/к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Pr="00AB6E0E" w:rsidRDefault="00875226" w:rsidP="00E61F27">
            <w:pPr>
              <w:jc w:val="center"/>
              <w:rPr>
                <w:bCs/>
                <w:lang w:val="en-US"/>
              </w:rPr>
            </w:pPr>
            <w:r>
              <w:rPr>
                <w:bCs/>
                <w:spacing w:val="-12"/>
              </w:rPr>
              <w:t>а) 5</w:t>
            </w:r>
            <w:r>
              <w:rPr>
                <w:bCs/>
                <w:spacing w:val="-12"/>
                <w:lang w:val="en-US"/>
              </w:rPr>
              <w:t>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</w:p>
        </w:tc>
      </w:tr>
      <w:tr w:rsidR="00875226" w:rsidTr="00E61F27">
        <w:trPr>
          <w:trHeight w:hRule="exact" w:val="64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spacing w:val="-6"/>
              </w:rPr>
              <w:t>п</w:t>
            </w:r>
            <w:proofErr w:type="gramEnd"/>
            <w:r>
              <w:rPr>
                <w:bCs/>
                <w:spacing w:val="-6"/>
              </w:rPr>
              <w:t>/к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Pr="00AB6E0E" w:rsidRDefault="00875226" w:rsidP="00E61F27">
            <w:pPr>
              <w:jc w:val="center"/>
              <w:rPr>
                <w:bCs/>
                <w:lang w:val="en-US"/>
              </w:rPr>
            </w:pPr>
            <w:r>
              <w:rPr>
                <w:bCs/>
                <w:spacing w:val="-10"/>
              </w:rPr>
              <w:t>б) 90</w:t>
            </w:r>
            <w:r>
              <w:rPr>
                <w:bCs/>
                <w:spacing w:val="-10"/>
                <w:lang w:val="en-US"/>
              </w:rPr>
              <w:t>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</w:p>
        </w:tc>
      </w:tr>
      <w:tr w:rsidR="00875226" w:rsidTr="00E61F27">
        <w:trPr>
          <w:trHeight w:hRule="exact" w:val="64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21"/>
              </w:rPr>
              <w:t>в/</w:t>
            </w:r>
            <w:proofErr w:type="gramStart"/>
            <w:r>
              <w:rPr>
                <w:bCs/>
                <w:spacing w:val="-21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Pr="00AB6E0E" w:rsidRDefault="00875226" w:rsidP="00E61F27">
            <w:pPr>
              <w:jc w:val="center"/>
              <w:rPr>
                <w:bCs/>
                <w:lang w:val="en-US"/>
              </w:rPr>
            </w:pPr>
            <w:r>
              <w:rPr>
                <w:bCs/>
                <w:spacing w:val="-13"/>
              </w:rPr>
              <w:t>в) 45</w:t>
            </w:r>
            <w:r>
              <w:rPr>
                <w:bCs/>
                <w:spacing w:val="-13"/>
                <w:lang w:val="en-US"/>
              </w:rPr>
              <w:t>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</w:p>
        </w:tc>
      </w:tr>
      <w:tr w:rsidR="00875226" w:rsidTr="00E61F27">
        <w:trPr>
          <w:trHeight w:hRule="exact" w:val="49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  <w:r>
              <w:rPr>
                <w:bCs/>
                <w:spacing w:val="-21"/>
              </w:rPr>
              <w:t>в/в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Pr="00AB6E0E" w:rsidRDefault="00875226" w:rsidP="00E61F27">
            <w:pPr>
              <w:jc w:val="center"/>
              <w:rPr>
                <w:bCs/>
                <w:lang w:val="en-US"/>
              </w:rPr>
            </w:pPr>
            <w:r>
              <w:rPr>
                <w:bCs/>
                <w:spacing w:val="-12"/>
              </w:rPr>
              <w:t>г)</w:t>
            </w:r>
            <w:r>
              <w:rPr>
                <w:bCs/>
                <w:spacing w:val="-12"/>
                <w:lang w:val="en-US"/>
              </w:rPr>
              <w:t xml:space="preserve"> </w:t>
            </w:r>
            <w:r>
              <w:rPr>
                <w:bCs/>
                <w:spacing w:val="-12"/>
              </w:rPr>
              <w:t>30</w:t>
            </w:r>
            <w:r>
              <w:rPr>
                <w:bCs/>
                <w:spacing w:val="-12"/>
                <w:lang w:val="en-US"/>
              </w:rPr>
              <w:t>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Cs/>
              </w:rPr>
            </w:pPr>
          </w:p>
        </w:tc>
      </w:tr>
    </w:tbl>
    <w:p w:rsidR="00875226" w:rsidRDefault="00875226" w:rsidP="00875226">
      <w:pPr>
        <w:rPr>
          <w:b/>
          <w:spacing w:val="5"/>
        </w:rPr>
      </w:pPr>
    </w:p>
    <w:p w:rsidR="00875226" w:rsidRDefault="00875226" w:rsidP="00875226">
      <w:pPr>
        <w:rPr>
          <w:b/>
          <w:spacing w:val="5"/>
        </w:rPr>
      </w:pPr>
    </w:p>
    <w:p w:rsidR="00875226" w:rsidRDefault="00875226" w:rsidP="00875226">
      <w:pPr>
        <w:rPr>
          <w:b/>
          <w:spacing w:val="5"/>
        </w:rPr>
      </w:pPr>
      <w:r>
        <w:rPr>
          <w:b/>
          <w:spacing w:val="5"/>
        </w:rPr>
        <w:t xml:space="preserve">3. Анатомическая область для введения лекарственных средств </w:t>
      </w:r>
      <w:proofErr w:type="gramStart"/>
      <w:r>
        <w:rPr>
          <w:b/>
          <w:spacing w:val="5"/>
        </w:rPr>
        <w:t>в</w:t>
      </w:r>
      <w:proofErr w:type="gramEnd"/>
      <w:r>
        <w:rPr>
          <w:b/>
          <w:spacing w:val="5"/>
        </w:rPr>
        <w:t>/к</w:t>
      </w:r>
    </w:p>
    <w:p w:rsidR="00875226" w:rsidRDefault="00875226" w:rsidP="00875226">
      <w:pPr>
        <w:rPr>
          <w:b/>
          <w:spacing w:val="5"/>
        </w:rPr>
      </w:pPr>
      <w:r>
        <w:rPr>
          <w:b/>
          <w:spacing w:val="5"/>
        </w:rPr>
        <w:t>_________________________________________________________________</w:t>
      </w:r>
    </w:p>
    <w:p w:rsidR="00875226" w:rsidRDefault="00875226" w:rsidP="00875226">
      <w:pPr>
        <w:rPr>
          <w:b/>
        </w:rPr>
      </w:pPr>
    </w:p>
    <w:p w:rsidR="00875226" w:rsidRDefault="00875226" w:rsidP="00875226">
      <w:pPr>
        <w:rPr>
          <w:b/>
        </w:rPr>
        <w:sectPr w:rsidR="00875226" w:rsidSect="00E06F33">
          <w:footerReference w:type="even" r:id="rId8"/>
          <w:footerReference w:type="default" r:id="rId9"/>
          <w:pgSz w:w="11909" w:h="16834"/>
          <w:pgMar w:top="770" w:right="934" w:bottom="284" w:left="963" w:header="720" w:footer="720" w:gutter="0"/>
          <w:cols w:space="720" w:equalWidth="0">
            <w:col w:w="10012"/>
          </w:cols>
          <w:noEndnote/>
          <w:titlePg/>
        </w:sectPr>
      </w:pPr>
      <w:r>
        <w:rPr>
          <w:b/>
        </w:rPr>
        <w:softHyphen/>
      </w:r>
    </w:p>
    <w:p w:rsidR="00875226" w:rsidRDefault="00875226" w:rsidP="00875226">
      <w:pPr>
        <w:rPr>
          <w:b/>
        </w:rPr>
      </w:pPr>
      <w:r>
        <w:rPr>
          <w:b/>
        </w:rPr>
        <w:lastRenderedPageBreak/>
        <w:t>4.</w:t>
      </w:r>
    </w:p>
    <w:p w:rsidR="00875226" w:rsidRDefault="00197F09" w:rsidP="00875226">
      <w:r>
        <w:rPr>
          <w:noProof/>
        </w:rPr>
        <w:pict>
          <v:group id="_x0000_s1459" style="position:absolute;margin-left:45.25pt;margin-top:7.75pt;width:404.7pt;height:67.2pt;z-index:251756544" coordorigin="1988,7886" coordsize="8094,1344" o:allowincell="f">
            <v:rect id="_x0000_s1460" style="position:absolute;left:3266;top:7886;width:5822;height:852">
              <v:textbox>
                <w:txbxContent>
                  <w:p w:rsidR="00875226" w:rsidRDefault="00875226" w:rsidP="0087522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3"/>
                      </w:rPr>
                      <w:t xml:space="preserve">Перечислите возможные осложнения </w:t>
                    </w:r>
                    <w:r>
                      <w:rPr>
                        <w:b/>
                        <w:spacing w:val="7"/>
                      </w:rPr>
                      <w:t xml:space="preserve">при выполнении </w:t>
                    </w:r>
                    <w:proofErr w:type="gramStart"/>
                    <w:r>
                      <w:rPr>
                        <w:b/>
                        <w:spacing w:val="7"/>
                      </w:rPr>
                      <w:t>в</w:t>
                    </w:r>
                    <w:proofErr w:type="gramEnd"/>
                    <w:r>
                      <w:rPr>
                        <w:b/>
                        <w:spacing w:val="7"/>
                      </w:rPr>
                      <w:t>/к инъекции</w:t>
                    </w:r>
                  </w:p>
                  <w:p w:rsidR="00875226" w:rsidRDefault="00875226" w:rsidP="00875226"/>
                </w:txbxContent>
              </v:textbox>
            </v:rect>
            <v:line id="_x0000_s1461" style="position:absolute;flip:x" from="1988,8236" to="3266,9230">
              <v:stroke endarrow="block"/>
            </v:line>
            <v:line id="_x0000_s1462" style="position:absolute" from="9088,8378" to="10082,9230">
              <v:stroke endarrow="block"/>
            </v:line>
            <w10:wrap type="topAndBottom"/>
          </v:group>
        </w:pict>
      </w:r>
      <w:r w:rsidR="00875226">
        <w:t xml:space="preserve"> </w:t>
      </w:r>
    </w:p>
    <w:p w:rsidR="00875226" w:rsidRDefault="00875226" w:rsidP="00875226">
      <w:pPr>
        <w:sectPr w:rsidR="00875226">
          <w:type w:val="continuous"/>
          <w:pgSz w:w="11909" w:h="16834"/>
          <w:pgMar w:top="770" w:right="5129" w:bottom="360" w:left="1097" w:header="720" w:footer="720" w:gutter="0"/>
          <w:cols w:space="60"/>
          <w:noEndnote/>
        </w:sectPr>
      </w:pPr>
    </w:p>
    <w:p w:rsidR="00875226" w:rsidRDefault="00875226" w:rsidP="00875226">
      <w:pPr>
        <w:tabs>
          <w:tab w:val="left" w:pos="9498"/>
        </w:tabs>
        <w:ind w:right="37"/>
        <w:sectPr w:rsidR="00875226">
          <w:type w:val="continuous"/>
          <w:pgSz w:w="11909" w:h="16834"/>
          <w:pgMar w:top="770" w:right="1277" w:bottom="360" w:left="1097" w:header="720" w:footer="720" w:gutter="0"/>
          <w:cols w:space="720" w:equalWidth="0">
            <w:col w:w="9535" w:space="4771"/>
          </w:cols>
          <w:noEndnote/>
        </w:sectPr>
      </w:pPr>
      <w:r>
        <w:rPr>
          <w:spacing w:val="-31"/>
        </w:rPr>
        <w:lastRenderedPageBreak/>
        <w:t xml:space="preserve">1. ______________________________________         </w:t>
      </w:r>
      <w:r>
        <w:rPr>
          <w:spacing w:val="-14"/>
        </w:rPr>
        <w:t>2.</w:t>
      </w:r>
      <w:r>
        <w:t>______________________________</w:t>
      </w:r>
    </w:p>
    <w:p w:rsidR="00875226" w:rsidRDefault="00875226" w:rsidP="00875226"/>
    <w:p w:rsidR="00875226" w:rsidRDefault="00875226" w:rsidP="0098421D">
      <w:pPr>
        <w:pStyle w:val="a3"/>
        <w:numPr>
          <w:ilvl w:val="0"/>
          <w:numId w:val="64"/>
        </w:numPr>
      </w:pPr>
      <w:r w:rsidRPr="00CF1185">
        <w:rPr>
          <w:b/>
        </w:rPr>
        <w:t>Перечислите растворы, применяемые для разведения антибиотиков</w:t>
      </w:r>
      <w:r>
        <w:t>:</w:t>
      </w:r>
    </w:p>
    <w:p w:rsidR="00875226" w:rsidRDefault="00875226" w:rsidP="00875226">
      <w:pPr>
        <w:rPr>
          <w:spacing w:val="6"/>
        </w:rPr>
      </w:pPr>
      <w:r>
        <w:rPr>
          <w:spacing w:val="6"/>
        </w:rPr>
        <w:t xml:space="preserve">1. </w:t>
      </w:r>
    </w:p>
    <w:p w:rsidR="00875226" w:rsidRDefault="00875226" w:rsidP="00875226">
      <w:pPr>
        <w:rPr>
          <w:spacing w:val="6"/>
        </w:rPr>
      </w:pPr>
    </w:p>
    <w:p w:rsidR="00875226" w:rsidRDefault="00875226" w:rsidP="00875226">
      <w:pPr>
        <w:rPr>
          <w:spacing w:val="6"/>
        </w:rPr>
      </w:pPr>
      <w:r>
        <w:rPr>
          <w:spacing w:val="6"/>
        </w:rPr>
        <w:t xml:space="preserve">2. </w:t>
      </w:r>
    </w:p>
    <w:p w:rsidR="00875226" w:rsidRDefault="00875226" w:rsidP="00875226">
      <w:pPr>
        <w:rPr>
          <w:spacing w:val="6"/>
        </w:rPr>
      </w:pPr>
    </w:p>
    <w:p w:rsidR="00875226" w:rsidRDefault="00875226" w:rsidP="00875226">
      <w:pPr>
        <w:rPr>
          <w:spacing w:val="6"/>
        </w:rPr>
      </w:pPr>
      <w:r>
        <w:rPr>
          <w:spacing w:val="6"/>
        </w:rPr>
        <w:t xml:space="preserve">3. </w:t>
      </w:r>
    </w:p>
    <w:p w:rsidR="00875226" w:rsidRDefault="00875226" w:rsidP="00875226">
      <w:pPr>
        <w:rPr>
          <w:spacing w:val="6"/>
        </w:rPr>
      </w:pPr>
    </w:p>
    <w:p w:rsidR="00875226" w:rsidRDefault="00875226" w:rsidP="00875226"/>
    <w:p w:rsidR="00875226" w:rsidRPr="00CF1185" w:rsidRDefault="00875226" w:rsidP="00875226">
      <w:pPr>
        <w:pStyle w:val="a3"/>
        <w:rPr>
          <w:b/>
          <w:spacing w:val="8"/>
        </w:rPr>
      </w:pPr>
      <w:r>
        <w:rPr>
          <w:spacing w:val="8"/>
        </w:rPr>
        <w:br w:type="page"/>
      </w:r>
      <w:r w:rsidRPr="00CF1185">
        <w:rPr>
          <w:b/>
          <w:spacing w:val="8"/>
        </w:rPr>
        <w:lastRenderedPageBreak/>
        <w:t>6. Реш</w:t>
      </w:r>
      <w:r w:rsidR="00CF1185">
        <w:rPr>
          <w:b/>
          <w:spacing w:val="8"/>
        </w:rPr>
        <w:t>и</w:t>
      </w:r>
      <w:r w:rsidRPr="00CF1185">
        <w:rPr>
          <w:b/>
          <w:spacing w:val="8"/>
        </w:rPr>
        <w:t>т</w:t>
      </w:r>
      <w:r w:rsidR="00CF1185">
        <w:rPr>
          <w:b/>
          <w:spacing w:val="8"/>
        </w:rPr>
        <w:t>е</w:t>
      </w:r>
      <w:r w:rsidRPr="00CF1185">
        <w:rPr>
          <w:b/>
          <w:spacing w:val="8"/>
        </w:rPr>
        <w:t xml:space="preserve"> задачу:</w:t>
      </w:r>
    </w:p>
    <w:p w:rsidR="00875226" w:rsidRDefault="00875226" w:rsidP="00875226">
      <w:r>
        <w:rPr>
          <w:spacing w:val="-3"/>
        </w:rPr>
        <w:t xml:space="preserve">-   Во флаконе 1000000 </w:t>
      </w:r>
      <w:proofErr w:type="gramStart"/>
      <w:r>
        <w:rPr>
          <w:spacing w:val="-3"/>
        </w:rPr>
        <w:t>ЕД</w:t>
      </w:r>
      <w:proofErr w:type="gramEnd"/>
      <w:r>
        <w:rPr>
          <w:spacing w:val="-3"/>
        </w:rPr>
        <w:t xml:space="preserve"> пенициллина. Пациенту назначена доза 400000</w:t>
      </w:r>
      <w:proofErr w:type="gramStart"/>
      <w:r>
        <w:rPr>
          <w:spacing w:val="-3"/>
        </w:rPr>
        <w:t xml:space="preserve"> Е</w:t>
      </w:r>
      <w:proofErr w:type="gramEnd"/>
      <w:r>
        <w:rPr>
          <w:spacing w:val="-3"/>
        </w:rPr>
        <w:t xml:space="preserve">д. </w:t>
      </w:r>
      <w:r>
        <w:rPr>
          <w:spacing w:val="-2"/>
        </w:rPr>
        <w:t>разведите и наберите в шприц заданную дозу.</w:t>
      </w:r>
    </w:p>
    <w:p w:rsidR="00875226" w:rsidRDefault="00875226" w:rsidP="00875226"/>
    <w:p w:rsidR="00875226" w:rsidRDefault="00875226" w:rsidP="00875226">
      <w:r>
        <w:t xml:space="preserve">Во флакон ввожу  ___________________ мл растворителя. </w:t>
      </w:r>
    </w:p>
    <w:p w:rsidR="00875226" w:rsidRDefault="00875226" w:rsidP="00875226">
      <w:r>
        <w:t>В шприц набираю __________________ мл разведенного антибиотика.</w:t>
      </w:r>
    </w:p>
    <w:p w:rsidR="00875226" w:rsidRDefault="00875226" w:rsidP="00875226"/>
    <w:p w:rsidR="00875226" w:rsidRDefault="00875226" w:rsidP="00875226"/>
    <w:p w:rsidR="00875226" w:rsidRDefault="00875226" w:rsidP="00875226">
      <w:r>
        <w:t xml:space="preserve">- Во флаконе 500000 </w:t>
      </w:r>
      <w:proofErr w:type="gramStart"/>
      <w:r>
        <w:t>ЕД</w:t>
      </w:r>
      <w:proofErr w:type="gramEnd"/>
      <w:r>
        <w:t xml:space="preserve"> пенициллина. Пациенту назначена доза 250000 ЕД. разведите и наберите в шприц заданную дозу.</w:t>
      </w:r>
    </w:p>
    <w:p w:rsidR="00875226" w:rsidRDefault="00875226" w:rsidP="00875226"/>
    <w:p w:rsidR="00875226" w:rsidRDefault="00875226" w:rsidP="00875226">
      <w:r>
        <w:t xml:space="preserve">Во флакон ввожу  ___________________ мл растворителя. </w:t>
      </w:r>
    </w:p>
    <w:p w:rsidR="00875226" w:rsidRDefault="00875226" w:rsidP="00875226">
      <w:r>
        <w:t>В шприц набираю __________________ мл разведенного антибиотика.</w:t>
      </w:r>
    </w:p>
    <w:p w:rsidR="00875226" w:rsidRDefault="00875226" w:rsidP="00875226"/>
    <w:p w:rsidR="00875226" w:rsidRDefault="00875226" w:rsidP="00875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126"/>
        <w:gridCol w:w="1984"/>
      </w:tblGrid>
      <w:tr w:rsidR="00875226" w:rsidTr="00E61F27">
        <w:tc>
          <w:tcPr>
            <w:tcW w:w="6204" w:type="dxa"/>
            <w:vAlign w:val="center"/>
          </w:tcPr>
          <w:p w:rsidR="00875226" w:rsidRDefault="00875226" w:rsidP="00E61F27">
            <w:pPr>
              <w:jc w:val="center"/>
            </w:pPr>
            <w:r>
              <w:rPr>
                <w:b/>
              </w:rPr>
              <w:t>Явление</w:t>
            </w:r>
          </w:p>
        </w:tc>
        <w:tc>
          <w:tcPr>
            <w:tcW w:w="2126" w:type="dxa"/>
            <w:vAlign w:val="center"/>
          </w:tcPr>
          <w:p w:rsidR="00875226" w:rsidRDefault="00875226" w:rsidP="00E61F27">
            <w:pPr>
              <w:jc w:val="center"/>
            </w:pPr>
            <w:r>
              <w:rPr>
                <w:b/>
                <w:spacing w:val="-1"/>
              </w:rPr>
              <w:t>Называется</w:t>
            </w:r>
          </w:p>
        </w:tc>
        <w:tc>
          <w:tcPr>
            <w:tcW w:w="1984" w:type="dxa"/>
            <w:vAlign w:val="center"/>
          </w:tcPr>
          <w:p w:rsidR="00875226" w:rsidRDefault="00875226" w:rsidP="00E61F27">
            <w:pPr>
              <w:jc w:val="center"/>
            </w:pPr>
            <w:r>
              <w:rPr>
                <w:b/>
                <w:spacing w:val="-1"/>
              </w:rPr>
              <w:t xml:space="preserve">Правильные </w:t>
            </w:r>
            <w:r>
              <w:rPr>
                <w:b/>
                <w:spacing w:val="-2"/>
              </w:rPr>
              <w:t>ответы</w:t>
            </w:r>
          </w:p>
        </w:tc>
      </w:tr>
      <w:tr w:rsidR="00875226" w:rsidTr="00E61F27">
        <w:tc>
          <w:tcPr>
            <w:tcW w:w="6204" w:type="dxa"/>
          </w:tcPr>
          <w:p w:rsidR="00875226" w:rsidRDefault="00875226" w:rsidP="0098421D">
            <w:pPr>
              <w:numPr>
                <w:ilvl w:val="0"/>
                <w:numId w:val="65"/>
              </w:numPr>
              <w:rPr>
                <w:spacing w:val="1"/>
              </w:rPr>
            </w:pPr>
            <w:r>
              <w:t>Мероприятия, направленные на уничтожение</w:t>
            </w:r>
            <w:r>
              <w:br/>
            </w:r>
            <w:r>
              <w:rPr>
                <w:spacing w:val="1"/>
              </w:rPr>
              <w:t>микроорганизмов в ране.</w:t>
            </w:r>
          </w:p>
          <w:p w:rsidR="00875226" w:rsidRDefault="00875226" w:rsidP="00E61F27">
            <w:pPr>
              <w:rPr>
                <w:spacing w:val="-23"/>
              </w:rPr>
            </w:pPr>
          </w:p>
          <w:p w:rsidR="00875226" w:rsidRDefault="00875226" w:rsidP="00E61F27">
            <w:pPr>
              <w:ind w:left="284" w:hanging="284"/>
            </w:pPr>
            <w:r>
              <w:rPr>
                <w:spacing w:val="-1"/>
              </w:rPr>
              <w:t xml:space="preserve">2. Количество раствора (в мл или </w:t>
            </w:r>
            <w:proofErr w:type="gramStart"/>
            <w:r>
              <w:rPr>
                <w:spacing w:val="-1"/>
              </w:rPr>
              <w:t>ЕД</w:t>
            </w:r>
            <w:proofErr w:type="gramEnd"/>
            <w:r>
              <w:rPr>
                <w:spacing w:val="-1"/>
              </w:rPr>
              <w:t>) между</w:t>
            </w:r>
            <w:r>
              <w:rPr>
                <w:spacing w:val="-1"/>
              </w:rPr>
              <w:br/>
            </w:r>
            <w:r>
              <w:t>двумя ближайшими делениями цилиндра.</w:t>
            </w:r>
          </w:p>
          <w:p w:rsidR="00875226" w:rsidRDefault="00875226" w:rsidP="00E61F27">
            <w:pPr>
              <w:rPr>
                <w:spacing w:val="-9"/>
              </w:rPr>
            </w:pPr>
          </w:p>
          <w:p w:rsidR="00875226" w:rsidRDefault="00875226" w:rsidP="0098421D">
            <w:pPr>
              <w:numPr>
                <w:ilvl w:val="0"/>
                <w:numId w:val="65"/>
              </w:numPr>
              <w:rPr>
                <w:spacing w:val="1"/>
              </w:rPr>
            </w:pPr>
            <w:r>
              <w:rPr>
                <w:spacing w:val="-1"/>
              </w:rPr>
              <w:t>Уплотнение, определяемое при пальпации,</w:t>
            </w:r>
            <w:r>
              <w:rPr>
                <w:spacing w:val="-1"/>
              </w:rPr>
              <w:br/>
            </w:r>
            <w:r>
              <w:rPr>
                <w:spacing w:val="1"/>
              </w:rPr>
              <w:t>болезненность в месте инъекции.</w:t>
            </w:r>
          </w:p>
          <w:p w:rsidR="00875226" w:rsidRDefault="00875226" w:rsidP="00E61F27">
            <w:pPr>
              <w:rPr>
                <w:spacing w:val="-13"/>
              </w:rPr>
            </w:pPr>
          </w:p>
          <w:p w:rsidR="00875226" w:rsidRDefault="00875226" w:rsidP="00E61F27">
            <w:pPr>
              <w:ind w:left="284" w:hanging="284"/>
              <w:rPr>
                <w:spacing w:val="1"/>
              </w:rPr>
            </w:pPr>
            <w:r>
              <w:t>4. Полное уничтожение вегетативных и споровых</w:t>
            </w:r>
            <w:r>
              <w:br/>
            </w:r>
            <w:r>
              <w:rPr>
                <w:spacing w:val="1"/>
              </w:rPr>
              <w:t>форм микроорганизмов с поверхности</w:t>
            </w:r>
            <w:r>
              <w:rPr>
                <w:spacing w:val="1"/>
              </w:rPr>
              <w:br/>
              <w:t>предметов</w:t>
            </w:r>
          </w:p>
          <w:p w:rsidR="00875226" w:rsidRDefault="00875226" w:rsidP="00E61F27"/>
          <w:p w:rsidR="00875226" w:rsidRDefault="00875226" w:rsidP="00E61F27">
            <w:pPr>
              <w:ind w:left="284" w:hanging="284"/>
            </w:pPr>
            <w:r>
              <w:rPr>
                <w:spacing w:val="2"/>
              </w:rPr>
              <w:t>5. Комплекс мероприятий направленных на</w:t>
            </w:r>
            <w:r>
              <w:rPr>
                <w:spacing w:val="2"/>
              </w:rPr>
              <w:br/>
              <w:t>предупреждение попадания</w:t>
            </w:r>
            <w:r>
              <w:rPr>
                <w:spacing w:val="2"/>
              </w:rPr>
              <w:br/>
            </w:r>
            <w:r>
              <w:rPr>
                <w:spacing w:val="-1"/>
              </w:rPr>
              <w:t>микроорганизмов в рану.</w:t>
            </w:r>
          </w:p>
        </w:tc>
        <w:tc>
          <w:tcPr>
            <w:tcW w:w="2126" w:type="dxa"/>
          </w:tcPr>
          <w:p w:rsidR="00875226" w:rsidRDefault="00875226" w:rsidP="00E61F27">
            <w:r>
              <w:rPr>
                <w:spacing w:val="-1"/>
              </w:rPr>
              <w:t>А</w:t>
            </w:r>
            <w:proofErr w:type="gramStart"/>
            <w:r>
              <w:rPr>
                <w:spacing w:val="-1"/>
              </w:rPr>
              <w:t>)с</w:t>
            </w:r>
            <w:proofErr w:type="gramEnd"/>
            <w:r>
              <w:rPr>
                <w:spacing w:val="-1"/>
              </w:rPr>
              <w:t>терилизация</w:t>
            </w: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r>
              <w:rPr>
                <w:spacing w:val="2"/>
              </w:rPr>
              <w:t>Б</w:t>
            </w:r>
            <w:proofErr w:type="gramStart"/>
            <w:r>
              <w:rPr>
                <w:spacing w:val="2"/>
              </w:rPr>
              <w:t>)и</w:t>
            </w:r>
            <w:proofErr w:type="gramEnd"/>
            <w:r>
              <w:rPr>
                <w:spacing w:val="2"/>
              </w:rPr>
              <w:t>нфильтрат</w:t>
            </w: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r>
              <w:rPr>
                <w:spacing w:val="2"/>
              </w:rPr>
              <w:t>В</w:t>
            </w:r>
            <w:proofErr w:type="gramStart"/>
            <w:r>
              <w:rPr>
                <w:spacing w:val="2"/>
              </w:rPr>
              <w:t>)а</w:t>
            </w:r>
            <w:proofErr w:type="gramEnd"/>
            <w:r>
              <w:rPr>
                <w:spacing w:val="2"/>
              </w:rPr>
              <w:t>нтисептика</w:t>
            </w:r>
          </w:p>
          <w:p w:rsidR="00875226" w:rsidRDefault="00875226" w:rsidP="00E61F27">
            <w:pPr>
              <w:rPr>
                <w:spacing w:val="-2"/>
              </w:rPr>
            </w:pPr>
          </w:p>
          <w:p w:rsidR="00875226" w:rsidRDefault="00875226" w:rsidP="00E61F27">
            <w:pPr>
              <w:rPr>
                <w:spacing w:val="-2"/>
              </w:rPr>
            </w:pPr>
          </w:p>
          <w:p w:rsidR="00875226" w:rsidRDefault="00875226" w:rsidP="00E61F27">
            <w:r>
              <w:rPr>
                <w:spacing w:val="-2"/>
              </w:rPr>
              <w:t xml:space="preserve">Г) «Цена» </w:t>
            </w:r>
            <w:r>
              <w:rPr>
                <w:spacing w:val="1"/>
              </w:rPr>
              <w:t>деления</w:t>
            </w:r>
          </w:p>
          <w:p w:rsidR="00875226" w:rsidRDefault="00875226" w:rsidP="00E61F27"/>
          <w:p w:rsidR="00875226" w:rsidRDefault="00875226" w:rsidP="00E61F27"/>
          <w:p w:rsidR="00875226" w:rsidRDefault="00875226" w:rsidP="00E61F27">
            <w:r>
              <w:t>Д</w:t>
            </w:r>
            <w:proofErr w:type="gramStart"/>
            <w:r>
              <w:t>)а</w:t>
            </w:r>
            <w:proofErr w:type="gramEnd"/>
            <w:r>
              <w:t>септика</w:t>
            </w:r>
          </w:p>
        </w:tc>
        <w:tc>
          <w:tcPr>
            <w:tcW w:w="1984" w:type="dxa"/>
          </w:tcPr>
          <w:p w:rsidR="00875226" w:rsidRDefault="00875226" w:rsidP="00E61F27"/>
        </w:tc>
      </w:tr>
    </w:tbl>
    <w:p w:rsidR="00875226" w:rsidRDefault="00875226" w:rsidP="00875226">
      <w:pPr>
        <w:sectPr w:rsidR="00875226">
          <w:type w:val="continuous"/>
          <w:pgSz w:w="11909" w:h="16834"/>
          <w:pgMar w:top="770" w:right="1366" w:bottom="360" w:left="1044" w:header="720" w:footer="720" w:gutter="0"/>
          <w:cols w:space="60"/>
          <w:noEndnote/>
        </w:sectPr>
      </w:pPr>
    </w:p>
    <w:p w:rsidR="00875226" w:rsidRDefault="00875226" w:rsidP="00875226">
      <w:pPr>
        <w:ind w:right="-1209"/>
        <w:jc w:val="center"/>
        <w:rPr>
          <w:b/>
        </w:rPr>
      </w:pPr>
      <w:r>
        <w:rPr>
          <w:b/>
          <w:spacing w:val="5"/>
        </w:rPr>
        <w:lastRenderedPageBreak/>
        <w:t>Тема: «Подкожные и внутримышечные инъекции. Осложнения».</w:t>
      </w:r>
    </w:p>
    <w:p w:rsidR="00875226" w:rsidRDefault="00875226" w:rsidP="00875226">
      <w:pPr>
        <w:ind w:right="-1209"/>
        <w:rPr>
          <w:b/>
        </w:rPr>
      </w:pPr>
    </w:p>
    <w:p w:rsidR="00875226" w:rsidRDefault="00875226" w:rsidP="0098421D">
      <w:pPr>
        <w:numPr>
          <w:ilvl w:val="0"/>
          <w:numId w:val="66"/>
        </w:numPr>
        <w:ind w:right="-1209"/>
        <w:rPr>
          <w:b/>
        </w:rPr>
      </w:pPr>
      <w:r>
        <w:rPr>
          <w:b/>
        </w:rPr>
        <w:t xml:space="preserve">Перечислите основные анатомические области для введения </w:t>
      </w:r>
    </w:p>
    <w:p w:rsidR="00875226" w:rsidRDefault="00197F09" w:rsidP="00875226">
      <w:pPr>
        <w:ind w:right="-1209"/>
        <w:rPr>
          <w:b/>
        </w:rPr>
      </w:pPr>
      <w:r>
        <w:rPr>
          <w:noProof/>
          <w:spacing w:val="-6"/>
        </w:rPr>
        <w:pict>
          <v:group id="_x0000_s1463" style="position:absolute;margin-left:44.55pt;margin-top:27.15pt;width:418.9pt;height:170.4pt;z-index:251757568" coordorigin="1704,2698" coordsize="8378,3408" o:allowincell="f">
            <v:group id="_x0000_s1464" style="position:absolute;left:1704;top:2698;width:8378;height:3408" coordorigin="1704,2698" coordsize="8378,3408">
              <v:shape id="_x0000_s1465" type="#_x0000_t202" style="position:absolute;left:1704;top:2698;width:3266;height:568">
                <v:textbox>
                  <w:txbxContent>
                    <w:p w:rsidR="00875226" w:rsidRDefault="00875226" w:rsidP="00875226">
                      <w:pPr>
                        <w:pStyle w:val="1"/>
                      </w:pPr>
                      <w:r>
                        <w:t>Подкожно</w:t>
                      </w:r>
                    </w:p>
                  </w:txbxContent>
                </v:textbox>
              </v:shape>
              <v:shape id="_x0000_s1466" type="#_x0000_t202" style="position:absolute;left:6816;top:4118;width:3266;height:568">
                <v:textbox>
                  <w:txbxContent>
                    <w:p w:rsidR="00875226" w:rsidRDefault="00875226" w:rsidP="00875226">
                      <w:r>
                        <w:t>2.</w:t>
                      </w:r>
                    </w:p>
                  </w:txbxContent>
                </v:textbox>
              </v:shape>
              <v:shape id="_x0000_s1467" type="#_x0000_t202" style="position:absolute;left:6816;top:3408;width:3266;height:568">
                <v:textbox>
                  <w:txbxContent>
                    <w:p w:rsidR="00875226" w:rsidRDefault="00875226" w:rsidP="00875226">
                      <w:r>
                        <w:t>1.</w:t>
                      </w:r>
                    </w:p>
                  </w:txbxContent>
                </v:textbox>
              </v:shape>
              <v:shape id="_x0000_s1468" type="#_x0000_t202" style="position:absolute;left:6106;top:2698;width:3266;height:568">
                <v:textbox>
                  <w:txbxContent>
                    <w:p w:rsidR="00875226" w:rsidRDefault="00875226" w:rsidP="00875226">
                      <w:pPr>
                        <w:pStyle w:val="1"/>
                      </w:pPr>
                      <w:r>
                        <w:t>Внутримышечно</w:t>
                      </w:r>
                    </w:p>
                    <w:p w:rsidR="00875226" w:rsidRDefault="00875226" w:rsidP="00875226"/>
                  </w:txbxContent>
                </v:textbox>
              </v:shape>
              <v:shape id="_x0000_s1469" type="#_x0000_t202" style="position:absolute;left:2130;top:3408;width:3266;height:568">
                <v:textbox>
                  <w:txbxContent>
                    <w:p w:rsidR="00875226" w:rsidRDefault="00875226" w:rsidP="00875226">
                      <w:r>
                        <w:t>1.</w:t>
                      </w:r>
                    </w:p>
                  </w:txbxContent>
                </v:textbox>
              </v:shape>
              <v:shape id="_x0000_s1470" type="#_x0000_t202" style="position:absolute;left:2130;top:5538;width:3266;height:568">
                <v:textbox>
                  <w:txbxContent>
                    <w:p w:rsidR="00875226" w:rsidRDefault="00875226" w:rsidP="00875226">
                      <w:r>
                        <w:t>4.</w:t>
                      </w:r>
                    </w:p>
                  </w:txbxContent>
                </v:textbox>
              </v:shape>
              <v:shape id="_x0000_s1471" type="#_x0000_t202" style="position:absolute;left:2130;top:4118;width:3266;height:568">
                <v:textbox>
                  <w:txbxContent>
                    <w:p w:rsidR="00875226" w:rsidRDefault="00875226" w:rsidP="00875226">
                      <w:r>
                        <w:t>2.</w:t>
                      </w:r>
                    </w:p>
                  </w:txbxContent>
                </v:textbox>
              </v:shape>
              <v:shape id="_x0000_s1472" type="#_x0000_t202" style="position:absolute;left:2130;top:4828;width:3266;height:568">
                <v:textbox>
                  <w:txbxContent>
                    <w:p w:rsidR="00875226" w:rsidRDefault="00875226" w:rsidP="00875226">
                      <w:r>
                        <w:t>3.</w:t>
                      </w:r>
                    </w:p>
                  </w:txbxContent>
                </v:textbox>
              </v:shape>
            </v:group>
            <v:line id="_x0000_s1473" style="position:absolute" from="1704,3266" to="1704,5822"/>
            <v:line id="_x0000_s1474" style="position:absolute" from="6106,3266" to="6106,4402"/>
            <v:line id="_x0000_s1475" style="position:absolute" from="1704,5822" to="2130,5822">
              <v:stroke endarrow="block"/>
            </v:line>
            <v:line id="_x0000_s1476" style="position:absolute" from="1704,5112" to="2130,5112">
              <v:stroke endarrow="block"/>
            </v:line>
            <v:line id="_x0000_s1477" style="position:absolute" from="1704,4402" to="2130,4402">
              <v:stroke endarrow="block"/>
            </v:line>
            <v:line id="_x0000_s1478" style="position:absolute" from="1704,3692" to="2130,3692">
              <v:stroke endarrow="block"/>
            </v:line>
            <v:line id="_x0000_s1479" style="position:absolute" from="6106,4402" to="6816,4402">
              <v:stroke endarrow="block"/>
            </v:line>
            <v:line id="_x0000_s1480" style="position:absolute" from="6106,3692" to="6816,3692">
              <v:stroke endarrow="block"/>
            </v:line>
            <w10:wrap type="topAndBottom"/>
          </v:group>
        </w:pict>
      </w:r>
      <w:r w:rsidR="00875226">
        <w:rPr>
          <w:b/>
          <w:spacing w:val="6"/>
        </w:rPr>
        <w:t>лекарственных средств:</w:t>
      </w:r>
    </w:p>
    <w:p w:rsidR="00875226" w:rsidRDefault="00875226" w:rsidP="00875226">
      <w:pPr>
        <w:ind w:right="-1209"/>
      </w:pPr>
    </w:p>
    <w:p w:rsidR="00875226" w:rsidRDefault="00875226" w:rsidP="00875226">
      <w:pPr>
        <w:ind w:right="-1209"/>
        <w:rPr>
          <w:spacing w:val="-6"/>
        </w:rPr>
      </w:pPr>
    </w:p>
    <w:p w:rsidR="00875226" w:rsidRDefault="00875226" w:rsidP="00875226">
      <w:pPr>
        <w:ind w:right="-1209"/>
        <w:rPr>
          <w:b/>
        </w:rPr>
      </w:pPr>
      <w:r>
        <w:rPr>
          <w:b/>
          <w:spacing w:val="-10"/>
        </w:rPr>
        <w:t xml:space="preserve">2.   </w:t>
      </w:r>
      <w:r>
        <w:rPr>
          <w:b/>
          <w:spacing w:val="5"/>
        </w:rPr>
        <w:t xml:space="preserve">Перечислите возможные осложнения при выполнении </w:t>
      </w:r>
      <w:proofErr w:type="gramStart"/>
      <w:r>
        <w:rPr>
          <w:b/>
          <w:spacing w:val="5"/>
        </w:rPr>
        <w:t>п</w:t>
      </w:r>
      <w:proofErr w:type="gramEnd"/>
      <w:r>
        <w:rPr>
          <w:b/>
          <w:spacing w:val="5"/>
        </w:rPr>
        <w:t>/к инъекции</w:t>
      </w:r>
    </w:p>
    <w:p w:rsidR="00875226" w:rsidRDefault="00875226" w:rsidP="00875226">
      <w:pPr>
        <w:ind w:right="-1209"/>
      </w:pPr>
      <w:r>
        <w:rPr>
          <w:spacing w:val="-30"/>
        </w:rPr>
        <w:t>1.</w:t>
      </w:r>
    </w:p>
    <w:p w:rsidR="00875226" w:rsidRDefault="00875226" w:rsidP="00875226">
      <w:pPr>
        <w:ind w:right="-1209"/>
        <w:rPr>
          <w:spacing w:val="-17"/>
        </w:rPr>
      </w:pPr>
      <w:r>
        <w:rPr>
          <w:spacing w:val="-17"/>
        </w:rPr>
        <w:t xml:space="preserve">2. </w:t>
      </w:r>
    </w:p>
    <w:p w:rsidR="00875226" w:rsidRDefault="00875226" w:rsidP="00875226">
      <w:pPr>
        <w:ind w:right="-1209"/>
        <w:rPr>
          <w:spacing w:val="-15"/>
        </w:rPr>
      </w:pPr>
      <w:r>
        <w:rPr>
          <w:spacing w:val="-15"/>
        </w:rPr>
        <w:t xml:space="preserve">3. </w:t>
      </w:r>
    </w:p>
    <w:p w:rsidR="00875226" w:rsidRDefault="00875226" w:rsidP="00875226">
      <w:pPr>
        <w:ind w:right="-1209"/>
        <w:rPr>
          <w:spacing w:val="-15"/>
        </w:rPr>
      </w:pPr>
      <w:r>
        <w:rPr>
          <w:spacing w:val="-15"/>
        </w:rPr>
        <w:t>4.</w:t>
      </w:r>
    </w:p>
    <w:p w:rsidR="00875226" w:rsidRDefault="00875226" w:rsidP="00875226">
      <w:pPr>
        <w:ind w:right="-1209"/>
      </w:pPr>
    </w:p>
    <w:p w:rsidR="00875226" w:rsidRDefault="00875226" w:rsidP="00875226">
      <w:pPr>
        <w:ind w:right="-1209"/>
      </w:pPr>
    </w:p>
    <w:p w:rsidR="00875226" w:rsidRDefault="00875226" w:rsidP="00875226">
      <w:pPr>
        <w:ind w:right="-1209"/>
        <w:rPr>
          <w:b/>
        </w:rPr>
      </w:pPr>
      <w:r>
        <w:rPr>
          <w:b/>
          <w:spacing w:val="-8"/>
        </w:rPr>
        <w:t xml:space="preserve">3.  </w:t>
      </w:r>
      <w:r>
        <w:rPr>
          <w:b/>
          <w:spacing w:val="5"/>
        </w:rPr>
        <w:t>Перечислите возможные осложнения при выполнении в/</w:t>
      </w:r>
      <w:proofErr w:type="gramStart"/>
      <w:r>
        <w:rPr>
          <w:b/>
          <w:spacing w:val="5"/>
        </w:rPr>
        <w:t>м</w:t>
      </w:r>
      <w:proofErr w:type="gramEnd"/>
      <w:r>
        <w:rPr>
          <w:b/>
          <w:spacing w:val="5"/>
        </w:rPr>
        <w:t xml:space="preserve"> инъекции</w:t>
      </w:r>
    </w:p>
    <w:p w:rsidR="00875226" w:rsidRDefault="00875226" w:rsidP="00875226">
      <w:pPr>
        <w:ind w:right="-1209"/>
        <w:rPr>
          <w:spacing w:val="-30"/>
        </w:rPr>
      </w:pPr>
      <w:r>
        <w:rPr>
          <w:spacing w:val="-30"/>
        </w:rPr>
        <w:t xml:space="preserve">1. </w:t>
      </w:r>
    </w:p>
    <w:p w:rsidR="00875226" w:rsidRDefault="00875226" w:rsidP="00875226">
      <w:pPr>
        <w:ind w:right="-1209"/>
        <w:rPr>
          <w:spacing w:val="-13"/>
        </w:rPr>
      </w:pPr>
      <w:r>
        <w:rPr>
          <w:spacing w:val="-13"/>
        </w:rPr>
        <w:t xml:space="preserve">2. </w:t>
      </w:r>
    </w:p>
    <w:p w:rsidR="00875226" w:rsidRDefault="00875226" w:rsidP="00875226">
      <w:pPr>
        <w:ind w:right="-1209"/>
        <w:rPr>
          <w:spacing w:val="-18"/>
        </w:rPr>
      </w:pPr>
      <w:r>
        <w:rPr>
          <w:spacing w:val="-18"/>
        </w:rPr>
        <w:t xml:space="preserve">3. </w:t>
      </w:r>
    </w:p>
    <w:p w:rsidR="00875226" w:rsidRDefault="00875226" w:rsidP="00875226">
      <w:pPr>
        <w:ind w:right="-1209"/>
        <w:rPr>
          <w:spacing w:val="-15"/>
        </w:rPr>
      </w:pPr>
      <w:r>
        <w:rPr>
          <w:spacing w:val="-15"/>
        </w:rPr>
        <w:t xml:space="preserve">4. </w:t>
      </w:r>
    </w:p>
    <w:p w:rsidR="00875226" w:rsidRDefault="00875226" w:rsidP="00875226">
      <w:pPr>
        <w:ind w:right="-1209"/>
        <w:rPr>
          <w:spacing w:val="-15"/>
        </w:rPr>
      </w:pPr>
      <w:r>
        <w:rPr>
          <w:spacing w:val="-15"/>
        </w:rPr>
        <w:t>5.</w:t>
      </w:r>
    </w:p>
    <w:p w:rsidR="00875226" w:rsidRDefault="00875226" w:rsidP="00875226">
      <w:pPr>
        <w:ind w:right="-1209"/>
        <w:rPr>
          <w:spacing w:val="-18"/>
        </w:rPr>
      </w:pPr>
      <w:r>
        <w:rPr>
          <w:spacing w:val="-15"/>
        </w:rPr>
        <w:t xml:space="preserve"> </w:t>
      </w:r>
      <w:r>
        <w:rPr>
          <w:spacing w:val="-18"/>
        </w:rPr>
        <w:t>6.</w:t>
      </w:r>
    </w:p>
    <w:p w:rsidR="00875226" w:rsidRDefault="00875226" w:rsidP="00875226">
      <w:pPr>
        <w:ind w:right="-1209"/>
      </w:pPr>
    </w:p>
    <w:p w:rsidR="00875226" w:rsidRDefault="00875226" w:rsidP="00875226">
      <w:pPr>
        <w:ind w:right="-1209"/>
      </w:pPr>
    </w:p>
    <w:p w:rsidR="00875226" w:rsidRDefault="00875226" w:rsidP="00875226">
      <w:pPr>
        <w:ind w:right="-1209"/>
        <w:rPr>
          <w:b/>
        </w:rPr>
      </w:pPr>
      <w:r>
        <w:rPr>
          <w:b/>
          <w:spacing w:val="-14"/>
        </w:rPr>
        <w:t>4.</w:t>
      </w:r>
      <w:r>
        <w:rPr>
          <w:b/>
        </w:rPr>
        <w:t xml:space="preserve">   </w:t>
      </w:r>
      <w:r>
        <w:rPr>
          <w:b/>
          <w:spacing w:val="5"/>
        </w:rPr>
        <w:t>Причины возникновения абсцесса</w:t>
      </w:r>
      <w:r>
        <w:rPr>
          <w:b/>
        </w:rPr>
        <w:tab/>
        <w:t>_____________________________________</w:t>
      </w:r>
    </w:p>
    <w:p w:rsidR="00875226" w:rsidRDefault="00875226" w:rsidP="00875226">
      <w:pPr>
        <w:pBdr>
          <w:bottom w:val="single" w:sz="12" w:space="1" w:color="auto"/>
        </w:pBdr>
        <w:ind w:right="-1209"/>
        <w:jc w:val="both"/>
        <w:rPr>
          <w:b/>
        </w:rPr>
      </w:pPr>
    </w:p>
    <w:p w:rsidR="00875226" w:rsidRDefault="00875226" w:rsidP="00875226">
      <w:pPr>
        <w:ind w:right="-1209"/>
        <w:jc w:val="both"/>
        <w:rPr>
          <w:b/>
        </w:rPr>
      </w:pPr>
    </w:p>
    <w:p w:rsidR="00875226" w:rsidRDefault="00875226" w:rsidP="00CF1185">
      <w:pPr>
        <w:pStyle w:val="a3"/>
        <w:ind w:left="360" w:right="-1209"/>
        <w:jc w:val="both"/>
        <w:rPr>
          <w:b/>
          <w:bCs/>
        </w:rPr>
      </w:pPr>
      <w:r>
        <w:rPr>
          <w:b/>
          <w:bCs/>
        </w:rPr>
        <w:t>Дайте определение:</w:t>
      </w:r>
    </w:p>
    <w:p w:rsidR="00875226" w:rsidRDefault="00875226" w:rsidP="00875226">
      <w:pPr>
        <w:pStyle w:val="a3"/>
        <w:ind w:right="-1209"/>
        <w:jc w:val="both"/>
        <w:rPr>
          <w:b/>
          <w:bCs/>
        </w:rPr>
      </w:pPr>
    </w:p>
    <w:p w:rsidR="00875226" w:rsidRDefault="00875226" w:rsidP="00875226">
      <w:pPr>
        <w:ind w:right="-1209"/>
        <w:jc w:val="both"/>
      </w:pPr>
      <w:r>
        <w:t>Инфильтрат - это</w:t>
      </w:r>
      <w:r>
        <w:tab/>
        <w:t>__________________________________________________________</w:t>
      </w:r>
    </w:p>
    <w:p w:rsidR="00875226" w:rsidRDefault="00875226" w:rsidP="00875226">
      <w:pPr>
        <w:pStyle w:val="a3"/>
        <w:ind w:right="-1209"/>
        <w:jc w:val="both"/>
        <w:rPr>
          <w:spacing w:val="2"/>
        </w:rPr>
      </w:pPr>
    </w:p>
    <w:p w:rsidR="00875226" w:rsidRDefault="00875226" w:rsidP="00875226">
      <w:pPr>
        <w:pStyle w:val="a3"/>
        <w:ind w:right="-1209"/>
        <w:jc w:val="both"/>
        <w:rPr>
          <w:spacing w:val="2"/>
        </w:rPr>
      </w:pPr>
    </w:p>
    <w:p w:rsidR="00875226" w:rsidRPr="00CF1185" w:rsidRDefault="00875226" w:rsidP="00875226">
      <w:pPr>
        <w:pStyle w:val="a3"/>
        <w:jc w:val="both"/>
        <w:rPr>
          <w:b/>
          <w:spacing w:val="2"/>
        </w:rPr>
      </w:pPr>
      <w:r>
        <w:rPr>
          <w:spacing w:val="2"/>
        </w:rPr>
        <w:br w:type="page"/>
      </w:r>
      <w:r w:rsidRPr="00CF1185">
        <w:rPr>
          <w:b/>
          <w:spacing w:val="2"/>
        </w:rPr>
        <w:lastRenderedPageBreak/>
        <w:t>6.   Установите соответствие:</w:t>
      </w:r>
    </w:p>
    <w:p w:rsidR="00875226" w:rsidRDefault="00875226" w:rsidP="0087522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9"/>
        <w:gridCol w:w="2880"/>
        <w:gridCol w:w="1874"/>
      </w:tblGrid>
      <w:tr w:rsidR="00875226" w:rsidTr="00E61F27">
        <w:trPr>
          <w:trHeight w:hRule="exact" w:val="682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  <w:spacing w:val="5"/>
              </w:rPr>
              <w:t>Явление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  <w:spacing w:val="8"/>
              </w:rPr>
              <w:t>Называется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  <w:spacing w:val="10"/>
              </w:rPr>
              <w:t>Правильн</w:t>
            </w:r>
            <w:r>
              <w:rPr>
                <w:b/>
                <w:spacing w:val="6"/>
              </w:rPr>
              <w:t>ые ответы</w:t>
            </w:r>
          </w:p>
        </w:tc>
      </w:tr>
      <w:tr w:rsidR="00875226" w:rsidTr="00E61F27">
        <w:trPr>
          <w:trHeight w:hRule="exact" w:val="4499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26" w:rsidRDefault="00875226" w:rsidP="00E61F27">
            <w:pPr>
              <w:ind w:left="386" w:hanging="386"/>
            </w:pPr>
            <w:r>
              <w:rPr>
                <w:spacing w:val="-4"/>
              </w:rPr>
              <w:t xml:space="preserve">1 . Осложнение при подкожном или внутри </w:t>
            </w:r>
            <w:proofErr w:type="gramStart"/>
            <w:r>
              <w:rPr>
                <w:spacing w:val="-4"/>
              </w:rPr>
              <w:t>-м</w:t>
            </w:r>
            <w:proofErr w:type="gramEnd"/>
            <w:r>
              <w:rPr>
                <w:spacing w:val="-4"/>
              </w:rPr>
              <w:t>ышечном введении масляных растворов.</w:t>
            </w:r>
            <w:r>
              <w:t xml:space="preserve"> </w:t>
            </w:r>
          </w:p>
          <w:p w:rsidR="00875226" w:rsidRDefault="00875226" w:rsidP="00E61F27">
            <w:pPr>
              <w:ind w:left="386" w:hanging="386"/>
            </w:pPr>
          </w:p>
          <w:p w:rsidR="00875226" w:rsidRDefault="00875226" w:rsidP="0098421D">
            <w:pPr>
              <w:numPr>
                <w:ilvl w:val="0"/>
                <w:numId w:val="66"/>
              </w:numPr>
              <w:rPr>
                <w:spacing w:val="1"/>
              </w:rPr>
            </w:pPr>
            <w:r>
              <w:rPr>
                <w:spacing w:val="2"/>
              </w:rPr>
              <w:t>Гнойное воспаление мягких тканей с</w:t>
            </w:r>
            <w:r>
              <w:rPr>
                <w:spacing w:val="2"/>
              </w:rPr>
              <w:br/>
            </w:r>
            <w:r>
              <w:t>образованием полости, заполненной гноем</w:t>
            </w:r>
            <w:r>
              <w:br/>
            </w:r>
            <w:r>
              <w:rPr>
                <w:spacing w:val="2"/>
              </w:rPr>
              <w:t>и отграниченной от окружающих тканей</w:t>
            </w:r>
            <w:r>
              <w:rPr>
                <w:spacing w:val="2"/>
              </w:rPr>
              <w:br/>
            </w:r>
            <w:proofErr w:type="spellStart"/>
            <w:r>
              <w:rPr>
                <w:spacing w:val="1"/>
              </w:rPr>
              <w:t>пиогенной</w:t>
            </w:r>
            <w:proofErr w:type="spellEnd"/>
            <w:r>
              <w:rPr>
                <w:spacing w:val="1"/>
              </w:rPr>
              <w:t xml:space="preserve"> мембраной.</w:t>
            </w:r>
          </w:p>
          <w:p w:rsidR="00875226" w:rsidRDefault="00875226" w:rsidP="00E61F27">
            <w:pPr>
              <w:rPr>
                <w:spacing w:val="1"/>
              </w:rPr>
            </w:pPr>
          </w:p>
          <w:p w:rsidR="00875226" w:rsidRDefault="00875226" w:rsidP="0098421D">
            <w:pPr>
              <w:numPr>
                <w:ilvl w:val="0"/>
                <w:numId w:val="66"/>
              </w:numPr>
              <w:rPr>
                <w:spacing w:val="-9"/>
              </w:rPr>
            </w:pPr>
            <w:r>
              <w:t>Осложнение, возникающее при</w:t>
            </w:r>
            <w:r>
              <w:br/>
            </w:r>
            <w:r>
              <w:rPr>
                <w:spacing w:val="-1"/>
              </w:rPr>
              <w:t>повреждении нервных стволов.</w:t>
            </w:r>
          </w:p>
          <w:p w:rsidR="00875226" w:rsidRDefault="00875226" w:rsidP="00E61F27">
            <w:pPr>
              <w:rPr>
                <w:spacing w:val="-9"/>
              </w:rPr>
            </w:pPr>
          </w:p>
          <w:p w:rsidR="00875226" w:rsidRDefault="00875226" w:rsidP="0098421D">
            <w:pPr>
              <w:numPr>
                <w:ilvl w:val="0"/>
                <w:numId w:val="66"/>
              </w:numPr>
            </w:pPr>
            <w:r>
              <w:rPr>
                <w:spacing w:val="2"/>
              </w:rPr>
              <w:t>Введение лекарственных веществ, минуя</w:t>
            </w:r>
            <w:r>
              <w:rPr>
                <w:spacing w:val="2"/>
              </w:rPr>
              <w:br/>
            </w:r>
            <w:r>
              <w:rPr>
                <w:spacing w:val="-1"/>
              </w:rPr>
              <w:t>пищеварительный тракт.</w:t>
            </w:r>
          </w:p>
          <w:p w:rsidR="00875226" w:rsidRDefault="00875226" w:rsidP="00E61F27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26" w:rsidRDefault="00875226" w:rsidP="00E61F27">
            <w:r>
              <w:rPr>
                <w:spacing w:val="-5"/>
              </w:rPr>
              <w:t>А) абсцесс</w:t>
            </w:r>
            <w:r>
              <w:t xml:space="preserve"> </w:t>
            </w:r>
          </w:p>
          <w:p w:rsidR="00875226" w:rsidRDefault="00875226" w:rsidP="00E61F27">
            <w:pPr>
              <w:rPr>
                <w:spacing w:val="1"/>
              </w:rPr>
            </w:pPr>
          </w:p>
          <w:p w:rsidR="00875226" w:rsidRDefault="00875226" w:rsidP="00E61F27">
            <w:pPr>
              <w:rPr>
                <w:spacing w:val="1"/>
              </w:rPr>
            </w:pPr>
          </w:p>
          <w:p w:rsidR="00875226" w:rsidRDefault="00875226" w:rsidP="00E61F27">
            <w:r>
              <w:rPr>
                <w:spacing w:val="1"/>
              </w:rPr>
              <w:t>Б</w:t>
            </w:r>
            <w:proofErr w:type="gramStart"/>
            <w:r>
              <w:rPr>
                <w:spacing w:val="1"/>
              </w:rPr>
              <w:t>)п</w:t>
            </w:r>
            <w:proofErr w:type="gramEnd"/>
            <w:r>
              <w:rPr>
                <w:spacing w:val="1"/>
              </w:rPr>
              <w:t>аралич</w:t>
            </w:r>
          </w:p>
          <w:p w:rsidR="00875226" w:rsidRDefault="00875226" w:rsidP="00E61F27">
            <w:r>
              <w:t>(выпадение функции)</w:t>
            </w: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pPr>
              <w:rPr>
                <w:spacing w:val="2"/>
              </w:rPr>
            </w:pPr>
          </w:p>
          <w:p w:rsidR="00875226" w:rsidRDefault="00875226" w:rsidP="00E61F27">
            <w:r>
              <w:rPr>
                <w:spacing w:val="2"/>
              </w:rPr>
              <w:t>В) медикаментозная</w:t>
            </w:r>
          </w:p>
          <w:p w:rsidR="00875226" w:rsidRDefault="00875226" w:rsidP="00E61F27">
            <w:pPr>
              <w:rPr>
                <w:spacing w:val="1"/>
              </w:rPr>
            </w:pPr>
            <w:r>
              <w:rPr>
                <w:spacing w:val="1"/>
              </w:rPr>
              <w:t>Эмболия</w:t>
            </w:r>
          </w:p>
          <w:p w:rsidR="00875226" w:rsidRDefault="00875226" w:rsidP="00E61F27"/>
          <w:p w:rsidR="00875226" w:rsidRDefault="00875226" w:rsidP="00E61F27">
            <w:r>
              <w:rPr>
                <w:spacing w:val="2"/>
              </w:rPr>
              <w:t>Г) парентеральное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226" w:rsidRDefault="00875226" w:rsidP="00E61F27"/>
        </w:tc>
      </w:tr>
    </w:tbl>
    <w:p w:rsidR="00875226" w:rsidRDefault="00875226" w:rsidP="00875226"/>
    <w:p w:rsidR="00875226" w:rsidRDefault="00875226" w:rsidP="00875226"/>
    <w:p w:rsidR="00875226" w:rsidRDefault="00875226" w:rsidP="00875226">
      <w:pPr>
        <w:sectPr w:rsidR="00875226" w:rsidSect="00F14BC4">
          <w:pgSz w:w="11909" w:h="16834"/>
          <w:pgMar w:top="709" w:right="2110" w:bottom="720" w:left="660" w:header="720" w:footer="720" w:gutter="0"/>
          <w:cols w:space="720" w:equalWidth="0">
            <w:col w:w="9139" w:space="60"/>
          </w:cols>
          <w:noEndnote/>
        </w:sectPr>
      </w:pPr>
    </w:p>
    <w:p w:rsidR="00875226" w:rsidRDefault="00875226" w:rsidP="00875226">
      <w:r>
        <w:rPr>
          <w:b/>
          <w:spacing w:val="-3"/>
        </w:rPr>
        <w:lastRenderedPageBreak/>
        <w:t>7. Причины возникновения инфильтрата</w:t>
      </w:r>
    </w:p>
    <w:p w:rsidR="00875226" w:rsidRDefault="00875226" w:rsidP="00875226">
      <w:pPr>
        <w:rPr>
          <w:spacing w:val="-30"/>
        </w:rPr>
      </w:pPr>
      <w:r>
        <w:rPr>
          <w:spacing w:val="-30"/>
        </w:rPr>
        <w:t>1.</w:t>
      </w:r>
    </w:p>
    <w:p w:rsidR="00875226" w:rsidRDefault="00875226" w:rsidP="00875226"/>
    <w:p w:rsidR="00875226" w:rsidRDefault="00875226" w:rsidP="00875226">
      <w:pPr>
        <w:rPr>
          <w:spacing w:val="-12"/>
        </w:rPr>
      </w:pPr>
      <w:r>
        <w:rPr>
          <w:spacing w:val="-12"/>
        </w:rPr>
        <w:t>2.</w:t>
      </w:r>
    </w:p>
    <w:p w:rsidR="00875226" w:rsidRDefault="00875226" w:rsidP="00875226">
      <w:pPr>
        <w:rPr>
          <w:spacing w:val="-12"/>
        </w:rPr>
      </w:pPr>
    </w:p>
    <w:p w:rsidR="00875226" w:rsidRDefault="00875226" w:rsidP="00875226">
      <w:pPr>
        <w:rPr>
          <w:spacing w:val="-13"/>
        </w:rPr>
      </w:pPr>
      <w:r>
        <w:rPr>
          <w:spacing w:val="-12"/>
        </w:rPr>
        <w:t xml:space="preserve"> </w:t>
      </w:r>
      <w:r>
        <w:rPr>
          <w:spacing w:val="-13"/>
        </w:rPr>
        <w:t>3.</w:t>
      </w:r>
    </w:p>
    <w:p w:rsidR="00875226" w:rsidRDefault="00875226" w:rsidP="00875226">
      <w:pPr>
        <w:rPr>
          <w:spacing w:val="-13"/>
        </w:rPr>
      </w:pPr>
    </w:p>
    <w:p w:rsidR="00875226" w:rsidRDefault="00875226" w:rsidP="00875226">
      <w:r>
        <w:rPr>
          <w:spacing w:val="-13"/>
        </w:rPr>
        <w:t xml:space="preserve"> </w:t>
      </w:r>
      <w:r>
        <w:rPr>
          <w:spacing w:val="-12"/>
        </w:rPr>
        <w:t>4.</w:t>
      </w:r>
    </w:p>
    <w:p w:rsidR="00875226" w:rsidRDefault="00875226" w:rsidP="00875226">
      <w:pPr>
        <w:sectPr w:rsidR="00875226">
          <w:type w:val="continuous"/>
          <w:pgSz w:w="11909" w:h="16834"/>
          <w:pgMar w:top="1440" w:right="2110" w:bottom="720" w:left="660" w:header="720" w:footer="720" w:gutter="0"/>
          <w:cols w:space="60"/>
          <w:noEndnote/>
        </w:sectPr>
      </w:pPr>
    </w:p>
    <w:p w:rsidR="00875226" w:rsidRDefault="00875226" w:rsidP="00875226">
      <w:pPr>
        <w:jc w:val="center"/>
      </w:pPr>
      <w:r>
        <w:rPr>
          <w:b/>
          <w:spacing w:val="1"/>
        </w:rPr>
        <w:lastRenderedPageBreak/>
        <w:t>Тема: «Внутривенные инъекции.</w:t>
      </w:r>
    </w:p>
    <w:p w:rsidR="00875226" w:rsidRDefault="00875226" w:rsidP="00875226">
      <w:pPr>
        <w:jc w:val="center"/>
        <w:rPr>
          <w:b/>
          <w:spacing w:val="2"/>
        </w:rPr>
      </w:pPr>
      <w:r>
        <w:rPr>
          <w:b/>
          <w:spacing w:val="2"/>
        </w:rPr>
        <w:t>Особенности введения некоторых лекарственных средств».</w:t>
      </w:r>
    </w:p>
    <w:p w:rsidR="00875226" w:rsidRDefault="00875226" w:rsidP="00875226">
      <w:pPr>
        <w:rPr>
          <w:b/>
          <w:spacing w:val="1"/>
        </w:rPr>
      </w:pPr>
    </w:p>
    <w:p w:rsidR="00875226" w:rsidRDefault="00875226" w:rsidP="00875226">
      <w:pPr>
        <w:rPr>
          <w:b/>
          <w:spacing w:val="1"/>
        </w:rPr>
      </w:pPr>
    </w:p>
    <w:p w:rsidR="00875226" w:rsidRDefault="00875226" w:rsidP="00875226">
      <w:pPr>
        <w:pStyle w:val="a3"/>
        <w:rPr>
          <w:spacing w:val="1"/>
        </w:rPr>
      </w:pPr>
      <w:r>
        <w:rPr>
          <w:spacing w:val="1"/>
        </w:rPr>
        <w:t xml:space="preserve">1. Перечислите возможные осложнения при выполнении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>/в инъекций:</w:t>
      </w:r>
    </w:p>
    <w:p w:rsidR="00875226" w:rsidRDefault="00875226" w:rsidP="00875226">
      <w:pPr>
        <w:rPr>
          <w:spacing w:val="-23"/>
        </w:rPr>
      </w:pPr>
      <w:r>
        <w:rPr>
          <w:spacing w:val="-23"/>
        </w:rPr>
        <w:t>1.</w:t>
      </w:r>
    </w:p>
    <w:p w:rsidR="00875226" w:rsidRDefault="00875226" w:rsidP="00875226"/>
    <w:p w:rsidR="00875226" w:rsidRDefault="00875226" w:rsidP="00875226">
      <w:pPr>
        <w:rPr>
          <w:spacing w:val="-10"/>
        </w:rPr>
      </w:pPr>
      <w:r>
        <w:rPr>
          <w:spacing w:val="-10"/>
        </w:rPr>
        <w:t xml:space="preserve">2. </w:t>
      </w:r>
    </w:p>
    <w:p w:rsidR="00875226" w:rsidRDefault="00875226" w:rsidP="00875226">
      <w:pPr>
        <w:rPr>
          <w:spacing w:val="-10"/>
        </w:rPr>
      </w:pPr>
    </w:p>
    <w:p w:rsidR="00875226" w:rsidRDefault="00875226" w:rsidP="00875226">
      <w:pPr>
        <w:rPr>
          <w:spacing w:val="-12"/>
        </w:rPr>
      </w:pPr>
      <w:r>
        <w:rPr>
          <w:spacing w:val="-12"/>
        </w:rPr>
        <w:t>3.</w:t>
      </w:r>
    </w:p>
    <w:p w:rsidR="00875226" w:rsidRDefault="00875226" w:rsidP="00875226">
      <w:pPr>
        <w:rPr>
          <w:spacing w:val="-12"/>
        </w:rPr>
      </w:pPr>
    </w:p>
    <w:p w:rsidR="00875226" w:rsidRDefault="00875226" w:rsidP="00875226">
      <w:pPr>
        <w:rPr>
          <w:spacing w:val="-12"/>
        </w:rPr>
      </w:pPr>
      <w:r>
        <w:rPr>
          <w:spacing w:val="-12"/>
        </w:rPr>
        <w:t xml:space="preserve"> 4.</w:t>
      </w:r>
    </w:p>
    <w:p w:rsidR="00875226" w:rsidRDefault="00875226" w:rsidP="00875226">
      <w:pPr>
        <w:rPr>
          <w:spacing w:val="-12"/>
        </w:rPr>
      </w:pPr>
    </w:p>
    <w:p w:rsidR="00875226" w:rsidRDefault="00875226" w:rsidP="00875226">
      <w:pPr>
        <w:rPr>
          <w:spacing w:val="-16"/>
        </w:rPr>
      </w:pPr>
      <w:r>
        <w:rPr>
          <w:spacing w:val="-12"/>
        </w:rPr>
        <w:t xml:space="preserve"> </w:t>
      </w:r>
      <w:r>
        <w:rPr>
          <w:spacing w:val="-16"/>
        </w:rPr>
        <w:t>5.</w:t>
      </w:r>
    </w:p>
    <w:p w:rsidR="00875226" w:rsidRDefault="00875226" w:rsidP="00875226">
      <w:pPr>
        <w:rPr>
          <w:spacing w:val="-16"/>
        </w:rPr>
      </w:pPr>
    </w:p>
    <w:p w:rsidR="00875226" w:rsidRDefault="00875226" w:rsidP="00875226">
      <w:pPr>
        <w:rPr>
          <w:spacing w:val="-14"/>
        </w:rPr>
      </w:pPr>
      <w:r>
        <w:rPr>
          <w:spacing w:val="-16"/>
        </w:rPr>
        <w:t xml:space="preserve"> </w:t>
      </w:r>
      <w:r>
        <w:rPr>
          <w:spacing w:val="-14"/>
        </w:rPr>
        <w:t>6.</w:t>
      </w:r>
    </w:p>
    <w:p w:rsidR="00875226" w:rsidRDefault="00875226" w:rsidP="00875226">
      <w:pPr>
        <w:rPr>
          <w:spacing w:val="-14"/>
        </w:rPr>
      </w:pPr>
    </w:p>
    <w:p w:rsidR="00875226" w:rsidRDefault="00875226" w:rsidP="00875226">
      <w:pPr>
        <w:rPr>
          <w:spacing w:val="-14"/>
        </w:rPr>
      </w:pPr>
      <w:r>
        <w:rPr>
          <w:spacing w:val="-14"/>
        </w:rPr>
        <w:t xml:space="preserve"> 7.</w:t>
      </w:r>
    </w:p>
    <w:p w:rsidR="00875226" w:rsidRDefault="00875226" w:rsidP="00875226">
      <w:pPr>
        <w:rPr>
          <w:spacing w:val="-14"/>
        </w:rPr>
      </w:pPr>
    </w:p>
    <w:p w:rsidR="00875226" w:rsidRDefault="00875226" w:rsidP="00875226"/>
    <w:p w:rsidR="00875226" w:rsidRDefault="00875226" w:rsidP="00875226">
      <w:pPr>
        <w:sectPr w:rsidR="00875226">
          <w:pgSz w:w="11909" w:h="16834"/>
          <w:pgMar w:top="596" w:right="980" w:bottom="360" w:left="907" w:header="720" w:footer="720" w:gutter="0"/>
          <w:cols w:space="60"/>
          <w:noEndnote/>
        </w:sectPr>
      </w:pPr>
    </w:p>
    <w:p w:rsidR="00875226" w:rsidRDefault="00197F09" w:rsidP="00875226">
      <w:pPr>
        <w:rPr>
          <w:b/>
        </w:rPr>
      </w:pPr>
      <w:r>
        <w:rPr>
          <w:b/>
          <w:noProof/>
        </w:rPr>
        <w:lastRenderedPageBreak/>
        <w:pict>
          <v:shape id="_x0000_s1481" type="#_x0000_t202" style="position:absolute;margin-left:29.3pt;margin-top:17.1pt;width:380.25pt;height:22.65pt;z-index:251758592" o:allowincell="f">
            <v:textbox>
              <w:txbxContent>
                <w:p w:rsidR="00875226" w:rsidRDefault="00875226" w:rsidP="00875226">
                  <w:pPr>
                    <w:jc w:val="center"/>
                    <w:rPr>
                      <w:sz w:val="30"/>
                    </w:rPr>
                  </w:pPr>
                  <w:r>
                    <w:rPr>
                      <w:b/>
                      <w:spacing w:val="-1"/>
                      <w:sz w:val="30"/>
                    </w:rPr>
                    <w:t xml:space="preserve">Основные требования к введению </w:t>
                  </w:r>
                  <w:r>
                    <w:rPr>
                      <w:b/>
                      <w:sz w:val="30"/>
                    </w:rPr>
                    <w:t>инсулина</w:t>
                  </w:r>
                </w:p>
                <w:p w:rsidR="00875226" w:rsidRDefault="00875226" w:rsidP="00875226"/>
              </w:txbxContent>
            </v:textbox>
            <w10:wrap type="topAndBottom"/>
          </v:shape>
        </w:pict>
      </w:r>
      <w:r w:rsidR="00875226">
        <w:rPr>
          <w:b/>
        </w:rPr>
        <w:t>2.</w:t>
      </w:r>
    </w:p>
    <w:p w:rsidR="00875226" w:rsidRDefault="00875226" w:rsidP="00875226">
      <w:pPr>
        <w:rPr>
          <w:b/>
        </w:rPr>
      </w:pPr>
    </w:p>
    <w:p w:rsidR="00875226" w:rsidRDefault="00875226" w:rsidP="0098421D">
      <w:pPr>
        <w:numPr>
          <w:ilvl w:val="0"/>
          <w:numId w:val="69"/>
        </w:numPr>
      </w:pPr>
      <w:r>
        <w:t>_________________________________________________________________</w:t>
      </w:r>
    </w:p>
    <w:p w:rsidR="00875226" w:rsidRDefault="00875226" w:rsidP="0098421D">
      <w:pPr>
        <w:numPr>
          <w:ilvl w:val="0"/>
          <w:numId w:val="69"/>
        </w:numPr>
      </w:pPr>
      <w:r>
        <w:t>_________________________________________________________________</w:t>
      </w:r>
    </w:p>
    <w:p w:rsidR="00875226" w:rsidRDefault="00875226" w:rsidP="0098421D">
      <w:pPr>
        <w:numPr>
          <w:ilvl w:val="0"/>
          <w:numId w:val="69"/>
        </w:numPr>
      </w:pPr>
      <w:r>
        <w:t>_________________________________________________________________</w: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>
      <w:pPr>
        <w:sectPr w:rsidR="00875226">
          <w:type w:val="continuous"/>
          <w:pgSz w:w="11909" w:h="16834"/>
          <w:pgMar w:top="596" w:right="852" w:bottom="360" w:left="989" w:header="720" w:footer="720" w:gutter="0"/>
          <w:cols w:space="720" w:equalWidth="0">
            <w:col w:w="10068" w:space="1824"/>
          </w:cols>
          <w:noEndnote/>
        </w:sectPr>
      </w:pPr>
    </w:p>
    <w:p w:rsidR="00875226" w:rsidRDefault="00875226" w:rsidP="0098421D">
      <w:pPr>
        <w:numPr>
          <w:ilvl w:val="0"/>
          <w:numId w:val="67"/>
        </w:numPr>
        <w:rPr>
          <w:b/>
        </w:rPr>
      </w:pPr>
      <w:r>
        <w:rPr>
          <w:b/>
          <w:spacing w:val="1"/>
        </w:rPr>
        <w:lastRenderedPageBreak/>
        <w:t xml:space="preserve">Укажите меры, направленные на профилактику возможных некрозов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в/в инъекциях</w:t>
      </w:r>
    </w:p>
    <w:p w:rsidR="00875226" w:rsidRDefault="00875226" w:rsidP="00875226">
      <w:pPr>
        <w:rPr>
          <w:b/>
        </w:rPr>
      </w:pPr>
      <w:r>
        <w:rPr>
          <w:b/>
        </w:rPr>
        <w:t>_____________________________________________________________________</w:t>
      </w:r>
    </w:p>
    <w:p w:rsidR="00875226" w:rsidRDefault="00875226" w:rsidP="00875226"/>
    <w:p w:rsidR="00875226" w:rsidRDefault="00875226" w:rsidP="00875226"/>
    <w:p w:rsidR="00875226" w:rsidRDefault="00875226" w:rsidP="00875226">
      <w:r>
        <w:rPr>
          <w:b/>
          <w:spacing w:val="5"/>
        </w:rPr>
        <w:t>4. Решите задачу:</w:t>
      </w:r>
    </w:p>
    <w:p w:rsidR="00875226" w:rsidRDefault="00875226" w:rsidP="00875226">
      <w:r>
        <w:rPr>
          <w:spacing w:val="-3"/>
        </w:rPr>
        <w:t xml:space="preserve">В 1 мл - 40 </w:t>
      </w:r>
      <w:proofErr w:type="gramStart"/>
      <w:r>
        <w:rPr>
          <w:spacing w:val="-3"/>
        </w:rPr>
        <w:t>ЕД</w:t>
      </w:r>
      <w:proofErr w:type="gramEnd"/>
      <w:r>
        <w:rPr>
          <w:spacing w:val="-3"/>
        </w:rPr>
        <w:t xml:space="preserve"> инсулина, сколько единиц инсулина содержится в 0,5 мл.</w:t>
      </w:r>
      <w:r>
        <w:rPr>
          <w:spacing w:val="-3"/>
        </w:rPr>
        <w:br/>
      </w:r>
      <w:r>
        <w:rPr>
          <w:spacing w:val="-4"/>
        </w:rPr>
        <w:t>раствора? _________________________</w:t>
      </w:r>
      <w:r>
        <w:rPr>
          <w:spacing w:val="-10"/>
        </w:rPr>
        <w:t>ЕД.</w:t>
      </w:r>
    </w:p>
    <w:p w:rsidR="00875226" w:rsidRDefault="00875226" w:rsidP="00875226">
      <w:r>
        <w:rPr>
          <w:spacing w:val="-3"/>
        </w:rPr>
        <w:t xml:space="preserve">В 1 мл - 80 </w:t>
      </w:r>
      <w:proofErr w:type="gramStart"/>
      <w:r>
        <w:rPr>
          <w:spacing w:val="-3"/>
        </w:rPr>
        <w:t>ЕД</w:t>
      </w:r>
      <w:proofErr w:type="gramEnd"/>
      <w:r>
        <w:rPr>
          <w:spacing w:val="-3"/>
        </w:rPr>
        <w:t xml:space="preserve"> инсулина, сколько единиц инсулина содержится в 0,4 мл.</w:t>
      </w:r>
      <w:r>
        <w:rPr>
          <w:spacing w:val="-3"/>
        </w:rPr>
        <w:br/>
        <w:t>раствора? ________________________</w:t>
      </w:r>
      <w:proofErr w:type="gramStart"/>
      <w:r>
        <w:rPr>
          <w:spacing w:val="-3"/>
        </w:rPr>
        <w:t>ЕД</w:t>
      </w:r>
      <w:proofErr w:type="gramEnd"/>
    </w:p>
    <w:p w:rsidR="00875226" w:rsidRDefault="00875226" w:rsidP="00875226">
      <w:r>
        <w:rPr>
          <w:spacing w:val="-3"/>
        </w:rPr>
        <w:t xml:space="preserve">В 1 мл - 100 </w:t>
      </w:r>
      <w:proofErr w:type="gramStart"/>
      <w:r>
        <w:rPr>
          <w:spacing w:val="-3"/>
        </w:rPr>
        <w:t>ЕД</w:t>
      </w:r>
      <w:proofErr w:type="gramEnd"/>
      <w:r>
        <w:rPr>
          <w:spacing w:val="-3"/>
        </w:rPr>
        <w:t xml:space="preserve"> инсулина, наберите в шприц заданную дозу инсулина – </w:t>
      </w:r>
      <w:r>
        <w:rPr>
          <w:spacing w:val="-3"/>
        </w:rPr>
        <w:br/>
        <w:t xml:space="preserve">40ЕД ___________________________ </w:t>
      </w:r>
      <w:r>
        <w:rPr>
          <w:spacing w:val="-12"/>
        </w:rPr>
        <w:t>мл.</w:t>
      </w:r>
    </w:p>
    <w:p w:rsidR="00875226" w:rsidRDefault="00875226" w:rsidP="00875226">
      <w:pPr>
        <w:rPr>
          <w:b/>
          <w:spacing w:val="2"/>
        </w:rPr>
      </w:pPr>
    </w:p>
    <w:p w:rsidR="00875226" w:rsidRDefault="00875226" w:rsidP="00875226">
      <w:r>
        <w:rPr>
          <w:b/>
          <w:spacing w:val="2"/>
        </w:rPr>
        <w:br w:type="page"/>
      </w:r>
      <w:r>
        <w:rPr>
          <w:b/>
          <w:spacing w:val="2"/>
        </w:rPr>
        <w:lastRenderedPageBreak/>
        <w:t>5. Установите соответствие.</w:t>
      </w:r>
    </w:p>
    <w:p w:rsidR="00875226" w:rsidRDefault="00875226" w:rsidP="00875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977"/>
        <w:gridCol w:w="2126"/>
      </w:tblGrid>
      <w:tr w:rsidR="00875226" w:rsidTr="00E61F27">
        <w:tc>
          <w:tcPr>
            <w:tcW w:w="5211" w:type="dxa"/>
          </w:tcPr>
          <w:p w:rsidR="00875226" w:rsidRDefault="00875226" w:rsidP="00E61F27">
            <w:pPr>
              <w:jc w:val="center"/>
            </w:pPr>
            <w:r>
              <w:rPr>
                <w:b/>
                <w:spacing w:val="-1"/>
              </w:rPr>
              <w:t>Явление</w:t>
            </w:r>
          </w:p>
        </w:tc>
        <w:tc>
          <w:tcPr>
            <w:tcW w:w="2977" w:type="dxa"/>
          </w:tcPr>
          <w:p w:rsidR="00875226" w:rsidRDefault="00875226" w:rsidP="00E61F27">
            <w:pPr>
              <w:jc w:val="center"/>
            </w:pPr>
            <w:r>
              <w:rPr>
                <w:b/>
                <w:spacing w:val="-1"/>
              </w:rPr>
              <w:t>Называется</w:t>
            </w:r>
          </w:p>
        </w:tc>
        <w:tc>
          <w:tcPr>
            <w:tcW w:w="2126" w:type="dxa"/>
          </w:tcPr>
          <w:p w:rsidR="00875226" w:rsidRDefault="00875226" w:rsidP="00E61F27">
            <w:pPr>
              <w:jc w:val="center"/>
            </w:pPr>
            <w:r>
              <w:rPr>
                <w:b/>
                <w:spacing w:val="-1"/>
              </w:rPr>
              <w:t>Правильные ответы</w:t>
            </w:r>
          </w:p>
        </w:tc>
      </w:tr>
      <w:tr w:rsidR="00875226" w:rsidTr="00E61F27">
        <w:tc>
          <w:tcPr>
            <w:tcW w:w="5211" w:type="dxa"/>
          </w:tcPr>
          <w:p w:rsidR="00875226" w:rsidRDefault="00875226" w:rsidP="0098421D">
            <w:pPr>
              <w:numPr>
                <w:ilvl w:val="0"/>
                <w:numId w:val="68"/>
              </w:numPr>
              <w:rPr>
                <w:spacing w:val="-4"/>
              </w:rPr>
            </w:pPr>
            <w:r>
              <w:rPr>
                <w:spacing w:val="-3"/>
              </w:rPr>
              <w:t xml:space="preserve">Общее инфекционное </w:t>
            </w:r>
            <w:proofErr w:type="gramStart"/>
            <w:r>
              <w:rPr>
                <w:spacing w:val="-3"/>
              </w:rPr>
              <w:t>заболевание</w:t>
            </w:r>
            <w:proofErr w:type="gramEnd"/>
            <w:r>
              <w:rPr>
                <w:spacing w:val="-3"/>
              </w:rPr>
              <w:br/>
            </w:r>
            <w:r>
              <w:rPr>
                <w:spacing w:val="-5"/>
              </w:rPr>
              <w:t>возникшее при грубейших нарушениях</w:t>
            </w:r>
            <w:r>
              <w:rPr>
                <w:spacing w:val="-5"/>
              </w:rPr>
              <w:br/>
            </w:r>
            <w:r>
              <w:rPr>
                <w:spacing w:val="-4"/>
              </w:rPr>
              <w:t>правил асептики и антисептики.</w:t>
            </w:r>
          </w:p>
          <w:p w:rsidR="00875226" w:rsidRDefault="00875226" w:rsidP="0098421D">
            <w:pPr>
              <w:numPr>
                <w:ilvl w:val="0"/>
                <w:numId w:val="68"/>
              </w:numPr>
              <w:rPr>
                <w:spacing w:val="-13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Воспаление вены с образованием тромба.</w:t>
            </w:r>
          </w:p>
          <w:p w:rsidR="00875226" w:rsidRDefault="00875226" w:rsidP="0098421D">
            <w:pPr>
              <w:numPr>
                <w:ilvl w:val="0"/>
                <w:numId w:val="68"/>
              </w:numPr>
            </w:pP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Попадание воздуха в кровеносные сосуды </w:t>
            </w:r>
            <w:r>
              <w:rPr>
                <w:spacing w:val="-6"/>
              </w:rPr>
              <w:t>и закупорка им сосуда.</w:t>
            </w:r>
          </w:p>
          <w:p w:rsidR="00875226" w:rsidRDefault="00875226" w:rsidP="0098421D">
            <w:pPr>
              <w:numPr>
                <w:ilvl w:val="0"/>
                <w:numId w:val="68"/>
              </w:numPr>
              <w:rPr>
                <w:spacing w:val="-16"/>
              </w:rPr>
            </w:pPr>
            <w:r>
              <w:t xml:space="preserve"> </w:t>
            </w:r>
            <w:r>
              <w:rPr>
                <w:spacing w:val="-5"/>
              </w:rPr>
              <w:t xml:space="preserve">Осложнение при многократном введении </w:t>
            </w:r>
            <w:r>
              <w:rPr>
                <w:spacing w:val="-3"/>
              </w:rPr>
              <w:t xml:space="preserve">инсулина в </w:t>
            </w:r>
            <w:proofErr w:type="gramStart"/>
            <w:r>
              <w:rPr>
                <w:spacing w:val="-3"/>
              </w:rPr>
              <w:t>одно и тоже</w:t>
            </w:r>
            <w:proofErr w:type="gramEnd"/>
            <w:r>
              <w:rPr>
                <w:spacing w:val="-3"/>
              </w:rPr>
              <w:t xml:space="preserve"> место.</w:t>
            </w:r>
          </w:p>
          <w:p w:rsidR="00875226" w:rsidRDefault="00875226" w:rsidP="0098421D">
            <w:pPr>
              <w:numPr>
                <w:ilvl w:val="0"/>
                <w:numId w:val="68"/>
              </w:numPr>
              <w:rPr>
                <w:spacing w:val="-16"/>
              </w:rPr>
            </w:pPr>
            <w:r>
              <w:rPr>
                <w:spacing w:val="-3"/>
              </w:rPr>
              <w:t xml:space="preserve"> Кровоизлияние под кожу в результате</w:t>
            </w:r>
            <w:r>
              <w:rPr>
                <w:spacing w:val="-3"/>
              </w:rPr>
              <w:br/>
            </w:r>
            <w:r>
              <w:rPr>
                <w:spacing w:val="-6"/>
              </w:rPr>
              <w:t>неумелой венепункции.</w:t>
            </w:r>
            <w:r>
              <w:tab/>
            </w:r>
          </w:p>
          <w:p w:rsidR="00875226" w:rsidRDefault="00875226" w:rsidP="00E61F27"/>
        </w:tc>
        <w:tc>
          <w:tcPr>
            <w:tcW w:w="2977" w:type="dxa"/>
          </w:tcPr>
          <w:p w:rsidR="00875226" w:rsidRDefault="00875226" w:rsidP="00E61F27">
            <w:r>
              <w:rPr>
                <w:spacing w:val="-6"/>
              </w:rPr>
              <w:t xml:space="preserve">А) воздушная </w:t>
            </w:r>
            <w:r>
              <w:rPr>
                <w:spacing w:val="-5"/>
              </w:rPr>
              <w:t>эмболия</w:t>
            </w:r>
          </w:p>
          <w:p w:rsidR="00875226" w:rsidRDefault="00875226" w:rsidP="00E61F27"/>
          <w:p w:rsidR="00875226" w:rsidRDefault="00875226" w:rsidP="00E61F27">
            <w:pPr>
              <w:rPr>
                <w:spacing w:val="-6"/>
              </w:rPr>
            </w:pPr>
          </w:p>
          <w:p w:rsidR="00875226" w:rsidRDefault="00875226" w:rsidP="00E61F27">
            <w:r>
              <w:rPr>
                <w:spacing w:val="-6"/>
              </w:rPr>
              <w:t xml:space="preserve">Б) </w:t>
            </w:r>
            <w:proofErr w:type="spellStart"/>
            <w:r>
              <w:rPr>
                <w:spacing w:val="-6"/>
              </w:rPr>
              <w:t>липодистрофия</w:t>
            </w:r>
            <w:proofErr w:type="spellEnd"/>
          </w:p>
          <w:p w:rsidR="00875226" w:rsidRDefault="00875226" w:rsidP="00E61F27">
            <w:pPr>
              <w:pStyle w:val="2"/>
            </w:pPr>
          </w:p>
          <w:p w:rsidR="00875226" w:rsidRPr="0030644F" w:rsidRDefault="00875226" w:rsidP="00E61F27">
            <w:pPr>
              <w:pStyle w:val="2"/>
              <w:jc w:val="left"/>
              <w:rPr>
                <w:b w:val="0"/>
              </w:rPr>
            </w:pPr>
            <w:r w:rsidRPr="0030644F">
              <w:rPr>
                <w:b w:val="0"/>
              </w:rPr>
              <w:t>В)</w:t>
            </w:r>
            <w:r>
              <w:rPr>
                <w:b w:val="0"/>
              </w:rPr>
              <w:t xml:space="preserve"> </w:t>
            </w:r>
            <w:r w:rsidRPr="0030644F">
              <w:rPr>
                <w:b w:val="0"/>
              </w:rPr>
              <w:t>сепсис</w:t>
            </w:r>
          </w:p>
          <w:p w:rsidR="00875226" w:rsidRDefault="00875226" w:rsidP="00E61F27">
            <w:pPr>
              <w:rPr>
                <w:spacing w:val="-3"/>
              </w:rPr>
            </w:pPr>
          </w:p>
          <w:p w:rsidR="00875226" w:rsidRDefault="00875226" w:rsidP="00E61F27">
            <w:pPr>
              <w:rPr>
                <w:spacing w:val="-3"/>
              </w:rPr>
            </w:pPr>
            <w:r>
              <w:rPr>
                <w:spacing w:val="-3"/>
              </w:rPr>
              <w:t xml:space="preserve">Г) гематома </w:t>
            </w:r>
          </w:p>
          <w:p w:rsidR="00875226" w:rsidRDefault="00875226" w:rsidP="00E61F27">
            <w:pPr>
              <w:rPr>
                <w:spacing w:val="-3"/>
              </w:rPr>
            </w:pPr>
          </w:p>
          <w:p w:rsidR="00875226" w:rsidRDefault="00875226" w:rsidP="00E61F27">
            <w:pPr>
              <w:rPr>
                <w:spacing w:val="-3"/>
              </w:rPr>
            </w:pPr>
          </w:p>
          <w:p w:rsidR="00875226" w:rsidRDefault="00875226" w:rsidP="00E61F27">
            <w:r>
              <w:rPr>
                <w:spacing w:val="-5"/>
              </w:rPr>
              <w:t>Д) тромбофлебит</w:t>
            </w:r>
          </w:p>
        </w:tc>
        <w:tc>
          <w:tcPr>
            <w:tcW w:w="2126" w:type="dxa"/>
          </w:tcPr>
          <w:p w:rsidR="00875226" w:rsidRDefault="00875226" w:rsidP="00E61F27"/>
        </w:tc>
      </w:tr>
    </w:tbl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>
      <w:pPr>
        <w:sectPr w:rsidR="00875226">
          <w:type w:val="continuous"/>
          <w:pgSz w:w="11909" w:h="16834"/>
          <w:pgMar w:top="596" w:right="980" w:bottom="360" w:left="907" w:header="720" w:footer="720" w:gutter="0"/>
          <w:cols w:space="720" w:equalWidth="0">
            <w:col w:w="10022"/>
          </w:cols>
          <w:noEndnote/>
        </w:sectPr>
      </w:pP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>
      <w:pPr>
        <w:sectPr w:rsidR="00875226">
          <w:type w:val="continuous"/>
          <w:pgSz w:w="11909" w:h="16834"/>
          <w:pgMar w:top="1440" w:right="834" w:bottom="720" w:left="828" w:header="720" w:footer="720" w:gutter="0"/>
          <w:cols w:space="60"/>
          <w:noEndnote/>
        </w:sectPr>
      </w:pPr>
    </w:p>
    <w:p w:rsidR="00875226" w:rsidRDefault="00875226" w:rsidP="00875226"/>
    <w:p w:rsidR="00875226" w:rsidRDefault="00875226" w:rsidP="00875226">
      <w:pPr>
        <w:sectPr w:rsidR="00875226">
          <w:type w:val="continuous"/>
          <w:pgSz w:w="11909" w:h="16834"/>
          <w:pgMar w:top="1440" w:right="834" w:bottom="720" w:left="1769" w:header="720" w:footer="720" w:gutter="0"/>
          <w:cols w:num="3" w:space="720" w:equalWidth="0">
            <w:col w:w="3202" w:space="1296"/>
            <w:col w:w="2654" w:space="509"/>
            <w:col w:w="1646"/>
          </w:cols>
          <w:noEndnote/>
        </w:sectPr>
      </w:pPr>
      <w:r>
        <w:br w:type="column"/>
      </w:r>
    </w:p>
    <w:p w:rsidR="00875226" w:rsidRDefault="00875226" w:rsidP="00875226">
      <w:pPr>
        <w:sectPr w:rsidR="00875226">
          <w:type w:val="continuous"/>
          <w:pgSz w:w="11909" w:h="16834"/>
          <w:pgMar w:top="1440" w:right="2893" w:bottom="720" w:left="828" w:header="720" w:footer="720" w:gutter="0"/>
          <w:cols w:space="60"/>
          <w:noEndnote/>
        </w:sectPr>
      </w:pPr>
    </w:p>
    <w:p w:rsidR="00875226" w:rsidRDefault="00875226" w:rsidP="00875226">
      <w:pPr>
        <w:jc w:val="center"/>
        <w:rPr>
          <w:b/>
          <w:bCs/>
        </w:rPr>
      </w:pPr>
      <w:r>
        <w:rPr>
          <w:b/>
          <w:bCs/>
        </w:rPr>
        <w:lastRenderedPageBreak/>
        <w:t>Тема: «Клизмы. Применение газоотводной трубки».</w:t>
      </w:r>
    </w:p>
    <w:p w:rsidR="00875226" w:rsidRDefault="00875226" w:rsidP="00875226">
      <w:pPr>
        <w:pStyle w:val="a3"/>
        <w:rPr>
          <w:b/>
          <w:bCs/>
        </w:rPr>
      </w:pPr>
    </w:p>
    <w:p w:rsidR="00875226" w:rsidRPr="00717817" w:rsidRDefault="00875226" w:rsidP="0098421D">
      <w:pPr>
        <w:numPr>
          <w:ilvl w:val="0"/>
          <w:numId w:val="32"/>
        </w:numPr>
        <w:tabs>
          <w:tab w:val="num" w:pos="284"/>
        </w:tabs>
        <w:ind w:left="284"/>
        <w:rPr>
          <w:b/>
        </w:rPr>
      </w:pPr>
      <w:r w:rsidRPr="00717817">
        <w:rPr>
          <w:b/>
        </w:rPr>
        <w:t>Дайте определение:</w:t>
      </w:r>
    </w:p>
    <w:p w:rsidR="00875226" w:rsidRDefault="00875226" w:rsidP="00875226">
      <w:r>
        <w:t>Клизма – это __________________________________________________________</w:t>
      </w:r>
    </w:p>
    <w:p w:rsidR="00875226" w:rsidRDefault="00875226" w:rsidP="00875226">
      <w:r>
        <w:t>Запор – это ___________________________________________________________</w:t>
      </w:r>
    </w:p>
    <w:p w:rsidR="00875226" w:rsidRDefault="00875226" w:rsidP="00875226">
      <w:r>
        <w:t>Метеоризм – это _______________________________________________________</w:t>
      </w:r>
    </w:p>
    <w:p w:rsidR="00875226" w:rsidRPr="00CF1185" w:rsidRDefault="00197F09" w:rsidP="0098421D">
      <w:pPr>
        <w:numPr>
          <w:ilvl w:val="0"/>
          <w:numId w:val="32"/>
        </w:numPr>
        <w:tabs>
          <w:tab w:val="num" w:pos="0"/>
          <w:tab w:val="left" w:pos="284"/>
        </w:tabs>
        <w:ind w:left="0" w:firstLine="0"/>
        <w:rPr>
          <w:b/>
        </w:rPr>
      </w:pPr>
      <w:r>
        <w:rPr>
          <w:b/>
          <w:noProof/>
        </w:rPr>
        <w:pict>
          <v:group id="_x0000_s1060" style="position:absolute;left:0;text-align:left;margin-left:8.1pt;margin-top:13.55pt;width:468pt;height:1in;z-index:251665408" coordorigin="1296,2448" coordsize="9360,1440" o:allowincell="f">
            <v:shape id="_x0000_s1061" type="#_x0000_t202" style="position:absolute;left:4608;top:2448;width:2880;height:432">
              <v:textbox>
                <w:txbxContent>
                  <w:p w:rsidR="00875226" w:rsidRDefault="00875226" w:rsidP="00875226">
                    <w:pPr>
                      <w:jc w:val="center"/>
                    </w:pPr>
                    <w:r>
                      <w:t>Виды клизмы</w:t>
                    </w:r>
                  </w:p>
                </w:txbxContent>
              </v:textbox>
            </v:shape>
            <v:group id="_x0000_s1062" style="position:absolute;left:1296;top:3888;width:9360;height:0" coordorigin="1296,4464" coordsize="9360,0">
              <v:line id="_x0000_s1063" style="position:absolute" from="1296,4464" to="3744,4464"/>
              <v:line id="_x0000_s1064" style="position:absolute" from="4608,4464" to="7344,4464"/>
              <v:line id="_x0000_s1065" style="position:absolute" from="8352,4464" to="10656,4464"/>
            </v:group>
            <v:line id="_x0000_s1066" style="position:absolute;flip:x" from="2016,2736" to="4608,3312">
              <v:stroke endarrow="block"/>
            </v:line>
            <v:line id="_x0000_s1067" style="position:absolute" from="7488,2736" to="9360,3456">
              <v:stroke endarrow="block"/>
            </v:line>
            <v:line id="_x0000_s1068" style="position:absolute" from="5904,2880" to="5904,3312">
              <v:stroke endarrow="block"/>
            </v:line>
          </v:group>
        </w:pic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717817" w:rsidRDefault="00875226" w:rsidP="0098421D">
      <w:pPr>
        <w:numPr>
          <w:ilvl w:val="0"/>
          <w:numId w:val="32"/>
        </w:numPr>
        <w:rPr>
          <w:b/>
        </w:rPr>
      </w:pPr>
      <w:r w:rsidRPr="00717817">
        <w:rPr>
          <w:b/>
        </w:rPr>
        <w:t>Заполните таблицу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4148"/>
        <w:gridCol w:w="2835"/>
      </w:tblGrid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pPr>
              <w:pStyle w:val="2"/>
            </w:pPr>
            <w:r>
              <w:t xml:space="preserve">Клизмы </w:t>
            </w:r>
          </w:p>
        </w:tc>
        <w:tc>
          <w:tcPr>
            <w:tcW w:w="4148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Показания </w:t>
            </w:r>
          </w:p>
        </w:tc>
        <w:tc>
          <w:tcPr>
            <w:tcW w:w="2835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Противопоказания </w:t>
            </w:r>
          </w:p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 xml:space="preserve">1. Очистительная </w:t>
            </w:r>
          </w:p>
        </w:tc>
        <w:tc>
          <w:tcPr>
            <w:tcW w:w="4148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  <w:p w:rsidR="00875226" w:rsidRDefault="00875226" w:rsidP="00E61F27">
            <w:r>
              <w:t>4.</w:t>
            </w:r>
          </w:p>
          <w:p w:rsidR="00875226" w:rsidRDefault="00875226" w:rsidP="00E61F27">
            <w:r>
              <w:t>5.</w:t>
            </w:r>
          </w:p>
          <w:p w:rsidR="00875226" w:rsidRDefault="00875226" w:rsidP="00E61F27">
            <w:r>
              <w:t>6.</w:t>
            </w:r>
          </w:p>
        </w:tc>
        <w:tc>
          <w:tcPr>
            <w:tcW w:w="2835" w:type="dxa"/>
          </w:tcPr>
          <w:p w:rsidR="00875226" w:rsidRDefault="00875226" w:rsidP="00E61F27"/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 xml:space="preserve">2. Сифонная </w:t>
            </w:r>
          </w:p>
        </w:tc>
        <w:tc>
          <w:tcPr>
            <w:tcW w:w="4148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</w:tc>
        <w:tc>
          <w:tcPr>
            <w:tcW w:w="2835" w:type="dxa"/>
          </w:tcPr>
          <w:p w:rsidR="00875226" w:rsidRDefault="00875226" w:rsidP="00E61F27"/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 xml:space="preserve">3. Гипертоническая </w:t>
            </w:r>
          </w:p>
        </w:tc>
        <w:tc>
          <w:tcPr>
            <w:tcW w:w="4148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  <w:p w:rsidR="00875226" w:rsidRDefault="00875226" w:rsidP="00E61F27">
            <w:r>
              <w:t>4.</w:t>
            </w:r>
          </w:p>
        </w:tc>
        <w:tc>
          <w:tcPr>
            <w:tcW w:w="2835" w:type="dxa"/>
          </w:tcPr>
          <w:p w:rsidR="00875226" w:rsidRDefault="00875226" w:rsidP="00E61F27"/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 xml:space="preserve">4. Масляная </w:t>
            </w:r>
          </w:p>
        </w:tc>
        <w:tc>
          <w:tcPr>
            <w:tcW w:w="4148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  <w:p w:rsidR="00875226" w:rsidRDefault="00875226" w:rsidP="00E61F27">
            <w:r>
              <w:t>4.</w:t>
            </w:r>
          </w:p>
        </w:tc>
        <w:tc>
          <w:tcPr>
            <w:tcW w:w="2835" w:type="dxa"/>
          </w:tcPr>
          <w:p w:rsidR="00875226" w:rsidRDefault="00875226" w:rsidP="00E61F27"/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>5. Лекарственная</w:t>
            </w:r>
          </w:p>
        </w:tc>
        <w:tc>
          <w:tcPr>
            <w:tcW w:w="4148" w:type="dxa"/>
          </w:tcPr>
          <w:p w:rsidR="00875226" w:rsidRDefault="00875226" w:rsidP="00E61F27"/>
        </w:tc>
        <w:tc>
          <w:tcPr>
            <w:tcW w:w="2835" w:type="dxa"/>
          </w:tcPr>
          <w:p w:rsidR="00875226" w:rsidRDefault="00875226" w:rsidP="00E61F27"/>
        </w:tc>
      </w:tr>
      <w:tr w:rsidR="00875226" w:rsidTr="00E61F27">
        <w:tc>
          <w:tcPr>
            <w:tcW w:w="3223" w:type="dxa"/>
            <w:vAlign w:val="center"/>
          </w:tcPr>
          <w:p w:rsidR="00875226" w:rsidRDefault="00875226" w:rsidP="00E61F27">
            <w:r>
              <w:t>6. Газоотводная трубка</w:t>
            </w:r>
          </w:p>
        </w:tc>
        <w:tc>
          <w:tcPr>
            <w:tcW w:w="4148" w:type="dxa"/>
          </w:tcPr>
          <w:p w:rsidR="00875226" w:rsidRDefault="00875226" w:rsidP="00E61F27"/>
        </w:tc>
        <w:tc>
          <w:tcPr>
            <w:tcW w:w="2835" w:type="dxa"/>
          </w:tcPr>
          <w:p w:rsidR="00875226" w:rsidRDefault="00875226" w:rsidP="00E61F27"/>
        </w:tc>
      </w:tr>
    </w:tbl>
    <w:p w:rsidR="00875226" w:rsidRDefault="00875226" w:rsidP="00875226"/>
    <w:p w:rsidR="00875226" w:rsidRPr="00717817" w:rsidRDefault="00875226" w:rsidP="0098421D">
      <w:pPr>
        <w:numPr>
          <w:ilvl w:val="0"/>
          <w:numId w:val="32"/>
        </w:numPr>
        <w:rPr>
          <w:b/>
        </w:rPr>
      </w:pPr>
      <w:r w:rsidRPr="00717817">
        <w:rPr>
          <w:b/>
        </w:rPr>
        <w:t>Заполните таблицу.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910"/>
      </w:tblGrid>
      <w:tr w:rsidR="00875226" w:rsidTr="00E61F27">
        <w:tc>
          <w:tcPr>
            <w:tcW w:w="3260" w:type="dxa"/>
            <w:vAlign w:val="center"/>
          </w:tcPr>
          <w:p w:rsidR="00875226" w:rsidRDefault="00875226" w:rsidP="00E61F27">
            <w:pPr>
              <w:pStyle w:val="2"/>
            </w:pPr>
            <w:r>
              <w:t xml:space="preserve">Клизма </w:t>
            </w:r>
          </w:p>
        </w:tc>
        <w:tc>
          <w:tcPr>
            <w:tcW w:w="6910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Оснащение </w:t>
            </w:r>
          </w:p>
        </w:tc>
      </w:tr>
      <w:tr w:rsidR="00875226" w:rsidTr="00E61F27">
        <w:tc>
          <w:tcPr>
            <w:tcW w:w="3260" w:type="dxa"/>
          </w:tcPr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 xml:space="preserve">Очистительная </w:t>
            </w:r>
          </w:p>
          <w:p w:rsidR="00875226" w:rsidRDefault="00875226" w:rsidP="00E61F27"/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 xml:space="preserve">Сифонная </w:t>
            </w:r>
          </w:p>
          <w:p w:rsidR="00875226" w:rsidRDefault="00875226" w:rsidP="00E61F27"/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>Масляная</w:t>
            </w:r>
          </w:p>
          <w:p w:rsidR="00875226" w:rsidRDefault="00875226" w:rsidP="00E61F27"/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 xml:space="preserve">Гипертоническая </w:t>
            </w:r>
          </w:p>
          <w:p w:rsidR="00875226" w:rsidRDefault="00875226" w:rsidP="00E61F27"/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>Лекарственная</w:t>
            </w:r>
          </w:p>
          <w:p w:rsidR="00875226" w:rsidRDefault="00875226" w:rsidP="00E61F27"/>
          <w:p w:rsidR="00875226" w:rsidRDefault="00875226" w:rsidP="00E61F27"/>
          <w:p w:rsidR="00875226" w:rsidRDefault="00875226" w:rsidP="0098421D">
            <w:pPr>
              <w:numPr>
                <w:ilvl w:val="0"/>
                <w:numId w:val="33"/>
              </w:numPr>
            </w:pPr>
            <w:r>
              <w:t>Газоотводная трубка</w:t>
            </w:r>
          </w:p>
          <w:p w:rsidR="00875226" w:rsidRDefault="00875226" w:rsidP="00E61F27"/>
        </w:tc>
        <w:tc>
          <w:tcPr>
            <w:tcW w:w="6910" w:type="dxa"/>
          </w:tcPr>
          <w:p w:rsidR="00875226" w:rsidRDefault="00875226" w:rsidP="00E61F27"/>
          <w:p w:rsidR="00875226" w:rsidRDefault="00875226" w:rsidP="00E61F27"/>
          <w:p w:rsidR="00875226" w:rsidRDefault="00875226" w:rsidP="00E61F27"/>
        </w:tc>
      </w:tr>
    </w:tbl>
    <w:p w:rsidR="00875226" w:rsidRDefault="00875226" w:rsidP="00875226"/>
    <w:p w:rsidR="00875226" w:rsidRPr="00717817" w:rsidRDefault="00875226" w:rsidP="0098421D">
      <w:pPr>
        <w:numPr>
          <w:ilvl w:val="0"/>
          <w:numId w:val="34"/>
        </w:numPr>
        <w:rPr>
          <w:b/>
        </w:rPr>
      </w:pPr>
      <w:r w:rsidRPr="00717817">
        <w:rPr>
          <w:b/>
        </w:rPr>
        <w:t>Установите соответствие.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1758"/>
        <w:gridCol w:w="1465"/>
      </w:tblGrid>
      <w:tr w:rsidR="00875226" w:rsidTr="00E61F27">
        <w:tc>
          <w:tcPr>
            <w:tcW w:w="3686" w:type="dxa"/>
            <w:vAlign w:val="center"/>
          </w:tcPr>
          <w:p w:rsidR="00875226" w:rsidRDefault="00875226" w:rsidP="00E61F27">
            <w:pPr>
              <w:pStyle w:val="2"/>
            </w:pPr>
            <w:r>
              <w:t xml:space="preserve">Клизма </w:t>
            </w:r>
          </w:p>
        </w:tc>
        <w:tc>
          <w:tcPr>
            <w:tcW w:w="3260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>Количество вводимой жидкости</w:t>
            </w:r>
          </w:p>
        </w:tc>
        <w:tc>
          <w:tcPr>
            <w:tcW w:w="1758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>Глубина введения</w:t>
            </w:r>
          </w:p>
        </w:tc>
        <w:tc>
          <w:tcPr>
            <w:tcW w:w="1465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 </w:t>
            </w:r>
          </w:p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I</w:t>
            </w:r>
            <w:r>
              <w:t xml:space="preserve"> Очистительная клизма</w:t>
            </w:r>
          </w:p>
        </w:tc>
        <w:tc>
          <w:tcPr>
            <w:tcW w:w="3260" w:type="dxa"/>
            <w:vMerge w:val="restart"/>
          </w:tcPr>
          <w:p w:rsidR="00875226" w:rsidRDefault="00875226" w:rsidP="0098421D">
            <w:pPr>
              <w:numPr>
                <w:ilvl w:val="0"/>
                <w:numId w:val="35"/>
              </w:numPr>
            </w:pPr>
            <w:r>
              <w:t>100-200 мл</w:t>
            </w:r>
          </w:p>
          <w:p w:rsidR="00875226" w:rsidRDefault="00875226" w:rsidP="0098421D">
            <w:pPr>
              <w:numPr>
                <w:ilvl w:val="0"/>
                <w:numId w:val="35"/>
              </w:numPr>
            </w:pPr>
            <w:r>
              <w:t>50-100 мл</w:t>
            </w:r>
          </w:p>
          <w:p w:rsidR="00875226" w:rsidRDefault="00875226" w:rsidP="0098421D">
            <w:pPr>
              <w:numPr>
                <w:ilvl w:val="0"/>
                <w:numId w:val="35"/>
              </w:numPr>
            </w:pPr>
            <w:r>
              <w:t>1-</w:t>
            </w:r>
            <w:smartTag w:uri="urn:schemas-microsoft-com:office:smarttags" w:element="metricconverter">
              <w:smartTagPr>
                <w:attr w:name="ProductID" w:val="1,5 л"/>
              </w:smartTagPr>
              <w:r>
                <w:t>1,5 л</w:t>
              </w:r>
            </w:smartTag>
          </w:p>
          <w:p w:rsidR="00875226" w:rsidRDefault="00875226" w:rsidP="0098421D">
            <w:pPr>
              <w:numPr>
                <w:ilvl w:val="0"/>
                <w:numId w:val="35"/>
              </w:numPr>
            </w:pPr>
            <w:r>
              <w:t>10-</w:t>
            </w:r>
            <w:smartTag w:uri="urn:schemas-microsoft-com:office:smarttags" w:element="metricconverter">
              <w:smartTagPr>
                <w:attr w:name="ProductID" w:val="12 л"/>
              </w:smartTagPr>
              <w:r>
                <w:t>12 л</w:t>
              </w:r>
            </w:smartTag>
          </w:p>
        </w:tc>
        <w:tc>
          <w:tcPr>
            <w:tcW w:w="1758" w:type="dxa"/>
            <w:vMerge w:val="restart"/>
          </w:tcPr>
          <w:p w:rsidR="00875226" w:rsidRDefault="00875226" w:rsidP="00E61F27">
            <w:r>
              <w:t>А.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</w:p>
          <w:p w:rsidR="00875226" w:rsidRDefault="00875226" w:rsidP="00E61F27">
            <w:r>
              <w:t>Б. 8-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  <w:p w:rsidR="00875226" w:rsidRDefault="00875226" w:rsidP="00E61F27">
            <w:r>
              <w:t>В. 30-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875226" w:rsidRDefault="00875226" w:rsidP="00E61F27">
            <w:r>
              <w:t>Г.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</w:tc>
        <w:tc>
          <w:tcPr>
            <w:tcW w:w="1465" w:type="dxa"/>
            <w:vMerge w:val="restart"/>
          </w:tcPr>
          <w:p w:rsidR="00875226" w:rsidRDefault="00875226" w:rsidP="00E61F27"/>
          <w:p w:rsidR="00875226" w:rsidRDefault="00875226" w:rsidP="00E61F27"/>
          <w:p w:rsidR="00875226" w:rsidRDefault="00875226" w:rsidP="00E61F27"/>
          <w:p w:rsidR="00875226" w:rsidRDefault="00875226" w:rsidP="00E61F27"/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II</w:t>
            </w:r>
            <w:r>
              <w:t xml:space="preserve"> Сифонная клизма</w:t>
            </w:r>
          </w:p>
        </w:tc>
        <w:tc>
          <w:tcPr>
            <w:tcW w:w="3260" w:type="dxa"/>
            <w:vMerge/>
          </w:tcPr>
          <w:p w:rsidR="00875226" w:rsidRDefault="00875226" w:rsidP="00E61F27"/>
        </w:tc>
        <w:tc>
          <w:tcPr>
            <w:tcW w:w="1758" w:type="dxa"/>
            <w:vMerge/>
          </w:tcPr>
          <w:p w:rsidR="00875226" w:rsidRDefault="00875226" w:rsidP="00E61F27"/>
        </w:tc>
        <w:tc>
          <w:tcPr>
            <w:tcW w:w="1465" w:type="dxa"/>
            <w:vMerge/>
          </w:tcPr>
          <w:p w:rsidR="00875226" w:rsidRDefault="00875226" w:rsidP="00E61F27"/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III</w:t>
            </w:r>
            <w:r>
              <w:t xml:space="preserve"> Масляная клизма</w:t>
            </w:r>
          </w:p>
        </w:tc>
        <w:tc>
          <w:tcPr>
            <w:tcW w:w="3260" w:type="dxa"/>
            <w:vMerge/>
          </w:tcPr>
          <w:p w:rsidR="00875226" w:rsidRDefault="00875226" w:rsidP="00E61F27"/>
        </w:tc>
        <w:tc>
          <w:tcPr>
            <w:tcW w:w="1758" w:type="dxa"/>
            <w:vMerge/>
          </w:tcPr>
          <w:p w:rsidR="00875226" w:rsidRDefault="00875226" w:rsidP="00E61F27"/>
        </w:tc>
        <w:tc>
          <w:tcPr>
            <w:tcW w:w="1465" w:type="dxa"/>
            <w:vMerge/>
          </w:tcPr>
          <w:p w:rsidR="00875226" w:rsidRDefault="00875226" w:rsidP="00E61F27"/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IV</w:t>
            </w:r>
            <w:r>
              <w:t xml:space="preserve"> Гипертоническая клизма</w:t>
            </w:r>
          </w:p>
        </w:tc>
        <w:tc>
          <w:tcPr>
            <w:tcW w:w="3260" w:type="dxa"/>
            <w:vMerge/>
          </w:tcPr>
          <w:p w:rsidR="00875226" w:rsidRDefault="00875226" w:rsidP="00E61F27"/>
        </w:tc>
        <w:tc>
          <w:tcPr>
            <w:tcW w:w="1758" w:type="dxa"/>
            <w:vMerge/>
          </w:tcPr>
          <w:p w:rsidR="00875226" w:rsidRDefault="00875226" w:rsidP="00E61F27"/>
        </w:tc>
        <w:tc>
          <w:tcPr>
            <w:tcW w:w="1465" w:type="dxa"/>
            <w:vMerge/>
          </w:tcPr>
          <w:p w:rsidR="00875226" w:rsidRDefault="00875226" w:rsidP="00E61F27"/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V</w:t>
            </w:r>
            <w:r>
              <w:t xml:space="preserve"> Лекарственная клизма</w:t>
            </w:r>
          </w:p>
        </w:tc>
        <w:tc>
          <w:tcPr>
            <w:tcW w:w="3260" w:type="dxa"/>
            <w:vMerge/>
          </w:tcPr>
          <w:p w:rsidR="00875226" w:rsidRDefault="00875226" w:rsidP="00E61F27"/>
        </w:tc>
        <w:tc>
          <w:tcPr>
            <w:tcW w:w="1758" w:type="dxa"/>
            <w:vMerge/>
          </w:tcPr>
          <w:p w:rsidR="00875226" w:rsidRDefault="00875226" w:rsidP="00E61F27"/>
        </w:tc>
        <w:tc>
          <w:tcPr>
            <w:tcW w:w="1465" w:type="dxa"/>
            <w:vMerge/>
          </w:tcPr>
          <w:p w:rsidR="00875226" w:rsidRDefault="00875226" w:rsidP="00E61F27"/>
        </w:tc>
      </w:tr>
      <w:tr w:rsidR="00875226" w:rsidTr="00E61F27">
        <w:trPr>
          <w:cantSplit/>
        </w:trPr>
        <w:tc>
          <w:tcPr>
            <w:tcW w:w="3686" w:type="dxa"/>
          </w:tcPr>
          <w:p w:rsidR="00875226" w:rsidRDefault="00875226" w:rsidP="00E61F27">
            <w:r>
              <w:rPr>
                <w:lang w:val="en-US"/>
              </w:rPr>
              <w:t>VI</w:t>
            </w:r>
            <w:r>
              <w:t xml:space="preserve"> Газоотводная трубка</w:t>
            </w:r>
          </w:p>
        </w:tc>
        <w:tc>
          <w:tcPr>
            <w:tcW w:w="3260" w:type="dxa"/>
            <w:vMerge/>
          </w:tcPr>
          <w:p w:rsidR="00875226" w:rsidRDefault="00875226" w:rsidP="00E61F27"/>
        </w:tc>
        <w:tc>
          <w:tcPr>
            <w:tcW w:w="1758" w:type="dxa"/>
            <w:vMerge/>
          </w:tcPr>
          <w:p w:rsidR="00875226" w:rsidRDefault="00875226" w:rsidP="00E61F27"/>
        </w:tc>
        <w:tc>
          <w:tcPr>
            <w:tcW w:w="1465" w:type="dxa"/>
            <w:vMerge/>
          </w:tcPr>
          <w:p w:rsidR="00875226" w:rsidRDefault="00875226" w:rsidP="00E61F27"/>
        </w:tc>
      </w:tr>
    </w:tbl>
    <w:p w:rsidR="00875226" w:rsidRDefault="00875226" w:rsidP="00875226"/>
    <w:p w:rsidR="00875226" w:rsidRPr="00717817" w:rsidRDefault="00875226" w:rsidP="0098421D">
      <w:pPr>
        <w:numPr>
          <w:ilvl w:val="0"/>
          <w:numId w:val="36"/>
        </w:numPr>
        <w:rPr>
          <w:b/>
        </w:rPr>
      </w:pPr>
      <w:r w:rsidRPr="00717817">
        <w:rPr>
          <w:b/>
        </w:rPr>
        <w:t>Укажите время наступления эффекта:</w:t>
      </w:r>
    </w:p>
    <w:p w:rsidR="00875226" w:rsidRDefault="00875226" w:rsidP="0098421D">
      <w:pPr>
        <w:numPr>
          <w:ilvl w:val="0"/>
          <w:numId w:val="37"/>
        </w:numPr>
      </w:pPr>
      <w:r>
        <w:t>Очистительная клизма - __________________________________</w:t>
      </w:r>
    </w:p>
    <w:p w:rsidR="00875226" w:rsidRDefault="00875226" w:rsidP="0098421D">
      <w:pPr>
        <w:numPr>
          <w:ilvl w:val="0"/>
          <w:numId w:val="37"/>
        </w:numPr>
      </w:pPr>
      <w:r>
        <w:t>Сифонная клизма - ______________________________________</w:t>
      </w:r>
    </w:p>
    <w:p w:rsidR="00875226" w:rsidRDefault="00875226" w:rsidP="0098421D">
      <w:pPr>
        <w:numPr>
          <w:ilvl w:val="0"/>
          <w:numId w:val="37"/>
        </w:numPr>
      </w:pPr>
      <w:r>
        <w:t>Масляная клизма - ______________________________________</w:t>
      </w:r>
    </w:p>
    <w:p w:rsidR="00875226" w:rsidRDefault="00875226" w:rsidP="0098421D">
      <w:pPr>
        <w:numPr>
          <w:ilvl w:val="0"/>
          <w:numId w:val="37"/>
        </w:numPr>
      </w:pPr>
      <w:r>
        <w:t>Гипертоническая клизма - ________________________________</w:t>
      </w:r>
    </w:p>
    <w:p w:rsidR="00875226" w:rsidRDefault="00875226" w:rsidP="0098421D">
      <w:pPr>
        <w:numPr>
          <w:ilvl w:val="0"/>
          <w:numId w:val="37"/>
        </w:numPr>
      </w:pPr>
      <w:r>
        <w:t xml:space="preserve">Лекарственная клизма - __________________________________ </w:t>
      </w:r>
    </w:p>
    <w:p w:rsidR="00875226" w:rsidRDefault="00875226" w:rsidP="00875226"/>
    <w:p w:rsidR="00875226" w:rsidRPr="00717817" w:rsidRDefault="00875226" w:rsidP="0098421D">
      <w:pPr>
        <w:numPr>
          <w:ilvl w:val="0"/>
          <w:numId w:val="38"/>
        </w:numPr>
        <w:rPr>
          <w:b/>
        </w:rPr>
      </w:pPr>
      <w:r w:rsidRPr="00717817">
        <w:rPr>
          <w:b/>
        </w:rPr>
        <w:t>Газоотводную трубку ставят на _____________________(время).</w:t>
      </w:r>
    </w:p>
    <w:p w:rsidR="00875226" w:rsidRPr="00717817" w:rsidRDefault="00875226" w:rsidP="00875226">
      <w:pPr>
        <w:rPr>
          <w:b/>
        </w:rPr>
      </w:pPr>
      <w:r w:rsidRPr="00717817">
        <w:rPr>
          <w:b/>
        </w:rPr>
        <w:t>8. Положение больного во время постановки клизмы должно быть:</w:t>
      </w:r>
    </w:p>
    <w:p w:rsidR="00875226" w:rsidRDefault="00875226" w:rsidP="00875226">
      <w:r>
        <w:t>_____________________________________________________________________</w:t>
      </w:r>
    </w:p>
    <w:p w:rsidR="00875226" w:rsidRDefault="00875226" w:rsidP="00875226"/>
    <w:p w:rsidR="00875226" w:rsidRPr="00717817" w:rsidRDefault="00875226" w:rsidP="00875226">
      <w:pPr>
        <w:rPr>
          <w:b/>
        </w:rPr>
      </w:pPr>
      <w:r w:rsidRPr="00717817">
        <w:rPr>
          <w:b/>
        </w:rPr>
        <w:t>9.Укажите возможные осложнения при постановке клизмы: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/>
    <w:p w:rsidR="00875226" w:rsidRDefault="00875226" w:rsidP="00875226"/>
    <w:p w:rsidR="00875226" w:rsidRPr="00717817" w:rsidRDefault="00875226" w:rsidP="00875226">
      <w:pPr>
        <w:rPr>
          <w:b/>
        </w:rPr>
      </w:pPr>
      <w:r w:rsidRPr="00717817">
        <w:rPr>
          <w:b/>
        </w:rPr>
        <w:t>10.Укажите этапы обработки газоотводных трубок, клизменных наконечников, согласно ОСТа 42-21-2-85:</w:t>
      </w:r>
    </w:p>
    <w:p w:rsidR="00875226" w:rsidRDefault="00875226" w:rsidP="00875226">
      <w:r>
        <w:t xml:space="preserve">1. </w:t>
      </w:r>
    </w:p>
    <w:p w:rsidR="00875226" w:rsidRDefault="00875226" w:rsidP="00875226">
      <w:r>
        <w:t xml:space="preserve">2. </w:t>
      </w:r>
    </w:p>
    <w:p w:rsidR="00875226" w:rsidRDefault="00875226" w:rsidP="00875226">
      <w:r>
        <w:t xml:space="preserve">3. </w:t>
      </w:r>
    </w:p>
    <w:p w:rsidR="00875226" w:rsidRDefault="00875226" w:rsidP="00875226"/>
    <w:p w:rsidR="00875226" w:rsidRPr="00717817" w:rsidRDefault="00875226" w:rsidP="00875226">
      <w:pPr>
        <w:rPr>
          <w:b/>
        </w:rPr>
      </w:pPr>
      <w:r w:rsidRPr="00717817">
        <w:rPr>
          <w:b/>
        </w:rPr>
        <w:t>11.Укажите методы и режимы</w:t>
      </w:r>
    </w:p>
    <w:p w:rsidR="00875226" w:rsidRDefault="00875226" w:rsidP="0098421D">
      <w:pPr>
        <w:numPr>
          <w:ilvl w:val="0"/>
          <w:numId w:val="39"/>
        </w:numPr>
      </w:pPr>
      <w:r>
        <w:t>стерилизации газоотводных трубок, клизменных наконечников ______________</w:t>
      </w:r>
    </w:p>
    <w:p w:rsidR="00875226" w:rsidRDefault="00875226" w:rsidP="00875226">
      <w:r>
        <w:t>_______________________________________________________________________</w:t>
      </w:r>
    </w:p>
    <w:p w:rsidR="00875226" w:rsidRDefault="00875226" w:rsidP="0098421D">
      <w:pPr>
        <w:numPr>
          <w:ilvl w:val="0"/>
          <w:numId w:val="39"/>
        </w:numPr>
      </w:pPr>
      <w:r>
        <w:t>дезинфекции суден ____________________________________________________</w:t>
      </w:r>
    </w:p>
    <w:p w:rsidR="00875226" w:rsidRDefault="00875226" w:rsidP="0098421D">
      <w:pPr>
        <w:numPr>
          <w:ilvl w:val="0"/>
          <w:numId w:val="39"/>
        </w:numPr>
      </w:pPr>
      <w:r>
        <w:t>дезинфекции подкладных клеенок _______________________________________</w:t>
      </w:r>
    </w:p>
    <w:p w:rsidR="00875226" w:rsidRDefault="00875226" w:rsidP="0098421D">
      <w:pPr>
        <w:numPr>
          <w:ilvl w:val="0"/>
          <w:numId w:val="39"/>
        </w:numPr>
      </w:pPr>
      <w:r>
        <w:t>дезинфекции перчаток _________________________________________________</w:t>
      </w:r>
    </w:p>
    <w:p w:rsidR="00875226" w:rsidRDefault="00875226" w:rsidP="00875226"/>
    <w:p w:rsidR="00875226" w:rsidRDefault="00875226" w:rsidP="00875226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Тема: «Манипуляции, связанные с уходом за </w:t>
      </w:r>
      <w:proofErr w:type="spellStart"/>
      <w:r>
        <w:rPr>
          <w:b/>
          <w:bCs/>
        </w:rPr>
        <w:t>стомами</w:t>
      </w:r>
      <w:proofErr w:type="spellEnd"/>
      <w:r>
        <w:rPr>
          <w:b/>
          <w:bCs/>
        </w:rPr>
        <w:t>».</w:t>
      </w:r>
    </w:p>
    <w:p w:rsidR="00875226" w:rsidRPr="00717817" w:rsidRDefault="00875226" w:rsidP="0098421D">
      <w:pPr>
        <w:numPr>
          <w:ilvl w:val="0"/>
          <w:numId w:val="42"/>
        </w:numPr>
        <w:rPr>
          <w:b/>
        </w:rPr>
      </w:pPr>
      <w:r w:rsidRPr="00717817">
        <w:rPr>
          <w:b/>
        </w:rPr>
        <w:t>Дайте определение:</w:t>
      </w:r>
    </w:p>
    <w:p w:rsidR="00875226" w:rsidRDefault="00875226" w:rsidP="00875226">
      <w:proofErr w:type="spellStart"/>
      <w:r>
        <w:t>Гастростомф</w:t>
      </w:r>
      <w:proofErr w:type="gramStart"/>
      <w:r>
        <w:t>а</w:t>
      </w:r>
      <w:proofErr w:type="spellEnd"/>
      <w:r>
        <w:t>–</w:t>
      </w:r>
      <w:proofErr w:type="gramEnd"/>
      <w:r>
        <w:t xml:space="preserve"> это _____________________________________________________</w:t>
      </w:r>
    </w:p>
    <w:p w:rsidR="00875226" w:rsidRDefault="00875226" w:rsidP="00875226">
      <w:proofErr w:type="spellStart"/>
      <w:r>
        <w:t>Еюностома</w:t>
      </w:r>
      <w:proofErr w:type="spellEnd"/>
      <w:r>
        <w:t xml:space="preserve"> – это _____________________________________________________</w:t>
      </w:r>
    </w:p>
    <w:p w:rsidR="00875226" w:rsidRDefault="00875226" w:rsidP="00875226">
      <w:proofErr w:type="spellStart"/>
      <w:r>
        <w:t>Илеостома</w:t>
      </w:r>
      <w:proofErr w:type="spellEnd"/>
      <w:r>
        <w:t xml:space="preserve"> – это _______________________________________________________</w:t>
      </w:r>
    </w:p>
    <w:p w:rsidR="00875226" w:rsidRDefault="00875226" w:rsidP="00875226">
      <w:proofErr w:type="spellStart"/>
      <w:r>
        <w:t>Цекостома</w:t>
      </w:r>
      <w:proofErr w:type="spellEnd"/>
      <w:r>
        <w:t xml:space="preserve"> – это _______________________________________________________</w:t>
      </w:r>
    </w:p>
    <w:p w:rsidR="00875226" w:rsidRDefault="00875226" w:rsidP="00875226">
      <w:proofErr w:type="spellStart"/>
      <w:r>
        <w:t>Колостома</w:t>
      </w:r>
      <w:proofErr w:type="spellEnd"/>
      <w:r>
        <w:t xml:space="preserve"> – это _______________________________________________________</w:t>
      </w:r>
    </w:p>
    <w:p w:rsidR="00875226" w:rsidRDefault="00875226" w:rsidP="00875226">
      <w:proofErr w:type="spellStart"/>
      <w:r>
        <w:t>Трахеостома</w:t>
      </w:r>
      <w:proofErr w:type="spellEnd"/>
      <w:r>
        <w:t xml:space="preserve"> – это _____________________________________________________</w:t>
      </w:r>
    </w:p>
    <w:p w:rsidR="00875226" w:rsidRDefault="00875226" w:rsidP="00875226">
      <w:proofErr w:type="spellStart"/>
      <w:r>
        <w:t>Цистостома</w:t>
      </w:r>
      <w:proofErr w:type="spellEnd"/>
      <w:r>
        <w:t xml:space="preserve"> – это ______________________________________________________</w:t>
      </w:r>
    </w:p>
    <w:p w:rsidR="00875226" w:rsidRDefault="00875226" w:rsidP="00875226"/>
    <w:p w:rsidR="00875226" w:rsidRPr="00717817" w:rsidRDefault="00875226" w:rsidP="0098421D">
      <w:pPr>
        <w:numPr>
          <w:ilvl w:val="0"/>
          <w:numId w:val="42"/>
        </w:numPr>
        <w:rPr>
          <w:b/>
        </w:rPr>
      </w:pPr>
      <w:r w:rsidRPr="00717817">
        <w:rPr>
          <w:b/>
        </w:rPr>
        <w:t xml:space="preserve">Перечислите объем сестринских вмешательств, при наличии у пациента </w:t>
      </w:r>
      <w:proofErr w:type="spellStart"/>
      <w:r w:rsidRPr="00717817">
        <w:rPr>
          <w:b/>
        </w:rPr>
        <w:t>стомы</w:t>
      </w:r>
      <w:proofErr w:type="spellEnd"/>
      <w:r w:rsidRPr="00717817">
        <w:rPr>
          <w:b/>
        </w:rPr>
        <w:t xml:space="preserve">: </w:t>
      </w:r>
    </w:p>
    <w:p w:rsidR="00875226" w:rsidRDefault="00875226" w:rsidP="00875226">
      <w:r>
        <w:t>1.</w:t>
      </w:r>
    </w:p>
    <w:p w:rsidR="00875226" w:rsidRDefault="00875226" w:rsidP="00875226">
      <w:r>
        <w:t>2.</w:t>
      </w:r>
    </w:p>
    <w:p w:rsidR="00875226" w:rsidRDefault="00875226" w:rsidP="00875226">
      <w:r>
        <w:t>3.</w:t>
      </w:r>
    </w:p>
    <w:p w:rsidR="00875226" w:rsidRDefault="00875226" w:rsidP="00875226">
      <w:r>
        <w:t>4.</w:t>
      </w:r>
    </w:p>
    <w:p w:rsidR="00875226" w:rsidRDefault="00875226" w:rsidP="00875226"/>
    <w:p w:rsidR="00875226" w:rsidRPr="00717817" w:rsidRDefault="00875226" w:rsidP="0098421D">
      <w:pPr>
        <w:numPr>
          <w:ilvl w:val="0"/>
          <w:numId w:val="42"/>
        </w:numPr>
        <w:rPr>
          <w:b/>
        </w:rPr>
      </w:pPr>
      <w:r w:rsidRPr="00717817">
        <w:rPr>
          <w:b/>
        </w:rPr>
        <w:t xml:space="preserve">Перечислите показания для искусственного кормления пациента через </w:t>
      </w:r>
      <w:proofErr w:type="spellStart"/>
      <w:r w:rsidRPr="00717817">
        <w:rPr>
          <w:b/>
        </w:rPr>
        <w:t>гастростому</w:t>
      </w:r>
      <w:proofErr w:type="spellEnd"/>
      <w:r w:rsidRPr="00717817">
        <w:rPr>
          <w:b/>
        </w:rPr>
        <w:t>:</w:t>
      </w:r>
    </w:p>
    <w:p w:rsidR="00875226" w:rsidRDefault="00875226" w:rsidP="00875226">
      <w:r>
        <w:t>1.</w:t>
      </w:r>
    </w:p>
    <w:p w:rsidR="00875226" w:rsidRDefault="00875226" w:rsidP="00875226">
      <w:r>
        <w:t>2.</w:t>
      </w:r>
    </w:p>
    <w:p w:rsidR="00875226" w:rsidRDefault="00875226" w:rsidP="00875226"/>
    <w:p w:rsidR="00875226" w:rsidRPr="00717817" w:rsidRDefault="00875226" w:rsidP="0098421D">
      <w:pPr>
        <w:numPr>
          <w:ilvl w:val="0"/>
          <w:numId w:val="42"/>
        </w:numPr>
        <w:rPr>
          <w:b/>
        </w:rPr>
      </w:pPr>
      <w:r w:rsidRPr="00717817">
        <w:rPr>
          <w:b/>
        </w:rPr>
        <w:t>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75226" w:rsidTr="00E61F27">
        <w:tc>
          <w:tcPr>
            <w:tcW w:w="5210" w:type="dxa"/>
            <w:vAlign w:val="center"/>
          </w:tcPr>
          <w:p w:rsidR="00875226" w:rsidRDefault="00875226" w:rsidP="00E61F27">
            <w:pPr>
              <w:pStyle w:val="2"/>
            </w:pPr>
            <w:r>
              <w:t xml:space="preserve">Кормление через </w:t>
            </w:r>
            <w:proofErr w:type="spellStart"/>
            <w:r>
              <w:t>гастростому</w:t>
            </w:r>
            <w:proofErr w:type="spellEnd"/>
          </w:p>
        </w:tc>
        <w:tc>
          <w:tcPr>
            <w:tcW w:w="5210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>Кол-во (мл)</w:t>
            </w:r>
          </w:p>
        </w:tc>
      </w:tr>
      <w:tr w:rsidR="00875226" w:rsidTr="00E61F27">
        <w:tc>
          <w:tcPr>
            <w:tcW w:w="5210" w:type="dxa"/>
          </w:tcPr>
          <w:p w:rsidR="00875226" w:rsidRDefault="00875226" w:rsidP="0098421D">
            <w:pPr>
              <w:numPr>
                <w:ilvl w:val="0"/>
                <w:numId w:val="43"/>
              </w:numPr>
            </w:pPr>
            <w:r>
              <w:t>в течении 1 недели</w:t>
            </w:r>
          </w:p>
          <w:p w:rsidR="00875226" w:rsidRDefault="00875226" w:rsidP="0098421D">
            <w:pPr>
              <w:numPr>
                <w:ilvl w:val="0"/>
                <w:numId w:val="43"/>
              </w:numPr>
            </w:pPr>
            <w:r>
              <w:t>на второй неделе</w:t>
            </w:r>
          </w:p>
          <w:p w:rsidR="00875226" w:rsidRDefault="00875226" w:rsidP="0098421D">
            <w:pPr>
              <w:numPr>
                <w:ilvl w:val="0"/>
                <w:numId w:val="43"/>
              </w:numPr>
            </w:pP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третей</w:t>
            </w:r>
            <w:proofErr w:type="gramEnd"/>
            <w:r>
              <w:t xml:space="preserve"> недели</w:t>
            </w:r>
          </w:p>
        </w:tc>
        <w:tc>
          <w:tcPr>
            <w:tcW w:w="5210" w:type="dxa"/>
          </w:tcPr>
          <w:p w:rsidR="00875226" w:rsidRDefault="00875226" w:rsidP="0098421D">
            <w:pPr>
              <w:numPr>
                <w:ilvl w:val="0"/>
                <w:numId w:val="42"/>
              </w:numPr>
            </w:pPr>
            <w:r>
              <w:t>150-200 мл ч/з 3 часа</w:t>
            </w:r>
          </w:p>
          <w:p w:rsidR="00875226" w:rsidRDefault="00875226" w:rsidP="0098421D">
            <w:pPr>
              <w:numPr>
                <w:ilvl w:val="0"/>
                <w:numId w:val="42"/>
              </w:numPr>
            </w:pPr>
            <w:r>
              <w:t>250-500 мл ч/з 4 часа</w:t>
            </w:r>
          </w:p>
          <w:p w:rsidR="00875226" w:rsidRDefault="00875226" w:rsidP="0098421D">
            <w:pPr>
              <w:numPr>
                <w:ilvl w:val="0"/>
                <w:numId w:val="42"/>
              </w:numPr>
            </w:pPr>
            <w:r>
              <w:t>50-100 мл каждые 2 часа</w:t>
            </w:r>
          </w:p>
        </w:tc>
      </w:tr>
    </w:tbl>
    <w:p w:rsidR="00875226" w:rsidRDefault="00875226" w:rsidP="00875226"/>
    <w:p w:rsidR="00875226" w:rsidRPr="00717817" w:rsidRDefault="00875226" w:rsidP="0098421D">
      <w:pPr>
        <w:numPr>
          <w:ilvl w:val="0"/>
          <w:numId w:val="39"/>
        </w:numPr>
        <w:rPr>
          <w:b/>
        </w:rPr>
      </w:pPr>
      <w:r w:rsidRPr="00717817">
        <w:rPr>
          <w:b/>
        </w:rPr>
        <w:t>Назовите типы калоприемников:</w:t>
      </w:r>
    </w:p>
    <w:p w:rsidR="00875226" w:rsidRDefault="00875226" w:rsidP="00875226">
      <w:r>
        <w:t>1.</w:t>
      </w:r>
    </w:p>
    <w:p w:rsidR="00875226" w:rsidRDefault="00875226" w:rsidP="00875226">
      <w:r>
        <w:t>2.</w:t>
      </w:r>
    </w:p>
    <w:p w:rsidR="00875226" w:rsidRDefault="00875226" w:rsidP="00875226">
      <w:r>
        <w:t>3.</w:t>
      </w:r>
    </w:p>
    <w:p w:rsidR="00875226" w:rsidRDefault="00875226" w:rsidP="00875226">
      <w:r>
        <w:t>4.</w:t>
      </w:r>
    </w:p>
    <w:p w:rsidR="00875226" w:rsidRDefault="00875226" w:rsidP="00875226"/>
    <w:p w:rsidR="00875226" w:rsidRPr="00717817" w:rsidRDefault="00875226" w:rsidP="0098421D">
      <w:pPr>
        <w:numPr>
          <w:ilvl w:val="0"/>
          <w:numId w:val="39"/>
        </w:numPr>
        <w:rPr>
          <w:b/>
        </w:rPr>
      </w:pPr>
      <w:r w:rsidRPr="00717817">
        <w:rPr>
          <w:b/>
        </w:rPr>
        <w:t xml:space="preserve">Перечислите оснащение, необходимое для обработки кожи вокруг </w:t>
      </w:r>
      <w:proofErr w:type="spellStart"/>
      <w:r w:rsidRPr="00717817">
        <w:rPr>
          <w:b/>
        </w:rPr>
        <w:t>стомы</w:t>
      </w:r>
      <w:proofErr w:type="spellEnd"/>
      <w:r w:rsidRPr="0071781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626"/>
      </w:tblGrid>
      <w:tr w:rsidR="00875226" w:rsidTr="00E61F27">
        <w:tc>
          <w:tcPr>
            <w:tcW w:w="3794" w:type="dxa"/>
          </w:tcPr>
          <w:p w:rsidR="00875226" w:rsidRDefault="00875226" w:rsidP="00E61F27">
            <w:r>
              <w:t>1. Инструментарий</w:t>
            </w:r>
          </w:p>
        </w:tc>
        <w:tc>
          <w:tcPr>
            <w:tcW w:w="6626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</w:tc>
      </w:tr>
      <w:tr w:rsidR="00875226" w:rsidTr="00E61F27">
        <w:tc>
          <w:tcPr>
            <w:tcW w:w="3794" w:type="dxa"/>
          </w:tcPr>
          <w:p w:rsidR="00875226" w:rsidRDefault="00875226" w:rsidP="00E61F27">
            <w:r>
              <w:t>2. Антисептические средства</w:t>
            </w:r>
          </w:p>
        </w:tc>
        <w:tc>
          <w:tcPr>
            <w:tcW w:w="6626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</w:tc>
      </w:tr>
      <w:tr w:rsidR="00875226" w:rsidTr="00E61F27">
        <w:tc>
          <w:tcPr>
            <w:tcW w:w="3794" w:type="dxa"/>
          </w:tcPr>
          <w:p w:rsidR="00875226" w:rsidRDefault="00875226" w:rsidP="00E61F27">
            <w:r>
              <w:t>3. Индифферентные мази</w:t>
            </w:r>
          </w:p>
        </w:tc>
        <w:tc>
          <w:tcPr>
            <w:tcW w:w="6626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t>3.</w:t>
            </w:r>
          </w:p>
        </w:tc>
      </w:tr>
      <w:tr w:rsidR="00875226" w:rsidTr="00E61F27">
        <w:tc>
          <w:tcPr>
            <w:tcW w:w="3794" w:type="dxa"/>
          </w:tcPr>
          <w:p w:rsidR="00875226" w:rsidRDefault="00875226" w:rsidP="00E61F27">
            <w:r>
              <w:t xml:space="preserve">4. </w:t>
            </w:r>
            <w:proofErr w:type="spellStart"/>
            <w:r>
              <w:t>Дезин</w:t>
            </w:r>
            <w:proofErr w:type="gramStart"/>
            <w:r>
              <w:t>.с</w:t>
            </w:r>
            <w:proofErr w:type="gramEnd"/>
            <w:r>
              <w:t>редства</w:t>
            </w:r>
            <w:proofErr w:type="spellEnd"/>
          </w:p>
        </w:tc>
        <w:tc>
          <w:tcPr>
            <w:tcW w:w="6626" w:type="dxa"/>
          </w:tcPr>
          <w:p w:rsidR="00875226" w:rsidRDefault="00875226" w:rsidP="00E61F27">
            <w:r>
              <w:t>1.</w:t>
            </w:r>
          </w:p>
          <w:p w:rsidR="00875226" w:rsidRDefault="00875226" w:rsidP="00E61F27">
            <w:r>
              <w:t>2.</w:t>
            </w:r>
          </w:p>
          <w:p w:rsidR="00875226" w:rsidRDefault="00875226" w:rsidP="00E61F27">
            <w:r>
              <w:lastRenderedPageBreak/>
              <w:t>3.</w:t>
            </w:r>
          </w:p>
        </w:tc>
      </w:tr>
    </w:tbl>
    <w:p w:rsidR="00CF1185" w:rsidRDefault="00CF1185" w:rsidP="00875226">
      <w:pPr>
        <w:pStyle w:val="a3"/>
        <w:rPr>
          <w:b/>
          <w:bCs/>
        </w:rPr>
      </w:pPr>
    </w:p>
    <w:p w:rsidR="00CF1185" w:rsidRDefault="00CF1185" w:rsidP="00875226">
      <w:pPr>
        <w:pStyle w:val="a3"/>
        <w:rPr>
          <w:b/>
          <w:bCs/>
        </w:rPr>
      </w:pPr>
    </w:p>
    <w:p w:rsidR="00875226" w:rsidRDefault="00875226" w:rsidP="00875226">
      <w:pPr>
        <w:pStyle w:val="a3"/>
        <w:rPr>
          <w:b/>
          <w:bCs/>
        </w:rPr>
      </w:pPr>
      <w:r>
        <w:rPr>
          <w:b/>
          <w:bCs/>
        </w:rPr>
        <w:t>Тема: «Зондовые манипуляции».</w:t>
      </w:r>
    </w:p>
    <w:p w:rsidR="00875226" w:rsidRPr="00F51627" w:rsidRDefault="00875226" w:rsidP="0098421D">
      <w:pPr>
        <w:numPr>
          <w:ilvl w:val="0"/>
          <w:numId w:val="44"/>
        </w:numPr>
        <w:rPr>
          <w:b/>
        </w:rPr>
      </w:pPr>
      <w:r w:rsidRPr="00F51627">
        <w:rPr>
          <w:b/>
        </w:rPr>
        <w:t>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51"/>
      </w:tblGrid>
      <w:tr w:rsidR="00875226" w:rsidTr="00E61F27">
        <w:tc>
          <w:tcPr>
            <w:tcW w:w="3369" w:type="dxa"/>
            <w:vAlign w:val="center"/>
          </w:tcPr>
          <w:p w:rsidR="00875226" w:rsidRDefault="00875226" w:rsidP="00E61F27">
            <w:pPr>
              <w:pStyle w:val="2"/>
            </w:pPr>
            <w:r>
              <w:t xml:space="preserve">Манипуляции </w:t>
            </w:r>
          </w:p>
        </w:tc>
        <w:tc>
          <w:tcPr>
            <w:tcW w:w="7051" w:type="dxa"/>
            <w:vAlign w:val="center"/>
          </w:tcPr>
          <w:p w:rsidR="00875226" w:rsidRDefault="00875226" w:rsidP="00E61F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Оснащение </w:t>
            </w:r>
          </w:p>
        </w:tc>
      </w:tr>
      <w:tr w:rsidR="00875226" w:rsidTr="00E61F27">
        <w:tc>
          <w:tcPr>
            <w:tcW w:w="3369" w:type="dxa"/>
          </w:tcPr>
          <w:p w:rsidR="00875226" w:rsidRDefault="00875226" w:rsidP="00E61F27">
            <w:r>
              <w:t>1. Промывание желудка</w:t>
            </w:r>
          </w:p>
        </w:tc>
        <w:tc>
          <w:tcPr>
            <w:tcW w:w="7051" w:type="dxa"/>
          </w:tcPr>
          <w:p w:rsidR="00875226" w:rsidRDefault="00875226" w:rsidP="00E61F27"/>
          <w:p w:rsidR="00875226" w:rsidRDefault="00875226" w:rsidP="00E61F27"/>
          <w:p w:rsidR="00875226" w:rsidRDefault="00875226" w:rsidP="00E61F27"/>
        </w:tc>
      </w:tr>
      <w:tr w:rsidR="00875226" w:rsidTr="00E61F27">
        <w:tc>
          <w:tcPr>
            <w:tcW w:w="3369" w:type="dxa"/>
          </w:tcPr>
          <w:p w:rsidR="00875226" w:rsidRDefault="00875226" w:rsidP="0098421D">
            <w:pPr>
              <w:numPr>
                <w:ilvl w:val="0"/>
                <w:numId w:val="44"/>
              </w:numPr>
            </w:pPr>
            <w:r>
              <w:t>Фракционное зондирование желудка</w:t>
            </w:r>
          </w:p>
          <w:p w:rsidR="00875226" w:rsidRDefault="00875226" w:rsidP="00E61F27"/>
        </w:tc>
        <w:tc>
          <w:tcPr>
            <w:tcW w:w="7051" w:type="dxa"/>
          </w:tcPr>
          <w:p w:rsidR="00875226" w:rsidRDefault="00875226" w:rsidP="00E61F27"/>
        </w:tc>
      </w:tr>
      <w:tr w:rsidR="00875226" w:rsidTr="00E61F27">
        <w:tc>
          <w:tcPr>
            <w:tcW w:w="3369" w:type="dxa"/>
          </w:tcPr>
          <w:p w:rsidR="00875226" w:rsidRDefault="00875226" w:rsidP="0098421D">
            <w:pPr>
              <w:numPr>
                <w:ilvl w:val="0"/>
                <w:numId w:val="44"/>
              </w:numPr>
            </w:pPr>
            <w:r>
              <w:t>Дуоденальное зондирование</w:t>
            </w:r>
          </w:p>
          <w:p w:rsidR="00875226" w:rsidRDefault="00875226" w:rsidP="00E61F27">
            <w:pPr>
              <w:ind w:left="360"/>
            </w:pPr>
          </w:p>
        </w:tc>
        <w:tc>
          <w:tcPr>
            <w:tcW w:w="7051" w:type="dxa"/>
          </w:tcPr>
          <w:p w:rsidR="00875226" w:rsidRDefault="00875226" w:rsidP="00E61F27"/>
        </w:tc>
      </w:tr>
    </w:tbl>
    <w:p w:rsidR="00875226" w:rsidRDefault="00875226" w:rsidP="00875226"/>
    <w:p w:rsidR="00875226" w:rsidRDefault="00875226" w:rsidP="00875226"/>
    <w:p w:rsidR="00875226" w:rsidRDefault="00197F09" w:rsidP="00875226">
      <w:r>
        <w:rPr>
          <w:noProof/>
        </w:rPr>
        <w:pict>
          <v:group id="_x0000_s1069" style="position:absolute;margin-left:-35.1pt;margin-top:11.45pt;width:518.4pt;height:223.2pt;z-index:251666432" coordorigin="432,3744" coordsize="10368,4464" o:allowincell="f">
            <v:group id="_x0000_s1070" style="position:absolute;left:432;top:3744;width:10080;height:4032" coordorigin="432,3744" coordsize="10080,4032">
              <v:group id="_x0000_s1071" style="position:absolute;left:432;top:3744;width:10080;height:4032" coordorigin="432,3744" coordsize="10080,4032">
                <v:shape id="_x0000_s1072" type="#_x0000_t202" style="position:absolute;left:2880;top:3744;width:6192;height:576">
                  <v:textbox>
                    <w:txbxContent>
                      <w:p w:rsidR="00875226" w:rsidRDefault="00875226" w:rsidP="00875226">
                        <w:pPr>
                          <w:jc w:val="center"/>
                        </w:pPr>
                        <w:r>
                          <w:t xml:space="preserve">Методы исследования желудочной секреции </w:t>
                        </w:r>
                      </w:p>
                    </w:txbxContent>
                  </v:textbox>
                </v:shape>
                <v:shape id="_x0000_s1073" type="#_x0000_t202" style="position:absolute;left:1584;top:4896;width:3168;height:720">
                  <v:textbox>
                    <w:txbxContent>
                      <w:p w:rsidR="00875226" w:rsidRDefault="00875226" w:rsidP="00875226"/>
                    </w:txbxContent>
                  </v:textbox>
                </v:shape>
                <v:shape id="_x0000_s1074" type="#_x0000_t202" style="position:absolute;left:3168;top:7344;width:1728;height:432">
                  <v:textbox>
                    <w:txbxContent>
                      <w:p w:rsidR="00875226" w:rsidRDefault="00875226" w:rsidP="00875226"/>
                    </w:txbxContent>
                  </v:textbox>
                </v:shape>
                <v:shape id="_x0000_s1075" type="#_x0000_t202" style="position:absolute;left:5760;top:7344;width:1728;height:432">
                  <v:textbox>
                    <w:txbxContent>
                      <w:p w:rsidR="00875226" w:rsidRDefault="00875226" w:rsidP="00875226"/>
                    </w:txbxContent>
                  </v:textbox>
                </v:shape>
                <v:shape id="_x0000_s1076" type="#_x0000_t202" style="position:absolute;left:432;top:6192;width:2160;height:576">
                  <v:textbox>
                    <w:txbxContent>
                      <w:p w:rsidR="00875226" w:rsidRDefault="00875226" w:rsidP="00875226"/>
                    </w:txbxContent>
                  </v:textbox>
                </v:shape>
                <v:shape id="_x0000_s1077" type="#_x0000_t202" style="position:absolute;left:4032;top:6192;width:2304;height:576">
                  <v:textbox>
                    <w:txbxContent>
                      <w:p w:rsidR="00875226" w:rsidRDefault="00875226" w:rsidP="00875226"/>
                    </w:txbxContent>
                  </v:textbox>
                </v:shape>
                <v:shape id="_x0000_s1078" type="#_x0000_t202" style="position:absolute;left:7344;top:4896;width:3168;height:720">
                  <v:textbox>
                    <w:txbxContent>
                      <w:p w:rsidR="00875226" w:rsidRDefault="00875226" w:rsidP="00875226"/>
                    </w:txbxContent>
                  </v:textbox>
                </v:shape>
              </v:group>
              <v:line id="_x0000_s1079" style="position:absolute;flip:x" from="2880,4320" to="4032,4896">
                <v:stroke endarrow="block"/>
              </v:line>
              <v:line id="_x0000_s1080" style="position:absolute" from="7344,4320" to="8784,4896">
                <v:stroke endarrow="block"/>
              </v:line>
              <v:line id="_x0000_s1081" style="position:absolute;flip:x" from="1296,5616" to="2304,6192">
                <v:stroke endarrow="block"/>
              </v:line>
              <v:line id="_x0000_s1082" style="position:absolute" from="3744,5616" to="4752,6192">
                <v:stroke endarrow="block"/>
              </v:line>
              <v:line id="_x0000_s1083" style="position:absolute;flip:x" from="4032,6768" to="4464,7344">
                <v:stroke endarrow="block"/>
              </v:line>
              <v:line id="_x0000_s1084" style="position:absolute" from="5760,6768" to="6192,7344">
                <v:stroke endarrow="block"/>
              </v:line>
            </v:group>
            <v:shape id="_x0000_s1085" type="#_x0000_t202" style="position:absolute;left:432;top:6768;width:2160;height:432" filled="f" stroked="f">
              <v:textbox>
                <w:txbxContent>
                  <w:p w:rsidR="00875226" w:rsidRDefault="00875226" w:rsidP="00875226">
                    <w:r>
                      <w:t>1,2,3……</w:t>
                    </w:r>
                  </w:p>
                </w:txbxContent>
              </v:textbox>
            </v:shape>
            <v:shape id="_x0000_s1086" type="#_x0000_t202" style="position:absolute;left:3168;top:7776;width:2160;height:432" filled="f" stroked="f">
              <v:textbox>
                <w:txbxContent>
                  <w:p w:rsidR="00875226" w:rsidRDefault="00875226" w:rsidP="00875226">
                    <w:r>
                      <w:t>1,2,3……</w:t>
                    </w:r>
                  </w:p>
                </w:txbxContent>
              </v:textbox>
            </v:shape>
            <v:shape id="_x0000_s1087" type="#_x0000_t202" style="position:absolute;left:5760;top:7776;width:2160;height:432" filled="f" stroked="f">
              <v:textbox>
                <w:txbxContent>
                  <w:p w:rsidR="00875226" w:rsidRDefault="00875226" w:rsidP="00875226">
                    <w:r>
                      <w:t>1,2,3……</w:t>
                    </w:r>
                  </w:p>
                </w:txbxContent>
              </v:textbox>
            </v:shape>
            <v:shape id="_x0000_s1088" type="#_x0000_t202" style="position:absolute;left:8640;top:5616;width:2160;height:432" filled="f" stroked="f">
              <v:textbox>
                <w:txbxContent>
                  <w:p w:rsidR="00875226" w:rsidRDefault="00875226" w:rsidP="00875226">
                    <w:r>
                      <w:t>1,2,3……</w:t>
                    </w:r>
                  </w:p>
                </w:txbxContent>
              </v:textbox>
            </v:shape>
          </v:group>
        </w:pict>
      </w:r>
    </w:p>
    <w:p w:rsidR="00875226" w:rsidRPr="00CF1185" w:rsidRDefault="00875226" w:rsidP="00875226">
      <w:pPr>
        <w:rPr>
          <w:b/>
        </w:rPr>
      </w:pPr>
      <w:r w:rsidRPr="00CF1185">
        <w:rPr>
          <w:b/>
        </w:rPr>
        <w:t>2.</w: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CF1185" w:rsidRDefault="00197F09" w:rsidP="00875226">
      <w:pPr>
        <w:rPr>
          <w:b/>
        </w:rPr>
      </w:pPr>
      <w:r>
        <w:rPr>
          <w:b/>
          <w:noProof/>
        </w:rPr>
        <w:pict>
          <v:group id="_x0000_s1089" style="position:absolute;margin-left:8.1pt;margin-top:13.1pt;width:453.6pt;height:129.6pt;z-index:251667456" coordorigin="1296,8928" coordsize="9072,2592" o:allowincell="f">
            <v:group id="_x0000_s1090" style="position:absolute;left:1296;top:8928;width:9072;height:2592" coordorigin="1296,8928" coordsize="9072,2592">
              <v:shape id="_x0000_s1091" type="#_x0000_t202" style="position:absolute;left:3456;top:8928;width:5328;height:576">
                <v:textbox style="mso-next-textbox:#_x0000_s1091">
                  <w:txbxContent>
                    <w:p w:rsidR="00875226" w:rsidRDefault="00875226" w:rsidP="00875226">
                      <w:pPr>
                        <w:jc w:val="center"/>
                      </w:pPr>
                      <w:r>
                        <w:t>Раздражитель желудочной секреции</w:t>
                      </w:r>
                    </w:p>
                  </w:txbxContent>
                </v:textbox>
              </v:shape>
              <v:shape id="_x0000_s1092" type="#_x0000_t202" style="position:absolute;left:1296;top:9936;width:2736;height:432">
                <v:textbox style="mso-next-textbox:#_x0000_s1092">
                  <w:txbxContent>
                    <w:p w:rsidR="00875226" w:rsidRDefault="00875226" w:rsidP="00875226"/>
                  </w:txbxContent>
                </v:textbox>
              </v:shape>
              <v:shape id="_x0000_s1093" type="#_x0000_t202" style="position:absolute;left:7632;top:9936;width:2736;height:432">
                <v:textbox style="mso-next-textbox:#_x0000_s1093">
                  <w:txbxContent>
                    <w:p w:rsidR="00875226" w:rsidRDefault="00875226" w:rsidP="00875226"/>
                  </w:txbxContent>
                </v:textbox>
              </v:shape>
              <v:shape id="_x0000_s1094" type="#_x0000_t202" style="position:absolute;left:1296;top:10368;width:2736;height:1152" filled="f" stroked="f">
                <v:textbox style="mso-next-textbox:#_x0000_s1094">
                  <w:txbxContent>
                    <w:p w:rsidR="00875226" w:rsidRDefault="00875226" w:rsidP="00875226">
                      <w:r>
                        <w:t>1.</w:t>
                      </w:r>
                    </w:p>
                    <w:p w:rsidR="00875226" w:rsidRDefault="00875226" w:rsidP="00875226">
                      <w:r>
                        <w:t>2.</w:t>
                      </w:r>
                    </w:p>
                    <w:p w:rsidR="00875226" w:rsidRDefault="00875226" w:rsidP="00875226">
                      <w:r>
                        <w:t>3.</w:t>
                      </w:r>
                    </w:p>
                  </w:txbxContent>
                </v:textbox>
              </v:shape>
              <v:shape id="_x0000_s1095" type="#_x0000_t202" style="position:absolute;left:7632;top:10368;width:2736;height:864" filled="f" stroked="f">
                <v:textbox style="mso-next-textbox:#_x0000_s1095">
                  <w:txbxContent>
                    <w:p w:rsidR="00875226" w:rsidRDefault="00875226" w:rsidP="00875226">
                      <w:r>
                        <w:t>1.</w:t>
                      </w:r>
                    </w:p>
                    <w:p w:rsidR="00875226" w:rsidRDefault="00875226" w:rsidP="00875226">
                      <w:r>
                        <w:t>2.</w:t>
                      </w:r>
                    </w:p>
                    <w:p w:rsidR="00875226" w:rsidRDefault="00875226" w:rsidP="00875226"/>
                  </w:txbxContent>
                </v:textbox>
              </v:shape>
            </v:group>
            <v:line id="_x0000_s1096" style="position:absolute;flip:x" from="2592,9504" to="4752,9936">
              <v:stroke endarrow="block"/>
            </v:line>
            <v:line id="_x0000_s1097" style="position:absolute" from="7200,9504" to="8784,9936">
              <v:stroke endarrow="block"/>
            </v:line>
          </v:group>
        </w:pict>
      </w:r>
      <w:r w:rsidR="00875226" w:rsidRPr="00CF1185">
        <w:rPr>
          <w:b/>
        </w:rPr>
        <w:t>3.</w: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F51627" w:rsidRDefault="00CF1185" w:rsidP="00CF1185">
      <w:pPr>
        <w:rPr>
          <w:b/>
        </w:rPr>
      </w:pPr>
      <w:r>
        <w:rPr>
          <w:b/>
        </w:rPr>
        <w:t>4.</w:t>
      </w:r>
      <w:r w:rsidR="00875226" w:rsidRPr="00F51627">
        <w:rPr>
          <w:b/>
        </w:rPr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626"/>
      </w:tblGrid>
      <w:tr w:rsidR="00875226" w:rsidTr="00E61F27">
        <w:tc>
          <w:tcPr>
            <w:tcW w:w="3794" w:type="dxa"/>
          </w:tcPr>
          <w:p w:rsidR="00875226" w:rsidRDefault="00875226" w:rsidP="0098421D">
            <w:pPr>
              <w:numPr>
                <w:ilvl w:val="0"/>
                <w:numId w:val="45"/>
              </w:numPr>
            </w:pPr>
            <w:r>
              <w:t>промывание желудка</w:t>
            </w:r>
          </w:p>
          <w:p w:rsidR="00875226" w:rsidRDefault="00875226" w:rsidP="0098421D">
            <w:pPr>
              <w:numPr>
                <w:ilvl w:val="0"/>
                <w:numId w:val="45"/>
              </w:numPr>
            </w:pPr>
            <w:r>
              <w:t>фракционное зондирование желудка</w:t>
            </w:r>
          </w:p>
          <w:p w:rsidR="00875226" w:rsidRDefault="00875226" w:rsidP="0098421D">
            <w:pPr>
              <w:numPr>
                <w:ilvl w:val="0"/>
                <w:numId w:val="45"/>
              </w:numPr>
            </w:pPr>
            <w:r>
              <w:t xml:space="preserve">дуоденальное </w:t>
            </w:r>
            <w:r>
              <w:lastRenderedPageBreak/>
              <w:t xml:space="preserve">зондирование </w:t>
            </w:r>
          </w:p>
        </w:tc>
        <w:tc>
          <w:tcPr>
            <w:tcW w:w="6626" w:type="dxa"/>
          </w:tcPr>
          <w:p w:rsidR="00875226" w:rsidRDefault="00875226" w:rsidP="00E61F27">
            <w:r>
              <w:lastRenderedPageBreak/>
              <w:t>А. Исследование желудочной секреции</w:t>
            </w:r>
          </w:p>
          <w:p w:rsidR="00875226" w:rsidRDefault="00875226" w:rsidP="00E61F27">
            <w:r>
              <w:t>Б. Заболевания печени, желудочного пузыря, 12-ти перстной кишки, поджелудочной железы</w:t>
            </w:r>
          </w:p>
          <w:p w:rsidR="00875226" w:rsidRDefault="00875226" w:rsidP="00E61F27">
            <w:r>
              <w:t xml:space="preserve">В. Отравление лекарственными средствами, </w:t>
            </w:r>
            <w:r>
              <w:lastRenderedPageBreak/>
              <w:t>пищевые, алкогольные отравления, подготовка к экстренной операции</w:t>
            </w:r>
          </w:p>
        </w:tc>
      </w:tr>
    </w:tbl>
    <w:p w:rsidR="00875226" w:rsidRDefault="00875226" w:rsidP="00875226"/>
    <w:p w:rsidR="00875226" w:rsidRDefault="00197F09" w:rsidP="00875226">
      <w:r>
        <w:rPr>
          <w:noProof/>
        </w:rPr>
        <w:pict>
          <v:group id="_x0000_s1098" style="position:absolute;margin-left:-13.5pt;margin-top:6.5pt;width:532.8pt;height:129.6pt;z-index:251668480" coordorigin="1008,13824" coordsize="10656,2592" o:allowincell="f">
            <v:shape id="_x0000_s1099" type="#_x0000_t202" style="position:absolute;left:3024;top:13824;width:5184;height:576">
              <v:textbox style="mso-next-textbox:#_x0000_s1099">
                <w:txbxContent>
                  <w:p w:rsidR="00875226" w:rsidRDefault="00875226" w:rsidP="00875226">
                    <w:pPr>
                      <w:jc w:val="center"/>
                    </w:pPr>
                    <w:r>
                      <w:t>Желудочно-кишечное кровотечение</w:t>
                    </w:r>
                  </w:p>
                </w:txbxContent>
              </v:textbox>
            </v:shape>
            <v:shape id="_x0000_s1100" type="#_x0000_t202" style="position:absolute;left:1008;top:14688;width:3456;height:1440" filled="f" stroked="f">
              <v:textbox style="mso-next-textbox:#_x0000_s1100">
                <w:txbxContent>
                  <w:p w:rsidR="00875226" w:rsidRDefault="00875226" w:rsidP="00875226">
                    <w:r>
                      <w:t>Признаки:</w:t>
                    </w:r>
                  </w:p>
                  <w:p w:rsidR="00875226" w:rsidRDefault="00875226" w:rsidP="00875226">
                    <w:r>
                      <w:t>1.</w:t>
                    </w:r>
                  </w:p>
                  <w:p w:rsidR="00875226" w:rsidRDefault="00875226" w:rsidP="00875226">
                    <w:r>
                      <w:t>2.</w:t>
                    </w:r>
                  </w:p>
                  <w:p w:rsidR="00875226" w:rsidRDefault="00875226" w:rsidP="00875226">
                    <w:r>
                      <w:t>3.</w:t>
                    </w:r>
                  </w:p>
                </w:txbxContent>
              </v:textbox>
            </v:shape>
            <v:shape id="_x0000_s1101" type="#_x0000_t202" style="position:absolute;left:8208;top:14688;width:3456;height:1728" filled="f" stroked="f">
              <v:textbox style="mso-next-textbox:#_x0000_s1101">
                <w:txbxContent>
                  <w:p w:rsidR="00875226" w:rsidRDefault="00875226" w:rsidP="00875226">
                    <w:r>
                      <w:t>Помощь:</w:t>
                    </w:r>
                  </w:p>
                  <w:p w:rsidR="00875226" w:rsidRDefault="00875226" w:rsidP="00875226">
                    <w:r>
                      <w:t>1.</w:t>
                    </w:r>
                  </w:p>
                  <w:p w:rsidR="00875226" w:rsidRDefault="00875226" w:rsidP="00875226">
                    <w:r>
                      <w:t>2.</w:t>
                    </w:r>
                  </w:p>
                  <w:p w:rsidR="00875226" w:rsidRDefault="00875226" w:rsidP="00875226">
                    <w:r>
                      <w:t>3.</w:t>
                    </w:r>
                  </w:p>
                  <w:p w:rsidR="00875226" w:rsidRDefault="00875226" w:rsidP="00875226">
                    <w:r>
                      <w:t>4.</w:t>
                    </w:r>
                  </w:p>
                </w:txbxContent>
              </v:textbox>
            </v:shape>
            <v:line id="_x0000_s1102" style="position:absolute;flip:x" from="2016,14112" to="3024,14544">
              <v:stroke endarrow="block"/>
            </v:line>
            <v:line id="_x0000_s1103" style="position:absolute" from="8208,14112" to="9072,14544">
              <v:stroke endarrow="block"/>
            </v:line>
          </v:group>
        </w:pict>
      </w:r>
      <w:r w:rsidR="00875226">
        <w:t>5.</w:t>
      </w:r>
    </w:p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F51627" w:rsidRDefault="00875226" w:rsidP="00875226">
      <w:pPr>
        <w:rPr>
          <w:b/>
        </w:rPr>
      </w:pPr>
      <w:r w:rsidRPr="00F51627">
        <w:rPr>
          <w:b/>
        </w:rPr>
        <w:t>6. Заполните таблицу</w:t>
      </w:r>
    </w:p>
    <w:p w:rsidR="00875226" w:rsidRDefault="00875226" w:rsidP="00875226">
      <w:pPr>
        <w:pStyle w:val="a3"/>
      </w:pPr>
      <w:r>
        <w:t>Дуоденальное зондирование: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75226" w:rsidTr="00E61F27">
        <w:tc>
          <w:tcPr>
            <w:tcW w:w="5210" w:type="dxa"/>
          </w:tcPr>
          <w:p w:rsidR="00875226" w:rsidRDefault="00875226" w:rsidP="00E61F27">
            <w:r>
              <w:t>Порция</w:t>
            </w:r>
            <w:proofErr w:type="gramStart"/>
            <w:r>
              <w:t xml:space="preserve"> А</w:t>
            </w:r>
            <w:proofErr w:type="gramEnd"/>
          </w:p>
          <w:p w:rsidR="00875226" w:rsidRDefault="00875226" w:rsidP="00E61F27">
            <w:r>
              <w:t>Порция</w:t>
            </w:r>
            <w:proofErr w:type="gramStart"/>
            <w:r>
              <w:t xml:space="preserve"> В</w:t>
            </w:r>
            <w:proofErr w:type="gramEnd"/>
          </w:p>
          <w:p w:rsidR="00875226" w:rsidRDefault="00875226" w:rsidP="00E61F27">
            <w:r>
              <w:t>Порция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210" w:type="dxa"/>
          </w:tcPr>
          <w:p w:rsidR="00875226" w:rsidRDefault="00875226" w:rsidP="00E61F27">
            <w:pPr>
              <w:numPr>
                <w:ilvl w:val="0"/>
                <w:numId w:val="4"/>
              </w:numPr>
            </w:pPr>
            <w:r>
              <w:t>это</w:t>
            </w:r>
          </w:p>
          <w:p w:rsidR="00875226" w:rsidRDefault="00875226" w:rsidP="00E61F27">
            <w:pPr>
              <w:numPr>
                <w:ilvl w:val="0"/>
                <w:numId w:val="4"/>
              </w:numPr>
            </w:pPr>
            <w:r>
              <w:t xml:space="preserve">это </w:t>
            </w:r>
          </w:p>
          <w:p w:rsidR="00875226" w:rsidRDefault="00875226" w:rsidP="00E61F27">
            <w:pPr>
              <w:numPr>
                <w:ilvl w:val="0"/>
                <w:numId w:val="4"/>
              </w:numPr>
            </w:pPr>
            <w:r>
              <w:t>это</w:t>
            </w:r>
          </w:p>
        </w:tc>
      </w:tr>
    </w:tbl>
    <w:p w:rsidR="00875226" w:rsidRDefault="00875226" w:rsidP="00875226"/>
    <w:p w:rsidR="00875226" w:rsidRPr="00F51627" w:rsidRDefault="00875226" w:rsidP="00875226">
      <w:pPr>
        <w:rPr>
          <w:b/>
        </w:rPr>
      </w:pPr>
      <w:r w:rsidRPr="00F51627">
        <w:rPr>
          <w:b/>
        </w:rPr>
        <w:t>7.Перечислите этапы и режимы ПСО и стерилизации зондов.</w:t>
      </w: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Default="00C212EF" w:rsidP="00C44FF0">
      <w:pPr>
        <w:pStyle w:val="a3"/>
      </w:pPr>
    </w:p>
    <w:p w:rsidR="00C212EF" w:rsidRPr="00C212EF" w:rsidRDefault="00C212EF" w:rsidP="00C212EF">
      <w:pPr>
        <w:keepNext/>
        <w:spacing w:line="360" w:lineRule="auto"/>
        <w:ind w:firstLine="709"/>
        <w:jc w:val="both"/>
        <w:outlineLvl w:val="0"/>
        <w:rPr>
          <w:b/>
          <w:bCs/>
          <w:kern w:val="32"/>
          <w:szCs w:val="28"/>
        </w:rPr>
      </w:pPr>
      <w:bookmarkStart w:id="0" w:name="_Toc462176511"/>
      <w:r w:rsidRPr="00C212EF">
        <w:rPr>
          <w:b/>
          <w:bCs/>
          <w:kern w:val="32"/>
          <w:szCs w:val="28"/>
        </w:rPr>
        <w:lastRenderedPageBreak/>
        <w:t>Правила работы с тетрадью:</w:t>
      </w:r>
      <w:bookmarkEnd w:id="0"/>
    </w:p>
    <w:p w:rsidR="00C212EF" w:rsidRPr="00C212EF" w:rsidRDefault="00C212EF" w:rsidP="00C212EF">
      <w:pPr>
        <w:numPr>
          <w:ilvl w:val="0"/>
          <w:numId w:val="81"/>
        </w:numPr>
        <w:tabs>
          <w:tab w:val="clear" w:pos="720"/>
          <w:tab w:val="left" w:pos="709"/>
        </w:tabs>
        <w:spacing w:line="360" w:lineRule="auto"/>
        <w:ind w:left="0" w:firstLine="709"/>
        <w:rPr>
          <w:rFonts w:eastAsiaTheme="minorEastAsia"/>
          <w:szCs w:val="28"/>
        </w:rPr>
      </w:pPr>
      <w:bookmarkStart w:id="1" w:name="_GoBack"/>
      <w:bookmarkEnd w:id="1"/>
      <w:r w:rsidRPr="00C212EF">
        <w:rPr>
          <w:rFonts w:eastAsiaTheme="minorEastAsia"/>
          <w:szCs w:val="28"/>
        </w:rPr>
        <w:t>рабочую тетрадь необходимо иметь при себе на всех практических занятиях;</w:t>
      </w:r>
    </w:p>
    <w:p w:rsidR="00C212EF" w:rsidRPr="00C212EF" w:rsidRDefault="00C212EF" w:rsidP="00C212EF">
      <w:pPr>
        <w:numPr>
          <w:ilvl w:val="0"/>
          <w:numId w:val="81"/>
        </w:numPr>
        <w:tabs>
          <w:tab w:val="clear" w:pos="720"/>
          <w:tab w:val="left" w:pos="709"/>
        </w:tabs>
        <w:spacing w:line="360" w:lineRule="auto"/>
        <w:ind w:left="0" w:firstLine="709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>при подготовке к выполнению манипуляции выполнить задание преподавателя в рабочей тетради;</w:t>
      </w:r>
    </w:p>
    <w:p w:rsidR="00C212EF" w:rsidRPr="00C212EF" w:rsidRDefault="00C212EF" w:rsidP="00C212EF">
      <w:pPr>
        <w:numPr>
          <w:ilvl w:val="0"/>
          <w:numId w:val="81"/>
        </w:numPr>
        <w:tabs>
          <w:tab w:val="clear" w:pos="720"/>
          <w:tab w:val="left" w:pos="709"/>
        </w:tabs>
        <w:spacing w:line="360" w:lineRule="auto"/>
        <w:ind w:left="0" w:firstLine="709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>после выполнения задания провести самоанализ и получить анализ от преподавателя.</w:t>
      </w:r>
    </w:p>
    <w:p w:rsidR="00C212EF" w:rsidRPr="00C212EF" w:rsidRDefault="00C212EF" w:rsidP="00C212EF">
      <w:pPr>
        <w:keepNext/>
        <w:spacing w:line="360" w:lineRule="auto"/>
        <w:ind w:firstLine="709"/>
        <w:jc w:val="both"/>
        <w:outlineLvl w:val="0"/>
        <w:rPr>
          <w:b/>
          <w:bCs/>
          <w:kern w:val="32"/>
          <w:szCs w:val="28"/>
        </w:rPr>
      </w:pPr>
      <w:bookmarkStart w:id="2" w:name="_Toc462176512"/>
      <w:r w:rsidRPr="00C212EF">
        <w:rPr>
          <w:b/>
          <w:bCs/>
          <w:kern w:val="32"/>
          <w:szCs w:val="28"/>
        </w:rPr>
        <w:t>Критерии оценивания работы студента:</w:t>
      </w:r>
      <w:bookmarkEnd w:id="2"/>
    </w:p>
    <w:p w:rsidR="00C212EF" w:rsidRPr="00C212EF" w:rsidRDefault="00C212EF" w:rsidP="00C212EF">
      <w:pPr>
        <w:tabs>
          <w:tab w:val="left" w:pos="6930"/>
        </w:tabs>
        <w:spacing w:line="360" w:lineRule="auto"/>
        <w:ind w:firstLine="709"/>
        <w:jc w:val="both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>«5» - полный, грамотный ответ; логичное заполнение рабочей тетради; умение работать с дополнительными источниками и применение полученных знаний; свободное ориентирование в материале.</w:t>
      </w:r>
    </w:p>
    <w:p w:rsidR="00C212EF" w:rsidRPr="00C212EF" w:rsidRDefault="00C212EF" w:rsidP="00C212EF">
      <w:pPr>
        <w:tabs>
          <w:tab w:val="left" w:pos="6930"/>
        </w:tabs>
        <w:spacing w:line="360" w:lineRule="auto"/>
        <w:ind w:firstLine="709"/>
        <w:jc w:val="both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>«4» - полный, грамотный ответ; ориентируется в материале, но содержание и форма заполнения содержат некоторые неточности.</w:t>
      </w:r>
    </w:p>
    <w:p w:rsidR="00C212EF" w:rsidRPr="00C212EF" w:rsidRDefault="00C212EF" w:rsidP="00C212EF">
      <w:pPr>
        <w:tabs>
          <w:tab w:val="left" w:pos="6930"/>
        </w:tabs>
        <w:spacing w:line="360" w:lineRule="auto"/>
        <w:ind w:firstLine="709"/>
        <w:jc w:val="both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>«3» -  испытывает затруднения при заполнении рабочей тетради и выполнении задания; преодолевает их с помощью преподавателя.</w:t>
      </w:r>
    </w:p>
    <w:p w:rsidR="00C212EF" w:rsidRPr="00C212EF" w:rsidRDefault="00C212EF" w:rsidP="00C212EF">
      <w:pPr>
        <w:tabs>
          <w:tab w:val="left" w:pos="6930"/>
        </w:tabs>
        <w:spacing w:line="360" w:lineRule="auto"/>
        <w:ind w:firstLine="709"/>
        <w:jc w:val="both"/>
        <w:rPr>
          <w:rFonts w:eastAsiaTheme="minorEastAsia"/>
          <w:szCs w:val="28"/>
        </w:rPr>
      </w:pPr>
      <w:r w:rsidRPr="00C212EF">
        <w:rPr>
          <w:rFonts w:eastAsiaTheme="minorEastAsia"/>
          <w:szCs w:val="28"/>
        </w:rPr>
        <w:t xml:space="preserve">«2» - заполнение рабочей тетради бессистемное, обнаруживает незнание или </w:t>
      </w:r>
      <w:proofErr w:type="gramStart"/>
      <w:r w:rsidRPr="00C212EF">
        <w:rPr>
          <w:rFonts w:eastAsiaTheme="minorEastAsia"/>
          <w:szCs w:val="28"/>
        </w:rPr>
        <w:t>не понимание</w:t>
      </w:r>
      <w:proofErr w:type="gramEnd"/>
      <w:r w:rsidRPr="00C212EF">
        <w:rPr>
          <w:rFonts w:eastAsiaTheme="minorEastAsia"/>
          <w:szCs w:val="28"/>
        </w:rPr>
        <w:t xml:space="preserve"> учебного материала, допущены грубые ошибки, искажен смысл понятий.</w:t>
      </w:r>
    </w:p>
    <w:p w:rsidR="00875226" w:rsidRPr="00C212EF" w:rsidRDefault="00C44FF0" w:rsidP="00C212EF">
      <w:pPr>
        <w:pStyle w:val="a3"/>
        <w:spacing w:line="360" w:lineRule="auto"/>
        <w:ind w:firstLine="709"/>
        <w:jc w:val="both"/>
        <w:rPr>
          <w:szCs w:val="28"/>
        </w:rPr>
      </w:pPr>
      <w:r w:rsidRPr="00C212EF">
        <w:rPr>
          <w:szCs w:val="28"/>
        </w:rPr>
        <w:t xml:space="preserve"> </w:t>
      </w:r>
    </w:p>
    <w:sectPr w:rsidR="00875226" w:rsidRPr="00C212EF" w:rsidSect="001E3C7A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09" w:rsidRDefault="00197F09" w:rsidP="007901DD">
      <w:r>
        <w:separator/>
      </w:r>
    </w:p>
  </w:endnote>
  <w:endnote w:type="continuationSeparator" w:id="0">
    <w:p w:rsidR="00197F09" w:rsidRDefault="00197F09" w:rsidP="0079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02" w:rsidRDefault="008C642B" w:rsidP="00DE5E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42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802" w:rsidRDefault="00197F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51"/>
      <w:docPartObj>
        <w:docPartGallery w:val="Page Numbers (Bottom of Page)"/>
        <w:docPartUnique/>
      </w:docPartObj>
    </w:sdtPr>
    <w:sdtEndPr/>
    <w:sdtContent>
      <w:p w:rsidR="00F31802" w:rsidRDefault="008C642B">
        <w:pPr>
          <w:pStyle w:val="a5"/>
          <w:jc w:val="right"/>
        </w:pPr>
        <w:r>
          <w:fldChar w:fldCharType="begin"/>
        </w:r>
        <w:r w:rsidR="0098421D">
          <w:instrText xml:space="preserve"> PAGE   \* MERGEFORMAT </w:instrText>
        </w:r>
        <w:r>
          <w:fldChar w:fldCharType="separate"/>
        </w:r>
        <w:r w:rsidR="00C212EF">
          <w:rPr>
            <w:noProof/>
          </w:rPr>
          <w:t>18</w:t>
        </w:r>
        <w:r>
          <w:fldChar w:fldCharType="end"/>
        </w:r>
      </w:p>
    </w:sdtContent>
  </w:sdt>
  <w:p w:rsidR="00F31802" w:rsidRDefault="00197F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09" w:rsidRDefault="00197F09" w:rsidP="007901DD">
      <w:r>
        <w:separator/>
      </w:r>
    </w:p>
  </w:footnote>
  <w:footnote w:type="continuationSeparator" w:id="0">
    <w:p w:rsidR="00197F09" w:rsidRDefault="00197F09" w:rsidP="0079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33"/>
    <w:multiLevelType w:val="singleLevel"/>
    <w:tmpl w:val="5FB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0A6216"/>
    <w:multiLevelType w:val="singleLevel"/>
    <w:tmpl w:val="58E6C3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4B13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82626B"/>
    <w:multiLevelType w:val="singleLevel"/>
    <w:tmpl w:val="B21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8B705E6"/>
    <w:multiLevelType w:val="singleLevel"/>
    <w:tmpl w:val="E8D6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D62B9E"/>
    <w:multiLevelType w:val="singleLevel"/>
    <w:tmpl w:val="58E6C3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B224A6C"/>
    <w:multiLevelType w:val="singleLevel"/>
    <w:tmpl w:val="E22A06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1531B2"/>
    <w:multiLevelType w:val="singleLevel"/>
    <w:tmpl w:val="F278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371517"/>
    <w:multiLevelType w:val="hybridMultilevel"/>
    <w:tmpl w:val="B92AF87A"/>
    <w:lvl w:ilvl="0" w:tplc="687E49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3341F"/>
    <w:multiLevelType w:val="singleLevel"/>
    <w:tmpl w:val="548E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5AB06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7D2FBD"/>
    <w:multiLevelType w:val="singleLevel"/>
    <w:tmpl w:val="0A4EB0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18B33CF2"/>
    <w:multiLevelType w:val="singleLevel"/>
    <w:tmpl w:val="F8C68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0B78A9"/>
    <w:multiLevelType w:val="hybridMultilevel"/>
    <w:tmpl w:val="17AEE29C"/>
    <w:lvl w:ilvl="0" w:tplc="E13A0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A06EFA4">
      <w:start w:val="3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A030AEA"/>
    <w:multiLevelType w:val="singleLevel"/>
    <w:tmpl w:val="81147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AD16832"/>
    <w:multiLevelType w:val="singleLevel"/>
    <w:tmpl w:val="F278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80C4A"/>
    <w:multiLevelType w:val="singleLevel"/>
    <w:tmpl w:val="22268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D894D14"/>
    <w:multiLevelType w:val="singleLevel"/>
    <w:tmpl w:val="776E507E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8">
    <w:nsid w:val="1DFB55FE"/>
    <w:multiLevelType w:val="singleLevel"/>
    <w:tmpl w:val="5FB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863691"/>
    <w:multiLevelType w:val="hybridMultilevel"/>
    <w:tmpl w:val="BF884B1A"/>
    <w:lvl w:ilvl="0" w:tplc="C6F05E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44DB4"/>
    <w:multiLevelType w:val="hybridMultilevel"/>
    <w:tmpl w:val="FE046214"/>
    <w:lvl w:ilvl="0" w:tplc="2782332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35778"/>
    <w:multiLevelType w:val="singleLevel"/>
    <w:tmpl w:val="7CB8F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05D537B"/>
    <w:multiLevelType w:val="singleLevel"/>
    <w:tmpl w:val="9E64C9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20CD05D5"/>
    <w:multiLevelType w:val="singleLevel"/>
    <w:tmpl w:val="5BBC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0D124D8"/>
    <w:multiLevelType w:val="singleLevel"/>
    <w:tmpl w:val="4DEA88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1156338"/>
    <w:multiLevelType w:val="singleLevel"/>
    <w:tmpl w:val="22268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21737787"/>
    <w:multiLevelType w:val="singleLevel"/>
    <w:tmpl w:val="6DF49C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223E4C1D"/>
    <w:multiLevelType w:val="hybridMultilevel"/>
    <w:tmpl w:val="7AF8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5F23D0"/>
    <w:multiLevelType w:val="singleLevel"/>
    <w:tmpl w:val="F278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4672A2F"/>
    <w:multiLevelType w:val="singleLevel"/>
    <w:tmpl w:val="73BC79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30">
    <w:nsid w:val="2DA36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2DF96402"/>
    <w:multiLevelType w:val="singleLevel"/>
    <w:tmpl w:val="4DEA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F9A6391"/>
    <w:multiLevelType w:val="hybridMultilevel"/>
    <w:tmpl w:val="7744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64253B"/>
    <w:multiLevelType w:val="singleLevel"/>
    <w:tmpl w:val="878C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39109A1"/>
    <w:multiLevelType w:val="singleLevel"/>
    <w:tmpl w:val="22268B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343C13A5"/>
    <w:multiLevelType w:val="singleLevel"/>
    <w:tmpl w:val="36CE0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5677732"/>
    <w:multiLevelType w:val="hybridMultilevel"/>
    <w:tmpl w:val="E306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A3D24"/>
    <w:multiLevelType w:val="singleLevel"/>
    <w:tmpl w:val="765C4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8">
    <w:nsid w:val="3717322D"/>
    <w:multiLevelType w:val="singleLevel"/>
    <w:tmpl w:val="9C12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3748781E"/>
    <w:multiLevelType w:val="singleLevel"/>
    <w:tmpl w:val="7CB8F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95523D6"/>
    <w:multiLevelType w:val="singleLevel"/>
    <w:tmpl w:val="EE860D8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3C095F2F"/>
    <w:multiLevelType w:val="singleLevel"/>
    <w:tmpl w:val="5FB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F1D7A99"/>
    <w:multiLevelType w:val="singleLevel"/>
    <w:tmpl w:val="10FAAA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40577805"/>
    <w:multiLevelType w:val="singleLevel"/>
    <w:tmpl w:val="4170CEE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>
    <w:nsid w:val="468E75C3"/>
    <w:multiLevelType w:val="singleLevel"/>
    <w:tmpl w:val="E8D6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4721783B"/>
    <w:multiLevelType w:val="singleLevel"/>
    <w:tmpl w:val="8A5EDB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78B59EA"/>
    <w:multiLevelType w:val="singleLevel"/>
    <w:tmpl w:val="5AF85EA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7">
    <w:nsid w:val="486878DB"/>
    <w:multiLevelType w:val="singleLevel"/>
    <w:tmpl w:val="7CB8F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91730BD"/>
    <w:multiLevelType w:val="singleLevel"/>
    <w:tmpl w:val="FE687CF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9">
    <w:nsid w:val="4ACC4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CA34BAE"/>
    <w:multiLevelType w:val="hybridMultilevel"/>
    <w:tmpl w:val="DE34F3DE"/>
    <w:lvl w:ilvl="0" w:tplc="B2785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CB0026"/>
    <w:multiLevelType w:val="singleLevel"/>
    <w:tmpl w:val="36CE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3D56662"/>
    <w:multiLevelType w:val="singleLevel"/>
    <w:tmpl w:val="FB581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7150C79"/>
    <w:multiLevelType w:val="singleLevel"/>
    <w:tmpl w:val="878CA0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58946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5AF40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5B535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BE642EA"/>
    <w:multiLevelType w:val="hybridMultilevel"/>
    <w:tmpl w:val="6CE89136"/>
    <w:lvl w:ilvl="0" w:tplc="47389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C2E0E02"/>
    <w:multiLevelType w:val="hybridMultilevel"/>
    <w:tmpl w:val="4E84848C"/>
    <w:lvl w:ilvl="0" w:tplc="152226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DA708DA"/>
    <w:multiLevelType w:val="singleLevel"/>
    <w:tmpl w:val="5FB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60847353"/>
    <w:multiLevelType w:val="singleLevel"/>
    <w:tmpl w:val="E8D6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64F72C5D"/>
    <w:multiLevelType w:val="singleLevel"/>
    <w:tmpl w:val="22268B4E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2">
    <w:nsid w:val="67A90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6841490B"/>
    <w:multiLevelType w:val="singleLevel"/>
    <w:tmpl w:val="5FBE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6B1D7F96"/>
    <w:multiLevelType w:val="singleLevel"/>
    <w:tmpl w:val="7CB8F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6EF9063C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13B4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71B16B34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22A1054"/>
    <w:multiLevelType w:val="singleLevel"/>
    <w:tmpl w:val="36CE0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72A32E04"/>
    <w:multiLevelType w:val="singleLevel"/>
    <w:tmpl w:val="F278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73B24664"/>
    <w:multiLevelType w:val="singleLevel"/>
    <w:tmpl w:val="F404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41A493C"/>
    <w:multiLevelType w:val="singleLevel"/>
    <w:tmpl w:val="5BBC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4900166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5273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776D5EF5"/>
    <w:multiLevelType w:val="multilevel"/>
    <w:tmpl w:val="99C0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356CE7"/>
    <w:multiLevelType w:val="singleLevel"/>
    <w:tmpl w:val="B21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6">
    <w:nsid w:val="790E6797"/>
    <w:multiLevelType w:val="hybridMultilevel"/>
    <w:tmpl w:val="D14CE466"/>
    <w:lvl w:ilvl="0" w:tplc="016E5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A4C95"/>
    <w:multiLevelType w:val="singleLevel"/>
    <w:tmpl w:val="FB581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B5B1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E0E42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7E717688"/>
    <w:multiLevelType w:val="singleLevel"/>
    <w:tmpl w:val="F8C68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3"/>
  </w:num>
  <w:num w:numId="5">
    <w:abstractNumId w:val="67"/>
  </w:num>
  <w:num w:numId="6">
    <w:abstractNumId w:val="72"/>
  </w:num>
  <w:num w:numId="7">
    <w:abstractNumId w:val="65"/>
  </w:num>
  <w:num w:numId="8">
    <w:abstractNumId w:val="49"/>
  </w:num>
  <w:num w:numId="9">
    <w:abstractNumId w:val="41"/>
  </w:num>
  <w:num w:numId="10">
    <w:abstractNumId w:val="59"/>
  </w:num>
  <w:num w:numId="11">
    <w:abstractNumId w:val="0"/>
  </w:num>
  <w:num w:numId="12">
    <w:abstractNumId w:val="63"/>
  </w:num>
  <w:num w:numId="13">
    <w:abstractNumId w:val="18"/>
  </w:num>
  <w:num w:numId="14">
    <w:abstractNumId w:val="75"/>
  </w:num>
  <w:num w:numId="15">
    <w:abstractNumId w:val="35"/>
  </w:num>
  <w:num w:numId="16">
    <w:abstractNumId w:val="51"/>
  </w:num>
  <w:num w:numId="17">
    <w:abstractNumId w:val="68"/>
  </w:num>
  <w:num w:numId="18">
    <w:abstractNumId w:val="14"/>
  </w:num>
  <w:num w:numId="19">
    <w:abstractNumId w:val="69"/>
  </w:num>
  <w:num w:numId="20">
    <w:abstractNumId w:val="15"/>
  </w:num>
  <w:num w:numId="21">
    <w:abstractNumId w:val="3"/>
  </w:num>
  <w:num w:numId="22">
    <w:abstractNumId w:val="48"/>
  </w:num>
  <w:num w:numId="23">
    <w:abstractNumId w:val="7"/>
  </w:num>
  <w:num w:numId="24">
    <w:abstractNumId w:val="9"/>
  </w:num>
  <w:num w:numId="25">
    <w:abstractNumId w:val="11"/>
  </w:num>
  <w:num w:numId="26">
    <w:abstractNumId w:val="22"/>
  </w:num>
  <w:num w:numId="27">
    <w:abstractNumId w:val="61"/>
  </w:num>
  <w:num w:numId="28">
    <w:abstractNumId w:val="16"/>
  </w:num>
  <w:num w:numId="29">
    <w:abstractNumId w:val="25"/>
  </w:num>
  <w:num w:numId="30">
    <w:abstractNumId w:val="34"/>
  </w:num>
  <w:num w:numId="31">
    <w:abstractNumId w:val="17"/>
  </w:num>
  <w:num w:numId="32">
    <w:abstractNumId w:val="37"/>
  </w:num>
  <w:num w:numId="33">
    <w:abstractNumId w:val="28"/>
  </w:num>
  <w:num w:numId="34">
    <w:abstractNumId w:val="23"/>
  </w:num>
  <w:num w:numId="35">
    <w:abstractNumId w:val="71"/>
  </w:num>
  <w:num w:numId="36">
    <w:abstractNumId w:val="6"/>
  </w:num>
  <w:num w:numId="37">
    <w:abstractNumId w:val="38"/>
  </w:num>
  <w:num w:numId="38">
    <w:abstractNumId w:val="24"/>
  </w:num>
  <w:num w:numId="39">
    <w:abstractNumId w:val="31"/>
  </w:num>
  <w:num w:numId="40">
    <w:abstractNumId w:val="80"/>
  </w:num>
  <w:num w:numId="41">
    <w:abstractNumId w:val="12"/>
  </w:num>
  <w:num w:numId="42">
    <w:abstractNumId w:val="21"/>
  </w:num>
  <w:num w:numId="43">
    <w:abstractNumId w:val="64"/>
  </w:num>
  <w:num w:numId="44">
    <w:abstractNumId w:val="47"/>
  </w:num>
  <w:num w:numId="45">
    <w:abstractNumId w:val="39"/>
  </w:num>
  <w:num w:numId="46">
    <w:abstractNumId w:val="4"/>
  </w:num>
  <w:num w:numId="47">
    <w:abstractNumId w:val="44"/>
  </w:num>
  <w:num w:numId="48">
    <w:abstractNumId w:val="60"/>
  </w:num>
  <w:num w:numId="49">
    <w:abstractNumId w:val="42"/>
  </w:num>
  <w:num w:numId="50">
    <w:abstractNumId w:val="10"/>
  </w:num>
  <w:num w:numId="51">
    <w:abstractNumId w:val="40"/>
  </w:num>
  <w:num w:numId="52">
    <w:abstractNumId w:val="45"/>
  </w:num>
  <w:num w:numId="53">
    <w:abstractNumId w:val="66"/>
    <w:lvlOverride w:ilvl="0">
      <w:startOverride w:val="1"/>
    </w:lvlOverride>
  </w:num>
  <w:num w:numId="54">
    <w:abstractNumId w:val="54"/>
    <w:lvlOverride w:ilvl="0">
      <w:startOverride w:val="1"/>
    </w:lvlOverride>
  </w:num>
  <w:num w:numId="55">
    <w:abstractNumId w:val="73"/>
    <w:lvlOverride w:ilvl="0">
      <w:startOverride w:val="1"/>
    </w:lvlOverride>
  </w:num>
  <w:num w:numId="56">
    <w:abstractNumId w:val="78"/>
    <w:lvlOverride w:ilvl="0">
      <w:startOverride w:val="1"/>
    </w:lvlOverride>
  </w:num>
  <w:num w:numId="57">
    <w:abstractNumId w:val="29"/>
    <w:lvlOverride w:ilvl="0">
      <w:startOverride w:val="1"/>
    </w:lvlOverride>
  </w:num>
  <w:num w:numId="58">
    <w:abstractNumId w:val="26"/>
  </w:num>
  <w:num w:numId="59">
    <w:abstractNumId w:val="79"/>
    <w:lvlOverride w:ilvl="0">
      <w:startOverride w:val="1"/>
    </w:lvlOverride>
  </w:num>
  <w:num w:numId="60">
    <w:abstractNumId w:val="56"/>
    <w:lvlOverride w:ilvl="0">
      <w:startOverride w:val="1"/>
    </w:lvlOverride>
  </w:num>
  <w:num w:numId="61">
    <w:abstractNumId w:val="74"/>
    <w:lvlOverride w:ilvl="0">
      <w:startOverride w:val="1"/>
    </w:lvlOverride>
  </w:num>
  <w:num w:numId="62">
    <w:abstractNumId w:val="30"/>
    <w:lvlOverride w:ilvl="0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52"/>
  </w:num>
  <w:num w:numId="66">
    <w:abstractNumId w:val="77"/>
  </w:num>
  <w:num w:numId="67">
    <w:abstractNumId w:val="53"/>
  </w:num>
  <w:num w:numId="68">
    <w:abstractNumId w:val="33"/>
  </w:num>
  <w:num w:numId="69">
    <w:abstractNumId w:val="70"/>
  </w:num>
  <w:num w:numId="70">
    <w:abstractNumId w:val="62"/>
    <w:lvlOverride w:ilvl="0">
      <w:startOverride w:val="1"/>
    </w:lvlOverride>
  </w:num>
  <w:num w:numId="71">
    <w:abstractNumId w:val="55"/>
    <w:lvlOverride w:ilvl="0">
      <w:startOverride w:val="1"/>
    </w:lvlOverride>
  </w:num>
  <w:num w:numId="72">
    <w:abstractNumId w:val="27"/>
  </w:num>
  <w:num w:numId="73">
    <w:abstractNumId w:val="13"/>
  </w:num>
  <w:num w:numId="74">
    <w:abstractNumId w:val="36"/>
  </w:num>
  <w:num w:numId="75">
    <w:abstractNumId w:val="58"/>
  </w:num>
  <w:num w:numId="76">
    <w:abstractNumId w:val="8"/>
  </w:num>
  <w:num w:numId="77">
    <w:abstractNumId w:val="76"/>
  </w:num>
  <w:num w:numId="78">
    <w:abstractNumId w:val="19"/>
  </w:num>
  <w:num w:numId="79">
    <w:abstractNumId w:val="57"/>
  </w:num>
  <w:num w:numId="80">
    <w:abstractNumId w:val="20"/>
  </w:num>
  <w:num w:numId="81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226"/>
    <w:rsid w:val="00197F09"/>
    <w:rsid w:val="00385927"/>
    <w:rsid w:val="0050177B"/>
    <w:rsid w:val="007901DD"/>
    <w:rsid w:val="00866FAC"/>
    <w:rsid w:val="00875226"/>
    <w:rsid w:val="008C642B"/>
    <w:rsid w:val="008F44C2"/>
    <w:rsid w:val="0098421D"/>
    <w:rsid w:val="009C026E"/>
    <w:rsid w:val="00B75D78"/>
    <w:rsid w:val="00BA1AB6"/>
    <w:rsid w:val="00C212EF"/>
    <w:rsid w:val="00C44FF0"/>
    <w:rsid w:val="00CC76CC"/>
    <w:rsid w:val="00CF1185"/>
    <w:rsid w:val="00D93FC7"/>
    <w:rsid w:val="00E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2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752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75226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22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75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875226"/>
    <w:pPr>
      <w:jc w:val="center"/>
    </w:pPr>
  </w:style>
  <w:style w:type="character" w:customStyle="1" w:styleId="a4">
    <w:name w:val="Основной текст Знак"/>
    <w:basedOn w:val="a0"/>
    <w:link w:val="a3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75226"/>
    <w:pPr>
      <w:jc w:val="center"/>
    </w:pPr>
    <w:rPr>
      <w:sz w:val="34"/>
    </w:rPr>
  </w:style>
  <w:style w:type="character" w:customStyle="1" w:styleId="22">
    <w:name w:val="Основной текст 2 Знак"/>
    <w:basedOn w:val="a0"/>
    <w:link w:val="21"/>
    <w:rsid w:val="00875226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31">
    <w:name w:val="Body Text 3"/>
    <w:basedOn w:val="a"/>
    <w:link w:val="32"/>
    <w:rsid w:val="00875226"/>
    <w:rPr>
      <w:sz w:val="22"/>
    </w:rPr>
  </w:style>
  <w:style w:type="character" w:customStyle="1" w:styleId="32">
    <w:name w:val="Основной текст 3 Знак"/>
    <w:basedOn w:val="a0"/>
    <w:link w:val="31"/>
    <w:rsid w:val="0087522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875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75226"/>
  </w:style>
  <w:style w:type="paragraph" w:styleId="a8">
    <w:name w:val="Title"/>
    <w:basedOn w:val="a"/>
    <w:link w:val="a9"/>
    <w:qFormat/>
    <w:rsid w:val="00875226"/>
    <w:pPr>
      <w:widowControl w:val="0"/>
      <w:jc w:val="center"/>
    </w:pPr>
    <w:rPr>
      <w:b/>
      <w:snapToGrid w:val="0"/>
      <w:sz w:val="44"/>
    </w:rPr>
  </w:style>
  <w:style w:type="character" w:customStyle="1" w:styleId="a9">
    <w:name w:val="Название Знак"/>
    <w:basedOn w:val="a0"/>
    <w:link w:val="a8"/>
    <w:rsid w:val="00875226"/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  <w:style w:type="table" w:styleId="aa">
    <w:name w:val="Table Grid"/>
    <w:basedOn w:val="a1"/>
    <w:rsid w:val="0087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8752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7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</cp:lastModifiedBy>
  <cp:revision>10</cp:revision>
  <dcterms:created xsi:type="dcterms:W3CDTF">2014-02-28T05:05:00Z</dcterms:created>
  <dcterms:modified xsi:type="dcterms:W3CDTF">2024-05-02T16:16:00Z</dcterms:modified>
</cp:coreProperties>
</file>