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7A" w:rsidRDefault="00282A7A" w:rsidP="00282A7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 w:rsidRPr="00282A7A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ТЕОРЕТИЧЕСКИЕ АСПЕКТЫ ИЗУЧЕНИЯ ПРОБЛЕМЫ ФОРМИРОВАНИЯ ЭМОЦИОНАЛЬНОГО ИНТЕЛЛЕКТА У УМСТВЕННО ОТСТАЛЫХ МЛАДШИХ ШКОЛЬНИКОВ</w:t>
      </w:r>
      <w:bookmarkStart w:id="0" w:name="проблема"/>
      <w:bookmarkEnd w:id="0"/>
    </w:p>
    <w:p w:rsidR="00B1509F" w:rsidRPr="00B1509F" w:rsidRDefault="00B1509F" w:rsidP="00282A7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caps/>
          <w:sz w:val="24"/>
          <w:szCs w:val="24"/>
        </w:rPr>
      </w:pPr>
    </w:p>
    <w:p w:rsidR="00B1509F" w:rsidRDefault="00B1509F" w:rsidP="00282A7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proofErr w:type="spellStart"/>
      <w:r w:rsidRPr="00B1509F">
        <w:rPr>
          <w:rFonts w:ascii="Times New Roman" w:eastAsiaTheme="majorEastAsia" w:hAnsi="Times New Roman" w:cs="Times New Roman"/>
          <w:bCs/>
          <w:sz w:val="24"/>
          <w:szCs w:val="24"/>
        </w:rPr>
        <w:t>Ляхина</w:t>
      </w:r>
      <w:proofErr w:type="spellEnd"/>
      <w:r w:rsidRPr="00B1509F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Надежда Николаевна</w:t>
      </w:r>
    </w:p>
    <w:p w:rsidR="00B1509F" w:rsidRDefault="00B1509F" w:rsidP="00282A7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преподаватель высшей категории</w:t>
      </w:r>
    </w:p>
    <w:p w:rsidR="00B1509F" w:rsidRPr="00B1509F" w:rsidRDefault="00B1509F" w:rsidP="00B1509F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1509F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B1509F">
        <w:rPr>
          <w:rFonts w:ascii="Times New Roman" w:hAnsi="Times New Roman" w:cs="Times New Roman"/>
          <w:sz w:val="24"/>
          <w:szCs w:val="24"/>
          <w:lang w:eastAsia="ru-RU" w:bidi="ru-RU"/>
        </w:rPr>
        <w:t>Бюджетное профессиональное образовательное учреждение Орловской области «МЕЗЕНСКИЙ ПЕДАГОГИЧЕСКИЙ КОЛЛЕДЖ»</w:t>
      </w:r>
    </w:p>
    <w:p w:rsidR="00B1509F" w:rsidRDefault="00B1509F" w:rsidP="00B1509F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1" w:name="_GoBack"/>
      <w:bookmarkEnd w:id="1"/>
    </w:p>
    <w:p w:rsidR="00282A7A" w:rsidRPr="00282A7A" w:rsidRDefault="00282A7A" w:rsidP="00282A7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Эмоции – особый класс субъективных психологических состояний, отражающих в форме непосредственных переживаний, ощущений приятного или не приятного отношения человека к миру и людям, процесс и результаты </w:t>
      </w:r>
      <w:r w:rsidR="00B1509F">
        <w:rPr>
          <w:rFonts w:ascii="Times New Roman" w:hAnsi="Times New Roman" w:cs="Times New Roman"/>
          <w:sz w:val="24"/>
          <w:szCs w:val="24"/>
        </w:rPr>
        <w:t>его практической деятельности [2</w:t>
      </w:r>
      <w:r w:rsidRPr="00282A7A">
        <w:rPr>
          <w:rFonts w:ascii="Times New Roman" w:hAnsi="Times New Roman" w:cs="Times New Roman"/>
          <w:sz w:val="24"/>
          <w:szCs w:val="24"/>
        </w:rPr>
        <w:t>, с. 11].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В психологии эмоциями называют процессы, отражающие личную значимость и оценку внешних и внутренних ситуаций для жизнедеятельности человека в форме переживаний. Наиболее существенной чертой эмоций является их субъективность. Если такие психические процессы, как восприятие и мышление, позволяют человеку более или менее объективно отражать окружающий и независящий от него мир, то эмоции служат для отражения субъективного отношения человека к самому себе и окружающему его миру. Именно эмоции отражают личную значимость познания через вдохновение, одержимость, пристрастность и интерес.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Структура эмоциональных процессов существенно отличается от структуры познавательных.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К классу эмоций относятся настроения, чувства, аффекты, страсти, стрессы, это так называемые «чистые» эмоции.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Они включены во все психические процессы и состояния человека.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Наиболее мощная эмоциональная реакция – аффект. Он полностью захватывает психику человека, как бы сплавляя главный воздействующий раздражитель со всеми смежными и тем самым, образуя обобщенный </w:t>
      </w:r>
      <w:proofErr w:type="spellStart"/>
      <w:r w:rsidRPr="00282A7A">
        <w:rPr>
          <w:rFonts w:ascii="Times New Roman" w:hAnsi="Times New Roman" w:cs="Times New Roman"/>
          <w:sz w:val="24"/>
          <w:szCs w:val="24"/>
        </w:rPr>
        <w:t>аффектный</w:t>
      </w:r>
      <w:proofErr w:type="spellEnd"/>
      <w:r w:rsidRPr="00282A7A">
        <w:rPr>
          <w:rFonts w:ascii="Times New Roman" w:hAnsi="Times New Roman" w:cs="Times New Roman"/>
          <w:sz w:val="24"/>
          <w:szCs w:val="24"/>
        </w:rPr>
        <w:t xml:space="preserve"> комплекс, предопределяющий единственную реакцию на ситуацию в целом, включая сопутствующие ассоциации и движения.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Итак, аффект – это кратковременное, бурно протекающее состояние сильного эмоционального возбуждения, возникающее в результате фрустрации (эмоционально тяжелое переживание человеком своей неудачи, сопровождающееся чувством безысходности, крушения надежд в достижении определенной желаемой цели) или какой-либо иной, сильно действующий на психику причины, обычно связанной с неудовлетворением очень важ</w:t>
      </w:r>
      <w:r w:rsidR="00B1509F">
        <w:rPr>
          <w:rFonts w:ascii="Times New Roman" w:hAnsi="Times New Roman" w:cs="Times New Roman"/>
          <w:sz w:val="24"/>
          <w:szCs w:val="24"/>
        </w:rPr>
        <w:t>ных для человека потребностей [4</w:t>
      </w:r>
      <w:r w:rsidRPr="00282A7A">
        <w:rPr>
          <w:rFonts w:ascii="Times New Roman" w:hAnsi="Times New Roman" w:cs="Times New Roman"/>
          <w:sz w:val="24"/>
          <w:szCs w:val="24"/>
        </w:rPr>
        <w:t>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Настроение – эмоциональное «хроническое» состояние, окрашивающее все поведение человека, связанное со слабо выраженными положительными или отрицательными эмоциями и существующее в течение длительного времени </w:t>
      </w:r>
      <w:r w:rsidR="00B1509F">
        <w:rPr>
          <w:rFonts w:ascii="Times New Roman" w:hAnsi="Times New Roman" w:cs="Times New Roman"/>
          <w:sz w:val="24"/>
          <w:szCs w:val="24"/>
        </w:rPr>
        <w:t>[8</w:t>
      </w:r>
      <w:r w:rsidRPr="00282A7A">
        <w:rPr>
          <w:rFonts w:ascii="Times New Roman" w:hAnsi="Times New Roman" w:cs="Times New Roman"/>
          <w:sz w:val="24"/>
          <w:szCs w:val="24"/>
        </w:rPr>
        <w:t>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Чувство – высшая, культурно-обусловленная эмоция человека, связанная с некоторым социальным объектом </w:t>
      </w:r>
      <w:r w:rsidR="00B1509F">
        <w:rPr>
          <w:rFonts w:ascii="Times New Roman" w:hAnsi="Times New Roman" w:cs="Times New Roman"/>
          <w:sz w:val="24"/>
          <w:szCs w:val="24"/>
        </w:rPr>
        <w:t>[8</w:t>
      </w:r>
      <w:r w:rsidRPr="00282A7A">
        <w:rPr>
          <w:rFonts w:ascii="Times New Roman" w:hAnsi="Times New Roman" w:cs="Times New Roman"/>
          <w:sz w:val="24"/>
          <w:szCs w:val="24"/>
        </w:rPr>
        <w:t>, с. 54].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Страсть – сильно выраженная увлеченность человека кем-либо или чем-либо, сопровождающаяся глубокими эмоциональными переживаниями, связанны</w:t>
      </w:r>
      <w:r w:rsidR="00B1509F">
        <w:rPr>
          <w:rFonts w:ascii="Times New Roman" w:hAnsi="Times New Roman" w:cs="Times New Roman"/>
          <w:sz w:val="24"/>
          <w:szCs w:val="24"/>
        </w:rPr>
        <w:t>ми с соответствующим объектом [8</w:t>
      </w:r>
      <w:r w:rsidRPr="00282A7A">
        <w:rPr>
          <w:rFonts w:ascii="Times New Roman" w:hAnsi="Times New Roman" w:cs="Times New Roman"/>
          <w:sz w:val="24"/>
          <w:szCs w:val="24"/>
        </w:rPr>
        <w:t>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Стресс – вид эмоций имеет очень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в жизни человека. Это такое состояние душевного (эмоционального) и поведенческого расстройства, связанное с неспособностью человека целесообразно и разумно действовать в сложившейся ситуации, которое вызывается неожиданной и напряженной обстановкой [</w:t>
      </w:r>
      <w:r w:rsidR="00B1509F">
        <w:rPr>
          <w:rFonts w:ascii="Times New Roman" w:hAnsi="Times New Roman" w:cs="Times New Roman"/>
          <w:sz w:val="24"/>
          <w:szCs w:val="24"/>
        </w:rPr>
        <w:t>11</w:t>
      </w:r>
      <w:r w:rsidRPr="00282A7A">
        <w:rPr>
          <w:rFonts w:ascii="Times New Roman" w:hAnsi="Times New Roman" w:cs="Times New Roman"/>
          <w:sz w:val="24"/>
          <w:szCs w:val="24"/>
        </w:rPr>
        <w:t>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Все эмоциональные проявления характеризуются направленностью (положительной или отрицательной), степенью напряжения и уровнем обобщенности.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lastRenderedPageBreak/>
        <w:t>Направленность эмоции связанна не столько с результатом деятельности, сколько с тем, насколько полученный результат соответствует мотиву деятельности.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Самой сильной отрицательной эмоцией является страх, который определяется как ожидание и предсказание неудачи при совершении действия, которое должно быть выполнено в данных условиях. Повторные неудачи в сочетании с необходимостью вновь и вновь повторять безуспешное действие к страху перед этим действием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Удовольствие, радость, счастье – положительные эмоции. Удовольствие обычно возникает как результат уже происходящего действия, в то время как радость чаще связана с ожиданием удовольствия при растущей вероятности удовлетворения какой-либо потребности.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2A7A">
        <w:rPr>
          <w:rFonts w:ascii="Times New Roman" w:hAnsi="Times New Roman" w:cs="Times New Roman"/>
          <w:sz w:val="24"/>
          <w:szCs w:val="24"/>
        </w:rPr>
        <w:t xml:space="preserve">А. Л. </w:t>
      </w:r>
      <w:proofErr w:type="spellStart"/>
      <w:r w:rsidRPr="00282A7A">
        <w:rPr>
          <w:rFonts w:ascii="Times New Roman" w:hAnsi="Times New Roman" w:cs="Times New Roman"/>
          <w:sz w:val="24"/>
          <w:szCs w:val="24"/>
        </w:rPr>
        <w:t>Гройсман</w:t>
      </w:r>
      <w:proofErr w:type="spellEnd"/>
      <w:r w:rsidRPr="00282A7A">
        <w:rPr>
          <w:rFonts w:ascii="Times New Roman" w:hAnsi="Times New Roman" w:cs="Times New Roman"/>
          <w:sz w:val="24"/>
          <w:szCs w:val="24"/>
        </w:rPr>
        <w:t xml:space="preserve"> отмечает, что эмоции – это форма психического отражения, стоящая на грани (к содержанию познаваемого) с физиологическим отражением и представляющая собой своеобразное личностное отношение человека и к окружающей действительности, и к самому себе </w:t>
      </w:r>
      <w:r w:rsidR="00B1509F">
        <w:rPr>
          <w:rFonts w:ascii="Times New Roman" w:hAnsi="Times New Roman" w:cs="Times New Roman"/>
          <w:sz w:val="24"/>
          <w:szCs w:val="24"/>
        </w:rPr>
        <w:t>[5</w:t>
      </w:r>
      <w:r w:rsidRPr="00282A7A">
        <w:rPr>
          <w:rFonts w:ascii="Times New Roman" w:hAnsi="Times New Roman" w:cs="Times New Roman"/>
          <w:sz w:val="24"/>
          <w:szCs w:val="24"/>
        </w:rPr>
        <w:t>, с. 120]</w:t>
      </w:r>
      <w:proofErr w:type="gramEnd"/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У человека главная функция эмоций состоит в том, что благодаря эмоциям мы лучше понимаем друг друга, можем, не пользуясь речью, судить о состоянии другого человека и лучше настраиваться на совместную деятельность и общение.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Замечательным, например, является тот факт, что люди, принадлежащие к разным культурам, способны безошибочно воспринимать и оценивать выражения человеческого лица, определять по нему такие эмоциональные состояния, как радость, гнев, печаль, страх, отвращение, удивление.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Второй важнейшей функцией эмоций является экспрессивная и коммуникативная, она же является важнейшим фактором регуляции процессов познания. Эмоции выступают как внутренний язык, как система сигналов, посредством которой субъект узнает о </w:t>
      </w:r>
      <w:proofErr w:type="spellStart"/>
      <w:r w:rsidRPr="00282A7A">
        <w:rPr>
          <w:rFonts w:ascii="Times New Roman" w:hAnsi="Times New Roman" w:cs="Times New Roman"/>
          <w:sz w:val="24"/>
          <w:szCs w:val="24"/>
        </w:rPr>
        <w:t>потребностной</w:t>
      </w:r>
      <w:proofErr w:type="spellEnd"/>
      <w:r w:rsidRPr="00282A7A">
        <w:rPr>
          <w:rFonts w:ascii="Times New Roman" w:hAnsi="Times New Roman" w:cs="Times New Roman"/>
          <w:sz w:val="24"/>
          <w:szCs w:val="24"/>
        </w:rPr>
        <w:t xml:space="preserve"> значимости происходящего. Часть эмоционально-экспрессивных выражений является врожденной, некоторые, как было установлено, приобретаются прижизненно в результате обучения и воспитания. В первую очередь данный вывод относится к жестам как способу культурно обусловленного внешнего выражения эмоциональных состояний.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С точки зрения влияния на деятельность человека эмоции делятся на стенические и астенические.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Стенические эмоции стимулируют деятельность, увеличивают энергию и напряжение сил человека, побуждают его к поступкам, высказываниям. Под влияние таких эмоций индивиду становится трудно промолчать, остаться бездействующим, проявляется готовность «горы свернуть».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И наоборот, астенические эмоции форма негативных эмоций, выражающихся в подавленности, унынии, печали, нелокализованном страхе. Свидетельствуют об отказе от борьбы с трудностями в ситуации повышенной эмоциональной нагрузки, в том</w:t>
      </w:r>
      <w:r w:rsidR="00B1509F">
        <w:rPr>
          <w:rFonts w:ascii="Times New Roman" w:hAnsi="Times New Roman" w:cs="Times New Roman"/>
          <w:sz w:val="24"/>
          <w:szCs w:val="24"/>
        </w:rPr>
        <w:t xml:space="preserve"> числе в конфликтной ситуации [9</w:t>
      </w:r>
      <w:r w:rsidRPr="00282A7A">
        <w:rPr>
          <w:rFonts w:ascii="Times New Roman" w:hAnsi="Times New Roman" w:cs="Times New Roman"/>
          <w:sz w:val="24"/>
          <w:szCs w:val="24"/>
        </w:rPr>
        <w:t>, с. 34].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Эмоции человека проявляются во всех видах человеческой деятельности и, особенно в художественном творчестве. Жизнь без эмоций так же невозможна, как и без ощущений.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Эмоции, утверждал знаменитый естествоиспытатель Ч. Дарвин, возникли в процессе эволюции как средство, при помощи которого живые существа устанавливают значимость тех или иных условий для удовлетворения ак</w:t>
      </w:r>
      <w:r w:rsidR="00B1509F">
        <w:rPr>
          <w:rFonts w:ascii="Times New Roman" w:hAnsi="Times New Roman" w:cs="Times New Roman"/>
          <w:sz w:val="24"/>
          <w:szCs w:val="24"/>
        </w:rPr>
        <w:t>туальных для них потребностей [10</w:t>
      </w:r>
      <w:r w:rsidRPr="00282A7A">
        <w:rPr>
          <w:rFonts w:ascii="Times New Roman" w:hAnsi="Times New Roman" w:cs="Times New Roman"/>
          <w:sz w:val="24"/>
          <w:szCs w:val="24"/>
        </w:rPr>
        <w:t>, с. 232].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Эмоции играют важную роль в жизни человека. Они сопровождают нас всю жизнь. Через эмоции мы можем выразить свои чувства, свои отношения к другим людям. Так же эмоции играют большую роль в нормализации отношений между людьми.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Младший школьный возраст охватывает период жизни от 6-7 до 10-11 лет и определяется важнейшим обстоятельством в жизни обучающегося – его поступлением в школу. Это период интенсивного психического и физического развития. В это время происходит интенсивное биологическое развитие детского организма (центральной и </w:t>
      </w:r>
      <w:r w:rsidRPr="00282A7A">
        <w:rPr>
          <w:rFonts w:ascii="Times New Roman" w:hAnsi="Times New Roman" w:cs="Times New Roman"/>
          <w:sz w:val="24"/>
          <w:szCs w:val="24"/>
        </w:rPr>
        <w:lastRenderedPageBreak/>
        <w:t>вегетативной нервных систем, костной и мышечной систем, деятельности внутренних органов). В основе такой перестройки лежит отчетливый эндокринный сдвиг, вызванный тем, что в действие включаются «новые» железы внутренней секреции и перестают действовать «старые».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К 6 годам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в основном уже готов к систематическому школьному обучению. О нем надобно говорить уже как о личности, поскольку он осознает свое поведение, может сравнивать себя с другими.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К концу дошкольного периода формируется ряд новых психических образований: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1. Стремление к общественно значимой деятельности.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2. Способность управлять своим поведением.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3. Умение делать простые обобщения.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4. Практическое овладение речью.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5. Умение налаживать взаимосвязи и сотрудничество с другими людьми.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В 6-7-летнем возрасте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ждет первая крупная перемена. Переход в школьный возраст связан с решительными изменениями в его деятельности, общении, отношениях с другими людьми. Происходит изменение уклада жизни, появляются новые обязанности, новыми становятся  и отношения обучающегося   с окружающими.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Переход к обучению в школе – фундаментальный факт, формирующий личность младшего школьника и перестраивающий его познавательные процессы и эмоциональную сферу.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младшего школьного возраста в условиях воспитания и обучения начинает занимать новое место в системе доступных ему общественных отношений.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Это связано, прежде всего, с поступлением его в школу, которая накладывает на обучающегося определенные общественные обязанности, требующие к ней сознательного и ответственного отношения, и с новым положением его в семье, где он также получает новые обязанности.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Поступление в школу – такое событие в жизни младшего школьника, в котором обязательно приходят в противоречие два определяющих мотива его поведения: мотив желания («хочу»), который исходит от самого обучающегося, и мотив долженствования («надо»), который чаще инициируется взрослыми.</w:t>
      </w:r>
      <w:proofErr w:type="gramEnd"/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Ведущей деятельностью обучающегося младшего школьного возраста становится учение, в результате которого возникают психические новообразования. Оно характеризуется своей результативностью, обязательностью и произвольностью.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Как пишет В. В. Давыдов: «младший школьный возраст – это особый период жизни, в которой обучающийся впервые начинает заниматься социально значимой, общественно оцениваемой учебной деятельностью» [</w:t>
      </w:r>
      <w:r w:rsidR="00B1509F">
        <w:rPr>
          <w:rFonts w:ascii="Times New Roman" w:hAnsi="Times New Roman" w:cs="Times New Roman"/>
          <w:sz w:val="24"/>
          <w:szCs w:val="24"/>
        </w:rPr>
        <w:t>7</w:t>
      </w:r>
      <w:r w:rsidRPr="00282A7A">
        <w:rPr>
          <w:rFonts w:ascii="Times New Roman" w:hAnsi="Times New Roman" w:cs="Times New Roman"/>
          <w:sz w:val="24"/>
          <w:szCs w:val="24"/>
        </w:rPr>
        <w:t>, с.24].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В биологическом отношении у младших школьников, по сравнению с предыдущим возрастом, замедляется рост и заметно увеличивается вес; скелет подвергается окостенению, но этот процесс еще не завершается. Идет интенсивное развитие мышечной системы. С развитием мелких мышц кисти появляется способность выполнять тонкие движения, благодаря чему ребенок овладевает навыком быстрого письма. Значительно увеличивается сила мышц. Все ткани детского организма находятся в состоянии роста.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 В младшем школьном возрасте совершенствуется нервная система, интенсивно развиваются функции больших полушарий головного мозга, усиливаются аналитическая и синтетическая функции коры. Вес мозга в младшем школьном возрасте почти достигает веса мозга взрослого человека и увеличивается в среднем до 1400 граммов. Быстро развивается психика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. Изменяется взаимоотношение процессов возбуждения и торможения: процесс торможения становится более сильным, но по-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прежнему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преобладает процесс возбуждения – младшие школьники в высокой степени возбудимы. Повышается точность работы органов чувств. В центр психического развития выдвигается формирование произвольности (планирования, выполнения программ действий и осуществления контроля). Происходит совершенствование познавательных процессов (восприятия, памяти, внимания), формирование высших психических функций </w:t>
      </w:r>
      <w:r w:rsidRPr="00282A7A">
        <w:rPr>
          <w:rFonts w:ascii="Times New Roman" w:hAnsi="Times New Roman" w:cs="Times New Roman"/>
          <w:sz w:val="24"/>
          <w:szCs w:val="24"/>
        </w:rPr>
        <w:lastRenderedPageBreak/>
        <w:t>(речи, письма, чтения, счета), что позволяет младшему школьнику производить более сложные в сравнении с дошкольником мыслительные операции.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младшего школьника преимущественно проходит в процессе обучения. Немаловажное значение имеет и расширение сферы общения.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Быстротекущее становление, множество новых качеств, которые необходимо сформировать или развивать у обучающихся, диктуют педагогам строгую целенаправленность всей учебно-воспитательной работы.</w:t>
      </w:r>
      <w:proofErr w:type="gramEnd"/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Эмоционально-волевая сфера младших школьников характеризуется: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1. Легкой отзывчивостью на происходящие события и окрашенностью восприятия, воображения, умственной и физической деятельности эмоциями.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2. Непосредственностью и откровенностью выражения своих переживаний: радости, печали, страха, удовольствия или неудовольствия.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3. Большой эмоциональной неустойчивостью, частой сменой настроения (на общем фоне бодрости, веселости, беззаботности), склонностью к кратковременным и бурным аффектам.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4. Тем, что эмоционально значимыми факторами для младших школьников являются не только игры и общение со сверстниками, но и успехи в учебе и оценка этих успехов учителем и одноклассниками.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5. Эмоциями и чувствами (и своими, и других людей), которые слабо осознаются и понимаются; мимика других воспринимается неверно, так же, как и истолкование выражения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чувств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окружающими, что приводит к неадекватным ответным реакциям младших школьников. Иными словами, у младших школьников, как правило, не развито чувство </w:t>
      </w:r>
      <w:proofErr w:type="spellStart"/>
      <w:r w:rsidRPr="00282A7A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282A7A">
        <w:rPr>
          <w:rFonts w:ascii="Times New Roman" w:hAnsi="Times New Roman" w:cs="Times New Roman"/>
          <w:sz w:val="24"/>
          <w:szCs w:val="24"/>
        </w:rPr>
        <w:t>, сопереживания. Внешнее поведение обучающегося самым серьезным образом отражается на его внутреннем мире, именно поэтому младший школьник требует неусыпного внимания.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Особенности возрастного этапа 6-7 лет проявляются в прогрессивных изменениях во всех сферах, начиная от совершенствования психофизиологических функций и заканчивая возникновением сложных личностных новообразований. Младший школьный возраст характеризуется тем, что главным его новообразованием, по словам Л. С. Выготского, является «переход от низших функций внимания и памяти к высшим функциям произвольного внимания и логической памяти» [</w:t>
      </w:r>
      <w:r w:rsidR="00B1509F">
        <w:rPr>
          <w:rFonts w:ascii="Times New Roman" w:hAnsi="Times New Roman" w:cs="Times New Roman"/>
          <w:sz w:val="24"/>
          <w:szCs w:val="24"/>
        </w:rPr>
        <w:t>11</w:t>
      </w:r>
      <w:r w:rsidRPr="00282A7A">
        <w:rPr>
          <w:rFonts w:ascii="Times New Roman" w:hAnsi="Times New Roman" w:cs="Times New Roman"/>
          <w:sz w:val="24"/>
          <w:szCs w:val="24"/>
        </w:rPr>
        <w:t>, с. 32].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В младшем школьном возрасте впервые происходит разделение игры и труда, то есть деятельности, осуществляемой ради удовольствия, которое получит ребенок в процессе самой деятельности и деятельности, направленной на достижение объективно значимого и социально оцениваемого результата. Это разграничение игры и труда, в том числе и учебного труда, является важной особенностью школьного возраста.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В младшем школьном возрасте обучающийся впервые становится как в школе, так и в семье, членом настоящего трудового коллектива, что является основным условием формирования его личности. Следствием этого нового положения обучающегося в семье и в школе является изменение характера деятельности обучающегося. Жизнь в организованном школой и учителем коллективе приводит к развитию у младшего школьника сложных, социальных чувств и к практическому овладению важнейшими формами и правилами общественного поведения. Ведущей в младшем школьном возрасте становится учебная деятельность. Она определяет важнейшие изменения, происходящие в развитии психики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 на данном возрастном этапе. В рамках учебной деятельности складываются психологические новообразования, характеризующие наиболее значимые достижения в развитии младших школьников и являющиеся фундаментом, обеспечивающим развитие на следующем возрастном этапе.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С одной стороны, у младших школьников сохраняется характерное для дошкольников свойство бурно реагировать на отдельные, задевающие их, события и ситуации. Обучающиеся чувствительны к воздействиям окружающих условий жизни, впечатлительны и эмоционально отзывчивы. Они воспринимают, прежде всего, те </w:t>
      </w:r>
      <w:r w:rsidRPr="00282A7A">
        <w:rPr>
          <w:rFonts w:ascii="Times New Roman" w:hAnsi="Times New Roman" w:cs="Times New Roman"/>
          <w:sz w:val="24"/>
          <w:szCs w:val="24"/>
        </w:rPr>
        <w:lastRenderedPageBreak/>
        <w:t xml:space="preserve">объекты или свойства предметов, которые вызывают непосредственный эмоциональный отклик, эмоциональное отношение.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Наглядное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>, яркое воспринимается лучше всего.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С другой стороны, поступление в школу порождает новые, специфические эмоциональные переживания, поскольку свобода дошкольного возраста сменяется зависимостью и подчинением новым правилам жизни. Развитие эмоций и чу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вств св</w:t>
      </w:r>
      <w:proofErr w:type="gramEnd"/>
      <w:r w:rsidRPr="00282A7A">
        <w:rPr>
          <w:rFonts w:ascii="Times New Roman" w:hAnsi="Times New Roman" w:cs="Times New Roman"/>
          <w:sz w:val="24"/>
          <w:szCs w:val="24"/>
        </w:rPr>
        <w:t xml:space="preserve">язано с развитием произвольности и речевого контроля. </w:t>
      </w:r>
      <w:proofErr w:type="gramStart"/>
      <w:r w:rsidRPr="00282A7A">
        <w:rPr>
          <w:rFonts w:ascii="Times New Roman" w:hAnsi="Times New Roman" w:cs="Times New Roman"/>
          <w:sz w:val="24"/>
          <w:szCs w:val="24"/>
        </w:rPr>
        <w:t>К началу младшего школьного возраста у обучающегося возрастает способность осознавать и контролировать свои эмоциональные проявления.</w:t>
      </w:r>
      <w:proofErr w:type="gramEnd"/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>Таким образом, развитие младшего школьника очень сложный и противоречивый процесс. Эмоциональная сфера младшего школьника характеризуется большей эмоциональной неустойчивостью. В этом возрасте растущий обучающийся должен очень многое понять, а поэтому нужно максимально использовать каждый день его жизни. Главная задача возраста – постижение окружающего мира: природы, человеческих отношений.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A7A">
        <w:rPr>
          <w:rFonts w:ascii="Times New Roman" w:hAnsi="Times New Roman" w:cs="Times New Roman"/>
          <w:sz w:val="24"/>
          <w:szCs w:val="24"/>
        </w:rPr>
        <w:t xml:space="preserve">Основными психологическими новообразованиями младшего школьного возраста являются: произвольность и осознанность всех психических процессов и их интеллектуализация, их внутреннее </w:t>
      </w:r>
      <w:proofErr w:type="spellStart"/>
      <w:r w:rsidRPr="00282A7A">
        <w:rPr>
          <w:rFonts w:ascii="Times New Roman" w:hAnsi="Times New Roman" w:cs="Times New Roman"/>
          <w:sz w:val="24"/>
          <w:szCs w:val="24"/>
        </w:rPr>
        <w:t>опосредование</w:t>
      </w:r>
      <w:proofErr w:type="spellEnd"/>
      <w:r w:rsidRPr="00282A7A">
        <w:rPr>
          <w:rFonts w:ascii="Times New Roman" w:hAnsi="Times New Roman" w:cs="Times New Roman"/>
          <w:sz w:val="24"/>
          <w:szCs w:val="24"/>
        </w:rPr>
        <w:t>, которое происходит благодаря усвоению системы научных понятий; осознание своих собственных изменений в результате развития учебной деятельности.</w:t>
      </w:r>
    </w:p>
    <w:p w:rsidR="00282A7A" w:rsidRPr="00282A7A" w:rsidRDefault="00282A7A" w:rsidP="00282A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EB3" w:rsidRPr="00282A7A" w:rsidRDefault="00233EB3" w:rsidP="00282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A7A" w:rsidRDefault="00282A7A" w:rsidP="00282A7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bookmarkStart w:id="2" w:name="_Toc114633145"/>
      <w:bookmarkStart w:id="3" w:name="список"/>
      <w:bookmarkStart w:id="4" w:name="_Toc127046920"/>
      <w:r w:rsidRPr="00282A7A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СПИСОК ИСПОЛЬЗОВАННЫХ ИСТОЧНИКОВ</w:t>
      </w:r>
      <w:bookmarkEnd w:id="2"/>
      <w:bookmarkEnd w:id="3"/>
      <w:bookmarkEnd w:id="4"/>
    </w:p>
    <w:p w:rsidR="00282A7A" w:rsidRPr="00282A7A" w:rsidRDefault="00282A7A" w:rsidP="00282A7A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9F">
        <w:rPr>
          <w:rFonts w:ascii="Times New Roman" w:hAnsi="Times New Roman" w:cs="Times New Roman"/>
          <w:sz w:val="24"/>
          <w:szCs w:val="24"/>
        </w:rPr>
        <w:t>Белкин А.С. Нравственное воспитание умственно отсталого ребенка: Учебник. - СПб</w:t>
      </w:r>
      <w:proofErr w:type="gramStart"/>
      <w:r w:rsidRPr="00B1509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1509F">
        <w:rPr>
          <w:rFonts w:ascii="Times New Roman" w:hAnsi="Times New Roman" w:cs="Times New Roman"/>
          <w:sz w:val="24"/>
          <w:szCs w:val="24"/>
        </w:rPr>
        <w:t>Питер, 2019. - 304 с.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9F">
        <w:rPr>
          <w:rFonts w:ascii="Times New Roman" w:hAnsi="Times New Roman" w:cs="Times New Roman"/>
          <w:sz w:val="24"/>
          <w:szCs w:val="24"/>
        </w:rPr>
        <w:t>Власова Е.П. Эмоциональное воспитание детей //Дошкольное воспитание. - 2019. - №5. - с. 23-28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9F">
        <w:rPr>
          <w:rFonts w:ascii="Times New Roman" w:hAnsi="Times New Roman" w:cs="Times New Roman"/>
          <w:sz w:val="24"/>
          <w:szCs w:val="24"/>
        </w:rPr>
        <w:t xml:space="preserve">Воронкова В.В. Эмоционально-волевые процессы умственно отсталых детей: Учебник. - М.: </w:t>
      </w:r>
      <w:proofErr w:type="spellStart"/>
      <w:r w:rsidRPr="00B1509F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Pr="00B1509F">
        <w:rPr>
          <w:rFonts w:ascii="Times New Roman" w:hAnsi="Times New Roman" w:cs="Times New Roman"/>
          <w:sz w:val="24"/>
          <w:szCs w:val="24"/>
        </w:rPr>
        <w:t>, 2019. - 432 с.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9F">
        <w:rPr>
          <w:rFonts w:ascii="Times New Roman" w:hAnsi="Times New Roman" w:cs="Times New Roman"/>
          <w:sz w:val="24"/>
          <w:szCs w:val="24"/>
        </w:rPr>
        <w:t>Воспитание и обучение детей во вспомогательной школе // под ред. В.В. Воронковой: Учебник. - М.: Инфра - М, 2020. - 406 с.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9F">
        <w:rPr>
          <w:rFonts w:ascii="Times New Roman" w:hAnsi="Times New Roman" w:cs="Times New Roman"/>
          <w:sz w:val="24"/>
          <w:szCs w:val="24"/>
        </w:rPr>
        <w:t>Гройсман</w:t>
      </w:r>
      <w:proofErr w:type="spellEnd"/>
      <w:r w:rsidRPr="00B1509F">
        <w:rPr>
          <w:rFonts w:ascii="Times New Roman" w:hAnsi="Times New Roman" w:cs="Times New Roman"/>
          <w:sz w:val="24"/>
          <w:szCs w:val="24"/>
        </w:rPr>
        <w:t xml:space="preserve"> А.Л. Основы психологии художественного творчества: Учебное пособие. - М.: </w:t>
      </w:r>
      <w:proofErr w:type="spellStart"/>
      <w:r w:rsidRPr="00B1509F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B1509F">
        <w:rPr>
          <w:rFonts w:ascii="Times New Roman" w:hAnsi="Times New Roman" w:cs="Times New Roman"/>
          <w:sz w:val="24"/>
          <w:szCs w:val="24"/>
        </w:rPr>
        <w:t>-Центр, 2017.-184с.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9F">
        <w:rPr>
          <w:rFonts w:ascii="Times New Roman" w:hAnsi="Times New Roman" w:cs="Times New Roman"/>
          <w:sz w:val="24"/>
          <w:szCs w:val="24"/>
        </w:rPr>
        <w:t>Дубровина И.В. Диагностическая и коррекционная работа школьного психолога: Учебник. - Ростов н</w:t>
      </w:r>
      <w:proofErr w:type="gramStart"/>
      <w:r w:rsidRPr="00B1509F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B1509F">
        <w:rPr>
          <w:rFonts w:ascii="Times New Roman" w:hAnsi="Times New Roman" w:cs="Times New Roman"/>
          <w:sz w:val="24"/>
          <w:szCs w:val="24"/>
        </w:rPr>
        <w:t>: Феникс, 2017. - 480 с.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9F">
        <w:rPr>
          <w:rFonts w:ascii="Times New Roman" w:hAnsi="Times New Roman" w:cs="Times New Roman"/>
          <w:sz w:val="24"/>
          <w:szCs w:val="24"/>
        </w:rPr>
        <w:t>Давыдов В.В. Психологическое развитие младшего школьника. - Научная статья. - М.: 1990.- с.12-27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9F">
        <w:rPr>
          <w:rFonts w:ascii="Times New Roman" w:hAnsi="Times New Roman" w:cs="Times New Roman"/>
          <w:sz w:val="24"/>
          <w:szCs w:val="24"/>
        </w:rPr>
        <w:t>Замский</w:t>
      </w:r>
      <w:proofErr w:type="spellEnd"/>
      <w:r w:rsidRPr="00B1509F">
        <w:rPr>
          <w:rFonts w:ascii="Times New Roman" w:hAnsi="Times New Roman" w:cs="Times New Roman"/>
          <w:sz w:val="24"/>
          <w:szCs w:val="24"/>
        </w:rPr>
        <w:t xml:space="preserve"> Х.С. Умственно отсталые дети - М.: </w:t>
      </w:r>
      <w:proofErr w:type="spellStart"/>
      <w:r w:rsidRPr="00B1509F">
        <w:rPr>
          <w:rFonts w:ascii="Times New Roman" w:hAnsi="Times New Roman" w:cs="Times New Roman"/>
          <w:sz w:val="24"/>
          <w:szCs w:val="24"/>
        </w:rPr>
        <w:t>Юнити</w:t>
      </w:r>
      <w:proofErr w:type="spellEnd"/>
      <w:r w:rsidRPr="00B1509F">
        <w:rPr>
          <w:rFonts w:ascii="Times New Roman" w:hAnsi="Times New Roman" w:cs="Times New Roman"/>
          <w:sz w:val="24"/>
          <w:szCs w:val="24"/>
        </w:rPr>
        <w:t xml:space="preserve"> - Дана, 2016. - 479 с.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9F">
        <w:rPr>
          <w:rFonts w:ascii="Times New Roman" w:hAnsi="Times New Roman" w:cs="Times New Roman"/>
          <w:sz w:val="24"/>
          <w:szCs w:val="24"/>
        </w:rPr>
        <w:t>Захаров А.И. Как предупредить отклонение в поведении ребенка - М.: Просвещение, 2016. -157 с.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509F">
        <w:rPr>
          <w:rFonts w:ascii="Times New Roman" w:hAnsi="Times New Roman" w:cs="Times New Roman"/>
          <w:sz w:val="24"/>
          <w:szCs w:val="24"/>
        </w:rPr>
        <w:t>Изард</w:t>
      </w:r>
      <w:proofErr w:type="spellEnd"/>
      <w:r w:rsidRPr="00B1509F">
        <w:rPr>
          <w:rFonts w:ascii="Times New Roman" w:hAnsi="Times New Roman" w:cs="Times New Roman"/>
          <w:sz w:val="24"/>
          <w:szCs w:val="24"/>
        </w:rPr>
        <w:t xml:space="preserve"> К. Эмоции человека - М.: «АСВ», 2020. - 227 с.</w:t>
      </w:r>
    </w:p>
    <w:p w:rsidR="00282A7A" w:rsidRPr="00B1509F" w:rsidRDefault="00282A7A" w:rsidP="00B150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9F">
        <w:rPr>
          <w:rFonts w:ascii="Times New Roman" w:hAnsi="Times New Roman" w:cs="Times New Roman"/>
          <w:sz w:val="24"/>
          <w:szCs w:val="24"/>
        </w:rPr>
        <w:t xml:space="preserve">Леонтьев А.Н. Потребности, Мотивы, Эмоции: </w:t>
      </w:r>
      <w:r w:rsidR="00B1509F" w:rsidRPr="00B1509F">
        <w:rPr>
          <w:rFonts w:ascii="Times New Roman" w:hAnsi="Times New Roman" w:cs="Times New Roman"/>
          <w:sz w:val="24"/>
          <w:szCs w:val="24"/>
        </w:rPr>
        <w:t xml:space="preserve">Тесты. - М.: </w:t>
      </w:r>
      <w:proofErr w:type="spellStart"/>
      <w:r w:rsidR="00B1509F" w:rsidRPr="00B1509F">
        <w:rPr>
          <w:rFonts w:ascii="Times New Roman" w:hAnsi="Times New Roman" w:cs="Times New Roman"/>
          <w:sz w:val="24"/>
          <w:szCs w:val="24"/>
        </w:rPr>
        <w:t>Гардарика</w:t>
      </w:r>
      <w:proofErr w:type="spellEnd"/>
      <w:r w:rsidR="00B1509F" w:rsidRPr="00B1509F">
        <w:rPr>
          <w:rFonts w:ascii="Times New Roman" w:hAnsi="Times New Roman" w:cs="Times New Roman"/>
          <w:sz w:val="24"/>
          <w:szCs w:val="24"/>
        </w:rPr>
        <w:t>, 2020. -</w:t>
      </w:r>
      <w:r w:rsidRPr="00B1509F">
        <w:rPr>
          <w:rFonts w:ascii="Times New Roman" w:hAnsi="Times New Roman" w:cs="Times New Roman"/>
          <w:sz w:val="24"/>
          <w:szCs w:val="24"/>
        </w:rPr>
        <w:t>368 с.</w:t>
      </w:r>
    </w:p>
    <w:p w:rsidR="00282A7A" w:rsidRPr="00B1509F" w:rsidRDefault="00282A7A" w:rsidP="00282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2A7A" w:rsidRDefault="00282A7A" w:rsidP="00282A7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82A7A" w:rsidSect="00282A7A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E4A64"/>
    <w:multiLevelType w:val="hybridMultilevel"/>
    <w:tmpl w:val="2B98C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B8"/>
    <w:rsid w:val="00233EB3"/>
    <w:rsid w:val="00282A7A"/>
    <w:rsid w:val="008207B8"/>
    <w:rsid w:val="00B1509F"/>
    <w:rsid w:val="00D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9F"/>
    <w:pPr>
      <w:ind w:left="720"/>
      <w:contextualSpacing/>
    </w:pPr>
  </w:style>
  <w:style w:type="paragraph" w:styleId="a4">
    <w:name w:val="No Spacing"/>
    <w:uiPriority w:val="1"/>
    <w:qFormat/>
    <w:rsid w:val="00B15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9F"/>
    <w:pPr>
      <w:ind w:left="720"/>
      <w:contextualSpacing/>
    </w:pPr>
  </w:style>
  <w:style w:type="paragraph" w:styleId="a4">
    <w:name w:val="No Spacing"/>
    <w:uiPriority w:val="1"/>
    <w:qFormat/>
    <w:rsid w:val="00B15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2466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Кузнецов</dc:creator>
  <cp:keywords/>
  <dc:description/>
  <cp:lastModifiedBy>Денис Кузнецов</cp:lastModifiedBy>
  <cp:revision>2</cp:revision>
  <dcterms:created xsi:type="dcterms:W3CDTF">2024-04-18T16:14:00Z</dcterms:created>
  <dcterms:modified xsi:type="dcterms:W3CDTF">2024-04-18T16:34:00Z</dcterms:modified>
</cp:coreProperties>
</file>