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97" w:rsidRPr="008F6B97" w:rsidRDefault="008F6B97" w:rsidP="008F6B97">
      <w:pPr>
        <w:spacing w:after="0" w:line="34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8F6B97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7"/>
          <w:bdr w:val="none" w:sz="0" w:space="0" w:color="auto" w:frame="1"/>
          <w:lang w:eastAsia="ru-RU"/>
        </w:rPr>
        <w:t xml:space="preserve">Социальные сети как пространство </w:t>
      </w:r>
      <w:proofErr w:type="spellStart"/>
      <w:r w:rsidRPr="008F6B97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7"/>
          <w:bdr w:val="none" w:sz="0" w:space="0" w:color="auto" w:frame="1"/>
          <w:lang w:eastAsia="ru-RU"/>
        </w:rPr>
        <w:t>кибербуллинга</w:t>
      </w:r>
      <w:proofErr w:type="spellEnd"/>
    </w:p>
    <w:p w:rsidR="009223BD" w:rsidRPr="009223BD" w:rsidRDefault="009223BD" w:rsidP="009223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B4403" w:rsidRPr="004D5616" w:rsidRDefault="004B4403" w:rsidP="009223BD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Петухова Валерия Владимировна</w:t>
      </w:r>
      <w:r w:rsidRPr="004D5616">
        <w:rPr>
          <w:rFonts w:ascii="Times New Roman" w:hAnsi="Times New Roman"/>
          <w:i/>
          <w:color w:val="000000"/>
          <w:sz w:val="24"/>
          <w:szCs w:val="24"/>
        </w:rPr>
        <w:t xml:space="preserve">, преподаватель </w:t>
      </w:r>
      <w:r>
        <w:rPr>
          <w:rFonts w:ascii="Times New Roman" w:hAnsi="Times New Roman"/>
          <w:i/>
          <w:color w:val="000000"/>
          <w:sz w:val="24"/>
          <w:szCs w:val="24"/>
        </w:rPr>
        <w:t>информатики</w:t>
      </w:r>
      <w:r w:rsidRPr="004D561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4B4403" w:rsidRDefault="004B4403" w:rsidP="004B4403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635139">
        <w:rPr>
          <w:rFonts w:ascii="Times New Roman" w:hAnsi="Times New Roman"/>
          <w:i/>
          <w:sz w:val="24"/>
          <w:szCs w:val="24"/>
        </w:rPr>
        <w:t>ГБПОУ «</w:t>
      </w:r>
      <w:proofErr w:type="spellStart"/>
      <w:r w:rsidRPr="00635139">
        <w:rPr>
          <w:rFonts w:ascii="Times New Roman" w:hAnsi="Times New Roman"/>
          <w:i/>
          <w:sz w:val="24"/>
          <w:szCs w:val="24"/>
        </w:rPr>
        <w:t>Миасский</w:t>
      </w:r>
      <w:proofErr w:type="spellEnd"/>
      <w:r w:rsidRPr="00635139">
        <w:rPr>
          <w:rFonts w:ascii="Times New Roman" w:hAnsi="Times New Roman"/>
          <w:i/>
          <w:sz w:val="24"/>
          <w:szCs w:val="24"/>
        </w:rPr>
        <w:t xml:space="preserve"> медицинский</w:t>
      </w:r>
      <w:r w:rsidRPr="004D5616">
        <w:rPr>
          <w:rFonts w:ascii="Times New Roman" w:hAnsi="Times New Roman"/>
          <w:i/>
          <w:color w:val="000000"/>
          <w:sz w:val="24"/>
          <w:szCs w:val="24"/>
        </w:rPr>
        <w:t xml:space="preserve"> колледж»</w:t>
      </w:r>
    </w:p>
    <w:p w:rsidR="004B4403" w:rsidRPr="00B94CA4" w:rsidRDefault="004B4403" w:rsidP="00B94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4CA4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B94CA4">
        <w:rPr>
          <w:rFonts w:ascii="Times New Roman" w:hAnsi="Times New Roman" w:cs="Times New Roman"/>
          <w:sz w:val="24"/>
          <w:szCs w:val="24"/>
        </w:rPr>
        <w:t xml:space="preserve">в данной статье </w:t>
      </w:r>
      <w:r w:rsidR="006D61F9">
        <w:rPr>
          <w:rFonts w:ascii="Times New Roman" w:hAnsi="Times New Roman" w:cs="Times New Roman"/>
          <w:sz w:val="24"/>
          <w:szCs w:val="24"/>
        </w:rPr>
        <w:t>рассматриваю</w:t>
      </w:r>
      <w:r w:rsidR="00FB0EFC" w:rsidRPr="00B94CA4">
        <w:rPr>
          <w:rFonts w:ascii="Times New Roman" w:hAnsi="Times New Roman" w:cs="Times New Roman"/>
          <w:sz w:val="24"/>
          <w:szCs w:val="24"/>
        </w:rPr>
        <w:t>тся</w:t>
      </w:r>
      <w:r w:rsidR="006D61F9">
        <w:rPr>
          <w:rFonts w:ascii="Times New Roman" w:hAnsi="Times New Roman" w:cs="Times New Roman"/>
          <w:sz w:val="24"/>
          <w:szCs w:val="24"/>
        </w:rPr>
        <w:t xml:space="preserve"> социальные сети как пространство для </w:t>
      </w:r>
      <w:r w:rsidR="00FB0EFC" w:rsidRPr="00B94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F9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="006D61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403" w:rsidRDefault="004B4403" w:rsidP="00F97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A4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proofErr w:type="spellStart"/>
      <w:r w:rsidR="006D61F9" w:rsidRPr="006D61F9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="006D61F9" w:rsidRPr="006D61F9">
        <w:rPr>
          <w:rFonts w:ascii="Times New Roman" w:hAnsi="Times New Roman" w:cs="Times New Roman"/>
          <w:sz w:val="24"/>
          <w:szCs w:val="24"/>
        </w:rPr>
        <w:t>, социальные сети.</w:t>
      </w:r>
    </w:p>
    <w:p w:rsidR="008F6B97" w:rsidRPr="00C14FF1" w:rsidRDefault="008F6B97" w:rsidP="00C1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современном мире Интернет-пространство развивается с высокой скоростью. С каждым днем Всемирная паутина пополняется бесконечным множеством новых информационных ресурсов, торговых площадок и социальных сетей. Поэтому информационное пространство оказывает огромное влияние на построение коммуникативных отношений между пользователями. </w:t>
      </w:r>
    </w:p>
    <w:p w:rsidR="008533A5" w:rsidRPr="00C14FF1" w:rsidRDefault="008F6B97" w:rsidP="00C1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Несмотря на все положительные аспекты использования </w:t>
      </w:r>
      <w:r w:rsidR="008533A5"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Интернет </w:t>
      </w:r>
      <w:r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пространства в качестве общения, в сети присутствует с</w:t>
      </w:r>
      <w:r w:rsidR="008533A5"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>воя специфика, отличающаяся от правил</w:t>
      </w:r>
      <w:r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общения в реальном мире. </w:t>
      </w:r>
      <w:r w:rsidR="008533A5"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способствует</w:t>
      </w:r>
      <w:r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</w:t>
      </w:r>
      <w:r w:rsidR="008533A5"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новению </w:t>
      </w:r>
      <w:proofErr w:type="spellStart"/>
      <w:r w:rsidR="008533A5"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>буллинга</w:t>
      </w:r>
      <w:proofErr w:type="spellEnd"/>
      <w:r w:rsidR="008533A5"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Интернете</w:t>
      </w:r>
      <w:r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связанное с тем, что </w:t>
      </w:r>
      <w:r w:rsidR="008533A5"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 пространство являе</w:t>
      </w:r>
      <w:r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неконтролируемыми, анонимными и </w:t>
      </w:r>
      <w:proofErr w:type="gramStart"/>
      <w:r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посредственными</w:t>
      </w:r>
      <w:proofErr w:type="gramEnd"/>
      <w:r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C6ED8" w:rsidRDefault="008F6B97" w:rsidP="00C1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>Такой вид травли ученые называют «</w:t>
      </w:r>
      <w:proofErr w:type="spellStart"/>
      <w:r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>кибербуллинг</w:t>
      </w:r>
      <w:proofErr w:type="spellEnd"/>
      <w:r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533A5"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>. Это</w:t>
      </w:r>
      <w:r w:rsid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травля в </w:t>
      </w:r>
      <w:r w:rsidR="008533A5"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цифровом пространстве</w:t>
      </w:r>
      <w:r w:rsid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могут быть оскорбления и злые шутки в </w:t>
      </w:r>
      <w:r w:rsidR="008533A5"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>соо</w:t>
      </w:r>
      <w:r w:rsid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бщениях или в </w:t>
      </w:r>
      <w:r w:rsidR="008533A5"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комментариях, </w:t>
      </w:r>
      <w:r w:rsid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посты с </w:t>
      </w:r>
      <w:r w:rsidR="008533A5"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угрозами, публикация личной информации (например, адреса, номера телефона, фотографий). </w:t>
      </w:r>
    </w:p>
    <w:p w:rsidR="007F4985" w:rsidRPr="00C14FF1" w:rsidRDefault="008533A5" w:rsidP="00C1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</w:t>
      </w:r>
      <w:r w:rsid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tgtFrame="_blank" w:history="1">
        <w:r w:rsidRPr="00C14FF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исследованию</w:t>
        </w:r>
      </w:hyperlink>
      <w:r w:rsid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сервиса VK, с агрессией в </w:t>
      </w:r>
      <w:r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социальных сет</w:t>
      </w:r>
      <w:r w:rsid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ях сталкивались хотя </w:t>
      </w:r>
      <w:r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>бы раз около 60% россиян.</w:t>
      </w:r>
      <w:r w:rsidR="004B6391"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данным ВЦИОМ пользователями социальных сетей является примерно 84% населения РФ. Именно на этих площадках чаще всего отмечаются случаи </w:t>
      </w:r>
      <w:proofErr w:type="spellStart"/>
      <w:r w:rsidR="004B6391"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>кибербуллинга</w:t>
      </w:r>
      <w:proofErr w:type="spellEnd"/>
      <w:r w:rsidR="004B6391"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ВК, Одноклассники, Телеграмм, </w:t>
      </w:r>
      <w:proofErr w:type="spellStart"/>
      <w:r w:rsidR="004B6391"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>TikTok</w:t>
      </w:r>
      <w:proofErr w:type="spellEnd"/>
      <w:r w:rsidR="004B6391"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B6391"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>YouTube</w:t>
      </w:r>
      <w:proofErr w:type="spellEnd"/>
      <w:r w:rsidR="004B6391" w:rsidRPr="00C14FF1">
        <w:rPr>
          <w:rFonts w:ascii="Times New Roman" w:hAnsi="Times New Roman" w:cs="Times New Roman"/>
          <w:sz w:val="24"/>
          <w:szCs w:val="24"/>
          <w:shd w:val="clear" w:color="auto" w:fill="FFFFFF"/>
        </w:rPr>
        <w:t>, Дзен и другие платформы для общения одновременно являются удобным пространством для агрессивно настроенных пользователей.</w:t>
      </w:r>
    </w:p>
    <w:p w:rsidR="004B6391" w:rsidRPr="00352379" w:rsidRDefault="008533A5" w:rsidP="003523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</w:t>
      </w:r>
      <w:proofErr w:type="spellStart"/>
      <w:r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онлайн-травли</w:t>
      </w:r>
      <w:proofErr w:type="spellEnd"/>
      <w:r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много, </w:t>
      </w:r>
      <w:r w:rsidR="004B6391"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42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4D4" w:rsidRPr="004264D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4264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64D4" w:rsidRPr="004264D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B6391"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FF1" w:rsidRPr="00352379" w:rsidRDefault="008533A5" w:rsidP="003523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Бойкот</w:t>
      </w:r>
      <w:r w:rsidR="00B87DB6"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14FF1"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игнорирование жертвы в </w:t>
      </w:r>
      <w:proofErr w:type="spellStart"/>
      <w:r w:rsidR="00C14FF1"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="00C14FF1"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обрывание связи с </w:t>
      </w:r>
      <w:r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ней.</w:t>
      </w:r>
    </w:p>
    <w:p w:rsidR="004B6391" w:rsidRPr="00352379" w:rsidRDefault="008533A5" w:rsidP="003523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Домогательство</w:t>
      </w:r>
      <w:r w:rsidR="00C14FF1"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DB6"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агрес</w:t>
      </w:r>
      <w:r w:rsidR="00C14FF1"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 регулярно угрожает жертве в </w:t>
      </w:r>
      <w:r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интернете, задаёт неприятные, личные вопросы или шантажирует.</w:t>
      </w:r>
    </w:p>
    <w:p w:rsidR="004B6391" w:rsidRPr="00352379" w:rsidRDefault="008533A5" w:rsidP="003523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Троллинг</w:t>
      </w:r>
      <w:proofErr w:type="spellEnd"/>
      <w:r w:rsidR="00C14FF1"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DB6"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высмеивание при помощи оскорблений. </w:t>
      </w:r>
    </w:p>
    <w:p w:rsidR="004B6391" w:rsidRPr="00352379" w:rsidRDefault="008533A5" w:rsidP="003523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Аутинг</w:t>
      </w:r>
      <w:proofErr w:type="spellEnd"/>
      <w:r w:rsidR="00C14FF1" w:rsidRPr="00352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7DB6"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14FF1"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личн</w:t>
      </w:r>
      <w:r w:rsidR="00C14FF1"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информации без разрешения её </w:t>
      </w:r>
      <w:r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владельца. </w:t>
      </w:r>
    </w:p>
    <w:p w:rsidR="008533A5" w:rsidRPr="00352379" w:rsidRDefault="008533A5" w:rsidP="003523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Диссинг</w:t>
      </w:r>
      <w:proofErr w:type="spellEnd"/>
      <w:r w:rsidR="00C14FF1"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DB6"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</w:t>
      </w:r>
      <w:r w:rsidR="00C14FF1"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убликация личной информации, но </w:t>
      </w:r>
      <w:r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той, которая может навредить</w:t>
      </w:r>
      <w:r w:rsidR="00C14FF1"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репутации жертвы или разрушить </w:t>
      </w:r>
      <w:r w:rsidRP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её. </w:t>
      </w:r>
    </w:p>
    <w:p w:rsidR="002650E7" w:rsidRPr="00352379" w:rsidRDefault="002650E7" w:rsidP="00352379">
      <w:pPr>
        <w:pStyle w:val="stk-theme26309mb05"/>
        <w:spacing w:before="0" w:beforeAutospacing="0" w:after="0" w:afterAutospacing="0"/>
        <w:ind w:firstLine="709"/>
        <w:jc w:val="both"/>
        <w:textAlignment w:val="baseline"/>
      </w:pPr>
      <w:r w:rsidRPr="00352379">
        <w:t xml:space="preserve">Причины </w:t>
      </w:r>
      <w:proofErr w:type="spellStart"/>
      <w:r w:rsidRPr="00352379">
        <w:t>кибербуллинга</w:t>
      </w:r>
      <w:proofErr w:type="spellEnd"/>
      <w:r w:rsidRPr="00352379">
        <w:t xml:space="preserve"> хорошо изучены психологами.</w:t>
      </w:r>
      <w:r w:rsidR="00A96C14" w:rsidRPr="00352379">
        <w:t xml:space="preserve"> </w:t>
      </w:r>
      <w:r w:rsidR="00A96C14" w:rsidRPr="00352379">
        <w:rPr>
          <w:shd w:val="clear" w:color="auto" w:fill="FFFFFF"/>
        </w:rPr>
        <w:t>Ж</w:t>
      </w:r>
      <w:r w:rsidRPr="00352379">
        <w:rPr>
          <w:shd w:val="clear" w:color="auto" w:fill="FFFFFF"/>
        </w:rPr>
        <w:t>е</w:t>
      </w:r>
      <w:r w:rsidR="00C14FF1" w:rsidRPr="00352379">
        <w:rPr>
          <w:shd w:val="clear" w:color="auto" w:fill="FFFFFF"/>
        </w:rPr>
        <w:t xml:space="preserve">ртвой может стать кто угодно, а </w:t>
      </w:r>
      <w:r w:rsidRPr="00352379">
        <w:rPr>
          <w:shd w:val="clear" w:color="auto" w:fill="FFFFFF"/>
        </w:rPr>
        <w:t>агрессором</w:t>
      </w:r>
      <w:r w:rsidR="00C14FF1" w:rsidRPr="00352379">
        <w:rPr>
          <w:shd w:val="clear" w:color="auto" w:fill="FFFFFF"/>
        </w:rPr>
        <w:t xml:space="preserve"> </w:t>
      </w:r>
      <w:r w:rsidRPr="00352379">
        <w:t xml:space="preserve">– это человек, который инициирует или поддерживает травлю. </w:t>
      </w:r>
      <w:r w:rsidR="00B63B04" w:rsidRPr="00352379">
        <w:t>Как правило, к агрессии в Сети склонны люди, которые не решились бы на открытое проявление своих чу</w:t>
      </w:r>
      <w:proofErr w:type="gramStart"/>
      <w:r w:rsidR="00B63B04" w:rsidRPr="00352379">
        <w:t>вств в р</w:t>
      </w:r>
      <w:proofErr w:type="gramEnd"/>
      <w:r w:rsidR="00B63B04" w:rsidRPr="00352379">
        <w:t xml:space="preserve">еальной жизни. Им </w:t>
      </w:r>
      <w:r w:rsidR="003B00A0" w:rsidRPr="00352379">
        <w:t>свойственна</w:t>
      </w:r>
      <w:r w:rsidR="00B63B04" w:rsidRPr="00352379">
        <w:t xml:space="preserve"> низкая самооценка, многочисленные комплексы, отсутствие собственных достижений. Скрытое недовольство собой он переносят на других, которые представляются им уязвимыми только потому, что принадлежат к другой социал</w:t>
      </w:r>
      <w:r w:rsidR="00A96C14" w:rsidRPr="00352379">
        <w:t xml:space="preserve">ьной группе – по национальному или </w:t>
      </w:r>
      <w:proofErr w:type="spellStart"/>
      <w:r w:rsidR="00B63B04" w:rsidRPr="00352379">
        <w:t>гендерному</w:t>
      </w:r>
      <w:proofErr w:type="spellEnd"/>
      <w:r w:rsidR="00B63B04" w:rsidRPr="00352379">
        <w:t xml:space="preserve"> признаку</w:t>
      </w:r>
      <w:r w:rsidR="004264D4">
        <w:t xml:space="preserve"> </w:t>
      </w:r>
      <w:r w:rsidR="004264D4" w:rsidRPr="004264D4">
        <w:t>[</w:t>
      </w:r>
      <w:r w:rsidR="006D61F9">
        <w:t>3</w:t>
      </w:r>
      <w:r w:rsidR="004264D4" w:rsidRPr="004264D4">
        <w:t>]</w:t>
      </w:r>
      <w:r w:rsidR="001D005A" w:rsidRPr="00352379">
        <w:t>.</w:t>
      </w:r>
    </w:p>
    <w:p w:rsidR="00352379" w:rsidRPr="00352379" w:rsidRDefault="00352379" w:rsidP="00352379">
      <w:pPr>
        <w:pStyle w:val="sc-cucmyx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textAlignment w:val="baseline"/>
        <w:rPr>
          <w:color w:val="080808"/>
          <w:spacing w:val="-5"/>
        </w:rPr>
      </w:pPr>
      <w:r w:rsidRPr="00352379">
        <w:rPr>
          <w:rStyle w:val="sc-bistas"/>
          <w:color w:val="080808"/>
          <w:spacing w:val="-5"/>
          <w:bdr w:val="none" w:sz="0" w:space="0" w:color="auto" w:frame="1"/>
        </w:rPr>
        <w:t xml:space="preserve">Социальные сети играют важную роль в распространении </w:t>
      </w:r>
      <w:proofErr w:type="spellStart"/>
      <w:r w:rsidRPr="00352379">
        <w:rPr>
          <w:rStyle w:val="sc-bistas"/>
          <w:color w:val="080808"/>
          <w:spacing w:val="-5"/>
          <w:bdr w:val="none" w:sz="0" w:space="0" w:color="auto" w:frame="1"/>
        </w:rPr>
        <w:t>кибербуллинга</w:t>
      </w:r>
      <w:proofErr w:type="spellEnd"/>
      <w:r w:rsidRPr="00352379">
        <w:rPr>
          <w:rStyle w:val="sc-bistas"/>
          <w:color w:val="080808"/>
          <w:spacing w:val="-5"/>
          <w:bdr w:val="none" w:sz="0" w:space="0" w:color="auto" w:frame="1"/>
        </w:rPr>
        <w:t xml:space="preserve">. Они предоставляют платформу для обмена информацией и общения, но также могут стать местом, где люди могут стать жертвами </w:t>
      </w:r>
      <w:proofErr w:type="spellStart"/>
      <w:r w:rsidRPr="00352379">
        <w:rPr>
          <w:rStyle w:val="sc-bistas"/>
          <w:color w:val="080808"/>
          <w:spacing w:val="-5"/>
          <w:bdr w:val="none" w:sz="0" w:space="0" w:color="auto" w:frame="1"/>
        </w:rPr>
        <w:t>онлайн-насилия</w:t>
      </w:r>
      <w:proofErr w:type="spellEnd"/>
      <w:r w:rsidRPr="00352379">
        <w:rPr>
          <w:rStyle w:val="sc-bistas"/>
          <w:color w:val="080808"/>
          <w:spacing w:val="-5"/>
          <w:bdr w:val="none" w:sz="0" w:space="0" w:color="auto" w:frame="1"/>
        </w:rPr>
        <w:t>.</w:t>
      </w:r>
    </w:p>
    <w:p w:rsidR="00352379" w:rsidRPr="00352379" w:rsidRDefault="00352379" w:rsidP="00352379">
      <w:pPr>
        <w:pStyle w:val="sc-cucmyx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textAlignment w:val="baseline"/>
        <w:rPr>
          <w:color w:val="080808"/>
          <w:spacing w:val="-5"/>
        </w:rPr>
      </w:pPr>
      <w:r w:rsidRPr="00352379">
        <w:rPr>
          <w:rStyle w:val="sc-bistas"/>
          <w:color w:val="080808"/>
          <w:spacing w:val="-5"/>
          <w:bdr w:val="none" w:sz="0" w:space="0" w:color="auto" w:frame="1"/>
        </w:rPr>
        <w:t xml:space="preserve">Одна из причин, почему социальные сети могут способствовать </w:t>
      </w:r>
      <w:proofErr w:type="spellStart"/>
      <w:r w:rsidRPr="00352379">
        <w:rPr>
          <w:rStyle w:val="sc-bistas"/>
          <w:color w:val="080808"/>
          <w:spacing w:val="-5"/>
          <w:bdr w:val="none" w:sz="0" w:space="0" w:color="auto" w:frame="1"/>
        </w:rPr>
        <w:t>кибербуллингу</w:t>
      </w:r>
      <w:proofErr w:type="spellEnd"/>
      <w:r w:rsidRPr="00352379">
        <w:rPr>
          <w:rStyle w:val="sc-bistas"/>
          <w:color w:val="080808"/>
          <w:spacing w:val="-5"/>
          <w:bdr w:val="none" w:sz="0" w:space="0" w:color="auto" w:frame="1"/>
        </w:rPr>
        <w:t>, заключается в том, что они предоставляют анонимность. Люди могут чувствовать себя более уверенно и менее ответственными за свои действия, когда они скрыты за экраном компьютера или мобильного устройства. Это может привести к тому, что они будут более склонны к оскорблениям, угрозам или распространению ложной информации</w:t>
      </w:r>
      <w:r w:rsidR="006D61F9">
        <w:rPr>
          <w:rStyle w:val="sc-bistas"/>
          <w:color w:val="080808"/>
          <w:spacing w:val="-5"/>
          <w:bdr w:val="none" w:sz="0" w:space="0" w:color="auto" w:frame="1"/>
        </w:rPr>
        <w:t xml:space="preserve"> </w:t>
      </w:r>
      <w:r w:rsidR="006D61F9" w:rsidRPr="006D61F9">
        <w:rPr>
          <w:rStyle w:val="sc-bistas"/>
          <w:color w:val="080808"/>
          <w:spacing w:val="-5"/>
          <w:bdr w:val="none" w:sz="0" w:space="0" w:color="auto" w:frame="1"/>
        </w:rPr>
        <w:t>[4]</w:t>
      </w:r>
      <w:r w:rsidRPr="00352379">
        <w:rPr>
          <w:rStyle w:val="sc-bistas"/>
          <w:color w:val="080808"/>
          <w:spacing w:val="-5"/>
          <w:bdr w:val="none" w:sz="0" w:space="0" w:color="auto" w:frame="1"/>
        </w:rPr>
        <w:t>.</w:t>
      </w:r>
    </w:p>
    <w:p w:rsidR="00352379" w:rsidRPr="00352379" w:rsidRDefault="00352379" w:rsidP="00352379">
      <w:pPr>
        <w:pStyle w:val="sc-cucmyx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textAlignment w:val="baseline"/>
        <w:rPr>
          <w:color w:val="080808"/>
          <w:spacing w:val="-5"/>
        </w:rPr>
      </w:pPr>
      <w:r w:rsidRPr="00352379">
        <w:rPr>
          <w:rStyle w:val="sc-bistas"/>
          <w:color w:val="080808"/>
          <w:spacing w:val="-5"/>
          <w:bdr w:val="none" w:sz="0" w:space="0" w:color="auto" w:frame="1"/>
        </w:rPr>
        <w:t xml:space="preserve">Кроме того, социальные сети могут быть использованы для образования и информирования о проблеме </w:t>
      </w:r>
      <w:proofErr w:type="spellStart"/>
      <w:r w:rsidRPr="00352379">
        <w:rPr>
          <w:rStyle w:val="sc-bistas"/>
          <w:color w:val="080808"/>
          <w:spacing w:val="-5"/>
          <w:bdr w:val="none" w:sz="0" w:space="0" w:color="auto" w:frame="1"/>
        </w:rPr>
        <w:t>кибербуллинга</w:t>
      </w:r>
      <w:proofErr w:type="spellEnd"/>
      <w:r w:rsidRPr="00352379">
        <w:rPr>
          <w:rStyle w:val="sc-bistas"/>
          <w:color w:val="080808"/>
          <w:spacing w:val="-5"/>
          <w:bdr w:val="none" w:sz="0" w:space="0" w:color="auto" w:frame="1"/>
        </w:rPr>
        <w:t xml:space="preserve">. Они могут предоставлять информацию о том, как </w:t>
      </w:r>
      <w:r w:rsidRPr="00352379">
        <w:rPr>
          <w:rStyle w:val="sc-bistas"/>
          <w:color w:val="080808"/>
          <w:spacing w:val="-5"/>
          <w:bdr w:val="none" w:sz="0" w:space="0" w:color="auto" w:frame="1"/>
        </w:rPr>
        <w:lastRenderedPageBreak/>
        <w:t xml:space="preserve">распознать и предотвратить </w:t>
      </w:r>
      <w:proofErr w:type="spellStart"/>
      <w:r w:rsidRPr="00352379">
        <w:rPr>
          <w:rStyle w:val="sc-bistas"/>
          <w:color w:val="080808"/>
          <w:spacing w:val="-5"/>
          <w:bdr w:val="none" w:sz="0" w:space="0" w:color="auto" w:frame="1"/>
        </w:rPr>
        <w:t>кибербуллинг</w:t>
      </w:r>
      <w:proofErr w:type="spellEnd"/>
      <w:r w:rsidRPr="00352379">
        <w:rPr>
          <w:rStyle w:val="sc-bistas"/>
          <w:color w:val="080808"/>
          <w:spacing w:val="-5"/>
          <w:bdr w:val="none" w:sz="0" w:space="0" w:color="auto" w:frame="1"/>
        </w:rPr>
        <w:t>, а также о том, как помочь жертвам и бороться с этой проблемой.</w:t>
      </w:r>
    </w:p>
    <w:p w:rsidR="000E4A72" w:rsidRDefault="006911DD" w:rsidP="000E4A72">
      <w:pPr>
        <w:pStyle w:val="sc-cucmyx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textAlignment w:val="baseline"/>
        <w:rPr>
          <w:rStyle w:val="sc-bistas"/>
          <w:color w:val="080808"/>
          <w:spacing w:val="-5"/>
          <w:bdr w:val="none" w:sz="0" w:space="0" w:color="auto" w:frame="1"/>
        </w:rPr>
      </w:pPr>
      <w:r>
        <w:rPr>
          <w:rStyle w:val="sc-bistas"/>
          <w:color w:val="080808"/>
          <w:spacing w:val="-5"/>
          <w:bdr w:val="none" w:sz="0" w:space="0" w:color="auto" w:frame="1"/>
        </w:rPr>
        <w:t>Таким образом</w:t>
      </w:r>
      <w:r w:rsidR="00352379" w:rsidRPr="00352379">
        <w:rPr>
          <w:rStyle w:val="sc-bistas"/>
          <w:color w:val="080808"/>
          <w:spacing w:val="-5"/>
          <w:bdr w:val="none" w:sz="0" w:space="0" w:color="auto" w:frame="1"/>
        </w:rPr>
        <w:t xml:space="preserve">, социальные сети играют двойственную роль в распространении </w:t>
      </w:r>
      <w:proofErr w:type="spellStart"/>
      <w:r w:rsidR="00352379" w:rsidRPr="00352379">
        <w:rPr>
          <w:rStyle w:val="sc-bistas"/>
          <w:color w:val="080808"/>
          <w:spacing w:val="-5"/>
          <w:bdr w:val="none" w:sz="0" w:space="0" w:color="auto" w:frame="1"/>
        </w:rPr>
        <w:t>кибербуллинга</w:t>
      </w:r>
      <w:proofErr w:type="spellEnd"/>
      <w:r w:rsidR="00352379" w:rsidRPr="00352379">
        <w:rPr>
          <w:rStyle w:val="sc-bistas"/>
          <w:color w:val="080808"/>
          <w:spacing w:val="-5"/>
          <w:bdr w:val="none" w:sz="0" w:space="0" w:color="auto" w:frame="1"/>
        </w:rPr>
        <w:t xml:space="preserve">. Они могут быть использованы как инструмент для поддержки жертв и борьбы с этой проблемой, но также могут способствовать ее распространению. Важно, чтобы платформы социальных сетей продолжали работать над улучшением своих механизмов и ресурсов для борьбы с </w:t>
      </w:r>
      <w:proofErr w:type="spellStart"/>
      <w:r w:rsidR="00352379" w:rsidRPr="00352379">
        <w:rPr>
          <w:rStyle w:val="sc-bistas"/>
          <w:color w:val="080808"/>
          <w:spacing w:val="-5"/>
          <w:bdr w:val="none" w:sz="0" w:space="0" w:color="auto" w:frame="1"/>
        </w:rPr>
        <w:t>кибербуллингом</w:t>
      </w:r>
      <w:proofErr w:type="spellEnd"/>
      <w:r w:rsidR="00352379" w:rsidRPr="00352379">
        <w:rPr>
          <w:rStyle w:val="sc-bistas"/>
          <w:color w:val="080808"/>
          <w:spacing w:val="-5"/>
          <w:bdr w:val="none" w:sz="0" w:space="0" w:color="auto" w:frame="1"/>
        </w:rPr>
        <w:t xml:space="preserve"> и обеспечения безопасности своих пользователей.</w:t>
      </w:r>
    </w:p>
    <w:p w:rsidR="000E4A72" w:rsidRDefault="000E4A72" w:rsidP="000E4A72">
      <w:pPr>
        <w:pStyle w:val="sc-cucmyx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textAlignment w:val="baseline"/>
        <w:rPr>
          <w:rStyle w:val="sc-bistas"/>
          <w:color w:val="080808"/>
          <w:spacing w:val="-5"/>
          <w:bdr w:val="none" w:sz="0" w:space="0" w:color="auto" w:frame="1"/>
        </w:rPr>
      </w:pPr>
      <w:r>
        <w:rPr>
          <w:rStyle w:val="sc-bistas"/>
          <w:color w:val="080808"/>
          <w:spacing w:val="-5"/>
          <w:bdr w:val="none" w:sz="0" w:space="0" w:color="auto" w:frame="1"/>
        </w:rPr>
        <w:t xml:space="preserve">Как же не стать жертвой </w:t>
      </w:r>
      <w:proofErr w:type="spellStart"/>
      <w:r>
        <w:rPr>
          <w:rStyle w:val="sc-bistas"/>
          <w:color w:val="080808"/>
          <w:spacing w:val="-5"/>
          <w:bdr w:val="none" w:sz="0" w:space="0" w:color="auto" w:frame="1"/>
        </w:rPr>
        <w:t>кибербуллинга</w:t>
      </w:r>
      <w:proofErr w:type="spellEnd"/>
      <w:r>
        <w:rPr>
          <w:rStyle w:val="sc-bistas"/>
          <w:color w:val="080808"/>
          <w:spacing w:val="-5"/>
          <w:bdr w:val="none" w:sz="0" w:space="0" w:color="auto" w:frame="1"/>
        </w:rPr>
        <w:t xml:space="preserve">? </w:t>
      </w:r>
    </w:p>
    <w:p w:rsidR="00352379" w:rsidRPr="006D61F9" w:rsidRDefault="00352379" w:rsidP="000E4A72">
      <w:pPr>
        <w:pStyle w:val="sc-cucmyx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80808"/>
          <w:spacing w:val="-5"/>
        </w:rPr>
      </w:pPr>
      <w:r w:rsidRPr="006D61F9">
        <w:rPr>
          <w:b/>
        </w:rPr>
        <w:t xml:space="preserve">Методы борьбы с </w:t>
      </w:r>
      <w:proofErr w:type="spellStart"/>
      <w:r w:rsidRPr="006D61F9">
        <w:rPr>
          <w:b/>
        </w:rPr>
        <w:t>кибербуллингом</w:t>
      </w:r>
      <w:proofErr w:type="spellEnd"/>
    </w:p>
    <w:p w:rsidR="00352379" w:rsidRPr="006911DD" w:rsidRDefault="000E4A72" w:rsidP="000E4A7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</w:t>
      </w:r>
      <w:r w:rsidR="00352379" w:rsidRPr="006911DD">
        <w:t xml:space="preserve">Игнорировать нападки. </w:t>
      </w:r>
      <w:r>
        <w:t>Необходимо сдерживать эмоции, не вступать</w:t>
      </w:r>
      <w:r w:rsidR="00352379" w:rsidRPr="006911DD">
        <w:t xml:space="preserve"> в </w:t>
      </w:r>
      <w:r>
        <w:t>диалог</w:t>
      </w:r>
      <w:r w:rsidR="00352379" w:rsidRPr="006911DD">
        <w:t xml:space="preserve"> с человеком, который явно хочет спровоцировать </w:t>
      </w:r>
      <w:r>
        <w:t>на ответную грубость.</w:t>
      </w:r>
    </w:p>
    <w:p w:rsidR="006911DD" w:rsidRDefault="000E4A72" w:rsidP="006911D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 Не стоит </w:t>
      </w:r>
      <w:r w:rsidR="00352379" w:rsidRPr="006911DD">
        <w:t>винить себя</w:t>
      </w:r>
      <w:r w:rsidR="006911DD" w:rsidRPr="006911DD">
        <w:t>. Многие склонны искать причину агрессивного поведения оппонента в себе</w:t>
      </w:r>
      <w:r>
        <w:t>.</w:t>
      </w:r>
    </w:p>
    <w:p w:rsidR="006911DD" w:rsidRDefault="000E4A72" w:rsidP="006911D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</w:t>
      </w:r>
      <w:r w:rsidR="004264D4">
        <w:t xml:space="preserve"> </w:t>
      </w:r>
      <w:r w:rsidR="006911DD" w:rsidRPr="006911DD">
        <w:t>Исключить вероятность общения. Созд</w:t>
      </w:r>
      <w:r>
        <w:t>ать</w:t>
      </w:r>
      <w:r w:rsidR="006911DD" w:rsidRPr="006911DD">
        <w:t xml:space="preserve"> условия, при которых инициатор </w:t>
      </w:r>
      <w:proofErr w:type="spellStart"/>
      <w:r w:rsidR="006911DD" w:rsidRPr="006911DD">
        <w:t>кибербуллинга</w:t>
      </w:r>
      <w:proofErr w:type="spellEnd"/>
      <w:r w:rsidR="006911DD" w:rsidRPr="006911DD">
        <w:t xml:space="preserve"> не смож</w:t>
      </w:r>
      <w:r>
        <w:t>ет продолжать свои действия. Например, внести</w:t>
      </w:r>
      <w:r w:rsidR="006911DD" w:rsidRPr="006911DD">
        <w:t xml:space="preserve"> его в черные списки, поставьте запрет на поступление звонков и сообщений с его номера, а также писем с его электронных адресов.</w:t>
      </w:r>
    </w:p>
    <w:p w:rsidR="006911DD" w:rsidRDefault="004264D4" w:rsidP="006911D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4. </w:t>
      </w:r>
      <w:r w:rsidR="006911DD" w:rsidRPr="006911DD">
        <w:t xml:space="preserve">Поделиться проблемой. </w:t>
      </w:r>
      <w:proofErr w:type="spellStart"/>
      <w:r w:rsidR="006911DD" w:rsidRPr="006911DD">
        <w:t>Кибербуллинг</w:t>
      </w:r>
      <w:proofErr w:type="spellEnd"/>
      <w:r w:rsidR="006911DD" w:rsidRPr="006911DD">
        <w:t xml:space="preserve"> для подростков часто становится невыносимым испытанием, потому что им не с кем разделить свои переживания. </w:t>
      </w:r>
      <w:r>
        <w:t xml:space="preserve">Например, рассказать родителям или же </w:t>
      </w:r>
      <w:r w:rsidR="006911DD" w:rsidRPr="006911DD">
        <w:t>позвонить в анонимную службу психологической поддержки</w:t>
      </w:r>
      <w:r>
        <w:t>.</w:t>
      </w:r>
    </w:p>
    <w:p w:rsidR="006911DD" w:rsidRDefault="004264D4" w:rsidP="006911D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 </w:t>
      </w:r>
      <w:r w:rsidR="006911DD" w:rsidRPr="006911DD">
        <w:t>Повысить</w:t>
      </w:r>
      <w:r w:rsidR="006911DD">
        <w:t xml:space="preserve"> </w:t>
      </w:r>
      <w:hyperlink r:id="rId6" w:history="1">
        <w:r w:rsidR="006911DD" w:rsidRPr="006D61F9">
          <w:rPr>
            <w:rStyle w:val="a4"/>
            <w:bCs/>
            <w:color w:val="auto"/>
            <w:u w:val="none"/>
          </w:rPr>
          <w:t>устойчивость к стрессу</w:t>
        </w:r>
      </w:hyperlink>
      <w:r w:rsidR="006911DD" w:rsidRPr="006D61F9">
        <w:rPr>
          <w:bCs/>
        </w:rPr>
        <w:t>.</w:t>
      </w:r>
      <w:r w:rsidR="006911DD" w:rsidRPr="006911DD">
        <w:rPr>
          <w:b/>
          <w:bCs/>
        </w:rPr>
        <w:t xml:space="preserve"> </w:t>
      </w:r>
      <w:r w:rsidR="006911DD" w:rsidRPr="006911DD">
        <w:t xml:space="preserve">Жертвами травли часто становятся люди, плохо переносящие неблагоприятные жизненные ситуации. Любая мелочь может стать для них </w:t>
      </w:r>
      <w:r>
        <w:t xml:space="preserve">причиной серьезных переживаний. </w:t>
      </w:r>
      <w:r w:rsidR="006911DD" w:rsidRPr="006911DD">
        <w:t>Стать более устойчивыми к стрессу помогут медитация, хобби, дыхательная гимнастика.</w:t>
      </w:r>
    </w:p>
    <w:p w:rsidR="006911DD" w:rsidRDefault="004264D4" w:rsidP="006911D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6. </w:t>
      </w:r>
      <w:r w:rsidR="006911DD" w:rsidRPr="006911DD">
        <w:t>Соблюдать цифровую диету. Радикальный способ избавиться от виртуального преследования – полностью отказаться</w:t>
      </w:r>
      <w:r>
        <w:t xml:space="preserve"> на время от социальных сетей. Можно удалить</w:t>
      </w:r>
      <w:r w:rsidR="006911DD" w:rsidRPr="006911DD">
        <w:t xml:space="preserve"> приложения из телефона, переключитесь на приятные дела в реальной жизни. Спустя некоторое время инициаторы </w:t>
      </w:r>
      <w:proofErr w:type="spellStart"/>
      <w:r w:rsidR="006911DD" w:rsidRPr="006911DD">
        <w:t>буллинга</w:t>
      </w:r>
      <w:proofErr w:type="spellEnd"/>
      <w:r w:rsidR="006911DD" w:rsidRPr="006911DD">
        <w:t xml:space="preserve"> забудут о вас, </w:t>
      </w:r>
      <w:r>
        <w:t>и можно</w:t>
      </w:r>
      <w:r w:rsidR="006911DD" w:rsidRPr="006911DD">
        <w:t xml:space="preserve"> вернуться в любимые сообщества.</w:t>
      </w:r>
    </w:p>
    <w:p w:rsidR="006911DD" w:rsidRDefault="004264D4" w:rsidP="006911D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7. </w:t>
      </w:r>
      <w:r w:rsidR="006911DD" w:rsidRPr="006911DD">
        <w:t>Изменить поведение в сети.</w:t>
      </w:r>
      <w:r>
        <w:t xml:space="preserve"> Например, ограничить</w:t>
      </w:r>
      <w:r w:rsidR="006911DD" w:rsidRPr="006911DD">
        <w:t xml:space="preserve"> количество пользователей, которым доступен размещаемый </w:t>
      </w:r>
      <w:proofErr w:type="spellStart"/>
      <w:r>
        <w:t>контент</w:t>
      </w:r>
      <w:proofErr w:type="spellEnd"/>
      <w:r>
        <w:t>, удалить</w:t>
      </w:r>
      <w:r w:rsidR="006911DD" w:rsidRPr="006911DD">
        <w:t xml:space="preserve"> фотографии, которые могут спровоцировать травлю, и </w:t>
      </w:r>
      <w:r>
        <w:t>др.</w:t>
      </w:r>
    </w:p>
    <w:p w:rsidR="006D61F9" w:rsidRDefault="004264D4" w:rsidP="006D61F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8. </w:t>
      </w:r>
      <w:r w:rsidR="006911DD" w:rsidRPr="006911DD">
        <w:t xml:space="preserve">Соблюдать правила цифровой грамотности. </w:t>
      </w:r>
      <w:r>
        <w:t>Например,</w:t>
      </w:r>
      <w:r w:rsidR="006911DD" w:rsidRPr="006911DD">
        <w:t xml:space="preserve"> регулярно</w:t>
      </w:r>
      <w:r>
        <w:t xml:space="preserve"> менять</w:t>
      </w:r>
      <w:r w:rsidR="006911DD" w:rsidRPr="006911DD">
        <w:t xml:space="preserve"> </w:t>
      </w:r>
      <w:r>
        <w:t>пароли, не переходить</w:t>
      </w:r>
      <w:r w:rsidR="006911DD" w:rsidRPr="006911DD">
        <w:t xml:space="preserve"> по сомни</w:t>
      </w:r>
      <w:r>
        <w:t>тельным ссылкам, не устанавливать</w:t>
      </w:r>
      <w:r w:rsidR="006911DD" w:rsidRPr="006911DD">
        <w:t xml:space="preserve"> непроверенные приложения.</w:t>
      </w:r>
    </w:p>
    <w:p w:rsidR="006D61F9" w:rsidRPr="001D37D4" w:rsidRDefault="006D61F9" w:rsidP="006D6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D37D4">
        <w:rPr>
          <w:b/>
        </w:rPr>
        <w:t xml:space="preserve">Как государство защищает общество от </w:t>
      </w:r>
      <w:proofErr w:type="spellStart"/>
      <w:r w:rsidRPr="001D37D4">
        <w:rPr>
          <w:b/>
        </w:rPr>
        <w:t>кибербуллинга</w:t>
      </w:r>
      <w:proofErr w:type="spellEnd"/>
      <w:r w:rsidRPr="001D37D4">
        <w:rPr>
          <w:b/>
        </w:rPr>
        <w:t>?</w:t>
      </w:r>
    </w:p>
    <w:p w:rsidR="006D61F9" w:rsidRPr="006D61F9" w:rsidRDefault="006D61F9" w:rsidP="006D61F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61F9">
        <w:t xml:space="preserve">Пока в российском законодательстве не предусмотрено меры ответственности за травлю в Интернете. </w:t>
      </w:r>
      <w:r>
        <w:t>Но</w:t>
      </w:r>
      <w:r w:rsidRPr="006D61F9">
        <w:t xml:space="preserve"> это не значит, что инициатора </w:t>
      </w:r>
      <w:proofErr w:type="spellStart"/>
      <w:r w:rsidRPr="006D61F9">
        <w:t>кибербуллинга</w:t>
      </w:r>
      <w:proofErr w:type="spellEnd"/>
      <w:r w:rsidRPr="006D61F9">
        <w:t xml:space="preserve"> нельзя привлечь к ответственности. Такие действия подпадают под статью 5.61 </w:t>
      </w:r>
      <w:proofErr w:type="spellStart"/>
      <w:r>
        <w:t>КоАП</w:t>
      </w:r>
      <w:proofErr w:type="spellEnd"/>
      <w:r>
        <w:t xml:space="preserve"> РФ</w:t>
      </w:r>
      <w:r w:rsidRPr="006D61F9">
        <w:t>, предусматривающую наказание в виде штрафа за совершение оскорбления с использованием информационно-телекоммуникационных сетей, включая сеть Интернет</w:t>
      </w:r>
      <w:r w:rsidR="0095153E">
        <w:t xml:space="preserve"> </w:t>
      </w:r>
      <w:r w:rsidR="0095153E" w:rsidRPr="0095153E">
        <w:t>[1]</w:t>
      </w:r>
      <w:r w:rsidRPr="006D61F9">
        <w:t>.</w:t>
      </w:r>
    </w:p>
    <w:p w:rsidR="006D61F9" w:rsidRPr="006D61F9" w:rsidRDefault="006D61F9" w:rsidP="005D02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61F9">
        <w:t>Наказание может быть назначено и по другим основаниям:</w:t>
      </w:r>
      <w:r w:rsidR="005D027E">
        <w:t xml:space="preserve"> к</w:t>
      </w:r>
      <w:r w:rsidR="0095153E">
        <w:t>левета (статья 129 УК РФ)</w:t>
      </w:r>
      <w:r w:rsidR="005D027E">
        <w:t>; н</w:t>
      </w:r>
      <w:r w:rsidRPr="006D61F9">
        <w:t>арушение неприкосновенности ч</w:t>
      </w:r>
      <w:r w:rsidR="005D027E">
        <w:t>астной жизни (статья 137 УК РФ); у</w:t>
      </w:r>
      <w:r w:rsidRPr="006D61F9">
        <w:t>гроза убийством или причинением тяжкого вр</w:t>
      </w:r>
      <w:r w:rsidR="005D027E">
        <w:t xml:space="preserve">еда здоровью (статья 119 УК РФ); оскорбление (ст. 5.61 </w:t>
      </w:r>
      <w:proofErr w:type="spellStart"/>
      <w:r w:rsidR="005D027E">
        <w:t>КоАП</w:t>
      </w:r>
      <w:proofErr w:type="spellEnd"/>
      <w:r w:rsidR="005D027E">
        <w:t xml:space="preserve"> РФ); в</w:t>
      </w:r>
      <w:r w:rsidRPr="006D61F9">
        <w:t>ымогательство (статья 163 УК РФ).</w:t>
      </w:r>
    </w:p>
    <w:p w:rsidR="006D61F9" w:rsidRPr="006D61F9" w:rsidRDefault="006D61F9" w:rsidP="006D61F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61F9">
        <w:t xml:space="preserve">Доказательствами для суда могут стать аудио- и видеозаписи, распечатки переписок в Сети, </w:t>
      </w:r>
      <w:r w:rsidR="0095153E">
        <w:t>которые содержат</w:t>
      </w:r>
      <w:r w:rsidRPr="006D61F9">
        <w:t xml:space="preserve"> оскорбления и заверенных нотариусом. Пострадавший от </w:t>
      </w:r>
      <w:proofErr w:type="spellStart"/>
      <w:r w:rsidRPr="006D61F9">
        <w:t>кибербуллинга</w:t>
      </w:r>
      <w:proofErr w:type="spellEnd"/>
      <w:r w:rsidRPr="006D61F9">
        <w:t xml:space="preserve"> может написать заявление в полицию или обратиться с иском в суд.</w:t>
      </w:r>
    </w:p>
    <w:p w:rsidR="001D37D4" w:rsidRPr="001D37D4" w:rsidRDefault="001D37D4" w:rsidP="001D37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1D37D4">
        <w:rPr>
          <w:b/>
        </w:rPr>
        <w:t xml:space="preserve">Признаки ребенка, ставшего жертвой </w:t>
      </w:r>
      <w:proofErr w:type="spellStart"/>
      <w:r w:rsidRPr="001D37D4">
        <w:rPr>
          <w:b/>
        </w:rPr>
        <w:t>кибербуллинга</w:t>
      </w:r>
      <w:proofErr w:type="spellEnd"/>
      <w:r w:rsidRPr="001D37D4">
        <w:rPr>
          <w:b/>
        </w:rPr>
        <w:t xml:space="preserve">: </w:t>
      </w:r>
    </w:p>
    <w:p w:rsidR="001D37D4" w:rsidRPr="001D37D4" w:rsidRDefault="001D37D4" w:rsidP="001D37D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D37D4">
        <w:t>– И</w:t>
      </w:r>
      <w:r w:rsidR="0095153E" w:rsidRPr="001D37D4">
        <w:t>з</w:t>
      </w:r>
      <w:r w:rsidRPr="001D37D4">
        <w:t>менилось настроение, поведение (</w:t>
      </w:r>
      <w:r w:rsidR="0095153E" w:rsidRPr="001D37D4">
        <w:t>стал грустнее, из</w:t>
      </w:r>
      <w:r w:rsidRPr="001D37D4">
        <w:t>бегает общественных мероприятий;</w:t>
      </w:r>
      <w:r w:rsidR="0095153E" w:rsidRPr="001D37D4">
        <w:t xml:space="preserve"> изменил поведение в </w:t>
      </w:r>
      <w:proofErr w:type="spellStart"/>
      <w:r w:rsidR="0095153E" w:rsidRPr="001D37D4">
        <w:t>онлайне</w:t>
      </w:r>
      <w:proofErr w:type="spellEnd"/>
      <w:r w:rsidR="0095153E" w:rsidRPr="001D37D4">
        <w:t xml:space="preserve"> и/или стал реже выходить в интернет, поль</w:t>
      </w:r>
      <w:r w:rsidR="008C6ED8">
        <w:t xml:space="preserve">зоваться </w:t>
      </w:r>
      <w:proofErr w:type="spellStart"/>
      <w:r w:rsidR="008C6ED8">
        <w:t>мессенджерами</w:t>
      </w:r>
      <w:proofErr w:type="spellEnd"/>
      <w:r w:rsidR="008C6ED8">
        <w:t xml:space="preserve"> и пр.);</w:t>
      </w:r>
    </w:p>
    <w:p w:rsidR="001D37D4" w:rsidRPr="001D37D4" w:rsidRDefault="001D37D4" w:rsidP="001D37D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D37D4">
        <w:lastRenderedPageBreak/>
        <w:t xml:space="preserve">– Появилась </w:t>
      </w:r>
      <w:proofErr w:type="spellStart"/>
      <w:r w:rsidRPr="001D37D4">
        <w:t>напуганность</w:t>
      </w:r>
      <w:proofErr w:type="spellEnd"/>
      <w:r w:rsidRPr="001D37D4">
        <w:t xml:space="preserve"> (</w:t>
      </w:r>
      <w:r w:rsidR="0095153E" w:rsidRPr="001D37D4">
        <w:t>боится идти в школу и/или</w:t>
      </w:r>
      <w:r w:rsidRPr="001D37D4">
        <w:t xml:space="preserve"> на занятия в кружки или секции; опасается выходить в интернет; </w:t>
      </w:r>
      <w:r w:rsidR="0095153E" w:rsidRPr="001D37D4">
        <w:t>нервно реагирует на сигнал см</w:t>
      </w:r>
      <w:r w:rsidR="008C6ED8">
        <w:t>артфона о новом сообщении;</w:t>
      </w:r>
    </w:p>
    <w:p w:rsidR="001D37D4" w:rsidRPr="001D37D4" w:rsidRDefault="001D37D4" w:rsidP="001D37D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D37D4">
        <w:t>– П</w:t>
      </w:r>
      <w:r w:rsidR="0095153E" w:rsidRPr="001D37D4">
        <w:t>оявились оскорбительные или унизительные</w:t>
      </w:r>
      <w:r w:rsidRPr="001D37D4">
        <w:t xml:space="preserve"> изображения и сообщения в сети</w:t>
      </w:r>
      <w:r w:rsidR="008C6ED8">
        <w:t>;</w:t>
      </w:r>
    </w:p>
    <w:p w:rsidR="00044B2A" w:rsidRDefault="001D37D4" w:rsidP="008C6ED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D37D4">
        <w:t>– Ребенок</w:t>
      </w:r>
      <w:r w:rsidR="0095153E" w:rsidRPr="001D37D4">
        <w:t xml:space="preserve"> удалил страницы в социальных сетях, не объясняя причин.</w:t>
      </w:r>
    </w:p>
    <w:p w:rsidR="00044B2A" w:rsidRPr="008C6ED8" w:rsidRDefault="00044B2A" w:rsidP="008C6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Если ребенок </w:t>
      </w:r>
      <w:r w:rsidR="0030616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все-</w:t>
      </w:r>
      <w:r w:rsid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таки </w:t>
      </w:r>
      <w:r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подвергся </w:t>
      </w:r>
      <w:proofErr w:type="spellStart"/>
      <w:r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кибербуллингу</w:t>
      </w:r>
      <w:proofErr w:type="spellEnd"/>
      <w:r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, вот несколько советов, которые могут помочь:</w:t>
      </w:r>
    </w:p>
    <w:p w:rsidR="00044B2A" w:rsidRPr="008C6ED8" w:rsidRDefault="00044B2A" w:rsidP="008C6ED8">
      <w:pPr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Нужно поговорить с ребенком. Важно выслушать ребенка и дать ему возможность выразить свои чувства. Постарайтесь не осуждать и не критиковать его, а просто выслушать и поддержать.</w:t>
      </w:r>
    </w:p>
    <w:p w:rsidR="00044B2A" w:rsidRPr="008C6ED8" w:rsidRDefault="0030616E" w:rsidP="008C6ED8">
      <w:pPr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Нужно сохранить доказательства.</w:t>
      </w:r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Если есть возможность, сохраните </w:t>
      </w:r>
      <w:proofErr w:type="spellStart"/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скриншоты</w:t>
      </w:r>
      <w:proofErr w:type="spellEnd"/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сообщений или других доказательств </w:t>
      </w:r>
      <w:proofErr w:type="spellStart"/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кибербуллинга</w:t>
      </w:r>
      <w:proofErr w:type="spellEnd"/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. Это может быть полезно при обращении к администрации сайта или к правоохранительным органам.</w:t>
      </w:r>
    </w:p>
    <w:p w:rsidR="00044B2A" w:rsidRPr="008C6ED8" w:rsidRDefault="0030616E" w:rsidP="008C6ED8">
      <w:pPr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Необходимо обратиться</w:t>
      </w:r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к администрации сайт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а.</w:t>
      </w:r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Если </w:t>
      </w:r>
      <w:proofErr w:type="spellStart"/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кибербуллинг</w:t>
      </w:r>
      <w:proofErr w:type="spellEnd"/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происходит на определенной платформе, обратитесь к администрации сайта с просьбой удалить </w:t>
      </w:r>
      <w:proofErr w:type="gramStart"/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оскорбительный</w:t>
      </w:r>
      <w:proofErr w:type="gramEnd"/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</w:t>
      </w:r>
      <w:proofErr w:type="spellStart"/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контент</w:t>
      </w:r>
      <w:proofErr w:type="spellEnd"/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и заблокировать </w:t>
      </w:r>
      <w:proofErr w:type="spellStart"/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аккаунт</w:t>
      </w:r>
      <w:proofErr w:type="spellEnd"/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обидчика.</w:t>
      </w:r>
    </w:p>
    <w:p w:rsidR="00044B2A" w:rsidRPr="008C6ED8" w:rsidRDefault="00653B18" w:rsidP="008C6ED8">
      <w:pPr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Нужно обратиться к правоохранительным органам. </w:t>
      </w:r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Если </w:t>
      </w:r>
      <w:proofErr w:type="spellStart"/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кибербуллинг</w:t>
      </w:r>
      <w:proofErr w:type="spellEnd"/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принимает серьезные формы, такие как угрозы или распространение личной информации, обратитесь в полицию.</w:t>
      </w:r>
    </w:p>
    <w:p w:rsidR="00044B2A" w:rsidRPr="008C6ED8" w:rsidRDefault="00250963" w:rsidP="008C6ED8">
      <w:pPr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Следует обратиться к психологу.</w:t>
      </w:r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Если ребенок испытывает сильный стресс или депрессию из-за </w:t>
      </w:r>
      <w:proofErr w:type="spellStart"/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кибербуллинга</w:t>
      </w:r>
      <w:proofErr w:type="spellEnd"/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, обратитесь к психологу или психотерапевту.</w:t>
      </w:r>
    </w:p>
    <w:p w:rsidR="00044B2A" w:rsidRPr="008C6ED8" w:rsidRDefault="00250963" w:rsidP="008C6ED8">
      <w:pPr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Необходимо учить</w:t>
      </w:r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ебенка безопасности в интернете.</w:t>
      </w:r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Объясните ребенку, как важно быть осторожным в интернете, не делиться личной информацией и не отвечать на оскорбления.</w:t>
      </w:r>
    </w:p>
    <w:p w:rsidR="00044B2A" w:rsidRPr="008C6ED8" w:rsidRDefault="00250963" w:rsidP="008C6ED8">
      <w:pPr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Нужно поддерживать ребенка.</w:t>
      </w:r>
      <w:r w:rsidR="00044B2A"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Важно поддерживать ребенка и помочь ему справиться с ситуацией. Показывайте ему, что вы всегда будете рядом и готовы помочь.</w:t>
      </w:r>
    </w:p>
    <w:p w:rsidR="00044B2A" w:rsidRPr="008C6ED8" w:rsidRDefault="00044B2A" w:rsidP="008C6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Важно помнить, что </w:t>
      </w:r>
      <w:proofErr w:type="spellStart"/>
      <w:r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кибербуллинг</w:t>
      </w:r>
      <w:proofErr w:type="spellEnd"/>
      <w:r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- это серьезная проблема, и если не можете справиться с ней самостоятельно, </w:t>
      </w:r>
      <w:r w:rsidR="00250963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лучше </w:t>
      </w:r>
      <w:r w:rsidRPr="008C6ED8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обратитесь за помощью к специалистам.</w:t>
      </w:r>
    </w:p>
    <w:p w:rsidR="00044B2A" w:rsidRPr="001D37D4" w:rsidRDefault="00044B2A" w:rsidP="001D37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7"/>
          <w:szCs w:val="27"/>
        </w:rPr>
      </w:pPr>
    </w:p>
    <w:p w:rsidR="006911DD" w:rsidRPr="006911DD" w:rsidRDefault="006911DD" w:rsidP="006911DD">
      <w:pPr>
        <w:spacing w:after="0"/>
      </w:pPr>
    </w:p>
    <w:p w:rsidR="0095153E" w:rsidRDefault="0095153E" w:rsidP="0095153E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C7A52" w:rsidRDefault="00471C84" w:rsidP="006D61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D61F9">
        <w:t>Сп</w:t>
      </w:r>
      <w:r w:rsidR="007F4985" w:rsidRPr="006D61F9">
        <w:t>исок использованных источников</w:t>
      </w:r>
    </w:p>
    <w:p w:rsidR="006D61F9" w:rsidRPr="001D37D4" w:rsidRDefault="006D61F9" w:rsidP="006D61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95153E" w:rsidRPr="001D37D4" w:rsidRDefault="00471C84" w:rsidP="006D6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1D37D4">
        <w:t xml:space="preserve">1. </w:t>
      </w:r>
      <w:hyperlink r:id="rId7" w:history="1">
        <w:r w:rsidR="0095153E" w:rsidRPr="001D37D4">
          <w:rPr>
            <w:rStyle w:val="a4"/>
            <w:color w:val="auto"/>
            <w:u w:val="none"/>
          </w:rPr>
          <w:t>https://gb.ru/blog/kiberbulling/</w:t>
        </w:r>
      </w:hyperlink>
    </w:p>
    <w:p w:rsidR="00471C84" w:rsidRPr="001D37D4" w:rsidRDefault="00471C84" w:rsidP="006D6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1D37D4">
        <w:t xml:space="preserve">2. </w:t>
      </w:r>
      <w:r w:rsidR="004264D4" w:rsidRPr="001D37D4">
        <w:t>https://skillbox.ru/media/growth/chto-takoe-kiberbulling-i-kak-ot-nego-zashchititsya/</w:t>
      </w:r>
    </w:p>
    <w:p w:rsidR="006D61F9" w:rsidRPr="001D37D4" w:rsidRDefault="006565A9" w:rsidP="006D6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1D37D4">
        <w:rPr>
          <w:shd w:val="clear" w:color="auto" w:fill="FFFFFF"/>
        </w:rPr>
        <w:t xml:space="preserve">3. </w:t>
      </w:r>
      <w:hyperlink r:id="rId8" w:history="1">
        <w:r w:rsidR="004264D4" w:rsidRPr="001D37D4">
          <w:rPr>
            <w:rStyle w:val="a4"/>
            <w:color w:val="auto"/>
            <w:u w:val="none"/>
            <w:shd w:val="clear" w:color="auto" w:fill="FFFFFF"/>
          </w:rPr>
          <w:t>https://gb.ru/blog/kiberbulling/</w:t>
        </w:r>
      </w:hyperlink>
    </w:p>
    <w:p w:rsidR="004264D4" w:rsidRPr="001D37D4" w:rsidRDefault="006D61F9" w:rsidP="006D6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1D37D4">
        <w:rPr>
          <w:shd w:val="clear" w:color="auto" w:fill="FFFFFF"/>
        </w:rPr>
        <w:t>4.</w:t>
      </w:r>
      <w:hyperlink r:id="rId9" w:history="1">
        <w:r w:rsidRPr="001D37D4">
          <w:rPr>
            <w:rStyle w:val="a4"/>
            <w:color w:val="auto"/>
            <w:u w:val="none"/>
            <w:shd w:val="clear" w:color="auto" w:fill="FFFFFF"/>
          </w:rPr>
          <w:t>https://developers.sber.ru/gigachat/97d1baf4-ae52-4bf1-bd56-13ef1cbf6acd/sessions/696807d7-a71e-41db-99fb-41ab0205a8c1</w:t>
        </w:r>
      </w:hyperlink>
    </w:p>
    <w:p w:rsidR="001D37D4" w:rsidRPr="001D37D4" w:rsidRDefault="001D37D4" w:rsidP="006D6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1D37D4">
        <w:rPr>
          <w:shd w:val="clear" w:color="auto" w:fill="FFFFFF"/>
        </w:rPr>
        <w:t>5. https://netka.by/files/пособие%20по%20кибербуллингу.pdf</w:t>
      </w:r>
    </w:p>
    <w:p w:rsidR="007F4985" w:rsidRPr="004264D4" w:rsidRDefault="007F4985" w:rsidP="006D61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6565A9" w:rsidRPr="006565A9" w:rsidRDefault="006565A9" w:rsidP="00EC7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</w:p>
    <w:sectPr w:rsidR="006565A9" w:rsidRPr="006565A9" w:rsidSect="00F976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865"/>
    <w:multiLevelType w:val="multilevel"/>
    <w:tmpl w:val="06EC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92726"/>
    <w:multiLevelType w:val="multilevel"/>
    <w:tmpl w:val="4168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12B0A"/>
    <w:multiLevelType w:val="hybridMultilevel"/>
    <w:tmpl w:val="A3266054"/>
    <w:lvl w:ilvl="0" w:tplc="0C9AD3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EB4028"/>
    <w:multiLevelType w:val="multilevel"/>
    <w:tmpl w:val="1E06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41007"/>
    <w:multiLevelType w:val="multilevel"/>
    <w:tmpl w:val="1B38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F7DE3"/>
    <w:multiLevelType w:val="multilevel"/>
    <w:tmpl w:val="9E6A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E5814"/>
    <w:multiLevelType w:val="multilevel"/>
    <w:tmpl w:val="6C3E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71B47"/>
    <w:multiLevelType w:val="multilevel"/>
    <w:tmpl w:val="4B78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36EBC"/>
    <w:multiLevelType w:val="multilevel"/>
    <w:tmpl w:val="E87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5795F"/>
    <w:multiLevelType w:val="multilevel"/>
    <w:tmpl w:val="05B6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2633A"/>
    <w:multiLevelType w:val="multilevel"/>
    <w:tmpl w:val="C764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911AEE"/>
    <w:multiLevelType w:val="multilevel"/>
    <w:tmpl w:val="BF5E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21727"/>
    <w:multiLevelType w:val="hybridMultilevel"/>
    <w:tmpl w:val="C04E0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9C6912"/>
    <w:multiLevelType w:val="multilevel"/>
    <w:tmpl w:val="27AA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12333"/>
    <w:multiLevelType w:val="multilevel"/>
    <w:tmpl w:val="03C6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95937"/>
    <w:multiLevelType w:val="multilevel"/>
    <w:tmpl w:val="D254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1D2318"/>
    <w:multiLevelType w:val="multilevel"/>
    <w:tmpl w:val="315C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67365"/>
    <w:multiLevelType w:val="hybridMultilevel"/>
    <w:tmpl w:val="584A6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731A1F"/>
    <w:multiLevelType w:val="hybridMultilevel"/>
    <w:tmpl w:val="AAD41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ED6A78"/>
    <w:multiLevelType w:val="multilevel"/>
    <w:tmpl w:val="9276457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D22287"/>
    <w:multiLevelType w:val="multilevel"/>
    <w:tmpl w:val="AC10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CE64DF"/>
    <w:multiLevelType w:val="multilevel"/>
    <w:tmpl w:val="F576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E600FE"/>
    <w:multiLevelType w:val="multilevel"/>
    <w:tmpl w:val="5E18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2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7"/>
  </w:num>
  <w:num w:numId="12">
    <w:abstractNumId w:val="12"/>
  </w:num>
  <w:num w:numId="13">
    <w:abstractNumId w:val="1"/>
  </w:num>
  <w:num w:numId="14">
    <w:abstractNumId w:val="4"/>
  </w:num>
  <w:num w:numId="15">
    <w:abstractNumId w:val="14"/>
  </w:num>
  <w:num w:numId="16">
    <w:abstractNumId w:val="20"/>
  </w:num>
  <w:num w:numId="17">
    <w:abstractNumId w:val="0"/>
  </w:num>
  <w:num w:numId="18">
    <w:abstractNumId w:val="21"/>
  </w:num>
  <w:num w:numId="19">
    <w:abstractNumId w:val="9"/>
  </w:num>
  <w:num w:numId="20">
    <w:abstractNumId w:val="15"/>
  </w:num>
  <w:num w:numId="21">
    <w:abstractNumId w:val="16"/>
  </w:num>
  <w:num w:numId="22">
    <w:abstractNumId w:val="1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4403"/>
    <w:rsid w:val="00044B2A"/>
    <w:rsid w:val="000E4A72"/>
    <w:rsid w:val="001D005A"/>
    <w:rsid w:val="001D37D4"/>
    <w:rsid w:val="001E19CC"/>
    <w:rsid w:val="001F1C2D"/>
    <w:rsid w:val="00250963"/>
    <w:rsid w:val="002650E7"/>
    <w:rsid w:val="002A06F6"/>
    <w:rsid w:val="002D53B1"/>
    <w:rsid w:val="0030616E"/>
    <w:rsid w:val="003129CF"/>
    <w:rsid w:val="00352379"/>
    <w:rsid w:val="00356406"/>
    <w:rsid w:val="003B00A0"/>
    <w:rsid w:val="00406AB7"/>
    <w:rsid w:val="004264D4"/>
    <w:rsid w:val="004323E4"/>
    <w:rsid w:val="00437F0B"/>
    <w:rsid w:val="00471C84"/>
    <w:rsid w:val="00481618"/>
    <w:rsid w:val="004B4403"/>
    <w:rsid w:val="004B6391"/>
    <w:rsid w:val="00560620"/>
    <w:rsid w:val="005D027E"/>
    <w:rsid w:val="0062473A"/>
    <w:rsid w:val="006325F9"/>
    <w:rsid w:val="0064460D"/>
    <w:rsid w:val="00653B18"/>
    <w:rsid w:val="006565A9"/>
    <w:rsid w:val="006911DD"/>
    <w:rsid w:val="006D61F9"/>
    <w:rsid w:val="00725106"/>
    <w:rsid w:val="00734867"/>
    <w:rsid w:val="007C063C"/>
    <w:rsid w:val="007C0BEC"/>
    <w:rsid w:val="007F4985"/>
    <w:rsid w:val="00813681"/>
    <w:rsid w:val="008533A5"/>
    <w:rsid w:val="008B7F4A"/>
    <w:rsid w:val="008C6ED8"/>
    <w:rsid w:val="008F6B97"/>
    <w:rsid w:val="009223BD"/>
    <w:rsid w:val="0095153E"/>
    <w:rsid w:val="00A72531"/>
    <w:rsid w:val="00A96C14"/>
    <w:rsid w:val="00B14704"/>
    <w:rsid w:val="00B26219"/>
    <w:rsid w:val="00B63B04"/>
    <w:rsid w:val="00B87DB6"/>
    <w:rsid w:val="00B94CA4"/>
    <w:rsid w:val="00C14FF1"/>
    <w:rsid w:val="00D3486C"/>
    <w:rsid w:val="00DE414D"/>
    <w:rsid w:val="00E01EFE"/>
    <w:rsid w:val="00E12C5C"/>
    <w:rsid w:val="00EC7A52"/>
    <w:rsid w:val="00EE087A"/>
    <w:rsid w:val="00F976C7"/>
    <w:rsid w:val="00FB0EFC"/>
    <w:rsid w:val="00FF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03"/>
  </w:style>
  <w:style w:type="paragraph" w:styleId="1">
    <w:name w:val="heading 1"/>
    <w:basedOn w:val="a"/>
    <w:link w:val="10"/>
    <w:uiPriority w:val="9"/>
    <w:qFormat/>
    <w:rsid w:val="008F6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23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4403"/>
    <w:rPr>
      <w:color w:val="0000FF"/>
      <w:u w:val="single"/>
    </w:rPr>
  </w:style>
  <w:style w:type="paragraph" w:customStyle="1" w:styleId="blockblock-3c">
    <w:name w:val="block__block-3c"/>
    <w:basedOn w:val="a"/>
    <w:rsid w:val="0040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jmqrgm">
    <w:name w:val="sc-jmqrgm"/>
    <w:basedOn w:val="a0"/>
    <w:rsid w:val="004323E4"/>
  </w:style>
  <w:style w:type="paragraph" w:styleId="a5">
    <w:name w:val="Balloon Text"/>
    <w:basedOn w:val="a"/>
    <w:link w:val="a6"/>
    <w:uiPriority w:val="99"/>
    <w:semiHidden/>
    <w:unhideWhenUsed/>
    <w:rsid w:val="0092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3B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223BD"/>
    <w:rPr>
      <w:i/>
      <w:iCs/>
    </w:rPr>
  </w:style>
  <w:style w:type="character" w:styleId="a8">
    <w:name w:val="Strong"/>
    <w:basedOn w:val="a0"/>
    <w:uiPriority w:val="22"/>
    <w:qFormat/>
    <w:rsid w:val="009223BD"/>
    <w:rPr>
      <w:b/>
      <w:bCs/>
    </w:rPr>
  </w:style>
  <w:style w:type="character" w:customStyle="1" w:styleId="sc-bistas">
    <w:name w:val="sc-bistas"/>
    <w:basedOn w:val="a0"/>
    <w:rsid w:val="008B7F4A"/>
  </w:style>
  <w:style w:type="paragraph" w:styleId="a9">
    <w:name w:val="List Paragraph"/>
    <w:basedOn w:val="a"/>
    <w:uiPriority w:val="34"/>
    <w:qFormat/>
    <w:rsid w:val="00F976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6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k-theme26309mb05">
    <w:name w:val="stk-theme_26309__mb_05"/>
    <w:basedOn w:val="a"/>
    <w:rsid w:val="0085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cucmyx">
    <w:name w:val="sc-cucmyx"/>
    <w:basedOn w:val="a"/>
    <w:rsid w:val="0035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2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23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044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4B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c-bcqivw">
    <w:name w:val="sc-bcqivw"/>
    <w:basedOn w:val="a"/>
    <w:rsid w:val="0004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bqgqqp">
    <w:name w:val="sc-bqgqqp"/>
    <w:basedOn w:val="a0"/>
    <w:rsid w:val="00044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368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.ru/blog/kiberbull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b.ru/blog/kiberbull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b.ru/blog/chto-takoe-stressoustojchivost/?from=blog_stati_anko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iberbulling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velopers.sber.ru/gigachat/97d1baf4-ae52-4bf1-bd56-13ef1cbf6acd/sessions/696807d7-a71e-41db-99fb-41ab0205a8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2023-09-08T11:15:00Z</dcterms:created>
  <dcterms:modified xsi:type="dcterms:W3CDTF">2024-03-12T03:33:00Z</dcterms:modified>
</cp:coreProperties>
</file>