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FE5" w:rsidRPr="00C621BE" w:rsidRDefault="003B65BE" w:rsidP="00C621BE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621BE">
        <w:rPr>
          <w:rFonts w:ascii="Times New Roman" w:hAnsi="Times New Roman"/>
          <w:caps/>
          <w:sz w:val="28"/>
          <w:szCs w:val="28"/>
        </w:rPr>
        <w:t>МИНИСТЕРСТВО образования9</w:t>
      </w:r>
      <w:r w:rsidR="00A56FE5" w:rsidRPr="00C621BE">
        <w:rPr>
          <w:rFonts w:ascii="Times New Roman" w:hAnsi="Times New Roman"/>
          <w:caps/>
          <w:sz w:val="28"/>
          <w:szCs w:val="28"/>
        </w:rPr>
        <w:t>ставропольского края</w:t>
      </w:r>
    </w:p>
    <w:p w:rsidR="00D24811" w:rsidRPr="00C621BE" w:rsidRDefault="00A56FE5" w:rsidP="00C621BE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621BE">
        <w:rPr>
          <w:rFonts w:ascii="Times New Roman" w:hAnsi="Times New Roman"/>
          <w:caps/>
          <w:sz w:val="28"/>
          <w:szCs w:val="28"/>
        </w:rPr>
        <w:t>государст</w:t>
      </w:r>
      <w:r w:rsidR="00DE66CC" w:rsidRPr="00C621BE">
        <w:rPr>
          <w:rFonts w:ascii="Times New Roman" w:hAnsi="Times New Roman"/>
          <w:caps/>
          <w:sz w:val="28"/>
          <w:szCs w:val="28"/>
        </w:rPr>
        <w:t xml:space="preserve">венное БЮДЖЕТНОЕ профессиональное образовательное учреждение </w:t>
      </w:r>
    </w:p>
    <w:p w:rsidR="00A56FE5" w:rsidRPr="00C621BE" w:rsidRDefault="00A56FE5" w:rsidP="00C621BE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621BE">
        <w:rPr>
          <w:rFonts w:ascii="Times New Roman" w:hAnsi="Times New Roman"/>
          <w:caps/>
          <w:sz w:val="28"/>
          <w:szCs w:val="28"/>
        </w:rPr>
        <w:t>«курсавский региональный колледж «интеграл»</w:t>
      </w:r>
    </w:p>
    <w:p w:rsidR="00A56FE5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keepNext/>
        <w:keepLines/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  <w:vertAlign w:val="superscript"/>
        </w:rPr>
      </w:pPr>
    </w:p>
    <w:p w:rsidR="00A56FE5" w:rsidRPr="005A2BF6" w:rsidRDefault="00C621BE" w:rsidP="00C621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УТВЕРЖДАЮ</w:t>
      </w:r>
    </w:p>
    <w:p w:rsidR="00A56FE5" w:rsidRPr="005A2BF6" w:rsidRDefault="00ED5AE2" w:rsidP="00ED5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З</w:t>
      </w:r>
      <w:r w:rsidR="00F628BD">
        <w:rPr>
          <w:rFonts w:ascii="Times New Roman" w:hAnsi="Times New Roman"/>
          <w:sz w:val="28"/>
          <w:szCs w:val="28"/>
        </w:rPr>
        <w:t>ам.</w:t>
      </w:r>
      <w:r w:rsidR="00C621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директора по УПР</w:t>
      </w:r>
      <w:r w:rsidR="003E2154"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ED5AE2" w:rsidP="00A776B2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F628BD">
        <w:rPr>
          <w:rFonts w:ascii="Times New Roman" w:hAnsi="Times New Roman"/>
          <w:sz w:val="28"/>
          <w:szCs w:val="28"/>
        </w:rPr>
        <w:t>______</w:t>
      </w:r>
      <w:r w:rsidR="00A776B2">
        <w:rPr>
          <w:rFonts w:ascii="Times New Roman" w:hAnsi="Times New Roman"/>
          <w:sz w:val="28"/>
          <w:szCs w:val="28"/>
        </w:rPr>
        <w:t xml:space="preserve">____  </w:t>
      </w:r>
      <w:r>
        <w:rPr>
          <w:rFonts w:ascii="Times New Roman" w:hAnsi="Times New Roman"/>
          <w:sz w:val="28"/>
          <w:szCs w:val="28"/>
        </w:rPr>
        <w:t>А.А. Голуб</w:t>
      </w:r>
    </w:p>
    <w:p w:rsidR="00A56FE5" w:rsidRPr="005A2BF6" w:rsidRDefault="00C621BE" w:rsidP="00C621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ED5AE2">
        <w:rPr>
          <w:rFonts w:ascii="Times New Roman" w:hAnsi="Times New Roman"/>
          <w:sz w:val="28"/>
          <w:szCs w:val="28"/>
        </w:rPr>
        <w:t xml:space="preserve">                   </w:t>
      </w:r>
      <w:r w:rsidR="00E57C5C">
        <w:rPr>
          <w:rFonts w:ascii="Times New Roman" w:hAnsi="Times New Roman"/>
          <w:sz w:val="28"/>
          <w:szCs w:val="28"/>
        </w:rPr>
        <w:t xml:space="preserve">           «</w:t>
      </w:r>
      <w:r w:rsidR="00943830">
        <w:rPr>
          <w:rFonts w:ascii="Times New Roman" w:hAnsi="Times New Roman"/>
          <w:sz w:val="28"/>
          <w:szCs w:val="28"/>
        </w:rPr>
        <w:t>30</w:t>
      </w:r>
      <w:r w:rsidR="00E57C5C">
        <w:rPr>
          <w:rFonts w:ascii="Times New Roman" w:hAnsi="Times New Roman"/>
          <w:sz w:val="28"/>
          <w:szCs w:val="28"/>
        </w:rPr>
        <w:t>»</w:t>
      </w:r>
      <w:r w:rsidR="00943830">
        <w:rPr>
          <w:rFonts w:ascii="Times New Roman" w:hAnsi="Times New Roman"/>
          <w:sz w:val="28"/>
          <w:szCs w:val="28"/>
        </w:rPr>
        <w:t xml:space="preserve"> </w:t>
      </w:r>
      <w:r w:rsidR="001C376F">
        <w:rPr>
          <w:rFonts w:ascii="Times New Roman" w:hAnsi="Times New Roman"/>
          <w:sz w:val="28"/>
          <w:szCs w:val="28"/>
        </w:rPr>
        <w:t xml:space="preserve">мая </w:t>
      </w:r>
      <w:r w:rsidR="00E57C5C">
        <w:rPr>
          <w:rFonts w:ascii="Times New Roman" w:hAnsi="Times New Roman"/>
          <w:sz w:val="28"/>
          <w:szCs w:val="28"/>
        </w:rPr>
        <w:t xml:space="preserve"> </w:t>
      </w:r>
      <w:r w:rsidR="00A776B2">
        <w:rPr>
          <w:rFonts w:ascii="Times New Roman" w:hAnsi="Times New Roman"/>
          <w:sz w:val="28"/>
          <w:szCs w:val="28"/>
        </w:rPr>
        <w:t xml:space="preserve">     </w:t>
      </w:r>
      <w:r w:rsidR="00E57C5C">
        <w:rPr>
          <w:rFonts w:ascii="Times New Roman" w:hAnsi="Times New Roman"/>
          <w:sz w:val="28"/>
          <w:szCs w:val="28"/>
        </w:rPr>
        <w:t>2023</w:t>
      </w:r>
      <w:r w:rsidR="00A56FE5" w:rsidRPr="005A2BF6">
        <w:rPr>
          <w:rFonts w:ascii="Times New Roman" w:hAnsi="Times New Roman"/>
          <w:sz w:val="28"/>
          <w:szCs w:val="28"/>
        </w:rPr>
        <w:t xml:space="preserve"> г.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t>ПРОГРАММа практики</w:t>
      </w: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A776B2">
      <w:pPr>
        <w:widowControl w:val="0"/>
        <w:spacing w:after="0" w:line="360" w:lineRule="auto"/>
        <w:ind w:left="567" w:right="-427"/>
        <w:jc w:val="center"/>
        <w:rPr>
          <w:rFonts w:ascii="Times New Roman" w:hAnsi="Times New Roman"/>
          <w:b/>
          <w:sz w:val="28"/>
          <w:szCs w:val="28"/>
        </w:rPr>
      </w:pPr>
      <w:r w:rsidRPr="00C621BE">
        <w:rPr>
          <w:rFonts w:ascii="Times New Roman" w:hAnsi="Times New Roman"/>
          <w:sz w:val="28"/>
          <w:szCs w:val="28"/>
        </w:rPr>
        <w:t xml:space="preserve">по  специальности:  </w:t>
      </w:r>
      <w:r w:rsidR="00461779" w:rsidRPr="00C621BE">
        <w:rPr>
          <w:rFonts w:ascii="Times New Roman" w:hAnsi="Times New Roman"/>
          <w:sz w:val="28"/>
          <w:szCs w:val="28"/>
        </w:rPr>
        <w:t>38</w:t>
      </w:r>
      <w:r w:rsidR="00BB2AED" w:rsidRPr="00C621BE">
        <w:rPr>
          <w:rFonts w:ascii="Times New Roman" w:hAnsi="Times New Roman"/>
          <w:sz w:val="28"/>
          <w:szCs w:val="28"/>
        </w:rPr>
        <w:t>.</w:t>
      </w:r>
      <w:r w:rsidR="00461779" w:rsidRPr="00C621BE">
        <w:rPr>
          <w:rFonts w:ascii="Times New Roman" w:hAnsi="Times New Roman"/>
          <w:sz w:val="28"/>
          <w:szCs w:val="28"/>
        </w:rPr>
        <w:t>02</w:t>
      </w:r>
      <w:r w:rsidR="00BB2AED" w:rsidRPr="00C621BE">
        <w:rPr>
          <w:rFonts w:ascii="Times New Roman" w:hAnsi="Times New Roman"/>
          <w:sz w:val="28"/>
          <w:szCs w:val="28"/>
        </w:rPr>
        <w:t>.</w:t>
      </w:r>
      <w:r w:rsidR="00461779" w:rsidRPr="00C621BE">
        <w:rPr>
          <w:rFonts w:ascii="Times New Roman" w:hAnsi="Times New Roman"/>
          <w:sz w:val="28"/>
          <w:szCs w:val="28"/>
        </w:rPr>
        <w:t>01</w:t>
      </w:r>
      <w:r w:rsidRPr="00C621BE">
        <w:rPr>
          <w:rFonts w:ascii="Times New Roman" w:hAnsi="Times New Roman"/>
          <w:sz w:val="28"/>
          <w:szCs w:val="28"/>
        </w:rPr>
        <w:t xml:space="preserve">  «Экономика и бухгалтерский учет</w:t>
      </w:r>
      <w:r w:rsidR="00D24811" w:rsidRPr="00C621BE">
        <w:rPr>
          <w:rFonts w:ascii="Times New Roman" w:hAnsi="Times New Roman"/>
          <w:sz w:val="28"/>
          <w:szCs w:val="28"/>
        </w:rPr>
        <w:t xml:space="preserve"> (по </w:t>
      </w:r>
      <w:r w:rsidR="00BB2AED" w:rsidRPr="00C621BE">
        <w:rPr>
          <w:rFonts w:ascii="Times New Roman" w:hAnsi="Times New Roman"/>
          <w:sz w:val="28"/>
          <w:szCs w:val="28"/>
        </w:rPr>
        <w:t xml:space="preserve"> </w:t>
      </w:r>
      <w:r w:rsidR="00D24811" w:rsidRPr="00C621BE">
        <w:rPr>
          <w:rFonts w:ascii="Times New Roman" w:hAnsi="Times New Roman"/>
          <w:sz w:val="28"/>
          <w:szCs w:val="28"/>
        </w:rPr>
        <w:t>отраслям)</w:t>
      </w:r>
      <w:r w:rsidRPr="00C621BE">
        <w:rPr>
          <w:rFonts w:ascii="Times New Roman" w:hAnsi="Times New Roman"/>
          <w:sz w:val="28"/>
          <w:szCs w:val="28"/>
        </w:rPr>
        <w:t>»</w:t>
      </w:r>
      <w:r w:rsidR="00BB2AED">
        <w:rPr>
          <w:rFonts w:ascii="Times New Roman" w:hAnsi="Times New Roman"/>
          <w:b/>
          <w:sz w:val="28"/>
          <w:szCs w:val="28"/>
        </w:rPr>
        <w:t xml:space="preserve"> </w:t>
      </w:r>
    </w:p>
    <w:p w:rsidR="00A56FE5" w:rsidRPr="005A2BF6" w:rsidRDefault="00A56FE5" w:rsidP="00BB2AED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A56FE5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392CD6" w:rsidRDefault="00392CD6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392CD6" w:rsidRPr="005A2BF6" w:rsidRDefault="00392CD6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caps/>
          <w:sz w:val="28"/>
          <w:szCs w:val="28"/>
        </w:rPr>
      </w:pPr>
    </w:p>
    <w:p w:rsidR="00A56FE5" w:rsidRPr="005A2BF6" w:rsidRDefault="00A56FE5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3E2154" w:rsidRPr="005A2BF6" w:rsidRDefault="003E2154" w:rsidP="005A2BF6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C621BE" w:rsidRPr="005A2BF6" w:rsidRDefault="001C376F" w:rsidP="001C376F">
      <w:pPr>
        <w:widowControl w:val="0"/>
        <w:tabs>
          <w:tab w:val="left" w:pos="7910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ab/>
      </w:r>
    </w:p>
    <w:p w:rsidR="00A56FE5" w:rsidRPr="00C621BE" w:rsidRDefault="00A56FE5" w:rsidP="00A776B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21BE">
        <w:rPr>
          <w:rFonts w:ascii="Times New Roman" w:hAnsi="Times New Roman"/>
          <w:sz w:val="28"/>
          <w:szCs w:val="28"/>
        </w:rPr>
        <w:t>с. Курсавка</w:t>
      </w:r>
    </w:p>
    <w:p w:rsidR="00A56FE5" w:rsidRPr="005A2BF6" w:rsidRDefault="00E57C5C" w:rsidP="001C376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</w:t>
      </w:r>
      <w:r w:rsidR="00395D16" w:rsidRPr="00C621BE">
        <w:rPr>
          <w:rFonts w:ascii="Times New Roman" w:hAnsi="Times New Roman"/>
          <w:sz w:val="28"/>
          <w:szCs w:val="28"/>
        </w:rPr>
        <w:t xml:space="preserve"> </w:t>
      </w:r>
      <w:r w:rsidR="00C621BE">
        <w:rPr>
          <w:rFonts w:ascii="Times New Roman" w:hAnsi="Times New Roman"/>
          <w:sz w:val="28"/>
          <w:szCs w:val="28"/>
        </w:rPr>
        <w:t>г.</w:t>
      </w:r>
      <w:r w:rsidR="00F136DA">
        <w:rPr>
          <w:rFonts w:ascii="Times New Roman" w:hAnsi="Times New Roman"/>
          <w:sz w:val="28"/>
          <w:szCs w:val="28"/>
        </w:rPr>
        <w:br w:type="page"/>
      </w:r>
      <w:r w:rsidR="00A56FE5" w:rsidRPr="005A2BF6">
        <w:rPr>
          <w:rFonts w:ascii="Times New Roman" w:hAnsi="Times New Roman"/>
          <w:sz w:val="28"/>
          <w:szCs w:val="28"/>
        </w:rPr>
        <w:lastRenderedPageBreak/>
        <w:t>Программа практики разработана на основе Федерального государственного образовательного стандарта по специальностям среднего профе</w:t>
      </w:r>
      <w:r w:rsidR="00461779" w:rsidRPr="005A2BF6">
        <w:rPr>
          <w:rFonts w:ascii="Times New Roman" w:hAnsi="Times New Roman"/>
          <w:sz w:val="28"/>
          <w:szCs w:val="28"/>
        </w:rPr>
        <w:t>ссионального образования  38</w:t>
      </w:r>
      <w:r w:rsidR="00296364">
        <w:rPr>
          <w:rFonts w:ascii="Times New Roman" w:hAnsi="Times New Roman"/>
          <w:sz w:val="28"/>
          <w:szCs w:val="28"/>
        </w:rPr>
        <w:t>.</w:t>
      </w:r>
      <w:r w:rsidR="00461779" w:rsidRPr="005A2BF6">
        <w:rPr>
          <w:rFonts w:ascii="Times New Roman" w:hAnsi="Times New Roman"/>
          <w:sz w:val="28"/>
          <w:szCs w:val="28"/>
        </w:rPr>
        <w:t>02</w:t>
      </w:r>
      <w:r w:rsidR="00296364">
        <w:rPr>
          <w:rFonts w:ascii="Times New Roman" w:hAnsi="Times New Roman"/>
          <w:sz w:val="28"/>
          <w:szCs w:val="28"/>
        </w:rPr>
        <w:t>.</w:t>
      </w:r>
      <w:r w:rsidR="00461779" w:rsidRPr="005A2BF6">
        <w:rPr>
          <w:rFonts w:ascii="Times New Roman" w:hAnsi="Times New Roman"/>
          <w:sz w:val="28"/>
          <w:szCs w:val="28"/>
        </w:rPr>
        <w:t>01</w:t>
      </w:r>
      <w:r w:rsidR="00A56FE5" w:rsidRPr="005A2BF6">
        <w:rPr>
          <w:rFonts w:ascii="Times New Roman" w:hAnsi="Times New Roman"/>
          <w:sz w:val="28"/>
          <w:szCs w:val="28"/>
        </w:rPr>
        <w:t xml:space="preserve">  «Экономика и бухгалтерский учет </w:t>
      </w:r>
      <w:r w:rsidR="00D24811" w:rsidRPr="005A2BF6">
        <w:rPr>
          <w:rFonts w:ascii="Times New Roman" w:hAnsi="Times New Roman"/>
          <w:sz w:val="28"/>
          <w:szCs w:val="28"/>
        </w:rPr>
        <w:t>(по отраслям)</w:t>
      </w:r>
      <w:r w:rsidR="00A776B2">
        <w:rPr>
          <w:rFonts w:ascii="Times New Roman" w:hAnsi="Times New Roman"/>
          <w:sz w:val="28"/>
          <w:szCs w:val="28"/>
        </w:rPr>
        <w:t>»</w:t>
      </w:r>
      <w:r w:rsidR="00A56FE5" w:rsidRPr="005A2BF6">
        <w:rPr>
          <w:rFonts w:ascii="Times New Roman" w:hAnsi="Times New Roman"/>
          <w:sz w:val="28"/>
          <w:szCs w:val="28"/>
        </w:rPr>
        <w:t>.</w:t>
      </w:r>
    </w:p>
    <w:p w:rsidR="00BB2AED" w:rsidRDefault="00BB2AED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Организация-разработчик: ГБ</w:t>
      </w:r>
      <w:r w:rsidR="00DE66CC" w:rsidRPr="005A2BF6">
        <w:rPr>
          <w:rFonts w:ascii="Times New Roman" w:hAnsi="Times New Roman"/>
          <w:sz w:val="28"/>
          <w:szCs w:val="28"/>
        </w:rPr>
        <w:t>ПОУ</w:t>
      </w:r>
      <w:r w:rsidRPr="005A2BF6">
        <w:rPr>
          <w:rFonts w:ascii="Times New Roman" w:hAnsi="Times New Roman"/>
          <w:sz w:val="28"/>
          <w:szCs w:val="28"/>
        </w:rPr>
        <w:t xml:space="preserve"> Курсавский региональные колледж  «Интеграл»</w:t>
      </w:r>
    </w:p>
    <w:p w:rsidR="00A56FE5" w:rsidRPr="005A2BF6" w:rsidRDefault="00A56FE5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Разработчики:</w:t>
      </w:r>
    </w:p>
    <w:p w:rsidR="00A56FE5" w:rsidRPr="005A2BF6" w:rsidRDefault="00B45909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преподаватели</w:t>
      </w:r>
      <w:r w:rsidR="003B65BE" w:rsidRPr="005A2BF6">
        <w:rPr>
          <w:rFonts w:ascii="Times New Roman" w:hAnsi="Times New Roman"/>
          <w:sz w:val="28"/>
          <w:szCs w:val="28"/>
        </w:rPr>
        <w:t xml:space="preserve"> Кузнецова З.М</w:t>
      </w:r>
      <w:r w:rsidR="00A56FE5" w:rsidRPr="005A2BF6">
        <w:rPr>
          <w:rFonts w:ascii="Times New Roman" w:hAnsi="Times New Roman"/>
          <w:sz w:val="28"/>
          <w:szCs w:val="28"/>
        </w:rPr>
        <w:t>.</w:t>
      </w:r>
      <w:r w:rsidRPr="005A2BF6">
        <w:rPr>
          <w:rFonts w:ascii="Times New Roman" w:hAnsi="Times New Roman"/>
          <w:sz w:val="28"/>
          <w:szCs w:val="28"/>
        </w:rPr>
        <w:t>, Кныш М.И., Ушакова Е.В.</w:t>
      </w:r>
    </w:p>
    <w:p w:rsidR="00A56FE5" w:rsidRPr="005A2BF6" w:rsidRDefault="003B65BE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мастер п/о Кожукалова Н.А.</w:t>
      </w:r>
      <w:r w:rsidR="00A56FE5"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1C376F">
      <w:pPr>
        <w:widowControl w:val="0"/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A56FE5" w:rsidRDefault="00A56FE5" w:rsidP="001C376F">
      <w:pPr>
        <w:widowControl w:val="0"/>
        <w:suppressAutoHyphens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1C376F" w:rsidRDefault="001C376F" w:rsidP="001C376F">
      <w:pPr>
        <w:widowControl w:val="0"/>
        <w:suppressAutoHyphens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1C376F" w:rsidRPr="005A2BF6" w:rsidRDefault="001C376F" w:rsidP="001C376F">
      <w:pPr>
        <w:widowControl w:val="0"/>
        <w:suppressAutoHyphens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A56FE5" w:rsidRPr="00392CD6" w:rsidRDefault="00A56FE5" w:rsidP="001C376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>Рассмотрена, утверждена и рекомендо</w:t>
      </w:r>
      <w:r w:rsidR="00BB2AED" w:rsidRPr="00392CD6">
        <w:rPr>
          <w:rFonts w:ascii="Times New Roman" w:hAnsi="Times New Roman"/>
          <w:sz w:val="28"/>
          <w:szCs w:val="28"/>
        </w:rPr>
        <w:t>вана к применению на заседании Методического с</w:t>
      </w:r>
      <w:r w:rsidRPr="00392CD6">
        <w:rPr>
          <w:rFonts w:ascii="Times New Roman" w:hAnsi="Times New Roman"/>
          <w:sz w:val="28"/>
          <w:szCs w:val="28"/>
        </w:rPr>
        <w:t>овета  ГБ</w:t>
      </w:r>
      <w:r w:rsidR="00DE66CC" w:rsidRPr="00392CD6">
        <w:rPr>
          <w:rFonts w:ascii="Times New Roman" w:hAnsi="Times New Roman"/>
          <w:sz w:val="28"/>
          <w:szCs w:val="28"/>
        </w:rPr>
        <w:t xml:space="preserve">ПОУ </w:t>
      </w:r>
      <w:r w:rsidRPr="00392CD6">
        <w:rPr>
          <w:rFonts w:ascii="Times New Roman" w:hAnsi="Times New Roman"/>
          <w:sz w:val="28"/>
          <w:szCs w:val="28"/>
        </w:rPr>
        <w:t xml:space="preserve"> КРК «Интеграл».</w:t>
      </w:r>
    </w:p>
    <w:p w:rsidR="00A56FE5" w:rsidRPr="00392CD6" w:rsidRDefault="00A56FE5" w:rsidP="001C376F">
      <w:pPr>
        <w:spacing w:after="0" w:line="240" w:lineRule="auto"/>
        <w:ind w:left="567"/>
        <w:jc w:val="center"/>
        <w:rPr>
          <w:rFonts w:ascii="Times New Roman" w:hAnsi="Times New Roman"/>
          <w:caps/>
          <w:sz w:val="28"/>
          <w:szCs w:val="28"/>
        </w:rPr>
      </w:pPr>
    </w:p>
    <w:p w:rsidR="00A56FE5" w:rsidRPr="00392CD6" w:rsidRDefault="00A56FE5" w:rsidP="001C376F">
      <w:pPr>
        <w:spacing w:after="0" w:line="240" w:lineRule="auto"/>
        <w:ind w:left="567"/>
        <w:jc w:val="center"/>
        <w:rPr>
          <w:rFonts w:ascii="Times New Roman" w:hAnsi="Times New Roman"/>
          <w:caps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 xml:space="preserve">Протокол </w:t>
      </w:r>
      <w:r w:rsidRPr="00392CD6">
        <w:rPr>
          <w:rFonts w:ascii="Times New Roman" w:hAnsi="Times New Roman"/>
          <w:caps/>
          <w:sz w:val="28"/>
          <w:szCs w:val="28"/>
        </w:rPr>
        <w:t>№</w:t>
      </w:r>
      <w:r w:rsidR="00943830" w:rsidRPr="00392CD6">
        <w:rPr>
          <w:rFonts w:ascii="Times New Roman" w:hAnsi="Times New Roman"/>
          <w:caps/>
          <w:sz w:val="28"/>
          <w:szCs w:val="28"/>
        </w:rPr>
        <w:t xml:space="preserve"> 5</w:t>
      </w:r>
      <w:r w:rsidR="00E57C5C" w:rsidRPr="00392CD6">
        <w:rPr>
          <w:rFonts w:ascii="Times New Roman" w:hAnsi="Times New Roman"/>
          <w:caps/>
          <w:sz w:val="28"/>
          <w:szCs w:val="28"/>
        </w:rPr>
        <w:t xml:space="preserve">  </w:t>
      </w:r>
      <w:r w:rsidR="00C621BE" w:rsidRPr="00392CD6">
        <w:rPr>
          <w:rFonts w:ascii="Times New Roman" w:hAnsi="Times New Roman"/>
          <w:caps/>
          <w:sz w:val="28"/>
          <w:szCs w:val="28"/>
        </w:rPr>
        <w:t xml:space="preserve"> </w:t>
      </w:r>
      <w:r w:rsidRPr="00392CD6">
        <w:rPr>
          <w:rFonts w:ascii="Times New Roman" w:hAnsi="Times New Roman"/>
          <w:sz w:val="28"/>
          <w:szCs w:val="28"/>
        </w:rPr>
        <w:t>от</w:t>
      </w:r>
      <w:r w:rsidR="00E57C5C" w:rsidRPr="00392CD6">
        <w:rPr>
          <w:rFonts w:ascii="Times New Roman" w:hAnsi="Times New Roman"/>
          <w:caps/>
          <w:sz w:val="28"/>
          <w:szCs w:val="28"/>
        </w:rPr>
        <w:t xml:space="preserve">  «</w:t>
      </w:r>
      <w:r w:rsidR="00943830" w:rsidRPr="00392CD6">
        <w:rPr>
          <w:rFonts w:ascii="Times New Roman" w:hAnsi="Times New Roman"/>
          <w:caps/>
          <w:sz w:val="28"/>
          <w:szCs w:val="28"/>
        </w:rPr>
        <w:t>30</w:t>
      </w:r>
      <w:r w:rsidR="00C621BE" w:rsidRPr="00392CD6">
        <w:rPr>
          <w:rFonts w:ascii="Times New Roman" w:hAnsi="Times New Roman"/>
          <w:caps/>
          <w:sz w:val="28"/>
          <w:szCs w:val="28"/>
        </w:rPr>
        <w:t>»</w:t>
      </w:r>
      <w:r w:rsidR="00943830" w:rsidRPr="00392CD6">
        <w:rPr>
          <w:rFonts w:ascii="Times New Roman" w:hAnsi="Times New Roman"/>
          <w:caps/>
          <w:sz w:val="28"/>
          <w:szCs w:val="28"/>
        </w:rPr>
        <w:t xml:space="preserve"> МАЯ</w:t>
      </w:r>
      <w:r w:rsidR="00C621BE" w:rsidRPr="00392CD6">
        <w:rPr>
          <w:rFonts w:ascii="Times New Roman" w:hAnsi="Times New Roman"/>
          <w:caps/>
          <w:sz w:val="28"/>
          <w:szCs w:val="28"/>
        </w:rPr>
        <w:t xml:space="preserve"> </w:t>
      </w:r>
      <w:r w:rsidR="00943830" w:rsidRPr="00392CD6">
        <w:rPr>
          <w:rFonts w:ascii="Times New Roman" w:hAnsi="Times New Roman"/>
          <w:caps/>
          <w:sz w:val="28"/>
          <w:szCs w:val="28"/>
        </w:rPr>
        <w:t xml:space="preserve"> </w:t>
      </w:r>
      <w:r w:rsidR="00C621BE" w:rsidRPr="00392CD6">
        <w:rPr>
          <w:rFonts w:ascii="Times New Roman" w:hAnsi="Times New Roman"/>
          <w:caps/>
          <w:sz w:val="28"/>
          <w:szCs w:val="28"/>
        </w:rPr>
        <w:t xml:space="preserve"> </w:t>
      </w:r>
      <w:r w:rsidR="00E57C5C" w:rsidRPr="00392CD6">
        <w:rPr>
          <w:rFonts w:ascii="Times New Roman" w:hAnsi="Times New Roman"/>
          <w:caps/>
          <w:sz w:val="28"/>
          <w:szCs w:val="28"/>
        </w:rPr>
        <w:t>2023</w:t>
      </w:r>
      <w:r w:rsidRPr="00392CD6">
        <w:rPr>
          <w:rFonts w:ascii="Times New Roman" w:hAnsi="Times New Roman"/>
          <w:caps/>
          <w:sz w:val="28"/>
          <w:szCs w:val="28"/>
        </w:rPr>
        <w:t xml:space="preserve"> </w:t>
      </w:r>
      <w:r w:rsidRPr="00392CD6">
        <w:rPr>
          <w:rFonts w:ascii="Times New Roman" w:hAnsi="Times New Roman"/>
          <w:sz w:val="28"/>
          <w:szCs w:val="28"/>
        </w:rPr>
        <w:t>г</w:t>
      </w:r>
      <w:r w:rsidRPr="00392CD6">
        <w:rPr>
          <w:rFonts w:ascii="Times New Roman" w:hAnsi="Times New Roman"/>
          <w:caps/>
          <w:sz w:val="28"/>
          <w:szCs w:val="28"/>
        </w:rPr>
        <w:t>.</w:t>
      </w:r>
    </w:p>
    <w:p w:rsidR="00A56FE5" w:rsidRPr="00392CD6" w:rsidRDefault="00A56FE5" w:rsidP="001C376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6FE5" w:rsidRPr="00392CD6" w:rsidRDefault="00A56FE5" w:rsidP="001C376F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 xml:space="preserve">Председатель                                          </w:t>
      </w:r>
      <w:r w:rsidR="00A776B2" w:rsidRPr="00392CD6">
        <w:rPr>
          <w:rFonts w:ascii="Times New Roman" w:hAnsi="Times New Roman"/>
          <w:caps/>
          <w:sz w:val="28"/>
          <w:szCs w:val="28"/>
        </w:rPr>
        <w:t xml:space="preserve">Н.Н. </w:t>
      </w:r>
      <w:r w:rsidR="00A776B2" w:rsidRPr="00392CD6">
        <w:rPr>
          <w:rFonts w:ascii="Times New Roman" w:hAnsi="Times New Roman"/>
          <w:sz w:val="28"/>
          <w:szCs w:val="28"/>
        </w:rPr>
        <w:t>Тучина</w:t>
      </w:r>
    </w:p>
    <w:p w:rsidR="00A56FE5" w:rsidRPr="005A2BF6" w:rsidRDefault="00A56FE5" w:rsidP="001C376F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1C376F">
      <w:pPr>
        <w:spacing w:after="0" w:line="240" w:lineRule="auto"/>
        <w:ind w:left="567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E2154" w:rsidRDefault="003E2154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76F" w:rsidRPr="005A2BF6" w:rsidRDefault="001C376F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621BE" w:rsidRDefault="00C621BE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621BE" w:rsidRDefault="00C621BE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621BE" w:rsidRDefault="00C621BE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621BE" w:rsidRPr="005A2BF6" w:rsidRDefault="00C621BE" w:rsidP="005A2BF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A776B2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357070 Ставропольский край,</w:t>
      </w:r>
    </w:p>
    <w:p w:rsidR="00A56FE5" w:rsidRPr="005A2BF6" w:rsidRDefault="00A56FE5" w:rsidP="00A776B2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Андроповский район,</w:t>
      </w:r>
    </w:p>
    <w:p w:rsidR="00A56FE5" w:rsidRPr="005A2BF6" w:rsidRDefault="00A56FE5" w:rsidP="00A776B2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с.Курсавка, ул. Титова, 15</w:t>
      </w:r>
    </w:p>
    <w:p w:rsidR="00A56FE5" w:rsidRPr="005A2BF6" w:rsidRDefault="00A56FE5" w:rsidP="00A776B2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тел.: 8(86556)6-39-82, 6-39-83</w:t>
      </w:r>
    </w:p>
    <w:p w:rsidR="00A56FE5" w:rsidRPr="005A2BF6" w:rsidRDefault="00A56FE5" w:rsidP="00A776B2">
      <w:pPr>
        <w:spacing w:after="0"/>
        <w:ind w:left="567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факс:6-39-79</w:t>
      </w:r>
    </w:p>
    <w:p w:rsidR="00C621BE" w:rsidRPr="00C621BE" w:rsidRDefault="00C621BE" w:rsidP="00A776B2">
      <w:pPr>
        <w:ind w:left="567"/>
        <w:rPr>
          <w:rFonts w:ascii="Times New Roman" w:hAnsi="Times New Roman"/>
          <w:sz w:val="28"/>
          <w:szCs w:val="28"/>
        </w:rPr>
      </w:pPr>
      <w:r w:rsidRPr="00D82249">
        <w:rPr>
          <w:rFonts w:ascii="Times New Roman" w:hAnsi="Times New Roman"/>
          <w:sz w:val="28"/>
          <w:szCs w:val="28"/>
          <w:lang w:val="en-US"/>
        </w:rPr>
        <w:t>krk</w:t>
      </w:r>
      <w:r w:rsidRPr="00C621BE">
        <w:rPr>
          <w:rFonts w:ascii="Times New Roman" w:hAnsi="Times New Roman"/>
          <w:sz w:val="28"/>
          <w:szCs w:val="28"/>
        </w:rPr>
        <w:t>@</w:t>
      </w:r>
      <w:r w:rsidRPr="00D82249">
        <w:rPr>
          <w:rFonts w:ascii="Times New Roman" w:hAnsi="Times New Roman"/>
          <w:sz w:val="28"/>
          <w:szCs w:val="28"/>
          <w:lang w:val="en-US"/>
        </w:rPr>
        <w:t>mosk</w:t>
      </w:r>
      <w:r w:rsidRPr="00C621BE">
        <w:rPr>
          <w:rFonts w:ascii="Times New Roman" w:hAnsi="Times New Roman"/>
          <w:sz w:val="28"/>
          <w:szCs w:val="28"/>
        </w:rPr>
        <w:t>.</w:t>
      </w:r>
      <w:r w:rsidRPr="00D82249">
        <w:rPr>
          <w:rFonts w:ascii="Times New Roman" w:hAnsi="Times New Roman"/>
          <w:sz w:val="28"/>
          <w:szCs w:val="28"/>
          <w:lang w:val="en-US"/>
        </w:rPr>
        <w:t>stavregion</w:t>
      </w:r>
      <w:r w:rsidRPr="00C621BE">
        <w:rPr>
          <w:rFonts w:ascii="Times New Roman" w:hAnsi="Times New Roman"/>
          <w:sz w:val="28"/>
          <w:szCs w:val="28"/>
        </w:rPr>
        <w:t>.</w:t>
      </w:r>
      <w:r w:rsidRPr="00D82249">
        <w:rPr>
          <w:rFonts w:ascii="Times New Roman" w:hAnsi="Times New Roman"/>
          <w:sz w:val="28"/>
          <w:szCs w:val="28"/>
          <w:lang w:val="en-US"/>
        </w:rPr>
        <w:t>ru</w:t>
      </w:r>
    </w:p>
    <w:p w:rsidR="00A56FE5" w:rsidRPr="00C621BE" w:rsidRDefault="00A56FE5" w:rsidP="00C621BE">
      <w:pPr>
        <w:shd w:val="clear" w:color="auto" w:fill="FFFFFF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621BE">
        <w:rPr>
          <w:rFonts w:ascii="Times New Roman" w:hAnsi="Times New Roman"/>
          <w:bCs/>
          <w:sz w:val="28"/>
          <w:szCs w:val="28"/>
        </w:rPr>
        <w:lastRenderedPageBreak/>
        <w:t>Содержание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Пояснительная запис</w:t>
      </w:r>
      <w:r w:rsidR="00A776B2">
        <w:rPr>
          <w:rFonts w:ascii="Times New Roman" w:hAnsi="Times New Roman"/>
          <w:bCs/>
          <w:sz w:val="28"/>
          <w:szCs w:val="28"/>
        </w:rPr>
        <w:t>ка………………………………………..…………</w:t>
      </w:r>
      <w:r w:rsidR="001C376F">
        <w:rPr>
          <w:rFonts w:ascii="Times New Roman" w:hAnsi="Times New Roman"/>
          <w:bCs/>
          <w:sz w:val="28"/>
          <w:szCs w:val="28"/>
        </w:rPr>
        <w:t>…..</w:t>
      </w:r>
      <w:r w:rsidR="00A776B2">
        <w:rPr>
          <w:rFonts w:ascii="Times New Roman" w:hAnsi="Times New Roman"/>
          <w:bCs/>
          <w:sz w:val="28"/>
          <w:szCs w:val="28"/>
        </w:rPr>
        <w:t>...</w:t>
      </w:r>
      <w:r w:rsidR="003E2154" w:rsidRPr="00BB2AED">
        <w:rPr>
          <w:rFonts w:ascii="Times New Roman" w:hAnsi="Times New Roman"/>
          <w:bCs/>
          <w:sz w:val="28"/>
          <w:szCs w:val="28"/>
        </w:rPr>
        <w:t>.....4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1.Паспорт програм</w:t>
      </w:r>
      <w:r w:rsidR="003E2154" w:rsidRPr="005A2BF6">
        <w:rPr>
          <w:rFonts w:ascii="Times New Roman" w:hAnsi="Times New Roman"/>
          <w:bCs/>
          <w:sz w:val="28"/>
          <w:szCs w:val="28"/>
        </w:rPr>
        <w:t>мы практики…………………………….………</w:t>
      </w:r>
      <w:r w:rsidR="001C376F">
        <w:rPr>
          <w:rFonts w:ascii="Times New Roman" w:hAnsi="Times New Roman"/>
          <w:bCs/>
          <w:sz w:val="28"/>
          <w:szCs w:val="28"/>
        </w:rPr>
        <w:t>…..</w:t>
      </w:r>
      <w:r w:rsidR="003E2154" w:rsidRPr="005A2BF6">
        <w:rPr>
          <w:rFonts w:ascii="Times New Roman" w:hAnsi="Times New Roman"/>
          <w:bCs/>
          <w:sz w:val="28"/>
          <w:szCs w:val="28"/>
        </w:rPr>
        <w:t>………..</w:t>
      </w:r>
      <w:r w:rsidR="003E2154" w:rsidRPr="00847169">
        <w:rPr>
          <w:rFonts w:ascii="Times New Roman" w:hAnsi="Times New Roman"/>
          <w:bCs/>
          <w:sz w:val="28"/>
          <w:szCs w:val="28"/>
        </w:rPr>
        <w:t>6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2.Структура и содержание производственной практики</w:t>
      </w:r>
      <w:r w:rsidR="00030799" w:rsidRPr="00847169">
        <w:rPr>
          <w:rFonts w:ascii="Times New Roman" w:hAnsi="Times New Roman"/>
          <w:bCs/>
          <w:sz w:val="28"/>
          <w:szCs w:val="28"/>
        </w:rPr>
        <w:t>.............................10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 xml:space="preserve">    2.1. Объем и виды производственной практики по специальности</w:t>
      </w:r>
      <w:r w:rsidRPr="00847169">
        <w:rPr>
          <w:rFonts w:ascii="Times New Roman" w:hAnsi="Times New Roman"/>
          <w:bCs/>
          <w:sz w:val="28"/>
          <w:szCs w:val="28"/>
        </w:rPr>
        <w:t>......</w:t>
      </w:r>
      <w:r w:rsidR="00712CFA" w:rsidRPr="00847169">
        <w:rPr>
          <w:rFonts w:ascii="Times New Roman" w:hAnsi="Times New Roman"/>
          <w:bCs/>
          <w:sz w:val="28"/>
          <w:szCs w:val="28"/>
        </w:rPr>
        <w:t>..</w:t>
      </w:r>
      <w:r w:rsidR="00847169">
        <w:rPr>
          <w:rFonts w:ascii="Times New Roman" w:hAnsi="Times New Roman"/>
          <w:bCs/>
          <w:sz w:val="28"/>
          <w:szCs w:val="28"/>
        </w:rPr>
        <w:t>.12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3.Условия реализации производственной практики.........</w:t>
      </w:r>
      <w:r w:rsidR="003E2154" w:rsidRPr="005A2BF6">
        <w:rPr>
          <w:rFonts w:ascii="Times New Roman" w:hAnsi="Times New Roman"/>
          <w:bCs/>
          <w:sz w:val="28"/>
          <w:szCs w:val="28"/>
        </w:rPr>
        <w:t>.........................</w:t>
      </w:r>
      <w:r w:rsidR="001C376F">
        <w:rPr>
          <w:rFonts w:ascii="Times New Roman" w:hAnsi="Times New Roman"/>
          <w:bCs/>
          <w:sz w:val="28"/>
          <w:szCs w:val="28"/>
        </w:rPr>
        <w:t>26</w:t>
      </w:r>
    </w:p>
    <w:p w:rsidR="00A56FE5" w:rsidRPr="005A2BF6" w:rsidRDefault="00A56FE5" w:rsidP="005A2BF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F136DA" w:rsidP="005A2BF6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56FE5" w:rsidRPr="005A2BF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A56FE5" w:rsidRPr="005A2BF6" w:rsidRDefault="00A56FE5" w:rsidP="005A2BF6">
      <w:pPr>
        <w:shd w:val="clear" w:color="auto" w:fill="FFFFFF"/>
        <w:tabs>
          <w:tab w:val="left" w:pos="1339"/>
          <w:tab w:val="left" w:pos="2890"/>
          <w:tab w:val="left" w:pos="4776"/>
          <w:tab w:val="left" w:pos="5904"/>
          <w:tab w:val="left" w:pos="7454"/>
          <w:tab w:val="left" w:pos="891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color w:val="000000"/>
          <w:sz w:val="28"/>
          <w:szCs w:val="28"/>
        </w:rPr>
        <w:t xml:space="preserve">Учебная и производственная практика является обязательным разделом основной профессиональной образовательной программы (ОПОП), обеспечивающей реализацию Федерального государственного образовательного стандарта среднего профессионального образования (ФГОС СПО) по специальности </w:t>
      </w:r>
      <w:r w:rsidR="00461779" w:rsidRPr="005A2BF6">
        <w:rPr>
          <w:rFonts w:ascii="Times New Roman" w:hAnsi="Times New Roman"/>
          <w:sz w:val="28"/>
          <w:szCs w:val="28"/>
        </w:rPr>
        <w:t>СПО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="00B45909" w:rsidRPr="005A2BF6">
        <w:rPr>
          <w:rFonts w:ascii="Times New Roman" w:hAnsi="Times New Roman"/>
          <w:sz w:val="28"/>
          <w:szCs w:val="28"/>
        </w:rPr>
        <w:t>»</w:t>
      </w:r>
      <w:r w:rsidR="00A776B2">
        <w:rPr>
          <w:rFonts w:ascii="Times New Roman" w:hAnsi="Times New Roman"/>
          <w:color w:val="000000"/>
          <w:sz w:val="28"/>
          <w:szCs w:val="28"/>
        </w:rPr>
        <w:t xml:space="preserve">. Она </w:t>
      </w:r>
      <w:r w:rsidRPr="005A2BF6">
        <w:rPr>
          <w:rFonts w:ascii="Times New Roman" w:hAnsi="Times New Roman"/>
          <w:color w:val="000000"/>
          <w:sz w:val="28"/>
          <w:szCs w:val="28"/>
        </w:rPr>
        <w:t>представляет собой вид учебных занятий, обеспечивающих практико-</w:t>
      </w:r>
      <w:r w:rsidRPr="005A2BF6">
        <w:rPr>
          <w:rFonts w:ascii="Times New Roman" w:hAnsi="Times New Roman"/>
          <w:color w:val="000000"/>
          <w:sz w:val="28"/>
          <w:szCs w:val="28"/>
        </w:rPr>
        <w:br/>
        <w:t>ориентированную подготовку обучающегося. При реализации ОПОП СПО</w:t>
      </w:r>
      <w:r w:rsidRPr="005A2BF6">
        <w:rPr>
          <w:rFonts w:ascii="Times New Roman" w:hAnsi="Times New Roman"/>
          <w:color w:val="000000"/>
          <w:sz w:val="28"/>
          <w:szCs w:val="28"/>
        </w:rPr>
        <w:br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предусматриваются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следующие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3"/>
          <w:sz w:val="28"/>
          <w:szCs w:val="28"/>
        </w:rPr>
        <w:t>виды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практик:</w:t>
      </w:r>
      <w:r w:rsidRPr="005A2BF6">
        <w:rPr>
          <w:rFonts w:ascii="Times New Roman" w:hAnsi="Times New Roman"/>
          <w:color w:val="000000"/>
          <w:sz w:val="28"/>
          <w:szCs w:val="28"/>
        </w:rPr>
        <w:tab/>
      </w:r>
      <w:r w:rsidRPr="005A2BF6">
        <w:rPr>
          <w:rFonts w:ascii="Times New Roman" w:hAnsi="Times New Roman"/>
          <w:color w:val="000000"/>
          <w:spacing w:val="-2"/>
          <w:sz w:val="28"/>
          <w:szCs w:val="28"/>
        </w:rPr>
        <w:t>учебная</w:t>
      </w:r>
      <w:r w:rsidRPr="005A2BF6">
        <w:rPr>
          <w:rFonts w:ascii="Times New Roman" w:hAnsi="Times New Roman"/>
          <w:color w:val="000000"/>
          <w:sz w:val="28"/>
          <w:szCs w:val="28"/>
        </w:rPr>
        <w:tab/>
        <w:t>и</w:t>
      </w:r>
      <w:r w:rsidRPr="005A2BF6">
        <w:rPr>
          <w:rFonts w:ascii="Times New Roman" w:hAnsi="Times New Roman"/>
          <w:color w:val="000000"/>
          <w:sz w:val="28"/>
          <w:szCs w:val="28"/>
        </w:rPr>
        <w:br/>
        <w:t>производственная. Производственная практика состоит из двух этапов: практики по профилю специальности и преддипломной практики.</w:t>
      </w: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Целью практики является формирование профессиональных и общих ко</w:t>
      </w:r>
      <w:r w:rsidR="00461779" w:rsidRPr="005A2BF6">
        <w:rPr>
          <w:rFonts w:ascii="Times New Roman" w:hAnsi="Times New Roman"/>
          <w:sz w:val="28"/>
          <w:szCs w:val="28"/>
        </w:rPr>
        <w:t>мпетенций по специальности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="00A776B2">
        <w:rPr>
          <w:rFonts w:ascii="Times New Roman" w:hAnsi="Times New Roman"/>
          <w:sz w:val="28"/>
          <w:szCs w:val="28"/>
        </w:rPr>
        <w:t>»</w:t>
      </w:r>
      <w:r w:rsidRPr="005A2BF6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5A2B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76F">
        <w:rPr>
          <w:rFonts w:ascii="Times New Roman" w:hAnsi="Times New Roman"/>
          <w:sz w:val="28"/>
          <w:szCs w:val="28"/>
        </w:rPr>
        <w:t>Общий объем времени на пров</w:t>
      </w:r>
      <w:r w:rsidR="00A3214A" w:rsidRPr="001C376F">
        <w:rPr>
          <w:rFonts w:ascii="Times New Roman" w:hAnsi="Times New Roman"/>
          <w:sz w:val="28"/>
          <w:szCs w:val="28"/>
        </w:rPr>
        <w:t xml:space="preserve">едение всех видов практики - </w:t>
      </w:r>
      <w:r w:rsidR="001C376F" w:rsidRPr="001C376F">
        <w:rPr>
          <w:rFonts w:ascii="Times New Roman" w:hAnsi="Times New Roman"/>
          <w:sz w:val="28"/>
          <w:szCs w:val="28"/>
        </w:rPr>
        <w:t>72</w:t>
      </w:r>
      <w:r w:rsidRPr="001C376F">
        <w:rPr>
          <w:rFonts w:ascii="Times New Roman" w:hAnsi="Times New Roman"/>
          <w:sz w:val="28"/>
          <w:szCs w:val="28"/>
        </w:rPr>
        <w:t xml:space="preserve"> час</w:t>
      </w:r>
      <w:r w:rsidR="001C376F" w:rsidRPr="001C376F">
        <w:rPr>
          <w:rFonts w:ascii="Times New Roman" w:hAnsi="Times New Roman"/>
          <w:sz w:val="28"/>
          <w:szCs w:val="28"/>
        </w:rPr>
        <w:t>а</w:t>
      </w:r>
      <w:r w:rsidRPr="001C376F">
        <w:rPr>
          <w:rFonts w:ascii="Times New Roman" w:hAnsi="Times New Roman"/>
          <w:sz w:val="28"/>
          <w:szCs w:val="28"/>
        </w:rPr>
        <w:t>, в том</w:t>
      </w:r>
      <w:r w:rsidR="00A3214A" w:rsidRPr="001C376F">
        <w:rPr>
          <w:rFonts w:ascii="Times New Roman" w:hAnsi="Times New Roman"/>
          <w:sz w:val="28"/>
          <w:szCs w:val="28"/>
        </w:rPr>
        <w:t xml:space="preserve"> числе:  учебной практики – </w:t>
      </w:r>
      <w:r w:rsidR="001C376F" w:rsidRPr="001C376F">
        <w:rPr>
          <w:rFonts w:ascii="Times New Roman" w:hAnsi="Times New Roman"/>
          <w:sz w:val="28"/>
          <w:szCs w:val="28"/>
        </w:rPr>
        <w:t>36</w:t>
      </w:r>
      <w:r w:rsidR="00A3214A" w:rsidRPr="001C376F">
        <w:rPr>
          <w:rFonts w:ascii="Times New Roman" w:hAnsi="Times New Roman"/>
          <w:sz w:val="28"/>
          <w:szCs w:val="28"/>
        </w:rPr>
        <w:t xml:space="preserve"> </w:t>
      </w:r>
      <w:r w:rsidRPr="001C376F">
        <w:rPr>
          <w:rFonts w:ascii="Times New Roman" w:hAnsi="Times New Roman"/>
          <w:sz w:val="28"/>
          <w:szCs w:val="28"/>
        </w:rPr>
        <w:t>часов, практик</w:t>
      </w:r>
      <w:r w:rsidR="00A3214A" w:rsidRPr="001C376F">
        <w:rPr>
          <w:rFonts w:ascii="Times New Roman" w:hAnsi="Times New Roman"/>
          <w:sz w:val="28"/>
          <w:szCs w:val="28"/>
        </w:rPr>
        <w:t xml:space="preserve">и по профилю специальности – </w:t>
      </w:r>
      <w:r w:rsidR="001C376F" w:rsidRPr="001C376F">
        <w:rPr>
          <w:rFonts w:ascii="Times New Roman" w:hAnsi="Times New Roman"/>
          <w:sz w:val="28"/>
          <w:szCs w:val="28"/>
        </w:rPr>
        <w:t xml:space="preserve">36 часов. </w:t>
      </w:r>
      <w:r w:rsidRPr="001C376F">
        <w:rPr>
          <w:rFonts w:ascii="Times New Roman" w:hAnsi="Times New Roman"/>
          <w:sz w:val="28"/>
          <w:szCs w:val="28"/>
        </w:rPr>
        <w:t xml:space="preserve">Сроки проведения практики устанавливаются образовательным учреждением в соответствии с графиком учебного процесса </w:t>
      </w:r>
      <w:r w:rsidRPr="001C376F">
        <w:rPr>
          <w:rFonts w:ascii="Times New Roman" w:hAnsi="Times New Roman"/>
          <w:color w:val="000000"/>
          <w:sz w:val="28"/>
          <w:szCs w:val="28"/>
        </w:rPr>
        <w:t xml:space="preserve">по специальности </w:t>
      </w:r>
      <w:r w:rsidR="00461779" w:rsidRPr="001C376F">
        <w:rPr>
          <w:rFonts w:ascii="Times New Roman" w:hAnsi="Times New Roman"/>
          <w:sz w:val="28"/>
          <w:szCs w:val="28"/>
        </w:rPr>
        <w:t>СПО 38</w:t>
      </w:r>
      <w:r w:rsidR="001C376F" w:rsidRPr="001C376F">
        <w:rPr>
          <w:rFonts w:ascii="Times New Roman" w:hAnsi="Times New Roman"/>
          <w:sz w:val="28"/>
          <w:szCs w:val="28"/>
        </w:rPr>
        <w:t>.</w:t>
      </w:r>
      <w:r w:rsidR="00461779" w:rsidRPr="001C376F">
        <w:rPr>
          <w:rFonts w:ascii="Times New Roman" w:hAnsi="Times New Roman"/>
          <w:sz w:val="28"/>
          <w:szCs w:val="28"/>
        </w:rPr>
        <w:t>02</w:t>
      </w:r>
      <w:r w:rsidR="001C376F" w:rsidRPr="001C376F">
        <w:rPr>
          <w:rFonts w:ascii="Times New Roman" w:hAnsi="Times New Roman"/>
          <w:sz w:val="28"/>
          <w:szCs w:val="28"/>
        </w:rPr>
        <w:t>.</w:t>
      </w:r>
      <w:r w:rsidR="00461779" w:rsidRPr="001C376F">
        <w:rPr>
          <w:rFonts w:ascii="Times New Roman" w:hAnsi="Times New Roman"/>
          <w:sz w:val="28"/>
          <w:szCs w:val="28"/>
        </w:rPr>
        <w:t>01</w:t>
      </w:r>
      <w:r w:rsidRPr="001C376F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A3214A" w:rsidRPr="001C376F">
        <w:rPr>
          <w:rFonts w:ascii="Times New Roman" w:hAnsi="Times New Roman"/>
          <w:sz w:val="28"/>
          <w:szCs w:val="28"/>
        </w:rPr>
        <w:t>ерский учет (по отраслям)</w:t>
      </w:r>
      <w:r w:rsidR="00A776B2" w:rsidRPr="001C376F">
        <w:rPr>
          <w:rFonts w:ascii="Times New Roman" w:hAnsi="Times New Roman"/>
          <w:sz w:val="28"/>
          <w:szCs w:val="28"/>
        </w:rPr>
        <w:t>»</w:t>
      </w:r>
      <w:r w:rsidRPr="001C376F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5A2BF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2BF6">
        <w:rPr>
          <w:rFonts w:ascii="Times New Roman" w:hAnsi="Times New Roman"/>
          <w:color w:val="000000"/>
          <w:sz w:val="28"/>
          <w:szCs w:val="28"/>
        </w:rPr>
        <w:t xml:space="preserve">Учебная  и производственная практика (по профилю специальности) проводится образовательным учреждением в рамках профессиональных модулей и реализовывается концентрированно в несколько периодов; преддипломная практика проводится непрерывно после освоения учебной и производственной (по профилю специальности) практики. </w:t>
      </w:r>
    </w:p>
    <w:p w:rsidR="00A56FE5" w:rsidRPr="005A2BF6" w:rsidRDefault="00A56FE5" w:rsidP="005A2BF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Учебная практика предусмотрена по профессионал</w:t>
      </w:r>
      <w:r w:rsidR="00486D7D">
        <w:rPr>
          <w:rFonts w:ascii="Times New Roman" w:hAnsi="Times New Roman"/>
          <w:sz w:val="28"/>
          <w:szCs w:val="28"/>
        </w:rPr>
        <w:t>ьн</w:t>
      </w:r>
      <w:r w:rsidR="00392CD6">
        <w:rPr>
          <w:rFonts w:ascii="Times New Roman" w:hAnsi="Times New Roman"/>
          <w:sz w:val="28"/>
          <w:szCs w:val="28"/>
        </w:rPr>
        <w:t>ому</w:t>
      </w:r>
      <w:r w:rsidR="00486D7D">
        <w:rPr>
          <w:rFonts w:ascii="Times New Roman" w:hAnsi="Times New Roman"/>
          <w:sz w:val="28"/>
          <w:szCs w:val="28"/>
        </w:rPr>
        <w:t xml:space="preserve"> модул</w:t>
      </w:r>
      <w:r w:rsidR="00392CD6">
        <w:rPr>
          <w:rFonts w:ascii="Times New Roman" w:hAnsi="Times New Roman"/>
          <w:sz w:val="28"/>
          <w:szCs w:val="28"/>
        </w:rPr>
        <w:t xml:space="preserve">ю </w:t>
      </w:r>
      <w:r w:rsidR="00486D7D">
        <w:rPr>
          <w:rFonts w:ascii="Times New Roman" w:hAnsi="Times New Roman"/>
          <w:sz w:val="28"/>
          <w:szCs w:val="28"/>
        </w:rPr>
        <w:t xml:space="preserve">ям ПМ.01 </w:t>
      </w:r>
      <w:r w:rsidRPr="005A2BF6">
        <w:rPr>
          <w:rFonts w:ascii="Times New Roman" w:hAnsi="Times New Roman"/>
          <w:sz w:val="28"/>
          <w:szCs w:val="28"/>
        </w:rPr>
        <w:t>и направлена на получение первоначального практического опыта</w:t>
      </w:r>
      <w:r w:rsidRPr="005A2BF6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5A2BF6">
        <w:rPr>
          <w:rFonts w:ascii="Times New Roman" w:hAnsi="Times New Roman"/>
          <w:sz w:val="28"/>
          <w:szCs w:val="28"/>
        </w:rPr>
        <w:t xml:space="preserve">Учебная практика проводится в образовательном учреждении в лаборатории – Учебная бухгалтерия. 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2BF6">
        <w:rPr>
          <w:color w:val="000000"/>
          <w:sz w:val="28"/>
          <w:szCs w:val="28"/>
        </w:rPr>
        <w:t xml:space="preserve">Практика по профилю специальности предусмотрена по </w:t>
      </w:r>
      <w:r w:rsidR="00392CD6" w:rsidRPr="005A2BF6">
        <w:rPr>
          <w:color w:val="000000"/>
          <w:sz w:val="28"/>
          <w:szCs w:val="28"/>
        </w:rPr>
        <w:t>профессиональном</w:t>
      </w:r>
      <w:r w:rsidR="00392CD6">
        <w:rPr>
          <w:color w:val="000000"/>
          <w:sz w:val="28"/>
          <w:szCs w:val="28"/>
        </w:rPr>
        <w:t>у</w:t>
      </w:r>
      <w:r w:rsidR="00A3214A" w:rsidRPr="005A2BF6">
        <w:rPr>
          <w:color w:val="000000"/>
          <w:sz w:val="28"/>
          <w:szCs w:val="28"/>
        </w:rPr>
        <w:t xml:space="preserve"> модул</w:t>
      </w:r>
      <w:r w:rsidR="00392CD6">
        <w:rPr>
          <w:color w:val="000000"/>
          <w:sz w:val="28"/>
          <w:szCs w:val="28"/>
        </w:rPr>
        <w:t>ю</w:t>
      </w:r>
      <w:r w:rsidR="00A3214A" w:rsidRPr="005A2BF6">
        <w:rPr>
          <w:color w:val="000000"/>
          <w:sz w:val="28"/>
          <w:szCs w:val="28"/>
        </w:rPr>
        <w:t xml:space="preserve"> ПМ.01 </w:t>
      </w:r>
      <w:r w:rsidRPr="005A2BF6">
        <w:rPr>
          <w:color w:val="000000"/>
          <w:sz w:val="28"/>
          <w:szCs w:val="28"/>
        </w:rPr>
        <w:t xml:space="preserve">и направлена на формирование  у </w:t>
      </w:r>
      <w:r w:rsidRPr="005A2BF6">
        <w:rPr>
          <w:color w:val="000000"/>
          <w:sz w:val="28"/>
          <w:szCs w:val="28"/>
        </w:rPr>
        <w:lastRenderedPageBreak/>
        <w:t>обучающегося общих и профессиональных компетенций.  Практика по профилю специальности проводится в организациях, направление деятельности которых соответствует профилю подготовки обучающихся.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2BF6">
        <w:rPr>
          <w:color w:val="000000"/>
          <w:sz w:val="28"/>
          <w:szCs w:val="28"/>
        </w:rPr>
        <w:t xml:space="preserve">Преддипломная практика направлена как на углубление и развитие у обучающегося общих и профессиональных компетенций, так и на подготовку к выполнению выпускной квалификационной работы. </w:t>
      </w:r>
    </w:p>
    <w:p w:rsidR="00A776B2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BF6">
        <w:rPr>
          <w:sz w:val="28"/>
          <w:szCs w:val="28"/>
        </w:rPr>
        <w:t>Формами отчетности студентов по учебной и производственной практике являются: дневник по учебной практике, отчет по производственной практ</w:t>
      </w:r>
      <w:r w:rsidR="00DD0177" w:rsidRPr="005A2BF6">
        <w:rPr>
          <w:sz w:val="28"/>
          <w:szCs w:val="28"/>
        </w:rPr>
        <w:t>ике, аттестационный лист</w:t>
      </w:r>
      <w:r w:rsidRPr="005A2BF6">
        <w:rPr>
          <w:sz w:val="28"/>
          <w:szCs w:val="28"/>
        </w:rPr>
        <w:t>, по преддипломной практике – отчет</w:t>
      </w:r>
      <w:r w:rsidR="00A776B2">
        <w:rPr>
          <w:sz w:val="28"/>
          <w:szCs w:val="28"/>
        </w:rPr>
        <w:t xml:space="preserve">. </w:t>
      </w:r>
    </w:p>
    <w:p w:rsidR="00A56FE5" w:rsidRPr="005A2BF6" w:rsidRDefault="00A56FE5" w:rsidP="005A2BF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2BF6">
        <w:rPr>
          <w:sz w:val="28"/>
          <w:szCs w:val="28"/>
        </w:rPr>
        <w:t xml:space="preserve">Формой аттестации по учебной практике, практике по профилю специальности и преддипломной практике  является зачет. </w:t>
      </w: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260B3" w:rsidRPr="005A2BF6" w:rsidRDefault="004260B3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56FE5" w:rsidRPr="005A2BF6" w:rsidRDefault="00F136DA" w:rsidP="00392CD6">
      <w:pPr>
        <w:pStyle w:val="1"/>
        <w:keepLines w:val="0"/>
        <w:autoSpaceDE w:val="0"/>
        <w:autoSpaceDN w:val="0"/>
        <w:spacing w:before="0" w:line="360" w:lineRule="auto"/>
        <w:ind w:firstLine="709"/>
        <w:jc w:val="center"/>
        <w:rPr>
          <w:rFonts w:ascii="Times New Roman" w:hAnsi="Times New Roman"/>
          <w:color w:val="auto"/>
        </w:rPr>
      </w:pPr>
      <w:bookmarkStart w:id="1" w:name="_Toc260773512"/>
      <w:r>
        <w:rPr>
          <w:rFonts w:ascii="Times New Roman" w:hAnsi="Times New Roman"/>
          <w:color w:val="auto"/>
        </w:rPr>
        <w:br w:type="page"/>
      </w:r>
      <w:r w:rsidR="00A56FE5" w:rsidRPr="005A2BF6">
        <w:rPr>
          <w:rFonts w:ascii="Times New Roman" w:hAnsi="Times New Roman"/>
          <w:color w:val="auto"/>
        </w:rPr>
        <w:lastRenderedPageBreak/>
        <w:t>1.ПАСПОРТ ПРОГРАММЫ ПРАКТИКИ</w:t>
      </w:r>
    </w:p>
    <w:p w:rsidR="00A56FE5" w:rsidRPr="005A2BF6" w:rsidRDefault="00A56FE5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1.1. Область применения программы</w:t>
      </w:r>
    </w:p>
    <w:p w:rsidR="00A56FE5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Программа производственной практики (далее  программа практики) – является частью  основной профессиональной образовательной программы, разработанной в соответствии с Ф</w:t>
      </w:r>
      <w:r w:rsidR="00461779" w:rsidRPr="005A2BF6">
        <w:rPr>
          <w:rFonts w:ascii="Times New Roman" w:hAnsi="Times New Roman"/>
          <w:sz w:val="28"/>
          <w:szCs w:val="28"/>
        </w:rPr>
        <w:t>ГОС, по специальности СПО 380201</w:t>
      </w:r>
      <w:r w:rsidRPr="005A2BF6">
        <w:rPr>
          <w:rFonts w:ascii="Times New Roman" w:hAnsi="Times New Roman"/>
          <w:sz w:val="28"/>
          <w:szCs w:val="28"/>
        </w:rPr>
        <w:t xml:space="preserve"> «Экономика и бухгалт</w:t>
      </w:r>
      <w:r w:rsidR="00CC2DEB" w:rsidRPr="005A2BF6">
        <w:rPr>
          <w:rFonts w:ascii="Times New Roman" w:hAnsi="Times New Roman"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sz w:val="28"/>
          <w:szCs w:val="28"/>
        </w:rPr>
        <w:t>», может быть использована в дополнительном профессиональном образовании, в начальном профессиональном образовании и профессиональной подготовке работников в области экономики,</w:t>
      </w:r>
      <w:r w:rsidR="00461779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при наличии среднего (полного) общего образования по следующим профессиям:</w:t>
      </w:r>
    </w:p>
    <w:p w:rsidR="00A56FE5" w:rsidRPr="005A2BF6" w:rsidRDefault="00A56FE5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B6FCA">
        <w:rPr>
          <w:rFonts w:ascii="Times New Roman" w:hAnsi="Times New Roman"/>
          <w:sz w:val="28"/>
          <w:szCs w:val="28"/>
        </w:rPr>
        <w:t>20336</w:t>
      </w:r>
      <w:r w:rsidRPr="005A2BF6">
        <w:rPr>
          <w:rFonts w:ascii="Times New Roman" w:hAnsi="Times New Roman"/>
          <w:sz w:val="28"/>
          <w:szCs w:val="28"/>
        </w:rPr>
        <w:t xml:space="preserve">  Бухгалтер</w:t>
      </w:r>
    </w:p>
    <w:p w:rsidR="00A56FE5" w:rsidRPr="005A2BF6" w:rsidRDefault="00A56FE5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23369  Кассир</w:t>
      </w:r>
    </w:p>
    <w:p w:rsidR="00A56FE5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в части освоения  видов профессиональной деятельности (ВПД) специальности</w:t>
      </w:r>
      <w:r w:rsidR="00392CD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и соответствующих профессиональных компетенций (ПК):</w:t>
      </w:r>
    </w:p>
    <w:p w:rsidR="00392CD6" w:rsidRDefault="00A56FE5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b/>
          <w:sz w:val="28"/>
        </w:rPr>
        <w:t>ВПД 1. Документирование хозяйственных операций и ведени</w:t>
      </w:r>
      <w:r w:rsidR="00CC2DEB" w:rsidRPr="00486D7D">
        <w:rPr>
          <w:rFonts w:ascii="Times New Roman" w:hAnsi="Times New Roman" w:cs="Times New Roman"/>
          <w:b/>
          <w:sz w:val="28"/>
        </w:rPr>
        <w:t>е бухгалтерского учета активов</w:t>
      </w:r>
      <w:r w:rsidRPr="00486D7D">
        <w:rPr>
          <w:rFonts w:ascii="Times New Roman" w:hAnsi="Times New Roman" w:cs="Times New Roman"/>
          <w:b/>
          <w:sz w:val="28"/>
        </w:rPr>
        <w:t xml:space="preserve"> организаци</w:t>
      </w:r>
      <w:r w:rsidR="00BB2AED">
        <w:rPr>
          <w:rFonts w:ascii="Times New Roman" w:hAnsi="Times New Roman" w:cs="Times New Roman"/>
          <w:b/>
          <w:sz w:val="28"/>
        </w:rPr>
        <w:t>и</w:t>
      </w:r>
      <w:r w:rsidR="00DE1A0D" w:rsidRPr="00486D7D">
        <w:rPr>
          <w:rFonts w:ascii="Times New Roman" w:hAnsi="Times New Roman" w:cs="Times New Roman"/>
          <w:b/>
          <w:sz w:val="28"/>
        </w:rPr>
        <w:t xml:space="preserve"> </w:t>
      </w:r>
      <w:r w:rsidR="00F155D6" w:rsidRPr="00486D7D">
        <w:rPr>
          <w:rFonts w:ascii="Times New Roman" w:hAnsi="Times New Roman" w:cs="Times New Roman"/>
          <w:b/>
          <w:sz w:val="28"/>
        </w:rPr>
        <w:t xml:space="preserve"> </w:t>
      </w:r>
      <w:r w:rsidR="00F155D6" w:rsidRPr="00486D7D">
        <w:rPr>
          <w:rFonts w:ascii="Times New Roman" w:hAnsi="Times New Roman" w:cs="Times New Roman"/>
          <w:sz w:val="28"/>
        </w:rPr>
        <w:t xml:space="preserve">                       </w:t>
      </w:r>
      <w:r w:rsidR="00BB2AED">
        <w:rPr>
          <w:rFonts w:ascii="Times New Roman" w:hAnsi="Times New Roman" w:cs="Times New Roman"/>
          <w:sz w:val="28"/>
        </w:rPr>
        <w:t xml:space="preserve">                             </w:t>
      </w:r>
    </w:p>
    <w:p w:rsidR="00DE1A0D" w:rsidRPr="00486D7D" w:rsidRDefault="00DE1A0D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 xml:space="preserve">ПК 1.1. Обрабатывать первичные бухгалтерские документы. </w:t>
      </w:r>
    </w:p>
    <w:p w:rsidR="00DE1A0D" w:rsidRPr="00486D7D" w:rsidRDefault="00DE1A0D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1.2. Разрабатывать и согласовывать с руководством организации рабочий план счетов бухгалтерского учета организации.</w:t>
      </w:r>
    </w:p>
    <w:p w:rsidR="00DE1A0D" w:rsidRPr="00486D7D" w:rsidRDefault="00DE1A0D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1.3. Проводить учет денежных средств, оформлять денежные и кассовые документы.</w:t>
      </w:r>
    </w:p>
    <w:p w:rsidR="00A56FE5" w:rsidRPr="00486D7D" w:rsidRDefault="00DE1A0D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86D7D">
        <w:rPr>
          <w:rFonts w:ascii="Times New Roman" w:hAnsi="Times New Roman" w:cs="Times New Roman"/>
          <w:sz w:val="28"/>
        </w:rPr>
        <w:t>ПК 1.4. Формировать бухгалтерские проводки по учету активов организации на основе рабочего плана счетов бухгалтерского учета</w:t>
      </w:r>
      <w:r w:rsidR="00392CD6">
        <w:rPr>
          <w:rFonts w:ascii="Times New Roman" w:hAnsi="Times New Roman" w:cs="Times New Roman"/>
          <w:sz w:val="28"/>
        </w:rPr>
        <w:t>.</w:t>
      </w:r>
    </w:p>
    <w:p w:rsidR="00392CD6" w:rsidRDefault="00392CD6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1.2.Количество часов, отводимое на</w:t>
      </w:r>
      <w:r w:rsidR="003E6113" w:rsidRPr="005A2BF6">
        <w:rPr>
          <w:rFonts w:ascii="Times New Roman" w:hAnsi="Times New Roman"/>
          <w:sz w:val="28"/>
          <w:szCs w:val="28"/>
        </w:rPr>
        <w:t xml:space="preserve"> учебную и</w:t>
      </w:r>
      <w:r w:rsidRPr="005A2BF6">
        <w:rPr>
          <w:rFonts w:ascii="Times New Roman" w:hAnsi="Times New Roman"/>
          <w:sz w:val="28"/>
          <w:szCs w:val="28"/>
        </w:rPr>
        <w:t xml:space="preserve"> производственную  практику: </w:t>
      </w:r>
    </w:p>
    <w:p w:rsidR="00A56FE5" w:rsidRPr="00392CD6" w:rsidRDefault="00C145AB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 xml:space="preserve">всего – </w:t>
      </w:r>
      <w:r w:rsidR="00392CD6" w:rsidRPr="00392CD6">
        <w:rPr>
          <w:rFonts w:ascii="Times New Roman" w:hAnsi="Times New Roman"/>
          <w:sz w:val="28"/>
          <w:szCs w:val="28"/>
        </w:rPr>
        <w:t>7</w:t>
      </w:r>
      <w:r w:rsidRPr="00392CD6">
        <w:rPr>
          <w:rFonts w:ascii="Times New Roman" w:hAnsi="Times New Roman"/>
          <w:sz w:val="28"/>
          <w:szCs w:val="28"/>
        </w:rPr>
        <w:t xml:space="preserve">2 </w:t>
      </w:r>
      <w:r w:rsidR="00A56FE5" w:rsidRPr="00392CD6">
        <w:rPr>
          <w:rFonts w:ascii="Times New Roman" w:hAnsi="Times New Roman"/>
          <w:sz w:val="28"/>
          <w:szCs w:val="28"/>
        </w:rPr>
        <w:t>час</w:t>
      </w:r>
      <w:r w:rsidR="00392CD6" w:rsidRPr="00392CD6">
        <w:rPr>
          <w:rFonts w:ascii="Times New Roman" w:hAnsi="Times New Roman"/>
          <w:sz w:val="28"/>
          <w:szCs w:val="28"/>
        </w:rPr>
        <w:t>а</w:t>
      </w:r>
      <w:r w:rsidR="00A56FE5" w:rsidRPr="00392CD6">
        <w:rPr>
          <w:rFonts w:ascii="Times New Roman" w:hAnsi="Times New Roman"/>
          <w:sz w:val="28"/>
          <w:szCs w:val="28"/>
        </w:rPr>
        <w:t>, в том числе:</w:t>
      </w:r>
    </w:p>
    <w:p w:rsidR="00A56FE5" w:rsidRPr="00392CD6" w:rsidRDefault="00A56FE5" w:rsidP="00392C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>учебной практики на п</w:t>
      </w:r>
      <w:r w:rsidR="003E6113" w:rsidRPr="00392CD6">
        <w:rPr>
          <w:rFonts w:ascii="Times New Roman" w:hAnsi="Times New Roman"/>
          <w:sz w:val="28"/>
          <w:szCs w:val="28"/>
        </w:rPr>
        <w:t>олучение рабочей профессии</w:t>
      </w:r>
      <w:r w:rsidR="00392CD6">
        <w:rPr>
          <w:rFonts w:ascii="Times New Roman" w:hAnsi="Times New Roman"/>
          <w:sz w:val="28"/>
          <w:szCs w:val="28"/>
        </w:rPr>
        <w:t xml:space="preserve"> </w:t>
      </w:r>
      <w:r w:rsidR="003E6113" w:rsidRPr="00392CD6">
        <w:rPr>
          <w:rFonts w:ascii="Times New Roman" w:hAnsi="Times New Roman"/>
          <w:sz w:val="28"/>
          <w:szCs w:val="28"/>
        </w:rPr>
        <w:t xml:space="preserve">- </w:t>
      </w:r>
      <w:r w:rsidR="00392CD6" w:rsidRPr="00392CD6">
        <w:rPr>
          <w:rFonts w:ascii="Times New Roman" w:hAnsi="Times New Roman"/>
          <w:sz w:val="28"/>
          <w:szCs w:val="28"/>
        </w:rPr>
        <w:t>36</w:t>
      </w:r>
      <w:r w:rsidR="003E6113" w:rsidRPr="00392CD6">
        <w:rPr>
          <w:rFonts w:ascii="Times New Roman" w:hAnsi="Times New Roman"/>
          <w:sz w:val="28"/>
          <w:szCs w:val="28"/>
        </w:rPr>
        <w:t xml:space="preserve"> час</w:t>
      </w:r>
      <w:r w:rsidR="00392CD6" w:rsidRPr="00392CD6">
        <w:rPr>
          <w:rFonts w:ascii="Times New Roman" w:hAnsi="Times New Roman"/>
          <w:sz w:val="28"/>
          <w:szCs w:val="28"/>
        </w:rPr>
        <w:t>ов</w:t>
      </w:r>
      <w:r w:rsidRPr="00392CD6">
        <w:rPr>
          <w:rFonts w:ascii="Times New Roman" w:hAnsi="Times New Roman"/>
          <w:sz w:val="28"/>
          <w:szCs w:val="28"/>
        </w:rPr>
        <w:t>,</w:t>
      </w:r>
      <w:bookmarkStart w:id="2" w:name="OLE_LINK32"/>
      <w:bookmarkStart w:id="3" w:name="OLE_LINK37"/>
      <w:r w:rsidR="003E6113" w:rsidRPr="00392CD6">
        <w:rPr>
          <w:rFonts w:ascii="Times New Roman" w:hAnsi="Times New Roman"/>
          <w:sz w:val="28"/>
          <w:szCs w:val="28"/>
        </w:rPr>
        <w:t xml:space="preserve"> производственной практики на получение рабочей профессии</w:t>
      </w:r>
      <w:r w:rsidR="00392CD6">
        <w:rPr>
          <w:rFonts w:ascii="Times New Roman" w:hAnsi="Times New Roman"/>
          <w:sz w:val="28"/>
          <w:szCs w:val="28"/>
        </w:rPr>
        <w:t xml:space="preserve"> </w:t>
      </w:r>
      <w:r w:rsidR="003E6113" w:rsidRPr="00392CD6">
        <w:rPr>
          <w:rFonts w:ascii="Times New Roman" w:hAnsi="Times New Roman"/>
          <w:sz w:val="28"/>
          <w:szCs w:val="28"/>
        </w:rPr>
        <w:t>- 36</w:t>
      </w:r>
      <w:r w:rsidRPr="00392CD6">
        <w:rPr>
          <w:rFonts w:ascii="Times New Roman" w:hAnsi="Times New Roman"/>
          <w:sz w:val="28"/>
          <w:szCs w:val="28"/>
        </w:rPr>
        <w:t xml:space="preserve"> часов</w:t>
      </w:r>
      <w:bookmarkEnd w:id="2"/>
      <w:bookmarkEnd w:id="3"/>
      <w:r w:rsidRPr="00392CD6">
        <w:rPr>
          <w:rFonts w:ascii="Times New Roman" w:hAnsi="Times New Roman"/>
          <w:sz w:val="28"/>
          <w:szCs w:val="28"/>
        </w:rPr>
        <w:t>,</w:t>
      </w:r>
    </w:p>
    <w:p w:rsidR="00A56FE5" w:rsidRPr="005A2BF6" w:rsidRDefault="00A56FE5" w:rsidP="00392CD6">
      <w:pPr>
        <w:spacing w:after="0" w:line="360" w:lineRule="auto"/>
        <w:ind w:firstLine="709"/>
        <w:rPr>
          <w:rFonts w:ascii="Times New Roman" w:hAnsi="Times New Roman"/>
          <w:b/>
          <w:caps/>
          <w:sz w:val="28"/>
          <w:szCs w:val="28"/>
        </w:rPr>
      </w:pPr>
      <w:r w:rsidRPr="00392CD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5A2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caps/>
          <w:sz w:val="28"/>
          <w:szCs w:val="28"/>
        </w:rPr>
        <w:br w:type="page"/>
      </w:r>
    </w:p>
    <w:p w:rsidR="00A56FE5" w:rsidRPr="005A2BF6" w:rsidRDefault="00A56FE5" w:rsidP="00296364">
      <w:pPr>
        <w:pStyle w:val="1"/>
        <w:keepLines w:val="0"/>
        <w:autoSpaceDE w:val="0"/>
        <w:autoSpaceDN w:val="0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2.СТРУКТУРА И  СОДЕРЖАНИЕ</w:t>
      </w:r>
      <w:r w:rsidR="003B65BE" w:rsidRPr="005A2BF6">
        <w:rPr>
          <w:rFonts w:ascii="Times New Roman" w:hAnsi="Times New Roman"/>
          <w:color w:val="auto"/>
        </w:rPr>
        <w:t xml:space="preserve"> </w:t>
      </w:r>
      <w:r w:rsidRPr="005A2BF6">
        <w:rPr>
          <w:rFonts w:ascii="Times New Roman" w:hAnsi="Times New Roman"/>
          <w:color w:val="auto"/>
        </w:rPr>
        <w:t xml:space="preserve"> ПРОГРАММЫ</w:t>
      </w:r>
      <w:r w:rsidR="003B65BE" w:rsidRPr="005A2BF6">
        <w:rPr>
          <w:rFonts w:ascii="Times New Roman" w:hAnsi="Times New Roman"/>
          <w:color w:val="auto"/>
        </w:rPr>
        <w:t xml:space="preserve"> </w:t>
      </w:r>
      <w:r w:rsidRPr="005A2BF6">
        <w:rPr>
          <w:rFonts w:ascii="Times New Roman" w:hAnsi="Times New Roman"/>
          <w:color w:val="auto"/>
        </w:rPr>
        <w:t xml:space="preserve"> ПРАКТИКИ</w:t>
      </w:r>
      <w:bookmarkEnd w:id="1"/>
    </w:p>
    <w:p w:rsidR="00A56FE5" w:rsidRPr="005A2BF6" w:rsidRDefault="00A56FE5" w:rsidP="005A2B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 xml:space="preserve">2.1. Объем  и виды практики по </w:t>
      </w:r>
      <w:r w:rsidR="00461779" w:rsidRPr="005A2BF6">
        <w:rPr>
          <w:rFonts w:ascii="Times New Roman" w:hAnsi="Times New Roman"/>
          <w:b/>
          <w:sz w:val="28"/>
          <w:szCs w:val="28"/>
        </w:rPr>
        <w:t>специальности 38</w:t>
      </w:r>
      <w:r w:rsidR="0024744A" w:rsidRPr="005A2BF6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02</w:t>
      </w:r>
      <w:r w:rsidR="0024744A" w:rsidRPr="005A2BF6">
        <w:rPr>
          <w:rFonts w:ascii="Times New Roman" w:hAnsi="Times New Roman"/>
          <w:b/>
          <w:sz w:val="28"/>
          <w:szCs w:val="28"/>
        </w:rPr>
        <w:t>.</w:t>
      </w:r>
      <w:r w:rsidR="00461779" w:rsidRPr="005A2BF6">
        <w:rPr>
          <w:rFonts w:ascii="Times New Roman" w:hAnsi="Times New Roman"/>
          <w:b/>
          <w:sz w:val="28"/>
          <w:szCs w:val="28"/>
        </w:rPr>
        <w:t>01</w:t>
      </w:r>
      <w:r w:rsidRPr="005A2BF6">
        <w:rPr>
          <w:rFonts w:ascii="Times New Roman" w:hAnsi="Times New Roman"/>
          <w:b/>
          <w:sz w:val="28"/>
          <w:szCs w:val="28"/>
        </w:rPr>
        <w:t xml:space="preserve"> «Экономика и бухгалт</w:t>
      </w:r>
      <w:r w:rsidR="003B65BE" w:rsidRPr="005A2BF6">
        <w:rPr>
          <w:rFonts w:ascii="Times New Roman" w:hAnsi="Times New Roman"/>
          <w:b/>
          <w:sz w:val="28"/>
          <w:szCs w:val="28"/>
        </w:rPr>
        <w:t>ерский учет (по отраслям)</w:t>
      </w:r>
      <w:r w:rsidRPr="005A2BF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10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985"/>
        <w:gridCol w:w="2977"/>
      </w:tblGrid>
      <w:tr w:rsidR="00A56FE5" w:rsidRPr="005A2BF6" w:rsidTr="00392CD6">
        <w:trPr>
          <w:trHeight w:val="460"/>
        </w:trPr>
        <w:tc>
          <w:tcPr>
            <w:tcW w:w="5211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sz w:val="24"/>
                <w:szCs w:val="24"/>
              </w:rPr>
              <w:t>Вид практики</w:t>
            </w:r>
          </w:p>
        </w:tc>
        <w:tc>
          <w:tcPr>
            <w:tcW w:w="1985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Количество часов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Форма проведения</w:t>
            </w:r>
          </w:p>
        </w:tc>
      </w:tr>
      <w:tr w:rsidR="00A56FE5" w:rsidRPr="005A2BF6" w:rsidTr="00392CD6">
        <w:trPr>
          <w:trHeight w:val="285"/>
        </w:trPr>
        <w:tc>
          <w:tcPr>
            <w:tcW w:w="5211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1985" w:type="dxa"/>
          </w:tcPr>
          <w:p w:rsidR="00A56FE5" w:rsidRPr="005A2BF6" w:rsidRDefault="00392CD6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56FE5" w:rsidRPr="005A2BF6" w:rsidTr="00392CD6">
        <w:trPr>
          <w:trHeight w:val="719"/>
        </w:trPr>
        <w:tc>
          <w:tcPr>
            <w:tcW w:w="5211" w:type="dxa"/>
          </w:tcPr>
          <w:p w:rsidR="00A56FE5" w:rsidRPr="005A2BF6" w:rsidRDefault="00A56FE5" w:rsidP="005A2BF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bookmarkStart w:id="4" w:name="_Hlk309293740"/>
            <w:bookmarkStart w:id="5" w:name="_Hlk308276320"/>
            <w:r w:rsidRPr="005A2BF6">
              <w:rPr>
                <w:rFonts w:ascii="Times New Roman" w:hAnsi="Times New Roman"/>
                <w:sz w:val="24"/>
                <w:szCs w:val="24"/>
              </w:rPr>
              <w:t>Модуль ПМ 01</w:t>
            </w:r>
          </w:p>
        </w:tc>
        <w:tc>
          <w:tcPr>
            <w:tcW w:w="1985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A56FE5" w:rsidRPr="005A2BF6" w:rsidRDefault="00A56FE5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bookmarkStart w:id="6" w:name="OLE_LINK4"/>
            <w:bookmarkStart w:id="7" w:name="OLE_LINK5"/>
            <w:bookmarkStart w:id="8" w:name="OLE_LINK3"/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Концентрированная </w:t>
            </w:r>
            <w:bookmarkEnd w:id="6"/>
            <w:bookmarkEnd w:id="7"/>
            <w:bookmarkEnd w:id="8"/>
          </w:p>
        </w:tc>
      </w:tr>
      <w:tr w:rsidR="006A3447" w:rsidRPr="005A2BF6" w:rsidTr="00270067">
        <w:trPr>
          <w:trHeight w:val="285"/>
        </w:trPr>
        <w:tc>
          <w:tcPr>
            <w:tcW w:w="10173" w:type="dxa"/>
            <w:gridSpan w:val="3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bookmarkStart w:id="9" w:name="OLE_LINK9"/>
            <w:bookmarkStart w:id="10" w:name="OLE_LINK10"/>
            <w:bookmarkStart w:id="11" w:name="OLE_LINK42"/>
            <w:bookmarkEnd w:id="4"/>
            <w:bookmarkEnd w:id="5"/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Вид аттестации: зачет</w:t>
            </w:r>
            <w:bookmarkEnd w:id="9"/>
            <w:bookmarkEnd w:id="10"/>
            <w:bookmarkEnd w:id="11"/>
          </w:p>
        </w:tc>
      </w:tr>
      <w:tr w:rsidR="006A3447" w:rsidRPr="005A2BF6" w:rsidTr="00270067">
        <w:tc>
          <w:tcPr>
            <w:tcW w:w="5211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Практика по профилю специальности</w:t>
            </w:r>
          </w:p>
        </w:tc>
        <w:tc>
          <w:tcPr>
            <w:tcW w:w="1985" w:type="dxa"/>
          </w:tcPr>
          <w:p w:rsidR="006A3447" w:rsidRPr="005A2BF6" w:rsidRDefault="00392CD6" w:rsidP="005A2BF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6A3447" w:rsidRPr="005A2BF6" w:rsidTr="00270067">
        <w:trPr>
          <w:trHeight w:val="628"/>
        </w:trPr>
        <w:tc>
          <w:tcPr>
            <w:tcW w:w="5211" w:type="dxa"/>
          </w:tcPr>
          <w:p w:rsidR="006A3447" w:rsidRPr="005A2BF6" w:rsidRDefault="006A3447" w:rsidP="005A2B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sz w:val="24"/>
                <w:szCs w:val="24"/>
              </w:rPr>
              <w:t>Модуль ПМ 01</w:t>
            </w:r>
          </w:p>
        </w:tc>
        <w:tc>
          <w:tcPr>
            <w:tcW w:w="1985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Концентрированная </w:t>
            </w:r>
          </w:p>
        </w:tc>
      </w:tr>
      <w:tr w:rsidR="006A3447" w:rsidRPr="005A2BF6" w:rsidTr="00270067">
        <w:trPr>
          <w:trHeight w:val="628"/>
        </w:trPr>
        <w:tc>
          <w:tcPr>
            <w:tcW w:w="10173" w:type="dxa"/>
            <w:gridSpan w:val="3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/>
                <w:iCs/>
                <w:sz w:val="24"/>
                <w:szCs w:val="24"/>
              </w:rPr>
              <w:t>Вид аттестации:   зачет</w:t>
            </w:r>
          </w:p>
        </w:tc>
      </w:tr>
      <w:tr w:rsidR="006A3447" w:rsidRPr="005A2BF6" w:rsidTr="00392CD6">
        <w:tc>
          <w:tcPr>
            <w:tcW w:w="5211" w:type="dxa"/>
          </w:tcPr>
          <w:p w:rsidR="006A3447" w:rsidRPr="005A2BF6" w:rsidRDefault="006A3447" w:rsidP="005A2B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:rsidR="006A3447" w:rsidRPr="005A2BF6" w:rsidRDefault="00392CD6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:rsidR="006A3447" w:rsidRPr="005A2BF6" w:rsidRDefault="006A3447" w:rsidP="005A2BF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  <w:sectPr w:rsidR="00A56FE5" w:rsidRPr="005A2BF6" w:rsidSect="00270067">
          <w:headerReference w:type="even" r:id="rId9"/>
          <w:headerReference w:type="default" r:id="rId10"/>
          <w:headerReference w:type="first" r:id="rId11"/>
          <w:pgSz w:w="11906" w:h="16838"/>
          <w:pgMar w:top="851" w:right="1134" w:bottom="1134" w:left="851" w:header="709" w:footer="709" w:gutter="0"/>
          <w:cols w:space="708"/>
          <w:titlePg/>
          <w:docGrid w:linePitch="360"/>
        </w:sectPr>
      </w:pPr>
    </w:p>
    <w:p w:rsidR="00A56FE5" w:rsidRPr="005A2BF6" w:rsidRDefault="00A56FE5" w:rsidP="00392CD6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lastRenderedPageBreak/>
        <w:t>2.2. Содержание практики</w:t>
      </w:r>
    </w:p>
    <w:p w:rsidR="00A56FE5" w:rsidRPr="005A2BF6" w:rsidRDefault="00A56FE5" w:rsidP="001C376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2</w:t>
      </w:r>
      <w:r w:rsidR="00183082" w:rsidRPr="005A2BF6">
        <w:rPr>
          <w:rFonts w:ascii="Times New Roman" w:hAnsi="Times New Roman"/>
          <w:b/>
          <w:sz w:val="28"/>
          <w:szCs w:val="28"/>
        </w:rPr>
        <w:t>.2.1.Содержание учебной</w:t>
      </w:r>
      <w:r w:rsidRPr="005A2BF6">
        <w:rPr>
          <w:rFonts w:ascii="Times New Roman" w:hAnsi="Times New Roman"/>
          <w:b/>
          <w:sz w:val="28"/>
          <w:szCs w:val="28"/>
        </w:rPr>
        <w:t xml:space="preserve"> практики по профессиональному модулю ПМ.0</w:t>
      </w:r>
      <w:r w:rsidRPr="005A2BF6">
        <w:rPr>
          <w:rFonts w:ascii="Times New Roman" w:hAnsi="Times New Roman"/>
          <w:b/>
          <w:sz w:val="28"/>
          <w:szCs w:val="28"/>
          <w:lang w:val="en-US"/>
        </w:rPr>
        <w:t>I</w:t>
      </w:r>
      <w:r w:rsidR="001C376F">
        <w:rPr>
          <w:rFonts w:ascii="Times New Roman" w:hAnsi="Times New Roman"/>
          <w:b/>
          <w:sz w:val="28"/>
          <w:szCs w:val="28"/>
        </w:rPr>
        <w:t xml:space="preserve"> </w:t>
      </w:r>
      <w:r w:rsidRPr="005A2BF6">
        <w:rPr>
          <w:rFonts w:ascii="Times New Roman" w:hAnsi="Times New Roman"/>
          <w:b/>
          <w:sz w:val="28"/>
          <w:szCs w:val="28"/>
        </w:rPr>
        <w:t>Документирование хозяйственных операций и ведение</w:t>
      </w:r>
      <w:r w:rsidR="000C5C74" w:rsidRPr="005A2BF6">
        <w:rPr>
          <w:rFonts w:ascii="Times New Roman" w:hAnsi="Times New Roman"/>
          <w:b/>
          <w:sz w:val="28"/>
          <w:szCs w:val="28"/>
        </w:rPr>
        <w:t xml:space="preserve"> бухгалтерского учета активов </w:t>
      </w:r>
      <w:r w:rsidRPr="005A2BF6">
        <w:rPr>
          <w:rFonts w:ascii="Times New Roman" w:hAnsi="Times New Roman"/>
          <w:b/>
          <w:sz w:val="28"/>
          <w:szCs w:val="28"/>
        </w:rPr>
        <w:t>организации</w:t>
      </w:r>
      <w:r w:rsidR="00F43ADF"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392CD6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12" w:name="OLE_LINK30"/>
      <w:bookmarkStart w:id="13" w:name="OLE_LINK31"/>
      <w:r w:rsidRPr="005A2BF6">
        <w:rPr>
          <w:rFonts w:ascii="Times New Roman" w:hAnsi="Times New Roman"/>
          <w:sz w:val="28"/>
          <w:szCs w:val="28"/>
          <w:u w:val="single"/>
        </w:rPr>
        <w:t>Цели и задачи вида учебной практики.</w:t>
      </w:r>
    </w:p>
    <w:p w:rsidR="00A56FE5" w:rsidRPr="005A2BF6" w:rsidRDefault="00A56FE5" w:rsidP="00392CD6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A2BF6">
        <w:rPr>
          <w:rFonts w:ascii="Times New Roman" w:hAnsi="Times New Roman" w:cs="Times New Roman"/>
          <w:b/>
          <w:sz w:val="28"/>
        </w:rPr>
        <w:t>Учебная практика по формированию ВПД 1. «Документирование хозяйственных операций и ведени</w:t>
      </w:r>
      <w:r w:rsidR="000C5C74" w:rsidRPr="005A2BF6">
        <w:rPr>
          <w:rFonts w:ascii="Times New Roman" w:hAnsi="Times New Roman" w:cs="Times New Roman"/>
          <w:b/>
          <w:sz w:val="28"/>
        </w:rPr>
        <w:t>е бухгалтерского</w:t>
      </w:r>
      <w:r w:rsidR="000956BE" w:rsidRPr="005A2BF6">
        <w:rPr>
          <w:rFonts w:ascii="Times New Roman" w:hAnsi="Times New Roman" w:cs="Times New Roman"/>
          <w:b/>
          <w:sz w:val="28"/>
        </w:rPr>
        <w:t xml:space="preserve"> учёта</w:t>
      </w:r>
      <w:r w:rsidR="000C5C74" w:rsidRPr="005A2BF6">
        <w:rPr>
          <w:rFonts w:ascii="Times New Roman" w:hAnsi="Times New Roman" w:cs="Times New Roman"/>
          <w:b/>
          <w:sz w:val="28"/>
        </w:rPr>
        <w:t xml:space="preserve"> активов</w:t>
      </w:r>
      <w:r w:rsidRPr="005A2BF6">
        <w:rPr>
          <w:rFonts w:ascii="Times New Roman" w:hAnsi="Times New Roman" w:cs="Times New Roman"/>
          <w:b/>
          <w:sz w:val="28"/>
        </w:rPr>
        <w:t xml:space="preserve"> организации».</w:t>
      </w:r>
    </w:p>
    <w:p w:rsid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 целью овладения указанным видом профессиональной деятельности и следующими профессиональными компетенциями:</w:t>
      </w:r>
    </w:p>
    <w:p w:rsidR="005A2BF6" w:rsidRDefault="00F43AD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Процесс прохождения учебной практики направлен на формирование элементов следующих компетенций в соответствии с ФГОС СПО и ППССЗ по данной специальности: </w:t>
      </w:r>
    </w:p>
    <w:p w:rsidR="00F43ADF" w:rsidRPr="005A2BF6" w:rsidRDefault="00F43AD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ПК 1.1. Обрабатывать первичные бухгалтерские документы. </w:t>
      </w:r>
    </w:p>
    <w:p w:rsidR="00F43ADF" w:rsidRPr="005A2BF6" w:rsidRDefault="00F43AD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1.2. Разрабатывать и согласовывать с руководством организации рабочий план счетов бухгалтерского учета организации.</w:t>
      </w:r>
    </w:p>
    <w:p w:rsidR="00F43ADF" w:rsidRPr="005A2BF6" w:rsidRDefault="00F43AD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1.3. Проводить учет денежных средств, оформлять денежные и кассовые документы.</w:t>
      </w:r>
    </w:p>
    <w:p w:rsidR="005A2BF6" w:rsidRPr="005A2BF6" w:rsidRDefault="00F43AD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ПК 1.4. Формировать бухгалтерские проводки по учету активов организации на основе рабочего плана счетов бухгалтерского учета.</w:t>
      </w:r>
    </w:p>
    <w:p w:rsidR="00A56FE5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обучающийся  должен:</w:t>
      </w:r>
    </w:p>
    <w:p w:rsidR="00A56FE5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A56FE5" w:rsidRPr="005A2BF6" w:rsidRDefault="00A56FE5" w:rsidP="00392CD6">
      <w:pPr>
        <w:pStyle w:val="21"/>
        <w:widowControl w:val="0"/>
        <w:numPr>
          <w:ilvl w:val="0"/>
          <w:numId w:val="5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документирования хозяйственных операций и ведени</w:t>
      </w:r>
      <w:r w:rsidR="000C5C74" w:rsidRPr="005A2BF6">
        <w:rPr>
          <w:rFonts w:ascii="Times New Roman" w:hAnsi="Times New Roman" w:cs="Times New Roman"/>
          <w:sz w:val="28"/>
        </w:rPr>
        <w:t>я бухгалтерского учета активов</w:t>
      </w:r>
      <w:r w:rsidRPr="005A2BF6">
        <w:rPr>
          <w:rFonts w:ascii="Times New Roman" w:hAnsi="Times New Roman" w:cs="Times New Roman"/>
          <w:sz w:val="28"/>
        </w:rPr>
        <w:t xml:space="preserve"> организации;</w:t>
      </w:r>
    </w:p>
    <w:p w:rsidR="004D439C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уметь:</w:t>
      </w:r>
      <w:r w:rsidR="00DD080F" w:rsidRPr="005A2BF6">
        <w:rPr>
          <w:rFonts w:ascii="Times New Roman" w:hAnsi="Times New Roman"/>
          <w:sz w:val="28"/>
          <w:szCs w:val="28"/>
        </w:rPr>
        <w:t xml:space="preserve"> 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584BEC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-принимать первичные унифицированные бухгалтерские документы на любых видах носителей;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-проверять наличие в произвольных первичных бухгалтерских документах обязательных реквизитов;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формальную проверку документов, проверку по существу, арифметическую проверку;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группировку первичных бухгалтерских документов по ряду признаков;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таксировку и контировку первичных бухгалтерских документов;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-организовывать документооборот;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-разбираться в номенклатуре дел;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-заносить данные по сгруппированным документам в ведомости учета затрат (расходов) – учетные регистры;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-передавать первичные бухгалтерские документы в текущий бухгалтерский архив;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-передавать первичные бухгалтерские документы в постоянный архив по истечении установленного срока хранения;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-исправлять ошибки в первичных бухгалтерских документах;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-понимать и анализировать план счетов бухгалтерского учета финансово-хозяйственной деятельности организаций;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-поэтапно конструировать рабочий план счетов бухгалтерского учета организации;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кассовых операций, денежных документов и переводов в пути;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денежных средств на расчетных и специальных счетах;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-учитывать особенности учета кассовых операций в иностранной валюте и операций по валютным счетам;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-оформлять денежные и кассовые документы; 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-заполнять кассовую книгу и отчет кассира в бухгалтерию;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основных средств;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нематериальных активов;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долгосрочных инвестиций;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финансовых вложений и ценных бумаг;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материально-производственных запасов;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затрат на производство и калькулирование себестоимости;</w:t>
      </w:r>
    </w:p>
    <w:p w:rsidR="00DD080F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-проводить учет готовой продукции и ее реализации;</w:t>
      </w:r>
    </w:p>
    <w:p w:rsidR="0094128B" w:rsidRPr="005A2BF6" w:rsidRDefault="00DD080F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пр</w:t>
      </w:r>
      <w:r w:rsidR="005A2BF6">
        <w:rPr>
          <w:rFonts w:ascii="Times New Roman" w:hAnsi="Times New Roman"/>
          <w:sz w:val="28"/>
          <w:szCs w:val="28"/>
        </w:rPr>
        <w:t>ав</w:t>
      </w:r>
      <w:r w:rsidRPr="005A2BF6">
        <w:rPr>
          <w:rFonts w:ascii="Times New Roman" w:hAnsi="Times New Roman"/>
          <w:sz w:val="28"/>
          <w:szCs w:val="28"/>
        </w:rPr>
        <w:t>о</w:t>
      </w:r>
      <w:r w:rsidR="0094128B" w:rsidRPr="005A2BF6">
        <w:rPr>
          <w:rFonts w:ascii="Times New Roman" w:hAnsi="Times New Roman"/>
          <w:sz w:val="28"/>
          <w:szCs w:val="28"/>
        </w:rPr>
        <w:t>-основные правила ведения бухгалтерского учета в части документирования всех хозяйственных действий и операций;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первичной бухгалтерской документации;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-определение первичных бухгалтерских документов;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-унифицированные формы первичных бухгалтерских документов;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проверки первичных бухгалтерских документов: формальной, по существу, арифметической;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-принципы и признаки группировки первичных бухгалтерских документов;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таксировки и контировки первичных бухгалтерских документов;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составления ведомостей учета затрат (расходов) – учетных регистров;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и сроки хранения первичной бухгалтерской документации;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-сущность плана счетов бухгалтерского учета финансово-хозяйственной деятельности организаций;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-инструкцию по применению плана счетов бухгалтерского учета;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-принципы и цели разработки рабочего плана счетов бухгалтерского учета организации;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-классификацию счетов бухгалтерского учета по экономическому содержанию, назначению и структуре;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кассовых операций, денежных документов и переводов в пути;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денежных средств на расчетных и специальных счетах;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кассовых операций в иностранной валюте и операций по валютным счетам;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оформления денежных и кассовых документов, заполнения кассовой книги;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заполнения отчета кассира в бухгалтерию;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-оценку и переоценку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выбытия и аренды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амортизации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арендованных и сданных в аренду основных средств;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нематериальных активов;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и выбытия нематериальных активов;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-амортизацию нематериальных активов;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долгосрочных инвестиций; 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финансовых вложений и ценных бумаг;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материально-производственных запасов: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-понятие, классификацию и оценку материально-производственных запасов;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-документальное оформление поступления и расхода материально-производственных запасов;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материалов на складе и в бухгалтерии;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-синтетический учет движения материалов;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транспортно-заготовительных расходов;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затрат на производство и калькулирование себестоимости: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-систему учета производственных затрат и их классификацию;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-сводный учет затрат на производство, обслуживание производства и управление;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и распределения затрат вспомогательных производств;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потерь и непроизводственных расходов;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и оценку незавершенного производства;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-калькуляцию себестоимости продукции;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-характеристику готовой продукции, оценку и синтетический учет;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-технологию реализацию готовой продукции (работ, услуг);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выручки от реализации расчетов;</w:t>
      </w:r>
    </w:p>
    <w:p w:rsidR="0094128B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расчетов с работниками по прочим операциям и расчетов с подотчетными лицами.</w:t>
      </w:r>
    </w:p>
    <w:p w:rsidR="00A56FE5" w:rsidRPr="005A2BF6" w:rsidRDefault="0094128B" w:rsidP="00392CD6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Процесс прохождения учебной практики направлен на формирование элементов следующих компетенций в соответствии с ФГОС СПО </w:t>
      </w:r>
      <w:r w:rsidR="00B2035D" w:rsidRPr="005A2BF6">
        <w:rPr>
          <w:rFonts w:ascii="Times New Roman" w:hAnsi="Times New Roman"/>
          <w:sz w:val="28"/>
          <w:szCs w:val="28"/>
        </w:rPr>
        <w:t>и ППССЗ по данной специальности</w:t>
      </w:r>
    </w:p>
    <w:p w:rsidR="004D439C" w:rsidRPr="005A2BF6" w:rsidRDefault="00A56FE5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знать:</w:t>
      </w:r>
      <w:r w:rsidR="00F71AB7" w:rsidRPr="005A2BF6">
        <w:rPr>
          <w:rFonts w:ascii="Times New Roman" w:hAnsi="Times New Roman"/>
          <w:sz w:val="28"/>
          <w:szCs w:val="28"/>
        </w:rPr>
        <w:t xml:space="preserve"> 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584BEC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основные правила ведения бухгалтерского учета в части документирования всех хозяйственных действий и операций;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первичной бухгалтерской документации;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-определение первичных бухгалтерских документов;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-унифицированные формы первичных бухгалтерских документов;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проверки первичных бухгалтерских документов: формальной, по существу, арифметической;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-принципы и признаки группировки первичных бухгалтерских документов;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проведения таксировки и контировки первичных бухгалтерских документов;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-порядок составления ведомостей учета затрат (расходов) – учетных регистров;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и сроки хранения первичной бухгалтерской документации;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-сущность плана счетов бухгалтерского учета финансово-хозяйственной деятельности организаций;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-инструкцию по применению плана счетов бухгалтерского учета;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-принципы и цели разработки рабочего плана счетов бухгалтерского учета организации;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-классификацию счетов бухгалтерского учета по экономическому содержанию, назначению и структуре;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кассовых операций, денежных документов и переводов в пути;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денежных средств на расчетных и специальных счетах;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кассовых операций в иностранной валюте и операций по валютным счетам;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-порядок оформления денежных и кассовых документов, заполнения кассовой книги;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-правила заполнения отчета кассира в бухгалтерию;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 и классификацию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-оценку и переоценку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выбытия и аренды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амортизации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арендованных и сданных в аренду основных средств;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-понятие и классификацию нематериальных активов;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поступления и выбытия нематериальных активов;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-амортизацию нематериальных активов;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-учет долгосрочных инвестиций; 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финансовых вложений и ценных бумаг;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материально-производственных запасов: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-понятие, классификацию и оценку материально-производственных запасов;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-документальное оформление поступления и расхода материально-производственных запасов;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материалов на складе и в бухгалтерии;</w:t>
      </w:r>
    </w:p>
    <w:p w:rsidR="00F71AB7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-синтетический учет движения материалов;</w:t>
      </w:r>
    </w:p>
    <w:p w:rsidR="00BD2AC1" w:rsidRPr="005A2BF6" w:rsidRDefault="00F71AB7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транспортно-заготовительных расходов;</w:t>
      </w:r>
      <w:r w:rsidR="00BD2AC1" w:rsidRPr="005A2BF6">
        <w:rPr>
          <w:rFonts w:ascii="Times New Roman" w:hAnsi="Times New Roman"/>
          <w:sz w:val="28"/>
          <w:szCs w:val="28"/>
        </w:rPr>
        <w:t xml:space="preserve"> 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затрат на производство и калькулирование себестоимости: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-систему учета производственных затрат и их классификацию;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-сводный учет затрат на производство, обслуживание производства и управление;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-особенности учета и распределения затрат вспомогательных производств;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потерь и непроизводственных расходов;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и оценку незавершенного производства;</w:t>
      </w:r>
    </w:p>
    <w:p w:rsidR="00BD2AC1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-калькуляцию себестоимости продукции;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-характеристику готовой продукции, оценку и синтетический учет;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-технологию реализацию готовой продукции (работ, услуг);</w:t>
      </w:r>
    </w:p>
    <w:p w:rsidR="00BD2AC1" w:rsidRPr="005A2BF6" w:rsidRDefault="00BD2AC1" w:rsidP="00392C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выручки от реализации расчетов;</w:t>
      </w:r>
    </w:p>
    <w:p w:rsidR="00BD2AC1" w:rsidRDefault="00BD2AC1" w:rsidP="005A2B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-учет расчетов с работниками по прочим операциям и расчетов с подотчетными лицами.</w:t>
      </w:r>
    </w:p>
    <w:tbl>
      <w:tblPr>
        <w:tblStyle w:val="13"/>
        <w:tblpPr w:leftFromText="180" w:rightFromText="180" w:vertAnchor="page" w:horzAnchor="margin" w:tblpY="2171"/>
        <w:tblW w:w="9747" w:type="dxa"/>
        <w:tblLook w:val="04A0" w:firstRow="1" w:lastRow="0" w:firstColumn="1" w:lastColumn="0" w:noHBand="0" w:noVBand="1"/>
      </w:tblPr>
      <w:tblGrid>
        <w:gridCol w:w="961"/>
        <w:gridCol w:w="7169"/>
        <w:gridCol w:w="1617"/>
      </w:tblGrid>
      <w:tr w:rsidR="005A2BF6" w:rsidRPr="005A2BF6" w:rsidTr="001C376F"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2BF6" w:rsidRPr="001C376F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1C376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Виды </w:t>
            </w:r>
            <w:r w:rsidRPr="001C376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lastRenderedPageBreak/>
              <w:t>работ</w:t>
            </w:r>
          </w:p>
        </w:tc>
        <w:tc>
          <w:tcPr>
            <w:tcW w:w="7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2BF6" w:rsidRPr="001C376F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1C376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lastRenderedPageBreak/>
              <w:t>Тематика заданий практики по виду работы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2BF6" w:rsidRPr="001C376F" w:rsidRDefault="005A2BF6" w:rsidP="005A2BF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1C376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Количество </w:t>
            </w:r>
            <w:r w:rsidRPr="001C376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lastRenderedPageBreak/>
              <w:t>часов</w:t>
            </w:r>
          </w:p>
        </w:tc>
      </w:tr>
      <w:tr w:rsidR="001C376F" w:rsidRPr="005A2BF6" w:rsidTr="001C376F">
        <w:tc>
          <w:tcPr>
            <w:tcW w:w="961" w:type="dxa"/>
            <w:tcBorders>
              <w:top w:val="nil"/>
            </w:tcBorders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Виды работ</w:t>
            </w:r>
          </w:p>
        </w:tc>
        <w:tc>
          <w:tcPr>
            <w:tcW w:w="7169" w:type="dxa"/>
            <w:tcBorders>
              <w:top w:val="nil"/>
            </w:tcBorders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Тематика заданий практики по виду работы</w:t>
            </w:r>
          </w:p>
        </w:tc>
        <w:tc>
          <w:tcPr>
            <w:tcW w:w="1617" w:type="dxa"/>
            <w:tcBorders>
              <w:top w:val="nil"/>
            </w:tcBorders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Инструктаж по технике безопасности. Сквозная задача по учету основных средств.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расчетов командировочных расходов и взаиморасчетов с подотчетными лицами.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денежных средств в кассе.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операций на расчетном счете.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rPr>
          <w:trHeight w:val="673"/>
        </w:trPr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учету поступления материало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и учету материалов на складе.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Сквозная задача по расчету себестоимости готовой продукции и калькуляции затрат.</w:t>
            </w: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Оформление отчета.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376F" w:rsidRPr="005A2BF6" w:rsidTr="001C376F">
        <w:tc>
          <w:tcPr>
            <w:tcW w:w="961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9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17" w:type="dxa"/>
          </w:tcPr>
          <w:p w:rsidR="001C376F" w:rsidRPr="005A2BF6" w:rsidRDefault="001C376F" w:rsidP="001C376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BF6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</w:tbl>
    <w:p w:rsidR="005A2BF6" w:rsidRDefault="005A2BF6" w:rsidP="005A2BF6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bookmarkStart w:id="14" w:name="OLE_LINK38"/>
      <w:bookmarkStart w:id="15" w:name="OLE_LINK39"/>
      <w:bookmarkEnd w:id="12"/>
      <w:bookmarkEnd w:id="13"/>
    </w:p>
    <w:p w:rsidR="00A56FE5" w:rsidRPr="005A2BF6" w:rsidRDefault="00A56FE5" w:rsidP="001C376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  <w:u w:val="single"/>
        </w:rPr>
        <w:t>Цели и задачи  практики по профилю специальности</w:t>
      </w:r>
      <w:r w:rsidRPr="005A2BF6">
        <w:rPr>
          <w:rFonts w:ascii="Times New Roman" w:hAnsi="Times New Roman"/>
          <w:sz w:val="28"/>
          <w:szCs w:val="28"/>
        </w:rPr>
        <w:t>.</w:t>
      </w:r>
    </w:p>
    <w:p w:rsidR="00A56FE5" w:rsidRPr="005A2BF6" w:rsidRDefault="00A56FE5" w:rsidP="001C376F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5A2BF6">
        <w:rPr>
          <w:rFonts w:ascii="Times New Roman" w:hAnsi="Times New Roman" w:cs="Times New Roman"/>
          <w:b/>
          <w:sz w:val="28"/>
        </w:rPr>
        <w:t>Производственная практика по формированию ВПД 1. «Документирование хозяйственных операций и ведени</w:t>
      </w:r>
      <w:r w:rsidR="000C5C74" w:rsidRPr="005A2BF6">
        <w:rPr>
          <w:rFonts w:ascii="Times New Roman" w:hAnsi="Times New Roman" w:cs="Times New Roman"/>
          <w:b/>
          <w:sz w:val="28"/>
        </w:rPr>
        <w:t>е бухгалтерского учёта активов</w:t>
      </w:r>
      <w:r w:rsidRPr="005A2BF6">
        <w:rPr>
          <w:rFonts w:ascii="Times New Roman" w:hAnsi="Times New Roman" w:cs="Times New Roman"/>
          <w:b/>
          <w:sz w:val="28"/>
        </w:rPr>
        <w:t xml:space="preserve"> организации».</w:t>
      </w:r>
    </w:p>
    <w:p w:rsidR="00A56FE5" w:rsidRPr="005A2BF6" w:rsidRDefault="00A56FE5" w:rsidP="001C3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 целью овладения указанным видом профессиональной деятельности и следующими профессиональными компетенциями:</w:t>
      </w:r>
    </w:p>
    <w:p w:rsidR="00A56FE5" w:rsidRPr="005A2BF6" w:rsidRDefault="00A56FE5" w:rsidP="001C376F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 xml:space="preserve">ПК 1.1. Обрабатывать первичные бухгалтерские документы. </w:t>
      </w:r>
    </w:p>
    <w:p w:rsidR="00A56FE5" w:rsidRPr="005A2BF6" w:rsidRDefault="00A56FE5" w:rsidP="001C376F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ПК 1.2. Разрабатывать и согласовывать с руководством организации рабочий план счетов бухгалтерского учета организации.</w:t>
      </w:r>
    </w:p>
    <w:p w:rsidR="00A56FE5" w:rsidRPr="005A2BF6" w:rsidRDefault="00A56FE5" w:rsidP="001C376F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ПК 1.3. Проводить учет денежных средств, оформлять денежные и кассовые документы.</w:t>
      </w:r>
    </w:p>
    <w:p w:rsidR="00A56FE5" w:rsidRPr="005A2BF6" w:rsidRDefault="00A56FE5" w:rsidP="001C376F">
      <w:pPr>
        <w:pStyle w:val="a8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t>ПК 1.4. Формировать бухгалтер</w:t>
      </w:r>
      <w:r w:rsidR="00CE6369" w:rsidRPr="005A2BF6">
        <w:rPr>
          <w:rFonts w:ascii="Times New Roman" w:hAnsi="Times New Roman" w:cs="Times New Roman"/>
          <w:sz w:val="28"/>
        </w:rPr>
        <w:t>ские проводки по учету активов</w:t>
      </w:r>
      <w:r w:rsidRPr="005A2BF6">
        <w:rPr>
          <w:rFonts w:ascii="Times New Roman" w:hAnsi="Times New Roman" w:cs="Times New Roman"/>
          <w:sz w:val="28"/>
        </w:rPr>
        <w:t xml:space="preserve"> организации на основе рабочего плана счетов бухгалтерского учета.</w:t>
      </w:r>
    </w:p>
    <w:p w:rsidR="00A56FE5" w:rsidRPr="005A2BF6" w:rsidRDefault="00A56FE5" w:rsidP="001C376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 обучающийся  должен: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A56FE5" w:rsidRPr="005A2BF6" w:rsidRDefault="00A56FE5" w:rsidP="001C376F">
      <w:pPr>
        <w:pStyle w:val="21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A2BF6">
        <w:rPr>
          <w:rFonts w:ascii="Times New Roman" w:hAnsi="Times New Roman" w:cs="Times New Roman"/>
          <w:sz w:val="28"/>
        </w:rPr>
        <w:lastRenderedPageBreak/>
        <w:t>документирования хозяйственных операций и ведения бухгалтерского у</w:t>
      </w:r>
      <w:r w:rsidR="00DC764E" w:rsidRPr="005A2BF6">
        <w:rPr>
          <w:rFonts w:ascii="Times New Roman" w:hAnsi="Times New Roman" w:cs="Times New Roman"/>
          <w:sz w:val="28"/>
        </w:rPr>
        <w:t xml:space="preserve">чета активов </w:t>
      </w:r>
      <w:r w:rsidRPr="005A2BF6">
        <w:rPr>
          <w:rFonts w:ascii="Times New Roman" w:hAnsi="Times New Roman" w:cs="Times New Roman"/>
          <w:sz w:val="28"/>
        </w:rPr>
        <w:t>организации;</w:t>
      </w:r>
    </w:p>
    <w:p w:rsidR="00A56FE5" w:rsidRPr="005A2BF6" w:rsidRDefault="00A56FE5" w:rsidP="001C376F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уметь: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принимать произвольные первичные бухгалтерские документы, рассматриваемые как</w:t>
      </w:r>
      <w:r w:rsidR="00DC764E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Style w:val="fontuch"/>
          <w:rFonts w:ascii="Times New Roman" w:hAnsi="Times New Roman"/>
          <w:bCs/>
          <w:sz w:val="28"/>
          <w:szCs w:val="28"/>
        </w:rPr>
        <w:t>письменное доказательство совершения хозяйственной операции или получение разрешения на ее проведение;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принимать первичные унифицированные бухгалтерские документы на любых видах носителей;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проверять наличие в произвольных первичных бухгалтерских документах обязательных реквизитов;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формальную проверку документов, проверку по существу, арифметическую проверку;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группировку первичных бухгалтерских документов по ряду признаков;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проводить таксировку и котировку первичных бухгалтерских документов;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организовывать документооборот;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разбираться в номенклатуре дел;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заносить данные по сгруппированным документам в ведомости учета затрат (расходов) – учетные регистры;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передавать первичные бухгалтерские документы в текущий бухгалтерский архив;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fontuch"/>
          <w:rFonts w:ascii="Times New Roman" w:hAnsi="Times New Roman"/>
          <w:bCs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передавать первичные бухгалтерские документы в постоянный архив по истечении установленного срока хранения;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5A2BF6">
        <w:rPr>
          <w:rStyle w:val="fontuch"/>
          <w:rFonts w:ascii="Times New Roman" w:hAnsi="Times New Roman"/>
          <w:bCs/>
          <w:sz w:val="28"/>
          <w:szCs w:val="28"/>
        </w:rPr>
        <w:t>исправлять ошибки в первичных бухгалтерских документах;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понимать и анализировать план счетов бухгалтерского учета финансово-хозяйственной деятельности организаций;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поэтапно конструировать рабочий план счетов бухгалтерского учета организации;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кассовых операций, денежных документов и переводов в пути;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денежных средств на расчетных и специальных счетах;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учитывать особенности учета кассовых операций в иностранной валюте и операций по валютным счетам;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оформлять денежные и кассовые документы; 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заполнять кассовую книгу и отчет кассира в бухгалтерию;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основных средств;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нематериальных активов;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долгосрочных инвестиций;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финансовых вложений и ценных бумаг;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проводить учет материально-производственных запасов;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затрат на производство и калькулирование себестоимости;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готовой продукции и ее реализации;</w:t>
      </w:r>
    </w:p>
    <w:p w:rsidR="00A56FE5" w:rsidRPr="005A2BF6" w:rsidRDefault="00A56FE5" w:rsidP="001C376F">
      <w:pPr>
        <w:pStyle w:val="1"/>
        <w:keepNext w:val="0"/>
        <w:keepLines w:val="0"/>
        <w:numPr>
          <w:ilvl w:val="0"/>
          <w:numId w:val="2"/>
        </w:numPr>
        <w:spacing w:before="0" w:line="360" w:lineRule="auto"/>
        <w:ind w:left="0" w:firstLine="709"/>
        <w:contextualSpacing/>
        <w:jc w:val="both"/>
        <w:rPr>
          <w:rFonts w:ascii="Times New Roman" w:hAnsi="Times New Roman"/>
          <w:b w:val="0"/>
          <w:bCs w:val="0"/>
          <w:smallCaps/>
          <w:color w:val="000000"/>
        </w:rPr>
      </w:pPr>
      <w:r w:rsidRPr="005A2BF6">
        <w:rPr>
          <w:rFonts w:ascii="Times New Roman" w:hAnsi="Times New Roman"/>
          <w:b w:val="0"/>
          <w:bCs w:val="0"/>
          <w:smallCaps/>
          <w:color w:val="000000"/>
        </w:rPr>
        <w:t>проводить учет текущих операций и расчетов;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труда и заработной платы;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Cs/>
          <w:color w:val="000000"/>
          <w:sz w:val="28"/>
          <w:szCs w:val="28"/>
        </w:rPr>
        <w:t>проводить учет финансовых результатов и использования прибыли;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собственного капитала;</w:t>
      </w:r>
    </w:p>
    <w:p w:rsidR="00A56FE5" w:rsidRPr="005A2BF6" w:rsidRDefault="00A56FE5" w:rsidP="001C376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проводить учет кредитов и займов;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знать: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основные правила ведения бухгалтерского учета в части документирования всех хозяйственных действий и операций;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понятие первичной бухгалтерской документации;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определение первичных бухгалтерских документов;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унифицированные формы первичных бухгалтерских документов;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проведения проверки первичных бухгалтерских документов: формальной, по существу, арифметической;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принципы и признаки группировки первичных бухгалтерских документов;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проведения таксировки и контировки первичных бухгалтерских документов;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составления ведомостей учета затрат (расходов) – учетных регистров;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правила и сроки хранения первичной бухгалтерской документации;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сущность плана счетов бухгалтерского учета финансово-хозяйственной деятельности организаций;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инструкцию по применению плана счетов бухгалтерского учета;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принципы и цели разработки рабочего плана счетов бухгалтерского учета организации;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классификацию счетов бухгалтерского учета по экономическому содержанию, назначению и структуре;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два подхода к проблеме оптимальной организации рабочего плана счетов автономию финансового и управленческого учета и объединение финансового и управленческого учета;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кассовых операций, денежных документов и переводов в пути;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денежных средств на расчетных и специальных счетах;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>особенности учета кассовых операций в иностранной валюте и операций по валютным счетам;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порядок оформления денежных и кассовых документов, заполнения кассовой книги;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правила заполнения отчета кассира в бухгалтерию;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понятие и классификацию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оценку и переоценку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поступления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выбытия и аренды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амортизации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особенности учета арендованных и сданных в аренду основных средств;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понятие и классификацию нематериальных активов;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поступления и выбытия нематериальных активов;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амортизацию нематериальных активов;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 xml:space="preserve">учет долгосрочных инвестиций; 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финансовых вложений и ценных бумаг;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учет материально-производственных запасов: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понятие, классификацию и оценку материально-производственных</w:t>
      </w:r>
      <w:r w:rsidR="00DC764E" w:rsidRPr="005A2BF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5A2BF6">
        <w:rPr>
          <w:rFonts w:ascii="Times New Roman" w:hAnsi="Times New Roman"/>
          <w:iCs/>
          <w:color w:val="000000"/>
          <w:sz w:val="28"/>
          <w:szCs w:val="28"/>
        </w:rPr>
        <w:t>запасов;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документальное оформление поступления и расхода материально-производственных запасов;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материалов на складе и в бухгалтерии;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синтетический учет движения материалов;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транспортно-заготовительных расходов;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затрат на производство и калькулирование себестоимости: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систему учета производственных затрат и их классификацию;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сводный учет затрат на производство, обслуживание производства и управление;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lastRenderedPageBreak/>
        <w:t>особенности учета и распределения затрат вспомогательных производств;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bCs/>
          <w:iCs/>
          <w:color w:val="000000"/>
          <w:sz w:val="28"/>
          <w:szCs w:val="28"/>
        </w:rPr>
        <w:t>учет потерь и непроизводственных расходов;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и оценку незавершенного производства;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калькуляцию себестоимости продукции;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характеристику готовой продукции, оценку и синтетический учет;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технологию реализацию готовой продукции (работ, услуг);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учет выручки от реализации продукции (работ, услуг);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расходов по реализации продукции, выполнению работ и оказанию услуг;</w:t>
      </w:r>
    </w:p>
    <w:p w:rsidR="00A56FE5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дебиторской и кредиторской задолженности и формы расчетов;</w:t>
      </w:r>
    </w:p>
    <w:p w:rsidR="00EA1E59" w:rsidRPr="005A2BF6" w:rsidRDefault="00A56FE5" w:rsidP="001C376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5A2BF6">
        <w:rPr>
          <w:rFonts w:ascii="Times New Roman" w:hAnsi="Times New Roman"/>
          <w:iCs/>
          <w:color w:val="000000"/>
          <w:sz w:val="28"/>
          <w:szCs w:val="28"/>
        </w:rPr>
        <w:t>учет расчетов с работниками по прочим операциям и расчетов с подотчетными лицами.</w:t>
      </w:r>
    </w:p>
    <w:tbl>
      <w:tblPr>
        <w:tblpPr w:leftFromText="180" w:rightFromText="180" w:vertAnchor="text" w:horzAnchor="margin" w:tblpY="2113"/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48"/>
        <w:gridCol w:w="4998"/>
        <w:gridCol w:w="1632"/>
      </w:tblGrid>
      <w:tr w:rsidR="005A2BF6" w:rsidRPr="005A2BF6" w:rsidTr="001C376F">
        <w:trPr>
          <w:trHeight w:val="134"/>
        </w:trPr>
        <w:tc>
          <w:tcPr>
            <w:tcW w:w="324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Тематика заданий практики по виду работы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Кол-во часов</w:t>
            </w:r>
          </w:p>
        </w:tc>
      </w:tr>
      <w:tr w:rsidR="005A2BF6" w:rsidRPr="005A2BF6" w:rsidTr="001C376F">
        <w:trPr>
          <w:trHeight w:val="2830"/>
        </w:trPr>
        <w:tc>
          <w:tcPr>
            <w:tcW w:w="3248" w:type="dxa"/>
          </w:tcPr>
          <w:p w:rsidR="005A2BF6" w:rsidRPr="005A2BF6" w:rsidRDefault="005A2BF6" w:rsidP="001C376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Формирование учетной политики в области учета активов организации.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1.Работа с нормативно-правовыми документами по бухгалтерскому учету.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2.Выбор наиболее приемлемых для организации способов ведения учета хозяйственных средств и обязательств.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3.Разработка элементов учетной политики, документальное оформление учетной политики организации (в том числе рабочего плана счетов).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12</w:t>
            </w:r>
          </w:p>
        </w:tc>
      </w:tr>
      <w:tr w:rsidR="005A2BF6" w:rsidRPr="005A2BF6" w:rsidTr="001C376F">
        <w:trPr>
          <w:trHeight w:val="695"/>
        </w:trPr>
        <w:tc>
          <w:tcPr>
            <w:tcW w:w="3248" w:type="dxa"/>
          </w:tcPr>
          <w:p w:rsidR="005A2BF6" w:rsidRPr="005A2BF6" w:rsidRDefault="005A2BF6" w:rsidP="001C376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Документирование движения отдельных видов активов (кассовых операций и операций по учету денежных средств).</w:t>
            </w: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1.Заполнение первичных учетных документов по движению наличных и безналичных денежных средств.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2.Заполнение учетных регистров по движению денежных средств организации.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6</w:t>
            </w:r>
          </w:p>
        </w:tc>
      </w:tr>
      <w:tr w:rsidR="005A2BF6" w:rsidRPr="005A2BF6" w:rsidTr="001C376F">
        <w:trPr>
          <w:trHeight w:val="550"/>
        </w:trPr>
        <w:tc>
          <w:tcPr>
            <w:tcW w:w="3248" w:type="dxa"/>
          </w:tcPr>
          <w:p w:rsidR="005A2BF6" w:rsidRPr="005A2BF6" w:rsidRDefault="005A2BF6" w:rsidP="001C376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Обработка документов.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1.Проверка документов по существу, по форме, арифметически.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2.Контировка документов.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 xml:space="preserve">      6</w:t>
            </w:r>
          </w:p>
        </w:tc>
      </w:tr>
      <w:tr w:rsidR="005A2BF6" w:rsidRPr="005A2BF6" w:rsidTr="001C376F">
        <w:trPr>
          <w:trHeight w:val="575"/>
        </w:trPr>
        <w:tc>
          <w:tcPr>
            <w:tcW w:w="3248" w:type="dxa"/>
          </w:tcPr>
          <w:p w:rsidR="005A2BF6" w:rsidRPr="005A2BF6" w:rsidRDefault="005A2BF6" w:rsidP="001C376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>Формирование бухгалтерских проводок по операциям  движения активов</w:t>
            </w: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1.Формулировка проводок и отражение на счетах  бухгалтерского учета операций по движению хозяйственных средств и обязательств.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6</w:t>
            </w:r>
          </w:p>
        </w:tc>
      </w:tr>
      <w:tr w:rsidR="005A2BF6" w:rsidRPr="005A2BF6" w:rsidTr="001C376F">
        <w:trPr>
          <w:trHeight w:val="91"/>
        </w:trPr>
        <w:tc>
          <w:tcPr>
            <w:tcW w:w="324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Синтетический учет активов организации.</w:t>
            </w: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1.Составление журналов-ордеров по учету движения активов.</w:t>
            </w: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</w:t>
            </w:r>
          </w:p>
        </w:tc>
      </w:tr>
      <w:tr w:rsidR="005A2BF6" w:rsidRPr="005A2BF6" w:rsidTr="001C376F">
        <w:trPr>
          <w:trHeight w:val="145"/>
        </w:trPr>
        <w:tc>
          <w:tcPr>
            <w:tcW w:w="324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998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5A2BF6" w:rsidRPr="005A2BF6" w:rsidRDefault="005A2BF6" w:rsidP="001C376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A2BF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       36</w:t>
            </w:r>
          </w:p>
        </w:tc>
      </w:tr>
    </w:tbl>
    <w:p w:rsidR="00A56FE5" w:rsidRPr="00627577" w:rsidRDefault="005A2BF6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caps/>
          <w:color w:val="auto"/>
          <w:sz w:val="24"/>
          <w:szCs w:val="24"/>
        </w:rPr>
      </w:pPr>
      <w:bookmarkStart w:id="16" w:name="OLE_LINK23"/>
      <w:bookmarkStart w:id="17" w:name="OLE_LINK24"/>
      <w:bookmarkEnd w:id="14"/>
      <w:bookmarkEnd w:id="15"/>
      <w:r>
        <w:rPr>
          <w:rFonts w:ascii="Times New Roman" w:hAnsi="Times New Roman"/>
          <w:b w:val="0"/>
          <w:caps/>
          <w:color w:val="auto"/>
        </w:rPr>
        <w:br w:type="page"/>
      </w:r>
      <w:r w:rsidR="00A56FE5" w:rsidRPr="00627577">
        <w:rPr>
          <w:rFonts w:ascii="Times New Roman" w:hAnsi="Times New Roman"/>
          <w:caps/>
          <w:color w:val="auto"/>
          <w:sz w:val="24"/>
          <w:szCs w:val="24"/>
        </w:rPr>
        <w:lastRenderedPageBreak/>
        <w:t>Контроль и оценка результатов освоения</w:t>
      </w:r>
      <w:r w:rsidR="00EA1E59" w:rsidRPr="00627577">
        <w:rPr>
          <w:rFonts w:ascii="Times New Roman" w:hAnsi="Times New Roman"/>
          <w:caps/>
          <w:color w:val="auto"/>
          <w:sz w:val="24"/>
          <w:szCs w:val="24"/>
        </w:rPr>
        <w:t xml:space="preserve"> </w:t>
      </w:r>
      <w:r w:rsidR="00A56FE5" w:rsidRPr="00627577">
        <w:rPr>
          <w:rFonts w:ascii="Times New Roman" w:hAnsi="Times New Roman"/>
          <w:caps/>
          <w:color w:val="auto"/>
          <w:sz w:val="24"/>
          <w:szCs w:val="24"/>
        </w:rPr>
        <w:t>учебной и прозводственной практики</w:t>
      </w:r>
    </w:p>
    <w:p w:rsidR="00A56FE5" w:rsidRPr="00627577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center"/>
        <w:rPr>
          <w:rFonts w:ascii="Times New Roman" w:hAnsi="Times New Roman"/>
          <w:caps/>
          <w:color w:val="auto"/>
        </w:rPr>
      </w:pPr>
      <w:r w:rsidRPr="00627577">
        <w:rPr>
          <w:rFonts w:ascii="Times New Roman" w:hAnsi="Times New Roman"/>
          <w:caps/>
          <w:color w:val="auto"/>
          <w:sz w:val="24"/>
          <w:szCs w:val="24"/>
        </w:rPr>
        <w:t>профессионального модуля (вида профессиональной деятельности</w:t>
      </w:r>
      <w:r w:rsidRPr="00627577">
        <w:rPr>
          <w:rFonts w:ascii="Times New Roman" w:hAnsi="Times New Roman"/>
          <w:caps/>
          <w:color w:val="auto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835"/>
        <w:gridCol w:w="2410"/>
        <w:gridCol w:w="1275"/>
      </w:tblGrid>
      <w:tr w:rsidR="00A56FE5" w:rsidRPr="00CC5B02" w:rsidTr="00CC5B02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 xml:space="preserve">Формы  отчетности 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FE5" w:rsidRPr="00CC5B02" w:rsidRDefault="00A56FE5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 контроля и оценки</w:t>
            </w: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 xml:space="preserve">ПК 1.1. Обрабатывать первичные бухгалтерские документы. </w:t>
            </w: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 Правильность оформления  типовых бухгалтерских документов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2. Правильность бухгалтерской обработки (по форме, существу, арифметически)  типовых бухгалтерских документов</w:t>
            </w:r>
          </w:p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3. Правильность контировки типовых бухгалтерских документов.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Дневник по учебной практике, отчет по производственной практике, отзыв руководителя практики.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Оценка отчета и /или индивидуального задания на практику.</w:t>
            </w: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>ПК 1.2. Разрабатывать и согласовывать с руководством организации рабочий план счетов бухгалтерского учета организации.</w:t>
            </w:r>
          </w:p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1.Правильность применения счетов производственно-финансовой деятельности, утвержденного Минфином.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2. Сформированность  умения применять счета бухгалтерского учета по назначению в рамках конкретного хозяйствующего субъекта.</w:t>
            </w:r>
          </w:p>
          <w:p w:rsidR="00A56FE5" w:rsidRPr="001C376F" w:rsidRDefault="00A56FE5" w:rsidP="00CC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3. Формирование содержания рабочего плана счетов организации в соответствии  с Планом счетов бухгалтерского учета финансово-хозяйственной деятельност</w:t>
            </w:r>
            <w:r w:rsidR="001C376F">
              <w:rPr>
                <w:rFonts w:ascii="Times New Roman" w:hAnsi="Times New Roman"/>
                <w:sz w:val="24"/>
                <w:szCs w:val="24"/>
              </w:rPr>
              <w:t>и организации утв. Минфином РФ.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t>ПК 1.3. Проводить учет денежных средств, оформлять денежные и кассовые документы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 Правильность оформления документов по учету денежных средств.</w:t>
            </w:r>
          </w:p>
          <w:p w:rsidR="00A56FE5" w:rsidRPr="00CC5B02" w:rsidRDefault="00A56FE5" w:rsidP="00CC5B0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lastRenderedPageBreak/>
              <w:t>2. Правильность контировки операций по учету денежных средств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56FE5" w:rsidRPr="00CC5B02" w:rsidTr="00CC5B02">
        <w:trPr>
          <w:trHeight w:val="637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CC5B02">
              <w:rPr>
                <w:rFonts w:ascii="Times New Roman" w:hAnsi="Times New Roman" w:cs="Times New Roman"/>
                <w:szCs w:val="24"/>
              </w:rPr>
              <w:lastRenderedPageBreak/>
              <w:t>ПК 1.4. Формировать бухгалтер</w:t>
            </w:r>
            <w:r w:rsidR="00CE6369" w:rsidRPr="00CC5B02">
              <w:rPr>
                <w:rFonts w:ascii="Times New Roman" w:hAnsi="Times New Roman" w:cs="Times New Roman"/>
                <w:szCs w:val="24"/>
              </w:rPr>
              <w:t>ские проводки по учету активов</w:t>
            </w:r>
            <w:r w:rsidRPr="00CC5B02">
              <w:rPr>
                <w:rFonts w:ascii="Times New Roman" w:hAnsi="Times New Roman" w:cs="Times New Roman"/>
                <w:szCs w:val="24"/>
              </w:rPr>
              <w:t xml:space="preserve"> организации на основе рабочего плана счетов бухгалтерского учета.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1.Верность формулировки бухгалтерских прово</w:t>
            </w:r>
            <w:r w:rsidR="001C376F">
              <w:rPr>
                <w:rFonts w:ascii="Times New Roman" w:hAnsi="Times New Roman"/>
                <w:bCs/>
                <w:sz w:val="24"/>
                <w:szCs w:val="24"/>
              </w:rPr>
              <w:t xml:space="preserve">док и  корреспонденции счетов. </w:t>
            </w:r>
          </w:p>
          <w:p w:rsidR="00A56FE5" w:rsidRPr="00CC5B02" w:rsidRDefault="00A56FE5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z w:val="24"/>
                <w:szCs w:val="24"/>
              </w:rPr>
              <w:t>2. Соответствие оформленных проводок законодательным актам в области налогоо</w:t>
            </w:r>
            <w:r w:rsidR="001C376F">
              <w:rPr>
                <w:rFonts w:ascii="Times New Roman" w:hAnsi="Times New Roman"/>
                <w:bCs/>
                <w:sz w:val="24"/>
                <w:szCs w:val="24"/>
              </w:rPr>
              <w:t>бложения и бухгалтерского учета</w:t>
            </w:r>
          </w:p>
        </w:tc>
        <w:tc>
          <w:tcPr>
            <w:tcW w:w="2410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right w:val="single" w:sz="12" w:space="0" w:color="auto"/>
            </w:tcBorders>
          </w:tcPr>
          <w:p w:rsidR="00A56FE5" w:rsidRPr="00CC5B02" w:rsidRDefault="00A56FE5" w:rsidP="00CC5B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56FE5" w:rsidRPr="005A2BF6" w:rsidRDefault="00A56FE5" w:rsidP="005A2B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обучающегося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3969"/>
        <w:gridCol w:w="2517"/>
      </w:tblGrid>
      <w:tr w:rsidR="0007749E" w:rsidRPr="00CC5B02" w:rsidTr="00E57C5C"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749E" w:rsidRPr="00CC5B02" w:rsidRDefault="0007749E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8" w:name="OLE_LINK12"/>
            <w:bookmarkStart w:id="19" w:name="OLE_LINK29"/>
            <w:bookmarkEnd w:id="16"/>
            <w:bookmarkEnd w:id="17"/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07749E" w:rsidRPr="00CC5B02" w:rsidRDefault="0007749E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7749E" w:rsidRPr="00CC5B02" w:rsidRDefault="0007749E" w:rsidP="00CC5B0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CC5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ОК 1. 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правильность выбора и применения способов решения задач профессиональной деятельности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применительно к различным контекстам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 xml:space="preserve">ОК 2. </w:t>
            </w:r>
            <w:r w:rsidR="00662DBD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-оценка результата поиска информации, необходимой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для выполнения задач профессиональной деятельности,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 различных источниках, ее анализа и  интерпретации 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самостоятельной практической работы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курсовых работ и ВКР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3. </w:t>
            </w:r>
            <w:r w:rsidRPr="00CC5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</w:t>
            </w:r>
            <w:r w:rsidR="00662DBD">
              <w:rPr>
                <w:rFonts w:ascii="Times New Roman" w:hAnsi="Times New Roman" w:cs="Times New Roman"/>
                <w:sz w:val="24"/>
                <w:szCs w:val="24"/>
              </w:rPr>
              <w:t>иональное и личностное развитие, предпринимательскую деятельность в профессиональной сфере</w:t>
            </w:r>
            <w:r w:rsidR="00E274D1"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использовать знания по финансовой грамотности в различных жизненных </w:t>
            </w:r>
            <w:r w:rsidR="00E274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</w:t>
            </w:r>
          </w:p>
          <w:p w:rsidR="0007749E" w:rsidRPr="00CC5B02" w:rsidRDefault="0007749E" w:rsidP="001C37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- обоснованность плана   собственного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профессионального и личностного развития;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-реализация плана собственного профессионального и личностного развития;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способность осуществлять самоанализ и коррекцию деятельности в целях собственного развития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Наблюдение за деятельностью обучающихся в ходе реализации ОПОП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выполнения самостоятельной практической работы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 4. </w:t>
            </w:r>
            <w:r w:rsidR="00E274D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способов взаимодействия  обучающихся с педагогами в ходе обучения, моделирования производственных ситуаций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Психологический тренинг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1C376F" w:rsidRDefault="001C376F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-оценка способности 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-оценка результата осуществления коммуникации для решения профессиональных задач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практической работы в ходе учебной практики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Защита курсовых работ и ВКР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6.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F62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74D1">
              <w:rPr>
                <w:rFonts w:ascii="Times New Roman" w:hAnsi="Times New Roman" w:cs="Times New Roman"/>
                <w:sz w:val="24"/>
                <w:szCs w:val="24"/>
              </w:rPr>
              <w:t>в том числе с учётом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- оценка  проявления  гражданско-патриотической  позиции;</w:t>
            </w:r>
          </w:p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демонстрация осознанного поведения на основе традиционных общечеловеческих ценностей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Психологический тренинг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Мероприятия гражданско-патриотической и социальной  направленности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7. Содействовать сохранению окружающей среды, ресурсосбережению,</w:t>
            </w:r>
            <w:r w:rsidR="00687250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зна</w:t>
            </w:r>
            <w:r w:rsidR="00E274D1">
              <w:rPr>
                <w:rFonts w:ascii="Times New Roman" w:hAnsi="Times New Roman" w:cs="Times New Roman"/>
                <w:sz w:val="24"/>
                <w:szCs w:val="24"/>
              </w:rPr>
              <w:t>ния об изменении климата, принципы бережливого</w:t>
            </w:r>
            <w:r w:rsidR="00687250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производства,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 действовать в чрезвычайных ситуациях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оценка способов сохранения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окружающей среды и ресурсосбережения, применяемых  в ходе осуществления профессиональной деятельности; 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sz w:val="24"/>
                <w:szCs w:val="24"/>
              </w:rPr>
              <w:t>-оценка эффективности действий в чрезвычайных ситуациях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Деловая игра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  <w:highlight w:val="yellow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Экологические  акции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ОК 8.</w:t>
            </w:r>
            <w:r w:rsidR="0068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 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07749E" w:rsidRPr="00CC5B02" w:rsidRDefault="0007749E" w:rsidP="001C376F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- оценка способностей и умений использовать средства 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>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-оценка результата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 использования средств физической культуры для сохранения и укрепления здоровья в процессе профессиональной деятельности;</w:t>
            </w:r>
          </w:p>
          <w:p w:rsidR="0007749E" w:rsidRPr="00CC5B02" w:rsidRDefault="0007749E" w:rsidP="001C37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- оценка способности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корректировать физическую нагрузку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в процессе 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осуществления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профессиональной деятельности</w:t>
            </w: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 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>для сохранения и укрепления здоровья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Оценка результатов наблюдений за готовностью обучающихся сохранять и укреплять здоровье в ходе освоения ОПОП</w:t>
            </w:r>
          </w:p>
        </w:tc>
      </w:tr>
      <w:tr w:rsidR="0007749E" w:rsidRPr="00CC5B02" w:rsidTr="00E57C5C">
        <w:trPr>
          <w:trHeight w:val="637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7749E" w:rsidRPr="00CC5B02" w:rsidRDefault="00687250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9 П</w:t>
            </w:r>
            <w:r w:rsidR="0007749E" w:rsidRPr="00CC5B02">
              <w:rPr>
                <w:rFonts w:ascii="Times New Roman" w:hAnsi="Times New Roman" w:cs="Times New Roman"/>
                <w:sz w:val="24"/>
                <w:szCs w:val="24"/>
              </w:rPr>
              <w:t>ользоваться профессиональной документацией на государственном и иностранном языках</w:t>
            </w:r>
          </w:p>
          <w:p w:rsidR="0007749E" w:rsidRPr="00CC5B02" w:rsidRDefault="0007749E" w:rsidP="001C376F">
            <w:pPr>
              <w:pStyle w:val="a8"/>
              <w:widowControl w:val="0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7749E" w:rsidRPr="00CC5B02" w:rsidRDefault="0007749E" w:rsidP="001C376F">
            <w:pPr>
              <w:pStyle w:val="ConsPlusNormal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B0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-оценка способности применять профессиональную документацию</w:t>
            </w:r>
            <w:r w:rsidRPr="00CC5B02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государственном и иностранном языках;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-результативность применения</w:t>
            </w:r>
            <w:r w:rsidRPr="00CC5B02">
              <w:rPr>
                <w:rFonts w:ascii="Times New Roman" w:hAnsi="Times New Roman"/>
                <w:sz w:val="24"/>
                <w:szCs w:val="24"/>
              </w:rPr>
              <w:t xml:space="preserve"> профессиональной документацией на государственном и иностранном языках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B0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Оценка результатов наблюдений за деятельностью обучающегося в процессе освоения ОПОП</w:t>
            </w:r>
          </w:p>
          <w:p w:rsidR="0007749E" w:rsidRPr="00CC5B02" w:rsidRDefault="0007749E" w:rsidP="001C376F">
            <w:pPr>
              <w:spacing w:after="0" w:line="240" w:lineRule="auto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</w:p>
        </w:tc>
      </w:tr>
    </w:tbl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bookmarkEnd w:id="18"/>
    <w:bookmarkEnd w:id="19"/>
    <w:p w:rsidR="00A56FE5" w:rsidRPr="005A2BF6" w:rsidRDefault="00A56FE5" w:rsidP="005A2BF6">
      <w:pPr>
        <w:framePr w:h="10562" w:hRule="exact" w:wrap="auto" w:hAnchor="text" w:y="568"/>
        <w:spacing w:after="0" w:line="360" w:lineRule="auto"/>
        <w:rPr>
          <w:rFonts w:ascii="Times New Roman" w:hAnsi="Times New Roman"/>
          <w:sz w:val="28"/>
          <w:szCs w:val="28"/>
        </w:rPr>
        <w:sectPr w:rsidR="00A56FE5" w:rsidRPr="005A2BF6" w:rsidSect="001C376F">
          <w:pgSz w:w="11906" w:h="16838" w:code="9"/>
          <w:pgMar w:top="1134" w:right="1274" w:bottom="709" w:left="1701" w:header="709" w:footer="709" w:gutter="0"/>
          <w:cols w:space="708"/>
          <w:titlePg/>
          <w:docGrid w:linePitch="360"/>
        </w:sectPr>
      </w:pPr>
    </w:p>
    <w:p w:rsidR="00A56FE5" w:rsidRPr="005A2BF6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5A2BF6">
        <w:rPr>
          <w:rFonts w:ascii="Times New Roman" w:hAnsi="Times New Roman"/>
          <w:caps/>
          <w:color w:val="auto"/>
        </w:rPr>
        <w:lastRenderedPageBreak/>
        <w:t>4. условия реализации программы ПРОизводственной практики</w:t>
      </w:r>
    </w:p>
    <w:p w:rsidR="00A56FE5" w:rsidRPr="00EC32C0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C32C0">
        <w:rPr>
          <w:rFonts w:ascii="Times New Roman" w:hAnsi="Times New Roman"/>
          <w:b w:val="0"/>
          <w:color w:val="auto"/>
        </w:rPr>
        <w:t xml:space="preserve">4.1. </w:t>
      </w:r>
      <w:r w:rsidRPr="00EC32C0">
        <w:rPr>
          <w:rFonts w:ascii="Times New Roman" w:hAnsi="Times New Roman"/>
          <w:b w:val="0"/>
          <w:bCs w:val="0"/>
          <w:color w:val="auto"/>
        </w:rPr>
        <w:t>Требования к минимальному материально-техническому обеспечению</w:t>
      </w:r>
      <w:bookmarkStart w:id="20" w:name="OLE_LINK40"/>
      <w:bookmarkStart w:id="21" w:name="OLE_LINK41"/>
    </w:p>
    <w:p w:rsidR="00A56FE5" w:rsidRPr="00EC32C0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bookmarkStart w:id="22" w:name="OLE_LINK15"/>
      <w:bookmarkStart w:id="23" w:name="OLE_LINK20"/>
      <w:r w:rsidRPr="00EC32C0">
        <w:rPr>
          <w:rFonts w:ascii="Times New Roman" w:hAnsi="Times New Roman"/>
          <w:b w:val="0"/>
          <w:bCs w:val="0"/>
          <w:color w:val="auto"/>
        </w:rPr>
        <w:t>4.1.1.Учебной и производственной практики модуля</w:t>
      </w:r>
      <w:r w:rsidR="007528F7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C32C0">
        <w:rPr>
          <w:rFonts w:ascii="Times New Roman" w:hAnsi="Times New Roman"/>
          <w:b w:val="0"/>
          <w:bCs w:val="0"/>
          <w:color w:val="auto"/>
        </w:rPr>
        <w:t>ПМ.01</w:t>
      </w:r>
      <w:r w:rsidR="00DE1082" w:rsidRPr="00EC32C0">
        <w:rPr>
          <w:rFonts w:ascii="Times New Roman" w:hAnsi="Times New Roman"/>
          <w:b w:val="0"/>
          <w:bCs w:val="0"/>
          <w:color w:val="auto"/>
        </w:rPr>
        <w:t xml:space="preserve"> "</w:t>
      </w:r>
      <w:r w:rsidRPr="00EC32C0">
        <w:rPr>
          <w:rFonts w:ascii="Times New Roman" w:hAnsi="Times New Roman"/>
          <w:b w:val="0"/>
          <w:color w:val="auto"/>
        </w:rPr>
        <w:t>Документирование хозяйственных операций и ведени</w:t>
      </w:r>
      <w:r w:rsidR="00F32538" w:rsidRPr="00EC32C0">
        <w:rPr>
          <w:rFonts w:ascii="Times New Roman" w:hAnsi="Times New Roman"/>
          <w:b w:val="0"/>
          <w:color w:val="auto"/>
        </w:rPr>
        <w:t>е бухгалтерского учета активов</w:t>
      </w:r>
      <w:r w:rsidRPr="00EC32C0">
        <w:rPr>
          <w:rFonts w:ascii="Times New Roman" w:hAnsi="Times New Roman"/>
          <w:b w:val="0"/>
          <w:color w:val="auto"/>
        </w:rPr>
        <w:t xml:space="preserve"> организации</w:t>
      </w:r>
      <w:r w:rsidR="00DE1082" w:rsidRPr="00EC32C0">
        <w:rPr>
          <w:rFonts w:ascii="Times New Roman" w:hAnsi="Times New Roman"/>
          <w:b w:val="0"/>
          <w:color w:val="auto"/>
        </w:rPr>
        <w:t>"</w:t>
      </w:r>
    </w:p>
    <w:bookmarkEnd w:id="22"/>
    <w:bookmarkEnd w:id="23"/>
    <w:p w:rsidR="00A56FE5" w:rsidRPr="00EC32C0" w:rsidRDefault="00A56FE5" w:rsidP="001C3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2C0">
        <w:rPr>
          <w:rFonts w:ascii="Times New Roman" w:hAnsi="Times New Roman"/>
          <w:sz w:val="28"/>
          <w:szCs w:val="28"/>
        </w:rPr>
        <w:t>Реализация программы «Учебная практика по формированию ВПД 1. Документирование хозяйственных операций и ведени</w:t>
      </w:r>
      <w:r w:rsidR="00F32538" w:rsidRPr="00EC32C0">
        <w:rPr>
          <w:rFonts w:ascii="Times New Roman" w:hAnsi="Times New Roman"/>
          <w:sz w:val="28"/>
          <w:szCs w:val="28"/>
        </w:rPr>
        <w:t>е бухгалтерского учета активов</w:t>
      </w:r>
      <w:r w:rsidRPr="00EC32C0">
        <w:rPr>
          <w:rFonts w:ascii="Times New Roman" w:hAnsi="Times New Roman"/>
          <w:sz w:val="28"/>
          <w:szCs w:val="28"/>
        </w:rPr>
        <w:t xml:space="preserve"> организации»</w:t>
      </w:r>
      <w:r w:rsidR="00F32538" w:rsidRPr="00EC32C0">
        <w:rPr>
          <w:rFonts w:ascii="Times New Roman" w:hAnsi="Times New Roman"/>
          <w:sz w:val="28"/>
          <w:szCs w:val="28"/>
        </w:rPr>
        <w:t xml:space="preserve"> п</w:t>
      </w:r>
      <w:r w:rsidRPr="00EC32C0">
        <w:rPr>
          <w:rFonts w:ascii="Times New Roman" w:hAnsi="Times New Roman"/>
          <w:sz w:val="28"/>
          <w:szCs w:val="28"/>
        </w:rPr>
        <w:t>редполагает наличие  лаборатории – Учебная бухгалтерия.</w:t>
      </w:r>
      <w:bookmarkStart w:id="24" w:name="OLE_LINK1"/>
      <w:bookmarkStart w:id="25" w:name="OLE_LINK2"/>
      <w:bookmarkEnd w:id="24"/>
      <w:bookmarkEnd w:id="25"/>
    </w:p>
    <w:p w:rsidR="00A56FE5" w:rsidRPr="00EC32C0" w:rsidRDefault="00A56FE5" w:rsidP="001C3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t xml:space="preserve">Оборудование рабочих мест проведения </w:t>
      </w:r>
      <w:r w:rsidRPr="00EC32C0">
        <w:rPr>
          <w:rFonts w:ascii="Times New Roman" w:hAnsi="Times New Roman"/>
          <w:sz w:val="28"/>
          <w:szCs w:val="28"/>
        </w:rPr>
        <w:t>«Учебной практики по формированию ВПД 1. Документирование хозяйственных операций и ведени</w:t>
      </w:r>
      <w:r w:rsidR="00F32538" w:rsidRPr="00EC32C0">
        <w:rPr>
          <w:rFonts w:ascii="Times New Roman" w:hAnsi="Times New Roman"/>
          <w:sz w:val="28"/>
          <w:szCs w:val="28"/>
        </w:rPr>
        <w:t>е бухгалтерского учета активов</w:t>
      </w:r>
      <w:r w:rsidRPr="00EC32C0">
        <w:rPr>
          <w:rFonts w:ascii="Times New Roman" w:hAnsi="Times New Roman"/>
          <w:sz w:val="28"/>
          <w:szCs w:val="28"/>
        </w:rPr>
        <w:t xml:space="preserve"> организации»:</w:t>
      </w:r>
    </w:p>
    <w:p w:rsidR="00A56FE5" w:rsidRPr="00EC32C0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t>АРМ, бланки первичных учетных документов, регистров и отчетности, образцы заполнения документов, регистров, отчетности, программные продукты по бухгалтерскому учету.</w:t>
      </w:r>
    </w:p>
    <w:p w:rsidR="00A56FE5" w:rsidRPr="00EC32C0" w:rsidRDefault="00A56FE5" w:rsidP="001C376F">
      <w:pPr>
        <w:pStyle w:val="21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C32C0">
        <w:rPr>
          <w:rFonts w:ascii="Times New Roman" w:hAnsi="Times New Roman" w:cs="Times New Roman"/>
          <w:sz w:val="28"/>
        </w:rPr>
        <w:t>Реализация программы «Производственная практика по формированию ВПД 1. «Документирование хозяйственных операций и ведение</w:t>
      </w:r>
      <w:r w:rsidR="00F32538" w:rsidRPr="00EC32C0">
        <w:rPr>
          <w:rFonts w:ascii="Times New Roman" w:hAnsi="Times New Roman" w:cs="Times New Roman"/>
          <w:sz w:val="28"/>
        </w:rPr>
        <w:t xml:space="preserve"> бухгалтерского учета активов </w:t>
      </w:r>
      <w:r w:rsidRPr="00EC32C0">
        <w:rPr>
          <w:rFonts w:ascii="Times New Roman" w:hAnsi="Times New Roman" w:cs="Times New Roman"/>
          <w:sz w:val="28"/>
        </w:rPr>
        <w:t>организации»</w:t>
      </w:r>
      <w:r w:rsidR="00F32538" w:rsidRPr="00EC32C0">
        <w:rPr>
          <w:rFonts w:ascii="Times New Roman" w:hAnsi="Times New Roman" w:cs="Times New Roman"/>
          <w:sz w:val="28"/>
        </w:rPr>
        <w:t xml:space="preserve"> </w:t>
      </w:r>
      <w:r w:rsidRPr="00EC32C0">
        <w:rPr>
          <w:rFonts w:ascii="Times New Roman" w:hAnsi="Times New Roman" w:cs="Times New Roman"/>
          <w:sz w:val="28"/>
        </w:rPr>
        <w:t>предполагает наличие  у учебного заведения договоров с базовыми предприятиями</w:t>
      </w:r>
      <w:r w:rsidR="00DE1082" w:rsidRPr="00EC32C0">
        <w:rPr>
          <w:rFonts w:ascii="Times New Roman" w:hAnsi="Times New Roman" w:cs="Times New Roman"/>
          <w:sz w:val="28"/>
        </w:rPr>
        <w:t>- социальными партнерами.</w:t>
      </w:r>
    </w:p>
    <w:p w:rsidR="00A56FE5" w:rsidRPr="00EC32C0" w:rsidRDefault="00A56FE5" w:rsidP="001C376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2C0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A56FE5" w:rsidRPr="00EC32C0" w:rsidRDefault="00A56FE5" w:rsidP="001C376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32C0">
        <w:rPr>
          <w:rFonts w:ascii="Times New Roman" w:hAnsi="Times New Roman"/>
          <w:bCs/>
          <w:sz w:val="28"/>
          <w:szCs w:val="28"/>
        </w:rPr>
        <w:t>ПК, калькуляторы, программные продукты по бухгалтерскому учету, бланки первичных учетных документов, регистров и отчетности.</w:t>
      </w:r>
    </w:p>
    <w:bookmarkEnd w:id="20"/>
    <w:bookmarkEnd w:id="21"/>
    <w:p w:rsidR="00A56FE5" w:rsidRPr="005A2BF6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color w:val="auto"/>
        </w:rPr>
      </w:pPr>
      <w:r w:rsidRPr="005A2BF6">
        <w:rPr>
          <w:rFonts w:ascii="Times New Roman" w:hAnsi="Times New Roman"/>
          <w:color w:val="auto"/>
        </w:rPr>
        <w:t>4.2. Информационное обеспечение организации и проведения учебной и производственной практики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b/>
          <w:bCs/>
          <w:sz w:val="28"/>
          <w:szCs w:val="28"/>
        </w:rPr>
        <w:t>Для учебной и производственной практики ПМ 01:</w:t>
      </w:r>
    </w:p>
    <w:p w:rsidR="00A56FE5" w:rsidRPr="005A2BF6" w:rsidRDefault="00A56FE5" w:rsidP="001C376F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Методические рекомендации по организации учебной и производственной практики по ПМ 01  «Документирование хозяйственных операций и ведени</w:t>
      </w:r>
      <w:r w:rsidR="0045280F" w:rsidRPr="005A2BF6">
        <w:rPr>
          <w:rFonts w:ascii="Times New Roman" w:hAnsi="Times New Roman"/>
          <w:bCs/>
          <w:sz w:val="28"/>
          <w:szCs w:val="28"/>
        </w:rPr>
        <w:t>е бухгалтерского учета активов</w:t>
      </w:r>
      <w:r w:rsidRPr="005A2BF6">
        <w:rPr>
          <w:rFonts w:ascii="Times New Roman" w:hAnsi="Times New Roman"/>
          <w:bCs/>
          <w:sz w:val="28"/>
          <w:szCs w:val="28"/>
        </w:rPr>
        <w:t xml:space="preserve"> организации»</w:t>
      </w:r>
    </w:p>
    <w:p w:rsidR="00AF2240" w:rsidRPr="00AF2240" w:rsidRDefault="00250D3F" w:rsidP="001C376F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A2BF6">
        <w:rPr>
          <w:rFonts w:ascii="Times New Roman" w:hAnsi="Times New Roman"/>
          <w:b/>
          <w:sz w:val="28"/>
          <w:szCs w:val="28"/>
        </w:rPr>
        <w:t>Основные источники:</w:t>
      </w:r>
      <w:r w:rsidR="00AF2240" w:rsidRPr="00AF2240">
        <w:rPr>
          <w:rFonts w:ascii="Times New Roman" w:hAnsi="Times New Roman"/>
          <w:b/>
          <w:sz w:val="28"/>
          <w:szCs w:val="28"/>
        </w:rPr>
        <w:t xml:space="preserve">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lastRenderedPageBreak/>
        <w:t>1. Брыкова Н.В. документирование хозяйственных операций и ведение бухгалтерского учета имущества организации: учебник для студ.учреждений сред. проф.образования / Н.В.Брыкова. – 5-е изд.,испр.-М.: Издательский центр «Академия»,2017.-240с.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2. Гомола А.И., Кириллов В.Е. Теория бухгалтерского учета; учебное пособие; допущено Экспертным советом- 6-е изд., стр.240с., пер. №7б.ц.2018.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 3. Гомола А. И. Кириллов В. Е., Кириллов СВ. Бухгалтерский учет:учебник: Рекомендовано ФГАУ «ФИРО». -12-е изд.,стр-480с., пер. №7бц.2018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4. Иванова Н.В. Бухгалтерский учет: учебник: Рекомендовано ФГАУ «ФИРО», -9-е изд., исп</w:t>
      </w:r>
      <w:r w:rsidR="006A3108">
        <w:rPr>
          <w:rFonts w:ascii="Times New Roman" w:hAnsi="Times New Roman"/>
          <w:sz w:val="28"/>
          <w:szCs w:val="28"/>
        </w:rPr>
        <w:t>р.-336с., пер.№7бц.- 2018</w:t>
      </w:r>
      <w:r w:rsidRPr="00AF2240">
        <w:rPr>
          <w:rFonts w:ascii="Times New Roman" w:hAnsi="Times New Roman"/>
          <w:sz w:val="28"/>
          <w:szCs w:val="28"/>
        </w:rPr>
        <w:t>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 5. Лебедева Е.М. Бухгалтерский учет.- 2018.- ОИЦ «Академия»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6. Лебедева Е.М Бухгалтерский учет.- Практикум: учебн.пособие. Рекомендовано ФГАУ «ФИРО»- 7-е изд., стр-176с.,пер №7бц .2019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7. Касьянова Г.Ю. Кассовые и банковские операции с учетом всех изменений в законодательстве/</w:t>
      </w:r>
      <w:r w:rsidR="006A3108">
        <w:rPr>
          <w:rFonts w:ascii="Times New Roman" w:hAnsi="Times New Roman"/>
          <w:sz w:val="28"/>
          <w:szCs w:val="28"/>
        </w:rPr>
        <w:t xml:space="preserve"> Г.Ю.Касьянова.=Москва И.Л.2018.</w:t>
      </w:r>
      <w:r w:rsidRPr="00AF2240">
        <w:rPr>
          <w:rFonts w:ascii="Times New Roman" w:hAnsi="Times New Roman"/>
          <w:sz w:val="28"/>
          <w:szCs w:val="28"/>
        </w:rPr>
        <w:t>-336с.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b/>
          <w:i/>
          <w:sz w:val="28"/>
          <w:szCs w:val="28"/>
        </w:rPr>
        <w:t>8.</w:t>
      </w:r>
      <w:r w:rsidRPr="00AF2240">
        <w:rPr>
          <w:rFonts w:ascii="Times New Roman" w:hAnsi="Times New Roman"/>
          <w:sz w:val="28"/>
          <w:szCs w:val="28"/>
        </w:rPr>
        <w:t xml:space="preserve">Российская Федерация. Законы.  О бухгалтерском  учете: [Электронный ресурс ]:  федер. закон  Рос. Федерации от 06.12.11г. № 402 – ФЗ // Официальный  сайт Министерства финансов Российской Федерации. – Режим доступа: </w:t>
      </w:r>
      <w:hyperlink r:id="rId12" w:history="1">
        <w:r w:rsidRPr="00AF2240">
          <w:rPr>
            <w:rFonts w:ascii="Times New Roman" w:hAnsi="Times New Roman"/>
            <w:color w:val="0000FF"/>
            <w:sz w:val="28"/>
            <w:szCs w:val="28"/>
            <w:u w:val="single"/>
          </w:rPr>
          <w:t>http://www</w:t>
        </w:r>
      </w:hyperlink>
      <w:r w:rsidRPr="00AF2240">
        <w:rPr>
          <w:rFonts w:ascii="Times New Roman" w:hAnsi="Times New Roman"/>
          <w:sz w:val="28"/>
          <w:szCs w:val="28"/>
        </w:rPr>
        <w:t xml:space="preserve"> 1. </w:t>
      </w:r>
      <w:r w:rsidRPr="00AF2240">
        <w:rPr>
          <w:rFonts w:ascii="Times New Roman" w:hAnsi="Times New Roman"/>
          <w:sz w:val="28"/>
          <w:szCs w:val="28"/>
          <w:lang w:val="en-US"/>
        </w:rPr>
        <w:t>minfin</w:t>
      </w:r>
      <w:r w:rsidRPr="00AF2240">
        <w:rPr>
          <w:rFonts w:ascii="Times New Roman" w:hAnsi="Times New Roman"/>
          <w:sz w:val="28"/>
          <w:szCs w:val="28"/>
        </w:rPr>
        <w:t xml:space="preserve"> . 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common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imq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uploaded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lidrary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no</w:t>
      </w:r>
      <w:r w:rsidRPr="00AF2240">
        <w:rPr>
          <w:rFonts w:ascii="Times New Roman" w:hAnsi="Times New Roman"/>
          <w:sz w:val="28"/>
          <w:szCs w:val="28"/>
        </w:rPr>
        <w:t xml:space="preserve"> </w:t>
      </w:r>
      <w:r w:rsidRPr="00AF2240">
        <w:rPr>
          <w:rFonts w:ascii="Times New Roman" w:hAnsi="Times New Roman"/>
          <w:sz w:val="28"/>
          <w:szCs w:val="28"/>
          <w:lang w:val="en-US"/>
        </w:rPr>
        <w:t>date</w:t>
      </w:r>
      <w:r w:rsidRPr="00AF2240">
        <w:rPr>
          <w:rFonts w:ascii="Times New Roman" w:hAnsi="Times New Roman"/>
          <w:sz w:val="28"/>
          <w:szCs w:val="28"/>
        </w:rPr>
        <w:t>/2011/12/402 – FZ_o_bukhuchete.pdf.(дата обращения 28.08.2020).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9.Российская Федерация. Министерство Финансов. Положение по ведению бухгалтерского учета и бухгалтерской отчетности в РФ [ Электронный  ресурс] : федер. закон Рос. Федерации от 29 июля 1998 № 34н. // Консультант Плюс.  -  Режим доступа: http: // www. с</w:t>
      </w:r>
      <w:r w:rsidRPr="00AF2240">
        <w:rPr>
          <w:rFonts w:ascii="Times New Roman" w:hAnsi="Times New Roman"/>
          <w:sz w:val="28"/>
          <w:szCs w:val="28"/>
          <w:lang w:val="en-US"/>
        </w:rPr>
        <w:t>onsultant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r</w:t>
      </w:r>
      <w:r w:rsidRPr="00AF2240">
        <w:rPr>
          <w:rFonts w:ascii="Times New Roman" w:hAnsi="Times New Roman"/>
          <w:sz w:val="28"/>
          <w:szCs w:val="28"/>
        </w:rPr>
        <w:t>u.(дата обращения 28.08.2020)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10.Российская  Федерация. Министерство финансов. ПБУ 4/99 «Бухгалтерская отчетность организации» [Электронный ресурс ] // Официальный  сайт Министерства финансов Российской Федерации. – Режим доступа: </w:t>
      </w:r>
      <w:hyperlink r:id="rId13" w:history="1">
        <w:r w:rsidRPr="00AF2240">
          <w:rPr>
            <w:rFonts w:ascii="Times New Roman" w:hAnsi="Times New Roman"/>
            <w:color w:val="0000FF"/>
            <w:sz w:val="28"/>
            <w:szCs w:val="28"/>
            <w:u w:val="single"/>
          </w:rPr>
          <w:t>http://www</w:t>
        </w:r>
      </w:hyperlink>
      <w:r w:rsidRPr="00AF2240">
        <w:rPr>
          <w:rFonts w:ascii="Times New Roman" w:hAnsi="Times New Roman"/>
          <w:sz w:val="28"/>
          <w:szCs w:val="28"/>
        </w:rPr>
        <w:t xml:space="preserve"> 1. </w:t>
      </w:r>
      <w:r w:rsidRPr="00AF2240">
        <w:rPr>
          <w:rFonts w:ascii="Times New Roman" w:hAnsi="Times New Roman"/>
          <w:sz w:val="28"/>
          <w:szCs w:val="28"/>
          <w:lang w:val="en-US"/>
        </w:rPr>
        <w:t>minfin</w:t>
      </w:r>
      <w:r w:rsidRPr="00AF2240">
        <w:rPr>
          <w:rFonts w:ascii="Times New Roman" w:hAnsi="Times New Roman"/>
          <w:sz w:val="28"/>
          <w:szCs w:val="28"/>
        </w:rPr>
        <w:t xml:space="preserve"> . 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common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imq</w:t>
      </w:r>
      <w:r w:rsidRPr="00AF2240">
        <w:rPr>
          <w:rFonts w:ascii="Times New Roman" w:hAnsi="Times New Roman"/>
          <w:sz w:val="28"/>
          <w:szCs w:val="28"/>
        </w:rPr>
        <w:t>/</w:t>
      </w:r>
      <w:r w:rsidRPr="00AF2240">
        <w:rPr>
          <w:rFonts w:ascii="Times New Roman" w:hAnsi="Times New Roman"/>
          <w:sz w:val="28"/>
          <w:szCs w:val="28"/>
          <w:lang w:val="en-US"/>
        </w:rPr>
        <w:t>uploaded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lidrary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no</w:t>
      </w:r>
      <w:r w:rsidRPr="00AF2240">
        <w:rPr>
          <w:rFonts w:ascii="Times New Roman" w:hAnsi="Times New Roman"/>
          <w:sz w:val="28"/>
          <w:szCs w:val="28"/>
        </w:rPr>
        <w:t xml:space="preserve"> </w:t>
      </w:r>
      <w:r w:rsidRPr="00AF2240">
        <w:rPr>
          <w:rFonts w:ascii="Times New Roman" w:hAnsi="Times New Roman"/>
          <w:sz w:val="28"/>
          <w:szCs w:val="28"/>
          <w:lang w:val="en-US"/>
        </w:rPr>
        <w:t>date</w:t>
      </w:r>
      <w:r w:rsidRPr="00AF2240">
        <w:rPr>
          <w:rFonts w:ascii="Times New Roman" w:hAnsi="Times New Roman"/>
          <w:sz w:val="28"/>
          <w:szCs w:val="28"/>
        </w:rPr>
        <w:t>/2010/ P</w:t>
      </w:r>
      <w:r w:rsidRPr="00AF2240">
        <w:rPr>
          <w:rFonts w:ascii="Times New Roman" w:hAnsi="Times New Roman"/>
          <w:sz w:val="28"/>
          <w:szCs w:val="28"/>
          <w:lang w:val="en-US"/>
        </w:rPr>
        <w:t>BU</w:t>
      </w:r>
      <w:r w:rsidRPr="00AF2240">
        <w:rPr>
          <w:rFonts w:ascii="Times New Roman" w:hAnsi="Times New Roman"/>
          <w:sz w:val="28"/>
          <w:szCs w:val="28"/>
        </w:rPr>
        <w:t xml:space="preserve"> 4. pdf.(дата обращения 28.08.2020).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11.Российская Федерация. Министерство Финансов. Приказ Минфина России от 31.10 2000 № 94 «Об утверждении Плана счетов бухгалтерского учета </w:t>
      </w:r>
      <w:r w:rsidRPr="00AF2240">
        <w:rPr>
          <w:rFonts w:ascii="Times New Roman" w:hAnsi="Times New Roman"/>
          <w:sz w:val="28"/>
          <w:szCs w:val="28"/>
        </w:rPr>
        <w:lastRenderedPageBreak/>
        <w:t>финансово – хозяйственной деятельности организации и Инструкции по его применению»[Электронный ресурс ]:   // Консультант Плюс.  -  Режим доступа: http: // www. с</w:t>
      </w:r>
      <w:r w:rsidRPr="00AF2240">
        <w:rPr>
          <w:rFonts w:ascii="Times New Roman" w:hAnsi="Times New Roman"/>
          <w:sz w:val="28"/>
          <w:szCs w:val="28"/>
          <w:lang w:val="en-US"/>
        </w:rPr>
        <w:t>onsultant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r</w:t>
      </w:r>
      <w:r w:rsidRPr="00AF2240">
        <w:rPr>
          <w:rFonts w:ascii="Times New Roman" w:hAnsi="Times New Roman"/>
          <w:sz w:val="28"/>
          <w:szCs w:val="28"/>
        </w:rPr>
        <w:t>u.(дата обращения 28.08.2020)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12.Российская Федерация. Министерство Финансов. Положение по бухгалтерскому учету «Учетная политика организации» ПБУ 1/2008 [Электронный ресурс] : приказ Минфина Рос. Федерации от 06 октября 2008 № 106н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13.Российская Федерация. Министерство Финансов. Положение по бухгалтерскому учету «Учет договоров строительного подряда» ПБУ 2/2008 [Электронный ресурс] : федер. закон Рос. Федерации от  4 октября 2008 г. N 116н.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14.Российская Федерация. Министерство Финансов. Положение по бухгалтерскому учету «Учет активов и обязательств, стоимость которых выражена в иностранной валюте» ПБУ 3/2006 [Электронный ресурс] : федер. закон Рос. Федерации от 27 ноября 2006 г. № 154н.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15.Российская Федерация. Министерство Финансов. Положение по бухгалтерскому учету «Учет материально – производственных запасов» ПБУ 5/01 [Электронный ресурс] : федер. закон Рос. Федерации от  09 июня 2001 № 44н.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16.Российская Федерация. Министерство Финансов. Положение по бухгалтерскому учету «Учет основных средств» ПБУ 6/01[Электронный ресурс] : федер. закон Рос. Федерации от  30 марта 2001 № 26н.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28.08.2020).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17.Российская Федерация. Министерство Финансов. Положение по бухгалтерскому учету «Оценочные обязательства, условные обязательства и условные активы» ПБУ 8/2010 [Электронный ресурс] : федер. закон Рос. </w:t>
      </w:r>
      <w:r w:rsidRPr="00AF2240">
        <w:rPr>
          <w:rFonts w:ascii="Times New Roman" w:hAnsi="Times New Roman"/>
          <w:sz w:val="28"/>
          <w:szCs w:val="28"/>
        </w:rPr>
        <w:lastRenderedPageBreak/>
        <w:t xml:space="preserve">Федерации от 13.12.2010 № 167н.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18.Российская Федерация. Министерство Финансов. Положение по бухгалтерскому учету «Доходы организации» ПБУ 9/99 [Электронный ресурс] : приказ Минфина Рос. Федерации от 06 мая 1999 №32н //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19.Российская Федерация. Министерство финансов. Положение по бухгалтерскому учету  «Расходы организации» (ПБУ 10/99) [Электронный ресурс] : приказ Минфина Рос. Федерации от 6 мая 1999 г. № 33н //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20.Российская Федерация. Министерство Финансов. Положение по бухгалтерскому учету «Учет государственной помощи» ПБУ 13/ [Электронный ресурс] : федер. закон Рос. Федерации от 16  октября 2000 № 92н.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(дата обращения 28.08.2019)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21.Российская Федерация. Министерство Финансов. Положение по бухгалтерскому учету «Учет нематериальных активов» ПБУ 14/2007 [Электронный ресурс] : федер. закон Рос. Федерации от 27 декабря 2007 г. № 153н.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1C376F">
      <w:pPr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22.Российская Федерация. Министерство Финансов. Положение по бухгалтерскому учету «Учет займов и кредитов и затрат по их обслуживанию» ПБУ 15/2008 [Электронный ресурс] : федер. закон Рос. Федерации от 6 октября 2008 г. № 107н.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23.Российская Федерация. Министерство Финансов. Положение по бухгалтерскому учету «Учет  расходов  на  научно – исследовательские, опытно – конструкторские  и  технологические  работы» ПБУ 17/02 [Электронный ресурс] : федер. закон Рос. Федерации от 19.11.2002 № 115н.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(дата обращения 28.08.2020) 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lastRenderedPageBreak/>
        <w:t xml:space="preserve">24.Российская Федерация. Министерство Финансов. Положение по бухгалтерскому учету «Учет  финансовых  вложений» ПБУ 19/02 [Электронный ресурс] : федер. закон Рос. Федерации от 10.12.02 № 126н.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(дата обращения 28.08.2020)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25</w:t>
      </w:r>
      <w:r w:rsidR="001C376F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</w:rPr>
        <w:t xml:space="preserve">Российская Федерация. Министерство Финансов. Положение по бухгалтерскому учету «Изменения оценочных значений» ПБУ 21/08 [Электронный ресурс] : федер. закон Рос. Федерации от  6 октября 2008 г. № 106н. //  Консультант Плюс. – Режим доступа: </w:t>
      </w:r>
      <w:r w:rsidRPr="00AF2240">
        <w:rPr>
          <w:rFonts w:ascii="Times New Roman" w:hAnsi="Times New Roman"/>
          <w:sz w:val="28"/>
          <w:szCs w:val="28"/>
          <w:lang w:val="en-US"/>
        </w:rPr>
        <w:t>http</w:t>
      </w:r>
      <w:r w:rsidRPr="00AF2240">
        <w:rPr>
          <w:rFonts w:ascii="Times New Roman" w:hAnsi="Times New Roman"/>
          <w:sz w:val="28"/>
          <w:szCs w:val="28"/>
        </w:rPr>
        <w:t xml:space="preserve">: // </w:t>
      </w:r>
      <w:r w:rsidRPr="00AF2240">
        <w:rPr>
          <w:rFonts w:ascii="Times New Roman" w:hAnsi="Times New Roman"/>
          <w:sz w:val="28"/>
          <w:szCs w:val="28"/>
          <w:lang w:val="en-US"/>
        </w:rPr>
        <w:t>www</w:t>
      </w:r>
      <w:r w:rsidRPr="00AF2240">
        <w:rPr>
          <w:rFonts w:ascii="Times New Roman" w:hAnsi="Times New Roman"/>
          <w:sz w:val="28"/>
          <w:szCs w:val="28"/>
        </w:rPr>
        <w:t xml:space="preserve">. </w:t>
      </w:r>
      <w:r w:rsidRPr="00AF2240">
        <w:rPr>
          <w:rFonts w:ascii="Times New Roman" w:hAnsi="Times New Roman"/>
          <w:sz w:val="28"/>
          <w:szCs w:val="28"/>
          <w:lang w:val="en-US"/>
        </w:rPr>
        <w:t>consultant</w:t>
      </w:r>
      <w:r w:rsidRPr="00AF2240">
        <w:rPr>
          <w:rFonts w:ascii="Times New Roman" w:hAnsi="Times New Roman"/>
          <w:sz w:val="28"/>
          <w:szCs w:val="28"/>
        </w:rPr>
        <w:t>.</w:t>
      </w:r>
      <w:r w:rsidRPr="00AF2240">
        <w:rPr>
          <w:rFonts w:ascii="Times New Roman" w:hAnsi="Times New Roman"/>
          <w:sz w:val="28"/>
          <w:szCs w:val="28"/>
          <w:lang w:val="en-US"/>
        </w:rPr>
        <w:t>ru</w:t>
      </w:r>
      <w:r w:rsidRPr="00AF2240">
        <w:rPr>
          <w:rFonts w:ascii="Times New Roman" w:hAnsi="Times New Roman"/>
          <w:sz w:val="28"/>
          <w:szCs w:val="28"/>
        </w:rPr>
        <w:t xml:space="preserve"> / </w:t>
      </w:r>
      <w:r w:rsidRPr="00AF2240">
        <w:rPr>
          <w:rFonts w:ascii="Times New Roman" w:hAnsi="Times New Roman"/>
          <w:sz w:val="28"/>
          <w:szCs w:val="28"/>
          <w:lang w:val="en-US"/>
        </w:rPr>
        <w:t>poisk</w:t>
      </w:r>
      <w:r w:rsidRPr="00AF2240">
        <w:rPr>
          <w:rFonts w:ascii="Times New Roman" w:hAnsi="Times New Roman"/>
          <w:sz w:val="28"/>
          <w:szCs w:val="28"/>
        </w:rPr>
        <w:t xml:space="preserve"> (дата обращения 28.08.2020)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eastAsia="Arial Unicode MS" w:hAnsi="Times New Roman"/>
          <w:bCs/>
          <w:sz w:val="28"/>
          <w:szCs w:val="28"/>
        </w:rPr>
        <w:t>26.Дмитриева И.М., Бухгалтерский учет: учебник и практикум для СПО И.М.Дмитриева.-5-е изд.,перераб. и доп.-М.:Издательство Юрайт,2018 – 325 с.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F2240">
        <w:rPr>
          <w:rFonts w:ascii="Times New Roman" w:hAnsi="Times New Roman"/>
          <w:b/>
          <w:i/>
          <w:sz w:val="28"/>
          <w:szCs w:val="28"/>
        </w:rPr>
        <w:t>Дополнительные источники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1.Новая библиотека журнала «Главбух», редакция журнала Главбух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 xml:space="preserve">2.Профессиональный журнал для бухгалтера «Бухгалтерский учет» 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240">
        <w:rPr>
          <w:rFonts w:ascii="Times New Roman" w:hAnsi="Times New Roman"/>
          <w:sz w:val="28"/>
          <w:szCs w:val="28"/>
        </w:rPr>
        <w:t>3.Ежемесячный профессиональный журнал для бухгалтеров, аудиторов и налоговых инспекторов «Консультант бухгалтера»</w:t>
      </w: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2240" w:rsidRPr="00AF2240" w:rsidRDefault="00AF2240" w:rsidP="001C376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2240">
        <w:rPr>
          <w:rFonts w:ascii="Times New Roman" w:hAnsi="Times New Roman"/>
          <w:b/>
          <w:sz w:val="28"/>
          <w:szCs w:val="28"/>
        </w:rPr>
        <w:t>Интернет - ресурсы:</w:t>
      </w:r>
    </w:p>
    <w:p w:rsidR="00AF2240" w:rsidRPr="009F1568" w:rsidRDefault="00AF2240" w:rsidP="001C37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1568">
        <w:rPr>
          <w:rFonts w:ascii="Times New Roman" w:hAnsi="Times New Roman"/>
          <w:smallCaps/>
          <w:sz w:val="28"/>
          <w:szCs w:val="28"/>
        </w:rPr>
        <w:t>1.</w:t>
      </w:r>
      <w:hyperlink r:id="rId14" w:history="1"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consultant</w:t>
        </w:r>
        <w:r w:rsidRPr="009F1568">
          <w:rPr>
            <w:rFonts w:ascii="Times New Roman" w:hAnsi="Times New Roman"/>
            <w:smallCaps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z w:val="28"/>
            <w:szCs w:val="28"/>
            <w:lang w:val="en-US"/>
          </w:rPr>
          <w:t>ru</w:t>
        </w:r>
      </w:hyperlink>
      <w:r w:rsidRPr="009F1568">
        <w:rPr>
          <w:rFonts w:ascii="Times New Roman" w:hAnsi="Times New Roman"/>
          <w:smallCaps/>
          <w:sz w:val="28"/>
          <w:szCs w:val="28"/>
        </w:rPr>
        <w:t xml:space="preserve"> – Общероссийская Сеть распространения правовой информации «Консультант-Плюс» </w:t>
      </w:r>
      <w:r w:rsidR="006A3108">
        <w:rPr>
          <w:rFonts w:ascii="Times New Roman" w:hAnsi="Times New Roman"/>
          <w:sz w:val="28"/>
          <w:szCs w:val="28"/>
        </w:rPr>
        <w:t xml:space="preserve"> (дата обращения 28.04.2022</w:t>
      </w:r>
      <w:r w:rsidRPr="009F1568">
        <w:rPr>
          <w:rFonts w:ascii="Times New Roman" w:hAnsi="Times New Roman"/>
          <w:sz w:val="28"/>
          <w:szCs w:val="28"/>
        </w:rPr>
        <w:t xml:space="preserve">) </w:t>
      </w:r>
    </w:p>
    <w:p w:rsidR="00AF2240" w:rsidRPr="009F1568" w:rsidRDefault="00AF2240" w:rsidP="001C376F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smallCaps/>
          <w:spacing w:val="5"/>
          <w:sz w:val="36"/>
          <w:szCs w:val="36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t>2.</w:t>
      </w:r>
      <w:hyperlink r:id="rId15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www.</w:t>
        </w:r>
        <w:r w:rsidRPr="009F1568">
          <w:rPr>
            <w:rFonts w:ascii="Times New Roman" w:hAnsi="Times New Roman"/>
            <w:bCs/>
            <w:smallCaps/>
            <w:spacing w:val="5"/>
            <w:sz w:val="28"/>
            <w:szCs w:val="28"/>
          </w:rPr>
          <w:t>garant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.ru</w:t>
        </w:r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Информационно-правовой порта</w:t>
      </w:r>
      <w:r w:rsidR="006A3108">
        <w:rPr>
          <w:rFonts w:ascii="Times New Roman" w:hAnsi="Times New Roman"/>
          <w:smallCaps/>
          <w:spacing w:val="5"/>
          <w:sz w:val="28"/>
          <w:szCs w:val="28"/>
        </w:rPr>
        <w:t>л «Гарант» (дата обращения 28.04.2022</w:t>
      </w:r>
      <w:r w:rsidRPr="009F1568">
        <w:rPr>
          <w:rFonts w:ascii="Times New Roman" w:hAnsi="Times New Roman"/>
          <w:smallCaps/>
          <w:spacing w:val="5"/>
          <w:sz w:val="28"/>
          <w:szCs w:val="28"/>
        </w:rPr>
        <w:t>г.)</w:t>
      </w:r>
    </w:p>
    <w:p w:rsidR="00AF2240" w:rsidRPr="009F1568" w:rsidRDefault="00AF2240" w:rsidP="001C376F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caps/>
          <w:smallCaps/>
          <w:spacing w:val="5"/>
          <w:sz w:val="36"/>
          <w:szCs w:val="36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t>3.</w:t>
      </w:r>
      <w:hyperlink r:id="rId16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intelis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ru</w:t>
        </w:r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Аудиторские услуги (да</w:t>
      </w:r>
      <w:r w:rsidR="006A3108">
        <w:rPr>
          <w:rFonts w:ascii="Times New Roman" w:hAnsi="Times New Roman"/>
          <w:smallCaps/>
          <w:spacing w:val="5"/>
          <w:sz w:val="28"/>
          <w:szCs w:val="28"/>
        </w:rPr>
        <w:t>та обращения 28.04.2022</w:t>
      </w:r>
      <w:r w:rsidRPr="009F1568">
        <w:rPr>
          <w:rFonts w:ascii="Times New Roman" w:hAnsi="Times New Roman"/>
          <w:smallCaps/>
          <w:spacing w:val="5"/>
          <w:sz w:val="28"/>
          <w:szCs w:val="28"/>
        </w:rPr>
        <w:t>г.)</w:t>
      </w:r>
    </w:p>
    <w:p w:rsidR="00AF2240" w:rsidRPr="009F1568" w:rsidRDefault="00AF2240" w:rsidP="001C376F">
      <w:pPr>
        <w:keepLines/>
        <w:widowControl w:val="0"/>
        <w:suppressAutoHyphens/>
        <w:spacing w:after="0" w:line="360" w:lineRule="auto"/>
        <w:ind w:firstLine="709"/>
        <w:contextualSpacing/>
        <w:outlineLvl w:val="0"/>
        <w:rPr>
          <w:rFonts w:ascii="Times New Roman" w:hAnsi="Times New Roman"/>
          <w:caps/>
          <w:smallCaps/>
          <w:spacing w:val="5"/>
          <w:sz w:val="28"/>
          <w:szCs w:val="28"/>
        </w:rPr>
      </w:pPr>
      <w:r w:rsidRPr="009F1568">
        <w:rPr>
          <w:rFonts w:ascii="Times New Roman" w:hAnsi="Times New Roman"/>
          <w:smallCaps/>
          <w:spacing w:val="5"/>
          <w:sz w:val="28"/>
          <w:szCs w:val="28"/>
        </w:rPr>
        <w:t>4.</w:t>
      </w:r>
      <w:hyperlink r:id="rId17" w:history="1"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www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buh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</w:rPr>
          <w:t>.</w:t>
        </w:r>
        <w:r w:rsidRPr="009F1568">
          <w:rPr>
            <w:rFonts w:ascii="Times New Roman" w:hAnsi="Times New Roman"/>
            <w:smallCaps/>
            <w:spacing w:val="5"/>
            <w:sz w:val="28"/>
            <w:szCs w:val="28"/>
            <w:lang w:val="en-US"/>
          </w:rPr>
          <w:t>ru</w:t>
        </w:r>
      </w:hyperlink>
      <w:r w:rsidRPr="009F1568">
        <w:rPr>
          <w:rFonts w:ascii="Times New Roman" w:hAnsi="Times New Roman"/>
          <w:smallCaps/>
          <w:spacing w:val="5"/>
          <w:sz w:val="28"/>
          <w:szCs w:val="28"/>
        </w:rPr>
        <w:t xml:space="preserve"> – Интернет-ресурс для б</w:t>
      </w:r>
      <w:r w:rsidR="006A3108">
        <w:rPr>
          <w:rFonts w:ascii="Times New Roman" w:hAnsi="Times New Roman"/>
          <w:smallCaps/>
          <w:spacing w:val="5"/>
          <w:sz w:val="28"/>
          <w:szCs w:val="28"/>
        </w:rPr>
        <w:t>ухгалтеров.(дата обращения 28.04.2022</w:t>
      </w:r>
      <w:r w:rsidRPr="009F1568">
        <w:rPr>
          <w:rFonts w:ascii="Times New Roman" w:hAnsi="Times New Roman"/>
          <w:smallCaps/>
          <w:spacing w:val="5"/>
          <w:sz w:val="28"/>
          <w:szCs w:val="28"/>
        </w:rPr>
        <w:t>г.)</w:t>
      </w:r>
    </w:p>
    <w:p w:rsidR="00250D3F" w:rsidRPr="005A2BF6" w:rsidRDefault="00250D3F" w:rsidP="001C376F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673ACA" w:rsidRPr="009F1568" w:rsidRDefault="00673ACA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031B" w:rsidRPr="009F1568" w:rsidRDefault="00D1031B" w:rsidP="001C376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56FE5" w:rsidRPr="005A2BF6" w:rsidRDefault="00A56FE5" w:rsidP="005A2BF6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6FE5" w:rsidRPr="005A2BF6" w:rsidRDefault="001C376F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4</w:t>
      </w:r>
      <w:r w:rsidR="00A56FE5" w:rsidRPr="005A2BF6">
        <w:rPr>
          <w:rFonts w:ascii="Times New Roman" w:hAnsi="Times New Roman"/>
          <w:color w:val="auto"/>
        </w:rPr>
        <w:t>.3. Общие требования к организации учебной и производственной практики</w:t>
      </w:r>
    </w:p>
    <w:p w:rsidR="00A56FE5" w:rsidRPr="005A2BF6" w:rsidRDefault="00A56FE5" w:rsidP="001C376F">
      <w:pPr>
        <w:keepNext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Учебная и производственная практики проводятся концентрированно. </w:t>
      </w:r>
    </w:p>
    <w:p w:rsidR="00A56FE5" w:rsidRPr="005A2BF6" w:rsidRDefault="00A56FE5" w:rsidP="001C376F">
      <w:pPr>
        <w:keepNext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Учебная практика организовывается на базе учебного заведения с использованием лаборатории Учебная бухгалтерия. </w:t>
      </w:r>
    </w:p>
    <w:p w:rsidR="00A56FE5" w:rsidRPr="005A2BF6" w:rsidRDefault="00A56FE5" w:rsidP="001C376F">
      <w:pPr>
        <w:keepNext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Производственная практика организовывается на базовых предприятиях, соответствующих профилю профессиональной подготовки, оборудованных рабочими местами, оснащенными необходимыми техническими средствами, </w:t>
      </w:r>
      <w:r w:rsidRPr="005A2BF6">
        <w:rPr>
          <w:rFonts w:ascii="Times New Roman" w:hAnsi="Times New Roman"/>
          <w:bCs/>
          <w:sz w:val="28"/>
          <w:szCs w:val="28"/>
        </w:rPr>
        <w:t>ПК, калькуляторами, программными продуктами по бухгалтерскому учету</w:t>
      </w:r>
      <w:r w:rsidRPr="005A2BF6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5A2BF6">
        <w:rPr>
          <w:rFonts w:ascii="Times New Roman" w:hAnsi="Times New Roman"/>
          <w:bCs/>
          <w:sz w:val="28"/>
          <w:szCs w:val="28"/>
        </w:rPr>
        <w:t>бланками первичных учетных документов, регистров и отчетности (типовой, специализированной, статистической), налоговых деклараций.</w:t>
      </w:r>
    </w:p>
    <w:p w:rsidR="00A56FE5" w:rsidRPr="005A2BF6" w:rsidRDefault="00F430BA" w:rsidP="001C376F">
      <w:pPr>
        <w:keepNext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Общее руководство</w:t>
      </w:r>
      <w:r w:rsidR="00A56FE5" w:rsidRPr="005A2BF6">
        <w:rPr>
          <w:rFonts w:ascii="Times New Roman" w:hAnsi="Times New Roman"/>
          <w:sz w:val="28"/>
          <w:szCs w:val="28"/>
        </w:rPr>
        <w:t xml:space="preserve"> уче</w:t>
      </w:r>
      <w:r w:rsidRPr="005A2BF6">
        <w:rPr>
          <w:rFonts w:ascii="Times New Roman" w:hAnsi="Times New Roman"/>
          <w:sz w:val="28"/>
          <w:szCs w:val="28"/>
        </w:rPr>
        <w:t>бной и производственной практикой</w:t>
      </w:r>
      <w:r w:rsidR="0045280F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 xml:space="preserve">осуществляет </w:t>
      </w:r>
      <w:r w:rsidR="00A56FE5" w:rsidRPr="005A2BF6">
        <w:rPr>
          <w:rFonts w:ascii="Times New Roman" w:hAnsi="Times New Roman"/>
          <w:sz w:val="28"/>
          <w:szCs w:val="28"/>
        </w:rPr>
        <w:t>заместитель директора по</w:t>
      </w:r>
      <w:r w:rsidRPr="005A2BF6">
        <w:rPr>
          <w:rFonts w:ascii="Times New Roman" w:hAnsi="Times New Roman"/>
          <w:sz w:val="28"/>
          <w:szCs w:val="28"/>
        </w:rPr>
        <w:t xml:space="preserve"> учебно-производственной работе. Заместитель директора по УПР</w:t>
      </w:r>
      <w:r w:rsidR="0045280F" w:rsidRPr="005A2BF6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>осуществляет подбор руководителей практики от образовательного учреждения на все виды практик, координирует и контролирует их работу. Руководство конкретными видами практики осуществляют: мастер производственного обучения, курирующий группу, преподаватель (преподаватели) выдающие ПМ. Руководство закрепляется приказом директора. Руководитель практики</w:t>
      </w:r>
      <w:r w:rsidR="00A56FE5" w:rsidRPr="005A2BF6">
        <w:rPr>
          <w:rFonts w:ascii="Times New Roman" w:hAnsi="Times New Roman"/>
          <w:sz w:val="28"/>
          <w:szCs w:val="28"/>
        </w:rPr>
        <w:t>: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 согласовывает  программы учебной и производственной практики по специальностям образовательного учреждения,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контролирует процесс ежегодного обновления программ практики,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заключает договора с организациями на проведение практики,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</w:t>
      </w:r>
      <w:r w:rsidR="009F1568">
        <w:rPr>
          <w:rFonts w:ascii="Times New Roman" w:hAnsi="Times New Roman"/>
          <w:sz w:val="28"/>
          <w:szCs w:val="28"/>
        </w:rPr>
        <w:t xml:space="preserve"> </w:t>
      </w:r>
      <w:r w:rsidRPr="005A2BF6">
        <w:rPr>
          <w:rFonts w:ascii="Times New Roman" w:hAnsi="Times New Roman"/>
          <w:sz w:val="28"/>
          <w:szCs w:val="28"/>
        </w:rPr>
        <w:t xml:space="preserve">осуществляет планирование всех видов и этапов практики с учетом договоров с организациями, 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контролирует реализацию программы практики и условия ее проведения,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>- согласовывает с организациями и утверждает формы отчетности, процедуры контроля и оценочные материалы результатов всех видов практики,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t xml:space="preserve">- определяет цели и задачи методической работы </w:t>
      </w:r>
      <w:r w:rsidR="00F430BA" w:rsidRPr="005A2BF6">
        <w:rPr>
          <w:rFonts w:ascii="Times New Roman" w:hAnsi="Times New Roman"/>
          <w:sz w:val="28"/>
          <w:szCs w:val="28"/>
        </w:rPr>
        <w:t xml:space="preserve">УМО </w:t>
      </w:r>
      <w:r w:rsidRPr="005A2BF6">
        <w:rPr>
          <w:rFonts w:ascii="Times New Roman" w:hAnsi="Times New Roman"/>
          <w:sz w:val="28"/>
          <w:szCs w:val="28"/>
        </w:rPr>
        <w:t xml:space="preserve">по  вопросам совершенствования организации учебной и производственной практики в рамках профессиональных </w:t>
      </w:r>
      <w:r w:rsidRPr="00AB4AA3">
        <w:rPr>
          <w:rFonts w:ascii="Times New Roman" w:hAnsi="Times New Roman"/>
          <w:sz w:val="28"/>
          <w:szCs w:val="28"/>
        </w:rPr>
        <w:t>модулей ОПОП СПО.</w:t>
      </w:r>
      <w:r w:rsidRPr="005A2BF6">
        <w:rPr>
          <w:rFonts w:ascii="Times New Roman" w:hAnsi="Times New Roman"/>
          <w:sz w:val="28"/>
          <w:szCs w:val="28"/>
        </w:rPr>
        <w:t xml:space="preserve"> 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F6">
        <w:rPr>
          <w:rFonts w:ascii="Times New Roman" w:hAnsi="Times New Roman"/>
          <w:sz w:val="28"/>
          <w:szCs w:val="28"/>
        </w:rPr>
        <w:lastRenderedPageBreak/>
        <w:t xml:space="preserve"> Закрепление баз практик осуществляется на основе прямых связей, договоров с организациями независимо от их организационно-правовых форм и форм собственности.</w:t>
      </w:r>
    </w:p>
    <w:p w:rsidR="00A56FE5" w:rsidRPr="005A2BF6" w:rsidRDefault="001C376F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A56FE5" w:rsidRPr="005A2BF6">
        <w:rPr>
          <w:rFonts w:ascii="Times New Roman" w:hAnsi="Times New Roman"/>
          <w:color w:val="auto"/>
        </w:rPr>
        <w:t>.4. Кадровое обеспечение организации и проведения учебной и производственной практики</w:t>
      </w:r>
    </w:p>
    <w:p w:rsidR="00A56FE5" w:rsidRPr="005A2BF6" w:rsidRDefault="00A56FE5" w:rsidP="001C376F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26" w:name="OLE_LINK26"/>
      <w:bookmarkStart w:id="27" w:name="OLE_LINK27"/>
      <w:r w:rsidRPr="005A2BF6">
        <w:rPr>
          <w:rFonts w:ascii="Times New Roman" w:hAnsi="Times New Roman"/>
          <w:bCs/>
          <w:sz w:val="28"/>
          <w:szCs w:val="28"/>
        </w:rPr>
        <w:t>Требования к квалификации педагогических кадров, осуществляющих руководство практикой в образовательном учреждении</w:t>
      </w:r>
      <w:r w:rsidR="00F430BA" w:rsidRPr="005A2BF6">
        <w:rPr>
          <w:rFonts w:ascii="Times New Roman" w:hAnsi="Times New Roman"/>
          <w:bCs/>
          <w:sz w:val="28"/>
          <w:szCs w:val="28"/>
        </w:rPr>
        <w:t>:</w:t>
      </w:r>
    </w:p>
    <w:p w:rsidR="00A56FE5" w:rsidRPr="005A2BF6" w:rsidRDefault="00A56FE5" w:rsidP="001C376F">
      <w:pPr>
        <w:widowControl w:val="0"/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bookmarkStart w:id="28" w:name="OLE_LINK35"/>
      <w:bookmarkStart w:id="29" w:name="OLE_LINK36"/>
      <w:r w:rsidRPr="005A2BF6">
        <w:rPr>
          <w:rFonts w:ascii="Times New Roman" w:hAnsi="Times New Roman"/>
          <w:bCs/>
          <w:sz w:val="28"/>
          <w:szCs w:val="28"/>
        </w:rPr>
        <w:t xml:space="preserve">–специалисты, </w:t>
      </w:r>
      <w:r w:rsidRPr="005A2BF6">
        <w:rPr>
          <w:rFonts w:ascii="Times New Roman" w:hAnsi="Times New Roman"/>
          <w:sz w:val="28"/>
          <w:szCs w:val="28"/>
        </w:rPr>
        <w:t xml:space="preserve">имеющие высшее образование, соответствующее профилю подготовки. Опыт деятельности в организациях соответствующей профессиональной сферы является обязательным для педагогов, отвечающих за освоение обучающимися </w:t>
      </w:r>
      <w:r w:rsidRPr="005A2BF6">
        <w:rPr>
          <w:rFonts w:ascii="Times New Roman" w:hAnsi="Times New Roman"/>
          <w:iCs/>
          <w:sz w:val="28"/>
          <w:szCs w:val="28"/>
        </w:rPr>
        <w:t>профессионального цикла, которые</w:t>
      </w:r>
      <w:r w:rsidR="0045280F" w:rsidRPr="005A2BF6">
        <w:rPr>
          <w:rFonts w:ascii="Times New Roman" w:hAnsi="Times New Roman"/>
          <w:iCs/>
          <w:sz w:val="28"/>
          <w:szCs w:val="28"/>
        </w:rPr>
        <w:t xml:space="preserve"> </w:t>
      </w:r>
      <w:r w:rsidRPr="005A2BF6">
        <w:rPr>
          <w:rFonts w:ascii="Times New Roman" w:hAnsi="Times New Roman"/>
          <w:bCs/>
          <w:iCs/>
          <w:sz w:val="28"/>
          <w:szCs w:val="28"/>
        </w:rPr>
        <w:t>должны проходить стажировку в профильных организациях не реже 1 раза в 3 года.</w:t>
      </w:r>
    </w:p>
    <w:bookmarkEnd w:id="26"/>
    <w:bookmarkEnd w:id="27"/>
    <w:bookmarkEnd w:id="28"/>
    <w:bookmarkEnd w:id="29"/>
    <w:p w:rsidR="00A56FE5" w:rsidRPr="005A2BF6" w:rsidRDefault="00A56FE5" w:rsidP="001C3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2BF6">
        <w:rPr>
          <w:rFonts w:ascii="Times New Roman" w:hAnsi="Times New Roman"/>
          <w:bCs/>
          <w:sz w:val="28"/>
          <w:szCs w:val="28"/>
        </w:rPr>
        <w:t>Требования к квалификации специалистов, осуществляющих руководство практикой в организации:</w:t>
      </w:r>
    </w:p>
    <w:p w:rsidR="00A56FE5" w:rsidRPr="005A2BF6" w:rsidRDefault="00A56FE5" w:rsidP="001C37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5A2BF6">
        <w:rPr>
          <w:rFonts w:ascii="Times New Roman" w:hAnsi="Times New Roman"/>
          <w:b w:val="0"/>
          <w:bCs w:val="0"/>
          <w:color w:val="auto"/>
        </w:rPr>
        <w:t>- специалисты, имеющие высшее профессиональное образование, имеющие опыт работы по специальности не менее 3 лет.</w:t>
      </w:r>
    </w:p>
    <w:p w:rsidR="00A56FE5" w:rsidRPr="005A2BF6" w:rsidRDefault="00A56FE5" w:rsidP="001C376F">
      <w:pPr>
        <w:widowControl w:val="0"/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sectPr w:rsidR="00A56FE5" w:rsidRPr="005A2BF6" w:rsidSect="00270067"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CD6" w:rsidRDefault="00392CD6" w:rsidP="00FE0BF5">
      <w:pPr>
        <w:spacing w:after="0" w:line="240" w:lineRule="auto"/>
      </w:pPr>
      <w:r>
        <w:separator/>
      </w:r>
    </w:p>
  </w:endnote>
  <w:endnote w:type="continuationSeparator" w:id="0">
    <w:p w:rsidR="00392CD6" w:rsidRDefault="00392CD6" w:rsidP="00FE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CD6" w:rsidRDefault="00392CD6" w:rsidP="00FE0BF5">
      <w:pPr>
        <w:spacing w:after="0" w:line="240" w:lineRule="auto"/>
      </w:pPr>
      <w:r>
        <w:separator/>
      </w:r>
    </w:p>
  </w:footnote>
  <w:footnote w:type="continuationSeparator" w:id="0">
    <w:p w:rsidR="00392CD6" w:rsidRDefault="00392CD6" w:rsidP="00FE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CD6" w:rsidRDefault="00392CD6" w:rsidP="002700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2CD6" w:rsidRDefault="00392CD6" w:rsidP="0027006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CD6" w:rsidRDefault="00392CD6" w:rsidP="002700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504A">
      <w:rPr>
        <w:rStyle w:val="a5"/>
        <w:noProof/>
      </w:rPr>
      <w:t>4</w:t>
    </w:r>
    <w:r>
      <w:rPr>
        <w:rStyle w:val="a5"/>
      </w:rPr>
      <w:fldChar w:fldCharType="end"/>
    </w:r>
  </w:p>
  <w:p w:rsidR="00392CD6" w:rsidRDefault="00392CD6" w:rsidP="0027006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CD6" w:rsidRDefault="00392CD6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376F">
      <w:rPr>
        <w:noProof/>
      </w:rPr>
      <w:t>1</w:t>
    </w:r>
    <w:r>
      <w:rPr>
        <w:noProof/>
      </w:rPr>
      <w:fldChar w:fldCharType="end"/>
    </w:r>
  </w:p>
  <w:p w:rsidR="00392CD6" w:rsidRDefault="00392C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D13"/>
    <w:multiLevelType w:val="hybridMultilevel"/>
    <w:tmpl w:val="AA38A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F39F1"/>
    <w:multiLevelType w:val="hybridMultilevel"/>
    <w:tmpl w:val="0A6C2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C48E0"/>
    <w:multiLevelType w:val="hybridMultilevel"/>
    <w:tmpl w:val="0138340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E405E"/>
    <w:multiLevelType w:val="hybridMultilevel"/>
    <w:tmpl w:val="432E8A6E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22442"/>
    <w:multiLevelType w:val="hybridMultilevel"/>
    <w:tmpl w:val="6DA0F93A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16F72698"/>
    <w:multiLevelType w:val="hybridMultilevel"/>
    <w:tmpl w:val="94260BEC"/>
    <w:lvl w:ilvl="0" w:tplc="1070E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D7D3F"/>
    <w:multiLevelType w:val="hybridMultilevel"/>
    <w:tmpl w:val="480EA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BA707E1"/>
    <w:multiLevelType w:val="hybridMultilevel"/>
    <w:tmpl w:val="AD3AFDD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C3E2A83"/>
    <w:multiLevelType w:val="hybridMultilevel"/>
    <w:tmpl w:val="D910B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801CAA"/>
    <w:multiLevelType w:val="hybridMultilevel"/>
    <w:tmpl w:val="DA34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051E00"/>
    <w:multiLevelType w:val="hybridMultilevel"/>
    <w:tmpl w:val="3434027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3D000D"/>
    <w:multiLevelType w:val="hybridMultilevel"/>
    <w:tmpl w:val="5486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E55C38"/>
    <w:multiLevelType w:val="hybridMultilevel"/>
    <w:tmpl w:val="83EA30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2544621F"/>
    <w:multiLevelType w:val="hybridMultilevel"/>
    <w:tmpl w:val="28628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BE479D7"/>
    <w:multiLevelType w:val="hybridMultilevel"/>
    <w:tmpl w:val="49DCD9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C110D"/>
    <w:multiLevelType w:val="hybridMultilevel"/>
    <w:tmpl w:val="B24E0C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4013B7"/>
    <w:multiLevelType w:val="hybridMultilevel"/>
    <w:tmpl w:val="25A48B8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FF24D3"/>
    <w:multiLevelType w:val="hybridMultilevel"/>
    <w:tmpl w:val="D68A1D5C"/>
    <w:lvl w:ilvl="0" w:tplc="76D09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3044C7B"/>
    <w:multiLevelType w:val="hybridMultilevel"/>
    <w:tmpl w:val="AD46D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C00B7A"/>
    <w:multiLevelType w:val="hybridMultilevel"/>
    <w:tmpl w:val="EA403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447793"/>
    <w:multiLevelType w:val="hybridMultilevel"/>
    <w:tmpl w:val="1F8A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8CF1BAF"/>
    <w:multiLevelType w:val="hybridMultilevel"/>
    <w:tmpl w:val="824299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EB73CFF"/>
    <w:multiLevelType w:val="hybridMultilevel"/>
    <w:tmpl w:val="65C4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EDA6B59"/>
    <w:multiLevelType w:val="hybridMultilevel"/>
    <w:tmpl w:val="6ED6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EEE0142"/>
    <w:multiLevelType w:val="hybridMultilevel"/>
    <w:tmpl w:val="3994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F04429B"/>
    <w:multiLevelType w:val="hybridMultilevel"/>
    <w:tmpl w:val="0F8E3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14538"/>
    <w:multiLevelType w:val="hybridMultilevel"/>
    <w:tmpl w:val="6704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0C4C53"/>
    <w:multiLevelType w:val="hybridMultilevel"/>
    <w:tmpl w:val="E92858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74F50"/>
    <w:multiLevelType w:val="hybridMultilevel"/>
    <w:tmpl w:val="041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44B33C1"/>
    <w:multiLevelType w:val="hybridMultilevel"/>
    <w:tmpl w:val="445AA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58D75AF"/>
    <w:multiLevelType w:val="hybridMultilevel"/>
    <w:tmpl w:val="334A179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75676E3"/>
    <w:multiLevelType w:val="hybridMultilevel"/>
    <w:tmpl w:val="3ACA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716F24"/>
    <w:multiLevelType w:val="hybridMultilevel"/>
    <w:tmpl w:val="10F624E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8B751E9"/>
    <w:multiLevelType w:val="hybridMultilevel"/>
    <w:tmpl w:val="50483E2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190117"/>
    <w:multiLevelType w:val="hybridMultilevel"/>
    <w:tmpl w:val="E75EBCF8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D6470E"/>
    <w:multiLevelType w:val="hybridMultilevel"/>
    <w:tmpl w:val="40EADBB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B5E24FF"/>
    <w:multiLevelType w:val="hybridMultilevel"/>
    <w:tmpl w:val="8F70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4E05573B"/>
    <w:multiLevelType w:val="hybridMultilevel"/>
    <w:tmpl w:val="6680AF1A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5B23DB"/>
    <w:multiLevelType w:val="hybridMultilevel"/>
    <w:tmpl w:val="6700ED40"/>
    <w:lvl w:ilvl="0" w:tplc="278C8E98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9">
    <w:nsid w:val="50D005E3"/>
    <w:multiLevelType w:val="hybridMultilevel"/>
    <w:tmpl w:val="03E274BC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5C70200"/>
    <w:multiLevelType w:val="hybridMultilevel"/>
    <w:tmpl w:val="67EE8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55F55D76"/>
    <w:multiLevelType w:val="hybridMultilevel"/>
    <w:tmpl w:val="090699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7C97905"/>
    <w:multiLevelType w:val="hybridMultilevel"/>
    <w:tmpl w:val="193C8F7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583B10AC"/>
    <w:multiLevelType w:val="hybridMultilevel"/>
    <w:tmpl w:val="3D706096"/>
    <w:lvl w:ilvl="0" w:tplc="2D94DCD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59096EED"/>
    <w:multiLevelType w:val="hybridMultilevel"/>
    <w:tmpl w:val="8FEE36E0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F3B296D"/>
    <w:multiLevelType w:val="hybridMultilevel"/>
    <w:tmpl w:val="7390F8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61C87ADC"/>
    <w:multiLevelType w:val="hybridMultilevel"/>
    <w:tmpl w:val="6456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688A323B"/>
    <w:multiLevelType w:val="hybridMultilevel"/>
    <w:tmpl w:val="3ACA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424B6D"/>
    <w:multiLevelType w:val="hybridMultilevel"/>
    <w:tmpl w:val="A5D6A342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BB0993"/>
    <w:multiLevelType w:val="hybridMultilevel"/>
    <w:tmpl w:val="F0BCDE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1C84B59"/>
    <w:multiLevelType w:val="hybridMultilevel"/>
    <w:tmpl w:val="6448A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1F232E3"/>
    <w:multiLevelType w:val="hybridMultilevel"/>
    <w:tmpl w:val="D3B6A87A"/>
    <w:lvl w:ilvl="0" w:tplc="278C8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356021C"/>
    <w:multiLevelType w:val="hybridMultilevel"/>
    <w:tmpl w:val="A3A0B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73B5CFF"/>
    <w:multiLevelType w:val="hybridMultilevel"/>
    <w:tmpl w:val="6F3A8C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7B0305B1"/>
    <w:multiLevelType w:val="hybridMultilevel"/>
    <w:tmpl w:val="656AE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"/>
  </w:num>
  <w:num w:numId="3">
    <w:abstractNumId w:val="39"/>
  </w:num>
  <w:num w:numId="4">
    <w:abstractNumId w:val="28"/>
  </w:num>
  <w:num w:numId="5">
    <w:abstractNumId w:val="21"/>
  </w:num>
  <w:num w:numId="6">
    <w:abstractNumId w:val="53"/>
  </w:num>
  <w:num w:numId="7">
    <w:abstractNumId w:val="4"/>
  </w:num>
  <w:num w:numId="8">
    <w:abstractNumId w:val="48"/>
  </w:num>
  <w:num w:numId="9">
    <w:abstractNumId w:val="34"/>
  </w:num>
  <w:num w:numId="10">
    <w:abstractNumId w:val="40"/>
  </w:num>
  <w:num w:numId="11">
    <w:abstractNumId w:val="33"/>
  </w:num>
  <w:num w:numId="12">
    <w:abstractNumId w:val="10"/>
  </w:num>
  <w:num w:numId="13">
    <w:abstractNumId w:val="12"/>
  </w:num>
  <w:num w:numId="14">
    <w:abstractNumId w:val="3"/>
  </w:num>
  <w:num w:numId="15">
    <w:abstractNumId w:val="44"/>
  </w:num>
  <w:num w:numId="16">
    <w:abstractNumId w:val="30"/>
  </w:num>
  <w:num w:numId="17">
    <w:abstractNumId w:val="41"/>
  </w:num>
  <w:num w:numId="18">
    <w:abstractNumId w:val="51"/>
  </w:num>
  <w:num w:numId="19">
    <w:abstractNumId w:val="35"/>
  </w:num>
  <w:num w:numId="20">
    <w:abstractNumId w:val="37"/>
  </w:num>
  <w:num w:numId="21">
    <w:abstractNumId w:val="8"/>
  </w:num>
  <w:num w:numId="22">
    <w:abstractNumId w:val="45"/>
  </w:num>
  <w:num w:numId="23">
    <w:abstractNumId w:val="11"/>
  </w:num>
  <w:num w:numId="24">
    <w:abstractNumId w:val="7"/>
  </w:num>
  <w:num w:numId="25">
    <w:abstractNumId w:val="42"/>
  </w:num>
  <w:num w:numId="26">
    <w:abstractNumId w:val="13"/>
  </w:num>
  <w:num w:numId="27">
    <w:abstractNumId w:val="36"/>
  </w:num>
  <w:num w:numId="28">
    <w:abstractNumId w:val="52"/>
  </w:num>
  <w:num w:numId="29">
    <w:abstractNumId w:val="14"/>
  </w:num>
  <w:num w:numId="30">
    <w:abstractNumId w:val="9"/>
  </w:num>
  <w:num w:numId="31">
    <w:abstractNumId w:val="49"/>
  </w:num>
  <w:num w:numId="32">
    <w:abstractNumId w:val="26"/>
  </w:num>
  <w:num w:numId="33">
    <w:abstractNumId w:val="22"/>
  </w:num>
  <w:num w:numId="34">
    <w:abstractNumId w:val="23"/>
  </w:num>
  <w:num w:numId="35">
    <w:abstractNumId w:val="50"/>
  </w:num>
  <w:num w:numId="36">
    <w:abstractNumId w:val="20"/>
  </w:num>
  <w:num w:numId="37">
    <w:abstractNumId w:val="43"/>
  </w:num>
  <w:num w:numId="38">
    <w:abstractNumId w:val="47"/>
  </w:num>
  <w:num w:numId="39">
    <w:abstractNumId w:val="19"/>
  </w:num>
  <w:num w:numId="40">
    <w:abstractNumId w:val="18"/>
  </w:num>
  <w:num w:numId="41">
    <w:abstractNumId w:val="54"/>
  </w:num>
  <w:num w:numId="42">
    <w:abstractNumId w:val="0"/>
  </w:num>
  <w:num w:numId="43">
    <w:abstractNumId w:val="15"/>
  </w:num>
  <w:num w:numId="44">
    <w:abstractNumId w:val="29"/>
  </w:num>
  <w:num w:numId="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</w:num>
  <w:num w:numId="47">
    <w:abstractNumId w:val="17"/>
  </w:num>
  <w:num w:numId="48">
    <w:abstractNumId w:val="1"/>
  </w:num>
  <w:num w:numId="49">
    <w:abstractNumId w:val="24"/>
  </w:num>
  <w:num w:numId="50">
    <w:abstractNumId w:val="46"/>
  </w:num>
  <w:num w:numId="51">
    <w:abstractNumId w:val="25"/>
  </w:num>
  <w:num w:numId="52">
    <w:abstractNumId w:val="27"/>
  </w:num>
  <w:num w:numId="53">
    <w:abstractNumId w:val="5"/>
  </w:num>
  <w:num w:numId="54">
    <w:abstractNumId w:val="16"/>
  </w:num>
  <w:num w:numId="55">
    <w:abstractNumId w:val="3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23"/>
    <w:rsid w:val="00000A49"/>
    <w:rsid w:val="000050AB"/>
    <w:rsid w:val="000072E3"/>
    <w:rsid w:val="000126F6"/>
    <w:rsid w:val="0001603C"/>
    <w:rsid w:val="0003055F"/>
    <w:rsid w:val="00030799"/>
    <w:rsid w:val="00030E2F"/>
    <w:rsid w:val="00033ADB"/>
    <w:rsid w:val="0004040C"/>
    <w:rsid w:val="00041E7C"/>
    <w:rsid w:val="0005348C"/>
    <w:rsid w:val="00053E3F"/>
    <w:rsid w:val="00053F4D"/>
    <w:rsid w:val="00054BE1"/>
    <w:rsid w:val="00057997"/>
    <w:rsid w:val="0006084F"/>
    <w:rsid w:val="00070ABA"/>
    <w:rsid w:val="00072E81"/>
    <w:rsid w:val="00075577"/>
    <w:rsid w:val="0007749E"/>
    <w:rsid w:val="00083340"/>
    <w:rsid w:val="00083F51"/>
    <w:rsid w:val="00086859"/>
    <w:rsid w:val="00090E6D"/>
    <w:rsid w:val="000940DA"/>
    <w:rsid w:val="000956BE"/>
    <w:rsid w:val="000A3FB7"/>
    <w:rsid w:val="000A4478"/>
    <w:rsid w:val="000A480A"/>
    <w:rsid w:val="000C0BEC"/>
    <w:rsid w:val="000C5C74"/>
    <w:rsid w:val="000D1018"/>
    <w:rsid w:val="000D68D1"/>
    <w:rsid w:val="000E6775"/>
    <w:rsid w:val="000F7486"/>
    <w:rsid w:val="000F7BF9"/>
    <w:rsid w:val="0010054F"/>
    <w:rsid w:val="001061B0"/>
    <w:rsid w:val="00110A14"/>
    <w:rsid w:val="001230DE"/>
    <w:rsid w:val="00131A12"/>
    <w:rsid w:val="00133717"/>
    <w:rsid w:val="00134CA2"/>
    <w:rsid w:val="001378DA"/>
    <w:rsid w:val="00140269"/>
    <w:rsid w:val="001427B9"/>
    <w:rsid w:val="00145E30"/>
    <w:rsid w:val="001471BE"/>
    <w:rsid w:val="001564E6"/>
    <w:rsid w:val="00161CF6"/>
    <w:rsid w:val="001744C5"/>
    <w:rsid w:val="00174FD0"/>
    <w:rsid w:val="00176C17"/>
    <w:rsid w:val="00183082"/>
    <w:rsid w:val="00185324"/>
    <w:rsid w:val="001A1C93"/>
    <w:rsid w:val="001A7AD3"/>
    <w:rsid w:val="001C376F"/>
    <w:rsid w:val="001C4134"/>
    <w:rsid w:val="001E735A"/>
    <w:rsid w:val="001F53E0"/>
    <w:rsid w:val="00201E27"/>
    <w:rsid w:val="002030E0"/>
    <w:rsid w:val="0020484F"/>
    <w:rsid w:val="0020504A"/>
    <w:rsid w:val="00216DE9"/>
    <w:rsid w:val="00220806"/>
    <w:rsid w:val="00222F2E"/>
    <w:rsid w:val="0022357D"/>
    <w:rsid w:val="00227F3C"/>
    <w:rsid w:val="00233325"/>
    <w:rsid w:val="00236A83"/>
    <w:rsid w:val="002378EB"/>
    <w:rsid w:val="0024744A"/>
    <w:rsid w:val="00250D3F"/>
    <w:rsid w:val="00252A5B"/>
    <w:rsid w:val="00260D7F"/>
    <w:rsid w:val="00270067"/>
    <w:rsid w:val="002703B0"/>
    <w:rsid w:val="00276900"/>
    <w:rsid w:val="0029625D"/>
    <w:rsid w:val="00296364"/>
    <w:rsid w:val="002C4B23"/>
    <w:rsid w:val="002C6B19"/>
    <w:rsid w:val="002C79B0"/>
    <w:rsid w:val="002D5CAA"/>
    <w:rsid w:val="002D7523"/>
    <w:rsid w:val="002E2B27"/>
    <w:rsid w:val="002F3D2F"/>
    <w:rsid w:val="002F5816"/>
    <w:rsid w:val="002F6D97"/>
    <w:rsid w:val="002F773C"/>
    <w:rsid w:val="00307239"/>
    <w:rsid w:val="00310434"/>
    <w:rsid w:val="00311A5C"/>
    <w:rsid w:val="00337F15"/>
    <w:rsid w:val="00342F5A"/>
    <w:rsid w:val="00344FA1"/>
    <w:rsid w:val="00345ECB"/>
    <w:rsid w:val="003517F8"/>
    <w:rsid w:val="00357542"/>
    <w:rsid w:val="00365C43"/>
    <w:rsid w:val="0037278D"/>
    <w:rsid w:val="00392CD6"/>
    <w:rsid w:val="00395D16"/>
    <w:rsid w:val="003A79B9"/>
    <w:rsid w:val="003B3F67"/>
    <w:rsid w:val="003B65BE"/>
    <w:rsid w:val="003C2892"/>
    <w:rsid w:val="003C3182"/>
    <w:rsid w:val="003D40A7"/>
    <w:rsid w:val="003D4CE1"/>
    <w:rsid w:val="003D6D87"/>
    <w:rsid w:val="003D73B7"/>
    <w:rsid w:val="003E2154"/>
    <w:rsid w:val="003E2C15"/>
    <w:rsid w:val="003E6113"/>
    <w:rsid w:val="003E7CB4"/>
    <w:rsid w:val="003F6EE0"/>
    <w:rsid w:val="00413A76"/>
    <w:rsid w:val="00421FA0"/>
    <w:rsid w:val="00425887"/>
    <w:rsid w:val="004260B3"/>
    <w:rsid w:val="0043077F"/>
    <w:rsid w:val="00442504"/>
    <w:rsid w:val="004435A3"/>
    <w:rsid w:val="00444883"/>
    <w:rsid w:val="004456DC"/>
    <w:rsid w:val="0045280F"/>
    <w:rsid w:val="00456E6F"/>
    <w:rsid w:val="00461779"/>
    <w:rsid w:val="004675DF"/>
    <w:rsid w:val="00472281"/>
    <w:rsid w:val="00485CF9"/>
    <w:rsid w:val="00486D7D"/>
    <w:rsid w:val="004A058C"/>
    <w:rsid w:val="004B1961"/>
    <w:rsid w:val="004C050C"/>
    <w:rsid w:val="004C0868"/>
    <w:rsid w:val="004C2E99"/>
    <w:rsid w:val="004C41FB"/>
    <w:rsid w:val="004C48EF"/>
    <w:rsid w:val="004C6DBF"/>
    <w:rsid w:val="004D13CA"/>
    <w:rsid w:val="004D32FD"/>
    <w:rsid w:val="004D439C"/>
    <w:rsid w:val="004E1AA2"/>
    <w:rsid w:val="004F205D"/>
    <w:rsid w:val="00500026"/>
    <w:rsid w:val="00506C71"/>
    <w:rsid w:val="00506FB3"/>
    <w:rsid w:val="0054247E"/>
    <w:rsid w:val="0055047B"/>
    <w:rsid w:val="005513A5"/>
    <w:rsid w:val="00551436"/>
    <w:rsid w:val="005527E4"/>
    <w:rsid w:val="005560EF"/>
    <w:rsid w:val="005607A7"/>
    <w:rsid w:val="005612CF"/>
    <w:rsid w:val="00565E2D"/>
    <w:rsid w:val="00572023"/>
    <w:rsid w:val="00574B9A"/>
    <w:rsid w:val="00577D51"/>
    <w:rsid w:val="00584BEC"/>
    <w:rsid w:val="00584E7C"/>
    <w:rsid w:val="00595074"/>
    <w:rsid w:val="005968E5"/>
    <w:rsid w:val="005A2BF6"/>
    <w:rsid w:val="005A2C59"/>
    <w:rsid w:val="005A3576"/>
    <w:rsid w:val="005A7759"/>
    <w:rsid w:val="005B7761"/>
    <w:rsid w:val="005C5D55"/>
    <w:rsid w:val="005C67BF"/>
    <w:rsid w:val="005C7822"/>
    <w:rsid w:val="005D1413"/>
    <w:rsid w:val="005D3BD4"/>
    <w:rsid w:val="005D53F1"/>
    <w:rsid w:val="005E23CD"/>
    <w:rsid w:val="00600A38"/>
    <w:rsid w:val="00601A65"/>
    <w:rsid w:val="00625478"/>
    <w:rsid w:val="006271C5"/>
    <w:rsid w:val="00627577"/>
    <w:rsid w:val="00630E75"/>
    <w:rsid w:val="0063465D"/>
    <w:rsid w:val="00635847"/>
    <w:rsid w:val="006531A7"/>
    <w:rsid w:val="00653EBD"/>
    <w:rsid w:val="00662316"/>
    <w:rsid w:val="00662DBD"/>
    <w:rsid w:val="0066778A"/>
    <w:rsid w:val="00667DBA"/>
    <w:rsid w:val="00673ACA"/>
    <w:rsid w:val="00675979"/>
    <w:rsid w:val="00676724"/>
    <w:rsid w:val="00687250"/>
    <w:rsid w:val="00693463"/>
    <w:rsid w:val="006A0AE9"/>
    <w:rsid w:val="006A3108"/>
    <w:rsid w:val="006A3447"/>
    <w:rsid w:val="006A515E"/>
    <w:rsid w:val="006A6564"/>
    <w:rsid w:val="006C6CF9"/>
    <w:rsid w:val="006E0B5E"/>
    <w:rsid w:val="006F30A0"/>
    <w:rsid w:val="006F3CBA"/>
    <w:rsid w:val="00703060"/>
    <w:rsid w:val="00703A6B"/>
    <w:rsid w:val="00707A89"/>
    <w:rsid w:val="00712CFA"/>
    <w:rsid w:val="00731C03"/>
    <w:rsid w:val="00734042"/>
    <w:rsid w:val="00737459"/>
    <w:rsid w:val="007421AE"/>
    <w:rsid w:val="00745454"/>
    <w:rsid w:val="007528F7"/>
    <w:rsid w:val="00757A28"/>
    <w:rsid w:val="0078089A"/>
    <w:rsid w:val="00783532"/>
    <w:rsid w:val="0079262E"/>
    <w:rsid w:val="007935A0"/>
    <w:rsid w:val="007B3E23"/>
    <w:rsid w:val="007B51DB"/>
    <w:rsid w:val="007D2C4B"/>
    <w:rsid w:val="007F2FA8"/>
    <w:rsid w:val="00801B59"/>
    <w:rsid w:val="00806194"/>
    <w:rsid w:val="008150B3"/>
    <w:rsid w:val="00815C55"/>
    <w:rsid w:val="008268DC"/>
    <w:rsid w:val="008323A4"/>
    <w:rsid w:val="008325E7"/>
    <w:rsid w:val="00842562"/>
    <w:rsid w:val="00847169"/>
    <w:rsid w:val="00860634"/>
    <w:rsid w:val="00864FEB"/>
    <w:rsid w:val="00867B12"/>
    <w:rsid w:val="008926E5"/>
    <w:rsid w:val="00897D68"/>
    <w:rsid w:val="008A2690"/>
    <w:rsid w:val="008A3E23"/>
    <w:rsid w:val="008B1BC7"/>
    <w:rsid w:val="008B4D16"/>
    <w:rsid w:val="008B5845"/>
    <w:rsid w:val="008F5779"/>
    <w:rsid w:val="009102DC"/>
    <w:rsid w:val="00917BE7"/>
    <w:rsid w:val="00935534"/>
    <w:rsid w:val="00935884"/>
    <w:rsid w:val="0094128B"/>
    <w:rsid w:val="00943830"/>
    <w:rsid w:val="009464CD"/>
    <w:rsid w:val="009504B4"/>
    <w:rsid w:val="009531B7"/>
    <w:rsid w:val="00953459"/>
    <w:rsid w:val="009555DB"/>
    <w:rsid w:val="00963F95"/>
    <w:rsid w:val="00967355"/>
    <w:rsid w:val="00967CD3"/>
    <w:rsid w:val="0097250B"/>
    <w:rsid w:val="00972A02"/>
    <w:rsid w:val="00972E67"/>
    <w:rsid w:val="00981520"/>
    <w:rsid w:val="00981BE2"/>
    <w:rsid w:val="0098429B"/>
    <w:rsid w:val="00990508"/>
    <w:rsid w:val="009B2681"/>
    <w:rsid w:val="009B7013"/>
    <w:rsid w:val="009B73CB"/>
    <w:rsid w:val="009C0C03"/>
    <w:rsid w:val="009C113A"/>
    <w:rsid w:val="009C1F02"/>
    <w:rsid w:val="009C6E26"/>
    <w:rsid w:val="009C7212"/>
    <w:rsid w:val="009D7138"/>
    <w:rsid w:val="009E29ED"/>
    <w:rsid w:val="009F1568"/>
    <w:rsid w:val="009F4E11"/>
    <w:rsid w:val="00A019DF"/>
    <w:rsid w:val="00A041C1"/>
    <w:rsid w:val="00A05A74"/>
    <w:rsid w:val="00A10D9B"/>
    <w:rsid w:val="00A11038"/>
    <w:rsid w:val="00A16A33"/>
    <w:rsid w:val="00A21E9E"/>
    <w:rsid w:val="00A2448F"/>
    <w:rsid w:val="00A24E45"/>
    <w:rsid w:val="00A2704C"/>
    <w:rsid w:val="00A3214A"/>
    <w:rsid w:val="00A3690B"/>
    <w:rsid w:val="00A37741"/>
    <w:rsid w:val="00A42A76"/>
    <w:rsid w:val="00A530E5"/>
    <w:rsid w:val="00A56FE5"/>
    <w:rsid w:val="00A6678D"/>
    <w:rsid w:val="00A66E96"/>
    <w:rsid w:val="00A67869"/>
    <w:rsid w:val="00A67CD2"/>
    <w:rsid w:val="00A772A1"/>
    <w:rsid w:val="00A776B2"/>
    <w:rsid w:val="00A85BF5"/>
    <w:rsid w:val="00A862C5"/>
    <w:rsid w:val="00A863DE"/>
    <w:rsid w:val="00A86AFF"/>
    <w:rsid w:val="00A918C6"/>
    <w:rsid w:val="00AA19AC"/>
    <w:rsid w:val="00AA2185"/>
    <w:rsid w:val="00AB142F"/>
    <w:rsid w:val="00AB4AA3"/>
    <w:rsid w:val="00AC0AF4"/>
    <w:rsid w:val="00AC37D7"/>
    <w:rsid w:val="00AC794F"/>
    <w:rsid w:val="00AF2240"/>
    <w:rsid w:val="00AF22D0"/>
    <w:rsid w:val="00AF33C6"/>
    <w:rsid w:val="00B062A3"/>
    <w:rsid w:val="00B11F1D"/>
    <w:rsid w:val="00B12CE8"/>
    <w:rsid w:val="00B2035D"/>
    <w:rsid w:val="00B3071E"/>
    <w:rsid w:val="00B31743"/>
    <w:rsid w:val="00B45909"/>
    <w:rsid w:val="00B52173"/>
    <w:rsid w:val="00B75A12"/>
    <w:rsid w:val="00B86F2E"/>
    <w:rsid w:val="00B87559"/>
    <w:rsid w:val="00BA753F"/>
    <w:rsid w:val="00BB2AED"/>
    <w:rsid w:val="00BB7B9F"/>
    <w:rsid w:val="00BB7FA9"/>
    <w:rsid w:val="00BC04AA"/>
    <w:rsid w:val="00BC1136"/>
    <w:rsid w:val="00BC6F37"/>
    <w:rsid w:val="00BD2AC1"/>
    <w:rsid w:val="00C0127D"/>
    <w:rsid w:val="00C04F33"/>
    <w:rsid w:val="00C145AB"/>
    <w:rsid w:val="00C25FCA"/>
    <w:rsid w:val="00C52B61"/>
    <w:rsid w:val="00C54BC5"/>
    <w:rsid w:val="00C621BE"/>
    <w:rsid w:val="00C638D7"/>
    <w:rsid w:val="00C765EA"/>
    <w:rsid w:val="00C815CB"/>
    <w:rsid w:val="00CA3503"/>
    <w:rsid w:val="00CA3661"/>
    <w:rsid w:val="00CB14B4"/>
    <w:rsid w:val="00CB433D"/>
    <w:rsid w:val="00CB4C1F"/>
    <w:rsid w:val="00CB6FCA"/>
    <w:rsid w:val="00CC2DEB"/>
    <w:rsid w:val="00CC44B8"/>
    <w:rsid w:val="00CC5B02"/>
    <w:rsid w:val="00CE0B69"/>
    <w:rsid w:val="00CE6369"/>
    <w:rsid w:val="00D03691"/>
    <w:rsid w:val="00D1031B"/>
    <w:rsid w:val="00D10D37"/>
    <w:rsid w:val="00D117B9"/>
    <w:rsid w:val="00D24811"/>
    <w:rsid w:val="00D31128"/>
    <w:rsid w:val="00D371A5"/>
    <w:rsid w:val="00D51744"/>
    <w:rsid w:val="00D54468"/>
    <w:rsid w:val="00D6439E"/>
    <w:rsid w:val="00D71BCB"/>
    <w:rsid w:val="00D73BE3"/>
    <w:rsid w:val="00D85EC0"/>
    <w:rsid w:val="00D93C24"/>
    <w:rsid w:val="00DA0A8C"/>
    <w:rsid w:val="00DC56F9"/>
    <w:rsid w:val="00DC764E"/>
    <w:rsid w:val="00DD0177"/>
    <w:rsid w:val="00DD080F"/>
    <w:rsid w:val="00DD1301"/>
    <w:rsid w:val="00DD7DF7"/>
    <w:rsid w:val="00DE1082"/>
    <w:rsid w:val="00DE1A0D"/>
    <w:rsid w:val="00DE49AB"/>
    <w:rsid w:val="00DE63BC"/>
    <w:rsid w:val="00DE66CC"/>
    <w:rsid w:val="00DF53F9"/>
    <w:rsid w:val="00DF6AE5"/>
    <w:rsid w:val="00E071E3"/>
    <w:rsid w:val="00E137E0"/>
    <w:rsid w:val="00E14D8D"/>
    <w:rsid w:val="00E21138"/>
    <w:rsid w:val="00E274D1"/>
    <w:rsid w:val="00E34B8C"/>
    <w:rsid w:val="00E5114B"/>
    <w:rsid w:val="00E512CF"/>
    <w:rsid w:val="00E57C5C"/>
    <w:rsid w:val="00E63C3B"/>
    <w:rsid w:val="00E73C6F"/>
    <w:rsid w:val="00E85A5B"/>
    <w:rsid w:val="00E927F7"/>
    <w:rsid w:val="00EA1E59"/>
    <w:rsid w:val="00EA6BF7"/>
    <w:rsid w:val="00EB5627"/>
    <w:rsid w:val="00EC32C0"/>
    <w:rsid w:val="00EC79B3"/>
    <w:rsid w:val="00EC7C9D"/>
    <w:rsid w:val="00ED5AE2"/>
    <w:rsid w:val="00EE77C3"/>
    <w:rsid w:val="00EE7EB5"/>
    <w:rsid w:val="00EF0398"/>
    <w:rsid w:val="00EF0713"/>
    <w:rsid w:val="00EF109E"/>
    <w:rsid w:val="00F136DA"/>
    <w:rsid w:val="00F14EA1"/>
    <w:rsid w:val="00F155D6"/>
    <w:rsid w:val="00F20D4C"/>
    <w:rsid w:val="00F232AD"/>
    <w:rsid w:val="00F32538"/>
    <w:rsid w:val="00F363FA"/>
    <w:rsid w:val="00F430BA"/>
    <w:rsid w:val="00F43ADF"/>
    <w:rsid w:val="00F43BA2"/>
    <w:rsid w:val="00F5485D"/>
    <w:rsid w:val="00F55667"/>
    <w:rsid w:val="00F628BD"/>
    <w:rsid w:val="00F71AB7"/>
    <w:rsid w:val="00F84496"/>
    <w:rsid w:val="00F93A69"/>
    <w:rsid w:val="00F95751"/>
    <w:rsid w:val="00FA6E35"/>
    <w:rsid w:val="00FB453F"/>
    <w:rsid w:val="00FB5154"/>
    <w:rsid w:val="00FB61BC"/>
    <w:rsid w:val="00FC2CBD"/>
    <w:rsid w:val="00FD034C"/>
    <w:rsid w:val="00FD1D18"/>
    <w:rsid w:val="00FD2274"/>
    <w:rsid w:val="00FD74DA"/>
    <w:rsid w:val="00FE05FC"/>
    <w:rsid w:val="00FE0BF5"/>
    <w:rsid w:val="00FE3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C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7202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72023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rsid w:val="0057202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57202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572023"/>
    <w:rPr>
      <w:rFonts w:cs="Times New Roman"/>
    </w:rPr>
  </w:style>
  <w:style w:type="paragraph" w:styleId="a6">
    <w:name w:val="Normal (Web)"/>
    <w:basedOn w:val="a"/>
    <w:uiPriority w:val="99"/>
    <w:rsid w:val="00572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57202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uiPriority w:val="99"/>
    <w:rsid w:val="00572023"/>
    <w:pPr>
      <w:suppressAutoHyphens/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21">
    <w:name w:val="Список 21"/>
    <w:basedOn w:val="a"/>
    <w:uiPriority w:val="99"/>
    <w:rsid w:val="00572023"/>
    <w:pPr>
      <w:suppressAutoHyphens/>
      <w:spacing w:after="0" w:line="240" w:lineRule="auto"/>
      <w:ind w:left="566" w:hanging="283"/>
    </w:pPr>
    <w:rPr>
      <w:rFonts w:ascii="Arial" w:hAnsi="Arial" w:cs="Arial"/>
      <w:sz w:val="24"/>
      <w:szCs w:val="28"/>
      <w:lang w:eastAsia="ar-SA"/>
    </w:rPr>
  </w:style>
  <w:style w:type="character" w:customStyle="1" w:styleId="fontuch">
    <w:name w:val="fontuch"/>
    <w:basedOn w:val="a0"/>
    <w:rsid w:val="00307239"/>
    <w:rPr>
      <w:rFonts w:cs="Times New Roman"/>
    </w:rPr>
  </w:style>
  <w:style w:type="paragraph" w:styleId="a9">
    <w:name w:val="List Paragraph"/>
    <w:basedOn w:val="a"/>
    <w:uiPriority w:val="99"/>
    <w:qFormat/>
    <w:rsid w:val="00D73BE3"/>
    <w:pPr>
      <w:ind w:left="720"/>
      <w:contextualSpacing/>
    </w:pPr>
  </w:style>
  <w:style w:type="character" w:customStyle="1" w:styleId="brownfont">
    <w:name w:val="brownfont"/>
    <w:basedOn w:val="a0"/>
    <w:uiPriority w:val="99"/>
    <w:rsid w:val="003A79B9"/>
    <w:rPr>
      <w:rFonts w:cs="Times New Roman"/>
    </w:rPr>
  </w:style>
  <w:style w:type="paragraph" w:styleId="aa">
    <w:name w:val="Title"/>
    <w:basedOn w:val="a"/>
    <w:next w:val="a"/>
    <w:link w:val="ab"/>
    <w:uiPriority w:val="99"/>
    <w:qFormat/>
    <w:rsid w:val="005D3BD4"/>
    <w:pPr>
      <w:spacing w:after="300" w:line="240" w:lineRule="auto"/>
      <w:contextualSpacing/>
    </w:pPr>
    <w:rPr>
      <w:rFonts w:ascii="Times New Roman" w:hAnsi="Times New Roman"/>
      <w:smallCaps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D3BD4"/>
    <w:rPr>
      <w:rFonts w:ascii="Times New Roman" w:hAnsi="Times New Roman" w:cs="Times New Roman"/>
      <w:smallCaps/>
      <w:sz w:val="52"/>
      <w:szCs w:val="52"/>
    </w:rPr>
  </w:style>
  <w:style w:type="character" w:styleId="ac">
    <w:name w:val="Hyperlink"/>
    <w:basedOn w:val="a0"/>
    <w:uiPriority w:val="99"/>
    <w:rsid w:val="005D3BD4"/>
    <w:rPr>
      <w:rFonts w:cs="Times New Roman"/>
      <w:color w:val="0000FF"/>
      <w:u w:val="single"/>
    </w:rPr>
  </w:style>
  <w:style w:type="character" w:customStyle="1" w:styleId="b-serp-urlitem">
    <w:name w:val="b-serp-url__item"/>
    <w:basedOn w:val="a0"/>
    <w:rsid w:val="005D3BD4"/>
    <w:rPr>
      <w:rFonts w:cs="Times New Roman"/>
    </w:rPr>
  </w:style>
  <w:style w:type="character" w:customStyle="1" w:styleId="FontStyle29">
    <w:name w:val="Font Style29"/>
    <w:uiPriority w:val="99"/>
    <w:rsid w:val="00860634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860634"/>
    <w:pPr>
      <w:widowControl w:val="0"/>
      <w:autoSpaceDE w:val="0"/>
      <w:autoSpaceDN w:val="0"/>
      <w:adjustRightInd w:val="0"/>
      <w:spacing w:after="0" w:line="490" w:lineRule="exact"/>
      <w:ind w:hanging="355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uiPriority w:val="99"/>
    <w:rsid w:val="00842562"/>
    <w:rPr>
      <w:rFonts w:ascii="Arial" w:hAnsi="Arial"/>
      <w:b/>
      <w:sz w:val="26"/>
    </w:rPr>
  </w:style>
  <w:style w:type="paragraph" w:customStyle="1" w:styleId="Style10">
    <w:name w:val="Style10"/>
    <w:basedOn w:val="a"/>
    <w:uiPriority w:val="99"/>
    <w:rsid w:val="00842562"/>
    <w:pPr>
      <w:widowControl w:val="0"/>
      <w:autoSpaceDE w:val="0"/>
      <w:autoSpaceDN w:val="0"/>
      <w:adjustRightInd w:val="0"/>
      <w:spacing w:after="0" w:line="326" w:lineRule="exact"/>
      <w:ind w:hanging="360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6"/>
    <w:uiPriority w:val="99"/>
    <w:locked/>
    <w:rsid w:val="00842562"/>
    <w:rPr>
      <w:rFonts w:cs="Times New Roman"/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d"/>
    <w:uiPriority w:val="99"/>
    <w:rsid w:val="00842562"/>
    <w:pPr>
      <w:shd w:val="clear" w:color="auto" w:fill="FFFFFF"/>
      <w:spacing w:before="1980" w:after="600" w:line="240" w:lineRule="atLeast"/>
      <w:ind w:hanging="500"/>
    </w:pPr>
    <w:rPr>
      <w:sz w:val="23"/>
      <w:szCs w:val="23"/>
    </w:rPr>
  </w:style>
  <w:style w:type="paragraph" w:customStyle="1" w:styleId="ConsPlusNormal">
    <w:name w:val="ConsPlusNormal"/>
    <w:rsid w:val="005A3576"/>
    <w:pPr>
      <w:widowControl w:val="0"/>
      <w:autoSpaceDE w:val="0"/>
      <w:autoSpaceDN w:val="0"/>
      <w:adjustRightInd w:val="0"/>
      <w:ind w:left="283" w:firstLine="720"/>
    </w:pPr>
    <w:rPr>
      <w:rFonts w:ascii="Arial" w:hAnsi="Arial" w:cs="Arial"/>
    </w:rPr>
  </w:style>
  <w:style w:type="paragraph" w:customStyle="1" w:styleId="22">
    <w:name w:val="Основной текст с отступом 22"/>
    <w:basedOn w:val="a"/>
    <w:uiPriority w:val="99"/>
    <w:rsid w:val="001061B0"/>
    <w:pPr>
      <w:suppressAutoHyphens/>
      <w:spacing w:after="0" w:line="360" w:lineRule="auto"/>
      <w:ind w:firstLine="680"/>
    </w:pPr>
    <w:rPr>
      <w:rFonts w:ascii="Times New Roman" w:hAnsi="Times New Roman"/>
      <w:sz w:val="28"/>
      <w:szCs w:val="20"/>
      <w:lang w:eastAsia="ar-SA"/>
    </w:rPr>
  </w:style>
  <w:style w:type="paragraph" w:styleId="3">
    <w:name w:val="Body Text 3"/>
    <w:basedOn w:val="a"/>
    <w:link w:val="30"/>
    <w:uiPriority w:val="99"/>
    <w:rsid w:val="00250D3F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50D3F"/>
    <w:rPr>
      <w:rFonts w:ascii="Times New Roman" w:hAnsi="Times New Roman"/>
      <w:sz w:val="16"/>
      <w:szCs w:val="16"/>
    </w:rPr>
  </w:style>
  <w:style w:type="paragraph" w:customStyle="1" w:styleId="11">
    <w:name w:val="Без интервала1"/>
    <w:uiPriority w:val="99"/>
    <w:rsid w:val="00D1031B"/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D1031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D2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811"/>
    <w:rPr>
      <w:rFonts w:ascii="Tahoma" w:hAnsi="Tahoma" w:cs="Tahoma"/>
      <w:sz w:val="16"/>
      <w:szCs w:val="16"/>
    </w:rPr>
  </w:style>
  <w:style w:type="paragraph" w:styleId="af0">
    <w:name w:val="Subtitle"/>
    <w:basedOn w:val="a"/>
    <w:next w:val="a"/>
    <w:link w:val="af1"/>
    <w:qFormat/>
    <w:locked/>
    <w:rsid w:val="00953459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1">
    <w:name w:val="Подзаголовок Знак"/>
    <w:basedOn w:val="a0"/>
    <w:link w:val="af0"/>
    <w:rsid w:val="00953459"/>
    <w:rPr>
      <w:rFonts w:ascii="Cambria" w:hAnsi="Cambria"/>
      <w:sz w:val="24"/>
      <w:szCs w:val="24"/>
    </w:rPr>
  </w:style>
  <w:style w:type="table" w:customStyle="1" w:styleId="13">
    <w:name w:val="Сетка таблицы1"/>
    <w:basedOn w:val="a1"/>
    <w:next w:val="a7"/>
    <w:uiPriority w:val="59"/>
    <w:rsid w:val="0054247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B11F1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C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7202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72023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rsid w:val="0057202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57202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572023"/>
    <w:rPr>
      <w:rFonts w:cs="Times New Roman"/>
    </w:rPr>
  </w:style>
  <w:style w:type="paragraph" w:styleId="a6">
    <w:name w:val="Normal (Web)"/>
    <w:basedOn w:val="a"/>
    <w:uiPriority w:val="99"/>
    <w:rsid w:val="005720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57202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uiPriority w:val="99"/>
    <w:rsid w:val="00572023"/>
    <w:pPr>
      <w:suppressAutoHyphens/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customStyle="1" w:styleId="21">
    <w:name w:val="Список 21"/>
    <w:basedOn w:val="a"/>
    <w:uiPriority w:val="99"/>
    <w:rsid w:val="00572023"/>
    <w:pPr>
      <w:suppressAutoHyphens/>
      <w:spacing w:after="0" w:line="240" w:lineRule="auto"/>
      <w:ind w:left="566" w:hanging="283"/>
    </w:pPr>
    <w:rPr>
      <w:rFonts w:ascii="Arial" w:hAnsi="Arial" w:cs="Arial"/>
      <w:sz w:val="24"/>
      <w:szCs w:val="28"/>
      <w:lang w:eastAsia="ar-SA"/>
    </w:rPr>
  </w:style>
  <w:style w:type="character" w:customStyle="1" w:styleId="fontuch">
    <w:name w:val="fontuch"/>
    <w:basedOn w:val="a0"/>
    <w:rsid w:val="00307239"/>
    <w:rPr>
      <w:rFonts w:cs="Times New Roman"/>
    </w:rPr>
  </w:style>
  <w:style w:type="paragraph" w:styleId="a9">
    <w:name w:val="List Paragraph"/>
    <w:basedOn w:val="a"/>
    <w:uiPriority w:val="99"/>
    <w:qFormat/>
    <w:rsid w:val="00D73BE3"/>
    <w:pPr>
      <w:ind w:left="720"/>
      <w:contextualSpacing/>
    </w:pPr>
  </w:style>
  <w:style w:type="character" w:customStyle="1" w:styleId="brownfont">
    <w:name w:val="brownfont"/>
    <w:basedOn w:val="a0"/>
    <w:uiPriority w:val="99"/>
    <w:rsid w:val="003A79B9"/>
    <w:rPr>
      <w:rFonts w:cs="Times New Roman"/>
    </w:rPr>
  </w:style>
  <w:style w:type="paragraph" w:styleId="aa">
    <w:name w:val="Title"/>
    <w:basedOn w:val="a"/>
    <w:next w:val="a"/>
    <w:link w:val="ab"/>
    <w:uiPriority w:val="99"/>
    <w:qFormat/>
    <w:rsid w:val="005D3BD4"/>
    <w:pPr>
      <w:spacing w:after="300" w:line="240" w:lineRule="auto"/>
      <w:contextualSpacing/>
    </w:pPr>
    <w:rPr>
      <w:rFonts w:ascii="Times New Roman" w:hAnsi="Times New Roman"/>
      <w:smallCaps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D3BD4"/>
    <w:rPr>
      <w:rFonts w:ascii="Times New Roman" w:hAnsi="Times New Roman" w:cs="Times New Roman"/>
      <w:smallCaps/>
      <w:sz w:val="52"/>
      <w:szCs w:val="52"/>
    </w:rPr>
  </w:style>
  <w:style w:type="character" w:styleId="ac">
    <w:name w:val="Hyperlink"/>
    <w:basedOn w:val="a0"/>
    <w:uiPriority w:val="99"/>
    <w:rsid w:val="005D3BD4"/>
    <w:rPr>
      <w:rFonts w:cs="Times New Roman"/>
      <w:color w:val="0000FF"/>
      <w:u w:val="single"/>
    </w:rPr>
  </w:style>
  <w:style w:type="character" w:customStyle="1" w:styleId="b-serp-urlitem">
    <w:name w:val="b-serp-url__item"/>
    <w:basedOn w:val="a0"/>
    <w:rsid w:val="005D3BD4"/>
    <w:rPr>
      <w:rFonts w:cs="Times New Roman"/>
    </w:rPr>
  </w:style>
  <w:style w:type="character" w:customStyle="1" w:styleId="FontStyle29">
    <w:name w:val="Font Style29"/>
    <w:uiPriority w:val="99"/>
    <w:rsid w:val="00860634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860634"/>
    <w:pPr>
      <w:widowControl w:val="0"/>
      <w:autoSpaceDE w:val="0"/>
      <w:autoSpaceDN w:val="0"/>
      <w:adjustRightInd w:val="0"/>
      <w:spacing w:after="0" w:line="490" w:lineRule="exact"/>
      <w:ind w:hanging="355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uiPriority w:val="99"/>
    <w:rsid w:val="00842562"/>
    <w:rPr>
      <w:rFonts w:ascii="Arial" w:hAnsi="Arial"/>
      <w:b/>
      <w:sz w:val="26"/>
    </w:rPr>
  </w:style>
  <w:style w:type="paragraph" w:customStyle="1" w:styleId="Style10">
    <w:name w:val="Style10"/>
    <w:basedOn w:val="a"/>
    <w:uiPriority w:val="99"/>
    <w:rsid w:val="00842562"/>
    <w:pPr>
      <w:widowControl w:val="0"/>
      <w:autoSpaceDE w:val="0"/>
      <w:autoSpaceDN w:val="0"/>
      <w:adjustRightInd w:val="0"/>
      <w:spacing w:after="0" w:line="326" w:lineRule="exact"/>
      <w:ind w:hanging="360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6"/>
    <w:uiPriority w:val="99"/>
    <w:locked/>
    <w:rsid w:val="00842562"/>
    <w:rPr>
      <w:rFonts w:cs="Times New Roman"/>
      <w:sz w:val="23"/>
      <w:szCs w:val="23"/>
      <w:shd w:val="clear" w:color="auto" w:fill="FFFFFF"/>
    </w:rPr>
  </w:style>
  <w:style w:type="paragraph" w:customStyle="1" w:styleId="6">
    <w:name w:val="Основной текст6"/>
    <w:basedOn w:val="a"/>
    <w:link w:val="ad"/>
    <w:uiPriority w:val="99"/>
    <w:rsid w:val="00842562"/>
    <w:pPr>
      <w:shd w:val="clear" w:color="auto" w:fill="FFFFFF"/>
      <w:spacing w:before="1980" w:after="600" w:line="240" w:lineRule="atLeast"/>
      <w:ind w:hanging="500"/>
    </w:pPr>
    <w:rPr>
      <w:sz w:val="23"/>
      <w:szCs w:val="23"/>
    </w:rPr>
  </w:style>
  <w:style w:type="paragraph" w:customStyle="1" w:styleId="ConsPlusNormal">
    <w:name w:val="ConsPlusNormal"/>
    <w:rsid w:val="005A3576"/>
    <w:pPr>
      <w:widowControl w:val="0"/>
      <w:autoSpaceDE w:val="0"/>
      <w:autoSpaceDN w:val="0"/>
      <w:adjustRightInd w:val="0"/>
      <w:ind w:left="283" w:firstLine="720"/>
    </w:pPr>
    <w:rPr>
      <w:rFonts w:ascii="Arial" w:hAnsi="Arial" w:cs="Arial"/>
    </w:rPr>
  </w:style>
  <w:style w:type="paragraph" w:customStyle="1" w:styleId="22">
    <w:name w:val="Основной текст с отступом 22"/>
    <w:basedOn w:val="a"/>
    <w:uiPriority w:val="99"/>
    <w:rsid w:val="001061B0"/>
    <w:pPr>
      <w:suppressAutoHyphens/>
      <w:spacing w:after="0" w:line="360" w:lineRule="auto"/>
      <w:ind w:firstLine="680"/>
    </w:pPr>
    <w:rPr>
      <w:rFonts w:ascii="Times New Roman" w:hAnsi="Times New Roman"/>
      <w:sz w:val="28"/>
      <w:szCs w:val="20"/>
      <w:lang w:eastAsia="ar-SA"/>
    </w:rPr>
  </w:style>
  <w:style w:type="paragraph" w:styleId="3">
    <w:name w:val="Body Text 3"/>
    <w:basedOn w:val="a"/>
    <w:link w:val="30"/>
    <w:uiPriority w:val="99"/>
    <w:rsid w:val="00250D3F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50D3F"/>
    <w:rPr>
      <w:rFonts w:ascii="Times New Roman" w:hAnsi="Times New Roman"/>
      <w:sz w:val="16"/>
      <w:szCs w:val="16"/>
    </w:rPr>
  </w:style>
  <w:style w:type="paragraph" w:customStyle="1" w:styleId="11">
    <w:name w:val="Без интервала1"/>
    <w:uiPriority w:val="99"/>
    <w:rsid w:val="00D1031B"/>
    <w:rPr>
      <w:rFonts w:ascii="Times New Roman" w:hAnsi="Times New Roman"/>
      <w:sz w:val="24"/>
      <w:szCs w:val="24"/>
    </w:rPr>
  </w:style>
  <w:style w:type="paragraph" w:customStyle="1" w:styleId="12">
    <w:name w:val="Абзац списка1"/>
    <w:basedOn w:val="a"/>
    <w:uiPriority w:val="99"/>
    <w:rsid w:val="00D1031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D2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811"/>
    <w:rPr>
      <w:rFonts w:ascii="Tahoma" w:hAnsi="Tahoma" w:cs="Tahoma"/>
      <w:sz w:val="16"/>
      <w:szCs w:val="16"/>
    </w:rPr>
  </w:style>
  <w:style w:type="paragraph" w:styleId="af0">
    <w:name w:val="Subtitle"/>
    <w:basedOn w:val="a"/>
    <w:next w:val="a"/>
    <w:link w:val="af1"/>
    <w:qFormat/>
    <w:locked/>
    <w:rsid w:val="00953459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1">
    <w:name w:val="Подзаголовок Знак"/>
    <w:basedOn w:val="a0"/>
    <w:link w:val="af0"/>
    <w:rsid w:val="00953459"/>
    <w:rPr>
      <w:rFonts w:ascii="Cambria" w:hAnsi="Cambria"/>
      <w:sz w:val="24"/>
      <w:szCs w:val="24"/>
    </w:rPr>
  </w:style>
  <w:style w:type="table" w:customStyle="1" w:styleId="13">
    <w:name w:val="Сетка таблицы1"/>
    <w:basedOn w:val="a1"/>
    <w:next w:val="a7"/>
    <w:uiPriority w:val="59"/>
    <w:rsid w:val="0054247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B11F1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" TargetMode="External"/><Relationship Id="rId17" Type="http://schemas.openxmlformats.org/officeDocument/2006/relationships/hyperlink" Target="http://www.buh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ntelis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garant.ru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259CD-102C-4352-B41B-4BC1F03A2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6300</Words>
  <Characters>35911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KarpenkoEA</cp:lastModifiedBy>
  <cp:revision>2</cp:revision>
  <cp:lastPrinted>2015-10-09T07:04:00Z</cp:lastPrinted>
  <dcterms:created xsi:type="dcterms:W3CDTF">2023-12-11T08:52:00Z</dcterms:created>
  <dcterms:modified xsi:type="dcterms:W3CDTF">2023-12-11T08:52:00Z</dcterms:modified>
</cp:coreProperties>
</file>