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CD" w:rsidRPr="00612A31" w:rsidRDefault="006672CD" w:rsidP="006672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2CD">
        <w:rPr>
          <w:rFonts w:ascii="Times New Roman" w:hAnsi="Times New Roman" w:cs="Times New Roman"/>
          <w:b/>
          <w:sz w:val="28"/>
          <w:szCs w:val="28"/>
        </w:rPr>
        <w:t>Практическое занятие № 4.</w:t>
      </w:r>
    </w:p>
    <w:p w:rsidR="006672CD" w:rsidRPr="00612A31" w:rsidRDefault="006672CD" w:rsidP="006672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612A31">
        <w:rPr>
          <w:rFonts w:ascii="Times New Roman" w:eastAsia="Times New Roman" w:hAnsi="Times New Roman" w:cs="Times New Roman"/>
          <w:sz w:val="28"/>
          <w:szCs w:val="28"/>
        </w:rPr>
        <w:t>ОП.07  Экономика отрасли</w:t>
      </w:r>
    </w:p>
    <w:p w:rsidR="006672CD" w:rsidRPr="00612A31" w:rsidRDefault="006672CD" w:rsidP="006672CD">
      <w:pPr>
        <w:pStyle w:val="Style6"/>
        <w:widowControl/>
        <w:ind w:left="677"/>
        <w:jc w:val="center"/>
        <w:rPr>
          <w:sz w:val="28"/>
          <w:szCs w:val="28"/>
        </w:rPr>
      </w:pPr>
    </w:p>
    <w:p w:rsidR="006672CD" w:rsidRPr="00612A31" w:rsidRDefault="006672CD" w:rsidP="006672CD">
      <w:pPr>
        <w:pStyle w:val="Style6"/>
        <w:widowControl/>
        <w:ind w:left="677"/>
        <w:rPr>
          <w:rStyle w:val="FontStyle226"/>
          <w:sz w:val="28"/>
          <w:szCs w:val="28"/>
        </w:rPr>
      </w:pPr>
      <w:r w:rsidRPr="00612A31">
        <w:rPr>
          <w:sz w:val="28"/>
          <w:szCs w:val="28"/>
        </w:rPr>
        <w:t xml:space="preserve">Специальность                    09.02.07 </w:t>
      </w:r>
      <w:r w:rsidRPr="00612A31">
        <w:rPr>
          <w:rStyle w:val="FontStyle226"/>
          <w:sz w:val="28"/>
          <w:szCs w:val="28"/>
        </w:rPr>
        <w:t xml:space="preserve">«Информационные системы и </w:t>
      </w:r>
    </w:p>
    <w:p w:rsidR="006672CD" w:rsidRPr="00612A31" w:rsidRDefault="006672CD" w:rsidP="006672CD">
      <w:pPr>
        <w:pStyle w:val="Style6"/>
        <w:widowControl/>
        <w:ind w:left="677"/>
        <w:rPr>
          <w:rStyle w:val="FontStyle226"/>
          <w:sz w:val="28"/>
          <w:szCs w:val="28"/>
        </w:rPr>
      </w:pPr>
      <w:r w:rsidRPr="00612A31">
        <w:rPr>
          <w:rStyle w:val="FontStyle226"/>
          <w:sz w:val="28"/>
          <w:szCs w:val="28"/>
        </w:rPr>
        <w:t xml:space="preserve">                                              программирование»</w:t>
      </w:r>
    </w:p>
    <w:p w:rsidR="006672CD" w:rsidRPr="00612A31" w:rsidRDefault="006672CD" w:rsidP="006672CD">
      <w:pPr>
        <w:ind w:left="677"/>
        <w:rPr>
          <w:rFonts w:ascii="Times New Roman" w:eastAsia="Times New Roman" w:hAnsi="Times New Roman" w:cs="Times New Roman"/>
          <w:sz w:val="28"/>
          <w:szCs w:val="28"/>
        </w:rPr>
      </w:pPr>
    </w:p>
    <w:p w:rsidR="006672CD" w:rsidRDefault="006672CD" w:rsidP="006672C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72CD" w:rsidRPr="000F3811" w:rsidRDefault="006672CD" w:rsidP="006672CD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F3811">
        <w:rPr>
          <w:rFonts w:ascii="Times New Roman" w:eastAsia="Times New Roman" w:hAnsi="Times New Roman" w:cs="Times New Roman"/>
          <w:sz w:val="28"/>
          <w:szCs w:val="28"/>
        </w:rPr>
        <w:t>Расчет себестоимости единицы продукции, расчет себестоимости разработки программного обеспечения.</w:t>
      </w:r>
    </w:p>
    <w:p w:rsidR="006672CD" w:rsidRPr="000F3811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F3811">
        <w:rPr>
          <w:color w:val="auto"/>
          <w:sz w:val="28"/>
          <w:szCs w:val="28"/>
        </w:rPr>
        <w:t>Цель работы: Усвоение порядка составления калькуляции единицы продукции, составление расчета себестоимости выполненных работ (оказанных услуг) по разработке программного обеспечения.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Студент должен: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- общие положения  экономической теории;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- организацию  производственного и технологического процессов;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- формы оплаты труда в современных условиях;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- механизмы ценообразования на продукцию (услуги); 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 отрасли и организации, показатели их эффективного использования.</w:t>
      </w:r>
    </w:p>
    <w:p w:rsidR="006672CD" w:rsidRPr="000F3811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81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6672CD" w:rsidRPr="00DD7556" w:rsidRDefault="006672CD" w:rsidP="006672CD">
      <w:pPr>
        <w:pStyle w:val="a3"/>
        <w:ind w:left="14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811">
        <w:rPr>
          <w:rFonts w:ascii="Times New Roman" w:hAnsi="Times New Roman" w:cs="Times New Roman"/>
          <w:bCs/>
          <w:sz w:val="28"/>
          <w:szCs w:val="28"/>
        </w:rPr>
        <w:t>- находить и использовать</w:t>
      </w:r>
      <w:r w:rsidRPr="00DD7556">
        <w:rPr>
          <w:rFonts w:ascii="Times New Roman" w:hAnsi="Times New Roman" w:cs="Times New Roman"/>
          <w:bCs/>
          <w:sz w:val="28"/>
          <w:szCs w:val="28"/>
        </w:rPr>
        <w:t xml:space="preserve"> необходимую экономическую информацию</w:t>
      </w:r>
      <w:r w:rsidRPr="00314BB0">
        <w:rPr>
          <w:rFonts w:ascii="Times New Roman" w:hAnsi="Times New Roman" w:cs="Times New Roman"/>
          <w:sz w:val="28"/>
          <w:szCs w:val="28"/>
        </w:rPr>
        <w:t>;</w:t>
      </w:r>
    </w:p>
    <w:p w:rsidR="006672CD" w:rsidRDefault="006672CD" w:rsidP="006672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DD7556">
        <w:rPr>
          <w:rFonts w:ascii="Times New Roman" w:hAnsi="Times New Roman" w:cs="Times New Roman"/>
          <w:bCs/>
          <w:sz w:val="28"/>
          <w:szCs w:val="28"/>
        </w:rPr>
        <w:t>ассчитывать по принятой методологии основные  технико-экономические показатели деятельности организации.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Время выполнения: 2 ч.</w:t>
      </w:r>
    </w:p>
    <w:p w:rsidR="006672CD" w:rsidRDefault="006672CD" w:rsidP="006672CD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b/>
          <w:color w:val="auto"/>
          <w:sz w:val="28"/>
          <w:szCs w:val="28"/>
        </w:rPr>
        <w:t>Инструкция по выполнению задач</w:t>
      </w:r>
      <w:r w:rsidRPr="00CE5360">
        <w:rPr>
          <w:color w:val="auto"/>
          <w:sz w:val="28"/>
          <w:szCs w:val="28"/>
        </w:rPr>
        <w:t>: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1.Прочитайте краткие теоретические и учебно-методические материалы по теме практической работы.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2.Устно ответьте на вопросы для закрепления теоретического материала  к практическому занятию.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3.Внимательно прочитайте условие задач. Определите, сколько вопросов в них задано. Что нужно найти?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4.Составьте расчеты, с</w:t>
      </w:r>
      <w:r w:rsidRPr="00CE5360">
        <w:rPr>
          <w:color w:val="auto"/>
          <w:sz w:val="28"/>
          <w:szCs w:val="28"/>
        </w:rPr>
        <w:t>делайте выводы.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672CD" w:rsidRPr="008A504E" w:rsidRDefault="006672CD" w:rsidP="006672CD">
      <w:pPr>
        <w:pStyle w:val="Default"/>
        <w:ind w:firstLine="851"/>
        <w:jc w:val="center"/>
        <w:rPr>
          <w:sz w:val="28"/>
          <w:szCs w:val="28"/>
        </w:rPr>
      </w:pPr>
      <w:r w:rsidRPr="008A504E">
        <w:rPr>
          <w:b/>
          <w:bCs/>
          <w:sz w:val="28"/>
          <w:szCs w:val="28"/>
        </w:rPr>
        <w:t>Теоретическое обоснование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1. Себестоимость продукции - это затраты предприятия на производство и реализацию (сбыт) продукции (работ, услуг) в денежном выражении.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2. Рассчитаем сумму амортизационных отчислений по формуле: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А = Соф * </w:t>
      </w:r>
      <w:proofErr w:type="spellStart"/>
      <w:r w:rsidRPr="003302B7">
        <w:rPr>
          <w:color w:val="auto"/>
          <w:sz w:val="28"/>
          <w:szCs w:val="28"/>
        </w:rPr>
        <w:t>Nа</w:t>
      </w:r>
      <w:proofErr w:type="spellEnd"/>
      <w:r w:rsidRPr="003302B7">
        <w:rPr>
          <w:color w:val="auto"/>
          <w:sz w:val="28"/>
          <w:szCs w:val="28"/>
        </w:rPr>
        <w:t>, </w:t>
      </w:r>
      <w:r>
        <w:rPr>
          <w:color w:val="auto"/>
          <w:sz w:val="28"/>
          <w:szCs w:val="28"/>
        </w:rPr>
        <w:t>г</w:t>
      </w:r>
      <w:r w:rsidRPr="003302B7">
        <w:rPr>
          <w:color w:val="auto"/>
          <w:sz w:val="28"/>
          <w:szCs w:val="28"/>
        </w:rPr>
        <w:t>де</w:t>
      </w:r>
      <w:proofErr w:type="gramStart"/>
      <w:r w:rsidRPr="003302B7">
        <w:rPr>
          <w:color w:val="auto"/>
          <w:sz w:val="28"/>
          <w:szCs w:val="28"/>
        </w:rPr>
        <w:t xml:space="preserve"> А</w:t>
      </w:r>
      <w:proofErr w:type="gramEnd"/>
      <w:r w:rsidRPr="003302B7">
        <w:rPr>
          <w:color w:val="auto"/>
          <w:sz w:val="28"/>
          <w:szCs w:val="28"/>
        </w:rPr>
        <w:t xml:space="preserve"> – сумма амортизационных отчислений;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Соф - стоимость основных фондов;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spellStart"/>
      <w:proofErr w:type="gramStart"/>
      <w:r w:rsidRPr="003302B7">
        <w:rPr>
          <w:color w:val="auto"/>
          <w:sz w:val="28"/>
          <w:szCs w:val="28"/>
        </w:rPr>
        <w:t>N</w:t>
      </w:r>
      <w:proofErr w:type="gramEnd"/>
      <w:r w:rsidRPr="003302B7">
        <w:rPr>
          <w:color w:val="auto"/>
          <w:sz w:val="28"/>
          <w:szCs w:val="28"/>
        </w:rPr>
        <w:t>а</w:t>
      </w:r>
      <w:proofErr w:type="spellEnd"/>
      <w:r w:rsidRPr="003302B7">
        <w:rPr>
          <w:color w:val="auto"/>
          <w:sz w:val="28"/>
          <w:szCs w:val="28"/>
        </w:rPr>
        <w:t>, - норма амортизации.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lastRenderedPageBreak/>
        <w:t>Линейный способ начисления амортизации заключается в том, что в течение всего срока полезного использование основное средство или нематериальный актив списываются равными долями.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Годовая норма начисления амортизации в процентах = 100/ срок полезного использования;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Ежегодная сумма амортизации = первоначальная стоимость Основного средства (ОС) х годовую норму амортизации;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Ежемесячная сумма амортизационных отчислений = Ежегодная сумма аморт</w:t>
      </w:r>
      <w:r>
        <w:rPr>
          <w:color w:val="auto"/>
          <w:sz w:val="28"/>
          <w:szCs w:val="28"/>
        </w:rPr>
        <w:t>изации / 12 месяцев.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Сумма амортизационных отчислений за 1 неделю = Ежегодная сумма амортизации / количество недель в году.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3. Формула расчета трудозатрат в человеко-часах такова: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spellStart"/>
      <w:r w:rsidRPr="003302B7">
        <w:rPr>
          <w:color w:val="auto"/>
          <w:sz w:val="28"/>
          <w:szCs w:val="28"/>
        </w:rPr>
        <w:t>Чч</w:t>
      </w:r>
      <w:proofErr w:type="spellEnd"/>
      <w:r w:rsidRPr="003302B7">
        <w:rPr>
          <w:color w:val="auto"/>
          <w:sz w:val="28"/>
          <w:szCs w:val="28"/>
        </w:rPr>
        <w:t xml:space="preserve"> = N</w:t>
      </w:r>
      <w:proofErr w:type="gramStart"/>
      <w:r w:rsidRPr="003302B7">
        <w:rPr>
          <w:color w:val="auto"/>
          <w:sz w:val="28"/>
          <w:szCs w:val="28"/>
        </w:rPr>
        <w:t xml:space="preserve"> * Т</w:t>
      </w:r>
      <w:proofErr w:type="gramEnd"/>
      <w:r w:rsidRPr="003302B7">
        <w:rPr>
          <w:color w:val="auto"/>
          <w:sz w:val="28"/>
          <w:szCs w:val="28"/>
        </w:rPr>
        <w:t xml:space="preserve">, 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где </w:t>
      </w:r>
      <w:proofErr w:type="spellStart"/>
      <w:r w:rsidRPr="003302B7">
        <w:rPr>
          <w:color w:val="auto"/>
          <w:sz w:val="28"/>
          <w:szCs w:val="28"/>
        </w:rPr>
        <w:t>Чч</w:t>
      </w:r>
      <w:proofErr w:type="spellEnd"/>
      <w:r w:rsidRPr="003302B7">
        <w:rPr>
          <w:color w:val="auto"/>
          <w:sz w:val="28"/>
          <w:szCs w:val="28"/>
        </w:rPr>
        <w:t xml:space="preserve"> – человеко-часы;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N – количество работников;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Т – фактическое время, потраченное на выполнение работы.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4. Расчет основная заработная плата работника, участвующего в создании программного продукта (сайта):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3302B7">
        <w:rPr>
          <w:color w:val="auto"/>
          <w:sz w:val="28"/>
          <w:szCs w:val="28"/>
        </w:rPr>
        <w:t>З</w:t>
      </w:r>
      <w:proofErr w:type="gramEnd"/>
      <w:r w:rsidRPr="003302B7">
        <w:rPr>
          <w:color w:val="auto"/>
          <w:sz w:val="28"/>
          <w:szCs w:val="28"/>
        </w:rPr>
        <w:t xml:space="preserve"> </w:t>
      </w:r>
      <w:proofErr w:type="spellStart"/>
      <w:r w:rsidRPr="003302B7">
        <w:rPr>
          <w:color w:val="auto"/>
          <w:sz w:val="28"/>
          <w:szCs w:val="28"/>
        </w:rPr>
        <w:t>осн</w:t>
      </w:r>
      <w:proofErr w:type="spellEnd"/>
      <w:r w:rsidRPr="003302B7">
        <w:rPr>
          <w:color w:val="auto"/>
          <w:sz w:val="28"/>
          <w:szCs w:val="28"/>
        </w:rPr>
        <w:t xml:space="preserve"> = З * t, где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3302B7">
        <w:rPr>
          <w:color w:val="auto"/>
          <w:sz w:val="28"/>
          <w:szCs w:val="28"/>
        </w:rPr>
        <w:t>З</w:t>
      </w:r>
      <w:proofErr w:type="gramEnd"/>
      <w:r w:rsidRPr="003302B7">
        <w:rPr>
          <w:color w:val="auto"/>
          <w:sz w:val="28"/>
          <w:szCs w:val="28"/>
        </w:rPr>
        <w:t xml:space="preserve"> </w:t>
      </w:r>
      <w:proofErr w:type="spellStart"/>
      <w:r w:rsidRPr="003302B7">
        <w:rPr>
          <w:color w:val="auto"/>
          <w:sz w:val="28"/>
          <w:szCs w:val="28"/>
        </w:rPr>
        <w:t>осн</w:t>
      </w:r>
      <w:proofErr w:type="spellEnd"/>
      <w:r w:rsidRPr="003302B7">
        <w:rPr>
          <w:color w:val="auto"/>
          <w:sz w:val="28"/>
          <w:szCs w:val="28"/>
        </w:rPr>
        <w:t xml:space="preserve"> - заработная плата работника, руб.;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3302B7">
        <w:rPr>
          <w:color w:val="auto"/>
          <w:sz w:val="28"/>
          <w:szCs w:val="28"/>
        </w:rPr>
        <w:t>З</w:t>
      </w:r>
      <w:proofErr w:type="gramEnd"/>
      <w:r w:rsidRPr="003302B7">
        <w:rPr>
          <w:color w:val="auto"/>
          <w:sz w:val="28"/>
          <w:szCs w:val="28"/>
        </w:rPr>
        <w:t xml:space="preserve"> – ставка за 1 час в руб.;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T - общая трудоемкость работ, </w:t>
      </w:r>
      <w:proofErr w:type="gramStart"/>
      <w:r w:rsidRPr="003302B7">
        <w:rPr>
          <w:color w:val="auto"/>
          <w:sz w:val="28"/>
          <w:szCs w:val="28"/>
        </w:rPr>
        <w:t>ч</w:t>
      </w:r>
      <w:proofErr w:type="gramEnd"/>
      <w:r w:rsidRPr="003302B7">
        <w:rPr>
          <w:color w:val="auto"/>
          <w:sz w:val="28"/>
          <w:szCs w:val="28"/>
        </w:rPr>
        <w:t>.</w:t>
      </w:r>
    </w:p>
    <w:p w:rsidR="006672CD" w:rsidRDefault="006672CD" w:rsidP="006672CD">
      <w:pPr>
        <w:pStyle w:val="Default"/>
        <w:rPr>
          <w:b/>
          <w:bCs/>
          <w:color w:val="auto"/>
          <w:sz w:val="28"/>
          <w:szCs w:val="28"/>
        </w:rPr>
      </w:pPr>
    </w:p>
    <w:p w:rsidR="006672CD" w:rsidRDefault="006672CD" w:rsidP="006672C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672CD" w:rsidRDefault="006672CD" w:rsidP="006672C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ситуационных задач</w:t>
      </w:r>
    </w:p>
    <w:p w:rsidR="006672CD" w:rsidRDefault="006672CD" w:rsidP="006672CD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b/>
          <w:color w:val="auto"/>
          <w:sz w:val="28"/>
          <w:szCs w:val="28"/>
        </w:rPr>
        <w:t>Задача 1</w:t>
      </w:r>
      <w:r w:rsidRPr="003302B7">
        <w:rPr>
          <w:color w:val="auto"/>
          <w:sz w:val="28"/>
          <w:szCs w:val="28"/>
        </w:rPr>
        <w:t>. 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ООО «Интервал» занимается разработкой программных продуктов. 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Обществом 01.08.2022 года получен заказ на разработку программного продукта, срок выполнения работ (услуг) 3 недели,  количество рабочих дней в каждой неделе равно 5, рабочий день равен 8 часам, работы поручено выполнить сотруднику Общества, Иванову И.И. В году  52 недели. 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Ставка заработной платы за 1 час – 300,0 руб., дополнительная заработная плата составляет 20% от основной з/платы. 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Страховые взносы во внебюджетные фонды составляет 30% от фонда з/платы. 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Накладные расходы составляют 40% от фонда оплаты труда.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 xml:space="preserve">Норма расхода </w:t>
      </w:r>
      <w:proofErr w:type="spellStart"/>
      <w:r w:rsidRPr="003302B7">
        <w:rPr>
          <w:color w:val="auto"/>
          <w:sz w:val="28"/>
          <w:szCs w:val="28"/>
        </w:rPr>
        <w:t>эл</w:t>
      </w:r>
      <w:proofErr w:type="gramStart"/>
      <w:r w:rsidRPr="003302B7">
        <w:rPr>
          <w:color w:val="auto"/>
          <w:sz w:val="28"/>
          <w:szCs w:val="28"/>
        </w:rPr>
        <w:t>.э</w:t>
      </w:r>
      <w:proofErr w:type="gramEnd"/>
      <w:r w:rsidRPr="003302B7">
        <w:rPr>
          <w:color w:val="auto"/>
          <w:sz w:val="28"/>
          <w:szCs w:val="28"/>
        </w:rPr>
        <w:t>нергии</w:t>
      </w:r>
      <w:proofErr w:type="spellEnd"/>
      <w:r w:rsidRPr="003302B7">
        <w:rPr>
          <w:color w:val="auto"/>
          <w:sz w:val="28"/>
          <w:szCs w:val="28"/>
        </w:rPr>
        <w:t xml:space="preserve"> компьютерной техники согласно документов от 100 до 180 Вт/час, норма потребления </w:t>
      </w:r>
      <w:proofErr w:type="spellStart"/>
      <w:r w:rsidRPr="003302B7">
        <w:rPr>
          <w:color w:val="auto"/>
          <w:sz w:val="28"/>
          <w:szCs w:val="28"/>
        </w:rPr>
        <w:t>эл.энергии</w:t>
      </w:r>
      <w:proofErr w:type="spellEnd"/>
      <w:r w:rsidRPr="003302B7">
        <w:rPr>
          <w:color w:val="auto"/>
          <w:sz w:val="28"/>
          <w:szCs w:val="28"/>
        </w:rPr>
        <w:t xml:space="preserve"> компьютерной техники ООО «Интервал» - 140 Вт/час. Стоимость 1 кВт в час – 5,71руб. израсходовано </w:t>
      </w:r>
      <w:proofErr w:type="spellStart"/>
      <w:r w:rsidRPr="003302B7">
        <w:rPr>
          <w:color w:val="auto"/>
          <w:sz w:val="28"/>
          <w:szCs w:val="28"/>
        </w:rPr>
        <w:t>эл</w:t>
      </w:r>
      <w:proofErr w:type="gramStart"/>
      <w:r w:rsidRPr="003302B7">
        <w:rPr>
          <w:color w:val="auto"/>
          <w:sz w:val="28"/>
          <w:szCs w:val="28"/>
        </w:rPr>
        <w:t>.э</w:t>
      </w:r>
      <w:proofErr w:type="gramEnd"/>
      <w:r w:rsidRPr="003302B7">
        <w:rPr>
          <w:color w:val="auto"/>
          <w:sz w:val="28"/>
          <w:szCs w:val="28"/>
        </w:rPr>
        <w:t>нергии</w:t>
      </w:r>
      <w:proofErr w:type="spellEnd"/>
      <w:r w:rsidRPr="003302B7">
        <w:rPr>
          <w:color w:val="auto"/>
          <w:sz w:val="28"/>
          <w:szCs w:val="28"/>
        </w:rPr>
        <w:t xml:space="preserve"> на искусственное освещение – 6 кВт/час.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Регистрация доменного имени и оплата услуг хостинга составят 5 000,0 руб.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lastRenderedPageBreak/>
        <w:t>Общество является собственником основных средств, в том числе имеет компьютерную технику.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302B7">
        <w:rPr>
          <w:color w:val="auto"/>
          <w:sz w:val="28"/>
          <w:szCs w:val="28"/>
        </w:rPr>
        <w:t>Таблица 1 – Стоимость основного средства.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9"/>
        <w:gridCol w:w="1331"/>
        <w:gridCol w:w="2077"/>
        <w:gridCol w:w="2613"/>
      </w:tblGrid>
      <w:tr w:rsidR="006672CD" w:rsidRPr="007761F9" w:rsidTr="00793F39">
        <w:trPr>
          <w:trHeight w:val="267"/>
        </w:trPr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средств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Стоимость, руб.</w:t>
            </w:r>
          </w:p>
        </w:tc>
      </w:tr>
      <w:tr w:rsidR="006672CD" w:rsidRPr="007761F9" w:rsidTr="00793F39"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Системный блок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20 000.00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20 000.00</w:t>
            </w:r>
          </w:p>
        </w:tc>
      </w:tr>
      <w:tr w:rsidR="006672CD" w:rsidRPr="007761F9" w:rsidTr="00793F39"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5 000.00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5 000.00</w:t>
            </w:r>
          </w:p>
        </w:tc>
      </w:tr>
      <w:tr w:rsidR="006672CD" w:rsidRPr="007761F9" w:rsidTr="00793F39">
        <w:trPr>
          <w:trHeight w:val="45"/>
        </w:trPr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500.00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500.00</w:t>
            </w:r>
          </w:p>
        </w:tc>
      </w:tr>
      <w:tr w:rsidR="006672CD" w:rsidRPr="007761F9" w:rsidTr="00793F39"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Мышь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300.00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300.00</w:t>
            </w:r>
          </w:p>
        </w:tc>
      </w:tr>
      <w:tr w:rsidR="006672CD" w:rsidRPr="007761F9" w:rsidTr="00793F39">
        <w:tc>
          <w:tcPr>
            <w:tcW w:w="73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Итого стоимость основного средства:</w:t>
            </w:r>
          </w:p>
        </w:tc>
        <w:tc>
          <w:tcPr>
            <w:tcW w:w="2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72CD" w:rsidRPr="002F49DA" w:rsidRDefault="006672CD" w:rsidP="00793F3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F49DA">
              <w:rPr>
                <w:rFonts w:ascii="Times New Roman" w:hAnsi="Times New Roman" w:cs="Times New Roman"/>
                <w:sz w:val="22"/>
                <w:szCs w:val="22"/>
              </w:rPr>
              <w:t>25 800.00</w:t>
            </w:r>
          </w:p>
        </w:tc>
      </w:tr>
    </w:tbl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Необходимо составить смету</w:t>
      </w:r>
      <w:r w:rsidRPr="003302B7">
        <w:rPr>
          <w:color w:val="auto"/>
          <w:sz w:val="28"/>
          <w:szCs w:val="28"/>
        </w:rPr>
        <w:t xml:space="preserve"> затрат на создание программного продукта</w:t>
      </w:r>
      <w:r>
        <w:rPr>
          <w:color w:val="auto"/>
          <w:sz w:val="28"/>
          <w:szCs w:val="28"/>
        </w:rPr>
        <w:t xml:space="preserve">. В смету затрат </w:t>
      </w:r>
      <w:r w:rsidRPr="003302B7">
        <w:rPr>
          <w:color w:val="auto"/>
          <w:sz w:val="28"/>
          <w:szCs w:val="28"/>
        </w:rPr>
        <w:t>входят следующие статьи: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Pr="003302B7">
        <w:rPr>
          <w:color w:val="auto"/>
          <w:sz w:val="28"/>
          <w:szCs w:val="28"/>
        </w:rPr>
        <w:t>атраты на приобретение основных средств;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Pr="003302B7">
        <w:rPr>
          <w:color w:val="auto"/>
          <w:sz w:val="28"/>
          <w:szCs w:val="28"/>
        </w:rPr>
        <w:t>мортизационные отчисления;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</w:t>
      </w:r>
      <w:r w:rsidRPr="003302B7">
        <w:rPr>
          <w:color w:val="auto"/>
          <w:sz w:val="28"/>
          <w:szCs w:val="28"/>
        </w:rPr>
        <w:t>траты на оплату труда;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Pr="003302B7">
        <w:rPr>
          <w:color w:val="auto"/>
          <w:sz w:val="28"/>
          <w:szCs w:val="28"/>
        </w:rPr>
        <w:t>атраты на социальное страхование и обеспечение;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3302B7">
        <w:rPr>
          <w:color w:val="auto"/>
          <w:sz w:val="28"/>
          <w:szCs w:val="28"/>
        </w:rPr>
        <w:t>акладные расходы;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Pr="003302B7">
        <w:rPr>
          <w:color w:val="auto"/>
          <w:sz w:val="28"/>
          <w:szCs w:val="28"/>
        </w:rPr>
        <w:t>атраты на электроэнергию;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</w:t>
      </w:r>
      <w:r w:rsidRPr="003302B7">
        <w:rPr>
          <w:color w:val="auto"/>
          <w:sz w:val="28"/>
          <w:szCs w:val="28"/>
        </w:rPr>
        <w:t>атраты на внедрение программного продукта.</w:t>
      </w:r>
    </w:p>
    <w:p w:rsidR="006672CD" w:rsidRPr="003302B7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Составить с</w:t>
      </w:r>
      <w:r w:rsidRPr="003302B7">
        <w:rPr>
          <w:color w:val="auto"/>
          <w:sz w:val="28"/>
          <w:szCs w:val="28"/>
        </w:rPr>
        <w:t>ебестоимость разработки сайта</w:t>
      </w:r>
      <w:r>
        <w:rPr>
          <w:color w:val="auto"/>
          <w:sz w:val="28"/>
          <w:szCs w:val="28"/>
        </w:rPr>
        <w:t>.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3302B7">
        <w:rPr>
          <w:color w:val="auto"/>
          <w:sz w:val="28"/>
          <w:szCs w:val="28"/>
        </w:rPr>
        <w:t>Расчет цены программного продукта</w:t>
      </w:r>
      <w:r>
        <w:rPr>
          <w:color w:val="auto"/>
          <w:sz w:val="28"/>
          <w:szCs w:val="28"/>
        </w:rPr>
        <w:t xml:space="preserve">.  </w:t>
      </w:r>
      <w:r w:rsidRPr="003302B7">
        <w:rPr>
          <w:color w:val="auto"/>
          <w:sz w:val="28"/>
          <w:szCs w:val="28"/>
        </w:rPr>
        <w:t xml:space="preserve">ООО «Интервал» применяет 15% ставку рентабельности, в соответствии, с чем сумма </w:t>
      </w:r>
      <w:r>
        <w:rPr>
          <w:color w:val="auto"/>
          <w:sz w:val="28"/>
          <w:szCs w:val="28"/>
        </w:rPr>
        <w:t>необходимо определить сумму рентабельности .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Рассчитать стоимость </w:t>
      </w:r>
      <w:r w:rsidRPr="003302B7">
        <w:rPr>
          <w:color w:val="auto"/>
          <w:sz w:val="28"/>
          <w:szCs w:val="28"/>
        </w:rPr>
        <w:t>программного продукта</w:t>
      </w:r>
      <w:r>
        <w:rPr>
          <w:color w:val="auto"/>
          <w:sz w:val="28"/>
          <w:szCs w:val="28"/>
        </w:rPr>
        <w:t xml:space="preserve"> без НДС.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Рассчитать сумму налога на добавленную стоимость (20%).</w:t>
      </w:r>
    </w:p>
    <w:p w:rsidR="006672CD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gramStart"/>
      <w:r>
        <w:rPr>
          <w:color w:val="auto"/>
          <w:sz w:val="28"/>
          <w:szCs w:val="28"/>
        </w:rPr>
        <w:t xml:space="preserve">Определить общую </w:t>
      </w:r>
      <w:r w:rsidRPr="003302B7">
        <w:rPr>
          <w:color w:val="auto"/>
          <w:sz w:val="28"/>
          <w:szCs w:val="28"/>
        </w:rPr>
        <w:t>стоимость программного продута с НДС</w:t>
      </w:r>
      <w:r>
        <w:rPr>
          <w:color w:val="auto"/>
          <w:sz w:val="28"/>
          <w:szCs w:val="28"/>
        </w:rPr>
        <w:t>.</w:t>
      </w:r>
      <w:proofErr w:type="gramEnd"/>
    </w:p>
    <w:p w:rsidR="006672CD" w:rsidRDefault="006672CD" w:rsidP="006672CD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6672CD" w:rsidRDefault="006672CD" w:rsidP="006672CD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</w:p>
    <w:p w:rsidR="006672CD" w:rsidRPr="00407308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407308">
        <w:rPr>
          <w:b/>
          <w:color w:val="auto"/>
          <w:sz w:val="28"/>
          <w:szCs w:val="28"/>
        </w:rPr>
        <w:t>Задача 2</w:t>
      </w:r>
      <w:r w:rsidRPr="00407308">
        <w:rPr>
          <w:color w:val="auto"/>
          <w:sz w:val="28"/>
          <w:szCs w:val="28"/>
        </w:rPr>
        <w:t>. 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 xml:space="preserve">ООО «Интервал» занимается производством готовой продукции. 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Структура себестоимости по статьям калькуляции в расчете на 1000 изделий состоит: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1. Сырье и основные материалы — 3500,0 руб.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2. Топливо и электроэнергия на технологические цели — 1 500,0 руб.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3. Оплата труда основных производственных рабочих — 2 500,0 руб.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4. Страховые взносы — 30% к оплате труда основных производственных рабочих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5. Общепроизводственные расходы — 10% к оплате труда основных производственных рабочих.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6. Общехозяйственные расходы — 20% к оплате труда основных производственных рабочих.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7. Расходы на транспортировку и упаковку — 5% к производственной себестоимости.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CE5360">
        <w:rPr>
          <w:color w:val="auto"/>
          <w:sz w:val="28"/>
          <w:szCs w:val="28"/>
        </w:rPr>
        <w:t>Необходимо определить уровень цены изготовителя за одно изделие и размер прибыли от реализации одного изделия, если приемлемая для изготовителя рентабельность составляет 15%.</w:t>
      </w:r>
    </w:p>
    <w:p w:rsidR="006672CD" w:rsidRPr="00CE5360" w:rsidRDefault="006672CD" w:rsidP="006672C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6672CD" w:rsidRDefault="006672CD" w:rsidP="006672CD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</w:p>
    <w:p w:rsidR="006672CD" w:rsidRDefault="006672CD" w:rsidP="006672CD">
      <w:pPr>
        <w:pStyle w:val="Default"/>
        <w:ind w:firstLine="851"/>
        <w:jc w:val="center"/>
        <w:rPr>
          <w:b/>
          <w:color w:val="auto"/>
          <w:sz w:val="28"/>
          <w:szCs w:val="28"/>
        </w:rPr>
      </w:pPr>
      <w:r w:rsidRPr="00407308">
        <w:rPr>
          <w:b/>
          <w:color w:val="auto"/>
          <w:sz w:val="28"/>
          <w:szCs w:val="28"/>
        </w:rPr>
        <w:t>Вопросы для самоконтроля:</w:t>
      </w:r>
    </w:p>
    <w:p w:rsidR="006672CD" w:rsidRDefault="006672CD" w:rsidP="006672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Что понимается под себестоимостью продукции? В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ѐм</w:t>
      </w:r>
      <w:proofErr w:type="spellEnd"/>
      <w:r>
        <w:rPr>
          <w:sz w:val="28"/>
          <w:szCs w:val="28"/>
        </w:rPr>
        <w:t xml:space="preserve"> состоит принципиальной различие между понятиями «издержки» и «себестоимость»? </w:t>
      </w:r>
    </w:p>
    <w:p w:rsidR="006672CD" w:rsidRDefault="006672CD" w:rsidP="006672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каким статьям калькуляции рассчитывается себестоимость продукции? </w:t>
      </w:r>
    </w:p>
    <w:p w:rsidR="006672CD" w:rsidRDefault="006672CD" w:rsidP="006672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Какие статьи относятся к прямым затратам и какие статьи относятся к косвенным затратам? </w:t>
      </w:r>
    </w:p>
    <w:p w:rsidR="006672CD" w:rsidRDefault="006672CD" w:rsidP="006672CD">
      <w:pPr>
        <w:pStyle w:val="Default"/>
        <w:jc w:val="center"/>
        <w:rPr>
          <w:b/>
          <w:bCs/>
          <w:sz w:val="28"/>
          <w:szCs w:val="28"/>
        </w:rPr>
      </w:pPr>
    </w:p>
    <w:p w:rsidR="006672CD" w:rsidRDefault="006672CD" w:rsidP="006672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отчета</w:t>
      </w:r>
    </w:p>
    <w:p w:rsidR="006672CD" w:rsidRDefault="006672CD" w:rsidP="006672C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Номер, тема и цель работы. </w:t>
      </w:r>
    </w:p>
    <w:p w:rsidR="006672CD" w:rsidRDefault="006672CD" w:rsidP="006672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заданий. </w:t>
      </w:r>
    </w:p>
    <w:p w:rsidR="00BE0930" w:rsidRDefault="00BE0930"/>
    <w:sectPr w:rsidR="00BE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4"/>
    <w:rsid w:val="006672CD"/>
    <w:rsid w:val="009B1664"/>
    <w:rsid w:val="00B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6672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672CD"/>
    <w:rPr>
      <w:rFonts w:ascii="Calibri" w:eastAsia="Calibri" w:hAnsi="Calibri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672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6">
    <w:name w:val="Font Style226"/>
    <w:uiPriority w:val="99"/>
    <w:rsid w:val="006672C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6672C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6672CD"/>
    <w:rPr>
      <w:rFonts w:ascii="Calibri" w:eastAsia="Calibri" w:hAnsi="Calibri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672C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6">
    <w:name w:val="Font Style226"/>
    <w:uiPriority w:val="99"/>
    <w:rsid w:val="006672C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5110</Characters>
  <Application>Microsoft Office Word</Application>
  <DocSecurity>0</DocSecurity>
  <Lines>42</Lines>
  <Paragraphs>11</Paragraphs>
  <ScaleCrop>false</ScaleCrop>
  <Company>*KDFX-SOFT*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2023-12-27T06:49:00Z</dcterms:created>
  <dcterms:modified xsi:type="dcterms:W3CDTF">2023-12-27T06:53:00Z</dcterms:modified>
</cp:coreProperties>
</file>