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16" w:rsidRPr="00B85E0F" w:rsidRDefault="00BC4116" w:rsidP="00BC4116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B85E0F">
        <w:rPr>
          <w:rFonts w:ascii="Times New Roman" w:hAnsi="Times New Roman"/>
          <w:sz w:val="26"/>
          <w:szCs w:val="26"/>
        </w:rPr>
        <w:t>МИНИСТЕРСТВО ОБРАЗОВАНИЯ</w:t>
      </w:r>
      <w:r w:rsidR="00C47181" w:rsidRPr="00B85E0F">
        <w:rPr>
          <w:rFonts w:ascii="Times New Roman" w:hAnsi="Times New Roman"/>
          <w:sz w:val="26"/>
          <w:szCs w:val="26"/>
        </w:rPr>
        <w:t xml:space="preserve"> </w:t>
      </w:r>
      <w:r w:rsidRPr="00B85E0F">
        <w:rPr>
          <w:rFonts w:ascii="Times New Roman" w:hAnsi="Times New Roman"/>
          <w:sz w:val="26"/>
          <w:szCs w:val="26"/>
        </w:rPr>
        <w:t>СТАВРОПОЛЬСКОГО КРАЯ</w:t>
      </w:r>
    </w:p>
    <w:p w:rsidR="00251A7D" w:rsidRDefault="00BC4116" w:rsidP="00BC4116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B85E0F">
        <w:rPr>
          <w:rFonts w:ascii="Times New Roman" w:hAnsi="Times New Roman"/>
          <w:sz w:val="26"/>
          <w:szCs w:val="26"/>
        </w:rPr>
        <w:t xml:space="preserve">ГОСУДАРСТВЕННОЕ БЮДЖЕТНОЕ </w:t>
      </w:r>
      <w:r w:rsidR="00C47181" w:rsidRPr="00B85E0F">
        <w:rPr>
          <w:rFonts w:ascii="Times New Roman" w:hAnsi="Times New Roman"/>
          <w:sz w:val="26"/>
          <w:szCs w:val="26"/>
        </w:rPr>
        <w:t xml:space="preserve">ПРОФЕССИОНАЛЬНОЕ </w:t>
      </w:r>
    </w:p>
    <w:p w:rsidR="00BC4116" w:rsidRPr="00B85E0F" w:rsidRDefault="00BC4116" w:rsidP="00BC4116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B85E0F">
        <w:rPr>
          <w:rFonts w:ascii="Times New Roman" w:hAnsi="Times New Roman"/>
          <w:sz w:val="26"/>
          <w:szCs w:val="26"/>
        </w:rPr>
        <w:t>ОБРАЗОВАТЕЛЬНОЕ УЧРЕЖДЕНИЕ</w:t>
      </w:r>
    </w:p>
    <w:p w:rsidR="00BC4116" w:rsidRPr="00B85E0F" w:rsidRDefault="00C47181" w:rsidP="00BC4116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B85E0F">
        <w:rPr>
          <w:rFonts w:ascii="Times New Roman" w:hAnsi="Times New Roman"/>
          <w:sz w:val="26"/>
          <w:szCs w:val="26"/>
        </w:rPr>
        <w:t xml:space="preserve"> "</w:t>
      </w:r>
      <w:r w:rsidR="00BC4116" w:rsidRPr="00B85E0F">
        <w:rPr>
          <w:rFonts w:ascii="Times New Roman" w:hAnsi="Times New Roman"/>
          <w:sz w:val="26"/>
          <w:szCs w:val="26"/>
        </w:rPr>
        <w:t>К</w:t>
      </w:r>
      <w:r w:rsidRPr="00B85E0F">
        <w:rPr>
          <w:rFonts w:ascii="Times New Roman" w:hAnsi="Times New Roman"/>
          <w:sz w:val="26"/>
          <w:szCs w:val="26"/>
        </w:rPr>
        <w:t>УРСАВСКИЙ РЕГИОНАЛЬНЫЙ КОЛЛЕДЖ "</w:t>
      </w:r>
      <w:r w:rsidR="00BC4116" w:rsidRPr="00B85E0F">
        <w:rPr>
          <w:rFonts w:ascii="Times New Roman" w:hAnsi="Times New Roman"/>
          <w:sz w:val="26"/>
          <w:szCs w:val="26"/>
        </w:rPr>
        <w:t>ИНТЕГРАЛ</w:t>
      </w:r>
      <w:r w:rsidRPr="00B85E0F">
        <w:rPr>
          <w:rFonts w:ascii="Times New Roman" w:hAnsi="Times New Roman"/>
          <w:sz w:val="26"/>
          <w:szCs w:val="26"/>
        </w:rPr>
        <w:t>"</w:t>
      </w:r>
    </w:p>
    <w:p w:rsidR="00BC4116" w:rsidRPr="0043447E" w:rsidRDefault="00BC4116" w:rsidP="00BC4116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</w:p>
    <w:p w:rsidR="00BC4116" w:rsidRPr="0043447E" w:rsidRDefault="00BC4116" w:rsidP="00BC4116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</w:p>
    <w:p w:rsidR="00BC4116" w:rsidRPr="00CE6C76" w:rsidRDefault="00BC4116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BC4116" w:rsidRDefault="00BC4116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1906E1" w:rsidRDefault="001906E1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1906E1" w:rsidRDefault="001906E1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1906E1" w:rsidRDefault="001906E1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7962DF" w:rsidRDefault="007962DF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7962DF" w:rsidRDefault="00AB56E7" w:rsidP="00BC41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0053C" w:rsidRDefault="000E4A97" w:rsidP="0056649C">
      <w:pPr>
        <w:keepNext/>
        <w:keepLines/>
        <w:spacing w:after="0"/>
        <w:jc w:val="center"/>
        <w:outlineLvl w:val="0"/>
        <w:rPr>
          <w:rFonts w:ascii="Times New Roman" w:hAnsi="Times New Roman"/>
          <w:sz w:val="28"/>
        </w:rPr>
      </w:pPr>
      <w:r w:rsidRPr="000E4A9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0E4A97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73BD4"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начального этапа </w:t>
      </w:r>
      <w:r w:rsidR="00B85E0F">
        <w:rPr>
          <w:rFonts w:ascii="Times New Roman" w:eastAsia="Microsoft Sans Serif" w:hAnsi="Times New Roman" w:cs="Times New Roman"/>
          <w:sz w:val="28"/>
          <w:szCs w:val="28"/>
        </w:rPr>
        <w:t>краевой О</w:t>
      </w:r>
      <w:r w:rsidR="00A73BD4"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лимпиады профессионального мастерства </w:t>
      </w:r>
      <w:proofErr w:type="gramStart"/>
      <w:r w:rsidR="00A73B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3BD4">
        <w:rPr>
          <w:rFonts w:ascii="Times New Roman" w:hAnsi="Times New Roman" w:cs="Times New Roman"/>
          <w:sz w:val="28"/>
          <w:szCs w:val="28"/>
        </w:rPr>
        <w:t xml:space="preserve"> </w:t>
      </w:r>
      <w:r w:rsidR="00AB56E7">
        <w:rPr>
          <w:rFonts w:ascii="Times New Roman" w:hAnsi="Times New Roman" w:cs="Times New Roman"/>
          <w:sz w:val="28"/>
          <w:szCs w:val="28"/>
        </w:rPr>
        <w:t xml:space="preserve">по программам среднего профессионального образования  </w:t>
      </w:r>
      <w:r w:rsidR="00AB56E7" w:rsidRPr="00EF711A">
        <w:rPr>
          <w:rFonts w:ascii="Times New Roman" w:hAnsi="Times New Roman"/>
          <w:sz w:val="28"/>
        </w:rPr>
        <w:t>по  специальности</w:t>
      </w:r>
      <w:r w:rsidR="00AB56E7">
        <w:rPr>
          <w:rFonts w:ascii="Times New Roman" w:hAnsi="Times New Roman"/>
          <w:sz w:val="28"/>
        </w:rPr>
        <w:t xml:space="preserve">  38.02.01 «Экономика и бухгалтерский учет (по отраслям)»</w:t>
      </w:r>
    </w:p>
    <w:p w:rsidR="00B0053C" w:rsidRPr="00B0053C" w:rsidRDefault="00B0053C" w:rsidP="0056649C">
      <w:pPr>
        <w:keepNext/>
        <w:keepLines/>
        <w:spacing w:after="0"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B0053C">
        <w:rPr>
          <w:rFonts w:ascii="Times New Roman" w:eastAsia="Microsoft Sans Serif" w:hAnsi="Times New Roman" w:cs="Times New Roman"/>
          <w:sz w:val="28"/>
          <w:szCs w:val="28"/>
        </w:rPr>
        <w:t>Профильное направление Всероссийской олимпиады УГС 38.00.00 «Экономика и управление»</w:t>
      </w:r>
    </w:p>
    <w:p w:rsidR="00AB56E7" w:rsidRPr="00A73BD4" w:rsidRDefault="00AB56E7" w:rsidP="00A73BD4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BC4116" w:rsidRDefault="00BC4116" w:rsidP="00BC4116">
      <w:pPr>
        <w:rPr>
          <w:rFonts w:ascii="Times New Roman" w:hAnsi="Times New Roman"/>
          <w:sz w:val="28"/>
          <w:szCs w:val="28"/>
        </w:rPr>
      </w:pPr>
    </w:p>
    <w:p w:rsidR="00BC4116" w:rsidRDefault="00BC4116" w:rsidP="00BC4116">
      <w:pPr>
        <w:rPr>
          <w:rFonts w:ascii="Times New Roman" w:hAnsi="Times New Roman"/>
          <w:sz w:val="28"/>
          <w:szCs w:val="28"/>
        </w:rPr>
      </w:pPr>
    </w:p>
    <w:p w:rsidR="00BC4116" w:rsidRDefault="00BC4116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7962DF" w:rsidRDefault="007962DF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AB56E7" w:rsidRDefault="00AB56E7" w:rsidP="002E4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6E7" w:rsidRDefault="00AB56E7" w:rsidP="00AC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1B0" w:rsidRDefault="001A11B0" w:rsidP="00AC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25F" w:rsidRDefault="00CE625F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BD4" w:rsidRDefault="00A73BD4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BD4" w:rsidRDefault="00A73BD4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25F" w:rsidRPr="00C3771C" w:rsidRDefault="00CE625F" w:rsidP="00AC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49C" w:rsidRPr="00C3771C" w:rsidRDefault="0056649C" w:rsidP="00AC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49C" w:rsidRPr="00C3771C" w:rsidRDefault="0056649C" w:rsidP="00AC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16" w:rsidRDefault="00BC4116" w:rsidP="00AC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757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Курсавка</w:t>
      </w:r>
    </w:p>
    <w:p w:rsidR="00BC4116" w:rsidRDefault="0056649C" w:rsidP="00AC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00A0D">
        <w:rPr>
          <w:rFonts w:ascii="Times New Roman" w:hAnsi="Times New Roman"/>
          <w:sz w:val="28"/>
          <w:szCs w:val="28"/>
        </w:rPr>
        <w:t>22</w:t>
      </w:r>
      <w:r w:rsidR="00BC4116">
        <w:rPr>
          <w:rFonts w:ascii="Times New Roman" w:hAnsi="Times New Roman"/>
          <w:sz w:val="28"/>
          <w:szCs w:val="28"/>
        </w:rPr>
        <w:t>г.</w:t>
      </w:r>
    </w:p>
    <w:p w:rsidR="00AC01FB" w:rsidRPr="00AB56E7" w:rsidRDefault="00AB56E7" w:rsidP="00AB5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</w:t>
      </w:r>
      <w:r w:rsidR="002956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редназначены</w:t>
      </w:r>
      <w:r w:rsidR="00BC4116" w:rsidRPr="00CE6C76">
        <w:rPr>
          <w:rFonts w:ascii="Times New Roman" w:hAnsi="Times New Roman"/>
          <w:sz w:val="28"/>
          <w:szCs w:val="28"/>
        </w:rPr>
        <w:t xml:space="preserve"> для организации</w:t>
      </w:r>
      <w:r w:rsidR="000E4A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A73BD4"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начального этапа </w:t>
      </w:r>
      <w:r w:rsidR="00B85E0F">
        <w:rPr>
          <w:rFonts w:ascii="Times New Roman" w:eastAsia="Microsoft Sans Serif" w:hAnsi="Times New Roman" w:cs="Times New Roman"/>
          <w:sz w:val="28"/>
          <w:szCs w:val="28"/>
        </w:rPr>
        <w:t>краевой О</w:t>
      </w:r>
      <w:r w:rsidR="00A73BD4"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лимпиады профессионального мастерства </w:t>
      </w:r>
      <w:proofErr w:type="gramStart"/>
      <w:r w:rsidR="00A73BD4">
        <w:rPr>
          <w:rFonts w:ascii="Times New Roman" w:eastAsia="Microsoft Sans Serif" w:hAnsi="Times New Roman" w:cs="Times New Roman"/>
          <w:sz w:val="28"/>
          <w:szCs w:val="28"/>
        </w:rPr>
        <w:t>обучающихся</w:t>
      </w:r>
      <w:proofErr w:type="gramEnd"/>
      <w:r w:rsidR="00A73BD4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программам среднего профессионального образования  </w:t>
      </w:r>
      <w:r w:rsidR="00BC4116" w:rsidRPr="00CE6C76">
        <w:rPr>
          <w:rFonts w:ascii="Times New Roman" w:hAnsi="Times New Roman"/>
          <w:bCs/>
          <w:sz w:val="28"/>
          <w:szCs w:val="28"/>
        </w:rPr>
        <w:t xml:space="preserve">по </w:t>
      </w:r>
      <w:r w:rsidR="00AC01FB">
        <w:rPr>
          <w:rFonts w:ascii="Times New Roman" w:hAnsi="Times New Roman"/>
          <w:bCs/>
          <w:sz w:val="28"/>
          <w:szCs w:val="28"/>
        </w:rPr>
        <w:t xml:space="preserve"> </w:t>
      </w:r>
      <w:r w:rsidR="00BC4116" w:rsidRPr="00CE6C76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="00757239">
        <w:rPr>
          <w:rFonts w:ascii="Times New Roman" w:hAnsi="Times New Roman"/>
          <w:sz w:val="28"/>
        </w:rPr>
        <w:t>38.02.01</w:t>
      </w:r>
      <w:r w:rsidR="00AC01FB">
        <w:rPr>
          <w:rFonts w:ascii="Times New Roman" w:hAnsi="Times New Roman"/>
          <w:sz w:val="28"/>
        </w:rPr>
        <w:t xml:space="preserve"> «Экономика и бух</w:t>
      </w:r>
      <w:r>
        <w:rPr>
          <w:rFonts w:ascii="Times New Roman" w:hAnsi="Times New Roman"/>
          <w:sz w:val="28"/>
        </w:rPr>
        <w:t xml:space="preserve">галтерский учет (по отраслям)» </w:t>
      </w:r>
    </w:p>
    <w:p w:rsidR="00BC4116" w:rsidRDefault="00BC4116" w:rsidP="00BC411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116" w:rsidRPr="00D117B9" w:rsidRDefault="00BC4116" w:rsidP="00AC01F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7B9">
        <w:rPr>
          <w:rFonts w:ascii="Times New Roman" w:hAnsi="Times New Roman"/>
          <w:sz w:val="28"/>
          <w:szCs w:val="28"/>
        </w:rPr>
        <w:t>Организация</w:t>
      </w:r>
      <w:r w:rsidR="005F71D8">
        <w:rPr>
          <w:rFonts w:ascii="Times New Roman" w:hAnsi="Times New Roman"/>
          <w:sz w:val="28"/>
          <w:szCs w:val="28"/>
        </w:rPr>
        <w:t xml:space="preserve"> </w:t>
      </w:r>
      <w:r w:rsidRPr="00D117B9">
        <w:rPr>
          <w:rFonts w:ascii="Times New Roman" w:hAnsi="Times New Roman"/>
          <w:sz w:val="28"/>
          <w:szCs w:val="28"/>
        </w:rPr>
        <w:t>-</w:t>
      </w:r>
      <w:r w:rsidR="005F71D8">
        <w:rPr>
          <w:rFonts w:ascii="Times New Roman" w:hAnsi="Times New Roman"/>
          <w:sz w:val="28"/>
          <w:szCs w:val="28"/>
        </w:rPr>
        <w:t xml:space="preserve"> </w:t>
      </w:r>
      <w:r w:rsidRPr="00D117B9">
        <w:rPr>
          <w:rFonts w:ascii="Times New Roman" w:hAnsi="Times New Roman"/>
          <w:sz w:val="28"/>
          <w:szCs w:val="28"/>
        </w:rPr>
        <w:t>разработчик: ГБ</w:t>
      </w:r>
      <w:r w:rsidR="00C47181">
        <w:rPr>
          <w:rFonts w:ascii="Times New Roman" w:hAnsi="Times New Roman"/>
          <w:sz w:val="28"/>
          <w:szCs w:val="28"/>
        </w:rPr>
        <w:t>П</w:t>
      </w:r>
      <w:r w:rsidRPr="00D117B9">
        <w:rPr>
          <w:rFonts w:ascii="Times New Roman" w:hAnsi="Times New Roman"/>
          <w:sz w:val="28"/>
          <w:szCs w:val="28"/>
        </w:rPr>
        <w:t xml:space="preserve">ОУ </w:t>
      </w:r>
      <w:r w:rsidR="00C47181">
        <w:rPr>
          <w:rFonts w:ascii="Times New Roman" w:hAnsi="Times New Roman"/>
          <w:sz w:val="28"/>
          <w:szCs w:val="28"/>
        </w:rPr>
        <w:t>"</w:t>
      </w:r>
      <w:proofErr w:type="spellStart"/>
      <w:r w:rsidRPr="00D117B9">
        <w:rPr>
          <w:rFonts w:ascii="Times New Roman" w:hAnsi="Times New Roman"/>
          <w:sz w:val="28"/>
          <w:szCs w:val="28"/>
        </w:rPr>
        <w:t>К</w:t>
      </w:r>
      <w:r w:rsidR="00A73BD4">
        <w:rPr>
          <w:rFonts w:ascii="Times New Roman" w:hAnsi="Times New Roman"/>
          <w:sz w:val="28"/>
          <w:szCs w:val="28"/>
        </w:rPr>
        <w:t>урсавский</w:t>
      </w:r>
      <w:proofErr w:type="spellEnd"/>
      <w:r w:rsidR="00A73BD4">
        <w:rPr>
          <w:rFonts w:ascii="Times New Roman" w:hAnsi="Times New Roman"/>
          <w:sz w:val="28"/>
          <w:szCs w:val="28"/>
        </w:rPr>
        <w:t xml:space="preserve"> региональный</w:t>
      </w:r>
      <w:r>
        <w:rPr>
          <w:rFonts w:ascii="Times New Roman" w:hAnsi="Times New Roman"/>
          <w:sz w:val="28"/>
          <w:szCs w:val="28"/>
        </w:rPr>
        <w:t xml:space="preserve"> колледж </w:t>
      </w:r>
      <w:r w:rsidR="00C47181">
        <w:rPr>
          <w:rFonts w:ascii="Times New Roman" w:hAnsi="Times New Roman"/>
          <w:sz w:val="28"/>
          <w:szCs w:val="28"/>
        </w:rPr>
        <w:t>"Интеграл"</w:t>
      </w:r>
    </w:p>
    <w:p w:rsidR="00757239" w:rsidRDefault="00BC4116" w:rsidP="0075723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</w:t>
      </w:r>
      <w:r w:rsidRPr="00D117B9">
        <w:rPr>
          <w:rFonts w:ascii="Times New Roman" w:hAnsi="Times New Roman"/>
          <w:sz w:val="28"/>
          <w:szCs w:val="28"/>
        </w:rPr>
        <w:t>:</w:t>
      </w:r>
      <w:r w:rsidR="00757239">
        <w:rPr>
          <w:rFonts w:ascii="Times New Roman" w:hAnsi="Times New Roman"/>
          <w:sz w:val="28"/>
          <w:szCs w:val="28"/>
        </w:rPr>
        <w:t xml:space="preserve"> </w:t>
      </w:r>
    </w:p>
    <w:p w:rsidR="00AB56E7" w:rsidRDefault="00757239" w:rsidP="00AC01F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Ерина Л</w:t>
      </w:r>
      <w:r w:rsidR="00FB290C">
        <w:rPr>
          <w:rFonts w:ascii="Times New Roman" w:hAnsi="Times New Roman"/>
          <w:sz w:val="28"/>
          <w:szCs w:val="28"/>
        </w:rPr>
        <w:t xml:space="preserve">ариса </w:t>
      </w:r>
      <w:r>
        <w:rPr>
          <w:rFonts w:ascii="Times New Roman" w:hAnsi="Times New Roman"/>
          <w:sz w:val="28"/>
          <w:szCs w:val="28"/>
        </w:rPr>
        <w:t>И</w:t>
      </w:r>
      <w:r w:rsidR="00FB290C">
        <w:rPr>
          <w:rFonts w:ascii="Times New Roman" w:hAnsi="Times New Roman"/>
          <w:sz w:val="28"/>
          <w:szCs w:val="28"/>
        </w:rPr>
        <w:t>вановна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B290C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ГБПОУ КРК «Интеграл» </w:t>
      </w:r>
    </w:p>
    <w:p w:rsidR="00757239" w:rsidRDefault="00AC01FB" w:rsidP="00AC01F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Кныш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FB290C">
        <w:rPr>
          <w:rFonts w:ascii="Times New Roman" w:hAnsi="Times New Roman"/>
          <w:sz w:val="28"/>
          <w:szCs w:val="28"/>
        </w:rPr>
        <w:t xml:space="preserve">арина </w:t>
      </w:r>
      <w:r>
        <w:rPr>
          <w:rFonts w:ascii="Times New Roman" w:hAnsi="Times New Roman"/>
          <w:sz w:val="28"/>
          <w:szCs w:val="28"/>
        </w:rPr>
        <w:t>И</w:t>
      </w:r>
      <w:r w:rsidR="00FB290C">
        <w:rPr>
          <w:rFonts w:ascii="Times New Roman" w:hAnsi="Times New Roman"/>
          <w:sz w:val="28"/>
          <w:szCs w:val="28"/>
        </w:rPr>
        <w:t>вановна</w:t>
      </w:r>
      <w:r>
        <w:rPr>
          <w:rFonts w:ascii="Times New Roman" w:hAnsi="Times New Roman"/>
          <w:sz w:val="28"/>
          <w:szCs w:val="28"/>
        </w:rPr>
        <w:t>, преподаватель ГБПОУ КРК «Интегра</w:t>
      </w:r>
      <w:r w:rsidR="00757239">
        <w:rPr>
          <w:rFonts w:ascii="Times New Roman" w:hAnsi="Times New Roman"/>
          <w:sz w:val="28"/>
          <w:szCs w:val="28"/>
        </w:rPr>
        <w:t>л»</w:t>
      </w:r>
    </w:p>
    <w:p w:rsidR="00AC01FB" w:rsidRDefault="00AC01FB" w:rsidP="00AC01F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З</w:t>
      </w:r>
      <w:r w:rsidR="00FB290C">
        <w:rPr>
          <w:rFonts w:ascii="Times New Roman" w:hAnsi="Times New Roman"/>
          <w:sz w:val="28"/>
          <w:szCs w:val="28"/>
        </w:rPr>
        <w:t>инаида Михайловна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преподаватель ГБПОУ КРК «Интеграл»</w:t>
      </w:r>
    </w:p>
    <w:p w:rsidR="00757239" w:rsidRDefault="00757239" w:rsidP="00AC01F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01FB" w:rsidRPr="00D117B9" w:rsidRDefault="00AC01FB" w:rsidP="00AC01F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4116" w:rsidRDefault="00BC4116" w:rsidP="00BC4116">
      <w:pPr>
        <w:widowControl w:val="0"/>
        <w:suppressAutoHyphens/>
        <w:spacing w:after="0" w:line="360" w:lineRule="auto"/>
        <w:ind w:firstLine="709"/>
        <w:rPr>
          <w:rFonts w:ascii="Times New Roman" w:hAnsi="Times New Roman"/>
        </w:rPr>
      </w:pPr>
    </w:p>
    <w:p w:rsidR="00BC4116" w:rsidRPr="00D117B9" w:rsidRDefault="00BC4116" w:rsidP="00BC4116">
      <w:pPr>
        <w:widowControl w:val="0"/>
        <w:suppressAutoHyphens/>
        <w:spacing w:after="0" w:line="360" w:lineRule="auto"/>
        <w:ind w:firstLine="709"/>
        <w:rPr>
          <w:rFonts w:ascii="Times New Roman" w:hAnsi="Times New Roman"/>
        </w:rPr>
      </w:pPr>
    </w:p>
    <w:p w:rsidR="00BC4116" w:rsidRPr="008E5D73" w:rsidRDefault="00CE625F" w:rsidP="00AC01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sz w:val="28"/>
          <w:szCs w:val="28"/>
        </w:rPr>
        <w:t>, утверждена и рекомендована</w:t>
      </w:r>
      <w:r w:rsidR="00BC4116" w:rsidRPr="008E5D73">
        <w:rPr>
          <w:rFonts w:ascii="Times New Roman" w:hAnsi="Times New Roman"/>
          <w:sz w:val="28"/>
          <w:szCs w:val="28"/>
        </w:rPr>
        <w:t xml:space="preserve"> к применению на заседании методического Совета  ГБ</w:t>
      </w:r>
      <w:r w:rsidR="00C47181">
        <w:rPr>
          <w:rFonts w:ascii="Times New Roman" w:hAnsi="Times New Roman"/>
          <w:sz w:val="28"/>
          <w:szCs w:val="28"/>
        </w:rPr>
        <w:t>П</w:t>
      </w:r>
      <w:r w:rsidR="00BC4116" w:rsidRPr="008E5D73">
        <w:rPr>
          <w:rFonts w:ascii="Times New Roman" w:hAnsi="Times New Roman"/>
          <w:sz w:val="28"/>
          <w:szCs w:val="28"/>
        </w:rPr>
        <w:t>ОУ</w:t>
      </w:r>
      <w:r w:rsidR="00C47181">
        <w:rPr>
          <w:rFonts w:ascii="Times New Roman" w:hAnsi="Times New Roman"/>
          <w:sz w:val="28"/>
          <w:szCs w:val="28"/>
        </w:rPr>
        <w:t xml:space="preserve">  КРК "Интеграл"</w:t>
      </w:r>
      <w:r w:rsidR="00BC4116" w:rsidRPr="008E5D73">
        <w:rPr>
          <w:rFonts w:ascii="Times New Roman" w:hAnsi="Times New Roman"/>
          <w:sz w:val="28"/>
          <w:szCs w:val="28"/>
        </w:rPr>
        <w:t>.</w:t>
      </w:r>
    </w:p>
    <w:p w:rsidR="00BC4116" w:rsidRPr="008E5D73" w:rsidRDefault="00BC4116" w:rsidP="00BC4116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BC4116" w:rsidRPr="008E5D73" w:rsidRDefault="00BC4116" w:rsidP="00AC01FB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327677">
        <w:rPr>
          <w:rFonts w:ascii="Times New Roman" w:hAnsi="Times New Roman"/>
          <w:sz w:val="28"/>
          <w:szCs w:val="28"/>
        </w:rPr>
        <w:t xml:space="preserve">Протокол </w:t>
      </w:r>
      <w:r w:rsidR="00C3771C" w:rsidRPr="00327677">
        <w:rPr>
          <w:rFonts w:ascii="Times New Roman" w:hAnsi="Times New Roman"/>
          <w:sz w:val="28"/>
          <w:szCs w:val="28"/>
        </w:rPr>
        <w:t xml:space="preserve"> </w:t>
      </w:r>
      <w:r w:rsidR="00D460A4" w:rsidRPr="00327677">
        <w:rPr>
          <w:rFonts w:ascii="Times New Roman" w:hAnsi="Times New Roman"/>
          <w:caps/>
          <w:sz w:val="28"/>
          <w:szCs w:val="28"/>
        </w:rPr>
        <w:t xml:space="preserve">№ </w:t>
      </w:r>
      <w:r w:rsidR="00117281">
        <w:rPr>
          <w:rFonts w:ascii="Times New Roman" w:hAnsi="Times New Roman"/>
          <w:caps/>
          <w:sz w:val="28"/>
          <w:szCs w:val="28"/>
        </w:rPr>
        <w:t>10</w:t>
      </w:r>
      <w:r w:rsidR="00C3771C" w:rsidRPr="00327677">
        <w:rPr>
          <w:rFonts w:ascii="Times New Roman" w:hAnsi="Times New Roman"/>
          <w:caps/>
          <w:sz w:val="28"/>
          <w:szCs w:val="28"/>
        </w:rPr>
        <w:t xml:space="preserve">   </w:t>
      </w:r>
      <w:r w:rsidRPr="00327677">
        <w:rPr>
          <w:rFonts w:ascii="Times New Roman" w:hAnsi="Times New Roman"/>
          <w:caps/>
          <w:sz w:val="28"/>
          <w:szCs w:val="28"/>
        </w:rPr>
        <w:t xml:space="preserve"> </w:t>
      </w:r>
      <w:r w:rsidRPr="00327677">
        <w:rPr>
          <w:rFonts w:ascii="Times New Roman" w:hAnsi="Times New Roman"/>
          <w:sz w:val="28"/>
          <w:szCs w:val="28"/>
        </w:rPr>
        <w:t>от</w:t>
      </w:r>
      <w:r w:rsidR="0056649C" w:rsidRPr="00327677">
        <w:rPr>
          <w:rFonts w:ascii="Times New Roman" w:hAnsi="Times New Roman"/>
          <w:caps/>
          <w:sz w:val="28"/>
          <w:szCs w:val="28"/>
        </w:rPr>
        <w:t xml:space="preserve">  «</w:t>
      </w:r>
      <w:r w:rsidR="00117281">
        <w:rPr>
          <w:rFonts w:ascii="Times New Roman" w:hAnsi="Times New Roman"/>
          <w:caps/>
          <w:sz w:val="28"/>
          <w:szCs w:val="28"/>
        </w:rPr>
        <w:t>22</w:t>
      </w:r>
      <w:r w:rsidR="00AC01FB" w:rsidRPr="00327677">
        <w:rPr>
          <w:rFonts w:ascii="Times New Roman" w:hAnsi="Times New Roman"/>
          <w:caps/>
          <w:sz w:val="28"/>
          <w:szCs w:val="28"/>
        </w:rPr>
        <w:t xml:space="preserve">»  </w:t>
      </w:r>
      <w:r w:rsidR="00117281">
        <w:rPr>
          <w:rFonts w:ascii="Times New Roman" w:hAnsi="Times New Roman" w:cs="Times New Roman"/>
          <w:sz w:val="28"/>
          <w:szCs w:val="28"/>
        </w:rPr>
        <w:t>но</w:t>
      </w:r>
      <w:r w:rsidR="00C3771C" w:rsidRPr="00327677">
        <w:rPr>
          <w:rFonts w:ascii="Times New Roman" w:hAnsi="Times New Roman" w:cs="Times New Roman"/>
          <w:sz w:val="28"/>
          <w:szCs w:val="28"/>
        </w:rPr>
        <w:t>я</w:t>
      </w:r>
      <w:r w:rsidR="00D460A4" w:rsidRPr="00327677">
        <w:rPr>
          <w:rFonts w:ascii="Times New Roman" w:hAnsi="Times New Roman" w:cs="Times New Roman"/>
          <w:sz w:val="28"/>
          <w:szCs w:val="28"/>
        </w:rPr>
        <w:t>б</w:t>
      </w:r>
      <w:r w:rsidR="00AC01FB" w:rsidRPr="00327677">
        <w:rPr>
          <w:rFonts w:ascii="Times New Roman" w:hAnsi="Times New Roman" w:cs="Times New Roman"/>
          <w:sz w:val="28"/>
          <w:szCs w:val="28"/>
        </w:rPr>
        <w:t xml:space="preserve">ря </w:t>
      </w:r>
      <w:r w:rsidR="00A73BD4" w:rsidRPr="00327677">
        <w:rPr>
          <w:rFonts w:ascii="Times New Roman" w:hAnsi="Times New Roman"/>
          <w:caps/>
          <w:sz w:val="28"/>
          <w:szCs w:val="28"/>
        </w:rPr>
        <w:t xml:space="preserve"> 20</w:t>
      </w:r>
      <w:r w:rsidR="00117281">
        <w:rPr>
          <w:rFonts w:ascii="Times New Roman" w:hAnsi="Times New Roman"/>
          <w:caps/>
          <w:sz w:val="28"/>
          <w:szCs w:val="28"/>
        </w:rPr>
        <w:t>22</w:t>
      </w:r>
      <w:r w:rsidR="00AC01FB" w:rsidRPr="00327677">
        <w:rPr>
          <w:rFonts w:ascii="Times New Roman" w:hAnsi="Times New Roman"/>
          <w:caps/>
          <w:sz w:val="28"/>
          <w:szCs w:val="28"/>
        </w:rPr>
        <w:t xml:space="preserve"> </w:t>
      </w:r>
      <w:r w:rsidRPr="00327677">
        <w:rPr>
          <w:rFonts w:ascii="Times New Roman" w:hAnsi="Times New Roman"/>
          <w:sz w:val="28"/>
          <w:szCs w:val="28"/>
        </w:rPr>
        <w:t>г</w:t>
      </w:r>
      <w:r w:rsidRPr="00327677">
        <w:rPr>
          <w:rFonts w:ascii="Times New Roman" w:hAnsi="Times New Roman"/>
          <w:caps/>
          <w:sz w:val="28"/>
          <w:szCs w:val="28"/>
        </w:rPr>
        <w:t>.</w:t>
      </w:r>
    </w:p>
    <w:p w:rsidR="00BC4116" w:rsidRPr="008E5D73" w:rsidRDefault="00BC4116" w:rsidP="00BC4116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BC4116" w:rsidRPr="00817FC3" w:rsidRDefault="00BC4116" w:rsidP="00AC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73">
        <w:rPr>
          <w:rFonts w:ascii="Times New Roman" w:hAnsi="Times New Roman"/>
          <w:sz w:val="28"/>
        </w:rPr>
        <w:t xml:space="preserve">Председатель                                          </w:t>
      </w:r>
      <w:r w:rsidRPr="008E5D73">
        <w:rPr>
          <w:rFonts w:ascii="Times New Roman" w:hAnsi="Times New Roman"/>
          <w:caps/>
          <w:sz w:val="28"/>
        </w:rPr>
        <w:t xml:space="preserve"> </w:t>
      </w:r>
      <w:r w:rsidR="00817FC3">
        <w:rPr>
          <w:rFonts w:ascii="Times New Roman" w:hAnsi="Times New Roman"/>
          <w:caps/>
          <w:sz w:val="28"/>
        </w:rPr>
        <w:t xml:space="preserve">М.О. </w:t>
      </w:r>
      <w:proofErr w:type="spellStart"/>
      <w:r w:rsidR="00817FC3" w:rsidRPr="00817FC3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</w:p>
    <w:p w:rsidR="00BC4116" w:rsidRPr="008E5D73" w:rsidRDefault="00BC4116" w:rsidP="00BC4116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C4116" w:rsidRDefault="00BC4116" w:rsidP="00AB56E7">
      <w:pPr>
        <w:spacing w:after="0" w:line="360" w:lineRule="auto"/>
        <w:rPr>
          <w:rFonts w:ascii="Times New Roman" w:hAnsi="Times New Roman"/>
          <w:sz w:val="28"/>
        </w:rPr>
      </w:pPr>
    </w:p>
    <w:p w:rsidR="00BC4116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  <w:r w:rsidRPr="008E5D73">
        <w:rPr>
          <w:rFonts w:ascii="Times New Roman" w:hAnsi="Times New Roman"/>
          <w:sz w:val="28"/>
        </w:rPr>
        <w:t>357070 Ставропольский край,</w:t>
      </w: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  <w:r w:rsidRPr="008E5D73">
        <w:rPr>
          <w:rFonts w:ascii="Times New Roman" w:hAnsi="Times New Roman"/>
          <w:sz w:val="28"/>
        </w:rPr>
        <w:t>Андроповский район,</w:t>
      </w: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8E5D73">
        <w:rPr>
          <w:rFonts w:ascii="Times New Roman" w:hAnsi="Times New Roman"/>
          <w:sz w:val="28"/>
        </w:rPr>
        <w:t>с</w:t>
      </w:r>
      <w:proofErr w:type="gramStart"/>
      <w:r w:rsidRPr="008E5D73">
        <w:rPr>
          <w:rFonts w:ascii="Times New Roman" w:hAnsi="Times New Roman"/>
          <w:sz w:val="28"/>
        </w:rPr>
        <w:t>.К</w:t>
      </w:r>
      <w:proofErr w:type="gramEnd"/>
      <w:r w:rsidRPr="008E5D73">
        <w:rPr>
          <w:rFonts w:ascii="Times New Roman" w:hAnsi="Times New Roman"/>
          <w:sz w:val="28"/>
        </w:rPr>
        <w:t>урсавка</w:t>
      </w:r>
      <w:proofErr w:type="spellEnd"/>
      <w:r w:rsidRPr="008E5D73">
        <w:rPr>
          <w:rFonts w:ascii="Times New Roman" w:hAnsi="Times New Roman"/>
          <w:sz w:val="28"/>
        </w:rPr>
        <w:t>, ул. Титова, 15</w:t>
      </w: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  <w:r w:rsidRPr="008E5D73">
        <w:rPr>
          <w:rFonts w:ascii="Times New Roman" w:hAnsi="Times New Roman"/>
          <w:sz w:val="28"/>
        </w:rPr>
        <w:t>тел.: 8(86556)6-39-82, 6-39-83</w:t>
      </w: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  <w:r w:rsidRPr="008E5D73">
        <w:rPr>
          <w:rFonts w:ascii="Times New Roman" w:hAnsi="Times New Roman"/>
          <w:sz w:val="28"/>
        </w:rPr>
        <w:t>факс:6-39-79</w:t>
      </w:r>
    </w:p>
    <w:p w:rsidR="00BC4116" w:rsidRDefault="00FB290C" w:rsidP="00AC01FB">
      <w:pPr>
        <w:spacing w:after="0" w:line="240" w:lineRule="auto"/>
      </w:pPr>
      <w:hyperlink r:id="rId9" w:history="1">
        <w:r w:rsidR="00BC4116" w:rsidRPr="008E5D73">
          <w:rPr>
            <w:rStyle w:val="a3"/>
            <w:rFonts w:ascii="Times New Roman" w:hAnsi="Times New Roman"/>
            <w:sz w:val="28"/>
            <w:lang w:val="en-US"/>
          </w:rPr>
          <w:t>kurs</w:t>
        </w:r>
        <w:r w:rsidR="00BC4116" w:rsidRPr="008E5D73">
          <w:rPr>
            <w:rStyle w:val="a3"/>
            <w:rFonts w:ascii="Times New Roman" w:hAnsi="Times New Roman"/>
            <w:sz w:val="28"/>
          </w:rPr>
          <w:t>_</w:t>
        </w:r>
        <w:r w:rsidR="00BC4116" w:rsidRPr="008E5D73">
          <w:rPr>
            <w:rStyle w:val="a3"/>
            <w:rFonts w:ascii="Times New Roman" w:hAnsi="Times New Roman"/>
            <w:sz w:val="28"/>
            <w:lang w:val="en-US"/>
          </w:rPr>
          <w:t>integrall</w:t>
        </w:r>
        <w:r w:rsidR="00BC4116" w:rsidRPr="008E5D73">
          <w:rPr>
            <w:rStyle w:val="a3"/>
            <w:rFonts w:ascii="Times New Roman" w:hAnsi="Times New Roman"/>
            <w:sz w:val="28"/>
          </w:rPr>
          <w:t>@</w:t>
        </w:r>
        <w:r w:rsidR="00BC4116" w:rsidRPr="008E5D73">
          <w:rPr>
            <w:rStyle w:val="a3"/>
            <w:rFonts w:ascii="Times New Roman" w:hAnsi="Times New Roman"/>
            <w:sz w:val="28"/>
            <w:lang w:val="en-US"/>
          </w:rPr>
          <w:t>mail</w:t>
        </w:r>
        <w:r w:rsidR="00BC4116" w:rsidRPr="008E5D73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BC4116" w:rsidRPr="008E5D73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BC4116" w:rsidRDefault="00BC4116"/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6054F" w:rsidRPr="001A11B0" w:rsidRDefault="0056054F" w:rsidP="000E4A9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A11B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F5AB8">
        <w:rPr>
          <w:rFonts w:ascii="Times New Roman" w:hAnsi="Times New Roman" w:cs="Times New Roman"/>
          <w:sz w:val="28"/>
          <w:szCs w:val="28"/>
        </w:rPr>
        <w:t>….</w:t>
      </w:r>
      <w:r w:rsidR="001A11B0">
        <w:rPr>
          <w:rFonts w:ascii="Times New Roman" w:hAnsi="Times New Roman" w:cs="Times New Roman"/>
          <w:sz w:val="28"/>
          <w:szCs w:val="28"/>
        </w:rPr>
        <w:t>…</w:t>
      </w:r>
      <w:r w:rsidR="00CF5AB8">
        <w:rPr>
          <w:rFonts w:ascii="Times New Roman" w:hAnsi="Times New Roman" w:cs="Times New Roman"/>
          <w:sz w:val="28"/>
          <w:szCs w:val="28"/>
        </w:rPr>
        <w:t>4</w:t>
      </w:r>
    </w:p>
    <w:p w:rsidR="0056054F" w:rsidRPr="001A11B0" w:rsidRDefault="0056054F" w:rsidP="000E4A9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Методика организации проведения и оценки олимпиады</w:t>
      </w:r>
      <w:r w:rsidR="001A11B0">
        <w:rPr>
          <w:rFonts w:ascii="Times New Roman" w:hAnsi="Times New Roman" w:cs="Times New Roman"/>
          <w:sz w:val="28"/>
          <w:szCs w:val="28"/>
        </w:rPr>
        <w:t>…………</w:t>
      </w:r>
      <w:r w:rsidR="00CF5AB8">
        <w:rPr>
          <w:rFonts w:ascii="Times New Roman" w:hAnsi="Times New Roman" w:cs="Times New Roman"/>
          <w:sz w:val="28"/>
          <w:szCs w:val="28"/>
        </w:rPr>
        <w:t>..</w:t>
      </w:r>
      <w:r w:rsidR="001A11B0">
        <w:rPr>
          <w:rFonts w:ascii="Times New Roman" w:hAnsi="Times New Roman" w:cs="Times New Roman"/>
          <w:sz w:val="28"/>
          <w:szCs w:val="28"/>
        </w:rPr>
        <w:t>.</w:t>
      </w:r>
      <w:r w:rsidR="00CF5AB8">
        <w:rPr>
          <w:rFonts w:ascii="Times New Roman" w:hAnsi="Times New Roman" w:cs="Times New Roman"/>
          <w:sz w:val="28"/>
          <w:szCs w:val="28"/>
        </w:rPr>
        <w:t>....</w:t>
      </w:r>
      <w:r w:rsidR="001A11B0">
        <w:rPr>
          <w:rFonts w:ascii="Times New Roman" w:hAnsi="Times New Roman" w:cs="Times New Roman"/>
          <w:sz w:val="28"/>
          <w:szCs w:val="28"/>
        </w:rPr>
        <w:t>.</w:t>
      </w:r>
      <w:r w:rsidR="00CF5AB8">
        <w:rPr>
          <w:rFonts w:ascii="Times New Roman" w:hAnsi="Times New Roman" w:cs="Times New Roman"/>
          <w:sz w:val="28"/>
          <w:szCs w:val="28"/>
        </w:rPr>
        <w:t>6</w:t>
      </w:r>
    </w:p>
    <w:p w:rsidR="001C3109" w:rsidRPr="00C3771C" w:rsidRDefault="001C3109" w:rsidP="00C3771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71C">
        <w:rPr>
          <w:rFonts w:ascii="Times New Roman" w:hAnsi="Times New Roman" w:cs="Times New Roman"/>
          <w:sz w:val="28"/>
          <w:szCs w:val="28"/>
        </w:rPr>
        <w:t>Учебно</w:t>
      </w:r>
      <w:r w:rsidR="0003084A" w:rsidRPr="00C3771C">
        <w:rPr>
          <w:rFonts w:ascii="Times New Roman" w:hAnsi="Times New Roman" w:cs="Times New Roman"/>
          <w:sz w:val="28"/>
          <w:szCs w:val="28"/>
        </w:rPr>
        <w:t xml:space="preserve"> </w:t>
      </w:r>
      <w:r w:rsidRPr="00C3771C">
        <w:rPr>
          <w:rFonts w:ascii="Times New Roman" w:hAnsi="Times New Roman" w:cs="Times New Roman"/>
          <w:sz w:val="28"/>
          <w:szCs w:val="28"/>
        </w:rPr>
        <w:t>- методическое обеспечение</w:t>
      </w:r>
      <w:r w:rsidR="0003084A" w:rsidRPr="00C3771C">
        <w:rPr>
          <w:rFonts w:ascii="Times New Roman" w:hAnsi="Times New Roman" w:cs="Times New Roman"/>
          <w:sz w:val="28"/>
          <w:szCs w:val="28"/>
        </w:rPr>
        <w:t>………………</w:t>
      </w:r>
      <w:r w:rsidR="001A11B0" w:rsidRPr="00C3771C">
        <w:rPr>
          <w:rFonts w:ascii="Times New Roman" w:hAnsi="Times New Roman" w:cs="Times New Roman"/>
          <w:sz w:val="28"/>
          <w:szCs w:val="28"/>
        </w:rPr>
        <w:t>…………………</w:t>
      </w:r>
      <w:r w:rsidR="00C3771C">
        <w:rPr>
          <w:rFonts w:ascii="Times New Roman" w:hAnsi="Times New Roman" w:cs="Times New Roman"/>
          <w:sz w:val="28"/>
          <w:szCs w:val="28"/>
        </w:rPr>
        <w:t>….</w:t>
      </w:r>
      <w:r w:rsidR="002E48C9" w:rsidRPr="00C3771C">
        <w:rPr>
          <w:rFonts w:ascii="Times New Roman" w:hAnsi="Times New Roman" w:cs="Times New Roman"/>
          <w:sz w:val="28"/>
          <w:szCs w:val="28"/>
        </w:rPr>
        <w:t>14</w:t>
      </w:r>
    </w:p>
    <w:p w:rsidR="0056054F" w:rsidRPr="001A11B0" w:rsidRDefault="00C12948" w:rsidP="00CE62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Приложени</w:t>
      </w:r>
      <w:r w:rsidR="00835208" w:rsidRPr="001A11B0">
        <w:rPr>
          <w:rFonts w:ascii="Times New Roman" w:hAnsi="Times New Roman" w:cs="Times New Roman"/>
          <w:sz w:val="28"/>
          <w:szCs w:val="28"/>
        </w:rPr>
        <w:t>я</w:t>
      </w:r>
      <w:r w:rsidR="00B85E0F">
        <w:rPr>
          <w:rFonts w:ascii="Times New Roman" w:hAnsi="Times New Roman" w:cs="Times New Roman"/>
          <w:sz w:val="28"/>
          <w:szCs w:val="28"/>
        </w:rPr>
        <w:t xml:space="preserve"> (1- 7</w:t>
      </w:r>
      <w:r w:rsidR="00CF5AB8">
        <w:rPr>
          <w:rFonts w:ascii="Times New Roman" w:hAnsi="Times New Roman" w:cs="Times New Roman"/>
          <w:sz w:val="28"/>
          <w:szCs w:val="28"/>
        </w:rPr>
        <w:t>)</w:t>
      </w: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5C5" w:rsidRDefault="008645C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5C5" w:rsidRDefault="008645C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5C5" w:rsidRDefault="008645C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5C5" w:rsidRDefault="008645C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5C5" w:rsidRDefault="008645C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5C5" w:rsidRDefault="008645C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5C5" w:rsidRDefault="008645C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5C5" w:rsidRDefault="008645C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5C5" w:rsidRDefault="008645C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5C5" w:rsidRDefault="008645C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5C5" w:rsidRDefault="008645C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2DF" w:rsidRDefault="007962D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B0" w:rsidRDefault="001A11B0" w:rsidP="004F23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1B0" w:rsidRPr="00CF5AB8" w:rsidRDefault="001A11B0" w:rsidP="004F23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F23AB" w:rsidRDefault="005D4709" w:rsidP="004F23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AD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E0558" w:rsidRPr="006C2AD4" w:rsidRDefault="00AE0558" w:rsidP="004F23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AD4" w:rsidRPr="00AE0558" w:rsidRDefault="00AE0558" w:rsidP="00AE0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558">
        <w:rPr>
          <w:rFonts w:ascii="Times New Roman" w:eastAsia="Times New Roman" w:hAnsi="Times New Roman" w:cs="Times New Roman"/>
          <w:sz w:val="28"/>
          <w:szCs w:val="28"/>
        </w:rPr>
        <w:t>Проведение конкурсов (олимпиад)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офессионального мастерства </w:t>
      </w:r>
      <w:r w:rsidRPr="00AE0558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совершенствованию профессионального образования, внедрению новых форм и средств формирования и развития профессиональных компетенций. Профессиональные конкурсы (олимпиады) оказывают благоприятное влияние и на престиж профессии, и на раскрытие новых возможностей для профессионального совершенствования, творчества. Участие в конкурсных мероприятиях обогащает обучающихся новыми практическими навыками, теоретическими знаниями, придает им уверенность в своем мастерстве и открывает перспективы для дальнейшего профессионального роста и творчества.</w:t>
      </w:r>
    </w:p>
    <w:p w:rsidR="00BC4116" w:rsidRDefault="00A73BD4" w:rsidP="001B0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Microsoft Sans Serif" w:hAnsi="Times New Roman" w:cs="Times New Roman"/>
          <w:sz w:val="28"/>
          <w:szCs w:val="28"/>
        </w:rPr>
        <w:t>Начальный этап</w:t>
      </w: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F77A2E">
        <w:rPr>
          <w:rFonts w:ascii="Times New Roman" w:eastAsia="Microsoft Sans Serif" w:hAnsi="Times New Roman" w:cs="Times New Roman"/>
          <w:sz w:val="28"/>
          <w:szCs w:val="28"/>
        </w:rPr>
        <w:t>краевой О</w:t>
      </w: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лимпиады профессионального мастерства 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обучающихся </w:t>
      </w:r>
      <w:r w:rsidR="001B088F">
        <w:rPr>
          <w:rFonts w:ascii="Times New Roman" w:hAnsi="Times New Roman" w:cs="Times New Roman"/>
          <w:sz w:val="28"/>
          <w:szCs w:val="28"/>
        </w:rPr>
        <w:t xml:space="preserve">по программам среднего профессионального образования  </w:t>
      </w:r>
      <w:r w:rsidR="001B088F" w:rsidRPr="00EF711A">
        <w:rPr>
          <w:rFonts w:ascii="Times New Roman" w:hAnsi="Times New Roman"/>
          <w:sz w:val="28"/>
        </w:rPr>
        <w:t>по  специальности</w:t>
      </w:r>
      <w:r w:rsidR="001B088F">
        <w:rPr>
          <w:rFonts w:ascii="Times New Roman" w:hAnsi="Times New Roman"/>
          <w:sz w:val="28"/>
        </w:rPr>
        <w:t xml:space="preserve">  38.02.01 «Экономика и бухгалтерский учет (по отраслям)» </w:t>
      </w:r>
      <w:r w:rsidR="00BC4116" w:rsidRPr="00BC411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D4709">
        <w:rPr>
          <w:rFonts w:ascii="Times New Roman" w:hAnsi="Times New Roman" w:cs="Times New Roman"/>
          <w:sz w:val="28"/>
          <w:szCs w:val="28"/>
        </w:rPr>
        <w:t xml:space="preserve">для </w:t>
      </w:r>
      <w:r w:rsidR="00C47181">
        <w:rPr>
          <w:rFonts w:ascii="Times New Roman" w:hAnsi="Times New Roman" w:cs="Times New Roman"/>
          <w:sz w:val="28"/>
          <w:szCs w:val="28"/>
        </w:rPr>
        <w:t xml:space="preserve"> </w:t>
      </w:r>
      <w:r w:rsidR="00C47181" w:rsidRPr="00C47181">
        <w:rPr>
          <w:rFonts w:ascii="Times New Roman" w:hAnsi="Times New Roman" w:cs="Times New Roman"/>
          <w:sz w:val="28"/>
          <w:szCs w:val="28"/>
        </w:rPr>
        <w:t>выявления наиболее одаренных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в том числе, рекомендации</w:t>
      </w:r>
      <w:proofErr w:type="gramEnd"/>
      <w:r w:rsidR="00C47181" w:rsidRPr="00C47181">
        <w:rPr>
          <w:rFonts w:ascii="Times New Roman" w:hAnsi="Times New Roman" w:cs="Times New Roman"/>
          <w:sz w:val="28"/>
          <w:szCs w:val="28"/>
        </w:rPr>
        <w:t xml:space="preserve"> победителей для участия</w:t>
      </w:r>
      <w:r w:rsidR="00C47181">
        <w:rPr>
          <w:rFonts w:ascii="Times New Roman" w:hAnsi="Times New Roman" w:cs="Times New Roman"/>
          <w:sz w:val="28"/>
          <w:szCs w:val="28"/>
        </w:rPr>
        <w:t xml:space="preserve"> в  региональном этапе </w:t>
      </w:r>
      <w:r w:rsidR="00C47181" w:rsidRPr="00C47181"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 среди студентов, обучающихся в профессиональных образовательных организациях</w:t>
      </w:r>
      <w:r w:rsidR="00C47181">
        <w:rPr>
          <w:rFonts w:ascii="Times New Roman" w:hAnsi="Times New Roman" w:cs="Times New Roman"/>
          <w:sz w:val="28"/>
          <w:szCs w:val="28"/>
        </w:rPr>
        <w:t>.</w:t>
      </w:r>
    </w:p>
    <w:p w:rsidR="00CE625F" w:rsidRPr="007E3511" w:rsidRDefault="005D4709" w:rsidP="00433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c43"/>
          <w:bCs/>
          <w:color w:val="000000"/>
          <w:sz w:val="28"/>
          <w:szCs w:val="28"/>
        </w:rPr>
        <w:t xml:space="preserve">         </w:t>
      </w:r>
      <w:proofErr w:type="gramStart"/>
      <w:r w:rsidRPr="007E3511">
        <w:rPr>
          <w:rStyle w:val="c6c43"/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7E3511">
        <w:rPr>
          <w:rStyle w:val="c43c15"/>
          <w:rFonts w:ascii="Times New Roman" w:hAnsi="Times New Roman" w:cs="Times New Roman"/>
          <w:color w:val="000000"/>
          <w:sz w:val="28"/>
          <w:szCs w:val="28"/>
        </w:rPr>
        <w:t> проведения олимпиады  – практическое закрепление знаний</w:t>
      </w:r>
      <w:r w:rsidR="001A11B0" w:rsidRPr="007E3511">
        <w:rPr>
          <w:rStyle w:val="c43c1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61DB" w:rsidRPr="007E3511">
        <w:rPr>
          <w:rStyle w:val="c43c15"/>
          <w:rFonts w:ascii="Times New Roman" w:hAnsi="Times New Roman" w:cs="Times New Roman"/>
          <w:color w:val="000000"/>
          <w:sz w:val="28"/>
          <w:szCs w:val="28"/>
        </w:rPr>
        <w:t>умений</w:t>
      </w:r>
      <w:r w:rsidR="001A11B0" w:rsidRPr="007E3511">
        <w:rPr>
          <w:rStyle w:val="c43c15"/>
          <w:rFonts w:ascii="Times New Roman" w:hAnsi="Times New Roman" w:cs="Times New Roman"/>
          <w:color w:val="000000"/>
          <w:sz w:val="28"/>
          <w:szCs w:val="28"/>
        </w:rPr>
        <w:t xml:space="preserve"> и профессиональных компетенций,</w:t>
      </w:r>
      <w:r w:rsidRPr="007E3511">
        <w:rPr>
          <w:rStyle w:val="c43c15"/>
          <w:rFonts w:ascii="Times New Roman" w:hAnsi="Times New Roman" w:cs="Times New Roman"/>
          <w:color w:val="000000"/>
          <w:sz w:val="28"/>
          <w:szCs w:val="28"/>
        </w:rPr>
        <w:t xml:space="preserve"> полученных в результате изучения</w:t>
      </w:r>
      <w:r w:rsidRPr="008D61DB">
        <w:rPr>
          <w:rStyle w:val="c43c15"/>
          <w:color w:val="000000"/>
          <w:sz w:val="28"/>
          <w:szCs w:val="28"/>
        </w:rPr>
        <w:t xml:space="preserve"> </w:t>
      </w:r>
      <w:r w:rsidR="00750F02">
        <w:rPr>
          <w:rFonts w:ascii="Times New Roman" w:hAnsi="Times New Roman" w:cs="Times New Roman"/>
          <w:sz w:val="28"/>
          <w:szCs w:val="28"/>
        </w:rPr>
        <w:t>ПМ.</w:t>
      </w:r>
      <w:r w:rsidR="00CE625F" w:rsidRPr="007E3511">
        <w:rPr>
          <w:rFonts w:ascii="Times New Roman" w:hAnsi="Times New Roman" w:cs="Times New Roman"/>
          <w:sz w:val="28"/>
          <w:szCs w:val="28"/>
        </w:rPr>
        <w:t xml:space="preserve">01 «Документирование хозяйственных операций и ведение бухгалтерского учета </w:t>
      </w:r>
      <w:r w:rsidR="00F77A2E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CE625F" w:rsidRPr="007E3511">
        <w:rPr>
          <w:rFonts w:ascii="Times New Roman" w:hAnsi="Times New Roman" w:cs="Times New Roman"/>
          <w:sz w:val="28"/>
          <w:szCs w:val="28"/>
        </w:rPr>
        <w:t xml:space="preserve">организации», </w:t>
      </w:r>
      <w:r w:rsidR="00CE625F" w:rsidRPr="007E3511">
        <w:rPr>
          <w:rFonts w:ascii="Times New Roman" w:hAnsi="Times New Roman" w:cs="Times New Roman"/>
          <w:caps/>
          <w:sz w:val="28"/>
          <w:szCs w:val="28"/>
        </w:rPr>
        <w:t>ПМ.</w:t>
      </w:r>
      <w:r w:rsidR="0044300F">
        <w:rPr>
          <w:rFonts w:ascii="Times New Roman" w:hAnsi="Times New Roman" w:cs="Times New Roman"/>
          <w:sz w:val="28"/>
          <w:szCs w:val="28"/>
        </w:rPr>
        <w:t xml:space="preserve">02 </w:t>
      </w:r>
      <w:r w:rsidR="00CE625F" w:rsidRPr="007E3511">
        <w:rPr>
          <w:rFonts w:ascii="Times New Roman" w:hAnsi="Times New Roman" w:cs="Times New Roman"/>
          <w:sz w:val="28"/>
          <w:szCs w:val="28"/>
        </w:rPr>
        <w:t>«Ведение бухгалтерского учета источников формирования</w:t>
      </w:r>
      <w:r w:rsidR="00F77A2E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44300F">
        <w:rPr>
          <w:rFonts w:ascii="Times New Roman" w:hAnsi="Times New Roman" w:cs="Times New Roman"/>
          <w:sz w:val="28"/>
          <w:szCs w:val="28"/>
        </w:rPr>
        <w:t xml:space="preserve">, выполнение работ по </w:t>
      </w:r>
      <w:r w:rsidR="00CE625F" w:rsidRPr="007E3511"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инвентаризации </w:t>
      </w:r>
      <w:r w:rsidR="00F77A2E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CE625F" w:rsidRPr="007E3511">
        <w:rPr>
          <w:rFonts w:ascii="Times New Roman" w:hAnsi="Times New Roman" w:cs="Times New Roman"/>
          <w:sz w:val="28"/>
          <w:szCs w:val="28"/>
        </w:rPr>
        <w:t>и финансовых обязательств организации»</w:t>
      </w:r>
      <w:r w:rsidR="007E3511" w:rsidRPr="007E3511">
        <w:rPr>
          <w:rFonts w:ascii="Times New Roman" w:hAnsi="Times New Roman" w:cs="Times New Roman"/>
          <w:bCs/>
          <w:iCs/>
          <w:caps/>
          <w:sz w:val="28"/>
          <w:szCs w:val="28"/>
        </w:rPr>
        <w:t>,</w:t>
      </w:r>
      <w:r w:rsidR="0044300F">
        <w:rPr>
          <w:rFonts w:ascii="Times New Roman" w:hAnsi="Times New Roman" w:cs="Times New Roman"/>
          <w:bCs/>
          <w:iCs/>
          <w:caps/>
          <w:sz w:val="28"/>
          <w:szCs w:val="28"/>
        </w:rPr>
        <w:t xml:space="preserve"> ПМ.04 </w:t>
      </w:r>
      <w:r w:rsidR="0044300F" w:rsidRPr="0044300F">
        <w:rPr>
          <w:rFonts w:ascii="Times New Roman" w:hAnsi="Times New Roman" w:cs="Times New Roman"/>
          <w:bCs/>
          <w:iCs/>
          <w:caps/>
          <w:sz w:val="28"/>
          <w:szCs w:val="28"/>
        </w:rPr>
        <w:t>«</w:t>
      </w:r>
      <w:r w:rsidR="0044300F" w:rsidRPr="0044300F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отчетности»,</w:t>
      </w:r>
      <w:r w:rsidR="007E3511" w:rsidRPr="007E3511">
        <w:rPr>
          <w:rFonts w:ascii="Times New Roman" w:hAnsi="Times New Roman" w:cs="Times New Roman"/>
          <w:bCs/>
          <w:iCs/>
          <w:caps/>
          <w:sz w:val="28"/>
          <w:szCs w:val="28"/>
        </w:rPr>
        <w:t xml:space="preserve"> </w:t>
      </w:r>
      <w:r w:rsidR="007E3511" w:rsidRPr="005918EF">
        <w:rPr>
          <w:rFonts w:ascii="Times New Roman" w:hAnsi="Times New Roman" w:cs="Times New Roman"/>
          <w:bCs/>
          <w:iCs/>
          <w:caps/>
          <w:sz w:val="28"/>
          <w:szCs w:val="28"/>
        </w:rPr>
        <w:t>ОП</w:t>
      </w:r>
      <w:r w:rsidR="00F77A2E">
        <w:rPr>
          <w:rFonts w:ascii="Times New Roman" w:hAnsi="Times New Roman" w:cs="Times New Roman"/>
          <w:bCs/>
          <w:iCs/>
          <w:caps/>
          <w:sz w:val="28"/>
          <w:szCs w:val="28"/>
        </w:rPr>
        <w:t>Ц</w:t>
      </w:r>
      <w:r w:rsidR="007E3511" w:rsidRPr="005918EF">
        <w:rPr>
          <w:rFonts w:ascii="Times New Roman" w:hAnsi="Times New Roman" w:cs="Times New Roman"/>
          <w:bCs/>
          <w:iCs/>
          <w:caps/>
          <w:sz w:val="28"/>
          <w:szCs w:val="28"/>
        </w:rPr>
        <w:t xml:space="preserve">. 20 </w:t>
      </w:r>
      <w:r w:rsidR="007E3511" w:rsidRPr="005918EF">
        <w:rPr>
          <w:rFonts w:ascii="Times New Roman" w:hAnsi="Times New Roman" w:cs="Times New Roman"/>
          <w:sz w:val="28"/>
          <w:szCs w:val="28"/>
        </w:rPr>
        <w:t>«Современные технологические процессы, обор</w:t>
      </w:r>
      <w:r w:rsidR="00433432" w:rsidRPr="005918EF">
        <w:rPr>
          <w:rFonts w:ascii="Times New Roman" w:hAnsi="Times New Roman" w:cs="Times New Roman"/>
          <w:sz w:val="28"/>
          <w:szCs w:val="28"/>
        </w:rPr>
        <w:t>удо</w:t>
      </w:r>
      <w:r w:rsidR="00750F02" w:rsidRPr="005918EF">
        <w:rPr>
          <w:rFonts w:ascii="Times New Roman" w:hAnsi="Times New Roman" w:cs="Times New Roman"/>
          <w:sz w:val="28"/>
          <w:szCs w:val="28"/>
        </w:rPr>
        <w:t>вание и техника в экономике», ЕН</w:t>
      </w:r>
      <w:proofErr w:type="gramEnd"/>
      <w:r w:rsidR="00750F02" w:rsidRPr="005918EF">
        <w:rPr>
          <w:rFonts w:ascii="Times New Roman" w:hAnsi="Times New Roman" w:cs="Times New Roman"/>
          <w:sz w:val="28"/>
          <w:szCs w:val="28"/>
        </w:rPr>
        <w:t xml:space="preserve">.02 </w:t>
      </w:r>
      <w:r w:rsidR="00433432" w:rsidRPr="005918EF">
        <w:rPr>
          <w:rFonts w:ascii="Times New Roman" w:hAnsi="Times New Roman" w:cs="Times New Roman"/>
          <w:sz w:val="28"/>
          <w:szCs w:val="28"/>
        </w:rPr>
        <w:t>«Информационные технологии в профессиональной деятельности», ОП</w:t>
      </w:r>
      <w:r w:rsidR="00F77A2E">
        <w:rPr>
          <w:rFonts w:ascii="Times New Roman" w:hAnsi="Times New Roman" w:cs="Times New Roman"/>
          <w:sz w:val="28"/>
          <w:szCs w:val="28"/>
        </w:rPr>
        <w:t>Ц</w:t>
      </w:r>
      <w:r w:rsidR="00433432" w:rsidRPr="005918EF">
        <w:rPr>
          <w:rFonts w:ascii="Times New Roman" w:hAnsi="Times New Roman" w:cs="Times New Roman"/>
          <w:sz w:val="28"/>
          <w:szCs w:val="28"/>
        </w:rPr>
        <w:t xml:space="preserve">. </w:t>
      </w:r>
      <w:r w:rsidR="00750F02" w:rsidRPr="005918EF">
        <w:rPr>
          <w:rFonts w:ascii="Times New Roman" w:hAnsi="Times New Roman" w:cs="Times New Roman"/>
          <w:sz w:val="28"/>
          <w:szCs w:val="28"/>
        </w:rPr>
        <w:t xml:space="preserve">05  </w:t>
      </w:r>
      <w:r w:rsidR="00F77A2E">
        <w:rPr>
          <w:rFonts w:ascii="Times New Roman" w:hAnsi="Times New Roman" w:cs="Times New Roman"/>
          <w:sz w:val="28"/>
          <w:szCs w:val="28"/>
        </w:rPr>
        <w:t>«Правовое</w:t>
      </w:r>
      <w:r w:rsidR="00433432" w:rsidRPr="005918EF">
        <w:rPr>
          <w:rFonts w:ascii="Times New Roman" w:hAnsi="Times New Roman" w:cs="Times New Roman"/>
          <w:sz w:val="28"/>
          <w:szCs w:val="28"/>
        </w:rPr>
        <w:t xml:space="preserve"> </w:t>
      </w:r>
      <w:r w:rsidR="00F77A2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33432" w:rsidRPr="005918EF">
        <w:rPr>
          <w:rFonts w:ascii="Times New Roman" w:hAnsi="Times New Roman" w:cs="Times New Roman"/>
          <w:sz w:val="28"/>
          <w:szCs w:val="28"/>
        </w:rPr>
        <w:t>професс</w:t>
      </w:r>
      <w:r w:rsidR="00750F02" w:rsidRPr="005918EF">
        <w:rPr>
          <w:rFonts w:ascii="Times New Roman" w:hAnsi="Times New Roman" w:cs="Times New Roman"/>
          <w:sz w:val="28"/>
          <w:szCs w:val="28"/>
        </w:rPr>
        <w:t>иональной деятельности», ОП</w:t>
      </w:r>
      <w:r w:rsidR="00F77A2E">
        <w:rPr>
          <w:rFonts w:ascii="Times New Roman" w:hAnsi="Times New Roman" w:cs="Times New Roman"/>
          <w:sz w:val="28"/>
          <w:szCs w:val="28"/>
        </w:rPr>
        <w:t>Ц</w:t>
      </w:r>
      <w:r w:rsidR="00750F02" w:rsidRPr="005918EF">
        <w:rPr>
          <w:rFonts w:ascii="Times New Roman" w:hAnsi="Times New Roman" w:cs="Times New Roman"/>
          <w:sz w:val="28"/>
          <w:szCs w:val="28"/>
        </w:rPr>
        <w:t xml:space="preserve">.12 </w:t>
      </w:r>
      <w:r w:rsidR="00433432" w:rsidRPr="005918EF">
        <w:rPr>
          <w:rFonts w:ascii="Times New Roman" w:hAnsi="Times New Roman" w:cs="Times New Roman"/>
          <w:sz w:val="28"/>
          <w:szCs w:val="28"/>
        </w:rPr>
        <w:t>«Безопасность жизнедеят</w:t>
      </w:r>
      <w:r w:rsidR="00750F02" w:rsidRPr="005918EF">
        <w:rPr>
          <w:rFonts w:ascii="Times New Roman" w:hAnsi="Times New Roman" w:cs="Times New Roman"/>
          <w:sz w:val="28"/>
          <w:szCs w:val="28"/>
        </w:rPr>
        <w:t>ельности», ОП</w:t>
      </w:r>
      <w:r w:rsidR="00F77A2E">
        <w:rPr>
          <w:rFonts w:ascii="Times New Roman" w:hAnsi="Times New Roman" w:cs="Times New Roman"/>
          <w:sz w:val="28"/>
          <w:szCs w:val="28"/>
        </w:rPr>
        <w:t>Ц</w:t>
      </w:r>
      <w:r w:rsidR="00750F02" w:rsidRPr="005918EF">
        <w:rPr>
          <w:rFonts w:ascii="Times New Roman" w:hAnsi="Times New Roman" w:cs="Times New Roman"/>
          <w:sz w:val="28"/>
          <w:szCs w:val="28"/>
        </w:rPr>
        <w:t xml:space="preserve">.02 «Статистика», </w:t>
      </w:r>
      <w:r w:rsidR="00433432" w:rsidRPr="005918EF">
        <w:rPr>
          <w:rFonts w:ascii="Times New Roman" w:hAnsi="Times New Roman" w:cs="Times New Roman"/>
          <w:sz w:val="28"/>
          <w:szCs w:val="28"/>
        </w:rPr>
        <w:t>ОП</w:t>
      </w:r>
      <w:r w:rsidR="00F77A2E">
        <w:rPr>
          <w:rFonts w:ascii="Times New Roman" w:hAnsi="Times New Roman" w:cs="Times New Roman"/>
          <w:sz w:val="28"/>
          <w:szCs w:val="28"/>
        </w:rPr>
        <w:t>Ц</w:t>
      </w:r>
      <w:r w:rsidR="00433432" w:rsidRPr="005918EF">
        <w:rPr>
          <w:rFonts w:ascii="Times New Roman" w:hAnsi="Times New Roman" w:cs="Times New Roman"/>
          <w:sz w:val="28"/>
          <w:szCs w:val="28"/>
        </w:rPr>
        <w:t>.04  «Документационное</w:t>
      </w:r>
      <w:r w:rsidR="00750F02" w:rsidRPr="005918EF">
        <w:rPr>
          <w:rFonts w:ascii="Times New Roman" w:hAnsi="Times New Roman" w:cs="Times New Roman"/>
          <w:sz w:val="28"/>
          <w:szCs w:val="28"/>
        </w:rPr>
        <w:t xml:space="preserve"> обеспечение управления», ОП</w:t>
      </w:r>
      <w:r w:rsidR="00F77A2E">
        <w:rPr>
          <w:rFonts w:ascii="Times New Roman" w:hAnsi="Times New Roman" w:cs="Times New Roman"/>
          <w:sz w:val="28"/>
          <w:szCs w:val="28"/>
        </w:rPr>
        <w:t>Ц</w:t>
      </w:r>
      <w:r w:rsidR="00750F02" w:rsidRPr="005918EF">
        <w:rPr>
          <w:rFonts w:ascii="Times New Roman" w:hAnsi="Times New Roman" w:cs="Times New Roman"/>
          <w:sz w:val="28"/>
          <w:szCs w:val="28"/>
        </w:rPr>
        <w:t>.03</w:t>
      </w:r>
      <w:r w:rsidR="00433432" w:rsidRPr="005918EF">
        <w:rPr>
          <w:rFonts w:ascii="Times New Roman" w:hAnsi="Times New Roman" w:cs="Times New Roman"/>
          <w:sz w:val="28"/>
          <w:szCs w:val="28"/>
        </w:rPr>
        <w:t>«Менеджмент»,</w:t>
      </w:r>
      <w:r w:rsidR="00750F02" w:rsidRPr="005918EF">
        <w:rPr>
          <w:rFonts w:ascii="Times New Roman" w:hAnsi="Times New Roman" w:cs="Times New Roman"/>
          <w:sz w:val="28"/>
          <w:szCs w:val="28"/>
        </w:rPr>
        <w:t xml:space="preserve"> </w:t>
      </w:r>
      <w:r w:rsidR="00433432" w:rsidRPr="005918EF">
        <w:rPr>
          <w:rFonts w:ascii="Times New Roman" w:hAnsi="Times New Roman" w:cs="Times New Roman"/>
          <w:sz w:val="28"/>
          <w:szCs w:val="28"/>
        </w:rPr>
        <w:t>ОП</w:t>
      </w:r>
      <w:r w:rsidR="00F77A2E">
        <w:rPr>
          <w:rFonts w:ascii="Times New Roman" w:hAnsi="Times New Roman" w:cs="Times New Roman"/>
          <w:sz w:val="28"/>
          <w:szCs w:val="28"/>
        </w:rPr>
        <w:t>Ц</w:t>
      </w:r>
      <w:r w:rsidR="00433432" w:rsidRPr="005918EF">
        <w:rPr>
          <w:rFonts w:ascii="Times New Roman" w:hAnsi="Times New Roman" w:cs="Times New Roman"/>
          <w:sz w:val="28"/>
          <w:szCs w:val="28"/>
        </w:rPr>
        <w:t>. 01  «Экономика организации»</w:t>
      </w:r>
      <w:r w:rsidR="00750F02" w:rsidRPr="005918EF">
        <w:rPr>
          <w:rFonts w:ascii="Times New Roman" w:hAnsi="Times New Roman" w:cs="Times New Roman"/>
          <w:sz w:val="28"/>
          <w:szCs w:val="28"/>
        </w:rPr>
        <w:t>.</w:t>
      </w:r>
    </w:p>
    <w:p w:rsidR="00CD6EAF" w:rsidRPr="005D4709" w:rsidRDefault="00CD6EAF" w:rsidP="00433432">
      <w:pPr>
        <w:pStyle w:val="c12c23c1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4709">
        <w:rPr>
          <w:rStyle w:val="c6c43"/>
          <w:bCs/>
          <w:color w:val="000000"/>
          <w:sz w:val="28"/>
          <w:szCs w:val="28"/>
        </w:rPr>
        <w:t>Задачи</w:t>
      </w:r>
      <w:r w:rsidRPr="005D4709">
        <w:rPr>
          <w:rStyle w:val="c43c15"/>
          <w:color w:val="000000"/>
          <w:sz w:val="28"/>
          <w:szCs w:val="28"/>
        </w:rPr>
        <w:t> олимпиады:</w:t>
      </w:r>
    </w:p>
    <w:p w:rsidR="00CD6EAF" w:rsidRPr="005D4709" w:rsidRDefault="00CD6EAF" w:rsidP="000E4A97">
      <w:pPr>
        <w:pStyle w:val="c12c10c5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4709">
        <w:rPr>
          <w:rStyle w:val="c43c15"/>
          <w:color w:val="000000"/>
          <w:sz w:val="28"/>
          <w:szCs w:val="28"/>
        </w:rPr>
        <w:t>изучение теоретических положений бухгалтерского учета, основанных на исторических традициях и современных тенденциях развития учетной науки</w:t>
      </w:r>
      <w:r w:rsidR="005D4709">
        <w:rPr>
          <w:rStyle w:val="c43c15"/>
          <w:color w:val="000000"/>
          <w:sz w:val="28"/>
          <w:szCs w:val="28"/>
        </w:rPr>
        <w:t>;</w:t>
      </w:r>
    </w:p>
    <w:p w:rsidR="00CD6EAF" w:rsidRPr="005D4709" w:rsidRDefault="00CD6EAF" w:rsidP="000E4A97">
      <w:pPr>
        <w:pStyle w:val="c12c59c1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4709">
        <w:rPr>
          <w:rStyle w:val="c43c15"/>
          <w:color w:val="000000"/>
          <w:sz w:val="28"/>
          <w:szCs w:val="28"/>
        </w:rPr>
        <w:t>расширение и углубление знаний</w:t>
      </w:r>
      <w:r w:rsidR="008D61DB">
        <w:rPr>
          <w:rStyle w:val="c43c15"/>
          <w:color w:val="000000"/>
          <w:sz w:val="28"/>
          <w:szCs w:val="28"/>
        </w:rPr>
        <w:t xml:space="preserve"> и умений</w:t>
      </w:r>
      <w:r w:rsidRPr="005D4709">
        <w:rPr>
          <w:rStyle w:val="c43c15"/>
          <w:color w:val="000000"/>
          <w:sz w:val="28"/>
          <w:szCs w:val="28"/>
        </w:rPr>
        <w:t xml:space="preserve"> студентов по </w:t>
      </w:r>
      <w:r w:rsidR="008D61DB">
        <w:rPr>
          <w:rStyle w:val="c43c15"/>
          <w:color w:val="000000"/>
          <w:sz w:val="28"/>
          <w:szCs w:val="28"/>
        </w:rPr>
        <w:t xml:space="preserve">междисциплинарным курсам профессионального цикла </w:t>
      </w:r>
      <w:r w:rsidRPr="005D4709">
        <w:rPr>
          <w:rStyle w:val="c43c15"/>
          <w:color w:val="000000"/>
          <w:sz w:val="28"/>
          <w:szCs w:val="28"/>
        </w:rPr>
        <w:t>в процессе подготовки к олимпиаде;</w:t>
      </w:r>
    </w:p>
    <w:p w:rsidR="00CD6EAF" w:rsidRPr="005D4709" w:rsidRDefault="00CD6EAF" w:rsidP="000E4A97">
      <w:pPr>
        <w:pStyle w:val="c12c59c1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4709">
        <w:rPr>
          <w:rStyle w:val="c15"/>
          <w:color w:val="000000"/>
          <w:sz w:val="28"/>
          <w:szCs w:val="28"/>
        </w:rPr>
        <w:t>формирование у студентов</w:t>
      </w:r>
      <w:r w:rsidR="008D61DB">
        <w:rPr>
          <w:rStyle w:val="c15"/>
          <w:color w:val="000000"/>
          <w:sz w:val="28"/>
          <w:szCs w:val="28"/>
        </w:rPr>
        <w:t xml:space="preserve"> профессиональных компетенций</w:t>
      </w:r>
      <w:r w:rsidR="005D4709">
        <w:rPr>
          <w:rStyle w:val="c15"/>
          <w:color w:val="000000"/>
          <w:sz w:val="28"/>
          <w:szCs w:val="28"/>
        </w:rPr>
        <w:t>;</w:t>
      </w:r>
    </w:p>
    <w:p w:rsidR="00750F02" w:rsidRPr="008F4E94" w:rsidRDefault="00CD6EAF" w:rsidP="000E4A97">
      <w:pPr>
        <w:pStyle w:val="c12c41c10c3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43c15"/>
          <w:color w:val="000000"/>
          <w:sz w:val="28"/>
          <w:szCs w:val="28"/>
        </w:rPr>
      </w:pPr>
      <w:r w:rsidRPr="005D4709">
        <w:rPr>
          <w:rStyle w:val="c43c15"/>
          <w:color w:val="000000"/>
          <w:sz w:val="28"/>
          <w:szCs w:val="28"/>
        </w:rPr>
        <w:t>создание условий для интеллектуального роста студентов.</w:t>
      </w:r>
    </w:p>
    <w:p w:rsidR="00CF5AB8" w:rsidRPr="00750F02" w:rsidRDefault="005D4709" w:rsidP="00750F0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30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26536">
        <w:rPr>
          <w:rFonts w:ascii="Times New Roman" w:hAnsi="Times New Roman" w:cs="Times New Roman"/>
          <w:sz w:val="28"/>
          <w:szCs w:val="28"/>
        </w:rPr>
        <w:t>Организатором олимпиады выступает уче</w:t>
      </w:r>
      <w:r w:rsidR="00730C17">
        <w:rPr>
          <w:rFonts w:ascii="Times New Roman" w:hAnsi="Times New Roman" w:cs="Times New Roman"/>
          <w:sz w:val="28"/>
          <w:szCs w:val="28"/>
        </w:rPr>
        <w:t xml:space="preserve">бно-методическое объединение </w:t>
      </w:r>
    </w:p>
    <w:p w:rsidR="00BC4116" w:rsidRPr="00152B7D" w:rsidRDefault="00730C17" w:rsidP="00152B7D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профиля</w:t>
      </w:r>
      <w:r w:rsidR="00426536">
        <w:rPr>
          <w:rFonts w:ascii="Times New Roman" w:hAnsi="Times New Roman" w:cs="Times New Roman"/>
          <w:sz w:val="28"/>
          <w:szCs w:val="28"/>
        </w:rPr>
        <w:t>.</w:t>
      </w:r>
      <w:r w:rsidR="00AC01FB">
        <w:rPr>
          <w:rFonts w:ascii="Times New Roman" w:hAnsi="Times New Roman" w:cs="Times New Roman"/>
          <w:sz w:val="28"/>
          <w:szCs w:val="28"/>
        </w:rPr>
        <w:t xml:space="preserve"> </w:t>
      </w:r>
      <w:r w:rsidR="00BC4116">
        <w:rPr>
          <w:rFonts w:ascii="Times New Roman" w:hAnsi="Times New Roman" w:cs="Times New Roman"/>
          <w:sz w:val="28"/>
          <w:szCs w:val="28"/>
        </w:rPr>
        <w:t>Участниками олимпиады могут быть студенты 3-4 курсов обуча</w:t>
      </w:r>
      <w:r w:rsidR="00AC01FB">
        <w:rPr>
          <w:rFonts w:ascii="Times New Roman" w:hAnsi="Times New Roman" w:cs="Times New Roman"/>
          <w:sz w:val="28"/>
          <w:szCs w:val="28"/>
        </w:rPr>
        <w:t xml:space="preserve">ющиеся по  </w:t>
      </w:r>
      <w:r w:rsidR="00AC01FB" w:rsidRPr="00EF711A">
        <w:rPr>
          <w:rFonts w:ascii="Times New Roman" w:hAnsi="Times New Roman"/>
          <w:sz w:val="28"/>
        </w:rPr>
        <w:t>специальности</w:t>
      </w:r>
      <w:r w:rsidR="007E3511">
        <w:rPr>
          <w:rFonts w:ascii="Times New Roman" w:hAnsi="Times New Roman"/>
          <w:sz w:val="28"/>
        </w:rPr>
        <w:t xml:space="preserve">  38.02.01</w:t>
      </w:r>
      <w:r w:rsidR="00AC01FB">
        <w:rPr>
          <w:rFonts w:ascii="Times New Roman" w:hAnsi="Times New Roman"/>
          <w:sz w:val="28"/>
        </w:rPr>
        <w:t xml:space="preserve"> «Экономика и бухгалтерский учет (по отр</w:t>
      </w:r>
      <w:r w:rsidR="00117281">
        <w:rPr>
          <w:rFonts w:ascii="Times New Roman" w:hAnsi="Times New Roman"/>
          <w:sz w:val="28"/>
        </w:rPr>
        <w:t>аслям)»</w:t>
      </w:r>
      <w:r w:rsidR="00AC01FB">
        <w:rPr>
          <w:rFonts w:ascii="Times New Roman" w:hAnsi="Times New Roman"/>
          <w:sz w:val="28"/>
        </w:rPr>
        <w:t>.</w:t>
      </w:r>
    </w:p>
    <w:p w:rsidR="002A7D14" w:rsidRPr="005918EF" w:rsidRDefault="005D4709" w:rsidP="005918EF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4E94">
        <w:rPr>
          <w:rFonts w:ascii="Times New Roman" w:hAnsi="Times New Roman" w:cs="Times New Roman"/>
          <w:sz w:val="28"/>
          <w:szCs w:val="28"/>
        </w:rPr>
        <w:t>Задания Олимпиады сформированы в соответствии с общими и профессиональными компетенциями,</w:t>
      </w:r>
      <w:r w:rsidR="004C5E1E" w:rsidRPr="004C5E1E">
        <w:rPr>
          <w:rFonts w:ascii="Times New Roman" w:hAnsi="Times New Roman" w:cs="Times New Roman"/>
          <w:sz w:val="28"/>
          <w:szCs w:val="28"/>
        </w:rPr>
        <w:t xml:space="preserve"> содержание и уровень сложности к</w:t>
      </w:r>
      <w:r w:rsidR="008F4E94">
        <w:rPr>
          <w:rFonts w:ascii="Times New Roman" w:hAnsi="Times New Roman" w:cs="Times New Roman"/>
          <w:sz w:val="28"/>
          <w:szCs w:val="28"/>
        </w:rPr>
        <w:t>оторых</w:t>
      </w:r>
      <w:r>
        <w:rPr>
          <w:rFonts w:ascii="Times New Roman" w:hAnsi="Times New Roman" w:cs="Times New Roman"/>
          <w:sz w:val="28"/>
          <w:szCs w:val="28"/>
        </w:rPr>
        <w:t xml:space="preserve">  соответствуют федеральному государственному образовательному стандарту</w:t>
      </w:r>
      <w:r w:rsidR="004C5E1E" w:rsidRPr="004C5E1E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F711A">
        <w:rPr>
          <w:rFonts w:ascii="Times New Roman" w:hAnsi="Times New Roman"/>
          <w:sz w:val="28"/>
        </w:rPr>
        <w:t>специальности</w:t>
      </w:r>
      <w:r>
        <w:rPr>
          <w:rFonts w:ascii="Times New Roman" w:hAnsi="Times New Roman"/>
          <w:sz w:val="28"/>
        </w:rPr>
        <w:t xml:space="preserve">  </w:t>
      </w:r>
      <w:r w:rsidR="007E3511">
        <w:rPr>
          <w:rFonts w:ascii="Times New Roman" w:hAnsi="Times New Roman"/>
          <w:sz w:val="28"/>
        </w:rPr>
        <w:t xml:space="preserve">38.02.01 </w:t>
      </w:r>
      <w:r>
        <w:rPr>
          <w:rFonts w:ascii="Times New Roman" w:hAnsi="Times New Roman"/>
          <w:sz w:val="28"/>
        </w:rPr>
        <w:t>«Экономика и бухгалтерский учет (по отр</w:t>
      </w:r>
      <w:r w:rsidR="00117281">
        <w:rPr>
          <w:rFonts w:ascii="Times New Roman" w:hAnsi="Times New Roman"/>
          <w:sz w:val="28"/>
        </w:rPr>
        <w:t xml:space="preserve">аслям)» </w:t>
      </w:r>
      <w:r>
        <w:rPr>
          <w:rFonts w:ascii="Times New Roman" w:hAnsi="Times New Roman"/>
          <w:sz w:val="28"/>
        </w:rPr>
        <w:t xml:space="preserve"> </w:t>
      </w:r>
      <w:r w:rsidR="004C5E1E" w:rsidRPr="004C5E1E">
        <w:rPr>
          <w:rFonts w:ascii="Times New Roman" w:hAnsi="Times New Roman" w:cs="Times New Roman"/>
          <w:sz w:val="28"/>
          <w:szCs w:val="28"/>
        </w:rPr>
        <w:t>с учётом осн</w:t>
      </w:r>
      <w:r w:rsidR="00730C17">
        <w:rPr>
          <w:rFonts w:ascii="Times New Roman" w:hAnsi="Times New Roman" w:cs="Times New Roman"/>
          <w:sz w:val="28"/>
          <w:szCs w:val="28"/>
        </w:rPr>
        <w:t>овных положений профессионального стандарта</w:t>
      </w:r>
      <w:r w:rsidR="008D61DB">
        <w:rPr>
          <w:rFonts w:ascii="Times New Roman" w:hAnsi="Times New Roman" w:cs="Times New Roman"/>
          <w:sz w:val="28"/>
          <w:szCs w:val="28"/>
        </w:rPr>
        <w:t xml:space="preserve"> "Бухгалтер"</w:t>
      </w:r>
      <w:r w:rsidR="004C5E1E" w:rsidRPr="004C5E1E">
        <w:rPr>
          <w:rFonts w:ascii="Times New Roman" w:hAnsi="Times New Roman" w:cs="Times New Roman"/>
          <w:sz w:val="28"/>
          <w:szCs w:val="28"/>
        </w:rPr>
        <w:t xml:space="preserve"> и требований работодателей</w:t>
      </w:r>
      <w:r w:rsidR="00252AE8">
        <w:rPr>
          <w:rFonts w:ascii="Times New Roman" w:hAnsi="Times New Roman" w:cs="Times New Roman"/>
          <w:sz w:val="28"/>
          <w:szCs w:val="28"/>
        </w:rPr>
        <w:t xml:space="preserve"> региона </w:t>
      </w:r>
      <w:r w:rsidR="004C5E1E" w:rsidRPr="004C5E1E">
        <w:rPr>
          <w:rFonts w:ascii="Times New Roman" w:hAnsi="Times New Roman" w:cs="Times New Roman"/>
          <w:sz w:val="28"/>
          <w:szCs w:val="28"/>
        </w:rPr>
        <w:t xml:space="preserve"> к уровню подготовки специалистов среднего звена</w:t>
      </w:r>
      <w:r w:rsidR="004C5E1E">
        <w:rPr>
          <w:rFonts w:ascii="Times New Roman" w:hAnsi="Times New Roman" w:cs="Times New Roman"/>
          <w:sz w:val="28"/>
          <w:szCs w:val="28"/>
        </w:rPr>
        <w:t>.</w:t>
      </w:r>
    </w:p>
    <w:p w:rsidR="00F77A2E" w:rsidRDefault="00F77A2E" w:rsidP="0014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295" w:rsidRPr="00AC3CA0" w:rsidRDefault="00143295" w:rsidP="00143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ОРГАНИЗАЦИИ ПРОВЕДЕНИЯ И ОЦЕНКИ ОЛИМПИАДЫ</w:t>
      </w:r>
    </w:p>
    <w:p w:rsidR="00143295" w:rsidRDefault="00143295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AE8" w:rsidRPr="0044300F" w:rsidRDefault="00D30245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94">
        <w:rPr>
          <w:rFonts w:ascii="Times New Roman" w:hAnsi="Times New Roman" w:cs="Times New Roman"/>
          <w:sz w:val="28"/>
          <w:szCs w:val="28"/>
        </w:rPr>
        <w:t xml:space="preserve">  </w:t>
      </w:r>
      <w:r w:rsidR="00252AE8" w:rsidRPr="0044300F">
        <w:rPr>
          <w:rFonts w:ascii="Times New Roman" w:hAnsi="Times New Roman" w:cs="Times New Roman"/>
          <w:sz w:val="28"/>
          <w:szCs w:val="28"/>
        </w:rPr>
        <w:t>Программа конкурсных испытаний Олимпиады</w:t>
      </w:r>
      <w:r w:rsidR="00252AE8" w:rsidRPr="0044300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для участников выполнение</w:t>
      </w:r>
      <w:r w:rsidR="00252AE8" w:rsidRPr="0044300F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5918EF">
        <w:rPr>
          <w:rFonts w:ascii="Times New Roman" w:hAnsi="Times New Roman" w:cs="Times New Roman"/>
          <w:sz w:val="28"/>
          <w:szCs w:val="28"/>
        </w:rPr>
        <w:t>заданий двух уровней: теоретического и профессионального.</w:t>
      </w:r>
    </w:p>
    <w:p w:rsidR="00252AE8" w:rsidRPr="00B850ED" w:rsidRDefault="005918EF" w:rsidP="00B850E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теоретическое представляе</w:t>
      </w:r>
      <w:r w:rsidR="0044300F" w:rsidRPr="0044300F">
        <w:rPr>
          <w:rFonts w:ascii="Times New Roman" w:eastAsia="Times New Roman" w:hAnsi="Times New Roman" w:cs="Times New Roman"/>
          <w:sz w:val="28"/>
          <w:szCs w:val="28"/>
        </w:rPr>
        <w:t xml:space="preserve">т собой  </w:t>
      </w:r>
      <w:r w:rsidR="00252AE8" w:rsidRPr="0044300F">
        <w:rPr>
          <w:rFonts w:ascii="Times New Roman" w:eastAsia="Times New Roman" w:hAnsi="Times New Roman" w:cs="Times New Roman"/>
          <w:sz w:val="28"/>
          <w:szCs w:val="28"/>
        </w:rPr>
        <w:t>тестово</w:t>
      </w:r>
      <w:r w:rsidR="0044300F" w:rsidRPr="0044300F">
        <w:rPr>
          <w:rFonts w:ascii="Times New Roman" w:eastAsia="Times New Roman" w:hAnsi="Times New Roman" w:cs="Times New Roman"/>
          <w:sz w:val="28"/>
          <w:szCs w:val="28"/>
        </w:rPr>
        <w:t xml:space="preserve">е задание, которое  </w:t>
      </w:r>
      <w:r w:rsidR="00252AE8" w:rsidRPr="0044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00F" w:rsidRPr="0044300F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r w:rsidR="0044300F" w:rsidRPr="0044300F">
        <w:rPr>
          <w:rFonts w:ascii="Times New Roman" w:hAnsi="Times New Roman" w:cs="Times New Roman"/>
          <w:sz w:val="28"/>
          <w:szCs w:val="28"/>
        </w:rPr>
        <w:t>теоретические вопросы, сформированные</w:t>
      </w:r>
      <w:r w:rsidR="00B850ED">
        <w:rPr>
          <w:rFonts w:ascii="Times New Roman" w:hAnsi="Times New Roman" w:cs="Times New Roman"/>
          <w:sz w:val="28"/>
          <w:szCs w:val="28"/>
        </w:rPr>
        <w:t xml:space="preserve"> по разделам и темам.</w:t>
      </w:r>
      <w:r w:rsidR="00B8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AE8" w:rsidRPr="00E5260C">
        <w:rPr>
          <w:rFonts w:ascii="Times New Roman" w:hAnsi="Times New Roman" w:cs="Times New Roman"/>
          <w:sz w:val="28"/>
          <w:szCs w:val="28"/>
        </w:rPr>
        <w:t xml:space="preserve">Предлагаемое для выполнения участнику тестовое задание включает 2 части </w:t>
      </w:r>
      <w:r w:rsidR="00252AE8" w:rsidRPr="00F8249E">
        <w:rPr>
          <w:rFonts w:ascii="Times New Roman" w:hAnsi="Times New Roman" w:cs="Times New Roman"/>
          <w:sz w:val="28"/>
          <w:szCs w:val="28"/>
        </w:rPr>
        <w:t>- инвариантную и вариативную.</w:t>
      </w:r>
      <w:r w:rsidR="00252AE8" w:rsidRPr="00E5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AE8" w:rsidRPr="0044300F" w:rsidRDefault="00252AE8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Для сложности выполнения тестового задания разработаны вопросы четырех форматов: закрытой формы; открытой формы; на установление правильной последовательности; на установление соответствия.</w:t>
      </w:r>
    </w:p>
    <w:p w:rsidR="00252AE8" w:rsidRPr="0044300F" w:rsidRDefault="00252AE8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заключений, одно из которых являются правильным.</w:t>
      </w:r>
    </w:p>
    <w:p w:rsidR="00252AE8" w:rsidRPr="0044300F" w:rsidRDefault="00252AE8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Вопрос открытой формы имеет вид неполного утверждения, в котором отсутствует один или несколько ключевых элементов, в качестве которых могут быть: число, слово или словосочетание. На месте ключевого элемента в тексте задания ставится многоточие или знак подчеркивания.</w:t>
      </w:r>
    </w:p>
    <w:p w:rsidR="00252AE8" w:rsidRPr="0044300F" w:rsidRDefault="00252AE8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44300F" w:rsidRPr="00B850ED" w:rsidRDefault="00252AE8" w:rsidP="00B850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Вопрос на установление соответствия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однородны. Количество элементов во второй группе соответствует количеству элементов первой группы. Количество элементов, как в первой, так и во второй группе  не менее 4.</w:t>
      </w:r>
    </w:p>
    <w:p w:rsidR="00252AE8" w:rsidRPr="0044300F" w:rsidRDefault="00252AE8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lastRenderedPageBreak/>
        <w:t xml:space="preserve">Тестовые </w:t>
      </w:r>
      <w:proofErr w:type="gramStart"/>
      <w:r w:rsidRPr="0044300F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44300F">
        <w:rPr>
          <w:rFonts w:ascii="Times New Roman" w:hAnsi="Times New Roman" w:cs="Times New Roman"/>
          <w:sz w:val="28"/>
          <w:szCs w:val="28"/>
        </w:rPr>
        <w:t xml:space="preserve"> структурированные по частям, темам и формату вопросов размещены </w:t>
      </w:r>
      <w:r w:rsidRPr="005918EF">
        <w:rPr>
          <w:rFonts w:ascii="Times New Roman" w:hAnsi="Times New Roman" w:cs="Times New Roman"/>
          <w:sz w:val="28"/>
          <w:szCs w:val="28"/>
        </w:rPr>
        <w:t xml:space="preserve">в </w:t>
      </w:r>
      <w:r w:rsidR="005918EF">
        <w:rPr>
          <w:rFonts w:ascii="Times New Roman" w:hAnsi="Times New Roman" w:cs="Times New Roman"/>
          <w:sz w:val="28"/>
          <w:szCs w:val="28"/>
        </w:rPr>
        <w:t>П</w:t>
      </w:r>
      <w:r w:rsidRPr="005918EF">
        <w:rPr>
          <w:rFonts w:ascii="Times New Roman" w:hAnsi="Times New Roman" w:cs="Times New Roman"/>
          <w:sz w:val="28"/>
          <w:szCs w:val="28"/>
        </w:rPr>
        <w:t>риложении 1.</w:t>
      </w:r>
    </w:p>
    <w:p w:rsidR="00252AE8" w:rsidRPr="0044300F" w:rsidRDefault="00252AE8" w:rsidP="00B850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Выполнение тестового задания реализуется посредством применения прикладной  компьютерной программы, что обеспечивает возможность генерировать для каждого участника уникальную последов</w:t>
      </w:r>
      <w:r w:rsidR="00F77A2E">
        <w:rPr>
          <w:rFonts w:ascii="Times New Roman" w:hAnsi="Times New Roman" w:cs="Times New Roman"/>
          <w:sz w:val="28"/>
          <w:szCs w:val="28"/>
        </w:rPr>
        <w:t>ательность заданий, содержащую 2</w:t>
      </w:r>
      <w:r w:rsidRPr="0044300F">
        <w:rPr>
          <w:rFonts w:ascii="Times New Roman" w:hAnsi="Times New Roman" w:cs="Times New Roman"/>
          <w:sz w:val="28"/>
          <w:szCs w:val="28"/>
        </w:rPr>
        <w:t>0 вопросов.</w:t>
      </w:r>
    </w:p>
    <w:p w:rsidR="00252AE8" w:rsidRPr="00143295" w:rsidRDefault="00252AE8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95">
        <w:rPr>
          <w:rFonts w:ascii="Times New Roman" w:hAnsi="Times New Roman" w:cs="Times New Roman"/>
          <w:sz w:val="28"/>
          <w:szCs w:val="28"/>
        </w:rPr>
        <w:t>Инвариантная ча</w:t>
      </w:r>
      <w:r w:rsidR="00F77A2E">
        <w:rPr>
          <w:rFonts w:ascii="Times New Roman" w:hAnsi="Times New Roman" w:cs="Times New Roman"/>
          <w:sz w:val="28"/>
          <w:szCs w:val="28"/>
        </w:rPr>
        <w:t>сть тестового задания содержит 1</w:t>
      </w:r>
      <w:r w:rsidRPr="00143295">
        <w:rPr>
          <w:rFonts w:ascii="Times New Roman" w:hAnsi="Times New Roman" w:cs="Times New Roman"/>
          <w:sz w:val="28"/>
          <w:szCs w:val="28"/>
        </w:rPr>
        <w:t>0 вопросов по пяти тематическим направлениям: информационные технологии в профессиональной деятельности, безопасность жизнедеятельности, статистика, документационное обеспечение управления, правовое обеспечение профессиональной деятельности.</w:t>
      </w:r>
    </w:p>
    <w:p w:rsidR="00F8249E" w:rsidRPr="00143295" w:rsidRDefault="008F4E94" w:rsidP="00F91D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95">
        <w:rPr>
          <w:rFonts w:ascii="Times New Roman" w:hAnsi="Times New Roman" w:cs="Times New Roman"/>
          <w:sz w:val="28"/>
          <w:szCs w:val="28"/>
        </w:rPr>
        <w:t>Формат вопросов и их количество определены следующие: 3 – закрытой формы с выбором ответа, 3 – открытой формы с кратким ответом, 2 - на установление соответствия, 2 - на установление правильной последовательности. Тематика, количество, формат вопросов и алгоритм формирования по темам вариативной части тестового задания сформированы на основе знаний по специальности.</w:t>
      </w:r>
      <w:r w:rsidR="00C064BB" w:rsidRPr="00143295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gramStart"/>
      <w:r w:rsidR="00C064BB" w:rsidRPr="00143295">
        <w:rPr>
          <w:rFonts w:ascii="Times New Roman" w:hAnsi="Times New Roman" w:cs="Times New Roman"/>
          <w:sz w:val="28"/>
          <w:szCs w:val="28"/>
        </w:rPr>
        <w:t>тестового задания, предлагаемого каждому</w:t>
      </w:r>
      <w:r w:rsidR="00F77A2E">
        <w:rPr>
          <w:rFonts w:ascii="Times New Roman" w:hAnsi="Times New Roman" w:cs="Times New Roman"/>
          <w:sz w:val="28"/>
          <w:szCs w:val="28"/>
        </w:rPr>
        <w:t xml:space="preserve"> </w:t>
      </w:r>
      <w:r w:rsidR="00C064BB" w:rsidRPr="00143295">
        <w:rPr>
          <w:rFonts w:ascii="Times New Roman" w:hAnsi="Times New Roman" w:cs="Times New Roman"/>
          <w:sz w:val="28"/>
          <w:szCs w:val="28"/>
        </w:rPr>
        <w:t xml:space="preserve"> уч</w:t>
      </w:r>
      <w:r w:rsidR="00B850ED">
        <w:rPr>
          <w:rFonts w:ascii="Times New Roman" w:hAnsi="Times New Roman" w:cs="Times New Roman"/>
          <w:sz w:val="28"/>
          <w:szCs w:val="28"/>
        </w:rPr>
        <w:t>астнику представлена</w:t>
      </w:r>
      <w:proofErr w:type="gramEnd"/>
      <w:r w:rsidR="00B850ED">
        <w:rPr>
          <w:rFonts w:ascii="Times New Roman" w:hAnsi="Times New Roman" w:cs="Times New Roman"/>
          <w:sz w:val="28"/>
          <w:szCs w:val="28"/>
        </w:rPr>
        <w:t xml:space="preserve"> в таблице 1</w:t>
      </w:r>
      <w:r w:rsidR="00C064BB" w:rsidRPr="00143295">
        <w:rPr>
          <w:rFonts w:ascii="Times New Roman" w:hAnsi="Times New Roman" w:cs="Times New Roman"/>
          <w:sz w:val="28"/>
          <w:szCs w:val="28"/>
        </w:rPr>
        <w:t>:</w:t>
      </w:r>
    </w:p>
    <w:p w:rsidR="008F4E94" w:rsidRPr="00143295" w:rsidRDefault="00B850ED" w:rsidP="008F4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F4E94" w:rsidRPr="00143295" w:rsidRDefault="008F4E94" w:rsidP="00C064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295">
        <w:rPr>
          <w:rFonts w:ascii="Times New Roman" w:hAnsi="Times New Roman" w:cs="Times New Roman"/>
          <w:sz w:val="28"/>
          <w:szCs w:val="28"/>
        </w:rPr>
        <w:t>Структура тестового задания, предлагаемого каждому участнику</w:t>
      </w:r>
    </w:p>
    <w:tbl>
      <w:tblPr>
        <w:tblW w:w="98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002"/>
        <w:gridCol w:w="844"/>
        <w:gridCol w:w="797"/>
        <w:gridCol w:w="851"/>
        <w:gridCol w:w="854"/>
        <w:gridCol w:w="847"/>
      </w:tblGrid>
      <w:tr w:rsidR="008F4E94" w:rsidRPr="00143295" w:rsidTr="00AB56E7">
        <w:trPr>
          <w:trHeight w:val="270"/>
          <w:jc w:val="center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130A9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п</w:t>
            </w:r>
            <w:proofErr w:type="gramEnd"/>
            <w:r w:rsidRPr="00130A9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/п</w:t>
            </w:r>
          </w:p>
        </w:tc>
        <w:tc>
          <w:tcPr>
            <w:tcW w:w="5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Наименование темы вопросов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</w:rPr>
              <w:t>Кол-во вопросов</w:t>
            </w:r>
          </w:p>
        </w:tc>
        <w:tc>
          <w:tcPr>
            <w:tcW w:w="3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</w:rPr>
              <w:t>Формат вопросов</w:t>
            </w:r>
          </w:p>
        </w:tc>
      </w:tr>
      <w:tr w:rsidR="008F4E94" w:rsidRPr="00143295" w:rsidTr="00AB56E7">
        <w:trPr>
          <w:trHeight w:val="1388"/>
          <w:jc w:val="center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</w:rPr>
              <w:t>Выбор ответа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</w:rPr>
              <w:t>Открытая форма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</w:rPr>
              <w:t>Вопрос на соответствие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</w:rPr>
              <w:t>Вопрос на установление послед</w:t>
            </w:r>
          </w:p>
        </w:tc>
      </w:tr>
      <w:tr w:rsidR="008F4E94" w:rsidRPr="00143295" w:rsidTr="00AB56E7">
        <w:trPr>
          <w:trHeight w:val="252"/>
          <w:jc w:val="center"/>
        </w:trPr>
        <w:tc>
          <w:tcPr>
            <w:tcW w:w="9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Инвариантная часть тестового задания</w:t>
            </w:r>
          </w:p>
        </w:tc>
      </w:tr>
      <w:tr w:rsidR="008F4E94" w:rsidRPr="00143295" w:rsidTr="00AB56E7">
        <w:trPr>
          <w:trHeight w:val="590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F77A2E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E94" w:rsidRPr="00143295" w:rsidTr="00AB56E7">
        <w:trPr>
          <w:trHeight w:val="318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F77A2E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E94" w:rsidRPr="00143295" w:rsidTr="00AB56E7">
        <w:trPr>
          <w:trHeight w:val="260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3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Статистика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F77A2E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E94" w:rsidRPr="00143295" w:rsidTr="00AB56E7">
        <w:trPr>
          <w:trHeight w:val="278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F77A2E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E94" w:rsidRPr="00143295" w:rsidTr="00AB56E7">
        <w:trPr>
          <w:trHeight w:val="404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F77A2E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E94" w:rsidRPr="00143295" w:rsidTr="00AB56E7">
        <w:trPr>
          <w:trHeight w:val="245"/>
          <w:jc w:val="center"/>
        </w:trPr>
        <w:tc>
          <w:tcPr>
            <w:tcW w:w="5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4E94" w:rsidRPr="00130A9F" w:rsidRDefault="008F4E94" w:rsidP="008F4E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F77A2E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4E94"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E94" w:rsidRPr="00143295" w:rsidTr="00AB56E7">
        <w:trPr>
          <w:trHeight w:val="209"/>
          <w:jc w:val="center"/>
        </w:trPr>
        <w:tc>
          <w:tcPr>
            <w:tcW w:w="9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Вариативный раздел тестового задания </w:t>
            </w:r>
          </w:p>
        </w:tc>
      </w:tr>
      <w:tr w:rsidR="008F4E94" w:rsidRPr="00143295" w:rsidTr="00AB56E7">
        <w:trPr>
          <w:trHeight w:val="198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130A9F">
            <w:pPr>
              <w:spacing w:after="0" w:line="36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УД  </w:t>
            </w:r>
            <w:r w:rsidR="00130A9F"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Бухгалтерский учет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F77A2E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E94" w:rsidRPr="00143295" w:rsidTr="00AB56E7">
        <w:trPr>
          <w:trHeight w:val="532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8F4E94" w:rsidP="008F4E94">
            <w:pPr>
              <w:spacing w:after="0" w:line="36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УД Экономика организации 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F77A2E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E94" w:rsidRPr="00143295" w:rsidTr="00AB56E7">
        <w:trPr>
          <w:trHeight w:val="300"/>
          <w:jc w:val="center"/>
        </w:trPr>
        <w:tc>
          <w:tcPr>
            <w:tcW w:w="5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4E94" w:rsidRPr="00130A9F" w:rsidRDefault="008F4E94" w:rsidP="008F4E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F77A2E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4E94"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E94" w:rsidRPr="00143295" w:rsidTr="00AB56E7">
        <w:trPr>
          <w:trHeight w:val="233"/>
          <w:jc w:val="center"/>
        </w:trPr>
        <w:tc>
          <w:tcPr>
            <w:tcW w:w="5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4E94" w:rsidRPr="00130A9F" w:rsidRDefault="008F4E94" w:rsidP="008F4E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ВСЕГО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4E94" w:rsidRPr="00130A9F" w:rsidRDefault="00F77A2E" w:rsidP="008F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</w:t>
            </w:r>
            <w:r w:rsidR="008F4E94" w:rsidRPr="00130A9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E94" w:rsidRPr="00130A9F" w:rsidRDefault="00673EC3" w:rsidP="008F4E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30A9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5</w:t>
            </w:r>
          </w:p>
        </w:tc>
      </w:tr>
    </w:tbl>
    <w:p w:rsidR="00C064BB" w:rsidRPr="00143295" w:rsidRDefault="00C064BB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E94" w:rsidRPr="00143295" w:rsidRDefault="008F4E94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95">
        <w:rPr>
          <w:rFonts w:ascii="Times New Roman" w:hAnsi="Times New Roman" w:cs="Times New Roman"/>
          <w:sz w:val="28"/>
          <w:szCs w:val="28"/>
        </w:rPr>
        <w:t xml:space="preserve">При выполнении тестового задания участнику Олимпиады предоставляется возможность в течение всего времени, отведенного на выполнение задания, пропускать ряд вопросов с возможностью последующего возврата к пропущенным заданиям. </w:t>
      </w:r>
    </w:p>
    <w:p w:rsidR="008F4E94" w:rsidRPr="008D4760" w:rsidRDefault="00C3771C" w:rsidP="008D47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143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сформировано в соответствии с  </w:t>
      </w:r>
      <w:r w:rsidRPr="0014329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профессиональными компетенциями специальности </w:t>
      </w:r>
      <w:r w:rsidRPr="00143295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</w:t>
      </w:r>
      <w:r w:rsidRPr="001432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47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3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49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задание </w:t>
      </w:r>
      <w:r w:rsidR="008F4E94" w:rsidRPr="00143295">
        <w:rPr>
          <w:rFonts w:ascii="Times New Roman" w:eastAsia="Times New Roman" w:hAnsi="Times New Roman" w:cs="Times New Roman"/>
          <w:sz w:val="28"/>
          <w:szCs w:val="28"/>
        </w:rPr>
        <w:t xml:space="preserve">- это содержание работы, </w:t>
      </w:r>
      <w:r w:rsidR="0056649C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которой </w:t>
      </w:r>
      <w:r w:rsidR="0056649C" w:rsidRPr="00143295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="008F4E94" w:rsidRPr="0014329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выполнить </w:t>
      </w:r>
      <w:r w:rsidR="0056649C">
        <w:rPr>
          <w:rFonts w:ascii="Times New Roman" w:eastAsia="Times New Roman" w:hAnsi="Times New Roman" w:cs="Times New Roman"/>
          <w:sz w:val="28"/>
          <w:szCs w:val="28"/>
        </w:rPr>
        <w:t xml:space="preserve">трудовые функции </w:t>
      </w:r>
      <w:r w:rsidR="008F4E94" w:rsidRPr="00143295">
        <w:rPr>
          <w:rFonts w:ascii="Times New Roman" w:eastAsia="Times New Roman" w:hAnsi="Times New Roman" w:cs="Times New Roman"/>
          <w:sz w:val="28"/>
          <w:szCs w:val="28"/>
        </w:rPr>
        <w:t xml:space="preserve">для демонстрации определённого вида профессиональной деятельности в соответствии с требованиями федерального государственного образовательного стандарта по специальности </w:t>
      </w:r>
      <w:r w:rsidR="008F4E94" w:rsidRPr="00143295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</w:t>
      </w:r>
      <w:r w:rsidR="008F4E94" w:rsidRPr="00143295">
        <w:rPr>
          <w:rFonts w:ascii="Times New Roman" w:eastAsia="Times New Roman" w:hAnsi="Times New Roman" w:cs="Times New Roman"/>
          <w:sz w:val="28"/>
          <w:szCs w:val="28"/>
        </w:rPr>
        <w:t xml:space="preserve">» и профессионального стандарта </w:t>
      </w:r>
      <w:r w:rsidR="008F4E94" w:rsidRPr="00143295">
        <w:rPr>
          <w:rFonts w:ascii="Times New Roman" w:hAnsi="Times New Roman" w:cs="Times New Roman"/>
          <w:sz w:val="28"/>
          <w:szCs w:val="28"/>
        </w:rPr>
        <w:t>«Бухгалтер»</w:t>
      </w:r>
      <w:r w:rsidR="008F4E94" w:rsidRPr="001432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4E94" w:rsidRPr="00143295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Оно </w:t>
      </w:r>
      <w:r w:rsidRPr="00143295">
        <w:rPr>
          <w:rFonts w:ascii="Times New Roman" w:eastAsia="Times New Roman" w:hAnsi="Times New Roman" w:cs="Times New Roman"/>
          <w:sz w:val="28"/>
          <w:szCs w:val="28"/>
        </w:rPr>
        <w:t>представляет собой практичес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кое задание, которое включает </w:t>
      </w:r>
      <w:r w:rsidR="00B85E0F">
        <w:rPr>
          <w:rFonts w:ascii="Times New Roman" w:eastAsia="Times New Roman" w:hAnsi="Times New Roman" w:cs="Times New Roman"/>
          <w:sz w:val="28"/>
          <w:szCs w:val="28"/>
        </w:rPr>
        <w:t xml:space="preserve">в себя </w:t>
      </w:r>
      <w:r w:rsidR="0056649C">
        <w:rPr>
          <w:rFonts w:ascii="Times New Roman" w:eastAsia="Times New Roman" w:hAnsi="Times New Roman" w:cs="Times New Roman"/>
          <w:sz w:val="28"/>
          <w:szCs w:val="28"/>
        </w:rPr>
        <w:t>3 части</w:t>
      </w:r>
      <w:r w:rsidR="005601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649C" w:rsidRPr="00C3771C" w:rsidRDefault="0056010A" w:rsidP="00C3771C">
      <w:pPr>
        <w:pStyle w:val="a4"/>
        <w:numPr>
          <w:ilvl w:val="0"/>
          <w:numId w:val="14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71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649C" w:rsidRPr="00C3771C">
        <w:rPr>
          <w:rFonts w:ascii="Times New Roman" w:eastAsia="Times New Roman" w:hAnsi="Times New Roman" w:cs="Times New Roman"/>
          <w:sz w:val="28"/>
          <w:szCs w:val="28"/>
        </w:rPr>
        <w:t>ервая</w:t>
      </w:r>
      <w:r w:rsidR="008D4760" w:rsidRPr="00C37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49C" w:rsidRPr="00C3771C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F8249E" w:rsidRPr="00C3771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задания</w:t>
      </w:r>
      <w:r w:rsidR="008D4760" w:rsidRPr="00C37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49C" w:rsidRPr="00C3771C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выполнение  трудовой функции «Принятие к учету первичных </w:t>
      </w:r>
      <w:r w:rsidR="0056649C" w:rsidRPr="00C3771C">
        <w:rPr>
          <w:rFonts w:ascii="Times New Roman" w:eastAsia="Times New Roman" w:hAnsi="Times New Roman" w:cs="Times New Roman"/>
          <w:sz w:val="28"/>
          <w:szCs w:val="28"/>
        </w:rPr>
        <w:lastRenderedPageBreak/>
        <w:t>учетных документов о фактах хозяйственной</w:t>
      </w:r>
      <w:r w:rsidRPr="00C3771C">
        <w:rPr>
          <w:rFonts w:ascii="Times New Roman" w:eastAsia="Times New Roman" w:hAnsi="Times New Roman" w:cs="Times New Roman"/>
          <w:sz w:val="28"/>
          <w:szCs w:val="28"/>
        </w:rPr>
        <w:t xml:space="preserve"> жизни экономического субъекта»;</w:t>
      </w:r>
    </w:p>
    <w:p w:rsidR="0056649C" w:rsidRPr="00C3771C" w:rsidRDefault="0056010A" w:rsidP="00C3771C">
      <w:pPr>
        <w:pStyle w:val="a4"/>
        <w:numPr>
          <w:ilvl w:val="0"/>
          <w:numId w:val="14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7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649C" w:rsidRPr="00C3771C">
        <w:rPr>
          <w:rFonts w:ascii="Times New Roman" w:eastAsia="Times New Roman" w:hAnsi="Times New Roman" w:cs="Times New Roman"/>
          <w:sz w:val="28"/>
          <w:szCs w:val="28"/>
        </w:rPr>
        <w:t>торая часть профессионального задания предусматривает</w:t>
      </w:r>
      <w:r w:rsidRPr="00C3771C">
        <w:rPr>
          <w:rFonts w:ascii="Times New Roman" w:eastAsia="Times New Roman" w:hAnsi="Times New Roman" w:cs="Times New Roman"/>
          <w:sz w:val="28"/>
          <w:szCs w:val="28"/>
        </w:rPr>
        <w:t xml:space="preserve"> выполнение  трудовой функции «Д</w:t>
      </w:r>
      <w:r w:rsidR="0056649C" w:rsidRPr="00C3771C">
        <w:rPr>
          <w:rFonts w:ascii="Times New Roman" w:eastAsia="Times New Roman" w:hAnsi="Times New Roman" w:cs="Times New Roman"/>
          <w:sz w:val="28"/>
          <w:szCs w:val="28"/>
        </w:rPr>
        <w:t>енежное измерение объектов бухгалтерского учета</w:t>
      </w:r>
      <w:r w:rsidRPr="00C3771C">
        <w:rPr>
          <w:rFonts w:ascii="Times New Roman" w:eastAsia="Times New Roman" w:hAnsi="Times New Roman" w:cs="Times New Roman"/>
          <w:sz w:val="28"/>
          <w:szCs w:val="28"/>
        </w:rPr>
        <w:t xml:space="preserve"> и текущая группировка фактов хозяйственной жизни»;</w:t>
      </w:r>
    </w:p>
    <w:p w:rsidR="0056010A" w:rsidRPr="00C3771C" w:rsidRDefault="0056010A" w:rsidP="00C3771C">
      <w:pPr>
        <w:pStyle w:val="a4"/>
        <w:numPr>
          <w:ilvl w:val="0"/>
          <w:numId w:val="14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71C">
        <w:rPr>
          <w:rFonts w:ascii="Times New Roman" w:eastAsia="Times New Roman" w:hAnsi="Times New Roman" w:cs="Times New Roman"/>
          <w:sz w:val="28"/>
          <w:szCs w:val="28"/>
        </w:rPr>
        <w:t>третья  часть профессионального задания предусматривает выполнение  трудовой функции «Итоговое обобщение фактов хозяйственной жизни».</w:t>
      </w:r>
    </w:p>
    <w:p w:rsidR="002C34A8" w:rsidRDefault="00916CBD" w:rsidP="008410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95">
        <w:rPr>
          <w:rFonts w:ascii="Times New Roman" w:hAnsi="Times New Roman" w:cs="Times New Roman"/>
          <w:sz w:val="28"/>
          <w:szCs w:val="28"/>
        </w:rPr>
        <w:t xml:space="preserve">Для выполнения тестового задания необходимо соблюдение следующих условий: наличие Лаборатории информационных технологий в профессиональной деятельности или других помещений, в </w:t>
      </w:r>
      <w:proofErr w:type="gramStart"/>
      <w:r w:rsidRPr="0014329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43295">
        <w:rPr>
          <w:rFonts w:ascii="Times New Roman" w:hAnsi="Times New Roman" w:cs="Times New Roman"/>
          <w:sz w:val="28"/>
          <w:szCs w:val="28"/>
        </w:rPr>
        <w:t xml:space="preserve"> размещаются персональные компьютеры, объединенные в локальную вычислительную сеть, с возможность вывода документов на печать; наличие специализированного программного обеспечения.</w:t>
      </w:r>
    </w:p>
    <w:p w:rsidR="00916CBD" w:rsidRPr="005F6F74" w:rsidRDefault="005F6F74" w:rsidP="0084107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4A8">
        <w:rPr>
          <w:rFonts w:ascii="Times New Roman" w:hAnsi="Times New Roman" w:cs="Times New Roman"/>
          <w:sz w:val="28"/>
          <w:szCs w:val="28"/>
        </w:rPr>
        <w:t>На провед</w:t>
      </w:r>
      <w:r w:rsidR="00AA2761">
        <w:rPr>
          <w:rFonts w:ascii="Times New Roman" w:hAnsi="Times New Roman" w:cs="Times New Roman"/>
          <w:sz w:val="28"/>
          <w:szCs w:val="28"/>
        </w:rPr>
        <w:t xml:space="preserve">ение </w:t>
      </w:r>
      <w:r w:rsidR="00AA2761" w:rsidRPr="00641E88">
        <w:rPr>
          <w:rFonts w:ascii="Times New Roman" w:hAnsi="Times New Roman" w:cs="Times New Roman"/>
          <w:sz w:val="28"/>
          <w:szCs w:val="28"/>
        </w:rPr>
        <w:t xml:space="preserve">олимпиады отводится </w:t>
      </w:r>
      <w:r w:rsidR="0056010A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EA4ADB">
        <w:rPr>
          <w:rFonts w:ascii="Times New Roman" w:hAnsi="Times New Roman" w:cs="Times New Roman"/>
          <w:sz w:val="28"/>
          <w:szCs w:val="28"/>
        </w:rPr>
        <w:t>астрономических</w:t>
      </w:r>
      <w:proofErr w:type="gramEnd"/>
      <w:r w:rsidR="00EA4ADB">
        <w:rPr>
          <w:rFonts w:ascii="Times New Roman" w:hAnsi="Times New Roman" w:cs="Times New Roman"/>
          <w:sz w:val="28"/>
          <w:szCs w:val="28"/>
        </w:rPr>
        <w:t xml:space="preserve"> </w:t>
      </w:r>
      <w:r w:rsidR="0056010A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6CBD" w:rsidRPr="00916CBD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107D">
        <w:rPr>
          <w:rFonts w:ascii="Times New Roman" w:eastAsia="Times New Roman" w:hAnsi="Times New Roman" w:cs="Times New Roman"/>
          <w:sz w:val="28"/>
          <w:szCs w:val="28"/>
        </w:rPr>
        <w:t xml:space="preserve">аксимальное время для выполнения </w:t>
      </w:r>
      <w:r w:rsidR="00F8249E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теоретического задания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107D">
        <w:rPr>
          <w:rFonts w:ascii="Times New Roman" w:eastAsia="Times New Roman" w:hAnsi="Times New Roman" w:cs="Times New Roman"/>
          <w:sz w:val="28"/>
          <w:szCs w:val="28"/>
        </w:rPr>
        <w:t>тестовое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73EC3">
        <w:rPr>
          <w:rFonts w:ascii="Times New Roman" w:eastAsia="Times New Roman" w:hAnsi="Times New Roman" w:cs="Times New Roman"/>
          <w:sz w:val="28"/>
          <w:szCs w:val="28"/>
        </w:rPr>
        <w:t xml:space="preserve"> – 0,3 часа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107D">
        <w:rPr>
          <w:rFonts w:ascii="Times New Roman" w:hAnsi="Times New Roman" w:cs="Times New Roman"/>
          <w:sz w:val="28"/>
          <w:szCs w:val="28"/>
        </w:rPr>
        <w:t>екомендуемое максимально</w:t>
      </w:r>
      <w:r>
        <w:rPr>
          <w:rFonts w:ascii="Times New Roman" w:hAnsi="Times New Roman" w:cs="Times New Roman"/>
          <w:sz w:val="28"/>
          <w:szCs w:val="28"/>
        </w:rPr>
        <w:t xml:space="preserve">е время для выполнения </w:t>
      </w:r>
      <w:r w:rsidRPr="0084107D">
        <w:rPr>
          <w:rFonts w:ascii="Times New Roman" w:hAnsi="Times New Roman" w:cs="Times New Roman"/>
          <w:sz w:val="28"/>
          <w:szCs w:val="28"/>
        </w:rPr>
        <w:t xml:space="preserve"> </w:t>
      </w:r>
      <w:r w:rsidR="00F8249E">
        <w:rPr>
          <w:rFonts w:ascii="Times New Roman" w:hAnsi="Times New Roman" w:cs="Times New Roman"/>
          <w:sz w:val="28"/>
          <w:szCs w:val="28"/>
        </w:rPr>
        <w:t>профессионального задания</w:t>
      </w:r>
      <w:r w:rsidR="007B1EE2">
        <w:rPr>
          <w:rFonts w:ascii="Times New Roman" w:hAnsi="Times New Roman" w:cs="Times New Roman"/>
          <w:sz w:val="28"/>
          <w:szCs w:val="28"/>
        </w:rPr>
        <w:t xml:space="preserve"> </w:t>
      </w:r>
      <w:r w:rsidR="0003084A">
        <w:rPr>
          <w:rFonts w:ascii="Times New Roman" w:hAnsi="Times New Roman" w:cs="Times New Roman"/>
          <w:sz w:val="28"/>
          <w:szCs w:val="28"/>
        </w:rPr>
        <w:t>- 2</w:t>
      </w:r>
      <w:r w:rsidR="00673EC3">
        <w:rPr>
          <w:rFonts w:ascii="Times New Roman" w:hAnsi="Times New Roman" w:cs="Times New Roman"/>
          <w:sz w:val="28"/>
          <w:szCs w:val="28"/>
        </w:rPr>
        <w:t>,7</w:t>
      </w:r>
      <w:r w:rsidR="0056010A">
        <w:rPr>
          <w:rFonts w:ascii="Times New Roman" w:hAnsi="Times New Roman" w:cs="Times New Roman"/>
          <w:sz w:val="28"/>
          <w:szCs w:val="28"/>
        </w:rPr>
        <w:t xml:space="preserve">  часа.</w:t>
      </w:r>
    </w:p>
    <w:p w:rsidR="00C064BB" w:rsidRPr="001D752E" w:rsidRDefault="00C064BB" w:rsidP="0012162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2A">
        <w:rPr>
          <w:rFonts w:ascii="Times New Roman" w:eastAsia="Times New Roman" w:hAnsi="Times New Roman" w:cs="Times New Roman"/>
          <w:sz w:val="28"/>
          <w:szCs w:val="28"/>
        </w:rPr>
        <w:t>Результаты выполнения конк</w:t>
      </w:r>
      <w:r w:rsidR="00E5260C">
        <w:rPr>
          <w:rFonts w:ascii="Times New Roman" w:eastAsia="Times New Roman" w:hAnsi="Times New Roman" w:cs="Times New Roman"/>
          <w:sz w:val="28"/>
          <w:szCs w:val="28"/>
        </w:rPr>
        <w:t xml:space="preserve">урсных заданий </w:t>
      </w:r>
      <w:r w:rsidR="00E5260C" w:rsidRPr="001D752E">
        <w:rPr>
          <w:rFonts w:ascii="Times New Roman" w:eastAsia="Times New Roman" w:hAnsi="Times New Roman" w:cs="Times New Roman"/>
          <w:sz w:val="28"/>
          <w:szCs w:val="28"/>
        </w:rPr>
        <w:t xml:space="preserve">оцениваются </w:t>
      </w:r>
      <w:r w:rsidR="0056010A" w:rsidRPr="001D752E">
        <w:rPr>
          <w:rFonts w:ascii="Times New Roman" w:eastAsia="Times New Roman" w:hAnsi="Times New Roman" w:cs="Times New Roman"/>
          <w:sz w:val="28"/>
          <w:szCs w:val="28"/>
        </w:rPr>
        <w:t>по 50</w:t>
      </w:r>
      <w:r w:rsidRPr="001D752E">
        <w:rPr>
          <w:rFonts w:ascii="Times New Roman" w:eastAsia="Times New Roman" w:hAnsi="Times New Roman" w:cs="Times New Roman"/>
          <w:sz w:val="28"/>
          <w:szCs w:val="28"/>
        </w:rPr>
        <w:t xml:space="preserve">-балльной шкале: </w:t>
      </w:r>
    </w:p>
    <w:p w:rsidR="0012162A" w:rsidRPr="0012162A" w:rsidRDefault="00C064BB" w:rsidP="000E4A97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2A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</w:t>
      </w:r>
      <w:r w:rsidR="00F8249E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теоретических </w:t>
      </w:r>
      <w:r w:rsidRPr="0012162A">
        <w:rPr>
          <w:rFonts w:ascii="Times New Roman" w:eastAsia="Times New Roman" w:hAnsi="Times New Roman" w:cs="Times New Roman"/>
          <w:sz w:val="28"/>
          <w:szCs w:val="28"/>
        </w:rPr>
        <w:t xml:space="preserve">заданий </w:t>
      </w:r>
      <w:r w:rsidR="00673EC3">
        <w:rPr>
          <w:rFonts w:ascii="Times New Roman" w:eastAsia="Times New Roman" w:hAnsi="Times New Roman" w:cs="Times New Roman"/>
          <w:sz w:val="28"/>
          <w:szCs w:val="28"/>
        </w:rPr>
        <w:t>максимальная оценка - 2</w:t>
      </w:r>
      <w:r w:rsidR="00EA4ADB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162A" w:rsidRPr="0012162A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C064BB" w:rsidRPr="0012162A" w:rsidRDefault="00C064BB" w:rsidP="000E4A97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2A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</w:t>
      </w:r>
      <w:r w:rsidR="00F8249E">
        <w:rPr>
          <w:rFonts w:ascii="Times New Roman" w:eastAsia="Times New Roman" w:hAnsi="Times New Roman" w:cs="Times New Roman"/>
          <w:sz w:val="28"/>
          <w:szCs w:val="28"/>
        </w:rPr>
        <w:t>профессионального задания</w:t>
      </w:r>
      <w:r w:rsidRPr="0012162A">
        <w:rPr>
          <w:rFonts w:ascii="Times New Roman" w:eastAsia="Times New Roman" w:hAnsi="Times New Roman" w:cs="Times New Roman"/>
          <w:sz w:val="28"/>
          <w:szCs w:val="28"/>
        </w:rPr>
        <w:t xml:space="preserve"> максима</w:t>
      </w:r>
      <w:r w:rsidR="00673EC3">
        <w:rPr>
          <w:rFonts w:ascii="Times New Roman" w:eastAsia="Times New Roman" w:hAnsi="Times New Roman" w:cs="Times New Roman"/>
          <w:sz w:val="28"/>
          <w:szCs w:val="28"/>
        </w:rPr>
        <w:t>льная оценка - 30</w:t>
      </w:r>
      <w:r w:rsidRPr="0012162A">
        <w:rPr>
          <w:rFonts w:ascii="Times New Roman" w:eastAsia="Times New Roman" w:hAnsi="Times New Roman" w:cs="Times New Roman"/>
          <w:sz w:val="28"/>
          <w:szCs w:val="28"/>
        </w:rPr>
        <w:t xml:space="preserve"> баллов: </w:t>
      </w:r>
      <w:r w:rsidR="0056010A">
        <w:rPr>
          <w:rFonts w:ascii="Times New Roman" w:eastAsia="Times New Roman" w:hAnsi="Times New Roman" w:cs="Times New Roman"/>
          <w:sz w:val="28"/>
          <w:szCs w:val="28"/>
        </w:rPr>
        <w:t>первая часть  задания – 10</w:t>
      </w:r>
      <w:r w:rsidRPr="0012162A">
        <w:rPr>
          <w:rFonts w:ascii="Times New Roman" w:eastAsia="Times New Roman" w:hAnsi="Times New Roman" w:cs="Times New Roman"/>
          <w:sz w:val="28"/>
          <w:szCs w:val="28"/>
        </w:rPr>
        <w:t xml:space="preserve"> балло</w:t>
      </w:r>
      <w:r w:rsidR="005F5400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 w:rsidR="0056010A">
        <w:rPr>
          <w:rFonts w:ascii="Times New Roman" w:eastAsia="Times New Roman" w:hAnsi="Times New Roman" w:cs="Times New Roman"/>
          <w:sz w:val="28"/>
          <w:szCs w:val="28"/>
        </w:rPr>
        <w:t>вторая часть</w:t>
      </w:r>
      <w:r w:rsidR="00F82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0A">
        <w:rPr>
          <w:rFonts w:ascii="Times New Roman" w:eastAsia="Times New Roman" w:hAnsi="Times New Roman" w:cs="Times New Roman"/>
          <w:sz w:val="28"/>
          <w:szCs w:val="28"/>
        </w:rPr>
        <w:t>задания – 10 ба</w:t>
      </w:r>
      <w:r w:rsidR="00673EC3">
        <w:rPr>
          <w:rFonts w:ascii="Times New Roman" w:eastAsia="Times New Roman" w:hAnsi="Times New Roman" w:cs="Times New Roman"/>
          <w:sz w:val="28"/>
          <w:szCs w:val="28"/>
        </w:rPr>
        <w:t>ллов, третья часть  задания – 10</w:t>
      </w:r>
      <w:r w:rsidR="0056010A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C064BB" w:rsidRPr="0056010A" w:rsidRDefault="00C064BB" w:rsidP="0012162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10A">
        <w:rPr>
          <w:rFonts w:ascii="Times New Roman" w:eastAsia="Times New Roman" w:hAnsi="Times New Roman" w:cs="Times New Roman"/>
          <w:sz w:val="28"/>
          <w:szCs w:val="28"/>
        </w:rPr>
        <w:t xml:space="preserve">Оценка за тестовое задание определяется простым суммированием баллов за правильные ответы на вопросы. </w:t>
      </w:r>
    </w:p>
    <w:p w:rsidR="00C064BB" w:rsidRPr="0012162A" w:rsidRDefault="005F6F74" w:rsidP="0012162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2A">
        <w:rPr>
          <w:rFonts w:ascii="Times New Roman" w:eastAsia="Times New Roman" w:hAnsi="Times New Roman" w:cs="Times New Roman"/>
          <w:sz w:val="28"/>
          <w:szCs w:val="28"/>
        </w:rPr>
        <w:tab/>
      </w:r>
      <w:r w:rsidR="00C064BB" w:rsidRPr="0012162A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типа вопроса ответ считается правильным, если: при ответе на вопрос закрытой формы с выбором ответа выбран правильный ответ; при ответе на вопрос открытой формы дан правильный ответ; при </w:t>
      </w:r>
      <w:r w:rsidR="00C064BB" w:rsidRPr="001216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ответе на вопрос на установление правильной последовательности установлена правильная последовательность; при ответе на вопрос на установление соответствия, если сопоставление </w:t>
      </w:r>
      <w:proofErr w:type="gramStart"/>
      <w:r w:rsidR="00C064BB" w:rsidRPr="0012162A">
        <w:rPr>
          <w:rFonts w:ascii="Times New Roman" w:eastAsia="Times New Roman" w:hAnsi="Times New Roman" w:cs="Times New Roman"/>
          <w:sz w:val="28"/>
          <w:szCs w:val="28"/>
        </w:rPr>
        <w:t>произведено</w:t>
      </w:r>
      <w:proofErr w:type="gramEnd"/>
      <w:r w:rsidR="00C064BB" w:rsidRPr="0012162A">
        <w:rPr>
          <w:rFonts w:ascii="Times New Roman" w:eastAsia="Times New Roman" w:hAnsi="Times New Roman" w:cs="Times New Roman"/>
          <w:sz w:val="28"/>
          <w:szCs w:val="28"/>
        </w:rPr>
        <w:t xml:space="preserve"> верно для всех пар.</w:t>
      </w:r>
    </w:p>
    <w:p w:rsidR="00C064BB" w:rsidRPr="0012162A" w:rsidRDefault="005F6F74" w:rsidP="0012162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2A">
        <w:rPr>
          <w:rFonts w:ascii="Times New Roman" w:eastAsia="Times New Roman" w:hAnsi="Times New Roman" w:cs="Times New Roman"/>
          <w:sz w:val="28"/>
          <w:szCs w:val="28"/>
        </w:rPr>
        <w:tab/>
      </w:r>
      <w:r w:rsidR="00C064BB" w:rsidRPr="0012162A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инвариантной и вариативной части тестового задания за каждый правильный ответ участнику начисляется </w:t>
      </w:r>
      <w:r w:rsidR="00673E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5400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C064BB" w:rsidRPr="0012162A">
        <w:rPr>
          <w:rFonts w:ascii="Times New Roman" w:eastAsia="Times New Roman" w:hAnsi="Times New Roman" w:cs="Times New Roman"/>
          <w:sz w:val="28"/>
          <w:szCs w:val="28"/>
        </w:rPr>
        <w:t xml:space="preserve">, за неправильный ответ – 0 баллов. </w:t>
      </w:r>
    </w:p>
    <w:p w:rsidR="00916CBD" w:rsidRPr="0089384D" w:rsidRDefault="005F6F74" w:rsidP="0012162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2A">
        <w:rPr>
          <w:rFonts w:ascii="Times New Roman" w:eastAsia="Times New Roman" w:hAnsi="Times New Roman" w:cs="Times New Roman"/>
          <w:sz w:val="28"/>
          <w:szCs w:val="28"/>
        </w:rPr>
        <w:tab/>
      </w:r>
      <w:r w:rsidR="0089384D">
        <w:rPr>
          <w:rFonts w:ascii="Times New Roman" w:eastAsia="Times New Roman" w:hAnsi="Times New Roman" w:cs="Times New Roman"/>
          <w:sz w:val="28"/>
          <w:szCs w:val="28"/>
        </w:rPr>
        <w:t xml:space="preserve">В каждой </w:t>
      </w:r>
      <w:r w:rsidR="0089384D" w:rsidRPr="0012162A">
        <w:rPr>
          <w:rFonts w:ascii="Times New Roman" w:eastAsia="Times New Roman" w:hAnsi="Times New Roman" w:cs="Times New Roman"/>
          <w:sz w:val="28"/>
          <w:szCs w:val="28"/>
        </w:rPr>
        <w:t xml:space="preserve">части практического задания </w:t>
      </w:r>
      <w:r w:rsidR="0089384D" w:rsidRPr="0012162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9384D" w:rsidRPr="0012162A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8938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6CBD" w:rsidRPr="0012162A">
        <w:rPr>
          <w:rFonts w:ascii="Times New Roman" w:eastAsia="Times New Roman" w:hAnsi="Times New Roman" w:cs="Times New Roman"/>
          <w:sz w:val="28"/>
          <w:szCs w:val="28"/>
        </w:rPr>
        <w:t xml:space="preserve">ценивание выполнения </w:t>
      </w:r>
      <w:r w:rsidR="0089384D">
        <w:rPr>
          <w:rFonts w:ascii="Times New Roman" w:eastAsia="Times New Roman" w:hAnsi="Times New Roman" w:cs="Times New Roman"/>
          <w:sz w:val="28"/>
          <w:szCs w:val="28"/>
        </w:rPr>
        <w:t>трудовых  функций:</w:t>
      </w:r>
      <w:r w:rsidRPr="001216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16CBD" w:rsidRPr="0012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84D">
        <w:rPr>
          <w:rFonts w:ascii="Times New Roman" w:eastAsia="Times New Roman" w:hAnsi="Times New Roman" w:cs="Times New Roman"/>
          <w:sz w:val="28"/>
          <w:szCs w:val="28"/>
        </w:rPr>
        <w:t>«Принятие к учету первичных учетных документов о фактах хозяйственной жизни экономического субъекта</w:t>
      </w:r>
      <w:r w:rsidR="0089384D">
        <w:rPr>
          <w:rFonts w:ascii="Times New Roman" w:hAnsi="Times New Roman" w:cs="Times New Roman"/>
          <w:sz w:val="28"/>
          <w:szCs w:val="28"/>
        </w:rPr>
        <w:t xml:space="preserve">», </w:t>
      </w:r>
      <w:r w:rsidR="0089384D">
        <w:rPr>
          <w:rFonts w:ascii="Times New Roman" w:eastAsia="Times New Roman" w:hAnsi="Times New Roman" w:cs="Times New Roman"/>
          <w:sz w:val="28"/>
          <w:szCs w:val="28"/>
        </w:rPr>
        <w:t>«Денежное измерение объектов бухгалтерского учета и текущая группировка фактов хозяйственной жизни», «Итоговое обобщение фактов хозяйственной жизни»</w:t>
      </w:r>
      <w:r w:rsidR="00916CBD" w:rsidRPr="001216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6CBD" w:rsidRPr="0012162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916CBD" w:rsidRPr="0089384D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сложности и наполненности </w:t>
      </w:r>
      <w:r w:rsidR="0089384D">
        <w:rPr>
          <w:rFonts w:ascii="Times New Roman" w:eastAsia="Times New Roman" w:hAnsi="Times New Roman" w:cs="Times New Roman"/>
          <w:sz w:val="28"/>
          <w:szCs w:val="28"/>
        </w:rPr>
        <w:t>их выполнения</w:t>
      </w:r>
      <w:r w:rsidR="004F4C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CBD" w:rsidRPr="0012162A">
        <w:rPr>
          <w:rFonts w:ascii="Times New Roman" w:eastAsia="Times New Roman" w:hAnsi="Times New Roman" w:cs="Times New Roman"/>
          <w:sz w:val="28"/>
          <w:szCs w:val="28"/>
        </w:rPr>
        <w:t xml:space="preserve">При этом по каждой </w:t>
      </w:r>
      <w:r w:rsidR="0089384D">
        <w:rPr>
          <w:rFonts w:ascii="Times New Roman" w:eastAsia="Times New Roman" w:hAnsi="Times New Roman" w:cs="Times New Roman"/>
          <w:sz w:val="28"/>
          <w:szCs w:val="28"/>
        </w:rPr>
        <w:t xml:space="preserve">части профессионального задания </w:t>
      </w:r>
      <w:r w:rsidR="00916CBD" w:rsidRPr="0012162A">
        <w:rPr>
          <w:rFonts w:ascii="Times New Roman" w:eastAsia="Times New Roman" w:hAnsi="Times New Roman" w:cs="Times New Roman"/>
          <w:sz w:val="28"/>
          <w:szCs w:val="28"/>
        </w:rPr>
        <w:t>оцениванию подлежат следующие индикаторы: правильность составления документа (регистра, отчета, декларации);</w:t>
      </w:r>
      <w:r w:rsidR="003E2F98" w:rsidRPr="0012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CBD" w:rsidRPr="0012162A">
        <w:rPr>
          <w:rFonts w:ascii="Times New Roman" w:eastAsia="Times New Roman" w:hAnsi="Times New Roman" w:cs="Times New Roman"/>
          <w:sz w:val="28"/>
          <w:szCs w:val="28"/>
        </w:rPr>
        <w:t xml:space="preserve">верность арифметических расчетов; правильность отражения хозяйственных операций на счетах бухгалтерского учета. Критерии оценки выполнения  задач задания представлены в  паспорте конкурсного задания. Максимальная оценка за выполнение </w:t>
      </w:r>
      <w:r w:rsidR="00F8249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="00916CBD" w:rsidRPr="0012162A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F82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C19">
        <w:rPr>
          <w:rFonts w:ascii="Times New Roman" w:eastAsia="Times New Roman" w:hAnsi="Times New Roman" w:cs="Times New Roman"/>
          <w:sz w:val="28"/>
          <w:szCs w:val="28"/>
        </w:rPr>
        <w:t>– 30</w:t>
      </w:r>
      <w:r w:rsidR="00916CBD" w:rsidRPr="0012162A">
        <w:rPr>
          <w:rFonts w:ascii="Times New Roman" w:eastAsia="Times New Roman" w:hAnsi="Times New Roman" w:cs="Times New Roman"/>
          <w:sz w:val="28"/>
          <w:szCs w:val="28"/>
        </w:rPr>
        <w:t xml:space="preserve"> баллов. </w:t>
      </w:r>
    </w:p>
    <w:p w:rsidR="003B2CA7" w:rsidRPr="000E4A97" w:rsidRDefault="003B2CA7" w:rsidP="000E4A9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осуществления учета полученных участниками олимпиады о</w:t>
      </w:r>
      <w:r w:rsidR="004F1C7F"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ценок заполняются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ведомости оценок результатов выполнения </w:t>
      </w:r>
      <w:r w:rsidR="00144E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теоретического задания 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="00144E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профессионального задания </w:t>
      </w:r>
      <w:r w:rsidR="00B85E0F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(Приложение 2-3</w:t>
      </w:r>
      <w:r w:rsidR="004F1C7F"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3B2CA7" w:rsidRPr="000E4A97" w:rsidRDefault="003B2CA7" w:rsidP="000E4A9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основе ведомостей формируется сводная ведомость</w:t>
      </w:r>
      <w:r w:rsidR="00B85E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(Приложение 4</w:t>
      </w:r>
      <w:r w:rsidR="004F1C7F"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 которую заносятся суммарные оценки в баллах за выполнение </w:t>
      </w:r>
      <w:r w:rsidR="00144E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теоретического 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="00144E5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профессионального задани</w:t>
      </w:r>
      <w:r w:rsidR="00F54B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й 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каждым участником Олимпиады и итоговая оценка выполнения </w:t>
      </w:r>
      <w:r w:rsidR="00CE08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заданий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получаемая при сложении суммарных оценок</w:t>
      </w:r>
      <w:r w:rsidR="00CE088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B2CA7" w:rsidRPr="000E4A97" w:rsidRDefault="003B2CA7" w:rsidP="000E4A9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Результаты участников Олимпиады ранжируются по убыванию суммарного количества баллов, после чего из ранжированного перечня 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результатов выделяют 3 наибольших результата, отличных друг от друга – пер</w:t>
      </w:r>
      <w:r w:rsidR="004F1C7F"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вый, второй и третий результаты</w:t>
      </w:r>
      <w:r w:rsidR="00F645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0E4A97">
        <w:rPr>
          <w:rFonts w:ascii="Times New Roman" w:eastAsia="Times New Roman" w:hAnsi="Times New Roman" w:cs="Times New Roman"/>
          <w:sz w:val="28"/>
          <w:szCs w:val="28"/>
        </w:rPr>
        <w:t>При равенстве баллов предпочтение отдается участнику, имеющему лучший</w:t>
      </w:r>
      <w:r w:rsidR="00CE088F">
        <w:rPr>
          <w:rFonts w:ascii="Times New Roman" w:eastAsia="Times New Roman" w:hAnsi="Times New Roman" w:cs="Times New Roman"/>
          <w:sz w:val="28"/>
          <w:szCs w:val="28"/>
        </w:rPr>
        <w:t xml:space="preserve"> результат за выполнение профессионального задания.</w:t>
      </w:r>
      <w:r w:rsidRPr="000E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CA7" w:rsidRPr="000E4A97" w:rsidRDefault="003B2CA7" w:rsidP="00F645F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Участник, имеющий первый результат, является победителем Олимпиады. Участники, имеющие второй и третий результаты, являются призерами Олимпиады. Решение жюри </w:t>
      </w:r>
      <w:r w:rsidRPr="00042C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оформляется </w:t>
      </w:r>
      <w:r w:rsidR="00F645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893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ротоколом </w:t>
      </w:r>
      <w:r w:rsidR="00F645F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заседания жюри (Приложение 5</w:t>
      </w:r>
      <w:r w:rsidR="00F645FE"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042C2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основании результатов</w:t>
      </w:r>
      <w:r w:rsidR="00042C2B">
        <w:rPr>
          <w:rFonts w:ascii="Times New Roman" w:hAnsi="Times New Roman" w:cs="Times New Roman"/>
          <w:sz w:val="28"/>
          <w:szCs w:val="28"/>
        </w:rPr>
        <w:t xml:space="preserve">, зафиксированных в ведомостях </w:t>
      </w:r>
      <w:r w:rsidR="00042C2B" w:rsidRPr="003B2CA7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042C2B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042C2B" w:rsidRPr="003B2CA7">
        <w:rPr>
          <w:rFonts w:ascii="Times New Roman" w:hAnsi="Times New Roman" w:cs="Times New Roman"/>
          <w:sz w:val="28"/>
          <w:szCs w:val="28"/>
        </w:rPr>
        <w:t>заданий</w:t>
      </w:r>
      <w:r w:rsidR="00F645FE">
        <w:rPr>
          <w:rFonts w:ascii="Times New Roman" w:hAnsi="Times New Roman" w:cs="Times New Roman"/>
          <w:sz w:val="28"/>
          <w:szCs w:val="28"/>
        </w:rPr>
        <w:t>.</w:t>
      </w:r>
    </w:p>
    <w:p w:rsidR="00042BC5" w:rsidRDefault="00FC7D15" w:rsidP="00042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1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4C1B50">
        <w:rPr>
          <w:rFonts w:ascii="Times New Roman" w:hAnsi="Times New Roman" w:cs="Times New Roman"/>
          <w:sz w:val="28"/>
          <w:szCs w:val="28"/>
        </w:rPr>
        <w:t>жюри</w:t>
      </w:r>
      <w:r w:rsidRPr="00DA047B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426536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образовательного учреждения, преподаватели УД и ПМ профессионального цикла</w:t>
      </w:r>
      <w:r w:rsidR="00D7414D">
        <w:rPr>
          <w:rFonts w:ascii="Times New Roman" w:hAnsi="Times New Roman" w:cs="Times New Roman"/>
          <w:sz w:val="28"/>
          <w:szCs w:val="28"/>
        </w:rPr>
        <w:t xml:space="preserve"> и представители профессионального сообщества:</w:t>
      </w:r>
      <w:r w:rsidRPr="00FC7D15">
        <w:rPr>
          <w:rFonts w:ascii="Times New Roman" w:hAnsi="Times New Roman" w:cs="Times New Roman"/>
          <w:sz w:val="28"/>
          <w:szCs w:val="28"/>
        </w:rPr>
        <w:t xml:space="preserve"> </w:t>
      </w:r>
      <w:r w:rsidR="00D7414D">
        <w:rPr>
          <w:rFonts w:ascii="Times New Roman" w:hAnsi="Times New Roman" w:cs="Times New Roman"/>
          <w:sz w:val="28"/>
          <w:szCs w:val="28"/>
        </w:rPr>
        <w:t>руководители и ведущие специалисты предприятий</w:t>
      </w:r>
      <w:r w:rsidR="00AA2761">
        <w:rPr>
          <w:rFonts w:ascii="Times New Roman" w:hAnsi="Times New Roman" w:cs="Times New Roman"/>
          <w:sz w:val="28"/>
          <w:szCs w:val="28"/>
        </w:rPr>
        <w:t xml:space="preserve"> - </w:t>
      </w:r>
      <w:r w:rsidR="00D7414D"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Pr="00FC7D15">
        <w:rPr>
          <w:rFonts w:ascii="Times New Roman" w:hAnsi="Times New Roman" w:cs="Times New Roman"/>
          <w:sz w:val="28"/>
          <w:szCs w:val="28"/>
        </w:rPr>
        <w:t>, профессиональных ассоциаций</w:t>
      </w:r>
      <w:r w:rsidR="00D7414D">
        <w:rPr>
          <w:rFonts w:ascii="Times New Roman" w:hAnsi="Times New Roman" w:cs="Times New Roman"/>
          <w:sz w:val="28"/>
          <w:szCs w:val="28"/>
        </w:rPr>
        <w:t xml:space="preserve"> и объединений</w:t>
      </w:r>
      <w:r w:rsidR="0012162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80C2E">
        <w:rPr>
          <w:rFonts w:ascii="Times New Roman" w:hAnsi="Times New Roman" w:cs="Times New Roman"/>
          <w:sz w:val="28"/>
          <w:szCs w:val="28"/>
        </w:rPr>
        <w:t xml:space="preserve"> 6</w:t>
      </w:r>
      <w:r w:rsidR="001216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EAF" w:rsidRPr="006C2AD4" w:rsidRDefault="00042BC5" w:rsidP="006C2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C5">
        <w:rPr>
          <w:rFonts w:ascii="Times New Roman" w:hAnsi="Times New Roman" w:cs="Times New Roman"/>
          <w:sz w:val="28"/>
          <w:szCs w:val="28"/>
        </w:rPr>
        <w:t xml:space="preserve">Для решения спорных вопросов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апелляции от участников  Олимпиады </w:t>
      </w:r>
      <w:r w:rsidRPr="00042BC5">
        <w:rPr>
          <w:rFonts w:ascii="Times New Roman" w:hAnsi="Times New Roman" w:cs="Times New Roman"/>
          <w:sz w:val="28"/>
          <w:szCs w:val="28"/>
        </w:rPr>
        <w:t xml:space="preserve"> 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BC5">
        <w:rPr>
          <w:rFonts w:ascii="Times New Roman" w:hAnsi="Times New Roman" w:cs="Times New Roman"/>
          <w:sz w:val="28"/>
          <w:szCs w:val="28"/>
        </w:rPr>
        <w:t xml:space="preserve"> апелляционная</w:t>
      </w:r>
      <w:r>
        <w:rPr>
          <w:rFonts w:ascii="Times New Roman" w:hAnsi="Times New Roman" w:cs="Times New Roman"/>
          <w:sz w:val="28"/>
          <w:szCs w:val="28"/>
        </w:rPr>
        <w:t xml:space="preserve">  комиссия</w:t>
      </w:r>
      <w:r w:rsidR="001A11B0">
        <w:rPr>
          <w:rFonts w:ascii="Times New Roman" w:hAnsi="Times New Roman" w:cs="Times New Roman"/>
          <w:sz w:val="28"/>
          <w:szCs w:val="28"/>
        </w:rPr>
        <w:t>, которая работает в течени</w:t>
      </w:r>
      <w:proofErr w:type="gramStart"/>
      <w:r w:rsidR="001A11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11B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4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окончания времени, отведенного на выполнение  конкурсного профессионального задания</w:t>
      </w:r>
      <w:r w:rsidR="0012162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80C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Style w:val="c15"/>
          <w:color w:val="000000"/>
          <w:sz w:val="28"/>
          <w:szCs w:val="28"/>
        </w:rPr>
        <w:t xml:space="preserve">   </w:t>
      </w:r>
      <w:r w:rsidR="00CD6EAF" w:rsidRPr="006C2AD4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Вручение дипломов победителям олимпиады производится после подведения итогов </w:t>
      </w:r>
      <w:r w:rsidR="00DA047B" w:rsidRPr="006C2AD4">
        <w:rPr>
          <w:rStyle w:val="c15"/>
          <w:rFonts w:ascii="Times New Roman" w:hAnsi="Times New Roman" w:cs="Times New Roman"/>
          <w:color w:val="000000"/>
          <w:sz w:val="28"/>
          <w:szCs w:val="28"/>
        </w:rPr>
        <w:t>на линейке экономического профиля.</w:t>
      </w:r>
    </w:p>
    <w:p w:rsidR="00CE088F" w:rsidRDefault="00DA047B" w:rsidP="0089384D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2AD4">
        <w:rPr>
          <w:rStyle w:val="c15"/>
          <w:color w:val="000000"/>
          <w:sz w:val="28"/>
          <w:szCs w:val="28"/>
        </w:rPr>
        <w:t> </w:t>
      </w:r>
      <w:r w:rsidR="00B31E3C" w:rsidRPr="000E4A9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Организаторами этапа, работодателями, спонсорами могут устанавливаться дополнительные поощрения и номинации участникам, показавшим высокие результаты выполнения отдельного задания, при условии выполнения всех заданий.</w:t>
      </w:r>
    </w:p>
    <w:p w:rsidR="004F4C19" w:rsidRDefault="004F4C19" w:rsidP="0089384D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C19" w:rsidRDefault="004F4C19" w:rsidP="0089384D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C19" w:rsidRDefault="004F4C19" w:rsidP="0089384D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C19" w:rsidRDefault="004F4C19" w:rsidP="00F91D16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645FE" w:rsidRDefault="00F645FE" w:rsidP="00F91D16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645FE" w:rsidRDefault="00F645FE" w:rsidP="00F91D16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645FE" w:rsidRPr="0089384D" w:rsidRDefault="00F645FE" w:rsidP="00F91D16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E088F" w:rsidRPr="00CF5AB8" w:rsidRDefault="00CE088F" w:rsidP="000E4A9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22E3F" w:rsidRDefault="00C12948" w:rsidP="00F91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- МЕТОДИЧЕСКОЕ ОБЕСПЕЧЕНИЕ</w:t>
      </w:r>
    </w:p>
    <w:p w:rsidR="000E4A97" w:rsidRPr="00F91D16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1D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Рекомендуемые библиографические источники для подготовки </w:t>
      </w:r>
      <w:proofErr w:type="gramStart"/>
      <w:r w:rsidRPr="00F91D16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 w:rsidRPr="00F91D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E4A97" w:rsidRPr="00F91D16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1D1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конкурсным испытаниям</w:t>
      </w: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источники: </w:t>
      </w:r>
    </w:p>
    <w:p w:rsidR="000E4A97" w:rsidRPr="00415677" w:rsidRDefault="000E4A97" w:rsidP="000E4A97">
      <w:pPr>
        <w:pStyle w:val="1"/>
        <w:numPr>
          <w:ilvl w:val="0"/>
          <w:numId w:val="8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 xml:space="preserve">Михеева </w:t>
      </w:r>
      <w:r w:rsidRPr="00415677">
        <w:rPr>
          <w:color w:val="000000"/>
          <w:sz w:val="28"/>
          <w:szCs w:val="28"/>
        </w:rPr>
        <w:t>Е.В. Информационные технологии в профессиональной д</w:t>
      </w:r>
      <w:r w:rsidR="00A73BD4" w:rsidRPr="00415677">
        <w:rPr>
          <w:color w:val="000000"/>
          <w:sz w:val="28"/>
          <w:szCs w:val="28"/>
        </w:rPr>
        <w:t xml:space="preserve">еятельности: </w:t>
      </w:r>
      <w:proofErr w:type="gramStart"/>
      <w:r w:rsidR="00A73BD4" w:rsidRPr="00415677">
        <w:rPr>
          <w:color w:val="000000"/>
          <w:sz w:val="28"/>
          <w:szCs w:val="28"/>
        </w:rPr>
        <w:t>–М</w:t>
      </w:r>
      <w:proofErr w:type="gramEnd"/>
      <w:r w:rsidR="00A73BD4" w:rsidRPr="00415677">
        <w:rPr>
          <w:color w:val="000000"/>
          <w:sz w:val="28"/>
          <w:szCs w:val="28"/>
        </w:rPr>
        <w:t xml:space="preserve">: </w:t>
      </w:r>
      <w:r w:rsidR="00415677" w:rsidRPr="00415677">
        <w:rPr>
          <w:color w:val="000000"/>
          <w:sz w:val="28"/>
          <w:szCs w:val="28"/>
        </w:rPr>
        <w:t>2017</w:t>
      </w:r>
      <w:r w:rsidRPr="00415677">
        <w:rPr>
          <w:color w:val="000000"/>
          <w:sz w:val="28"/>
          <w:szCs w:val="28"/>
        </w:rPr>
        <w:t>. – 448 стр.</w:t>
      </w:r>
    </w:p>
    <w:p w:rsidR="000E4A97" w:rsidRPr="00415677" w:rsidRDefault="000E4A97" w:rsidP="000E4A97">
      <w:pPr>
        <w:pStyle w:val="1"/>
        <w:numPr>
          <w:ilvl w:val="0"/>
          <w:numId w:val="8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415677">
        <w:rPr>
          <w:color w:val="000000"/>
          <w:sz w:val="28"/>
          <w:szCs w:val="28"/>
        </w:rPr>
        <w:t>Михеева Е.В. Практикум по информатике: – М.:</w:t>
      </w:r>
      <w:r w:rsidR="00415677" w:rsidRPr="00415677">
        <w:rPr>
          <w:color w:val="000000"/>
          <w:sz w:val="28"/>
          <w:szCs w:val="28"/>
        </w:rPr>
        <w:t xml:space="preserve"> ТК </w:t>
      </w:r>
      <w:proofErr w:type="spellStart"/>
      <w:r w:rsidR="00415677" w:rsidRPr="00415677">
        <w:rPr>
          <w:color w:val="000000"/>
          <w:sz w:val="28"/>
          <w:szCs w:val="28"/>
        </w:rPr>
        <w:t>Велби</w:t>
      </w:r>
      <w:proofErr w:type="spellEnd"/>
      <w:r w:rsidR="00415677" w:rsidRPr="00415677">
        <w:rPr>
          <w:color w:val="000000"/>
          <w:sz w:val="28"/>
          <w:szCs w:val="28"/>
        </w:rPr>
        <w:t xml:space="preserve">, </w:t>
      </w:r>
      <w:proofErr w:type="spellStart"/>
      <w:r w:rsidR="00415677" w:rsidRPr="00415677">
        <w:rPr>
          <w:color w:val="000000"/>
          <w:sz w:val="28"/>
          <w:szCs w:val="28"/>
        </w:rPr>
        <w:t>Изд</w:t>
      </w:r>
      <w:proofErr w:type="spellEnd"/>
      <w:r w:rsidR="00415677" w:rsidRPr="00415677">
        <w:rPr>
          <w:color w:val="000000"/>
          <w:sz w:val="28"/>
          <w:szCs w:val="28"/>
        </w:rPr>
        <w:t>–во Проспект, 2017</w:t>
      </w:r>
      <w:r w:rsidRPr="00415677">
        <w:rPr>
          <w:color w:val="000000"/>
          <w:sz w:val="28"/>
          <w:szCs w:val="28"/>
        </w:rPr>
        <w:t>. – 391 стр.</w:t>
      </w:r>
    </w:p>
    <w:p w:rsidR="000E4A97" w:rsidRPr="00415677" w:rsidRDefault="000E4A97" w:rsidP="000E4A97">
      <w:pPr>
        <w:pStyle w:val="1"/>
        <w:numPr>
          <w:ilvl w:val="0"/>
          <w:numId w:val="8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415677">
        <w:rPr>
          <w:color w:val="000000"/>
          <w:sz w:val="28"/>
          <w:szCs w:val="28"/>
        </w:rPr>
        <w:t>Михеева Е.В. Практикум по информационным технологиям в профессиональной де</w:t>
      </w:r>
      <w:r w:rsidR="00A73BD4" w:rsidRPr="00415677">
        <w:rPr>
          <w:color w:val="000000"/>
          <w:sz w:val="28"/>
          <w:szCs w:val="28"/>
        </w:rPr>
        <w:t>ятельности:</w:t>
      </w:r>
      <w:r w:rsidR="00415677" w:rsidRPr="00415677">
        <w:rPr>
          <w:color w:val="000000"/>
          <w:sz w:val="28"/>
          <w:szCs w:val="28"/>
        </w:rPr>
        <w:t>– М.:  Академия, 2018</w:t>
      </w:r>
      <w:r w:rsidRPr="00415677">
        <w:rPr>
          <w:color w:val="000000"/>
          <w:sz w:val="28"/>
          <w:szCs w:val="28"/>
        </w:rPr>
        <w:t>. – 384 стр.</w:t>
      </w:r>
    </w:p>
    <w:p w:rsidR="000E4A97" w:rsidRPr="0041567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97" w:rsidRPr="0041567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5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Дополнительные источники: </w:t>
      </w:r>
    </w:p>
    <w:p w:rsidR="000E4A97" w:rsidRPr="00415677" w:rsidRDefault="000E4A97" w:rsidP="000E4A97">
      <w:pPr>
        <w:pStyle w:val="1"/>
        <w:numPr>
          <w:ilvl w:val="0"/>
          <w:numId w:val="9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415677">
        <w:rPr>
          <w:color w:val="000000"/>
          <w:sz w:val="28"/>
          <w:szCs w:val="28"/>
        </w:rPr>
        <w:t xml:space="preserve">Ганин Н.Б. Современный самоучитель работы в КОМПАС – 3D V10 (+ CD-ROM). –М.: Издательство: </w:t>
      </w:r>
      <w:hyperlink r:id="rId10" w:tooltip="Издательство" w:history="1">
        <w:r w:rsidRPr="00415677">
          <w:rPr>
            <w:color w:val="000000"/>
            <w:sz w:val="28"/>
            <w:szCs w:val="28"/>
          </w:rPr>
          <w:t>ДМК Пресс</w:t>
        </w:r>
      </w:hyperlink>
      <w:r w:rsidR="00415677" w:rsidRPr="00415677">
        <w:rPr>
          <w:color w:val="000000"/>
          <w:sz w:val="28"/>
          <w:szCs w:val="28"/>
        </w:rPr>
        <w:t>, 2017</w:t>
      </w:r>
      <w:r w:rsidRPr="00415677">
        <w:rPr>
          <w:color w:val="000000"/>
          <w:sz w:val="28"/>
          <w:szCs w:val="28"/>
        </w:rPr>
        <w:t>. – 512 стр.</w:t>
      </w:r>
    </w:p>
    <w:p w:rsidR="000E4A97" w:rsidRPr="00415677" w:rsidRDefault="000E4A97" w:rsidP="000E4A97">
      <w:pPr>
        <w:pStyle w:val="1"/>
        <w:numPr>
          <w:ilvl w:val="0"/>
          <w:numId w:val="9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415677">
        <w:rPr>
          <w:color w:val="000000"/>
          <w:sz w:val="28"/>
          <w:szCs w:val="28"/>
        </w:rPr>
        <w:t>Глушаков</w:t>
      </w:r>
      <w:proofErr w:type="spellEnd"/>
      <w:r w:rsidRPr="00415677">
        <w:rPr>
          <w:color w:val="000000"/>
          <w:sz w:val="28"/>
          <w:szCs w:val="28"/>
        </w:rPr>
        <w:t xml:space="preserve"> С.В., </w:t>
      </w:r>
      <w:proofErr w:type="spellStart"/>
      <w:r w:rsidRPr="00415677">
        <w:rPr>
          <w:color w:val="000000"/>
          <w:sz w:val="28"/>
          <w:szCs w:val="28"/>
        </w:rPr>
        <w:t>Сурядный</w:t>
      </w:r>
      <w:proofErr w:type="spellEnd"/>
      <w:r w:rsidRPr="00415677">
        <w:rPr>
          <w:color w:val="000000"/>
          <w:sz w:val="28"/>
          <w:szCs w:val="28"/>
        </w:rPr>
        <w:t xml:space="preserve"> А.С., Тесленко А.С. Новейшая энциклопедия работы в Интерне</w:t>
      </w:r>
      <w:r w:rsidR="00415677" w:rsidRPr="00415677">
        <w:rPr>
          <w:color w:val="000000"/>
          <w:sz w:val="28"/>
          <w:szCs w:val="28"/>
        </w:rPr>
        <w:t xml:space="preserve">те. </w:t>
      </w:r>
      <w:proofErr w:type="gramStart"/>
      <w:r w:rsidR="00415677" w:rsidRPr="00415677">
        <w:rPr>
          <w:color w:val="000000"/>
          <w:sz w:val="28"/>
          <w:szCs w:val="28"/>
        </w:rPr>
        <w:t>–М</w:t>
      </w:r>
      <w:proofErr w:type="gramEnd"/>
      <w:r w:rsidR="00415677" w:rsidRPr="00415677">
        <w:rPr>
          <w:color w:val="000000"/>
          <w:sz w:val="28"/>
          <w:szCs w:val="28"/>
        </w:rPr>
        <w:t>.: АСТ: АСТ Москва, 2018</w:t>
      </w:r>
      <w:r w:rsidRPr="00415677">
        <w:rPr>
          <w:color w:val="000000"/>
          <w:sz w:val="28"/>
          <w:szCs w:val="28"/>
        </w:rPr>
        <w:t>. –259стр.</w:t>
      </w:r>
    </w:p>
    <w:p w:rsidR="000E4A97" w:rsidRPr="00415677" w:rsidRDefault="000E4A97" w:rsidP="000E4A97">
      <w:pPr>
        <w:pStyle w:val="1"/>
        <w:numPr>
          <w:ilvl w:val="0"/>
          <w:numId w:val="9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415677">
        <w:rPr>
          <w:color w:val="000000"/>
          <w:sz w:val="28"/>
          <w:szCs w:val="28"/>
        </w:rPr>
        <w:t>Журавлева И.В., Журавлева М.В. Оформляем документы на персональном компьютере: грамотно и</w:t>
      </w:r>
      <w:r w:rsidR="00415677" w:rsidRPr="00415677">
        <w:rPr>
          <w:color w:val="000000"/>
          <w:sz w:val="28"/>
          <w:szCs w:val="28"/>
        </w:rPr>
        <w:t xml:space="preserve"> красиво. – М.: ИНФРАМ–М, 2018</w:t>
      </w:r>
      <w:r w:rsidRPr="00415677">
        <w:rPr>
          <w:color w:val="000000"/>
          <w:sz w:val="28"/>
          <w:szCs w:val="28"/>
        </w:rPr>
        <w:t>. –357 стр.</w:t>
      </w:r>
    </w:p>
    <w:p w:rsidR="000E4A97" w:rsidRPr="00415677" w:rsidRDefault="000E4A97" w:rsidP="000E4A97">
      <w:pPr>
        <w:pStyle w:val="1"/>
        <w:numPr>
          <w:ilvl w:val="0"/>
          <w:numId w:val="8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415677">
        <w:rPr>
          <w:color w:val="000000"/>
          <w:sz w:val="28"/>
          <w:szCs w:val="28"/>
        </w:rPr>
        <w:t>Немцова Т.И., Назарова Ю.В. Практикум по информатике: учеб. пособие</w:t>
      </w:r>
      <w:proofErr w:type="gramStart"/>
      <w:r w:rsidRPr="00415677">
        <w:rPr>
          <w:color w:val="000000"/>
          <w:sz w:val="28"/>
          <w:szCs w:val="28"/>
        </w:rPr>
        <w:t>/ П</w:t>
      </w:r>
      <w:proofErr w:type="gramEnd"/>
      <w:r w:rsidRPr="00415677">
        <w:rPr>
          <w:color w:val="000000"/>
          <w:sz w:val="28"/>
          <w:szCs w:val="28"/>
        </w:rPr>
        <w:t xml:space="preserve">од ред. Л.Г. Гагариной. Ч. </w:t>
      </w:r>
      <w:r w:rsidRPr="00415677">
        <w:rPr>
          <w:color w:val="000000"/>
          <w:sz w:val="28"/>
          <w:szCs w:val="28"/>
          <w:lang w:val="en-US"/>
        </w:rPr>
        <w:t>II</w:t>
      </w:r>
      <w:r w:rsidR="00415677" w:rsidRPr="00415677">
        <w:rPr>
          <w:color w:val="000000"/>
          <w:sz w:val="28"/>
          <w:szCs w:val="28"/>
        </w:rPr>
        <w:t>. – М.: ФОРУМ, ИНФРА – М, 201</w:t>
      </w:r>
      <w:r w:rsidR="00415677" w:rsidRPr="00327677">
        <w:rPr>
          <w:color w:val="000000"/>
          <w:sz w:val="28"/>
          <w:szCs w:val="28"/>
        </w:rPr>
        <w:t>7</w:t>
      </w:r>
      <w:r w:rsidRPr="00415677">
        <w:rPr>
          <w:color w:val="000000"/>
          <w:sz w:val="28"/>
          <w:szCs w:val="28"/>
        </w:rPr>
        <w:t>. 319 стр.</w:t>
      </w:r>
    </w:p>
    <w:p w:rsidR="000E4A97" w:rsidRPr="00415677" w:rsidRDefault="000E4A97" w:rsidP="000E4A97">
      <w:pPr>
        <w:pStyle w:val="1"/>
        <w:numPr>
          <w:ilvl w:val="0"/>
          <w:numId w:val="8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415677">
        <w:rPr>
          <w:color w:val="000000"/>
          <w:sz w:val="28"/>
          <w:szCs w:val="28"/>
        </w:rPr>
        <w:t>Филимонова Е. В. Информационные технологии в профессиональной деятельности: Учебн</w:t>
      </w:r>
      <w:r w:rsidR="0089384D" w:rsidRPr="00415677">
        <w:rPr>
          <w:color w:val="000000"/>
          <w:sz w:val="28"/>
          <w:szCs w:val="28"/>
        </w:rPr>
        <w:t>ик. – Ростов н</w:t>
      </w:r>
      <w:proofErr w:type="gramStart"/>
      <w:r w:rsidR="0089384D" w:rsidRPr="00415677">
        <w:rPr>
          <w:color w:val="000000"/>
          <w:sz w:val="28"/>
          <w:szCs w:val="28"/>
        </w:rPr>
        <w:t>/Д</w:t>
      </w:r>
      <w:proofErr w:type="gramEnd"/>
      <w:r w:rsidR="0089384D" w:rsidRPr="00415677">
        <w:rPr>
          <w:color w:val="000000"/>
          <w:sz w:val="28"/>
          <w:szCs w:val="28"/>
        </w:rPr>
        <w:t>: Феникс, 2018</w:t>
      </w:r>
      <w:r w:rsidRPr="00415677">
        <w:rPr>
          <w:color w:val="000000"/>
          <w:sz w:val="28"/>
          <w:szCs w:val="28"/>
        </w:rPr>
        <w:t>. –365 стр.</w:t>
      </w:r>
    </w:p>
    <w:p w:rsidR="000E4A97" w:rsidRPr="00415677" w:rsidRDefault="000E4A97" w:rsidP="000E4A97">
      <w:pPr>
        <w:pStyle w:val="1"/>
        <w:numPr>
          <w:ilvl w:val="0"/>
          <w:numId w:val="8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415677">
        <w:rPr>
          <w:color w:val="000000"/>
          <w:sz w:val="28"/>
          <w:szCs w:val="28"/>
        </w:rPr>
        <w:t>Фуфаева</w:t>
      </w:r>
      <w:proofErr w:type="spellEnd"/>
      <w:r w:rsidRPr="00415677">
        <w:rPr>
          <w:color w:val="000000"/>
          <w:sz w:val="28"/>
          <w:szCs w:val="28"/>
        </w:rPr>
        <w:t xml:space="preserve"> Л., </w:t>
      </w:r>
      <w:proofErr w:type="spellStart"/>
      <w:r w:rsidRPr="00415677">
        <w:rPr>
          <w:color w:val="000000"/>
          <w:sz w:val="28"/>
          <w:szCs w:val="28"/>
        </w:rPr>
        <w:t>Фуфаев</w:t>
      </w:r>
      <w:proofErr w:type="spellEnd"/>
      <w:r w:rsidRPr="00415677">
        <w:rPr>
          <w:color w:val="000000"/>
          <w:sz w:val="28"/>
          <w:szCs w:val="28"/>
        </w:rPr>
        <w:t xml:space="preserve"> Э. Пакеты прикладных программ: – М</w:t>
      </w:r>
      <w:r w:rsidR="0089384D" w:rsidRPr="00415677">
        <w:rPr>
          <w:color w:val="000000"/>
          <w:sz w:val="28"/>
          <w:szCs w:val="28"/>
        </w:rPr>
        <w:t>.: Академия , 2018</w:t>
      </w:r>
      <w:r w:rsidRPr="00415677">
        <w:rPr>
          <w:color w:val="000000"/>
          <w:sz w:val="28"/>
          <w:szCs w:val="28"/>
        </w:rPr>
        <w:t>. – 376 стр.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Интерне</w:t>
      </w:r>
      <w:proofErr w:type="gram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источники:</w:t>
      </w:r>
    </w:p>
    <w:p w:rsidR="000E4A97" w:rsidRPr="000E4A97" w:rsidRDefault="00FB290C" w:rsidP="000E4A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0E4A97" w:rsidRPr="000E4A97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http://videouroki.net/</w:t>
        </w:r>
      </w:hyperlink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Уроки информатики, </w:t>
      </w:r>
      <w:proofErr w:type="spellStart"/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по информатике с детальным разб</w:t>
      </w:r>
      <w:r w:rsidR="0089384D">
        <w:rPr>
          <w:rFonts w:ascii="Times New Roman" w:hAnsi="Times New Roman" w:cs="Times New Roman"/>
          <w:color w:val="000000"/>
          <w:sz w:val="28"/>
          <w:szCs w:val="28"/>
        </w:rPr>
        <w:t>ором</w:t>
      </w:r>
      <w:proofErr w:type="gramStart"/>
      <w:r w:rsidR="008938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938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89384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89384D">
        <w:rPr>
          <w:rFonts w:ascii="Times New Roman" w:hAnsi="Times New Roman" w:cs="Times New Roman"/>
          <w:color w:val="000000"/>
          <w:sz w:val="28"/>
          <w:szCs w:val="28"/>
        </w:rPr>
        <w:t>ата обращения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 01.09.202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0E4A97" w:rsidRPr="000E4A97" w:rsidRDefault="000E4A97" w:rsidP="000E4A9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  <w:lang w:val="en-US"/>
        </w:rPr>
        <w:t>globator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color w:val="000000"/>
          <w:sz w:val="28"/>
          <w:szCs w:val="28"/>
          <w:lang w:val="en-US"/>
        </w:rPr>
        <w:t>net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photoshopschool</w:t>
        </w:r>
        <w:proofErr w:type="spellEnd"/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Уроки </w:t>
      </w:r>
      <w:r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Photoshop</w:t>
      </w:r>
      <w:r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8D372D">
        <w:rPr>
          <w:rFonts w:ascii="Times New Roman" w:hAnsi="Times New Roman" w:cs="Times New Roman"/>
          <w:color w:val="000000"/>
          <w:sz w:val="28"/>
          <w:szCs w:val="28"/>
        </w:rPr>
        <w:t>(дат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а обращения 01.09.202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3" w:history="1">
        <w:r w:rsidR="000E4A97"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www.comp-science.narod.ru</w:t>
        </w:r>
      </w:hyperlink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E4A97"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Дидактические материалы </w:t>
      </w:r>
      <w:proofErr w:type="spellStart"/>
      <w:r w:rsidR="000E4A97"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поинформатике</w:t>
      </w:r>
      <w:proofErr w:type="spellEnd"/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01.09.202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4" w:history="1">
        <w:r w:rsidR="000E4A97" w:rsidRPr="000E4A97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http://www.stilia.ru/</w:t>
        </w:r>
      </w:hyperlink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9384D">
        <w:rPr>
          <w:rFonts w:ascii="Times New Roman" w:hAnsi="Times New Roman" w:cs="Times New Roman"/>
          <w:bCs/>
          <w:color w:val="000000"/>
          <w:sz w:val="28"/>
          <w:szCs w:val="28"/>
        </w:rPr>
        <w:t>сайт о компьютерной графике</w:t>
      </w:r>
      <w:r w:rsidR="008D372D">
        <w:rPr>
          <w:rFonts w:ascii="Times New Roman" w:hAnsi="Times New Roman" w:cs="Times New Roman"/>
          <w:color w:val="000000"/>
          <w:sz w:val="28"/>
          <w:szCs w:val="28"/>
        </w:rPr>
        <w:t xml:space="preserve"> (д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ата обращения 01.09.202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af"/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hyperlink r:id="rId15" w:history="1">
        <w:r w:rsidR="000E4A97" w:rsidRPr="000E4A97">
          <w:rPr>
            <w:rStyle w:val="af"/>
            <w:rFonts w:ascii="Times New Roman" w:hAnsi="Times New Roman" w:cs="Times New Roman"/>
            <w:b w:val="0"/>
            <w:color w:val="000000"/>
            <w:sz w:val="28"/>
            <w:szCs w:val="28"/>
          </w:rPr>
          <w:t>http://lib.ru/</w:t>
        </w:r>
      </w:hyperlink>
      <w:r w:rsidR="000E4A97"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– электронные библиотеки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01.09.202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pStyle w:val="10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A97" w:rsidRPr="000E4A97" w:rsidRDefault="000E4A97" w:rsidP="000E4A97">
      <w:pPr>
        <w:pStyle w:val="10"/>
        <w:spacing w:before="0"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i/>
          <w:color w:val="000000"/>
          <w:sz w:val="28"/>
          <w:szCs w:val="28"/>
        </w:rPr>
        <w:t>Безопасность жизнедеятельности</w:t>
      </w:r>
    </w:p>
    <w:p w:rsidR="000E4A97" w:rsidRPr="000E4A97" w:rsidRDefault="000E4A97" w:rsidP="000E4A97">
      <w:pPr>
        <w:pStyle w:val="10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источники:</w:t>
      </w:r>
    </w:p>
    <w:p w:rsidR="000E4A97" w:rsidRPr="000E4A97" w:rsidRDefault="000E4A97" w:rsidP="000E4A9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Современный комплекс проблем безопасности. Учебное пособие. Фонд национальной и междунар</w:t>
      </w:r>
      <w:r w:rsidR="0041567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одной безопасности, Москва, 201</w:t>
      </w:r>
      <w:r w:rsidR="00415677" w:rsidRPr="0041567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41567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. – 249 с</w:t>
      </w:r>
      <w:r w:rsidR="00415677" w:rsidRPr="0041567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Концепция национальной безопасности Российской Федерации (в редакции Указа Президента Российской Федерации от 10 </w:t>
      </w:r>
      <w:r w:rsidR="0050625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января 2011 г. № 24). – 220 с</w:t>
      </w:r>
      <w:r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литература:</w:t>
      </w:r>
    </w:p>
    <w:p w:rsidR="000E4A97" w:rsidRPr="000E4A97" w:rsidRDefault="000E4A97" w:rsidP="000E4A9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Вернадский </w:t>
      </w: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В.И.Био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сфера</w:t>
      </w:r>
      <w:proofErr w:type="spellEnd"/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ноосфера. Москва, 2018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180 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Гумилёв Л.Н. Этногенез 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и биосфера Земли. Москва, 2018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239 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Гумилёв Л.Н. </w:t>
      </w:r>
      <w:r w:rsidR="008D3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Руси до России. Москва, 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340 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Данилевский Н.Я. Россия и Европа.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Москва, 2018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327 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Данило</w:t>
      </w:r>
      <w:proofErr w:type="gram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Данильян</w:t>
      </w:r>
      <w:proofErr w:type="spell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В.И., </w:t>
      </w: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Залиханов</w:t>
      </w:r>
      <w:proofErr w:type="spell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М.Ч, Лосев К.С. Экологиче</w:t>
      </w:r>
      <w:r w:rsidR="008D372D">
        <w:rPr>
          <w:rFonts w:ascii="Times New Roman" w:hAnsi="Times New Roman" w:cs="Times New Roman"/>
          <w:bCs/>
          <w:color w:val="000000"/>
          <w:sz w:val="28"/>
          <w:szCs w:val="28"/>
        </w:rPr>
        <w:t>ская безопасность. Москва, 2017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234 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Капица</w:t>
      </w:r>
      <w:proofErr w:type="spell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С.П. Синергетика и </w:t>
      </w:r>
      <w:r w:rsidR="0089384D">
        <w:rPr>
          <w:rFonts w:ascii="Times New Roman" w:hAnsi="Times New Roman" w:cs="Times New Roman"/>
          <w:bCs/>
          <w:color w:val="000000"/>
          <w:sz w:val="28"/>
          <w:szCs w:val="28"/>
        </w:rPr>
        <w:t>прогнозы будущего. Москва, 2017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247 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Медоуз</w:t>
      </w:r>
      <w:proofErr w:type="spell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Д. За пределами роста (доклад Римскому клубу). </w:t>
      </w:r>
      <w:r w:rsidR="00415677">
        <w:rPr>
          <w:rFonts w:ascii="Times New Roman" w:hAnsi="Times New Roman" w:cs="Times New Roman"/>
          <w:bCs/>
          <w:color w:val="000000"/>
          <w:sz w:val="28"/>
          <w:szCs w:val="28"/>
        </w:rPr>
        <w:t>Москва, 2017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345 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Моисеев Н.Н. Универсум, инф</w:t>
      </w:r>
      <w:r w:rsidR="008D3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ормация, общество. 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Москва, 2019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197 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Сапронов В.В. Хартия Земли. Журнал «ОБЖ. Основ</w:t>
      </w:r>
      <w:r w:rsidR="00415677">
        <w:rPr>
          <w:rFonts w:ascii="Times New Roman" w:hAnsi="Times New Roman" w:cs="Times New Roman"/>
          <w:bCs/>
          <w:color w:val="000000"/>
          <w:sz w:val="28"/>
          <w:szCs w:val="28"/>
        </w:rPr>
        <w:t>ы безопасности жизни», №1, 2017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51A7D">
        <w:rPr>
          <w:rFonts w:ascii="Times New Roman" w:hAnsi="Times New Roman" w:cs="Times New Roman"/>
          <w:bCs/>
          <w:color w:val="000000"/>
          <w:sz w:val="28"/>
          <w:szCs w:val="28"/>
        </w:rPr>
        <w:t>36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Форрестер</w:t>
      </w:r>
      <w:proofErr w:type="spell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Дж.</w:t>
      </w:r>
      <w:r w:rsidR="00261D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Мировая д</w:t>
      </w:r>
      <w:r w:rsidR="00415677">
        <w:rPr>
          <w:rFonts w:ascii="Times New Roman" w:hAnsi="Times New Roman" w:cs="Times New Roman"/>
          <w:bCs/>
          <w:color w:val="000000"/>
          <w:sz w:val="28"/>
          <w:szCs w:val="28"/>
        </w:rPr>
        <w:t>инамика. Москва, 2018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235 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29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3"/>
      </w:tblGrid>
      <w:tr w:rsidR="000E4A97" w:rsidRPr="000E4A97" w:rsidTr="00A73BD4">
        <w:trPr>
          <w:tblCellSpacing w:w="7" w:type="dxa"/>
        </w:trPr>
        <w:tc>
          <w:tcPr>
            <w:tcW w:w="9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A97" w:rsidRPr="000E4A97" w:rsidRDefault="000E4A97" w:rsidP="00A73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 – источники:</w:t>
            </w:r>
          </w:p>
          <w:p w:rsidR="000E4A97" w:rsidRPr="000E4A97" w:rsidRDefault="00FB290C" w:rsidP="000E4A9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0E4A97" w:rsidRPr="000E4A97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http://www.obg33.narod.ru</w:t>
              </w:r>
            </w:hyperlink>
            <w:r w:rsidR="000E4A97" w:rsidRPr="000E4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–Основы безопасности жизнедеятельности/ (дата обращения 29.0</w:t>
            </w:r>
            <w:r w:rsidR="0050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9.2022</w:t>
            </w:r>
            <w:r w:rsidR="000E4A97" w:rsidRPr="000E4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0E4A97" w:rsidRPr="000E4A97" w:rsidRDefault="00FB290C" w:rsidP="000E4A9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0E4A97" w:rsidRPr="000E4A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http://www.uchportal.ru/dir/14-1-0-2288 – Учительский портал/</w:t>
              </w:r>
            </w:hyperlink>
            <w:r w:rsidR="0050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(дата обращения 29.09.2022</w:t>
            </w:r>
            <w:r w:rsidR="000E4A97" w:rsidRPr="000E4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0E4A97" w:rsidRPr="000E4A97" w:rsidRDefault="000E4A97" w:rsidP="000E4A9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97">
              <w:rPr>
                <w:rFonts w:ascii="Times New Roman" w:hAnsi="Times New Roman" w:cs="Times New Roman"/>
                <w:sz w:val="28"/>
                <w:szCs w:val="28"/>
              </w:rPr>
              <w:t>http://www.uchportal.ru/dir/14-1-0-1973 – Сайт учителя ОБЖ /</w:t>
            </w:r>
            <w:r w:rsidRPr="000E4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(дата обращен</w:t>
            </w:r>
            <w:r w:rsidR="0050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29.09.2022</w:t>
            </w:r>
            <w:r w:rsidRPr="000E4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0E4A97" w:rsidRPr="000E4A97" w:rsidRDefault="000E4A97" w:rsidP="00A73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Статистика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0E4A97" w:rsidRPr="000E4A97" w:rsidRDefault="000E4A97" w:rsidP="000E4A9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Статистика: учебник для студ. учреждений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сред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роф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. образования./ В.С.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Мхитарян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, Т.А. Дуброва, В.Г.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Минашкин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и др.; Под ред. В.С.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Мхитаряна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5-е изд., стер. – М.: Издат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ельский центр «Академия», 2017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272с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Практикум по общей теории статистики: Учебное пособие. – 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М.: Финансы и с</w:t>
      </w:r>
      <w:r w:rsidR="00AB1D05">
        <w:rPr>
          <w:rFonts w:ascii="Times New Roman" w:hAnsi="Times New Roman" w:cs="Times New Roman"/>
          <w:color w:val="000000"/>
          <w:sz w:val="28"/>
          <w:szCs w:val="28"/>
        </w:rPr>
        <w:t>татистика, 2017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208с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Практикум по теории статистики: Учебное пособие/ под ред. Р.А.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Шмайловой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М.: Финансы и статистика, 2018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416с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Дополнительные источники:</w:t>
      </w:r>
    </w:p>
    <w:p w:rsidR="000E4A97" w:rsidRPr="000E4A97" w:rsidRDefault="000E4A97" w:rsidP="000E4A97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Годин А. М. Статистика: учебник / А. М. 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Годин. – М.: Дашков и К°, 2019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 xml:space="preserve"> – 451с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Гореева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Н. М. Статистика в схемах 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и таблицах / – М.: </w:t>
      </w:r>
      <w:proofErr w:type="spellStart"/>
      <w:r w:rsidR="00415677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415677">
        <w:rPr>
          <w:rFonts w:ascii="Times New Roman" w:hAnsi="Times New Roman" w:cs="Times New Roman"/>
          <w:color w:val="000000"/>
          <w:sz w:val="28"/>
          <w:szCs w:val="28"/>
        </w:rPr>
        <w:t>, 2017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414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Елисеева И. И. Статистика: углубленный курс: учебник для бакалавров / И. И. Елисеева и др. – М</w:t>
      </w:r>
      <w:r w:rsidR="00AB1D05">
        <w:rPr>
          <w:rFonts w:ascii="Times New Roman" w:hAnsi="Times New Roman" w:cs="Times New Roman"/>
          <w:color w:val="000000"/>
          <w:sz w:val="28"/>
          <w:szCs w:val="28"/>
        </w:rPr>
        <w:t xml:space="preserve">.: ИД </w:t>
      </w:r>
      <w:proofErr w:type="spellStart"/>
      <w:r w:rsidR="00AB1D05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="00AB1D05">
        <w:rPr>
          <w:rFonts w:ascii="Times New Roman" w:hAnsi="Times New Roman" w:cs="Times New Roman"/>
          <w:color w:val="000000"/>
          <w:sz w:val="28"/>
          <w:szCs w:val="28"/>
        </w:rPr>
        <w:t>, 2018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565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110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4A97">
        <w:rPr>
          <w:rStyle w:val="115pt"/>
          <w:color w:val="000000"/>
          <w:sz w:val="28"/>
          <w:szCs w:val="28"/>
        </w:rPr>
        <w:t>Ефимова М.Р., Петрова Е.В., Румянцева В.Н. Общая теория статистики: учебник.</w:t>
      </w:r>
      <w:r w:rsidRPr="000E4A97">
        <w:rPr>
          <w:color w:val="000000"/>
          <w:sz w:val="28"/>
          <w:szCs w:val="28"/>
        </w:rPr>
        <w:t xml:space="preserve"> –</w:t>
      </w:r>
      <w:r w:rsidRPr="000E4A97">
        <w:rPr>
          <w:rStyle w:val="115pt"/>
          <w:color w:val="000000"/>
          <w:sz w:val="28"/>
          <w:szCs w:val="28"/>
        </w:rPr>
        <w:t xml:space="preserve"> 2-е изд., </w:t>
      </w:r>
      <w:proofErr w:type="spellStart"/>
      <w:r w:rsidRPr="000E4A97">
        <w:rPr>
          <w:rStyle w:val="115pt"/>
          <w:color w:val="000000"/>
          <w:sz w:val="28"/>
          <w:szCs w:val="28"/>
        </w:rPr>
        <w:t>испр</w:t>
      </w:r>
      <w:proofErr w:type="spellEnd"/>
      <w:r w:rsidRPr="000E4A97">
        <w:rPr>
          <w:rStyle w:val="115pt"/>
          <w:color w:val="000000"/>
          <w:sz w:val="28"/>
          <w:szCs w:val="28"/>
        </w:rPr>
        <w:t xml:space="preserve">. и доп. </w:t>
      </w:r>
      <w:r w:rsidRPr="000E4A97">
        <w:rPr>
          <w:color w:val="000000"/>
          <w:sz w:val="28"/>
          <w:szCs w:val="28"/>
        </w:rPr>
        <w:t>–</w:t>
      </w:r>
      <w:r w:rsidRPr="000E4A97">
        <w:rPr>
          <w:rStyle w:val="115pt"/>
          <w:color w:val="000000"/>
          <w:sz w:val="28"/>
          <w:szCs w:val="28"/>
        </w:rPr>
        <w:t xml:space="preserve"> М.:ИНФР</w:t>
      </w:r>
      <w:proofErr w:type="gramStart"/>
      <w:r w:rsidRPr="000E4A97">
        <w:rPr>
          <w:rStyle w:val="115pt"/>
          <w:color w:val="000000"/>
          <w:sz w:val="28"/>
          <w:szCs w:val="28"/>
        </w:rPr>
        <w:t>А</w:t>
      </w:r>
      <w:r w:rsidRPr="000E4A97">
        <w:rPr>
          <w:color w:val="000000"/>
          <w:sz w:val="28"/>
          <w:szCs w:val="28"/>
        </w:rPr>
        <w:t>–</w:t>
      </w:r>
      <w:proofErr w:type="gramEnd"/>
      <w:r w:rsidRPr="000E4A97">
        <w:rPr>
          <w:color w:val="000000"/>
          <w:sz w:val="28"/>
          <w:szCs w:val="28"/>
        </w:rPr>
        <w:t xml:space="preserve"> </w:t>
      </w:r>
      <w:r w:rsidR="00506254">
        <w:rPr>
          <w:rStyle w:val="115pt"/>
          <w:color w:val="000000"/>
          <w:sz w:val="28"/>
          <w:szCs w:val="28"/>
        </w:rPr>
        <w:t>М, 2019. – 416 с</w:t>
      </w:r>
      <w:r w:rsidRPr="000E4A97">
        <w:rPr>
          <w:rStyle w:val="115pt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Ниворожкина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Л. И. Статистика: учебник для бакалавров: учебник / – М.: Д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ашков и </w:t>
      </w:r>
      <w:proofErr w:type="gramStart"/>
      <w:r w:rsidR="0041567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º: </w:t>
      </w:r>
      <w:proofErr w:type="gramStart"/>
      <w:r w:rsidR="00415677">
        <w:rPr>
          <w:rFonts w:ascii="Times New Roman" w:hAnsi="Times New Roman" w:cs="Times New Roman"/>
          <w:color w:val="000000"/>
          <w:sz w:val="28"/>
          <w:szCs w:val="28"/>
        </w:rPr>
        <w:t>Наука–Спектр</w:t>
      </w:r>
      <w:proofErr w:type="gramEnd"/>
      <w:r w:rsidR="00415677">
        <w:rPr>
          <w:rFonts w:ascii="Times New Roman" w:hAnsi="Times New Roman" w:cs="Times New Roman"/>
          <w:color w:val="000000"/>
          <w:sz w:val="28"/>
          <w:szCs w:val="28"/>
        </w:rPr>
        <w:t>, 2018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415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FontStyle48"/>
          <w:color w:val="000000"/>
        </w:rPr>
      </w:pPr>
      <w:r w:rsidRPr="000E4A97">
        <w:rPr>
          <w:rStyle w:val="FontStyle48"/>
          <w:color w:val="000000"/>
        </w:rPr>
        <w:t xml:space="preserve">Общая теория статистики. Под ред. А.А. Спирина, О.Э. </w:t>
      </w:r>
      <w:proofErr w:type="spellStart"/>
      <w:r w:rsidRPr="000E4A97">
        <w:rPr>
          <w:rStyle w:val="FontStyle48"/>
          <w:color w:val="000000"/>
        </w:rPr>
        <w:t>Башиной</w:t>
      </w:r>
      <w:proofErr w:type="spellEnd"/>
      <w:r w:rsidRPr="000E4A97">
        <w:rPr>
          <w:rStyle w:val="FontStyle48"/>
          <w:color w:val="000000"/>
        </w:rPr>
        <w:t xml:space="preserve">. – </w:t>
      </w:r>
      <w:r w:rsidR="00415677">
        <w:rPr>
          <w:rStyle w:val="FontStyle48"/>
          <w:color w:val="000000"/>
        </w:rPr>
        <w:t>М.: Финансы и статистика, 2019</w:t>
      </w:r>
      <w:r w:rsidR="00506254">
        <w:rPr>
          <w:rStyle w:val="FontStyle48"/>
          <w:color w:val="000000"/>
        </w:rPr>
        <w:t>. – 296с</w:t>
      </w:r>
      <w:r w:rsidRPr="000E4A97">
        <w:rPr>
          <w:rStyle w:val="FontStyle48"/>
          <w:color w:val="000000"/>
        </w:rPr>
        <w:t>.</w:t>
      </w:r>
    </w:p>
    <w:p w:rsidR="000E4A97" w:rsidRPr="000E4A97" w:rsidRDefault="000E4A97" w:rsidP="000E4A97">
      <w:pPr>
        <w:pStyle w:val="110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4A97">
        <w:rPr>
          <w:rStyle w:val="115pt"/>
          <w:color w:val="000000"/>
          <w:sz w:val="28"/>
          <w:szCs w:val="28"/>
        </w:rPr>
        <w:t xml:space="preserve">Статистика. Практикум: учебное пособие/ под ред. В.Н. </w:t>
      </w:r>
      <w:proofErr w:type="spellStart"/>
      <w:r w:rsidRPr="000E4A97">
        <w:rPr>
          <w:rStyle w:val="115pt"/>
          <w:color w:val="000000"/>
          <w:sz w:val="28"/>
          <w:szCs w:val="28"/>
        </w:rPr>
        <w:t>Салина</w:t>
      </w:r>
      <w:proofErr w:type="spellEnd"/>
      <w:r w:rsidRPr="000E4A97">
        <w:rPr>
          <w:rStyle w:val="115pt"/>
          <w:color w:val="000000"/>
          <w:sz w:val="28"/>
          <w:szCs w:val="28"/>
        </w:rPr>
        <w:t>.</w:t>
      </w:r>
      <w:r w:rsidRPr="000E4A97">
        <w:rPr>
          <w:color w:val="000000"/>
          <w:sz w:val="28"/>
          <w:szCs w:val="28"/>
        </w:rPr>
        <w:t xml:space="preserve"> –</w:t>
      </w:r>
      <w:r w:rsidR="00415677">
        <w:rPr>
          <w:rStyle w:val="115pt"/>
          <w:color w:val="000000"/>
          <w:sz w:val="28"/>
          <w:szCs w:val="28"/>
        </w:rPr>
        <w:t xml:space="preserve"> М.: КНОРУС, 2017</w:t>
      </w:r>
      <w:r w:rsidRPr="000E4A97">
        <w:rPr>
          <w:rStyle w:val="115pt"/>
          <w:color w:val="000000"/>
          <w:sz w:val="28"/>
          <w:szCs w:val="28"/>
        </w:rPr>
        <w:t>.</w:t>
      </w:r>
      <w:r w:rsidRPr="000E4A97">
        <w:rPr>
          <w:color w:val="000000"/>
          <w:sz w:val="28"/>
          <w:szCs w:val="28"/>
        </w:rPr>
        <w:t xml:space="preserve"> –</w:t>
      </w:r>
      <w:r w:rsidR="00506254">
        <w:rPr>
          <w:rStyle w:val="115pt"/>
          <w:color w:val="000000"/>
          <w:sz w:val="28"/>
          <w:szCs w:val="28"/>
        </w:rPr>
        <w:t xml:space="preserve"> 496с</w:t>
      </w:r>
      <w:r w:rsidRPr="000E4A97">
        <w:rPr>
          <w:rStyle w:val="115pt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110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4A97">
        <w:rPr>
          <w:rStyle w:val="115pt"/>
          <w:color w:val="000000"/>
          <w:sz w:val="28"/>
          <w:szCs w:val="28"/>
        </w:rPr>
        <w:t xml:space="preserve">Статистика: учебник/под ред. И.И. Елисеевой. </w:t>
      </w:r>
      <w:r w:rsidRPr="000E4A97">
        <w:rPr>
          <w:color w:val="000000"/>
          <w:sz w:val="28"/>
          <w:szCs w:val="28"/>
        </w:rPr>
        <w:t>–</w:t>
      </w:r>
      <w:r w:rsidR="00415677">
        <w:rPr>
          <w:rStyle w:val="115pt"/>
          <w:color w:val="000000"/>
          <w:sz w:val="28"/>
          <w:szCs w:val="28"/>
        </w:rPr>
        <w:t xml:space="preserve"> М.: Проспект, 2017</w:t>
      </w:r>
      <w:r w:rsidRPr="000E4A97">
        <w:rPr>
          <w:rStyle w:val="115pt"/>
          <w:color w:val="000000"/>
          <w:sz w:val="28"/>
          <w:szCs w:val="28"/>
        </w:rPr>
        <w:t>.</w:t>
      </w:r>
      <w:r w:rsidRPr="000E4A97">
        <w:rPr>
          <w:color w:val="000000"/>
          <w:sz w:val="28"/>
          <w:szCs w:val="28"/>
        </w:rPr>
        <w:t xml:space="preserve"> –</w:t>
      </w:r>
      <w:r w:rsidR="00506254">
        <w:rPr>
          <w:rStyle w:val="115pt"/>
          <w:color w:val="000000"/>
          <w:sz w:val="28"/>
          <w:szCs w:val="28"/>
        </w:rPr>
        <w:t xml:space="preserve"> 448с</w:t>
      </w:r>
      <w:r w:rsidRPr="000E4A97">
        <w:rPr>
          <w:rStyle w:val="115pt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110"/>
        <w:spacing w:before="0" w:beforeAutospacing="0" w:after="0" w:afterAutospacing="0"/>
        <w:jc w:val="both"/>
        <w:rPr>
          <w:rStyle w:val="115pt"/>
          <w:color w:val="000000"/>
          <w:sz w:val="28"/>
          <w:szCs w:val="28"/>
        </w:rPr>
      </w:pPr>
    </w:p>
    <w:p w:rsidR="000E4A97" w:rsidRPr="000E4A97" w:rsidRDefault="000E4A97" w:rsidP="000E4A97">
      <w:pPr>
        <w:pStyle w:val="1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A97">
        <w:rPr>
          <w:rStyle w:val="115pt"/>
          <w:color w:val="000000"/>
          <w:sz w:val="28"/>
          <w:szCs w:val="28"/>
        </w:rPr>
        <w:t>Интернет – ресурсы:</w:t>
      </w:r>
    </w:p>
    <w:p w:rsidR="000E4A97" w:rsidRPr="000E4A97" w:rsidRDefault="000E4A97" w:rsidP="000E4A97">
      <w:pPr>
        <w:pStyle w:val="c3"/>
        <w:numPr>
          <w:ilvl w:val="0"/>
          <w:numId w:val="15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0E4A97">
        <w:rPr>
          <w:rStyle w:val="c4"/>
          <w:color w:val="000000"/>
          <w:sz w:val="28"/>
          <w:szCs w:val="28"/>
        </w:rPr>
        <w:t>http://</w:t>
      </w:r>
      <w:hyperlink r:id="rId18" w:history="1">
        <w:r w:rsidRPr="000E4A97">
          <w:rPr>
            <w:rStyle w:val="a3"/>
            <w:color w:val="000000"/>
            <w:sz w:val="28"/>
            <w:szCs w:val="28"/>
          </w:rPr>
          <w:t>www.gks.ru</w:t>
        </w:r>
      </w:hyperlink>
      <w:r w:rsidRPr="000E4A97">
        <w:rPr>
          <w:color w:val="000000"/>
          <w:sz w:val="28"/>
          <w:szCs w:val="28"/>
        </w:rPr>
        <w:t xml:space="preserve">– </w:t>
      </w:r>
      <w:r w:rsidRPr="000E4A97">
        <w:rPr>
          <w:rStyle w:val="c4"/>
          <w:color w:val="000000"/>
          <w:sz w:val="28"/>
          <w:szCs w:val="28"/>
        </w:rPr>
        <w:t>государственный комитет РФ по стат</w:t>
      </w:r>
      <w:r w:rsidR="00261D2D">
        <w:rPr>
          <w:rStyle w:val="c4"/>
          <w:color w:val="000000"/>
          <w:sz w:val="28"/>
          <w:szCs w:val="28"/>
        </w:rPr>
        <w:t>и</w:t>
      </w:r>
      <w:r w:rsidR="00506254">
        <w:rPr>
          <w:rStyle w:val="c4"/>
          <w:color w:val="000000"/>
          <w:sz w:val="28"/>
          <w:szCs w:val="28"/>
        </w:rPr>
        <w:t>стике (дата обращения 01.09.2022</w:t>
      </w:r>
      <w:r w:rsidRPr="000E4A97">
        <w:rPr>
          <w:rStyle w:val="c4"/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pStyle w:val="c3"/>
        <w:numPr>
          <w:ilvl w:val="0"/>
          <w:numId w:val="15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0E4A97">
        <w:rPr>
          <w:rStyle w:val="c4"/>
          <w:color w:val="000000"/>
          <w:sz w:val="28"/>
          <w:szCs w:val="28"/>
        </w:rPr>
        <w:t>http://</w:t>
      </w:r>
      <w:hyperlink r:id="rId19" w:history="1">
        <w:r w:rsidRPr="000E4A97">
          <w:rPr>
            <w:rStyle w:val="a3"/>
            <w:color w:val="000000"/>
            <w:sz w:val="28"/>
            <w:szCs w:val="28"/>
          </w:rPr>
          <w:t>www.cbr.ru</w:t>
        </w:r>
      </w:hyperlink>
      <w:r w:rsidRPr="000E4A97">
        <w:rPr>
          <w:color w:val="000000"/>
          <w:sz w:val="28"/>
          <w:szCs w:val="28"/>
        </w:rPr>
        <w:t xml:space="preserve">– </w:t>
      </w:r>
      <w:r w:rsidRPr="000E4A97">
        <w:rPr>
          <w:rStyle w:val="c4"/>
          <w:color w:val="000000"/>
          <w:sz w:val="28"/>
          <w:szCs w:val="28"/>
        </w:rPr>
        <w:t>Центральный банк Р</w:t>
      </w:r>
      <w:proofErr w:type="gramStart"/>
      <w:r w:rsidRPr="000E4A97">
        <w:rPr>
          <w:rStyle w:val="c4"/>
          <w:color w:val="000000"/>
          <w:sz w:val="28"/>
          <w:szCs w:val="28"/>
        </w:rPr>
        <w:t>Ф</w:t>
      </w:r>
      <w:r w:rsidR="00506254">
        <w:rPr>
          <w:rStyle w:val="c4"/>
          <w:color w:val="000000"/>
          <w:sz w:val="28"/>
          <w:szCs w:val="28"/>
        </w:rPr>
        <w:t>(</w:t>
      </w:r>
      <w:proofErr w:type="gramEnd"/>
      <w:r w:rsidR="00506254">
        <w:rPr>
          <w:rStyle w:val="c4"/>
          <w:color w:val="000000"/>
          <w:sz w:val="28"/>
          <w:szCs w:val="28"/>
        </w:rPr>
        <w:t>дата обращения 01.09.2022</w:t>
      </w:r>
      <w:r w:rsidRPr="000E4A97">
        <w:rPr>
          <w:rStyle w:val="c4"/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pStyle w:val="c3"/>
        <w:numPr>
          <w:ilvl w:val="0"/>
          <w:numId w:val="15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0E4A97">
        <w:rPr>
          <w:rStyle w:val="c4"/>
          <w:color w:val="000000"/>
          <w:sz w:val="28"/>
          <w:szCs w:val="28"/>
        </w:rPr>
        <w:t xml:space="preserve">http://www.minfin.ru </w:t>
      </w:r>
      <w:r w:rsidRPr="000E4A97">
        <w:rPr>
          <w:color w:val="000000"/>
          <w:sz w:val="28"/>
          <w:szCs w:val="28"/>
        </w:rPr>
        <w:t xml:space="preserve">– </w:t>
      </w:r>
      <w:r w:rsidRPr="000E4A97">
        <w:rPr>
          <w:rStyle w:val="c4"/>
          <w:color w:val="000000"/>
          <w:sz w:val="28"/>
          <w:szCs w:val="28"/>
        </w:rPr>
        <w:t>Министерство финан</w:t>
      </w:r>
      <w:r w:rsidR="00261D2D">
        <w:rPr>
          <w:rStyle w:val="c4"/>
          <w:color w:val="000000"/>
          <w:sz w:val="28"/>
          <w:szCs w:val="28"/>
        </w:rPr>
        <w:t>с</w:t>
      </w:r>
      <w:r w:rsidR="00AB1D05">
        <w:rPr>
          <w:rStyle w:val="c4"/>
          <w:color w:val="000000"/>
          <w:sz w:val="28"/>
          <w:szCs w:val="28"/>
        </w:rPr>
        <w:t>ов РФ (дата обраще</w:t>
      </w:r>
      <w:r w:rsidR="00506254">
        <w:rPr>
          <w:rStyle w:val="c4"/>
          <w:color w:val="000000"/>
          <w:sz w:val="28"/>
          <w:szCs w:val="28"/>
        </w:rPr>
        <w:t>ния 01.09.2022</w:t>
      </w:r>
      <w:r w:rsidRPr="000E4A97">
        <w:rPr>
          <w:rStyle w:val="c4"/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pStyle w:val="c3"/>
        <w:numPr>
          <w:ilvl w:val="0"/>
          <w:numId w:val="15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0E4A97">
        <w:rPr>
          <w:rStyle w:val="c4"/>
          <w:color w:val="000000"/>
          <w:sz w:val="28"/>
          <w:szCs w:val="28"/>
        </w:rPr>
        <w:t xml:space="preserve">http://www.micex.ru </w:t>
      </w:r>
      <w:r w:rsidRPr="000E4A97">
        <w:rPr>
          <w:color w:val="000000"/>
          <w:sz w:val="28"/>
          <w:szCs w:val="28"/>
        </w:rPr>
        <w:t xml:space="preserve">– </w:t>
      </w:r>
      <w:r w:rsidR="00506254">
        <w:rPr>
          <w:rStyle w:val="c4"/>
          <w:color w:val="000000"/>
          <w:sz w:val="28"/>
          <w:szCs w:val="28"/>
        </w:rPr>
        <w:t>ММВ</w:t>
      </w:r>
      <w:proofErr w:type="gramStart"/>
      <w:r w:rsidR="00506254">
        <w:rPr>
          <w:rStyle w:val="c4"/>
          <w:color w:val="000000"/>
          <w:sz w:val="28"/>
          <w:szCs w:val="28"/>
        </w:rPr>
        <w:t>Б(</w:t>
      </w:r>
      <w:proofErr w:type="gramEnd"/>
      <w:r w:rsidR="00506254">
        <w:rPr>
          <w:rStyle w:val="c4"/>
          <w:color w:val="000000"/>
          <w:sz w:val="28"/>
          <w:szCs w:val="28"/>
        </w:rPr>
        <w:t>дата обращения 01.09.2022</w:t>
      </w:r>
      <w:r w:rsidRPr="000E4A97">
        <w:rPr>
          <w:rStyle w:val="c4"/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pStyle w:val="c3"/>
        <w:numPr>
          <w:ilvl w:val="0"/>
          <w:numId w:val="15"/>
        </w:numPr>
        <w:shd w:val="clear" w:color="auto" w:fill="FFFFFF"/>
        <w:spacing w:before="0" w:after="0"/>
        <w:ind w:left="0" w:firstLine="0"/>
        <w:jc w:val="both"/>
        <w:rPr>
          <w:rStyle w:val="c4"/>
          <w:color w:val="000000"/>
          <w:sz w:val="28"/>
          <w:szCs w:val="28"/>
        </w:rPr>
      </w:pPr>
      <w:r w:rsidRPr="000E4A97">
        <w:rPr>
          <w:rStyle w:val="c4"/>
          <w:color w:val="000000"/>
          <w:sz w:val="28"/>
          <w:szCs w:val="28"/>
        </w:rPr>
        <w:t>http://</w:t>
      </w:r>
      <w:hyperlink r:id="rId20" w:history="1">
        <w:r w:rsidRPr="000E4A97">
          <w:rPr>
            <w:rStyle w:val="a3"/>
            <w:color w:val="000000"/>
            <w:sz w:val="28"/>
            <w:szCs w:val="28"/>
          </w:rPr>
          <w:t>www.nalog.ru</w:t>
        </w:r>
      </w:hyperlink>
      <w:r w:rsidRPr="000E4A97">
        <w:rPr>
          <w:color w:val="000000"/>
          <w:sz w:val="28"/>
          <w:szCs w:val="28"/>
        </w:rPr>
        <w:t xml:space="preserve">– </w:t>
      </w:r>
      <w:r w:rsidRPr="000E4A97">
        <w:rPr>
          <w:rStyle w:val="c4"/>
          <w:color w:val="000000"/>
          <w:sz w:val="28"/>
          <w:szCs w:val="28"/>
        </w:rPr>
        <w:t>Министерство РФ по налогам и сборам</w:t>
      </w:r>
      <w:r w:rsidR="00261D2D">
        <w:rPr>
          <w:rStyle w:val="c4"/>
          <w:color w:val="000000"/>
          <w:sz w:val="28"/>
          <w:szCs w:val="28"/>
        </w:rPr>
        <w:t xml:space="preserve"> </w:t>
      </w:r>
      <w:r w:rsidRPr="000E4A97">
        <w:rPr>
          <w:rStyle w:val="c4"/>
          <w:color w:val="000000"/>
          <w:sz w:val="28"/>
          <w:szCs w:val="28"/>
        </w:rPr>
        <w:t>(дата обр</w:t>
      </w:r>
      <w:r w:rsidR="00506254">
        <w:rPr>
          <w:rStyle w:val="c4"/>
          <w:color w:val="000000"/>
          <w:sz w:val="28"/>
          <w:szCs w:val="28"/>
        </w:rPr>
        <w:t>ащения 01.09.2022</w:t>
      </w:r>
      <w:r w:rsidRPr="000E4A97">
        <w:rPr>
          <w:rStyle w:val="c4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c3"/>
        <w:numPr>
          <w:ilvl w:val="0"/>
          <w:numId w:val="15"/>
        </w:numPr>
        <w:shd w:val="clear" w:color="auto" w:fill="FFFFFF"/>
        <w:spacing w:before="0" w:after="0"/>
        <w:ind w:left="0" w:firstLine="0"/>
        <w:jc w:val="both"/>
        <w:rPr>
          <w:rStyle w:val="c4"/>
          <w:color w:val="000000"/>
          <w:sz w:val="28"/>
          <w:szCs w:val="28"/>
        </w:rPr>
      </w:pPr>
      <w:hyperlink r:id="rId21" w:history="1">
        <w:r w:rsidR="000E4A97" w:rsidRPr="000E4A97">
          <w:rPr>
            <w:rStyle w:val="a3"/>
            <w:color w:val="000000"/>
            <w:sz w:val="28"/>
            <w:szCs w:val="28"/>
          </w:rPr>
          <w:t>http://www.akdi.ru</w:t>
        </w:r>
      </w:hyperlink>
      <w:r w:rsidR="000E4A97" w:rsidRPr="000E4A97">
        <w:rPr>
          <w:color w:val="000000"/>
          <w:sz w:val="28"/>
          <w:szCs w:val="28"/>
        </w:rPr>
        <w:t xml:space="preserve">– </w:t>
      </w:r>
      <w:r w:rsidR="000E4A97" w:rsidRPr="000E4A97">
        <w:rPr>
          <w:rStyle w:val="c4"/>
          <w:color w:val="000000"/>
          <w:sz w:val="28"/>
          <w:szCs w:val="28"/>
        </w:rPr>
        <w:t>Экономика и жизнь: агентство консультаций и деловой инфо</w:t>
      </w:r>
      <w:r w:rsidR="00506254">
        <w:rPr>
          <w:rStyle w:val="c4"/>
          <w:color w:val="000000"/>
          <w:sz w:val="28"/>
          <w:szCs w:val="28"/>
        </w:rPr>
        <w:t>рмаци</w:t>
      </w:r>
      <w:proofErr w:type="gramStart"/>
      <w:r w:rsidR="00506254">
        <w:rPr>
          <w:rStyle w:val="c4"/>
          <w:color w:val="000000"/>
          <w:sz w:val="28"/>
          <w:szCs w:val="28"/>
        </w:rPr>
        <w:t>и(</w:t>
      </w:r>
      <w:proofErr w:type="gramEnd"/>
      <w:r w:rsidR="00506254">
        <w:rPr>
          <w:rStyle w:val="c4"/>
          <w:color w:val="000000"/>
          <w:sz w:val="28"/>
          <w:szCs w:val="28"/>
        </w:rPr>
        <w:t>дата обращения 01.09.2022</w:t>
      </w:r>
      <w:r w:rsidR="000E4A97" w:rsidRPr="000E4A97">
        <w:rPr>
          <w:rStyle w:val="c4"/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pStyle w:val="c3"/>
        <w:shd w:val="clear" w:color="auto" w:fill="FFFFFF"/>
        <w:spacing w:before="0" w:after="0"/>
        <w:jc w:val="both"/>
        <w:rPr>
          <w:rStyle w:val="c4"/>
          <w:color w:val="000000"/>
          <w:sz w:val="28"/>
          <w:szCs w:val="28"/>
        </w:rPr>
      </w:pPr>
    </w:p>
    <w:p w:rsidR="000E4A97" w:rsidRPr="000E4A97" w:rsidRDefault="000E4A97" w:rsidP="000E4A97">
      <w:pPr>
        <w:pStyle w:val="c3"/>
        <w:shd w:val="clear" w:color="auto" w:fill="FFFFFF"/>
        <w:spacing w:before="0" w:after="0"/>
        <w:jc w:val="center"/>
        <w:rPr>
          <w:rStyle w:val="c4"/>
          <w:b/>
          <w:i/>
          <w:color w:val="000000"/>
          <w:sz w:val="28"/>
          <w:szCs w:val="28"/>
        </w:rPr>
      </w:pPr>
      <w:r w:rsidRPr="000E4A97">
        <w:rPr>
          <w:b/>
          <w:i/>
          <w:color w:val="000000"/>
          <w:sz w:val="28"/>
          <w:szCs w:val="28"/>
        </w:rPr>
        <w:t>Документационное обеспечение управления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0E4A97" w:rsidRPr="000E4A97" w:rsidRDefault="000E4A97" w:rsidP="000E4A97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Документационное обеспечение управления: учебник для студ. учреждений </w:t>
      </w:r>
      <w:proofErr w:type="spellStart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сред</w:t>
      </w:r>
      <w:proofErr w:type="gramStart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роф</w:t>
      </w:r>
      <w:proofErr w:type="spellEnd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. образования / Л.А. </w:t>
      </w:r>
      <w:proofErr w:type="spellStart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Румынина</w:t>
      </w:r>
      <w:proofErr w:type="spellEnd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. – 7-е изд., стер. – М.: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Издательский центр 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 «Академия», 2017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224с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Пшенко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А.В. Документационное обеспечение управления: </w:t>
      </w:r>
      <w:r w:rsidRPr="000E4A97">
        <w:rPr>
          <w:rStyle w:val="FontStyle41"/>
          <w:color w:val="000000"/>
          <w:sz w:val="28"/>
          <w:szCs w:val="28"/>
        </w:rPr>
        <w:t xml:space="preserve">Учебное пособие для студ. </w:t>
      </w:r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proofErr w:type="spellStart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сред</w:t>
      </w:r>
      <w:proofErr w:type="gramStart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роф</w:t>
      </w:r>
      <w:proofErr w:type="spellEnd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. образования – 8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е изд., стер.  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М.: Издательский центр 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 «Академия», 2018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176с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Пшенко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А.В. Документационное обеспечение управления. Практикум</w:t>
      </w:r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 для студ. учреждений </w:t>
      </w:r>
      <w:proofErr w:type="spellStart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сред</w:t>
      </w:r>
      <w:proofErr w:type="gramStart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роф</w:t>
      </w:r>
      <w:proofErr w:type="spellEnd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. образования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– М.: Издательский центр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 «Академия», 2018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193с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источники:</w:t>
      </w:r>
    </w:p>
    <w:p w:rsidR="000E4A97" w:rsidRPr="000E4A97" w:rsidRDefault="000E4A97" w:rsidP="000E4A9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АндрееваВ</w:t>
      </w:r>
      <w:proofErr w:type="spellEnd"/>
      <w:r w:rsidRPr="000E4A97">
        <w:rPr>
          <w:rFonts w:ascii="Times New Roman" w:hAnsi="Times New Roman" w:cs="Times New Roman"/>
          <w:iCs/>
          <w:color w:val="000000"/>
          <w:sz w:val="28"/>
          <w:szCs w:val="28"/>
        </w:rPr>
        <w:t>. И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. Делопроизводство в кадровой службе: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>. пособие с образцами док. / В. И. Андреева. 5-е изд., стер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. – М.: «Интел – Синтез», 2018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318с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110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115pt"/>
          <w:color w:val="000000"/>
          <w:sz w:val="28"/>
          <w:szCs w:val="28"/>
        </w:rPr>
      </w:pPr>
      <w:r w:rsidRPr="000E4A97">
        <w:rPr>
          <w:rStyle w:val="115pt"/>
          <w:color w:val="000000"/>
          <w:sz w:val="28"/>
          <w:szCs w:val="28"/>
        </w:rPr>
        <w:t xml:space="preserve">Документационное обеспечение управления: учебник / А.С. Гринберг и др. </w:t>
      </w:r>
      <w:r w:rsidRPr="000E4A97">
        <w:rPr>
          <w:color w:val="000000"/>
          <w:sz w:val="28"/>
          <w:szCs w:val="28"/>
        </w:rPr>
        <w:t>–</w:t>
      </w:r>
      <w:r w:rsidRPr="000E4A97">
        <w:rPr>
          <w:rStyle w:val="115pt"/>
          <w:color w:val="000000"/>
          <w:sz w:val="28"/>
          <w:szCs w:val="28"/>
        </w:rPr>
        <w:t xml:space="preserve"> М.: ЮНИТ</w:t>
      </w:r>
      <w:proofErr w:type="gramStart"/>
      <w:r w:rsidRPr="000E4A97">
        <w:rPr>
          <w:rStyle w:val="115pt"/>
          <w:color w:val="000000"/>
          <w:sz w:val="28"/>
          <w:szCs w:val="28"/>
        </w:rPr>
        <w:t>И</w:t>
      </w:r>
      <w:r w:rsidRPr="000E4A97">
        <w:rPr>
          <w:color w:val="000000"/>
          <w:sz w:val="28"/>
          <w:szCs w:val="28"/>
        </w:rPr>
        <w:t>–</w:t>
      </w:r>
      <w:proofErr w:type="gramEnd"/>
      <w:r w:rsidRPr="000E4A97">
        <w:rPr>
          <w:color w:val="000000"/>
          <w:sz w:val="28"/>
          <w:szCs w:val="28"/>
        </w:rPr>
        <w:t xml:space="preserve"> </w:t>
      </w:r>
      <w:r w:rsidR="00415677">
        <w:rPr>
          <w:rStyle w:val="115pt"/>
          <w:color w:val="000000"/>
          <w:sz w:val="28"/>
          <w:szCs w:val="28"/>
        </w:rPr>
        <w:t>ДАНА, 2017</w:t>
      </w:r>
      <w:r w:rsidRPr="000E4A97">
        <w:rPr>
          <w:rStyle w:val="115pt"/>
          <w:color w:val="000000"/>
          <w:sz w:val="28"/>
          <w:szCs w:val="28"/>
        </w:rPr>
        <w:t xml:space="preserve">. </w:t>
      </w:r>
      <w:r w:rsidRPr="000E4A97">
        <w:rPr>
          <w:color w:val="000000"/>
          <w:sz w:val="28"/>
          <w:szCs w:val="28"/>
        </w:rPr>
        <w:t>–</w:t>
      </w:r>
      <w:r w:rsidR="00506254">
        <w:rPr>
          <w:rStyle w:val="115pt"/>
          <w:color w:val="000000"/>
          <w:sz w:val="28"/>
          <w:szCs w:val="28"/>
        </w:rPr>
        <w:t xml:space="preserve"> 391с</w:t>
      </w:r>
      <w:r w:rsidRPr="000E4A97">
        <w:rPr>
          <w:rStyle w:val="115pt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iCs/>
          <w:color w:val="000000"/>
          <w:sz w:val="28"/>
          <w:szCs w:val="28"/>
        </w:rPr>
        <w:t>КирсановаМ</w:t>
      </w:r>
      <w:proofErr w:type="spellEnd"/>
      <w:r w:rsidRPr="000E4A97">
        <w:rPr>
          <w:rFonts w:ascii="Times New Roman" w:hAnsi="Times New Roman" w:cs="Times New Roman"/>
          <w:iCs/>
          <w:color w:val="000000"/>
          <w:sz w:val="28"/>
          <w:szCs w:val="28"/>
        </w:rPr>
        <w:t>. В.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Курс делопроизводства: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документац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обеспечение упр.: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. – 7-е изд.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, стер. – М.: ИНФРА – М,  2018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285с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110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FontStyle41"/>
          <w:color w:val="000000"/>
          <w:sz w:val="28"/>
          <w:szCs w:val="28"/>
        </w:rPr>
      </w:pPr>
      <w:proofErr w:type="spellStart"/>
      <w:r w:rsidRPr="000E4A97">
        <w:rPr>
          <w:iCs/>
          <w:color w:val="000000"/>
          <w:sz w:val="28"/>
          <w:szCs w:val="28"/>
        </w:rPr>
        <w:t>Рахманин</w:t>
      </w:r>
      <w:proofErr w:type="spellEnd"/>
      <w:r w:rsidRPr="000E4A97">
        <w:rPr>
          <w:iCs/>
          <w:color w:val="000000"/>
          <w:sz w:val="28"/>
          <w:szCs w:val="28"/>
        </w:rPr>
        <w:t xml:space="preserve"> Л.В</w:t>
      </w:r>
      <w:r w:rsidRPr="000E4A97">
        <w:rPr>
          <w:color w:val="000000"/>
          <w:sz w:val="28"/>
          <w:szCs w:val="28"/>
        </w:rPr>
        <w:t xml:space="preserve">. Стилистика деловой речи и редактирование служебных документов: </w:t>
      </w:r>
      <w:proofErr w:type="spellStart"/>
      <w:r w:rsidRPr="000E4A97">
        <w:rPr>
          <w:color w:val="000000"/>
          <w:sz w:val="28"/>
          <w:szCs w:val="28"/>
        </w:rPr>
        <w:t>учеб</w:t>
      </w:r>
      <w:proofErr w:type="gramStart"/>
      <w:r w:rsidRPr="000E4A97">
        <w:rPr>
          <w:color w:val="000000"/>
          <w:sz w:val="28"/>
          <w:szCs w:val="28"/>
        </w:rPr>
        <w:t>.п</w:t>
      </w:r>
      <w:proofErr w:type="gramEnd"/>
      <w:r w:rsidRPr="000E4A97">
        <w:rPr>
          <w:color w:val="000000"/>
          <w:sz w:val="28"/>
          <w:szCs w:val="28"/>
        </w:rPr>
        <w:t>особие</w:t>
      </w:r>
      <w:proofErr w:type="spellEnd"/>
      <w:r w:rsidRPr="000E4A97">
        <w:rPr>
          <w:color w:val="000000"/>
          <w:sz w:val="28"/>
          <w:szCs w:val="28"/>
        </w:rPr>
        <w:t>. – 2</w:t>
      </w:r>
      <w:r w:rsidR="00415677">
        <w:rPr>
          <w:color w:val="000000"/>
          <w:sz w:val="28"/>
          <w:szCs w:val="28"/>
        </w:rPr>
        <w:t>-е изд., – М.: ИНФРА – М, 2019</w:t>
      </w:r>
      <w:r w:rsidR="00506254">
        <w:rPr>
          <w:color w:val="000000"/>
          <w:sz w:val="28"/>
          <w:szCs w:val="28"/>
        </w:rPr>
        <w:t>. – 372с</w:t>
      </w:r>
      <w:r w:rsidRPr="000E4A97">
        <w:rPr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Style30"/>
        <w:widowControl/>
        <w:numPr>
          <w:ilvl w:val="0"/>
          <w:numId w:val="17"/>
        </w:numPr>
        <w:spacing w:line="240" w:lineRule="auto"/>
        <w:ind w:left="0" w:firstLine="0"/>
        <w:jc w:val="both"/>
        <w:rPr>
          <w:rStyle w:val="FontStyle41"/>
          <w:color w:val="000000"/>
          <w:sz w:val="28"/>
          <w:szCs w:val="28"/>
        </w:rPr>
      </w:pPr>
      <w:r w:rsidRPr="000E4A97">
        <w:rPr>
          <w:rStyle w:val="FontStyle41"/>
          <w:color w:val="000000"/>
          <w:sz w:val="28"/>
          <w:szCs w:val="28"/>
        </w:rPr>
        <w:t xml:space="preserve">Составление и оформление служебных документов: Практическое пособие для коммерческих фирм. Под ред. Т.В. Кузнецовой. </w:t>
      </w:r>
      <w:r w:rsidRPr="000E4A97">
        <w:rPr>
          <w:color w:val="000000"/>
          <w:sz w:val="28"/>
          <w:szCs w:val="28"/>
        </w:rPr>
        <w:t>–</w:t>
      </w:r>
      <w:r w:rsidRPr="000E4A97">
        <w:rPr>
          <w:rStyle w:val="FontStyle41"/>
          <w:color w:val="000000"/>
          <w:sz w:val="28"/>
          <w:szCs w:val="28"/>
        </w:rPr>
        <w:t xml:space="preserve"> М.: Бизне</w:t>
      </w:r>
      <w:proofErr w:type="gramStart"/>
      <w:r w:rsidRPr="000E4A97">
        <w:rPr>
          <w:rStyle w:val="FontStyle41"/>
          <w:color w:val="000000"/>
          <w:sz w:val="28"/>
          <w:szCs w:val="28"/>
        </w:rPr>
        <w:t>с</w:t>
      </w:r>
      <w:r w:rsidRPr="000E4A97">
        <w:rPr>
          <w:color w:val="000000"/>
          <w:sz w:val="28"/>
          <w:szCs w:val="28"/>
        </w:rPr>
        <w:t>–</w:t>
      </w:r>
      <w:proofErr w:type="gramEnd"/>
      <w:r w:rsidRPr="000E4A97">
        <w:rPr>
          <w:color w:val="000000"/>
          <w:sz w:val="28"/>
          <w:szCs w:val="28"/>
        </w:rPr>
        <w:t xml:space="preserve"> </w:t>
      </w:r>
      <w:r w:rsidR="00415677">
        <w:rPr>
          <w:rStyle w:val="FontStyle41"/>
          <w:color w:val="000000"/>
          <w:sz w:val="28"/>
          <w:szCs w:val="28"/>
        </w:rPr>
        <w:t>школа, 2019</w:t>
      </w:r>
      <w:r w:rsidR="00506254">
        <w:rPr>
          <w:rStyle w:val="FontStyle41"/>
          <w:color w:val="000000"/>
          <w:sz w:val="28"/>
          <w:szCs w:val="28"/>
        </w:rPr>
        <w:t>. – 290 с</w:t>
      </w:r>
      <w:r w:rsidRPr="000E4A97">
        <w:rPr>
          <w:rStyle w:val="FontStyle41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Style30"/>
        <w:widowControl/>
        <w:numPr>
          <w:ilvl w:val="0"/>
          <w:numId w:val="17"/>
        </w:numPr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0E4A97">
        <w:rPr>
          <w:rStyle w:val="FontStyle41"/>
          <w:color w:val="000000"/>
          <w:sz w:val="28"/>
          <w:szCs w:val="28"/>
        </w:rPr>
        <w:t>Стенюков</w:t>
      </w:r>
      <w:proofErr w:type="spellEnd"/>
      <w:r w:rsidRPr="000E4A97">
        <w:rPr>
          <w:rStyle w:val="FontStyle41"/>
          <w:color w:val="000000"/>
          <w:sz w:val="28"/>
          <w:szCs w:val="28"/>
        </w:rPr>
        <w:t xml:space="preserve"> М.В. Документы. Делопроизводство: </w:t>
      </w:r>
      <w:proofErr w:type="spellStart"/>
      <w:r w:rsidRPr="000E4A97">
        <w:rPr>
          <w:rStyle w:val="FontStyle41"/>
          <w:color w:val="000000"/>
          <w:sz w:val="28"/>
          <w:szCs w:val="28"/>
        </w:rPr>
        <w:t>Практ</w:t>
      </w:r>
      <w:proofErr w:type="spellEnd"/>
      <w:r w:rsidRPr="000E4A97">
        <w:rPr>
          <w:rStyle w:val="FontStyle41"/>
          <w:color w:val="000000"/>
          <w:sz w:val="28"/>
          <w:szCs w:val="28"/>
        </w:rPr>
        <w:t xml:space="preserve">. пособие по документационному обеспечению. </w:t>
      </w:r>
      <w:r w:rsidRPr="000E4A97">
        <w:rPr>
          <w:color w:val="000000"/>
          <w:sz w:val="28"/>
          <w:szCs w:val="28"/>
        </w:rPr>
        <w:t>–</w:t>
      </w:r>
      <w:r w:rsidR="00415677">
        <w:rPr>
          <w:rStyle w:val="FontStyle41"/>
          <w:color w:val="000000"/>
          <w:sz w:val="28"/>
          <w:szCs w:val="28"/>
        </w:rPr>
        <w:t xml:space="preserve"> М.: ПРИОР, 2019</w:t>
      </w:r>
      <w:r w:rsidR="00506254">
        <w:rPr>
          <w:rStyle w:val="FontStyle41"/>
          <w:color w:val="000000"/>
          <w:sz w:val="28"/>
          <w:szCs w:val="28"/>
        </w:rPr>
        <w:t>. – 348с</w:t>
      </w:r>
      <w:r w:rsidRPr="000E4A97">
        <w:rPr>
          <w:rStyle w:val="FontStyle41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A97" w:rsidRPr="000E4A97" w:rsidRDefault="000E4A97" w:rsidP="000E4A97">
      <w:pPr>
        <w:pStyle w:val="Default"/>
        <w:jc w:val="both"/>
        <w:rPr>
          <w:bCs/>
          <w:sz w:val="28"/>
          <w:szCs w:val="28"/>
        </w:rPr>
      </w:pPr>
      <w:r w:rsidRPr="000E4A97">
        <w:rPr>
          <w:bCs/>
          <w:sz w:val="28"/>
          <w:szCs w:val="28"/>
        </w:rPr>
        <w:t>Интернет-ресурсы:</w:t>
      </w:r>
    </w:p>
    <w:p w:rsidR="000E4A97" w:rsidRPr="000E4A97" w:rsidRDefault="00FB290C" w:rsidP="000E4A97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hyperlink r:id="rId22" w:history="1">
        <w:r w:rsidR="000E4A97" w:rsidRPr="000E4A97">
          <w:rPr>
            <w:rStyle w:val="a3"/>
            <w:sz w:val="28"/>
            <w:szCs w:val="28"/>
          </w:rPr>
          <w:t>http://sekretarskoe-delo.ru</w:t>
        </w:r>
      </w:hyperlink>
      <w:r w:rsidR="000E4A97" w:rsidRPr="000E4A97">
        <w:rPr>
          <w:sz w:val="28"/>
          <w:szCs w:val="28"/>
        </w:rPr>
        <w:t xml:space="preserve"> – сайт журнала «Секретарское </w:t>
      </w:r>
      <w:r w:rsidR="00506254">
        <w:rPr>
          <w:sz w:val="28"/>
          <w:szCs w:val="28"/>
        </w:rPr>
        <w:t>дело» (дата обращения 01.09.2022</w:t>
      </w:r>
      <w:r w:rsidR="000E4A97" w:rsidRPr="000E4A97">
        <w:rPr>
          <w:sz w:val="28"/>
          <w:szCs w:val="28"/>
        </w:rPr>
        <w:t>)</w:t>
      </w:r>
    </w:p>
    <w:p w:rsidR="000E4A97" w:rsidRPr="000E4A97" w:rsidRDefault="00FB290C" w:rsidP="000E4A97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hyperlink r:id="rId23" w:history="1">
        <w:r w:rsidR="000E4A97" w:rsidRPr="000E4A97">
          <w:rPr>
            <w:rStyle w:val="a3"/>
            <w:bCs/>
            <w:spacing w:val="-4"/>
            <w:sz w:val="28"/>
            <w:szCs w:val="28"/>
          </w:rPr>
          <w:t>http://delpro.narod.ru</w:t>
        </w:r>
      </w:hyperlink>
      <w:r w:rsidR="000E4A97" w:rsidRPr="000E4A97">
        <w:rPr>
          <w:bCs/>
          <w:spacing w:val="-4"/>
          <w:sz w:val="28"/>
          <w:szCs w:val="28"/>
        </w:rPr>
        <w:t xml:space="preserve"> – сайт «Делопроизводство-плюс</w:t>
      </w:r>
      <w:proofErr w:type="gramStart"/>
      <w:r w:rsidR="000E4A97" w:rsidRPr="000E4A97">
        <w:rPr>
          <w:bCs/>
          <w:spacing w:val="-4"/>
          <w:sz w:val="28"/>
          <w:szCs w:val="28"/>
        </w:rPr>
        <w:t>»</w:t>
      </w:r>
      <w:r w:rsidR="00506254">
        <w:rPr>
          <w:sz w:val="28"/>
          <w:szCs w:val="28"/>
        </w:rPr>
        <w:t>(</w:t>
      </w:r>
      <w:proofErr w:type="gramEnd"/>
      <w:r w:rsidR="00506254">
        <w:rPr>
          <w:sz w:val="28"/>
          <w:szCs w:val="28"/>
        </w:rPr>
        <w:t>дата обращения 01.09.2022</w:t>
      </w:r>
      <w:r w:rsidR="000E4A97" w:rsidRPr="000E4A97">
        <w:rPr>
          <w:sz w:val="28"/>
          <w:szCs w:val="28"/>
        </w:rPr>
        <w:t>)</w:t>
      </w:r>
    </w:p>
    <w:p w:rsidR="000E4A97" w:rsidRPr="000E4A97" w:rsidRDefault="00FB290C" w:rsidP="000E4A97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hyperlink r:id="rId24" w:history="1">
        <w:r w:rsidR="000E4A97" w:rsidRPr="000E4A97">
          <w:rPr>
            <w:rStyle w:val="a3"/>
            <w:bCs/>
            <w:sz w:val="28"/>
            <w:szCs w:val="28"/>
          </w:rPr>
          <w:t>http://www.funnycong.ru</w:t>
        </w:r>
      </w:hyperlink>
      <w:r w:rsidR="000E4A97" w:rsidRPr="000E4A97">
        <w:rPr>
          <w:bCs/>
          <w:sz w:val="28"/>
          <w:szCs w:val="28"/>
        </w:rPr>
        <w:t xml:space="preserve"> – сайт «Делопроизводство: все о документах</w:t>
      </w:r>
      <w:proofErr w:type="gramStart"/>
      <w:r w:rsidR="000E4A97" w:rsidRPr="000E4A97">
        <w:rPr>
          <w:bCs/>
          <w:sz w:val="28"/>
          <w:szCs w:val="28"/>
        </w:rPr>
        <w:t>»</w:t>
      </w:r>
      <w:r w:rsidR="00506254">
        <w:rPr>
          <w:sz w:val="28"/>
          <w:szCs w:val="28"/>
        </w:rPr>
        <w:t>(</w:t>
      </w:r>
      <w:proofErr w:type="gramEnd"/>
      <w:r w:rsidR="00506254">
        <w:rPr>
          <w:sz w:val="28"/>
          <w:szCs w:val="28"/>
        </w:rPr>
        <w:t>дата обращения 01.09.2022</w:t>
      </w:r>
      <w:r w:rsidR="000E4A97" w:rsidRPr="000E4A97">
        <w:rPr>
          <w:sz w:val="28"/>
          <w:szCs w:val="28"/>
        </w:rPr>
        <w:t>)</w:t>
      </w:r>
    </w:p>
    <w:p w:rsidR="000E4A97" w:rsidRPr="000E4A97" w:rsidRDefault="00FB290C" w:rsidP="000E4A97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hyperlink r:id="rId25" w:history="1">
        <w:r w:rsidR="000E4A97" w:rsidRPr="000E4A97">
          <w:rPr>
            <w:rStyle w:val="a3"/>
            <w:bCs/>
            <w:spacing w:val="-4"/>
            <w:sz w:val="28"/>
            <w:szCs w:val="28"/>
          </w:rPr>
          <w:t>http://workpaper.ru</w:t>
        </w:r>
      </w:hyperlink>
      <w:r w:rsidR="000E4A97" w:rsidRPr="000E4A97">
        <w:rPr>
          <w:bCs/>
          <w:spacing w:val="-4"/>
          <w:sz w:val="28"/>
          <w:szCs w:val="28"/>
        </w:rPr>
        <w:t xml:space="preserve"> – сайт «Документооборот и делопроизводство</w:t>
      </w:r>
      <w:proofErr w:type="gramStart"/>
      <w:r w:rsidR="000E4A97" w:rsidRPr="000E4A97">
        <w:rPr>
          <w:bCs/>
          <w:spacing w:val="-4"/>
          <w:sz w:val="28"/>
          <w:szCs w:val="28"/>
        </w:rPr>
        <w:t>»</w:t>
      </w:r>
      <w:r w:rsidR="00506254">
        <w:rPr>
          <w:sz w:val="28"/>
          <w:szCs w:val="28"/>
        </w:rPr>
        <w:t>(</w:t>
      </w:r>
      <w:proofErr w:type="gramEnd"/>
      <w:r w:rsidR="00506254">
        <w:rPr>
          <w:sz w:val="28"/>
          <w:szCs w:val="28"/>
        </w:rPr>
        <w:t>дата обращения 01.09.2022</w:t>
      </w:r>
      <w:r w:rsidR="000E4A97" w:rsidRPr="000E4A97">
        <w:rPr>
          <w:sz w:val="28"/>
          <w:szCs w:val="28"/>
        </w:rPr>
        <w:t>)</w:t>
      </w:r>
    </w:p>
    <w:p w:rsidR="000E4A97" w:rsidRPr="000E4A97" w:rsidRDefault="00FB290C" w:rsidP="000E4A97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="000E4A97" w:rsidRPr="000E4A97">
          <w:rPr>
            <w:rStyle w:val="a3"/>
            <w:rFonts w:ascii="Times New Roman" w:hAnsi="Times New Roman" w:cs="Times New Roman"/>
            <w:bCs/>
            <w:color w:val="000000"/>
            <w:spacing w:val="-4"/>
            <w:sz w:val="28"/>
            <w:szCs w:val="28"/>
          </w:rPr>
          <w:t>http://www.delcomp.ru</w:t>
        </w:r>
      </w:hyperlink>
      <w:r w:rsidR="000E4A97" w:rsidRPr="000E4A9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– сайт «Делопроизводство на компьютере»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01.09.2022</w:t>
      </w:r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hyperlink r:id="rId27" w:history="1">
        <w:r w:rsidR="000E4A97" w:rsidRPr="000E4A97">
          <w:rPr>
            <w:rStyle w:val="a3"/>
            <w:rFonts w:ascii="Times New Roman" w:hAnsi="Times New Roman" w:cs="Times New Roman"/>
            <w:bCs/>
            <w:color w:val="000000"/>
            <w:spacing w:val="-4"/>
            <w:sz w:val="28"/>
            <w:szCs w:val="28"/>
          </w:rPr>
          <w:t>http://www.aup.ru</w:t>
        </w:r>
      </w:hyperlink>
      <w:r w:rsidR="000E4A97" w:rsidRPr="000E4A9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– административно-управленческий портал </w:t>
      </w:r>
      <w:r w:rsidR="000E4A97" w:rsidRPr="000E4A9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AUP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(дата обращения 01.09.2022</w:t>
      </w:r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hyperlink r:id="rId28" w:history="1">
        <w:r w:rsidR="000E4A97" w:rsidRPr="000E4A97">
          <w:rPr>
            <w:rStyle w:val="a3"/>
            <w:sz w:val="28"/>
            <w:szCs w:val="28"/>
          </w:rPr>
          <w:t>http://www.ourword.ru</w:t>
        </w:r>
      </w:hyperlink>
      <w:r w:rsidR="000E4A97" w:rsidRPr="000E4A97">
        <w:rPr>
          <w:bCs/>
          <w:sz w:val="28"/>
          <w:szCs w:val="28"/>
        </w:rPr>
        <w:t xml:space="preserve"> – сайт «Оформление документов»</w:t>
      </w:r>
      <w:r w:rsidR="00506254">
        <w:rPr>
          <w:sz w:val="28"/>
          <w:szCs w:val="28"/>
        </w:rPr>
        <w:t xml:space="preserve"> (дата обращения 01.09.2022</w:t>
      </w:r>
      <w:r w:rsidR="000E4A97" w:rsidRPr="000E4A97">
        <w:rPr>
          <w:sz w:val="28"/>
          <w:szCs w:val="28"/>
        </w:rPr>
        <w:t>)</w:t>
      </w:r>
    </w:p>
    <w:p w:rsidR="000E4A97" w:rsidRPr="000E4A97" w:rsidRDefault="00FB290C" w:rsidP="000E4A97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hyperlink r:id="rId29" w:history="1">
        <w:r w:rsidR="000E4A97" w:rsidRPr="000E4A97">
          <w:rPr>
            <w:rStyle w:val="a3"/>
            <w:bCs/>
            <w:sz w:val="28"/>
            <w:szCs w:val="28"/>
            <w:lang w:val="en-US"/>
          </w:rPr>
          <w:t>http</w:t>
        </w:r>
        <w:r w:rsidR="000E4A97" w:rsidRPr="000E4A97">
          <w:rPr>
            <w:rStyle w:val="a3"/>
            <w:bCs/>
            <w:sz w:val="28"/>
            <w:szCs w:val="28"/>
          </w:rPr>
          <w:t>://</w:t>
        </w:r>
        <w:r w:rsidR="000E4A97" w:rsidRPr="000E4A97">
          <w:rPr>
            <w:rStyle w:val="a3"/>
            <w:bCs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bCs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bCs/>
            <w:sz w:val="28"/>
            <w:szCs w:val="28"/>
            <w:lang w:val="en-US"/>
          </w:rPr>
          <w:t>garant</w:t>
        </w:r>
        <w:proofErr w:type="spellEnd"/>
        <w:r w:rsidR="000E4A97" w:rsidRPr="000E4A97">
          <w:rPr>
            <w:rStyle w:val="a3"/>
            <w:bCs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0E4A97" w:rsidRPr="000E4A97">
        <w:rPr>
          <w:bCs/>
          <w:sz w:val="28"/>
          <w:szCs w:val="28"/>
        </w:rPr>
        <w:t xml:space="preserve"> –справочная правовая система «Гарант» </w:t>
      </w:r>
      <w:r w:rsidR="00506254">
        <w:rPr>
          <w:sz w:val="28"/>
          <w:szCs w:val="28"/>
        </w:rPr>
        <w:t>(дата обращения 01.09.2022</w:t>
      </w:r>
      <w:r w:rsidR="000E4A97" w:rsidRPr="000E4A97">
        <w:rPr>
          <w:sz w:val="28"/>
          <w:szCs w:val="28"/>
        </w:rPr>
        <w:t>)</w:t>
      </w:r>
    </w:p>
    <w:p w:rsidR="000E4A97" w:rsidRPr="000E4A97" w:rsidRDefault="000E4A97" w:rsidP="000E4A97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0E4A97">
        <w:rPr>
          <w:bCs/>
          <w:spacing w:val="-2"/>
          <w:sz w:val="28"/>
          <w:szCs w:val="28"/>
          <w:lang w:val="en-US"/>
        </w:rPr>
        <w:t>http</w:t>
      </w:r>
      <w:r w:rsidRPr="000E4A97">
        <w:rPr>
          <w:bCs/>
          <w:spacing w:val="-2"/>
          <w:sz w:val="28"/>
          <w:szCs w:val="28"/>
        </w:rPr>
        <w:t>://</w:t>
      </w:r>
      <w:hyperlink r:id="rId30" w:history="1">
        <w:r w:rsidRPr="000E4A97">
          <w:rPr>
            <w:rStyle w:val="a3"/>
            <w:bCs/>
            <w:spacing w:val="-2"/>
            <w:sz w:val="28"/>
            <w:szCs w:val="28"/>
            <w:lang w:val="en-US"/>
          </w:rPr>
          <w:t>www</w:t>
        </w:r>
        <w:r w:rsidRPr="000E4A97">
          <w:rPr>
            <w:rStyle w:val="a3"/>
            <w:bCs/>
            <w:spacing w:val="-2"/>
            <w:sz w:val="28"/>
            <w:szCs w:val="28"/>
          </w:rPr>
          <w:t>.</w:t>
        </w:r>
        <w:r w:rsidRPr="000E4A97">
          <w:rPr>
            <w:rStyle w:val="a3"/>
            <w:bCs/>
            <w:spacing w:val="-2"/>
            <w:sz w:val="28"/>
            <w:szCs w:val="28"/>
            <w:lang w:val="en-US"/>
          </w:rPr>
          <w:t>con</w:t>
        </w:r>
        <w:r w:rsidRPr="000E4A97">
          <w:rPr>
            <w:rStyle w:val="a3"/>
            <w:bCs/>
            <w:sz w:val="28"/>
            <w:szCs w:val="28"/>
            <w:lang w:val="en-US"/>
          </w:rPr>
          <w:t>sultant</w:t>
        </w:r>
        <w:r w:rsidRPr="000E4A97">
          <w:rPr>
            <w:rStyle w:val="a3"/>
            <w:bCs/>
            <w:sz w:val="28"/>
            <w:szCs w:val="28"/>
          </w:rPr>
          <w:t>.</w:t>
        </w:r>
        <w:proofErr w:type="spellStart"/>
        <w:r w:rsidRPr="000E4A97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E4A97">
        <w:rPr>
          <w:bCs/>
          <w:sz w:val="28"/>
          <w:szCs w:val="28"/>
        </w:rPr>
        <w:t xml:space="preserve"> –</w:t>
      </w:r>
      <w:r w:rsidRPr="000E4A97">
        <w:rPr>
          <w:bCs/>
          <w:spacing w:val="-2"/>
          <w:sz w:val="28"/>
          <w:szCs w:val="28"/>
        </w:rPr>
        <w:t>справочная правовая система «Консультант</w:t>
      </w:r>
      <w:r w:rsidRPr="000E4A97">
        <w:rPr>
          <w:sz w:val="28"/>
          <w:szCs w:val="28"/>
        </w:rPr>
        <w:t>– П</w:t>
      </w:r>
      <w:r w:rsidRPr="000E4A97">
        <w:rPr>
          <w:bCs/>
          <w:spacing w:val="-2"/>
          <w:sz w:val="28"/>
          <w:szCs w:val="28"/>
        </w:rPr>
        <w:t xml:space="preserve">люс» </w:t>
      </w:r>
      <w:r w:rsidR="00506254">
        <w:rPr>
          <w:sz w:val="28"/>
          <w:szCs w:val="28"/>
        </w:rPr>
        <w:t>(дата обращения 01.09.2022</w:t>
      </w:r>
      <w:r w:rsidRPr="000E4A97">
        <w:rPr>
          <w:sz w:val="28"/>
          <w:szCs w:val="28"/>
        </w:rPr>
        <w:t>)</w:t>
      </w:r>
    </w:p>
    <w:p w:rsidR="000E4A97" w:rsidRPr="000E4A97" w:rsidRDefault="000E4A97" w:rsidP="000E4A97">
      <w:pPr>
        <w:pStyle w:val="c3"/>
        <w:shd w:val="clear" w:color="auto" w:fill="FFFFFF"/>
        <w:spacing w:before="0" w:after="0"/>
        <w:jc w:val="both"/>
        <w:rPr>
          <w:b/>
          <w:i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Правовое обеспечение профессиональной деятельности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0E4A97" w:rsidRPr="000E4A97" w:rsidRDefault="000E4A97" w:rsidP="000E4A9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</w:t>
      </w:r>
    </w:p>
    <w:p w:rsidR="000E4A97" w:rsidRPr="000E4A97" w:rsidRDefault="000E4A97" w:rsidP="000E4A9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РФ. Ч.. 1, 2</w:t>
      </w:r>
    </w:p>
    <w:p w:rsidR="000E4A97" w:rsidRPr="000E4A97" w:rsidRDefault="000E4A97" w:rsidP="000E4A9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Трудовой Кодекс РФ</w:t>
      </w:r>
    </w:p>
    <w:p w:rsidR="000E4A97" w:rsidRPr="000E4A97" w:rsidRDefault="000E4A97" w:rsidP="000E4A9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Кодекс об административных правонарушениях</w:t>
      </w:r>
    </w:p>
    <w:p w:rsidR="000E4A97" w:rsidRPr="000E4A97" w:rsidRDefault="000E4A97" w:rsidP="000E4A9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115pt"/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Румынина</w:t>
      </w:r>
      <w:proofErr w:type="spellEnd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 В.В. Правовое обеспечение профессиональной деятельности: Учебник для студ. </w:t>
      </w:r>
      <w:proofErr w:type="spellStart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сред</w:t>
      </w:r>
      <w:proofErr w:type="gramStart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роф</w:t>
      </w:r>
      <w:proofErr w:type="spellEnd"/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. учеб. заведений.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 5-е изд., стер.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06254"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 М.: Академия, 2018</w:t>
      </w:r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06254"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 192с</w:t>
      </w:r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источники:</w:t>
      </w:r>
    </w:p>
    <w:p w:rsidR="000E4A97" w:rsidRPr="000E4A97" w:rsidRDefault="000E4A97" w:rsidP="000E4A9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Тыщенко А.И. Правовое обеспечение профессиональной деятельности: Учебное пособие. – Ро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стов – на – Дону: Феникс, 2017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 xml:space="preserve">. – 249 </w:t>
      </w:r>
      <w:proofErr w:type="gramStart"/>
      <w:r w:rsidR="0050625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(Среднее профессиональное образование)</w:t>
      </w:r>
    </w:p>
    <w:p w:rsidR="000E4A97" w:rsidRPr="000E4A97" w:rsidRDefault="000E4A97" w:rsidP="000E4A9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Хабибулин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А.,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Мурсалимов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К. Правовое обеспечение профессиональной деятельности: Учебное 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пособие. – М.: Инфра – М,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 xml:space="preserve">. – 336 </w:t>
      </w:r>
      <w:proofErr w:type="gramStart"/>
      <w:r w:rsidR="0050625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(Среднее профессиональное образование)</w:t>
      </w:r>
    </w:p>
    <w:p w:rsidR="000E4A97" w:rsidRPr="000E4A97" w:rsidRDefault="000E4A97" w:rsidP="000E4A9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Кашанина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Т.В.,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Сизикова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Н.М. Основы пра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ва: Учебник. – М.: </w:t>
      </w:r>
      <w:proofErr w:type="spellStart"/>
      <w:r w:rsidR="00415677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="00415677">
        <w:rPr>
          <w:rFonts w:ascii="Times New Roman" w:hAnsi="Times New Roman" w:cs="Times New Roman"/>
          <w:color w:val="000000"/>
          <w:sz w:val="28"/>
          <w:szCs w:val="28"/>
        </w:rPr>
        <w:t>, 2018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413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625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(Среднее профессиональное образование)</w:t>
      </w:r>
    </w:p>
    <w:p w:rsidR="000E4A97" w:rsidRPr="000E4A97" w:rsidRDefault="000E4A97" w:rsidP="000E4A9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Шкатулла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В.И.,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Надвикова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В.В.,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Сытинская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М.В. Основы 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proofErr w:type="gramEnd"/>
    </w:p>
    <w:p w:rsidR="000E4A97" w:rsidRPr="000E4A97" w:rsidRDefault="000E4A97" w:rsidP="000E4A97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знаний: учебное  посо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бие.– М.: </w:t>
      </w:r>
      <w:proofErr w:type="spellStart"/>
      <w:proofErr w:type="gramStart"/>
      <w:r w:rsidR="00415677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proofErr w:type="gramEnd"/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 – во Форум, 2019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320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Интернет – ресурсы:</w:t>
      </w:r>
    </w:p>
    <w:p w:rsidR="000E4A97" w:rsidRPr="000E4A97" w:rsidRDefault="00FB290C" w:rsidP="000E4A97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hyperlink r:id="rId31" w:history="1">
        <w:r w:rsidR="000E4A97" w:rsidRPr="000E4A97">
          <w:rPr>
            <w:rFonts w:ascii="Times New Roman" w:hAnsi="Times New Roman" w:cs="Times New Roman"/>
            <w:color w:val="000000"/>
            <w:sz w:val="28"/>
            <w:szCs w:val="28"/>
          </w:rPr>
          <w:t>http://www.gov.ru</w:t>
        </w:r>
      </w:hyperlink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–Сервер органов государственной влас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ти РФ (дата обращения 01.09.2022</w:t>
      </w:r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hyperlink r:id="rId32" w:history="1">
        <w:r w:rsidR="000E4A97"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http://www.gov.ru/main/page3.html</w:t>
        </w:r>
      </w:hyperlink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– Официальный сайт Администрации Президен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та РФ (дата обращения 01.09.2022</w:t>
      </w:r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hyperlink r:id="rId33" w:history="1">
        <w:r w:rsidR="000E4A97" w:rsidRPr="000E4A97">
          <w:rPr>
            <w:rFonts w:ascii="Times New Roman" w:hAnsi="Times New Roman" w:cs="Times New Roman"/>
            <w:color w:val="000000"/>
            <w:sz w:val="28"/>
            <w:szCs w:val="28"/>
          </w:rPr>
          <w:t>http://www.duma.ru</w:t>
        </w:r>
      </w:hyperlink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–Официальный сайт Государственной Думы Федерального Собрания Российской Фед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ераци</w:t>
      </w:r>
      <w:proofErr w:type="gramStart"/>
      <w:r w:rsidR="00506254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506254">
        <w:rPr>
          <w:rFonts w:ascii="Times New Roman" w:hAnsi="Times New Roman" w:cs="Times New Roman"/>
          <w:color w:val="000000"/>
          <w:sz w:val="28"/>
          <w:szCs w:val="28"/>
        </w:rPr>
        <w:t>дата обращения 01.09.2022</w:t>
      </w:r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http://minjust.ru – Официальный сайт Министерства Юсти</w:t>
      </w:r>
      <w:r w:rsidR="00AB1D05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ии РФ (дата обращения 01.09.2022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hyperlink r:id="rId34" w:history="1">
        <w:r w:rsidR="000E4A97" w:rsidRPr="000E4A97">
          <w:rPr>
            <w:rFonts w:ascii="Times New Roman" w:hAnsi="Times New Roman" w:cs="Times New Roman"/>
            <w:color w:val="000000"/>
            <w:sz w:val="28"/>
            <w:szCs w:val="28"/>
          </w:rPr>
          <w:t>http://www.consultant.ru</w:t>
        </w:r>
      </w:hyperlink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 Правовая система «Консультант 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Плюс» (дата обращения 01.09.2022</w:t>
      </w:r>
      <w:r w:rsidR="000E4A97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http://www.garant.ru/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 Правовая система «Га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рант» (дат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а обращения 01.09.2022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Менеджмент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0E4A97" w:rsidRPr="000E4A97" w:rsidRDefault="000E4A97" w:rsidP="000E4A97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Менеджмент: </w:t>
      </w: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Учеб</w:t>
      </w:r>
      <w:proofErr w:type="gram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особие</w:t>
      </w:r>
      <w:proofErr w:type="spell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студ. учреждений сред. проф. образования / Е.Л. Драчева, Л.И. </w:t>
      </w: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Юликов</w:t>
      </w:r>
      <w:proofErr w:type="spell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11-е </w:t>
      </w: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изд.,стер</w:t>
      </w:r>
      <w:proofErr w:type="spell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 – М.: Издат</w:t>
      </w:r>
      <w:r w:rsidR="00415677">
        <w:rPr>
          <w:rFonts w:ascii="Times New Roman" w:hAnsi="Times New Roman" w:cs="Times New Roman"/>
          <w:bCs/>
          <w:color w:val="000000"/>
          <w:sz w:val="28"/>
          <w:szCs w:val="28"/>
        </w:rPr>
        <w:t>ельский центр «Академия», 2019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. – 288с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Менеджмент: практикум: </w:t>
      </w: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учеб</w:t>
      </w:r>
      <w:proofErr w:type="gram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особие</w:t>
      </w:r>
      <w:proofErr w:type="spell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студ. учреждений сред. проф. образования / Е.Л. Драчева, Л.И. </w:t>
      </w: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Юликов</w:t>
      </w:r>
      <w:proofErr w:type="spell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2-е изд., </w:t>
      </w:r>
      <w:proofErr w:type="spellStart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перераб</w:t>
      </w:r>
      <w:proofErr w:type="spellEnd"/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 и доп. – М.: Издательски</w:t>
      </w:r>
      <w:r w:rsidR="00415677">
        <w:rPr>
          <w:rFonts w:ascii="Times New Roman" w:hAnsi="Times New Roman" w:cs="Times New Roman"/>
          <w:bCs/>
          <w:color w:val="000000"/>
          <w:sz w:val="28"/>
          <w:szCs w:val="28"/>
        </w:rPr>
        <w:t>й центр «Академия», 2017</w:t>
      </w:r>
      <w:r w:rsidR="00506254">
        <w:rPr>
          <w:rFonts w:ascii="Times New Roman" w:hAnsi="Times New Roman" w:cs="Times New Roman"/>
          <w:bCs/>
          <w:color w:val="000000"/>
          <w:sz w:val="28"/>
          <w:szCs w:val="28"/>
        </w:rPr>
        <w:t>. – 304с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источники:</w:t>
      </w:r>
    </w:p>
    <w:p w:rsidR="000E4A97" w:rsidRPr="000E4A97" w:rsidRDefault="000E4A97" w:rsidP="000E4A97">
      <w:pPr>
        <w:pStyle w:val="Style32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rStyle w:val="FontStyle38"/>
          <w:color w:val="000000"/>
          <w:sz w:val="28"/>
          <w:szCs w:val="28"/>
        </w:rPr>
      </w:pPr>
      <w:proofErr w:type="spellStart"/>
      <w:r w:rsidRPr="000E4A97">
        <w:rPr>
          <w:rStyle w:val="FontStyle38"/>
          <w:color w:val="000000"/>
          <w:sz w:val="28"/>
          <w:szCs w:val="28"/>
        </w:rPr>
        <w:t>Вачуго</w:t>
      </w:r>
      <w:proofErr w:type="spellEnd"/>
      <w:r w:rsidRPr="000E4A97">
        <w:rPr>
          <w:rStyle w:val="FontStyle38"/>
          <w:color w:val="000000"/>
          <w:sz w:val="28"/>
          <w:szCs w:val="28"/>
        </w:rPr>
        <w:t xml:space="preserve"> В.Д., Кислякова Н. Практикум по менеджменту. Деловые игры. </w:t>
      </w:r>
      <w:r w:rsidRPr="000E4A97">
        <w:rPr>
          <w:color w:val="000000"/>
          <w:sz w:val="28"/>
          <w:szCs w:val="28"/>
        </w:rPr>
        <w:t xml:space="preserve">– </w:t>
      </w:r>
      <w:r w:rsidR="00415677">
        <w:rPr>
          <w:rStyle w:val="FontStyle38"/>
          <w:color w:val="000000"/>
          <w:sz w:val="28"/>
          <w:szCs w:val="28"/>
        </w:rPr>
        <w:t>М.: Высшая школа, 2017</w:t>
      </w:r>
      <w:r w:rsidR="00506254">
        <w:rPr>
          <w:rStyle w:val="FontStyle38"/>
          <w:color w:val="000000"/>
          <w:sz w:val="28"/>
          <w:szCs w:val="28"/>
        </w:rPr>
        <w:t>. – 290с</w:t>
      </w:r>
      <w:r w:rsidRPr="000E4A97">
        <w:rPr>
          <w:rStyle w:val="FontStyle38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Глухов В. В. Менеджмент: для экономических специальностей.  – Санкт-Петербург: Питер Пр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есс, 2019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600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Style32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>Зиновьев, В. Н. Менеджмент: учебное пособие / В. Н. Зиновьев, И. В. Зиновьев</w:t>
      </w:r>
      <w:r w:rsidR="00261D2D">
        <w:rPr>
          <w:color w:val="000000"/>
          <w:sz w:val="28"/>
          <w:szCs w:val="28"/>
        </w:rPr>
        <w:t>а. – Москва: Дашков и</w:t>
      </w:r>
      <w:proofErr w:type="gramStart"/>
      <w:r w:rsidR="00261D2D">
        <w:rPr>
          <w:color w:val="000000"/>
          <w:sz w:val="28"/>
          <w:szCs w:val="28"/>
        </w:rPr>
        <w:t xml:space="preserve"> </w:t>
      </w:r>
      <w:r w:rsidR="00415677">
        <w:rPr>
          <w:color w:val="000000"/>
          <w:sz w:val="28"/>
          <w:szCs w:val="28"/>
        </w:rPr>
        <w:t>К</w:t>
      </w:r>
      <w:proofErr w:type="gramEnd"/>
      <w:r w:rsidR="00415677">
        <w:rPr>
          <w:color w:val="000000"/>
          <w:sz w:val="28"/>
          <w:szCs w:val="28"/>
        </w:rPr>
        <w:t>º, 2018</w:t>
      </w:r>
      <w:r w:rsidR="00506254">
        <w:rPr>
          <w:color w:val="000000"/>
          <w:sz w:val="28"/>
          <w:szCs w:val="28"/>
        </w:rPr>
        <w:t>. – 477 с</w:t>
      </w:r>
      <w:r w:rsidRPr="000E4A97">
        <w:rPr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Style32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0E4A97">
        <w:rPr>
          <w:color w:val="000000"/>
          <w:sz w:val="28"/>
          <w:szCs w:val="28"/>
        </w:rPr>
        <w:lastRenderedPageBreak/>
        <w:t>Казначевская</w:t>
      </w:r>
      <w:proofErr w:type="spellEnd"/>
      <w:r w:rsidRPr="000E4A97">
        <w:rPr>
          <w:color w:val="000000"/>
          <w:sz w:val="28"/>
          <w:szCs w:val="28"/>
        </w:rPr>
        <w:t xml:space="preserve">, Г. Б. Менеджмент: учебник / Г. Б. </w:t>
      </w:r>
      <w:proofErr w:type="spellStart"/>
      <w:r w:rsidRPr="000E4A97">
        <w:rPr>
          <w:color w:val="000000"/>
          <w:sz w:val="28"/>
          <w:szCs w:val="28"/>
        </w:rPr>
        <w:t>Казначевская</w:t>
      </w:r>
      <w:proofErr w:type="spellEnd"/>
      <w:r w:rsidRPr="000E4A97">
        <w:rPr>
          <w:color w:val="000000"/>
          <w:sz w:val="28"/>
          <w:szCs w:val="28"/>
        </w:rPr>
        <w:t>. – Ро</w:t>
      </w:r>
      <w:r w:rsidR="00415677">
        <w:rPr>
          <w:color w:val="000000"/>
          <w:sz w:val="28"/>
          <w:szCs w:val="28"/>
        </w:rPr>
        <w:t>стов – на – Дону: Феникс, 2018</w:t>
      </w:r>
      <w:r w:rsidR="00506254">
        <w:rPr>
          <w:color w:val="000000"/>
          <w:sz w:val="28"/>
          <w:szCs w:val="28"/>
        </w:rPr>
        <w:t>. – 452 с</w:t>
      </w:r>
      <w:r w:rsidRPr="000E4A97">
        <w:rPr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Style32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rStyle w:val="FontStyle38"/>
          <w:color w:val="000000"/>
          <w:sz w:val="28"/>
          <w:szCs w:val="28"/>
        </w:rPr>
      </w:pPr>
      <w:r w:rsidRPr="000E4A97">
        <w:rPr>
          <w:rStyle w:val="FontStyle38"/>
          <w:color w:val="000000"/>
          <w:sz w:val="28"/>
          <w:szCs w:val="28"/>
        </w:rPr>
        <w:t xml:space="preserve">Казанцев А.К., Подлесных В.И., Серова Л.С. Практический менеджмент: В деловых играх, хозяйственных ситуациях, задачах и тестах. </w:t>
      </w:r>
      <w:r w:rsidRPr="000E4A97">
        <w:rPr>
          <w:color w:val="000000"/>
          <w:sz w:val="28"/>
          <w:szCs w:val="28"/>
        </w:rPr>
        <w:t>–</w:t>
      </w:r>
      <w:r w:rsidRPr="000E4A97">
        <w:rPr>
          <w:rStyle w:val="FontStyle38"/>
          <w:color w:val="000000"/>
          <w:sz w:val="28"/>
          <w:szCs w:val="28"/>
        </w:rPr>
        <w:t xml:space="preserve"> М.: Инфр</w:t>
      </w:r>
      <w:proofErr w:type="gramStart"/>
      <w:r w:rsidRPr="000E4A97">
        <w:rPr>
          <w:rStyle w:val="FontStyle38"/>
          <w:color w:val="000000"/>
          <w:sz w:val="28"/>
          <w:szCs w:val="28"/>
        </w:rPr>
        <w:t>а</w:t>
      </w:r>
      <w:r w:rsidRPr="000E4A97">
        <w:rPr>
          <w:color w:val="000000"/>
          <w:sz w:val="28"/>
          <w:szCs w:val="28"/>
        </w:rPr>
        <w:t>–</w:t>
      </w:r>
      <w:proofErr w:type="gramEnd"/>
      <w:r w:rsidRPr="000E4A97">
        <w:rPr>
          <w:color w:val="000000"/>
          <w:sz w:val="28"/>
          <w:szCs w:val="28"/>
        </w:rPr>
        <w:t xml:space="preserve"> </w:t>
      </w:r>
      <w:r w:rsidR="00415677">
        <w:rPr>
          <w:rStyle w:val="FontStyle38"/>
          <w:color w:val="000000"/>
          <w:sz w:val="28"/>
          <w:szCs w:val="28"/>
        </w:rPr>
        <w:t>М, 2017</w:t>
      </w:r>
      <w:r w:rsidR="00506254">
        <w:rPr>
          <w:rStyle w:val="FontStyle38"/>
          <w:color w:val="000000"/>
          <w:sz w:val="28"/>
          <w:szCs w:val="28"/>
        </w:rPr>
        <w:t>. – 275с</w:t>
      </w:r>
      <w:r w:rsidRPr="000E4A97">
        <w:rPr>
          <w:rStyle w:val="FontStyle38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11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Style w:val="115pt"/>
          <w:color w:val="000000"/>
          <w:sz w:val="28"/>
          <w:szCs w:val="28"/>
        </w:rPr>
      </w:pPr>
      <w:r w:rsidRPr="000E4A97">
        <w:rPr>
          <w:rStyle w:val="115pt"/>
          <w:color w:val="000000"/>
          <w:sz w:val="28"/>
          <w:szCs w:val="28"/>
        </w:rPr>
        <w:t xml:space="preserve">Набиев Р.А. Менеджмент. Практикум: учебное пособие. </w:t>
      </w:r>
      <w:r w:rsidRPr="000E4A97">
        <w:rPr>
          <w:color w:val="000000"/>
          <w:sz w:val="28"/>
          <w:szCs w:val="28"/>
        </w:rPr>
        <w:t>–</w:t>
      </w:r>
      <w:r w:rsidR="00415677">
        <w:rPr>
          <w:rStyle w:val="115pt"/>
          <w:color w:val="000000"/>
          <w:sz w:val="28"/>
          <w:szCs w:val="28"/>
        </w:rPr>
        <w:t xml:space="preserve"> М.: Финансы и статистика, 2018</w:t>
      </w:r>
      <w:r w:rsidR="00261D2D">
        <w:rPr>
          <w:rStyle w:val="115pt"/>
          <w:color w:val="000000"/>
          <w:sz w:val="28"/>
          <w:szCs w:val="28"/>
        </w:rPr>
        <w:t xml:space="preserve"> </w:t>
      </w:r>
      <w:r w:rsidRPr="000E4A97">
        <w:rPr>
          <w:rStyle w:val="115pt"/>
          <w:color w:val="000000"/>
          <w:sz w:val="28"/>
          <w:szCs w:val="28"/>
        </w:rPr>
        <w:t>.</w:t>
      </w:r>
      <w:r w:rsidRPr="000E4A97">
        <w:rPr>
          <w:color w:val="000000"/>
          <w:sz w:val="28"/>
          <w:szCs w:val="28"/>
        </w:rPr>
        <w:t xml:space="preserve"> –</w:t>
      </w:r>
      <w:r w:rsidR="00506254">
        <w:rPr>
          <w:rStyle w:val="115pt"/>
          <w:color w:val="000000"/>
          <w:sz w:val="28"/>
          <w:szCs w:val="28"/>
        </w:rPr>
        <w:t>144с</w:t>
      </w:r>
      <w:r w:rsidRPr="000E4A97">
        <w:rPr>
          <w:rStyle w:val="115pt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110"/>
        <w:spacing w:before="0" w:beforeAutospacing="0" w:after="0" w:afterAutospacing="0"/>
        <w:jc w:val="both"/>
        <w:rPr>
          <w:rStyle w:val="115pt"/>
          <w:color w:val="000000"/>
          <w:sz w:val="28"/>
          <w:szCs w:val="28"/>
        </w:rPr>
      </w:pPr>
    </w:p>
    <w:p w:rsidR="000E4A97" w:rsidRPr="000E4A97" w:rsidRDefault="000E4A97" w:rsidP="000E4A97">
      <w:pPr>
        <w:pStyle w:val="110"/>
        <w:spacing w:before="0" w:beforeAutospacing="0" w:after="0" w:afterAutospacing="0"/>
        <w:jc w:val="both"/>
        <w:rPr>
          <w:rStyle w:val="115pt"/>
          <w:color w:val="000000"/>
          <w:sz w:val="28"/>
          <w:szCs w:val="28"/>
        </w:rPr>
      </w:pPr>
      <w:r w:rsidRPr="000E4A97">
        <w:rPr>
          <w:rStyle w:val="115pt"/>
          <w:color w:val="000000"/>
          <w:sz w:val="28"/>
          <w:szCs w:val="28"/>
        </w:rPr>
        <w:t>Интернет – ресурсы:</w:t>
      </w:r>
    </w:p>
    <w:p w:rsidR="000E4A97" w:rsidRPr="000E4A97" w:rsidRDefault="000E4A97" w:rsidP="000E4A97">
      <w:pPr>
        <w:pStyle w:val="110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>http://www.kadrovik.ru/–Официальный сайт Национального союза кадр</w:t>
      </w:r>
      <w:r w:rsidR="00506254">
        <w:rPr>
          <w:color w:val="000000"/>
          <w:sz w:val="28"/>
          <w:szCs w:val="28"/>
        </w:rPr>
        <w:t>овико</w:t>
      </w:r>
      <w:proofErr w:type="gramStart"/>
      <w:r w:rsidR="00506254">
        <w:rPr>
          <w:color w:val="000000"/>
          <w:sz w:val="28"/>
          <w:szCs w:val="28"/>
        </w:rPr>
        <w:t>в(</w:t>
      </w:r>
      <w:proofErr w:type="gramEnd"/>
      <w:r w:rsidR="00506254">
        <w:rPr>
          <w:color w:val="000000"/>
          <w:sz w:val="28"/>
          <w:szCs w:val="28"/>
        </w:rPr>
        <w:t>дата обращения 01.09.2022</w:t>
      </w:r>
      <w:r w:rsidRPr="000E4A97">
        <w:rPr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10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hyperlink r:id="rId35" w:tgtFrame="_blank" w:history="1">
        <w:r w:rsidR="000E4A97" w:rsidRPr="000E4A97">
          <w:rPr>
            <w:color w:val="000000"/>
            <w:sz w:val="28"/>
            <w:szCs w:val="28"/>
            <w:u w:val="single"/>
          </w:rPr>
          <w:t>http://www.top-personal.ru</w:t>
        </w:r>
      </w:hyperlink>
      <w:r w:rsidR="000E4A97" w:rsidRPr="000E4A97">
        <w:rPr>
          <w:color w:val="000000"/>
          <w:sz w:val="28"/>
          <w:szCs w:val="28"/>
        </w:rPr>
        <w:t xml:space="preserve"> – Сайт журнала «Управление персона</w:t>
      </w:r>
      <w:r w:rsidR="00415677">
        <w:rPr>
          <w:color w:val="000000"/>
          <w:sz w:val="28"/>
          <w:szCs w:val="28"/>
        </w:rPr>
        <w:t>лом</w:t>
      </w:r>
      <w:proofErr w:type="gramStart"/>
      <w:r w:rsidR="00415677">
        <w:rPr>
          <w:color w:val="000000"/>
          <w:sz w:val="28"/>
          <w:szCs w:val="28"/>
        </w:rPr>
        <w:t>»(</w:t>
      </w:r>
      <w:proofErr w:type="gramEnd"/>
      <w:r w:rsidR="00415677">
        <w:rPr>
          <w:color w:val="000000"/>
          <w:sz w:val="28"/>
          <w:szCs w:val="28"/>
        </w:rPr>
        <w:t xml:space="preserve">дата  обращения  </w:t>
      </w:r>
      <w:r w:rsidR="00506254">
        <w:rPr>
          <w:color w:val="000000"/>
          <w:sz w:val="28"/>
          <w:szCs w:val="28"/>
        </w:rPr>
        <w:t>01.09.2022</w:t>
      </w:r>
      <w:r w:rsidR="000E4A97" w:rsidRPr="000E4A97">
        <w:rPr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10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hyperlink r:id="rId36" w:history="1">
        <w:r w:rsidR="000E4A97" w:rsidRPr="000E4A97">
          <w:rPr>
            <w:iCs/>
            <w:color w:val="000000"/>
            <w:sz w:val="28"/>
            <w:szCs w:val="28"/>
            <w:u w:val="single"/>
          </w:rPr>
          <w:t>http://grebennikon.ru/journal-26.html</w:t>
        </w:r>
      </w:hyperlink>
      <w:r w:rsidR="000E4A97" w:rsidRPr="000E4A97">
        <w:rPr>
          <w:color w:val="000000"/>
          <w:sz w:val="28"/>
          <w:szCs w:val="28"/>
        </w:rPr>
        <w:t>– Журнал «Управление человеческим потенц</w:t>
      </w:r>
      <w:r w:rsidR="00506254">
        <w:rPr>
          <w:color w:val="000000"/>
          <w:sz w:val="28"/>
          <w:szCs w:val="28"/>
        </w:rPr>
        <w:t>иалом</w:t>
      </w:r>
      <w:proofErr w:type="gramStart"/>
      <w:r w:rsidR="00506254">
        <w:rPr>
          <w:color w:val="000000"/>
          <w:sz w:val="28"/>
          <w:szCs w:val="28"/>
        </w:rPr>
        <w:t>»(</w:t>
      </w:r>
      <w:proofErr w:type="gramEnd"/>
      <w:r w:rsidR="00506254">
        <w:rPr>
          <w:color w:val="000000"/>
          <w:sz w:val="28"/>
          <w:szCs w:val="28"/>
        </w:rPr>
        <w:t>дата обращения 01.09.2022</w:t>
      </w:r>
      <w:r w:rsidR="000E4A97" w:rsidRPr="000E4A97">
        <w:rPr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10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hyperlink r:id="rId37" w:history="1">
        <w:r w:rsidR="000E4A97" w:rsidRPr="000E4A97">
          <w:rPr>
            <w:rStyle w:val="a3"/>
            <w:color w:val="000000"/>
            <w:sz w:val="28"/>
            <w:szCs w:val="28"/>
            <w:lang w:val="en-US"/>
          </w:rPr>
          <w:t>http</w:t>
        </w:r>
        <w:r w:rsidR="000E4A97" w:rsidRPr="000E4A97">
          <w:rPr>
            <w:rStyle w:val="a3"/>
            <w:color w:val="000000"/>
            <w:sz w:val="28"/>
            <w:szCs w:val="28"/>
          </w:rPr>
          <w:t>://</w:t>
        </w:r>
        <w:r w:rsidR="000E4A97" w:rsidRPr="000E4A97">
          <w:rPr>
            <w:rStyle w:val="a3"/>
            <w:color w:val="00000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color w:val="000000"/>
            <w:sz w:val="28"/>
            <w:szCs w:val="28"/>
            <w:lang w:val="en-US"/>
          </w:rPr>
          <w:t>businesstest</w:t>
        </w:r>
        <w:proofErr w:type="spellEnd"/>
        <w:r w:rsidR="000E4A97" w:rsidRPr="000E4A9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  <w:r w:rsidR="000E4A97" w:rsidRPr="000E4A97">
          <w:rPr>
            <w:rStyle w:val="a3"/>
            <w:color w:val="000000"/>
            <w:sz w:val="28"/>
            <w:szCs w:val="28"/>
          </w:rPr>
          <w:t>/</w:t>
        </w:r>
      </w:hyperlink>
      <w:r w:rsidR="000E4A97" w:rsidRPr="000E4A97">
        <w:rPr>
          <w:color w:val="000000"/>
          <w:sz w:val="28"/>
          <w:szCs w:val="28"/>
        </w:rPr>
        <w:t>– Деловые тесты для самодиагностики деловых возможн</w:t>
      </w:r>
      <w:r w:rsidR="00506254">
        <w:rPr>
          <w:color w:val="000000"/>
          <w:sz w:val="28"/>
          <w:szCs w:val="28"/>
        </w:rPr>
        <w:t>остей (дата обращения 01.09.2022</w:t>
      </w:r>
      <w:r w:rsidR="000E4A97" w:rsidRPr="000E4A97">
        <w:rPr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10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hyperlink r:id="rId38" w:tgtFrame="_blank" w:history="1">
        <w:r w:rsidR="000E4A97" w:rsidRPr="000E4A97">
          <w:rPr>
            <w:color w:val="000000"/>
            <w:sz w:val="28"/>
            <w:szCs w:val="28"/>
            <w:u w:val="single"/>
            <w:lang w:val="en-US"/>
          </w:rPr>
          <w:t>http</w:t>
        </w:r>
        <w:r w:rsidR="000E4A97" w:rsidRPr="000E4A97">
          <w:rPr>
            <w:color w:val="000000"/>
            <w:sz w:val="28"/>
            <w:szCs w:val="28"/>
            <w:u w:val="single"/>
          </w:rPr>
          <w:t>://</w:t>
        </w:r>
        <w:r w:rsidR="000E4A97" w:rsidRPr="000E4A97">
          <w:rPr>
            <w:color w:val="000000"/>
            <w:sz w:val="28"/>
            <w:szCs w:val="28"/>
            <w:u w:val="single"/>
            <w:lang w:val="en-US"/>
          </w:rPr>
          <w:t>www</w:t>
        </w:r>
        <w:r w:rsidR="000E4A97" w:rsidRPr="000E4A97">
          <w:rPr>
            <w:color w:val="000000"/>
            <w:sz w:val="28"/>
            <w:szCs w:val="28"/>
            <w:u w:val="single"/>
          </w:rPr>
          <w:t>.</w:t>
        </w:r>
        <w:proofErr w:type="spellStart"/>
        <w:r w:rsidR="000E4A97" w:rsidRPr="000E4A97">
          <w:rPr>
            <w:color w:val="000000"/>
            <w:sz w:val="28"/>
            <w:szCs w:val="28"/>
            <w:u w:val="single"/>
            <w:lang w:val="en-US"/>
          </w:rPr>
          <w:t>hr</w:t>
        </w:r>
        <w:proofErr w:type="spellEnd"/>
        <w:r w:rsidR="000E4A97" w:rsidRPr="000E4A97">
          <w:rPr>
            <w:color w:val="000000"/>
            <w:sz w:val="28"/>
            <w:szCs w:val="28"/>
            <w:u w:val="single"/>
          </w:rPr>
          <w:t>-</w:t>
        </w:r>
        <w:r w:rsidR="000E4A97" w:rsidRPr="000E4A97">
          <w:rPr>
            <w:color w:val="000000"/>
            <w:sz w:val="28"/>
            <w:szCs w:val="28"/>
            <w:u w:val="single"/>
            <w:lang w:val="en-US"/>
          </w:rPr>
          <w:t>portal</w:t>
        </w:r>
        <w:r w:rsidR="000E4A97" w:rsidRPr="000E4A97">
          <w:rPr>
            <w:color w:val="000000"/>
            <w:sz w:val="28"/>
            <w:szCs w:val="28"/>
            <w:u w:val="single"/>
          </w:rPr>
          <w:t>.</w:t>
        </w:r>
        <w:proofErr w:type="spellStart"/>
        <w:r w:rsidR="000E4A97" w:rsidRPr="000E4A97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="000E4A97" w:rsidRPr="000E4A97">
          <w:rPr>
            <w:color w:val="000000"/>
            <w:sz w:val="28"/>
            <w:szCs w:val="28"/>
            <w:u w:val="single"/>
          </w:rPr>
          <w:t>/</w:t>
        </w:r>
      </w:hyperlink>
      <w:r w:rsidR="000E4A97" w:rsidRPr="000E4A97">
        <w:rPr>
          <w:color w:val="000000"/>
          <w:sz w:val="28"/>
          <w:szCs w:val="28"/>
        </w:rPr>
        <w:t xml:space="preserve"> – </w:t>
      </w:r>
      <w:r w:rsidR="000E4A97" w:rsidRPr="000E4A97">
        <w:rPr>
          <w:color w:val="000000"/>
          <w:sz w:val="28"/>
          <w:szCs w:val="28"/>
          <w:lang w:val="en-US"/>
        </w:rPr>
        <w:t>HR</w:t>
      </w:r>
      <w:r w:rsidR="000E4A97" w:rsidRPr="000E4A97">
        <w:rPr>
          <w:color w:val="000000"/>
          <w:sz w:val="28"/>
          <w:szCs w:val="28"/>
        </w:rPr>
        <w:t xml:space="preserve"> – сообщество и Публикации (дата </w:t>
      </w:r>
      <w:r w:rsidR="00506254">
        <w:rPr>
          <w:color w:val="000000"/>
          <w:sz w:val="28"/>
          <w:szCs w:val="28"/>
        </w:rPr>
        <w:t>обращения 01.09.2022</w:t>
      </w:r>
      <w:r w:rsidR="000E4A97" w:rsidRPr="000E4A97">
        <w:rPr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Экономика организации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Основная литература:</w:t>
      </w:r>
    </w:p>
    <w:p w:rsidR="000E4A97" w:rsidRPr="000E4A97" w:rsidRDefault="000E4A97" w:rsidP="000E4A97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Котерова</w:t>
      </w:r>
      <w:proofErr w:type="spellEnd"/>
      <w:r w:rsidRPr="000E4A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Н.П. Микроэкономика: учебное пособие для </w:t>
      </w:r>
      <w:proofErr w:type="spellStart"/>
      <w:r w:rsidRPr="000E4A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студ</w:t>
      </w:r>
      <w:proofErr w:type="gramStart"/>
      <w:r w:rsidRPr="000E4A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.у</w:t>
      </w:r>
      <w:proofErr w:type="gramEnd"/>
      <w:r w:rsidRPr="000E4A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чреждений</w:t>
      </w:r>
      <w:proofErr w:type="spellEnd"/>
      <w:r w:rsidRPr="000E4A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СПО.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E4A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4-е издание, </w:t>
      </w:r>
      <w:proofErr w:type="spellStart"/>
      <w:r w:rsidRPr="000E4A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испр</w:t>
      </w:r>
      <w:proofErr w:type="spellEnd"/>
      <w:r w:rsidRPr="000E4A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1567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М.:ИЦ "Академия", 2018</w:t>
      </w:r>
      <w:r w:rsidR="00261D2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0E4A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0625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208с</w:t>
      </w:r>
      <w:r w:rsidRPr="000E4A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0E4A97" w:rsidRPr="000E4A97" w:rsidRDefault="000E4A97" w:rsidP="000E4A97">
      <w:pPr>
        <w:pStyle w:val="Style40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74"/>
          <w:sz w:val="28"/>
          <w:szCs w:val="28"/>
        </w:rPr>
      </w:pPr>
      <w:r w:rsidRPr="000E4A97">
        <w:rPr>
          <w:rStyle w:val="FontStyle74"/>
          <w:sz w:val="28"/>
          <w:szCs w:val="28"/>
        </w:rPr>
        <w:t xml:space="preserve">Мухина И.А. Экономика предприятия (организации): Учебное пособие. </w:t>
      </w:r>
      <w:r w:rsidR="00415677">
        <w:rPr>
          <w:rStyle w:val="FontStyle74"/>
          <w:sz w:val="28"/>
          <w:szCs w:val="28"/>
        </w:rPr>
        <w:t>– М.: Издательство: ФЛИНТА, 2018</w:t>
      </w:r>
      <w:r w:rsidR="00261D2D">
        <w:rPr>
          <w:rStyle w:val="FontStyle74"/>
          <w:sz w:val="28"/>
          <w:szCs w:val="28"/>
        </w:rPr>
        <w:t xml:space="preserve"> </w:t>
      </w:r>
      <w:r w:rsidR="00506254">
        <w:rPr>
          <w:rStyle w:val="FontStyle74"/>
          <w:sz w:val="28"/>
          <w:szCs w:val="28"/>
        </w:rPr>
        <w:t>. – 320с</w:t>
      </w:r>
      <w:r w:rsidRPr="000E4A97">
        <w:rPr>
          <w:rStyle w:val="FontStyle74"/>
          <w:sz w:val="28"/>
          <w:szCs w:val="28"/>
        </w:rPr>
        <w:t>.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литература:</w:t>
      </w:r>
    </w:p>
    <w:p w:rsidR="000E4A97" w:rsidRPr="000E4A97" w:rsidRDefault="000E4A97" w:rsidP="000E4A97">
      <w:pPr>
        <w:pStyle w:val="Style40"/>
        <w:widowControl/>
        <w:numPr>
          <w:ilvl w:val="0"/>
          <w:numId w:val="27"/>
        </w:numPr>
        <w:spacing w:line="240" w:lineRule="auto"/>
        <w:ind w:left="0" w:firstLine="0"/>
        <w:jc w:val="both"/>
        <w:rPr>
          <w:rStyle w:val="FontStyle74"/>
          <w:sz w:val="28"/>
          <w:szCs w:val="28"/>
        </w:rPr>
      </w:pPr>
      <w:r w:rsidRPr="000E4A97">
        <w:rPr>
          <w:rStyle w:val="FontStyle74"/>
          <w:sz w:val="28"/>
          <w:szCs w:val="28"/>
        </w:rPr>
        <w:t>Гражданский Кодекс РФ, части 1 и 2</w:t>
      </w:r>
    </w:p>
    <w:p w:rsidR="000E4A97" w:rsidRPr="000E4A97" w:rsidRDefault="000E4A97" w:rsidP="000E4A97">
      <w:pPr>
        <w:pStyle w:val="Style40"/>
        <w:widowControl/>
        <w:numPr>
          <w:ilvl w:val="0"/>
          <w:numId w:val="27"/>
        </w:numPr>
        <w:spacing w:line="240" w:lineRule="auto"/>
        <w:ind w:left="0" w:firstLine="0"/>
        <w:jc w:val="both"/>
        <w:rPr>
          <w:rStyle w:val="FontStyle74"/>
          <w:sz w:val="28"/>
          <w:szCs w:val="28"/>
        </w:rPr>
      </w:pPr>
      <w:r w:rsidRPr="000E4A97">
        <w:rPr>
          <w:rStyle w:val="FontStyle74"/>
          <w:color w:val="000000"/>
          <w:sz w:val="28"/>
          <w:szCs w:val="28"/>
        </w:rPr>
        <w:t xml:space="preserve">Горюнов </w:t>
      </w:r>
      <w:r w:rsidRPr="000E4A97">
        <w:rPr>
          <w:rStyle w:val="FontStyle74"/>
          <w:sz w:val="28"/>
          <w:szCs w:val="28"/>
        </w:rPr>
        <w:t xml:space="preserve">С.А., </w:t>
      </w:r>
      <w:r w:rsidRPr="000E4A97">
        <w:rPr>
          <w:rStyle w:val="FontStyle74"/>
          <w:color w:val="000000"/>
          <w:sz w:val="28"/>
          <w:szCs w:val="28"/>
        </w:rPr>
        <w:t>Назаренко Н</w:t>
      </w:r>
      <w:r w:rsidRPr="000E4A97">
        <w:rPr>
          <w:rStyle w:val="FontStyle74"/>
          <w:sz w:val="28"/>
          <w:szCs w:val="28"/>
        </w:rPr>
        <w:t xml:space="preserve">.Т., Попов Ю.Ю. Основы рыночных </w:t>
      </w:r>
      <w:r w:rsidRPr="000E4A97">
        <w:rPr>
          <w:rStyle w:val="FontStyle74"/>
          <w:color w:val="000000"/>
          <w:sz w:val="28"/>
          <w:szCs w:val="28"/>
        </w:rPr>
        <w:t xml:space="preserve">отношений </w:t>
      </w:r>
      <w:r w:rsidRPr="000E4A97">
        <w:rPr>
          <w:rStyle w:val="FontStyle74"/>
          <w:sz w:val="28"/>
          <w:szCs w:val="28"/>
        </w:rPr>
        <w:t xml:space="preserve">в сельском хозяйстве.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15677">
        <w:rPr>
          <w:rStyle w:val="FontStyle74"/>
          <w:sz w:val="28"/>
          <w:szCs w:val="28"/>
        </w:rPr>
        <w:t xml:space="preserve"> Воронеж, 2017</w:t>
      </w:r>
      <w:r w:rsidR="00506254">
        <w:rPr>
          <w:rStyle w:val="FontStyle74"/>
          <w:sz w:val="28"/>
          <w:szCs w:val="28"/>
        </w:rPr>
        <w:t>. – 213с</w:t>
      </w:r>
      <w:r w:rsidRPr="000E4A97">
        <w:rPr>
          <w:rStyle w:val="FontStyle74"/>
          <w:sz w:val="28"/>
          <w:szCs w:val="28"/>
        </w:rPr>
        <w:t>.</w:t>
      </w:r>
    </w:p>
    <w:p w:rsidR="000E4A97" w:rsidRPr="000E4A97" w:rsidRDefault="000E4A97" w:rsidP="000E4A97">
      <w:pPr>
        <w:pStyle w:val="Style40"/>
        <w:widowControl/>
        <w:numPr>
          <w:ilvl w:val="0"/>
          <w:numId w:val="27"/>
        </w:numPr>
        <w:spacing w:line="240" w:lineRule="auto"/>
        <w:ind w:left="0" w:firstLine="0"/>
        <w:jc w:val="both"/>
        <w:rPr>
          <w:rStyle w:val="FontStyle76"/>
          <w:color w:val="000000"/>
          <w:sz w:val="28"/>
          <w:szCs w:val="28"/>
        </w:rPr>
      </w:pPr>
      <w:r w:rsidRPr="000E4A97">
        <w:rPr>
          <w:rStyle w:val="FontStyle74"/>
          <w:color w:val="000000"/>
          <w:sz w:val="28"/>
          <w:szCs w:val="28"/>
        </w:rPr>
        <w:t xml:space="preserve">Коваленко </w:t>
      </w:r>
      <w:r w:rsidRPr="000E4A97">
        <w:rPr>
          <w:rStyle w:val="FontStyle76"/>
          <w:color w:val="000000"/>
          <w:sz w:val="28"/>
          <w:szCs w:val="28"/>
        </w:rPr>
        <w:t xml:space="preserve">Н.Я. Экономика сельского хозяйства. Курс лекций.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15677">
        <w:rPr>
          <w:rStyle w:val="FontStyle76"/>
          <w:color w:val="000000"/>
          <w:sz w:val="28"/>
          <w:szCs w:val="28"/>
        </w:rPr>
        <w:t xml:space="preserve"> М.: </w:t>
      </w:r>
      <w:proofErr w:type="spellStart"/>
      <w:r w:rsidR="00415677">
        <w:rPr>
          <w:rStyle w:val="FontStyle76"/>
          <w:color w:val="000000"/>
          <w:sz w:val="28"/>
          <w:szCs w:val="28"/>
        </w:rPr>
        <w:t>Гандем</w:t>
      </w:r>
      <w:proofErr w:type="spellEnd"/>
      <w:r w:rsidR="00415677">
        <w:rPr>
          <w:rStyle w:val="FontStyle76"/>
          <w:color w:val="000000"/>
          <w:sz w:val="28"/>
          <w:szCs w:val="28"/>
        </w:rPr>
        <w:t>, 2018</w:t>
      </w:r>
      <w:r w:rsidRPr="000E4A97">
        <w:rPr>
          <w:rStyle w:val="FontStyle76"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06254">
        <w:rPr>
          <w:rStyle w:val="FontStyle76"/>
          <w:color w:val="000000"/>
          <w:sz w:val="28"/>
          <w:szCs w:val="28"/>
        </w:rPr>
        <w:t>277с</w:t>
      </w:r>
      <w:r w:rsidRPr="000E4A97">
        <w:rPr>
          <w:rStyle w:val="FontStyle76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Style40"/>
        <w:widowControl/>
        <w:numPr>
          <w:ilvl w:val="0"/>
          <w:numId w:val="27"/>
        </w:numPr>
        <w:spacing w:line="240" w:lineRule="auto"/>
        <w:ind w:left="0" w:firstLine="0"/>
        <w:jc w:val="both"/>
        <w:rPr>
          <w:rStyle w:val="FontStyle74"/>
          <w:color w:val="000000"/>
          <w:spacing w:val="10"/>
          <w:sz w:val="28"/>
          <w:szCs w:val="28"/>
        </w:rPr>
      </w:pPr>
      <w:r w:rsidRPr="000E4A97">
        <w:rPr>
          <w:rStyle w:val="FontStyle74"/>
          <w:color w:val="000000"/>
          <w:sz w:val="28"/>
          <w:szCs w:val="28"/>
        </w:rPr>
        <w:t xml:space="preserve">Попов </w:t>
      </w:r>
      <w:r w:rsidRPr="000E4A97">
        <w:rPr>
          <w:rStyle w:val="FontStyle76"/>
          <w:color w:val="000000"/>
          <w:sz w:val="28"/>
          <w:szCs w:val="28"/>
        </w:rPr>
        <w:t xml:space="preserve">Н.А. </w:t>
      </w:r>
      <w:r w:rsidRPr="000E4A97">
        <w:rPr>
          <w:rStyle w:val="FontStyle74"/>
          <w:color w:val="000000"/>
          <w:sz w:val="28"/>
          <w:szCs w:val="28"/>
        </w:rPr>
        <w:t xml:space="preserve">Экономика сельского хозяйства: </w:t>
      </w:r>
      <w:r w:rsidRPr="000E4A97">
        <w:rPr>
          <w:rStyle w:val="FontStyle76"/>
          <w:color w:val="000000"/>
          <w:sz w:val="28"/>
          <w:szCs w:val="28"/>
        </w:rPr>
        <w:t xml:space="preserve">Учебник. 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4A97">
        <w:rPr>
          <w:rStyle w:val="FontStyle76"/>
          <w:color w:val="000000"/>
          <w:sz w:val="28"/>
          <w:szCs w:val="28"/>
        </w:rPr>
        <w:t>И</w:t>
      </w:r>
      <w:proofErr w:type="gramEnd"/>
      <w:r w:rsidRPr="000E4A97">
        <w:rPr>
          <w:rStyle w:val="FontStyle76"/>
          <w:color w:val="000000"/>
          <w:sz w:val="28"/>
          <w:szCs w:val="28"/>
        </w:rPr>
        <w:t xml:space="preserve">здательство «Дело </w:t>
      </w:r>
      <w:r w:rsidRPr="000E4A97">
        <w:rPr>
          <w:rStyle w:val="FontStyle81"/>
          <w:color w:val="000000"/>
          <w:sz w:val="28"/>
          <w:szCs w:val="28"/>
        </w:rPr>
        <w:t xml:space="preserve">и </w:t>
      </w:r>
      <w:r w:rsidR="008D372D">
        <w:rPr>
          <w:rStyle w:val="FontStyle76"/>
          <w:color w:val="000000"/>
          <w:sz w:val="28"/>
          <w:szCs w:val="28"/>
        </w:rPr>
        <w:t>сервис», 2</w:t>
      </w:r>
      <w:r w:rsidR="00415677">
        <w:rPr>
          <w:rStyle w:val="FontStyle76"/>
          <w:color w:val="000000"/>
          <w:sz w:val="28"/>
          <w:szCs w:val="28"/>
        </w:rPr>
        <w:t>019</w:t>
      </w:r>
      <w:r w:rsidRPr="000E4A97">
        <w:rPr>
          <w:rStyle w:val="FontStyle76"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06254">
        <w:rPr>
          <w:rStyle w:val="FontStyle76"/>
          <w:color w:val="000000"/>
          <w:sz w:val="28"/>
          <w:szCs w:val="28"/>
        </w:rPr>
        <w:t xml:space="preserve"> 368 с</w:t>
      </w:r>
      <w:r w:rsidRPr="000E4A97">
        <w:rPr>
          <w:rStyle w:val="FontStyle76"/>
          <w:color w:val="000000"/>
          <w:sz w:val="28"/>
          <w:szCs w:val="28"/>
        </w:rPr>
        <w:t>.</w:t>
      </w:r>
    </w:p>
    <w:p w:rsidR="000E4A97" w:rsidRPr="00415677" w:rsidRDefault="000E4A97" w:rsidP="00415677">
      <w:pPr>
        <w:pStyle w:val="Style40"/>
        <w:widowControl/>
        <w:numPr>
          <w:ilvl w:val="0"/>
          <w:numId w:val="27"/>
        </w:numPr>
        <w:spacing w:line="240" w:lineRule="auto"/>
        <w:ind w:left="0" w:firstLine="0"/>
        <w:jc w:val="both"/>
        <w:rPr>
          <w:rStyle w:val="FontStyle74"/>
          <w:color w:val="000000"/>
          <w:sz w:val="28"/>
          <w:szCs w:val="28"/>
        </w:rPr>
      </w:pPr>
      <w:r w:rsidRPr="000E4A97">
        <w:rPr>
          <w:rStyle w:val="FontStyle74"/>
          <w:color w:val="000000"/>
          <w:sz w:val="28"/>
          <w:szCs w:val="28"/>
        </w:rPr>
        <w:t>Попов Н</w:t>
      </w:r>
      <w:r w:rsidRPr="000E4A97">
        <w:rPr>
          <w:rStyle w:val="FontStyle74"/>
          <w:sz w:val="28"/>
          <w:szCs w:val="28"/>
        </w:rPr>
        <w:t xml:space="preserve">.А. </w:t>
      </w:r>
      <w:r w:rsidRPr="000E4A97">
        <w:rPr>
          <w:rStyle w:val="FontStyle74"/>
          <w:color w:val="000000"/>
          <w:sz w:val="28"/>
          <w:szCs w:val="28"/>
        </w:rPr>
        <w:t xml:space="preserve">Организация </w:t>
      </w:r>
      <w:r w:rsidRPr="000E4A97">
        <w:rPr>
          <w:rStyle w:val="FontStyle74"/>
          <w:sz w:val="28"/>
          <w:szCs w:val="28"/>
        </w:rPr>
        <w:t xml:space="preserve">сельскохозяйственного </w:t>
      </w:r>
      <w:r w:rsidRPr="000E4A97">
        <w:rPr>
          <w:rStyle w:val="FontStyle74"/>
          <w:color w:val="000000"/>
          <w:sz w:val="28"/>
          <w:szCs w:val="28"/>
        </w:rPr>
        <w:t>производства: Учебник. – М.: Финансы и ст</w:t>
      </w:r>
      <w:r w:rsidR="00415677">
        <w:rPr>
          <w:rStyle w:val="FontStyle74"/>
          <w:color w:val="000000"/>
          <w:sz w:val="28"/>
          <w:szCs w:val="28"/>
        </w:rPr>
        <w:t>атистика, 2017</w:t>
      </w:r>
      <w:r w:rsidR="008D372D">
        <w:rPr>
          <w:rStyle w:val="FontStyle74"/>
          <w:color w:val="000000"/>
          <w:sz w:val="28"/>
          <w:szCs w:val="28"/>
        </w:rPr>
        <w:t>.</w:t>
      </w:r>
      <w:r w:rsidR="00506254">
        <w:rPr>
          <w:rStyle w:val="FontStyle74"/>
          <w:color w:val="000000"/>
          <w:sz w:val="28"/>
          <w:szCs w:val="28"/>
        </w:rPr>
        <w:t xml:space="preserve"> – 320 с</w:t>
      </w:r>
      <w:r w:rsidRPr="000E4A97">
        <w:rPr>
          <w:rStyle w:val="FontStyle74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spacing w:after="0" w:line="240" w:lineRule="auto"/>
        <w:jc w:val="both"/>
        <w:rPr>
          <w:rStyle w:val="FontStyle76"/>
          <w:color w:val="000000"/>
          <w:sz w:val="28"/>
          <w:szCs w:val="28"/>
        </w:rPr>
      </w:pPr>
      <w:r w:rsidRPr="000E4A97">
        <w:rPr>
          <w:rStyle w:val="FontStyle76"/>
          <w:color w:val="000000"/>
          <w:sz w:val="28"/>
          <w:szCs w:val="28"/>
        </w:rPr>
        <w:t>Интернет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4A97">
        <w:rPr>
          <w:rStyle w:val="FontStyle76"/>
          <w:color w:val="000000"/>
          <w:sz w:val="28"/>
          <w:szCs w:val="28"/>
        </w:rPr>
        <w:t xml:space="preserve"> ресурсы:</w:t>
      </w:r>
    </w:p>
    <w:p w:rsidR="000E4A97" w:rsidRPr="000E4A97" w:rsidRDefault="000E4A97" w:rsidP="000E4A9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E4A97">
        <w:rPr>
          <w:rStyle w:val="HTML1"/>
          <w:rFonts w:ascii="Times New Roman" w:hAnsi="Times New Roman" w:cs="Times New Roman"/>
          <w:color w:val="000000"/>
          <w:sz w:val="28"/>
          <w:szCs w:val="28"/>
        </w:rPr>
        <w:t xml:space="preserve">www.aup.ru –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Электронная библиотека экономической и деловой литературы (дата обращения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 xml:space="preserve"> 01.09.2022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0"/>
        <w:numPr>
          <w:ilvl w:val="0"/>
          <w:numId w:val="25"/>
        </w:numPr>
        <w:suppressAutoHyphens w:val="0"/>
        <w:autoSpaceDE w:val="0"/>
        <w:autoSpaceDN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hyperlink r:id="rId39" w:history="1">
        <w:r w:rsidR="000E4A97" w:rsidRPr="000E4A9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www.biblus.ru</w:t>
        </w:r>
      </w:hyperlink>
      <w:r w:rsidR="000E4A97" w:rsidRPr="000E4A97">
        <w:rPr>
          <w:rStyle w:val="HTML1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"</w:t>
      </w:r>
      <w:proofErr w:type="spellStart"/>
      <w:r w:rsidR="000E4A97" w:rsidRPr="000E4A97">
        <w:rPr>
          <w:rStyle w:val="HTML1"/>
          <w:rFonts w:ascii="Times New Roman" w:hAnsi="Times New Roman" w:cs="Times New Roman"/>
          <w:b w:val="0"/>
          <w:color w:val="000000"/>
          <w:sz w:val="28"/>
          <w:szCs w:val="28"/>
        </w:rPr>
        <w:t>Библиус</w:t>
      </w:r>
      <w:proofErr w:type="spellEnd"/>
      <w:r w:rsidR="000E4A97" w:rsidRPr="000E4A97">
        <w:rPr>
          <w:rStyle w:val="HTML1"/>
          <w:rFonts w:ascii="Times New Roman" w:hAnsi="Times New Roman" w:cs="Times New Roman"/>
          <w:b w:val="0"/>
          <w:color w:val="000000"/>
          <w:sz w:val="28"/>
          <w:szCs w:val="28"/>
        </w:rPr>
        <w:t xml:space="preserve">" – электронная библиотека </w:t>
      </w:r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(дата обращения 01.09.2022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0"/>
        <w:numPr>
          <w:ilvl w:val="0"/>
          <w:numId w:val="25"/>
        </w:numPr>
        <w:suppressAutoHyphens w:val="0"/>
        <w:autoSpaceDE w:val="0"/>
        <w:autoSpaceDN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hyperlink r:id="rId40" w:history="1">
        <w:r w:rsidR="000E4A97" w:rsidRPr="000E4A9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www.alleng.ru</w:t>
        </w:r>
      </w:hyperlink>
      <w:r w:rsidR="000E4A97" w:rsidRPr="000E4A97">
        <w:rPr>
          <w:rStyle w:val="HTML1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образовательные ресурсы интернета </w:t>
      </w:r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(дата обращения 01.09.2022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7962DF" w:rsidRPr="000E4A97" w:rsidRDefault="00FB290C" w:rsidP="000E4A97">
      <w:pP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hyperlink r:id="rId41" w:history="1">
        <w:r w:rsidR="000E4A97" w:rsidRPr="000E4A97">
          <w:rPr>
            <w:rFonts w:ascii="Times New Roman" w:hAnsi="Times New Roman" w:cs="Times New Roman"/>
            <w:b/>
            <w:color w:val="000000"/>
            <w:spacing w:val="5"/>
            <w:sz w:val="28"/>
            <w:szCs w:val="28"/>
            <w:lang w:val="en-US"/>
          </w:rPr>
          <w:t>www</w:t>
        </w:r>
        <w:r w:rsidR="000E4A97" w:rsidRPr="000E4A97">
          <w:rPr>
            <w:rFonts w:ascii="Times New Roman" w:hAnsi="Times New Roman" w:cs="Times New Roman"/>
            <w:b/>
            <w:color w:val="000000"/>
            <w:spacing w:val="5"/>
            <w:sz w:val="28"/>
            <w:szCs w:val="28"/>
          </w:rPr>
          <w:t>.</w:t>
        </w:r>
        <w:r w:rsidR="000E4A97" w:rsidRPr="000E4A97">
          <w:rPr>
            <w:rFonts w:ascii="Times New Roman" w:hAnsi="Times New Roman" w:cs="Times New Roman"/>
            <w:b/>
            <w:color w:val="000000"/>
            <w:spacing w:val="5"/>
            <w:sz w:val="28"/>
            <w:szCs w:val="28"/>
            <w:lang w:val="en-US"/>
          </w:rPr>
          <w:t>consultant</w:t>
        </w:r>
        <w:r w:rsidR="000E4A97" w:rsidRPr="000E4A97">
          <w:rPr>
            <w:rFonts w:ascii="Times New Roman" w:hAnsi="Times New Roman" w:cs="Times New Roman"/>
            <w:b/>
            <w:color w:val="000000"/>
            <w:spacing w:val="5"/>
            <w:sz w:val="28"/>
            <w:szCs w:val="28"/>
          </w:rPr>
          <w:t>.</w:t>
        </w:r>
        <w:proofErr w:type="spellStart"/>
        <w:r w:rsidR="000E4A97" w:rsidRPr="000E4A97">
          <w:rPr>
            <w:rFonts w:ascii="Times New Roman" w:hAnsi="Times New Roman" w:cs="Times New Roman"/>
            <w:b/>
            <w:color w:val="000000"/>
            <w:spacing w:val="5"/>
            <w:sz w:val="28"/>
            <w:szCs w:val="28"/>
            <w:lang w:val="en-US"/>
          </w:rPr>
          <w:t>ru</w:t>
        </w:r>
        <w:proofErr w:type="spellEnd"/>
      </w:hyperlink>
      <w:r w:rsidR="000E4A97" w:rsidRPr="000E4A9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– Общероссийская Сеть распространения правовой информации «Консультант</w:t>
      </w:r>
      <w:r w:rsidR="000E4A97" w:rsidRPr="000E4A97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Плюс»</w:t>
      </w: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A97">
        <w:rPr>
          <w:rFonts w:ascii="Times New Roman" w:hAnsi="Times New Roman" w:cs="Times New Roman"/>
          <w:b/>
          <w:i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0E4A97" w:rsidRPr="000E4A97" w:rsidRDefault="000E4A97" w:rsidP="000E4A9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учет: учебник /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В.М.Богаченко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Н.А. Кириллова.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18-е изд.,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415677">
        <w:rPr>
          <w:rFonts w:ascii="Times New Roman" w:hAnsi="Times New Roman" w:cs="Times New Roman"/>
          <w:sz w:val="28"/>
          <w:szCs w:val="28"/>
        </w:rPr>
        <w:t xml:space="preserve"> Ростов н/Дону: Феникс, 2018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506254">
        <w:rPr>
          <w:rFonts w:ascii="Times New Roman" w:hAnsi="Times New Roman" w:cs="Times New Roman"/>
          <w:sz w:val="28"/>
          <w:szCs w:val="28"/>
        </w:rPr>
        <w:t xml:space="preserve"> 510с</w:t>
      </w:r>
      <w:r w:rsidRPr="000E4A97">
        <w:rPr>
          <w:rFonts w:ascii="Times New Roman" w:hAnsi="Times New Roman" w:cs="Times New Roman"/>
          <w:sz w:val="28"/>
          <w:szCs w:val="28"/>
        </w:rPr>
        <w:t>. (Среднее профессиональное образование).</w:t>
      </w:r>
    </w:p>
    <w:p w:rsidR="000E4A97" w:rsidRPr="000E4A97" w:rsidRDefault="000E4A97" w:rsidP="000E4A9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учет. Практикум: учебное пособие /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В.М.Богаченко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Н.А.Кириллова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2-е изд., стер.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AB1D05">
        <w:rPr>
          <w:rFonts w:ascii="Times New Roman" w:hAnsi="Times New Roman" w:cs="Times New Roman"/>
          <w:sz w:val="28"/>
          <w:szCs w:val="28"/>
        </w:rPr>
        <w:t xml:space="preserve"> Ростов н/</w:t>
      </w:r>
      <w:r w:rsidR="00415677">
        <w:rPr>
          <w:rFonts w:ascii="Times New Roman" w:hAnsi="Times New Roman" w:cs="Times New Roman"/>
          <w:sz w:val="28"/>
          <w:szCs w:val="28"/>
        </w:rPr>
        <w:t>Дону: Феникс, 2018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506254">
        <w:rPr>
          <w:rFonts w:ascii="Times New Roman" w:hAnsi="Times New Roman" w:cs="Times New Roman"/>
          <w:sz w:val="28"/>
          <w:szCs w:val="28"/>
        </w:rPr>
        <w:t xml:space="preserve"> 398с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</w:t>
      </w:r>
    </w:p>
    <w:p w:rsidR="000E4A97" w:rsidRPr="000E4A97" w:rsidRDefault="000E4A97" w:rsidP="000E4A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Гомола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А.И.и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др. Бухгалтерский учет: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студ. СПО.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4-е изд.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М.:Из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дательский</w:t>
      </w:r>
      <w:proofErr w:type="spellEnd"/>
      <w:r w:rsidR="00261D2D">
        <w:rPr>
          <w:rFonts w:ascii="Times New Roman" w:hAnsi="Times New Roman" w:cs="Times New Roman"/>
          <w:color w:val="000000"/>
          <w:sz w:val="28"/>
          <w:szCs w:val="28"/>
        </w:rPr>
        <w:t xml:space="preserve"> центр «Академия»,</w:t>
      </w:r>
      <w:r w:rsidR="008D3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 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384с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Иванова Н.В. Бухгалтерский учет: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учеб.для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студ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5-е изд.,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М.: Изд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ательский центр « Академия»,</w:t>
      </w:r>
      <w:r w:rsidR="008D3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 xml:space="preserve"> 304с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Кондраков Н.П. Бухгалтерский учет: Учебное пособие. – 6-е изд.,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перер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="00415677">
        <w:rPr>
          <w:rFonts w:ascii="Times New Roman" w:hAnsi="Times New Roman" w:cs="Times New Roman"/>
          <w:color w:val="000000"/>
          <w:sz w:val="28"/>
          <w:szCs w:val="28"/>
        </w:rPr>
        <w:t>. И доп. – М.: ИНФА – М , 2019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640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E4A97" w:rsidRPr="000E4A97" w:rsidRDefault="000E4A97" w:rsidP="000E4A9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 О бухгалтерском  учете: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законРФ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 от 06.12.11 г. № 402 – ФЗ // Официальный  сайт Министерства финансов Российской Федерации. – Режим доступа: </w:t>
      </w:r>
      <w:hyperlink r:id="rId42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https://www.minfin.ru/ru/document/index.php?id_4=17379</w:t>
        </w:r>
      </w:hyperlink>
      <w:r w:rsidR="00506254">
        <w:rPr>
          <w:rFonts w:ascii="Times New Roman" w:hAnsi="Times New Roman" w:cs="Times New Roman"/>
          <w:sz w:val="28"/>
          <w:szCs w:val="28"/>
        </w:rPr>
        <w:t xml:space="preserve"> 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ведению бухгалтерского учета и бухгалтерской отчетности в РФ [Электронный 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29 июля 1998 № 34н. // Консультант Плюс. </w:t>
      </w:r>
      <w:proofErr w:type="gramStart"/>
      <w:r w:rsidRPr="000E4A9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E4A97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43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http://www.с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onsultant</w:t>
        </w:r>
        <w:proofErr w:type="spellEnd"/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 w:rsidR="00506254">
        <w:rPr>
          <w:rFonts w:ascii="Times New Roman" w:hAnsi="Times New Roman" w:cs="Times New Roman"/>
          <w:sz w:val="28"/>
          <w:szCs w:val="28"/>
        </w:rPr>
        <w:t>.(дата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</w:t>
      </w:r>
    </w:p>
    <w:p w:rsidR="000E4A97" w:rsidRPr="000E4A97" w:rsidRDefault="000E4A97" w:rsidP="000E4A9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ПБУ 4/99 «Бухгалтерская отчетность организации» [Электронный ресурс] // Официальный сайт Министерства финансов Российской Федерации. – Режим доступа: </w:t>
      </w:r>
      <w:hyperlink r:id="rId44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https://www.minfin.ru/ru/document/index.php?id_4=2263</w:t>
        </w:r>
      </w:hyperlink>
      <w:r w:rsidR="00506254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Российская Федерация. Министерство Финансов. Приказ Минфина России от 31.10 2000 № 94 «Об утверждении Плана счетов бухгалтерского учета финансово – хозяйственной деятельности организации и Инструкции по его применению</w:t>
      </w:r>
      <w:proofErr w:type="gramStart"/>
      <w:r w:rsidRPr="000E4A97">
        <w:rPr>
          <w:rFonts w:ascii="Times New Roman" w:hAnsi="Times New Roman" w:cs="Times New Roman"/>
          <w:sz w:val="28"/>
          <w:szCs w:val="28"/>
        </w:rPr>
        <w:t>»[</w:t>
      </w:r>
      <w:proofErr w:type="gramEnd"/>
      <w:r w:rsidRPr="000E4A97">
        <w:rPr>
          <w:rFonts w:ascii="Times New Roman" w:hAnsi="Times New Roman" w:cs="Times New Roman"/>
          <w:sz w:val="28"/>
          <w:szCs w:val="28"/>
        </w:rPr>
        <w:t xml:space="preserve">Электронный ресурс]:   // Консультант Плюс.– Режим доступа: </w:t>
      </w:r>
      <w:hyperlink r:id="rId45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http://www.с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 w:rsidR="00506254">
        <w:rPr>
          <w:rFonts w:ascii="Times New Roman" w:hAnsi="Times New Roman" w:cs="Times New Roman"/>
          <w:sz w:val="28"/>
          <w:szCs w:val="28"/>
        </w:rPr>
        <w:t>.(дата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</w:t>
      </w:r>
    </w:p>
    <w:p w:rsidR="000E4A97" w:rsidRPr="000E4A97" w:rsidRDefault="000E4A97" w:rsidP="000E4A9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Федерация. Министерство Финансов. Положение по бухгалтерскому учету «Учетная политика организации» ПБУ 1/2008 [Электронный ресурс]: приказ Минфина РФ от 06 октября 2008 № 106н //  Консультант Плюс. – Режим доступа: </w:t>
      </w:r>
      <w:hyperlink r:id="rId46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1D2D">
        <w:rPr>
          <w:rFonts w:ascii="Times New Roman" w:hAnsi="Times New Roman" w:cs="Times New Roman"/>
          <w:sz w:val="28"/>
          <w:szCs w:val="28"/>
        </w:rPr>
        <w:t>(дата обращения 01.09</w:t>
      </w:r>
      <w:r w:rsidR="00506254">
        <w:rPr>
          <w:rFonts w:ascii="Times New Roman" w:hAnsi="Times New Roman" w:cs="Times New Roman"/>
          <w:sz w:val="28"/>
          <w:szCs w:val="28"/>
        </w:rPr>
        <w:t>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договоров строительного подряда» ПБУ 2/2008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4 октября 2008 г. N 116н. // Консультант Плюс. – Режим доступа: </w:t>
      </w:r>
      <w:hyperlink r:id="rId47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6254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активов и обязательств, стоимость которых выражена в иностранной валюте» ПБУ 3/2006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27 ноября 2006 г. № 154н. // Консультант Плюс. – Режим доступа: </w:t>
      </w:r>
      <w:hyperlink r:id="rId48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6254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материально – производственных запасов» ПБУ 5/01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 09 июня 2001 № 44н. //  Консультант Плюс. – Режим доступа: </w:t>
      </w:r>
      <w:hyperlink r:id="rId49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5677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506254">
        <w:rPr>
          <w:rFonts w:ascii="Times New Roman" w:hAnsi="Times New Roman" w:cs="Times New Roman"/>
          <w:sz w:val="28"/>
          <w:szCs w:val="28"/>
        </w:rPr>
        <w:t>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основных средств» ПБУ 6/01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30 марта 2001 № 26н. // Консультант Плюс. – Режим доступа: </w:t>
      </w:r>
      <w:hyperlink r:id="rId50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6254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«Оценочные обязательства, условные обязательства и условные активы» ПБУ 8/2010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13.12.2010 № 167н. //  Консультант Плюс. – Режим доступа: </w:t>
      </w:r>
      <w:hyperlink r:id="rId51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6254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«Доходы организации» ПБУ 9/99 [Электронный ресурс]: приказ Минфина РФ от 06 мая 1999 № 32н // Консультант Плюс. – Режим доступа: </w:t>
      </w:r>
      <w:hyperlink r:id="rId52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6254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«Расходы организации» (ПБУ 10/99) [Электронный ресурс]: приказ Минфина РФ от 6 мая 1999 г. № 33н // Консультант Плюс. – Режим доступа: </w:t>
      </w:r>
      <w:hyperlink r:id="rId53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6254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государственной помощи» ПБУ 13/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16 октября 2000 № 92н. // Консультант Плюс. – Режим доступа: </w:t>
      </w:r>
      <w:hyperlink r:id="rId54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4A97">
        <w:rPr>
          <w:rFonts w:ascii="Times New Roman" w:hAnsi="Times New Roman" w:cs="Times New Roman"/>
          <w:sz w:val="28"/>
          <w:szCs w:val="28"/>
        </w:rPr>
        <w:t>(дата обращени</w:t>
      </w:r>
      <w:r w:rsidR="00506254">
        <w:rPr>
          <w:rFonts w:ascii="Times New Roman" w:hAnsi="Times New Roman" w:cs="Times New Roman"/>
          <w:sz w:val="28"/>
          <w:szCs w:val="28"/>
        </w:rPr>
        <w:t>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нематериальных активов» ПБУ 14/2007 </w:t>
      </w:r>
      <w:r w:rsidRPr="000E4A97">
        <w:rPr>
          <w:rFonts w:ascii="Times New Roman" w:hAnsi="Times New Roman" w:cs="Times New Roman"/>
          <w:sz w:val="28"/>
          <w:szCs w:val="28"/>
        </w:rPr>
        <w:lastRenderedPageBreak/>
        <w:t xml:space="preserve">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>. закон</w:t>
      </w:r>
      <w:proofErr w:type="gramStart"/>
      <w:r w:rsidRPr="000E4A9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E4A97">
        <w:rPr>
          <w:rFonts w:ascii="Times New Roman" w:hAnsi="Times New Roman" w:cs="Times New Roman"/>
          <w:sz w:val="28"/>
          <w:szCs w:val="28"/>
        </w:rPr>
        <w:t xml:space="preserve">ос. Федерации от 27 декабря 2007 г. № 153н. // Консультант Плюс. – Режим доступа: </w:t>
      </w:r>
      <w:hyperlink r:id="rId55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6254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займов и кредитов и затрат по их обслуживанию» ПБУ 15/2008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6 октября 2008 г. № 107н. // Консультант Плюс. – Режим доступа: </w:t>
      </w:r>
      <w:hyperlink r:id="rId56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6254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 расходов  на  научно – исследовательские, опытно – конструкторские и технологические работы» ПБУ 17/02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19.11.2002 № 115н. //  Консультант Плюс. – Режим доступа: </w:t>
      </w:r>
      <w:hyperlink r:id="rId57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6254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финансовых вложений» ПБУ 19/02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10.12.02 № 126н. // Консультант Плюс. – Режим доступа: </w:t>
      </w:r>
      <w:hyperlink r:id="rId58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6254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«Изменения оценочных значений» ПБУ 21/08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6 октября 2008 г. № 106н. // Консультант Плюс. – Режим доступа: </w:t>
      </w:r>
      <w:hyperlink r:id="rId59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1D05">
        <w:rPr>
          <w:rFonts w:ascii="Times New Roman" w:hAnsi="Times New Roman" w:cs="Times New Roman"/>
          <w:sz w:val="28"/>
          <w:szCs w:val="28"/>
        </w:rPr>
        <w:t>(дата обра</w:t>
      </w:r>
      <w:r w:rsidR="00506254">
        <w:rPr>
          <w:rFonts w:ascii="Times New Roman" w:hAnsi="Times New Roman" w:cs="Times New Roman"/>
          <w:sz w:val="28"/>
          <w:szCs w:val="28"/>
        </w:rPr>
        <w:t>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pStyle w:val="3"/>
        <w:numPr>
          <w:ilvl w:val="0"/>
          <w:numId w:val="29"/>
        </w:numPr>
        <w:spacing w:after="0"/>
        <w:ind w:left="0" w:firstLine="0"/>
        <w:jc w:val="both"/>
        <w:rPr>
          <w:sz w:val="28"/>
          <w:szCs w:val="28"/>
        </w:rPr>
      </w:pPr>
      <w:r w:rsidRPr="000E4A97">
        <w:rPr>
          <w:sz w:val="28"/>
          <w:szCs w:val="28"/>
        </w:rPr>
        <w:t xml:space="preserve">Российская Федерация. Министерство финансов. План счетов бухгалтерского учета финансово–хозяйственной деятельности организации и Инструкция по его применению с изменениями на 18 сентября 2006 г. [Электронный ресурс]: приказ Минфина РФ от 31.10.2000№94н //Консультант Плюс. – Режим доступа: </w:t>
      </w:r>
      <w:hyperlink r:id="rId60" w:history="1">
        <w:r w:rsidRPr="000E4A97">
          <w:rPr>
            <w:rStyle w:val="a3"/>
            <w:color w:val="548DD4"/>
            <w:sz w:val="28"/>
            <w:szCs w:val="28"/>
            <w:lang w:val="en-US"/>
          </w:rPr>
          <w:t>http</w:t>
        </w:r>
        <w:r w:rsidRPr="000E4A97">
          <w:rPr>
            <w:rStyle w:val="a3"/>
            <w:color w:val="548DD4"/>
            <w:sz w:val="28"/>
            <w:szCs w:val="28"/>
          </w:rPr>
          <w:t>://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www</w:t>
        </w:r>
        <w:r w:rsidRPr="000E4A97">
          <w:rPr>
            <w:rStyle w:val="a3"/>
            <w:color w:val="548DD4"/>
            <w:sz w:val="28"/>
            <w:szCs w:val="28"/>
          </w:rPr>
          <w:t>.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consultant</w:t>
        </w:r>
        <w:r w:rsidRPr="000E4A97">
          <w:rPr>
            <w:rStyle w:val="a3"/>
            <w:color w:val="548DD4"/>
            <w:sz w:val="28"/>
            <w:szCs w:val="28"/>
          </w:rPr>
          <w:t>.</w:t>
        </w:r>
        <w:proofErr w:type="spellStart"/>
        <w:r w:rsidRPr="000E4A97">
          <w:rPr>
            <w:rStyle w:val="a3"/>
            <w:color w:val="548DD4"/>
            <w:sz w:val="28"/>
            <w:szCs w:val="28"/>
            <w:lang w:val="en-US"/>
          </w:rPr>
          <w:t>ru</w:t>
        </w:r>
        <w:proofErr w:type="spellEnd"/>
        <w:r w:rsidRPr="000E4A97">
          <w:rPr>
            <w:rStyle w:val="a3"/>
            <w:color w:val="548DD4"/>
            <w:sz w:val="28"/>
            <w:szCs w:val="28"/>
          </w:rPr>
          <w:t>/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document</w:t>
        </w:r>
        <w:r w:rsidRPr="000E4A97">
          <w:rPr>
            <w:rStyle w:val="a3"/>
            <w:color w:val="548DD4"/>
            <w:sz w:val="28"/>
            <w:szCs w:val="28"/>
          </w:rPr>
          <w:t>/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cons</w:t>
        </w:r>
        <w:r w:rsidRPr="000E4A97">
          <w:rPr>
            <w:rStyle w:val="a3"/>
            <w:color w:val="548DD4"/>
            <w:sz w:val="28"/>
            <w:szCs w:val="28"/>
          </w:rPr>
          <w:t>_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doc</w:t>
        </w:r>
        <w:r w:rsidRPr="000E4A97">
          <w:rPr>
            <w:rStyle w:val="a3"/>
            <w:color w:val="548DD4"/>
            <w:sz w:val="28"/>
            <w:szCs w:val="28"/>
          </w:rPr>
          <w:t>_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LAW</w:t>
        </w:r>
        <w:r w:rsidRPr="000E4A97">
          <w:rPr>
            <w:rStyle w:val="a3"/>
            <w:color w:val="548DD4"/>
            <w:sz w:val="28"/>
            <w:szCs w:val="28"/>
          </w:rPr>
          <w:t>_29165/</w:t>
        </w:r>
        <w:proofErr w:type="spellStart"/>
        <w:r w:rsidRPr="000E4A97">
          <w:rPr>
            <w:rStyle w:val="a3"/>
            <w:color w:val="548DD4"/>
            <w:sz w:val="28"/>
            <w:szCs w:val="28"/>
            <w:lang w:val="en-US"/>
          </w:rPr>
          <w:t>fd</w:t>
        </w:r>
        <w:proofErr w:type="spellEnd"/>
        <w:r w:rsidRPr="000E4A97">
          <w:rPr>
            <w:rStyle w:val="a3"/>
            <w:color w:val="548DD4"/>
            <w:sz w:val="28"/>
            <w:szCs w:val="28"/>
          </w:rPr>
          <w:t>05066</w:t>
        </w:r>
        <w:proofErr w:type="spellStart"/>
        <w:r w:rsidRPr="000E4A97">
          <w:rPr>
            <w:rStyle w:val="a3"/>
            <w:color w:val="548DD4"/>
            <w:sz w:val="28"/>
            <w:szCs w:val="28"/>
            <w:lang w:val="en-US"/>
          </w:rPr>
          <w:t>bbb</w:t>
        </w:r>
        <w:proofErr w:type="spellEnd"/>
        <w:r w:rsidRPr="000E4A97">
          <w:rPr>
            <w:rStyle w:val="a3"/>
            <w:color w:val="548DD4"/>
            <w:sz w:val="28"/>
            <w:szCs w:val="28"/>
          </w:rPr>
          <w:t>0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a</w:t>
        </w:r>
        <w:r w:rsidRPr="000E4A97">
          <w:rPr>
            <w:rStyle w:val="a3"/>
            <w:color w:val="548DD4"/>
            <w:sz w:val="28"/>
            <w:szCs w:val="28"/>
          </w:rPr>
          <w:t>451</w:t>
        </w:r>
        <w:proofErr w:type="spellStart"/>
        <w:r w:rsidRPr="000E4A97">
          <w:rPr>
            <w:rStyle w:val="a3"/>
            <w:color w:val="548DD4"/>
            <w:sz w:val="28"/>
            <w:szCs w:val="28"/>
            <w:lang w:val="en-US"/>
          </w:rPr>
          <w:t>cf</w:t>
        </w:r>
        <w:proofErr w:type="spellEnd"/>
        <w:r w:rsidRPr="000E4A97">
          <w:rPr>
            <w:rStyle w:val="a3"/>
            <w:color w:val="548DD4"/>
            <w:sz w:val="28"/>
            <w:szCs w:val="28"/>
          </w:rPr>
          <w:t>5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dc</w:t>
        </w:r>
        <w:r w:rsidRPr="000E4A97">
          <w:rPr>
            <w:rStyle w:val="a3"/>
            <w:color w:val="548DD4"/>
            <w:sz w:val="28"/>
            <w:szCs w:val="28"/>
          </w:rPr>
          <w:t>95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b</w:t>
        </w:r>
        <w:r w:rsidRPr="000E4A97">
          <w:rPr>
            <w:rStyle w:val="a3"/>
            <w:color w:val="548DD4"/>
            <w:sz w:val="28"/>
            <w:szCs w:val="28"/>
          </w:rPr>
          <w:t>2</w:t>
        </w:r>
        <w:proofErr w:type="spellStart"/>
        <w:r w:rsidRPr="000E4A97">
          <w:rPr>
            <w:rStyle w:val="a3"/>
            <w:color w:val="548DD4"/>
            <w:sz w:val="28"/>
            <w:szCs w:val="28"/>
            <w:lang w:val="en-US"/>
          </w:rPr>
          <w:t>af</w:t>
        </w:r>
        <w:proofErr w:type="spellEnd"/>
        <w:r w:rsidRPr="000E4A97">
          <w:rPr>
            <w:rStyle w:val="a3"/>
            <w:color w:val="548DD4"/>
            <w:sz w:val="28"/>
            <w:szCs w:val="28"/>
          </w:rPr>
          <w:t>35808</w:t>
        </w:r>
        <w:proofErr w:type="spellStart"/>
        <w:r w:rsidRPr="000E4A97">
          <w:rPr>
            <w:rStyle w:val="a3"/>
            <w:color w:val="548DD4"/>
            <w:sz w:val="28"/>
            <w:szCs w:val="28"/>
            <w:lang w:val="en-US"/>
          </w:rPr>
          <w:t>cbef</w:t>
        </w:r>
        <w:proofErr w:type="spellEnd"/>
        <w:r w:rsidRPr="000E4A97">
          <w:rPr>
            <w:rStyle w:val="a3"/>
            <w:color w:val="548DD4"/>
            <w:sz w:val="28"/>
            <w:szCs w:val="28"/>
          </w:rPr>
          <w:t>2509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e</w:t>
        </w:r>
      </w:hyperlink>
      <w:r w:rsidR="00AB1D05">
        <w:rPr>
          <w:sz w:val="28"/>
          <w:szCs w:val="28"/>
        </w:rPr>
        <w:t xml:space="preserve">/ </w:t>
      </w:r>
      <w:r w:rsidR="00415677">
        <w:rPr>
          <w:sz w:val="28"/>
          <w:szCs w:val="28"/>
        </w:rPr>
        <w:t xml:space="preserve"> (дата обращения 01</w:t>
      </w:r>
      <w:r w:rsidR="00506254">
        <w:rPr>
          <w:sz w:val="28"/>
          <w:szCs w:val="28"/>
        </w:rPr>
        <w:t>.09.2022</w:t>
      </w:r>
      <w:r w:rsidRPr="000E4A97">
        <w:rPr>
          <w:sz w:val="28"/>
          <w:szCs w:val="28"/>
        </w:rPr>
        <w:t>).</w:t>
      </w:r>
    </w:p>
    <w:p w:rsidR="000E4A97" w:rsidRPr="000E4A97" w:rsidRDefault="000E4A97" w:rsidP="000E4A97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Бухгалтерский учет в сельскохозяйственных организациях: Учебник для нач. проф. образования / Р. Н. Расторгуева, А. В. Казакова, А. И. Павлычев и др.; Под ред. Р. Н. Растор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гуевой. – М.: </w:t>
      </w:r>
      <w:proofErr w:type="spellStart"/>
      <w:r w:rsidR="00415677">
        <w:rPr>
          <w:rFonts w:ascii="Times New Roman" w:hAnsi="Times New Roman" w:cs="Times New Roman"/>
          <w:color w:val="000000"/>
          <w:sz w:val="28"/>
          <w:szCs w:val="28"/>
        </w:rPr>
        <w:t>ПрофОбрИздат</w:t>
      </w:r>
      <w:proofErr w:type="spellEnd"/>
      <w:r w:rsidR="00415677">
        <w:rPr>
          <w:rFonts w:ascii="Times New Roman" w:hAnsi="Times New Roman" w:cs="Times New Roman"/>
          <w:color w:val="000000"/>
          <w:sz w:val="28"/>
          <w:szCs w:val="28"/>
        </w:rPr>
        <w:t>, 2018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. – 416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Кондраков Н.П.  Бухгалтерский учет: Учебное пособие. – 4-е изд.,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перер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="00415677">
        <w:rPr>
          <w:rFonts w:ascii="Times New Roman" w:hAnsi="Times New Roman" w:cs="Times New Roman"/>
          <w:color w:val="000000"/>
          <w:sz w:val="28"/>
          <w:szCs w:val="28"/>
        </w:rPr>
        <w:t>. И доп. – М.: ИНФА – М , 2018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 xml:space="preserve"> . – 681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Комментарии к новому Плану счетов бухгалтерского учета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А.С.Бакаев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>, Л.Г. Макарова и др. Под ред. А.С. Бакаева. – М.: ИП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БИНФА, 201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435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AB1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97" w:rsidRPr="000E4A97" w:rsidRDefault="000E4A97" w:rsidP="000E4A9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Макальская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М.А. Самоучитель по бухгалтерскому учету. Учебное пособие.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15-е изд.,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>. и доп.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М.: Из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дательство «Дело и Сервис», 2018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416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Международные стандарты финансовой отчетности, 2013; издание на русском языке. 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М.: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Аскери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>–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Асса, 2018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="00506254">
        <w:rPr>
          <w:rFonts w:ascii="Times New Roman" w:hAnsi="Times New Roman" w:cs="Times New Roman"/>
          <w:color w:val="000000"/>
          <w:sz w:val="28"/>
          <w:szCs w:val="28"/>
        </w:rPr>
        <w:t>210с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Нормативная база бухгалтерского учета: Сборник официальных материалов Предисловие и составление А.С. Бакаева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. – М.: Бухгалтерский учет, 2019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400 стр.</w:t>
      </w:r>
    </w:p>
    <w:p w:rsidR="000E4A97" w:rsidRPr="000E4A97" w:rsidRDefault="000E4A97" w:rsidP="000E4A9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В. А. Учет производства и исчисление себестоимости продукции растениеводства и животноводства: учебное пособие / В.А.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>, Е.И. Костюкова; Ставропольский государственный аграрный универ</w:t>
      </w:r>
      <w:r w:rsidR="00415677">
        <w:rPr>
          <w:rFonts w:ascii="Times New Roman" w:hAnsi="Times New Roman" w:cs="Times New Roman"/>
          <w:sz w:val="28"/>
          <w:szCs w:val="28"/>
        </w:rPr>
        <w:t>ситет. – Ставрополь: АГРУС, 2018</w:t>
      </w:r>
      <w:r w:rsidR="00506254">
        <w:rPr>
          <w:rFonts w:ascii="Times New Roman" w:hAnsi="Times New Roman" w:cs="Times New Roman"/>
          <w:sz w:val="28"/>
          <w:szCs w:val="28"/>
        </w:rPr>
        <w:t>. – 240 с</w:t>
      </w:r>
      <w:r w:rsidRPr="000E4A97">
        <w:rPr>
          <w:rFonts w:ascii="Times New Roman" w:hAnsi="Times New Roman" w:cs="Times New Roman"/>
          <w:sz w:val="28"/>
          <w:szCs w:val="28"/>
        </w:rPr>
        <w:t>.</w:t>
      </w:r>
    </w:p>
    <w:p w:rsidR="000E4A97" w:rsidRPr="000E4A97" w:rsidRDefault="000E4A97" w:rsidP="000E4A9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 Главбух»</w:t>
      </w:r>
    </w:p>
    <w:p w:rsidR="000E4A97" w:rsidRPr="000E4A97" w:rsidRDefault="000E4A97" w:rsidP="000E4A9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Ежемесячный теоретический и научно – практический журнал «Бухгалтерский учет»</w:t>
      </w:r>
    </w:p>
    <w:p w:rsidR="000E4A97" w:rsidRPr="000E4A97" w:rsidRDefault="000E4A97" w:rsidP="000E4A9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«Консультант».</w:t>
      </w:r>
    </w:p>
    <w:p w:rsidR="000E4A97" w:rsidRPr="000E4A97" w:rsidRDefault="000E4A97" w:rsidP="000E4A9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«Бухгалтерский учет в сельском хозяйстве».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Интернет - ресурсы:</w:t>
      </w:r>
    </w:p>
    <w:p w:rsidR="000E4A97" w:rsidRPr="000E4A97" w:rsidRDefault="00FB290C" w:rsidP="000E4A97">
      <w:pPr>
        <w:pStyle w:val="10"/>
        <w:keepNext w:val="0"/>
        <w:keepLines/>
        <w:widowControl w:val="0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61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consultant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общероссийская сеть распространения правовой информации «консультант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плюс». (дата обращения 01.09.20</w:t>
      </w:r>
      <w:r w:rsidR="00AB1D05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0"/>
        <w:keepNext w:val="0"/>
        <w:keepLines/>
        <w:widowControl w:val="0"/>
        <w:numPr>
          <w:ilvl w:val="0"/>
          <w:numId w:val="28"/>
        </w:numPr>
        <w:spacing w:before="0" w:after="0"/>
        <w:ind w:left="0" w:firstLine="0"/>
        <w:jc w:val="both"/>
        <w:rPr>
          <w:rStyle w:val="b-serp-urlitem"/>
          <w:rFonts w:ascii="Times New Roman" w:hAnsi="Times New Roman" w:cs="Times New Roman"/>
          <w:b w:val="0"/>
          <w:sz w:val="28"/>
          <w:szCs w:val="28"/>
        </w:rPr>
      </w:pPr>
      <w:hyperlink r:id="rId62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www.garant.ru</w:t>
        </w:r>
      </w:hyperlink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информационно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правовой портал «гар</w:t>
      </w:r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ант»</w:t>
      </w:r>
      <w:proofErr w:type="gramStart"/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gramStart"/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proofErr w:type="gramEnd"/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ата обращения 01.09.2022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0"/>
        <w:keepNext w:val="0"/>
        <w:keepLines/>
        <w:widowControl w:val="0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hyperlink r:id="rId63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intelis</w:t>
        </w:r>
        <w:proofErr w:type="spellEnd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аудиторские у</w:t>
      </w:r>
      <w:r w:rsidR="00AB1D05">
        <w:rPr>
          <w:rFonts w:ascii="Times New Roman" w:hAnsi="Times New Roman" w:cs="Times New Roman"/>
          <w:b w:val="0"/>
          <w:color w:val="000000"/>
          <w:sz w:val="28"/>
          <w:szCs w:val="28"/>
        </w:rPr>
        <w:t>сл</w:t>
      </w:r>
      <w:r w:rsidR="00415677">
        <w:rPr>
          <w:rFonts w:ascii="Times New Roman" w:hAnsi="Times New Roman" w:cs="Times New Roman"/>
          <w:b w:val="0"/>
          <w:color w:val="000000"/>
          <w:sz w:val="28"/>
          <w:szCs w:val="28"/>
        </w:rPr>
        <w:t>уги</w:t>
      </w:r>
      <w:proofErr w:type="gramStart"/>
      <w:r w:rsidR="00415677">
        <w:rPr>
          <w:rFonts w:ascii="Times New Roman" w:hAnsi="Times New Roman" w:cs="Times New Roman"/>
          <w:b w:val="0"/>
          <w:color w:val="000000"/>
          <w:sz w:val="28"/>
          <w:szCs w:val="28"/>
        </w:rPr>
        <w:t>.(</w:t>
      </w:r>
      <w:proofErr w:type="gramEnd"/>
      <w:r w:rsidR="004156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дата </w:t>
      </w:r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обращения 01.09.2022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0"/>
        <w:keepNext w:val="0"/>
        <w:keepLines/>
        <w:widowControl w:val="0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64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klerk</w:t>
        </w:r>
        <w:proofErr w:type="spellEnd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информационное агентство «кл</w:t>
      </w:r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ерк». (дата обращения 01.09.2022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0"/>
        <w:keepNext w:val="0"/>
        <w:keepLines/>
        <w:widowControl w:val="0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65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buh</w:t>
        </w:r>
        <w:proofErr w:type="spellEnd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0E4A97" w:rsidRPr="000E4A97">
        <w:rPr>
          <w:rFonts w:ascii="Times New Roman" w:hAnsi="Times New Roman" w:cs="Times New Roman"/>
          <w:b w:val="0"/>
          <w:smallCaps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ресурс для бухгал</w:t>
      </w:r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теров</w:t>
      </w:r>
      <w:proofErr w:type="gramStart"/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.(</w:t>
      </w:r>
      <w:proofErr w:type="gramEnd"/>
      <w:r w:rsidR="00506254">
        <w:rPr>
          <w:rFonts w:ascii="Times New Roman" w:hAnsi="Times New Roman" w:cs="Times New Roman"/>
          <w:b w:val="0"/>
          <w:color w:val="000000"/>
          <w:sz w:val="28"/>
          <w:szCs w:val="28"/>
        </w:rPr>
        <w:t>дата обращения 01.09.2022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A97">
        <w:rPr>
          <w:rFonts w:ascii="Times New Roman" w:hAnsi="Times New Roman" w:cs="Times New Roman"/>
          <w:b/>
          <w:i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0E4A97" w:rsidRPr="000E4A97" w:rsidRDefault="000E4A97" w:rsidP="000E4A9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E4A97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0E4A97" w:rsidRPr="000E4A97" w:rsidRDefault="000E4A97" w:rsidP="000E4A97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учет: учебник /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В.М.Богаченко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Н.А. Кириллова.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18-е изд.,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Ростов н/Дону:</w:t>
      </w:r>
      <w:r w:rsidR="00415677">
        <w:rPr>
          <w:rFonts w:ascii="Times New Roman" w:hAnsi="Times New Roman" w:cs="Times New Roman"/>
          <w:sz w:val="28"/>
          <w:szCs w:val="28"/>
        </w:rPr>
        <w:t xml:space="preserve"> Феникс, 2018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B537C">
        <w:rPr>
          <w:rFonts w:ascii="Times New Roman" w:hAnsi="Times New Roman" w:cs="Times New Roman"/>
          <w:sz w:val="28"/>
          <w:szCs w:val="28"/>
        </w:rPr>
        <w:t xml:space="preserve"> 510с</w:t>
      </w:r>
      <w:r w:rsidRPr="000E4A97">
        <w:rPr>
          <w:rFonts w:ascii="Times New Roman" w:hAnsi="Times New Roman" w:cs="Times New Roman"/>
          <w:sz w:val="28"/>
          <w:szCs w:val="28"/>
        </w:rPr>
        <w:t>. (Среднее профессиональное образование).</w:t>
      </w:r>
    </w:p>
    <w:p w:rsidR="000E4A97" w:rsidRPr="000E4A97" w:rsidRDefault="000E4A97" w:rsidP="000E4A97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учет. Практикум: учебное пособие /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В.М.Богаченко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Н.А.Кириллова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2-е изд., стер.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AB1D05">
        <w:rPr>
          <w:rFonts w:ascii="Times New Roman" w:hAnsi="Times New Roman" w:cs="Times New Roman"/>
          <w:sz w:val="28"/>
          <w:szCs w:val="28"/>
        </w:rPr>
        <w:t xml:space="preserve"> Ростов н/Дону: Феник</w:t>
      </w:r>
      <w:r w:rsidR="00415677">
        <w:rPr>
          <w:rFonts w:ascii="Times New Roman" w:hAnsi="Times New Roman" w:cs="Times New Roman"/>
          <w:sz w:val="28"/>
          <w:szCs w:val="28"/>
        </w:rPr>
        <w:t>с, 2018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B537C">
        <w:rPr>
          <w:rFonts w:ascii="Times New Roman" w:hAnsi="Times New Roman" w:cs="Times New Roman"/>
          <w:sz w:val="28"/>
          <w:szCs w:val="28"/>
        </w:rPr>
        <w:t xml:space="preserve"> 398с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</w:t>
      </w:r>
    </w:p>
    <w:p w:rsidR="000E4A97" w:rsidRPr="000E4A97" w:rsidRDefault="000E4A97" w:rsidP="000E4A9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Гомола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А.И.и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др. Бухгалтерский учет: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студ. СПО.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4-е изд.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М.:Из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дательский</w:t>
      </w:r>
      <w:proofErr w:type="spellEnd"/>
      <w:r w:rsidR="00415677">
        <w:rPr>
          <w:rFonts w:ascii="Times New Roman" w:hAnsi="Times New Roman" w:cs="Times New Roman"/>
          <w:color w:val="000000"/>
          <w:sz w:val="28"/>
          <w:szCs w:val="28"/>
        </w:rPr>
        <w:t xml:space="preserve"> центр «Академия»,2018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 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>384с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Иванова Н.В. Бухгалтерский учет: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учеб.для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студ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5-е изд.,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М.: Изд</w:t>
      </w:r>
      <w:r w:rsidR="00AB1D05">
        <w:rPr>
          <w:rFonts w:ascii="Times New Roman" w:hAnsi="Times New Roman" w:cs="Times New Roman"/>
          <w:color w:val="000000"/>
          <w:sz w:val="28"/>
          <w:szCs w:val="28"/>
        </w:rPr>
        <w:t>ате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льский центр « Академия»,2019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 xml:space="preserve"> 304с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Кондраков Н.П. Бухгалтерский учет: Учебное пособие. – 6-е изд.,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перер</w:t>
      </w:r>
      <w:r w:rsidR="00415677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="00415677">
        <w:rPr>
          <w:rFonts w:ascii="Times New Roman" w:hAnsi="Times New Roman" w:cs="Times New Roman"/>
          <w:color w:val="000000"/>
          <w:sz w:val="28"/>
          <w:szCs w:val="28"/>
        </w:rPr>
        <w:t>. И доп. – М.: ИНФА – М , 2017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>. – 640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A97" w:rsidRPr="000E4A97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E4A97" w:rsidRPr="000E4A97" w:rsidRDefault="000E4A97" w:rsidP="000E4A9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Российская Федерация. Законы. О бухгалтерском  учете: [Электронный ресурс]</w:t>
      </w:r>
      <w:proofErr w:type="gramStart"/>
      <w:r w:rsidRPr="000E4A9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E4A97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законРФ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 от 06.12.11г. № 402 – ФЗ // Официальный сайт Министерства финансов Российской Федерации. – Режим доступа: </w:t>
      </w:r>
      <w:hyperlink r:id="rId66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https://www.minfin.ru/ru/document/index.php?id_4=17379</w:t>
        </w:r>
      </w:hyperlink>
      <w:r w:rsidR="00AB1D05">
        <w:rPr>
          <w:rFonts w:ascii="Times New Roman" w:hAnsi="Times New Roman" w:cs="Times New Roman"/>
          <w:sz w:val="28"/>
          <w:szCs w:val="28"/>
        </w:rPr>
        <w:t xml:space="preserve"> (дата о</w:t>
      </w:r>
      <w:r w:rsidR="001B537C">
        <w:rPr>
          <w:rFonts w:ascii="Times New Roman" w:hAnsi="Times New Roman" w:cs="Times New Roman"/>
          <w:sz w:val="28"/>
          <w:szCs w:val="28"/>
        </w:rPr>
        <w:t>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ведению бухгалтерского учета и бухгалтерской отчетности в РФ [Электронный 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29 июля 1998 № 34н. // Консультант Плюс. 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 Режим доступа: </w:t>
      </w:r>
      <w:hyperlink r:id="rId67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http://www.с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 w:rsidRPr="000E4A97">
        <w:rPr>
          <w:rFonts w:ascii="Times New Roman" w:hAnsi="Times New Roman" w:cs="Times New Roman"/>
          <w:sz w:val="28"/>
          <w:szCs w:val="28"/>
        </w:rPr>
        <w:t>.(дата обращени</w:t>
      </w:r>
      <w:r w:rsidR="001B537C">
        <w:rPr>
          <w:rFonts w:ascii="Times New Roman" w:hAnsi="Times New Roman" w:cs="Times New Roman"/>
          <w:sz w:val="28"/>
          <w:szCs w:val="28"/>
        </w:rPr>
        <w:t>я 01.09.2022</w:t>
      </w:r>
      <w:r w:rsidRPr="000E4A97">
        <w:rPr>
          <w:rFonts w:ascii="Times New Roman" w:hAnsi="Times New Roman" w:cs="Times New Roman"/>
          <w:sz w:val="28"/>
          <w:szCs w:val="28"/>
        </w:rPr>
        <w:t>)</w:t>
      </w:r>
    </w:p>
    <w:p w:rsidR="000E4A97" w:rsidRPr="000E4A97" w:rsidRDefault="000E4A97" w:rsidP="000E4A9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 Федерация. Министерство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финансов</w:t>
      </w:r>
      <w:proofErr w:type="gramStart"/>
      <w:r w:rsidRPr="000E4A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4A9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 4/99 «Бухгалтерская отчетность организации» [Электронный ресурс] // Официальный сайт Министерства финансов Российской Федерации. – Режим доступа: </w:t>
      </w:r>
      <w:hyperlink r:id="rId68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https://www.minfin.ru/ru/document/index.php?id_4=2263</w:t>
        </w:r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Российская Федерация. Министерство Финансов. Приказ Минфина России от 31.10 2000 № 94 «Об утверждении Плана счетов бухгалтерского учета финансово – хозяйственной деятельности организации и Инструкции по его применению» [Электронный ресурс]: // Консультант Плюс.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69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http://www.с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 w:rsidR="001B537C">
        <w:rPr>
          <w:rFonts w:ascii="Times New Roman" w:hAnsi="Times New Roman" w:cs="Times New Roman"/>
          <w:sz w:val="28"/>
          <w:szCs w:val="28"/>
        </w:rPr>
        <w:t>.(дата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</w:t>
      </w:r>
    </w:p>
    <w:p w:rsidR="000E4A97" w:rsidRPr="000E4A97" w:rsidRDefault="000E4A97" w:rsidP="000E4A9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«Учетная политика организации» ПБУ 1/2008 [Электронный ресурс]: приказ Минфина РФ от 06 октября 2008 № 106н // Консультант Плюс. – Режим доступа: </w:t>
      </w:r>
      <w:r w:rsidRPr="000E4A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E4A97">
        <w:rPr>
          <w:rFonts w:ascii="Times New Roman" w:hAnsi="Times New Roman" w:cs="Times New Roman"/>
          <w:sz w:val="28"/>
          <w:szCs w:val="28"/>
        </w:rPr>
        <w:t>://</w:t>
      </w:r>
      <w:r w:rsidRPr="000E4A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4A97">
        <w:rPr>
          <w:rFonts w:ascii="Times New Roman" w:hAnsi="Times New Roman" w:cs="Times New Roman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0E4A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4A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DE3">
        <w:rPr>
          <w:rFonts w:ascii="Times New Roman" w:hAnsi="Times New Roman" w:cs="Times New Roman"/>
          <w:sz w:val="28"/>
          <w:szCs w:val="28"/>
        </w:rPr>
        <w:t xml:space="preserve"> (дата обращения 01</w:t>
      </w:r>
      <w:r w:rsidR="001B537C">
        <w:rPr>
          <w:rFonts w:ascii="Times New Roman" w:hAnsi="Times New Roman" w:cs="Times New Roman"/>
          <w:sz w:val="28"/>
          <w:szCs w:val="28"/>
        </w:rPr>
        <w:t>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договоров строительного подряда» ПБУ 2/2008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 4 октября 2008 г. N 116н. //  Консультант Плюс. – Режим доступа: </w:t>
      </w:r>
      <w:hyperlink r:id="rId70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активов и обязательств, стоимость которых выражена в иностранной валюте» ПБУ 3/2006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27 ноября 2006 г. № 154н. // Консультант Плюс. – Режим доступа: </w:t>
      </w:r>
      <w:hyperlink r:id="rId71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материально – производственных запасов» ПБУ 5/01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09 июня 2001 № 44н. // Консультант Плюс. – Режим доступа: </w:t>
      </w:r>
      <w:hyperlink r:id="rId72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4DE3">
        <w:rPr>
          <w:rFonts w:ascii="Times New Roman" w:hAnsi="Times New Roman" w:cs="Times New Roman"/>
          <w:sz w:val="28"/>
          <w:szCs w:val="28"/>
        </w:rPr>
        <w:t>(дата обращения 01.09.2</w:t>
      </w:r>
      <w:r w:rsidR="001B537C">
        <w:rPr>
          <w:rFonts w:ascii="Times New Roman" w:hAnsi="Times New Roman" w:cs="Times New Roman"/>
          <w:sz w:val="28"/>
          <w:szCs w:val="28"/>
        </w:rPr>
        <w:t>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основных средств» ПБУ 6/01 [Электронный </w:t>
      </w:r>
      <w:r w:rsidRPr="000E4A97">
        <w:rPr>
          <w:rFonts w:ascii="Times New Roman" w:hAnsi="Times New Roman" w:cs="Times New Roman"/>
          <w:sz w:val="28"/>
          <w:szCs w:val="28"/>
        </w:rPr>
        <w:lastRenderedPageBreak/>
        <w:t xml:space="preserve">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30 марта 2001 № 26н. // Консультант Плюс. – Режим доступа: </w:t>
      </w:r>
      <w:hyperlink r:id="rId73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«Оценочные обязательства, условные обязательства и условные активы» ПБУ 8/2010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13.12.2010 № 167н. //  Консультант Плюс. – Режим доступа: </w:t>
      </w:r>
      <w:hyperlink r:id="rId74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«Доходы организации» ПБУ 9/99 [Электронный ресурс]: приказ Минфина РФ от 06 мая 1999 №32н // Консультант Плюс. – Режим доступа: </w:t>
      </w:r>
      <w:hyperlink r:id="rId75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18.09.2022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 «Расходы организации» (ПБУ 10/99) [Электронный ресурс]: приказ Минфина РФ от 6 мая 1999 г. № 33н // Консультант Плюс. – Режим доступа: </w:t>
      </w:r>
      <w:hyperlink r:id="rId76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1D05">
        <w:rPr>
          <w:rFonts w:ascii="Times New Roman" w:hAnsi="Times New Roman" w:cs="Times New Roman"/>
          <w:sz w:val="28"/>
          <w:szCs w:val="28"/>
        </w:rPr>
        <w:t>(да</w:t>
      </w:r>
      <w:r w:rsidR="001B537C">
        <w:rPr>
          <w:rFonts w:ascii="Times New Roman" w:hAnsi="Times New Roman" w:cs="Times New Roman"/>
          <w:sz w:val="28"/>
          <w:szCs w:val="28"/>
        </w:rPr>
        <w:t>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государственной помощи» ПБУ 13/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16  октября 2000 № 92н. //  Консультант Плюс. – Режим доступа: </w:t>
      </w:r>
      <w:hyperlink r:id="rId77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4A97">
        <w:rPr>
          <w:rFonts w:ascii="Times New Roman" w:hAnsi="Times New Roman" w:cs="Times New Roman"/>
          <w:sz w:val="28"/>
          <w:szCs w:val="28"/>
        </w:rPr>
        <w:t>(дата обра</w:t>
      </w:r>
      <w:r w:rsidR="001B537C">
        <w:rPr>
          <w:rFonts w:ascii="Times New Roman" w:hAnsi="Times New Roman" w:cs="Times New Roman"/>
          <w:sz w:val="28"/>
          <w:szCs w:val="28"/>
        </w:rPr>
        <w:t>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нематериальных активов» ПБУ 14/2007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>. закон</w:t>
      </w:r>
      <w:proofErr w:type="gramStart"/>
      <w:r w:rsidRPr="000E4A9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E4A97">
        <w:rPr>
          <w:rFonts w:ascii="Times New Roman" w:hAnsi="Times New Roman" w:cs="Times New Roman"/>
          <w:sz w:val="28"/>
          <w:szCs w:val="28"/>
        </w:rPr>
        <w:t xml:space="preserve">ос. Федерации от 27 декабря 2007 г. № 153н. //  Консультант Плюс. – Режим доступа: </w:t>
      </w:r>
      <w:hyperlink r:id="rId78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займов и кредитов и затрат по их обслуживанию» ПБУ 15/2008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6 октября 2008 г. № 107н. // Консультант Плюс. – Режим доступа: </w:t>
      </w:r>
      <w:hyperlink r:id="rId79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 расходов  на  научно – исследовательские, опытно – конструкторские  и  технологические  работы» ПБУ 17/02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19.11.2002 № 115н. // Консультант Плюс. – Режим доступа: </w:t>
      </w:r>
      <w:hyperlink r:id="rId80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 финансовых  вложений» ПБУ 19/02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10.12.02 № 126н. // Консультант Плюс. – Режим доступа: </w:t>
      </w:r>
      <w:hyperlink r:id="rId81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5677">
        <w:rPr>
          <w:rFonts w:ascii="Times New Roman" w:hAnsi="Times New Roman" w:cs="Times New Roman"/>
          <w:sz w:val="28"/>
          <w:szCs w:val="28"/>
        </w:rPr>
        <w:t>(дата обращения 01.09</w:t>
      </w:r>
      <w:r w:rsidR="001B537C">
        <w:rPr>
          <w:rFonts w:ascii="Times New Roman" w:hAnsi="Times New Roman" w:cs="Times New Roman"/>
          <w:sz w:val="28"/>
          <w:szCs w:val="28"/>
        </w:rPr>
        <w:t>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«Изменения оценочных значений» ПБУ 21/08[Электронный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РФ от  6 октября 2008 г. № 106н. // Консультант Плюс. – Режим доступа: </w:t>
      </w:r>
      <w:hyperlink r:id="rId82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sz w:val="28"/>
          <w:szCs w:val="28"/>
        </w:rPr>
      </w:pPr>
      <w:r w:rsidRPr="000E4A97">
        <w:rPr>
          <w:sz w:val="28"/>
          <w:szCs w:val="28"/>
        </w:rPr>
        <w:lastRenderedPageBreak/>
        <w:t>Российская Федерация. Министерство финансов. План счетов бухгалтерского учета финансово-хозяйственной деятельности организации и Инструкция по его применению с изменениями на 18 сентября 2006 г. [Электронный ресурс]: приказ Минфина РФ от 31.10.2000 г. №94н //Консультант Плюс. – Режим доступа:</w:t>
      </w:r>
      <w:hyperlink r:id="rId83" w:history="1">
        <w:r w:rsidRPr="000E4A97">
          <w:rPr>
            <w:rStyle w:val="a3"/>
            <w:sz w:val="28"/>
            <w:szCs w:val="28"/>
            <w:lang w:val="en-US"/>
          </w:rPr>
          <w:t>http</w:t>
        </w:r>
        <w:r w:rsidRPr="000E4A97">
          <w:rPr>
            <w:rStyle w:val="a3"/>
            <w:sz w:val="28"/>
            <w:szCs w:val="28"/>
          </w:rPr>
          <w:t>://</w:t>
        </w:r>
        <w:r w:rsidRPr="000E4A97">
          <w:rPr>
            <w:rStyle w:val="a3"/>
            <w:sz w:val="28"/>
            <w:szCs w:val="28"/>
            <w:lang w:val="en-US"/>
          </w:rPr>
          <w:t>www</w:t>
        </w:r>
        <w:r w:rsidRPr="000E4A97">
          <w:rPr>
            <w:rStyle w:val="a3"/>
            <w:sz w:val="28"/>
            <w:szCs w:val="28"/>
          </w:rPr>
          <w:t>.</w:t>
        </w:r>
        <w:r w:rsidRPr="000E4A97">
          <w:rPr>
            <w:rStyle w:val="a3"/>
            <w:sz w:val="28"/>
            <w:szCs w:val="28"/>
            <w:lang w:val="en-US"/>
          </w:rPr>
          <w:t>consultant</w:t>
        </w:r>
        <w:r w:rsidRPr="000E4A97">
          <w:rPr>
            <w:rStyle w:val="a3"/>
            <w:sz w:val="28"/>
            <w:szCs w:val="28"/>
          </w:rPr>
          <w:t>.</w:t>
        </w:r>
        <w:proofErr w:type="spellStart"/>
        <w:r w:rsidRPr="000E4A9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E4A97">
          <w:rPr>
            <w:rStyle w:val="a3"/>
            <w:sz w:val="28"/>
            <w:szCs w:val="28"/>
          </w:rPr>
          <w:t>/</w:t>
        </w:r>
        <w:r w:rsidRPr="000E4A97">
          <w:rPr>
            <w:rStyle w:val="a3"/>
            <w:sz w:val="28"/>
            <w:szCs w:val="28"/>
            <w:lang w:val="en-US"/>
          </w:rPr>
          <w:t>document</w:t>
        </w:r>
        <w:r w:rsidRPr="000E4A97">
          <w:rPr>
            <w:rStyle w:val="a3"/>
            <w:sz w:val="28"/>
            <w:szCs w:val="28"/>
          </w:rPr>
          <w:t>/</w:t>
        </w:r>
        <w:r w:rsidRPr="000E4A97">
          <w:rPr>
            <w:rStyle w:val="a3"/>
            <w:sz w:val="28"/>
            <w:szCs w:val="28"/>
            <w:lang w:val="en-US"/>
          </w:rPr>
          <w:t>cons</w:t>
        </w:r>
        <w:r w:rsidRPr="000E4A97">
          <w:rPr>
            <w:rStyle w:val="a3"/>
            <w:sz w:val="28"/>
            <w:szCs w:val="28"/>
          </w:rPr>
          <w:t>_</w:t>
        </w:r>
        <w:r w:rsidRPr="000E4A97">
          <w:rPr>
            <w:rStyle w:val="a3"/>
            <w:sz w:val="28"/>
            <w:szCs w:val="28"/>
            <w:lang w:val="en-US"/>
          </w:rPr>
          <w:t>doc</w:t>
        </w:r>
        <w:r w:rsidRPr="000E4A97">
          <w:rPr>
            <w:rStyle w:val="a3"/>
            <w:sz w:val="28"/>
            <w:szCs w:val="28"/>
          </w:rPr>
          <w:t>_</w:t>
        </w:r>
        <w:r w:rsidRPr="000E4A97">
          <w:rPr>
            <w:rStyle w:val="a3"/>
            <w:sz w:val="28"/>
            <w:szCs w:val="28"/>
            <w:lang w:val="en-US"/>
          </w:rPr>
          <w:t>LAW</w:t>
        </w:r>
        <w:r w:rsidRPr="000E4A97">
          <w:rPr>
            <w:rStyle w:val="a3"/>
            <w:sz w:val="28"/>
            <w:szCs w:val="28"/>
          </w:rPr>
          <w:t>_29165/</w:t>
        </w:r>
        <w:proofErr w:type="spellStart"/>
        <w:r w:rsidRPr="000E4A97">
          <w:rPr>
            <w:rStyle w:val="a3"/>
            <w:sz w:val="28"/>
            <w:szCs w:val="28"/>
            <w:lang w:val="en-US"/>
          </w:rPr>
          <w:t>fd</w:t>
        </w:r>
        <w:proofErr w:type="spellEnd"/>
        <w:r w:rsidRPr="000E4A97">
          <w:rPr>
            <w:rStyle w:val="a3"/>
            <w:sz w:val="28"/>
            <w:szCs w:val="28"/>
          </w:rPr>
          <w:t>05066</w:t>
        </w:r>
        <w:proofErr w:type="spellStart"/>
        <w:r w:rsidRPr="000E4A97">
          <w:rPr>
            <w:rStyle w:val="a3"/>
            <w:sz w:val="28"/>
            <w:szCs w:val="28"/>
            <w:lang w:val="en-US"/>
          </w:rPr>
          <w:t>bbb</w:t>
        </w:r>
        <w:proofErr w:type="spellEnd"/>
        <w:r w:rsidRPr="000E4A97">
          <w:rPr>
            <w:rStyle w:val="a3"/>
            <w:sz w:val="28"/>
            <w:szCs w:val="28"/>
          </w:rPr>
          <w:t>0</w:t>
        </w:r>
        <w:r w:rsidRPr="000E4A97">
          <w:rPr>
            <w:rStyle w:val="a3"/>
            <w:sz w:val="28"/>
            <w:szCs w:val="28"/>
            <w:lang w:val="en-US"/>
          </w:rPr>
          <w:t>a</w:t>
        </w:r>
        <w:r w:rsidRPr="000E4A97">
          <w:rPr>
            <w:rStyle w:val="a3"/>
            <w:sz w:val="28"/>
            <w:szCs w:val="28"/>
          </w:rPr>
          <w:t>451</w:t>
        </w:r>
        <w:proofErr w:type="spellStart"/>
        <w:r w:rsidRPr="000E4A97">
          <w:rPr>
            <w:rStyle w:val="a3"/>
            <w:sz w:val="28"/>
            <w:szCs w:val="28"/>
            <w:lang w:val="en-US"/>
          </w:rPr>
          <w:t>cf</w:t>
        </w:r>
        <w:proofErr w:type="spellEnd"/>
        <w:r w:rsidRPr="000E4A97">
          <w:rPr>
            <w:rStyle w:val="a3"/>
            <w:sz w:val="28"/>
            <w:szCs w:val="28"/>
          </w:rPr>
          <w:t>5</w:t>
        </w:r>
        <w:r w:rsidRPr="000E4A97">
          <w:rPr>
            <w:rStyle w:val="a3"/>
            <w:sz w:val="28"/>
            <w:szCs w:val="28"/>
            <w:lang w:val="en-US"/>
          </w:rPr>
          <w:t>dc</w:t>
        </w:r>
        <w:r w:rsidRPr="000E4A97">
          <w:rPr>
            <w:rStyle w:val="a3"/>
            <w:sz w:val="28"/>
            <w:szCs w:val="28"/>
          </w:rPr>
          <w:t>95</w:t>
        </w:r>
        <w:r w:rsidRPr="000E4A97">
          <w:rPr>
            <w:rStyle w:val="a3"/>
            <w:sz w:val="28"/>
            <w:szCs w:val="28"/>
            <w:lang w:val="en-US"/>
          </w:rPr>
          <w:t>b</w:t>
        </w:r>
        <w:r w:rsidRPr="000E4A97">
          <w:rPr>
            <w:rStyle w:val="a3"/>
            <w:sz w:val="28"/>
            <w:szCs w:val="28"/>
          </w:rPr>
          <w:t>2</w:t>
        </w:r>
        <w:proofErr w:type="spellStart"/>
        <w:r w:rsidRPr="000E4A97">
          <w:rPr>
            <w:rStyle w:val="a3"/>
            <w:sz w:val="28"/>
            <w:szCs w:val="28"/>
            <w:lang w:val="en-US"/>
          </w:rPr>
          <w:t>af</w:t>
        </w:r>
        <w:proofErr w:type="spellEnd"/>
        <w:r w:rsidRPr="000E4A97">
          <w:rPr>
            <w:rStyle w:val="a3"/>
            <w:sz w:val="28"/>
            <w:szCs w:val="28"/>
          </w:rPr>
          <w:t>35808</w:t>
        </w:r>
        <w:proofErr w:type="spellStart"/>
        <w:r w:rsidRPr="000E4A97">
          <w:rPr>
            <w:rStyle w:val="a3"/>
            <w:sz w:val="28"/>
            <w:szCs w:val="28"/>
            <w:lang w:val="en-US"/>
          </w:rPr>
          <w:t>cbef</w:t>
        </w:r>
        <w:proofErr w:type="spellEnd"/>
        <w:r w:rsidRPr="000E4A97">
          <w:rPr>
            <w:rStyle w:val="a3"/>
            <w:sz w:val="28"/>
            <w:szCs w:val="28"/>
          </w:rPr>
          <w:t>2509</w:t>
        </w:r>
        <w:r w:rsidRPr="000E4A97">
          <w:rPr>
            <w:rStyle w:val="a3"/>
            <w:sz w:val="28"/>
            <w:szCs w:val="28"/>
            <w:lang w:val="en-US"/>
          </w:rPr>
          <w:t>e</w:t>
        </w:r>
      </w:hyperlink>
      <w:r w:rsidR="001B537C">
        <w:rPr>
          <w:sz w:val="28"/>
          <w:szCs w:val="28"/>
        </w:rPr>
        <w:t>/ (дата обращения 01.09.2022</w:t>
      </w:r>
      <w:r w:rsidRPr="000E4A97">
        <w:rPr>
          <w:sz w:val="28"/>
          <w:szCs w:val="28"/>
        </w:rPr>
        <w:t>).</w:t>
      </w:r>
    </w:p>
    <w:p w:rsidR="000E4A97" w:rsidRPr="000E4A97" w:rsidRDefault="000E4A97" w:rsidP="000E4A97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учет: учебник /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В.М.Богаченко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Н.А. Кириллова.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18-е изд.,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60306">
        <w:rPr>
          <w:rFonts w:ascii="Times New Roman" w:hAnsi="Times New Roman" w:cs="Times New Roman"/>
          <w:sz w:val="28"/>
          <w:szCs w:val="28"/>
        </w:rPr>
        <w:t xml:space="preserve"> Ростов н/Дону: Феникс, 2017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510стр. (Среднее профессиональное образование).</w:t>
      </w:r>
    </w:p>
    <w:p w:rsidR="000E4A97" w:rsidRPr="000E4A97" w:rsidRDefault="000E4A97" w:rsidP="000E4A9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Гомола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А.И.и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др. Бухгалтерский учет: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студ. СПО.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4-е изд.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М.:Из</w:t>
      </w:r>
      <w:r w:rsidR="00160306">
        <w:rPr>
          <w:rFonts w:ascii="Times New Roman" w:hAnsi="Times New Roman" w:cs="Times New Roman"/>
          <w:color w:val="000000"/>
          <w:sz w:val="28"/>
          <w:szCs w:val="28"/>
        </w:rPr>
        <w:t>дательский</w:t>
      </w:r>
      <w:proofErr w:type="spellEnd"/>
      <w:r w:rsidR="00160306">
        <w:rPr>
          <w:rFonts w:ascii="Times New Roman" w:hAnsi="Times New Roman" w:cs="Times New Roman"/>
          <w:color w:val="000000"/>
          <w:sz w:val="28"/>
          <w:szCs w:val="28"/>
        </w:rPr>
        <w:t xml:space="preserve"> центр «Академия»,2018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>384с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Иванова Н.В. Бухгалтерский учет: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учеб.для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студ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М.: Из</w:t>
      </w:r>
      <w:r w:rsidR="00160306">
        <w:rPr>
          <w:rFonts w:ascii="Times New Roman" w:hAnsi="Times New Roman" w:cs="Times New Roman"/>
          <w:color w:val="000000"/>
          <w:sz w:val="28"/>
          <w:szCs w:val="28"/>
        </w:rPr>
        <w:t>дательский центр «Академия»,2019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304стр.</w:t>
      </w:r>
    </w:p>
    <w:p w:rsidR="000E4A97" w:rsidRPr="000E4A97" w:rsidRDefault="000E4A97" w:rsidP="000E4A9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Кондраков Н.П. Бухгалтерский учет: Учебное пособие. – 6-е изд.,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>. И доп.</w:t>
      </w:r>
      <w:r w:rsidR="00160306">
        <w:rPr>
          <w:rFonts w:ascii="Times New Roman" w:hAnsi="Times New Roman" w:cs="Times New Roman"/>
          <w:color w:val="000000"/>
          <w:sz w:val="28"/>
          <w:szCs w:val="28"/>
        </w:rPr>
        <w:t xml:space="preserve"> – М.: ИНФА – М , 2018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 xml:space="preserve"> . – 640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Нормативная база бухгалтерского учета: Сборник официальных материалов Предисловие и составление А.С. Бакаева</w:t>
      </w:r>
      <w:r w:rsidR="00AB1D05">
        <w:rPr>
          <w:rFonts w:ascii="Times New Roman" w:hAnsi="Times New Roman" w:cs="Times New Roman"/>
          <w:color w:val="000000"/>
          <w:sz w:val="28"/>
          <w:szCs w:val="28"/>
        </w:rPr>
        <w:t>. – М.: Бухгалтерский учет, 2019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 xml:space="preserve"> 400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В. А. Учет производства и исчисление себестоимости продукции растениеводства и животноводства: учебное пособие / В.А.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Е.И. Костюкова; Ставропольский государственный аграрный университет. </w:t>
      </w:r>
      <w:r w:rsidR="00160306">
        <w:rPr>
          <w:rFonts w:ascii="Times New Roman" w:hAnsi="Times New Roman" w:cs="Times New Roman"/>
          <w:sz w:val="28"/>
          <w:szCs w:val="28"/>
        </w:rPr>
        <w:t>– Ставрополь: АГРУС, 2018</w:t>
      </w:r>
      <w:r w:rsidR="001B537C">
        <w:rPr>
          <w:rFonts w:ascii="Times New Roman" w:hAnsi="Times New Roman" w:cs="Times New Roman"/>
          <w:sz w:val="28"/>
          <w:szCs w:val="28"/>
        </w:rPr>
        <w:t>. – 240 с</w:t>
      </w:r>
      <w:r w:rsidRPr="000E4A97">
        <w:rPr>
          <w:rFonts w:ascii="Times New Roman" w:hAnsi="Times New Roman" w:cs="Times New Roman"/>
          <w:sz w:val="28"/>
          <w:szCs w:val="28"/>
        </w:rPr>
        <w:t>.</w:t>
      </w:r>
    </w:p>
    <w:p w:rsidR="000E4A97" w:rsidRPr="000E4A97" w:rsidRDefault="000E4A97" w:rsidP="000E4A9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 Главбух»</w:t>
      </w:r>
    </w:p>
    <w:p w:rsidR="000E4A97" w:rsidRPr="000E4A97" w:rsidRDefault="000E4A97" w:rsidP="000E4A9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Ежемесячный теоретический и научно – практический журнал «Бухгалтерский учет»</w:t>
      </w:r>
    </w:p>
    <w:p w:rsidR="000E4A97" w:rsidRPr="000E4A97" w:rsidRDefault="000E4A97" w:rsidP="000E4A9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«Консультант».</w:t>
      </w:r>
    </w:p>
    <w:p w:rsidR="000E4A97" w:rsidRPr="000E4A97" w:rsidRDefault="000E4A97" w:rsidP="000E4A9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«Бухгалтерский учет в сельском хозяйстве».</w:t>
      </w:r>
    </w:p>
    <w:p w:rsidR="000E4A97" w:rsidRPr="000E4A97" w:rsidRDefault="000E4A97" w:rsidP="000E4A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Интернет - ресурсы:</w:t>
      </w:r>
    </w:p>
    <w:p w:rsidR="000E4A97" w:rsidRPr="000E4A97" w:rsidRDefault="00FB290C" w:rsidP="000E4A97">
      <w:pPr>
        <w:pStyle w:val="10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84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www.consultant.ru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Общероссийская Сеть распространения правовой информации «</w:t>
      </w:r>
      <w:proofErr w:type="spellStart"/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>КонсультантП</w:t>
      </w:r>
      <w:r w:rsidR="001B537C">
        <w:rPr>
          <w:rFonts w:ascii="Times New Roman" w:hAnsi="Times New Roman" w:cs="Times New Roman"/>
          <w:b w:val="0"/>
          <w:sz w:val="28"/>
          <w:szCs w:val="28"/>
        </w:rPr>
        <w:t>люс</w:t>
      </w:r>
      <w:proofErr w:type="spellEnd"/>
      <w:r w:rsidR="001B537C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 w:rsidR="001B537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1B537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1B537C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="001B537C">
        <w:rPr>
          <w:rFonts w:ascii="Times New Roman" w:hAnsi="Times New Roman" w:cs="Times New Roman"/>
          <w:b w:val="0"/>
          <w:sz w:val="28"/>
          <w:szCs w:val="28"/>
        </w:rPr>
        <w:t>ата обращения 01.09.2022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FB290C" w:rsidP="000E4A97">
      <w:pPr>
        <w:pStyle w:val="10"/>
        <w:numPr>
          <w:ilvl w:val="0"/>
          <w:numId w:val="3"/>
        </w:numPr>
        <w:spacing w:before="0" w:after="0"/>
        <w:ind w:left="0" w:firstLine="0"/>
        <w:jc w:val="both"/>
        <w:rPr>
          <w:rStyle w:val="b-serp-urlitem"/>
          <w:rFonts w:ascii="Times New Roman" w:hAnsi="Times New Roman" w:cs="Times New Roman"/>
          <w:b w:val="0"/>
          <w:sz w:val="28"/>
          <w:szCs w:val="28"/>
        </w:rPr>
      </w:pPr>
      <w:hyperlink r:id="rId85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www.garant.ru</w:t>
        </w:r>
      </w:hyperlink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 xml:space="preserve"> – Информационно-правовой портал «Га</w:t>
      </w:r>
      <w:r w:rsidR="001B537C">
        <w:rPr>
          <w:rStyle w:val="b-serp-urlitem"/>
          <w:rFonts w:ascii="Times New Roman" w:hAnsi="Times New Roman" w:cs="Times New Roman"/>
          <w:b w:val="0"/>
          <w:sz w:val="28"/>
          <w:szCs w:val="28"/>
        </w:rPr>
        <w:t>рант»</w:t>
      </w:r>
      <w:proofErr w:type="gramStart"/>
      <w:r w:rsidR="001B537C">
        <w:rPr>
          <w:rStyle w:val="b-serp-urlitem"/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 w:rsidR="001B537C">
        <w:rPr>
          <w:rStyle w:val="b-serp-urlitem"/>
          <w:rFonts w:ascii="Times New Roman" w:hAnsi="Times New Roman" w:cs="Times New Roman"/>
          <w:b w:val="0"/>
          <w:sz w:val="28"/>
          <w:szCs w:val="28"/>
        </w:rPr>
        <w:t>дата обращения 01.09.2022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FB290C" w:rsidP="000E4A97">
      <w:pPr>
        <w:pStyle w:val="10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86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www.intelis.ru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Аудиторские у</w:t>
      </w:r>
      <w:r w:rsidR="001B537C">
        <w:rPr>
          <w:rFonts w:ascii="Times New Roman" w:hAnsi="Times New Roman" w:cs="Times New Roman"/>
          <w:b w:val="0"/>
          <w:sz w:val="28"/>
          <w:szCs w:val="28"/>
        </w:rPr>
        <w:t>слуги</w:t>
      </w:r>
      <w:proofErr w:type="gramStart"/>
      <w:r w:rsidR="001B537C">
        <w:rPr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 w:rsidR="001B537C">
        <w:rPr>
          <w:rFonts w:ascii="Times New Roman" w:hAnsi="Times New Roman" w:cs="Times New Roman"/>
          <w:b w:val="0"/>
          <w:sz w:val="28"/>
          <w:szCs w:val="28"/>
        </w:rPr>
        <w:t>дата обращения 01.09.2022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FB290C" w:rsidP="000E4A97">
      <w:pPr>
        <w:pStyle w:val="10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87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www.klerk.ru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Информационное агентство «Кл</w:t>
      </w:r>
      <w:r w:rsidR="00160306">
        <w:rPr>
          <w:rFonts w:ascii="Times New Roman" w:hAnsi="Times New Roman" w:cs="Times New Roman"/>
          <w:b w:val="0"/>
          <w:sz w:val="28"/>
          <w:szCs w:val="28"/>
        </w:rPr>
        <w:t>ерк»</w:t>
      </w:r>
      <w:proofErr w:type="gramStart"/>
      <w:r w:rsidR="00160306">
        <w:rPr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 w:rsidR="00160306">
        <w:rPr>
          <w:rFonts w:ascii="Times New Roman" w:hAnsi="Times New Roman" w:cs="Times New Roman"/>
          <w:b w:val="0"/>
          <w:sz w:val="28"/>
          <w:szCs w:val="28"/>
        </w:rPr>
        <w:t>дат</w:t>
      </w:r>
      <w:r w:rsidR="001B537C">
        <w:rPr>
          <w:rFonts w:ascii="Times New Roman" w:hAnsi="Times New Roman" w:cs="Times New Roman"/>
          <w:b w:val="0"/>
          <w:sz w:val="28"/>
          <w:szCs w:val="28"/>
        </w:rPr>
        <w:t>а обращения 01.09.2022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FB290C" w:rsidP="000E4A97">
      <w:pPr>
        <w:pStyle w:val="10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88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www.buh.ru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Интернет-ресурс для бухгал</w:t>
      </w:r>
      <w:r w:rsidR="001B537C">
        <w:rPr>
          <w:rFonts w:ascii="Times New Roman" w:hAnsi="Times New Roman" w:cs="Times New Roman"/>
          <w:b w:val="0"/>
          <w:sz w:val="28"/>
          <w:szCs w:val="28"/>
        </w:rPr>
        <w:t>теров</w:t>
      </w:r>
      <w:proofErr w:type="gramStart"/>
      <w:r w:rsidR="001B537C">
        <w:rPr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 w:rsidR="001B537C">
        <w:rPr>
          <w:rFonts w:ascii="Times New Roman" w:hAnsi="Times New Roman" w:cs="Times New Roman"/>
          <w:b w:val="0"/>
          <w:sz w:val="28"/>
          <w:szCs w:val="28"/>
        </w:rPr>
        <w:t>дата обращения 01.09.2022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A97">
        <w:rPr>
          <w:rFonts w:ascii="Times New Roman" w:hAnsi="Times New Roman" w:cs="Times New Roman"/>
          <w:b/>
          <w:i/>
          <w:sz w:val="28"/>
          <w:szCs w:val="28"/>
        </w:rPr>
        <w:t>Проведение расчетов с бюджетом и внебюджетными фондами.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A97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0E4A97" w:rsidRPr="000E4A97" w:rsidRDefault="000E4A97" w:rsidP="000E4A97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Налоговый кодекс РФ часть 1 и 2</w:t>
      </w:r>
    </w:p>
    <w:p w:rsidR="000E4A97" w:rsidRPr="000E4A97" w:rsidRDefault="000E4A97" w:rsidP="000E4A97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Style w:val="FontStyle29"/>
          <w:rFonts w:cs="Times New Roman"/>
          <w:sz w:val="28"/>
          <w:szCs w:val="28"/>
        </w:rPr>
      </w:pPr>
      <w:r w:rsidRPr="000E4A97">
        <w:rPr>
          <w:rStyle w:val="FontStyle29"/>
          <w:rFonts w:cs="Times New Roman"/>
          <w:sz w:val="28"/>
          <w:szCs w:val="28"/>
        </w:rPr>
        <w:lastRenderedPageBreak/>
        <w:t xml:space="preserve">Скворцов О.В. Налоги и налогообложение: учебник для студ. Учреждений </w:t>
      </w:r>
      <w:proofErr w:type="spellStart"/>
      <w:r w:rsidRPr="000E4A97">
        <w:rPr>
          <w:rStyle w:val="FontStyle29"/>
          <w:rFonts w:cs="Times New Roman"/>
          <w:sz w:val="28"/>
          <w:szCs w:val="28"/>
        </w:rPr>
        <w:t>сред</w:t>
      </w:r>
      <w:proofErr w:type="gramStart"/>
      <w:r w:rsidRPr="000E4A97">
        <w:rPr>
          <w:rStyle w:val="FontStyle29"/>
          <w:rFonts w:cs="Times New Roman"/>
          <w:sz w:val="28"/>
          <w:szCs w:val="28"/>
        </w:rPr>
        <w:t>.п</w:t>
      </w:r>
      <w:proofErr w:type="gramEnd"/>
      <w:r w:rsidRPr="000E4A97">
        <w:rPr>
          <w:rStyle w:val="FontStyle29"/>
          <w:rFonts w:cs="Times New Roman"/>
          <w:sz w:val="28"/>
          <w:szCs w:val="28"/>
        </w:rPr>
        <w:t>роф</w:t>
      </w:r>
      <w:proofErr w:type="spellEnd"/>
      <w:r w:rsidRPr="000E4A97">
        <w:rPr>
          <w:rStyle w:val="FontStyle29"/>
          <w:rFonts w:cs="Times New Roman"/>
          <w:sz w:val="28"/>
          <w:szCs w:val="28"/>
        </w:rPr>
        <w:t>. образования / М.: Изд</w:t>
      </w:r>
      <w:r w:rsidR="00160306">
        <w:rPr>
          <w:rStyle w:val="FontStyle29"/>
          <w:rFonts w:cs="Times New Roman"/>
          <w:sz w:val="28"/>
          <w:szCs w:val="28"/>
        </w:rPr>
        <w:t>ательский центр «Академия», 2019</w:t>
      </w:r>
      <w:r w:rsidR="001B537C">
        <w:rPr>
          <w:rStyle w:val="FontStyle29"/>
          <w:rFonts w:cs="Times New Roman"/>
          <w:sz w:val="28"/>
          <w:szCs w:val="28"/>
        </w:rPr>
        <w:t>.– 365с</w:t>
      </w:r>
      <w:r w:rsidRPr="000E4A97">
        <w:rPr>
          <w:rStyle w:val="FontStyle29"/>
          <w:rFonts w:cs="Times New Roman"/>
          <w:sz w:val="28"/>
          <w:szCs w:val="28"/>
        </w:rPr>
        <w:t>.</w:t>
      </w:r>
    </w:p>
    <w:p w:rsidR="000E4A97" w:rsidRPr="000E4A97" w:rsidRDefault="000E4A97" w:rsidP="000E4A97">
      <w:pPr>
        <w:pStyle w:val="a4"/>
        <w:spacing w:after="0" w:line="240" w:lineRule="auto"/>
        <w:ind w:left="0"/>
        <w:rPr>
          <w:rStyle w:val="FontStyle29"/>
          <w:rFonts w:cs="Times New Roman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A97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E4A97" w:rsidRPr="000E4A97" w:rsidRDefault="000E4A97" w:rsidP="000E4A97">
      <w:pPr>
        <w:keepNext/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97" w:rsidRPr="000E4A97" w:rsidRDefault="000E4A97" w:rsidP="000E4A97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учет: учебник /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В.М.Богаченко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Н.А. Кириллова.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18-е изд.,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60306">
        <w:rPr>
          <w:rFonts w:ascii="Times New Roman" w:hAnsi="Times New Roman" w:cs="Times New Roman"/>
          <w:sz w:val="28"/>
          <w:szCs w:val="28"/>
        </w:rPr>
        <w:t xml:space="preserve"> Ростов н/Дону: Феникс, 2018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B537C">
        <w:rPr>
          <w:rFonts w:ascii="Times New Roman" w:hAnsi="Times New Roman" w:cs="Times New Roman"/>
          <w:sz w:val="28"/>
          <w:szCs w:val="28"/>
        </w:rPr>
        <w:t xml:space="preserve"> 510с</w:t>
      </w:r>
      <w:r w:rsidRPr="000E4A97">
        <w:rPr>
          <w:rFonts w:ascii="Times New Roman" w:hAnsi="Times New Roman" w:cs="Times New Roman"/>
          <w:sz w:val="28"/>
          <w:szCs w:val="28"/>
        </w:rPr>
        <w:t>. (Среднее профессиональное образование).</w:t>
      </w:r>
    </w:p>
    <w:p w:rsidR="000E4A97" w:rsidRPr="000E4A97" w:rsidRDefault="000E4A97" w:rsidP="000E4A9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Гомола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А.И.и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др. Бухгалтерский учет: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студ. СПО.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4-е изд.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М.:Из</w:t>
      </w:r>
      <w:r w:rsidR="00160306">
        <w:rPr>
          <w:rFonts w:ascii="Times New Roman" w:hAnsi="Times New Roman" w:cs="Times New Roman"/>
          <w:color w:val="000000"/>
          <w:sz w:val="28"/>
          <w:szCs w:val="28"/>
        </w:rPr>
        <w:t>дательский</w:t>
      </w:r>
      <w:proofErr w:type="spellEnd"/>
      <w:r w:rsidR="00160306">
        <w:rPr>
          <w:rFonts w:ascii="Times New Roman" w:hAnsi="Times New Roman" w:cs="Times New Roman"/>
          <w:color w:val="000000"/>
          <w:sz w:val="28"/>
          <w:szCs w:val="28"/>
        </w:rPr>
        <w:t xml:space="preserve"> центр «Академия»,2018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 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>384с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Style w:val="FontStyle29"/>
          <w:rFonts w:cs="Times New Roman"/>
          <w:sz w:val="28"/>
          <w:szCs w:val="28"/>
        </w:rPr>
        <w:t xml:space="preserve">Глухов В.В., </w:t>
      </w:r>
      <w:proofErr w:type="spellStart"/>
      <w:r w:rsidRPr="000E4A97">
        <w:rPr>
          <w:rStyle w:val="FontStyle29"/>
          <w:rFonts w:cs="Times New Roman"/>
          <w:sz w:val="28"/>
          <w:szCs w:val="28"/>
        </w:rPr>
        <w:t>Дольда</w:t>
      </w:r>
      <w:proofErr w:type="spellEnd"/>
      <w:r w:rsidRPr="000E4A97">
        <w:rPr>
          <w:rStyle w:val="FontStyle29"/>
          <w:rFonts w:cs="Times New Roman"/>
          <w:sz w:val="28"/>
          <w:szCs w:val="28"/>
        </w:rPr>
        <w:t xml:space="preserve"> И.В. Налоги. Теория и практика. Учебное пособие. </w:t>
      </w:r>
      <w:r w:rsidR="00160306">
        <w:rPr>
          <w:rStyle w:val="FontStyle29"/>
          <w:rFonts w:cs="Times New Roman"/>
          <w:sz w:val="28"/>
          <w:szCs w:val="28"/>
        </w:rPr>
        <w:t>– М.: Финансы и статистика, 2019</w:t>
      </w:r>
      <w:r w:rsidR="006B4DE3">
        <w:rPr>
          <w:rStyle w:val="FontStyle29"/>
          <w:rFonts w:cs="Times New Roman"/>
          <w:sz w:val="28"/>
          <w:szCs w:val="28"/>
        </w:rPr>
        <w:t>.</w:t>
      </w:r>
      <w:r w:rsidR="001B537C">
        <w:rPr>
          <w:rStyle w:val="FontStyle29"/>
          <w:rFonts w:cs="Times New Roman"/>
          <w:sz w:val="28"/>
          <w:szCs w:val="28"/>
        </w:rPr>
        <w:t xml:space="preserve"> – 465с</w:t>
      </w:r>
      <w:r w:rsidRPr="000E4A97">
        <w:rPr>
          <w:rStyle w:val="FontStyle29"/>
          <w:rFonts w:cs="Times New Roman"/>
          <w:sz w:val="28"/>
          <w:szCs w:val="28"/>
        </w:rPr>
        <w:t>.</w:t>
      </w:r>
    </w:p>
    <w:p w:rsidR="000E4A97" w:rsidRPr="000E4A97" w:rsidRDefault="000E4A97" w:rsidP="000E4A9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Иванова Н.В. Бухгалтерский учет: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учеб.для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студ</w:t>
      </w:r>
      <w:proofErr w:type="gram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0E4A9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5-е изд.,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М.: Издательский центр</w:t>
      </w:r>
      <w:r w:rsidR="00160306">
        <w:rPr>
          <w:rFonts w:ascii="Times New Roman" w:hAnsi="Times New Roman" w:cs="Times New Roman"/>
          <w:color w:val="000000"/>
          <w:sz w:val="28"/>
          <w:szCs w:val="28"/>
        </w:rPr>
        <w:t xml:space="preserve"> « Академия»,2018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 xml:space="preserve"> 304с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Кондраков Н.П. Бухгалтерский учет: Учебное пособие. – 4-е изд.,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перер</w:t>
      </w:r>
      <w:r w:rsidR="00160306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="00160306">
        <w:rPr>
          <w:rFonts w:ascii="Times New Roman" w:hAnsi="Times New Roman" w:cs="Times New Roman"/>
          <w:color w:val="000000"/>
          <w:sz w:val="28"/>
          <w:szCs w:val="28"/>
        </w:rPr>
        <w:t>. И доп. – М.: ИНФА – М , 2017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 xml:space="preserve"> . – 640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Международные стандарты финансовой отчетности; издание на русском языке. </w:t>
      </w:r>
      <w:r w:rsidRPr="000E4A97">
        <w:rPr>
          <w:rStyle w:val="b-serp-urlitem"/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 М.: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Аскери</w:t>
      </w:r>
      <w:proofErr w:type="spellEnd"/>
      <w:r w:rsidRPr="000E4A97">
        <w:rPr>
          <w:rStyle w:val="b-serp-urlitem"/>
          <w:rFonts w:ascii="Times New Roman" w:hAnsi="Times New Roman" w:cs="Times New Roman"/>
          <w:sz w:val="28"/>
          <w:szCs w:val="28"/>
        </w:rPr>
        <w:t>–</w:t>
      </w:r>
      <w:r w:rsidR="00160306">
        <w:rPr>
          <w:rFonts w:ascii="Times New Roman" w:hAnsi="Times New Roman" w:cs="Times New Roman"/>
          <w:color w:val="000000"/>
          <w:sz w:val="28"/>
          <w:szCs w:val="28"/>
        </w:rPr>
        <w:t>Асса, 2018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Style w:val="b-serp-urlitem"/>
          <w:rFonts w:ascii="Times New Roman" w:hAnsi="Times New Roman" w:cs="Times New Roman"/>
          <w:sz w:val="28"/>
          <w:szCs w:val="28"/>
        </w:rPr>
        <w:t>–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>210с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Style w:val="FontStyle29"/>
          <w:rFonts w:cs="Times New Roman"/>
          <w:sz w:val="28"/>
          <w:szCs w:val="28"/>
        </w:rPr>
        <w:t xml:space="preserve">Налоги и налогообложение. Учебное пособие. О.В. Скворцов, Н.С. Скворцова.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60306">
        <w:rPr>
          <w:rStyle w:val="FontStyle29"/>
          <w:rFonts w:cs="Times New Roman"/>
          <w:sz w:val="28"/>
          <w:szCs w:val="28"/>
        </w:rPr>
        <w:t xml:space="preserve"> М.: Академия, 2019</w:t>
      </w:r>
      <w:r w:rsidR="006B4DE3">
        <w:rPr>
          <w:rStyle w:val="FontStyle29"/>
          <w:rFonts w:cs="Times New Roman"/>
          <w:sz w:val="28"/>
          <w:szCs w:val="28"/>
        </w:rPr>
        <w:t>.</w:t>
      </w:r>
      <w:r w:rsidR="001B537C">
        <w:rPr>
          <w:rStyle w:val="FontStyle29"/>
          <w:rFonts w:cs="Times New Roman"/>
          <w:sz w:val="28"/>
          <w:szCs w:val="28"/>
        </w:rPr>
        <w:t xml:space="preserve"> – 360с</w:t>
      </w:r>
      <w:r w:rsidRPr="000E4A97">
        <w:rPr>
          <w:rStyle w:val="FontStyle29"/>
          <w:rFonts w:cs="Times New Roman"/>
          <w:sz w:val="28"/>
          <w:szCs w:val="28"/>
        </w:rPr>
        <w:t>.</w:t>
      </w:r>
    </w:p>
    <w:p w:rsidR="000E4A97" w:rsidRPr="000E4A97" w:rsidRDefault="000E4A97" w:rsidP="000E4A9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Нормативная база бухгалтерского учета: Сборник официальных материалов Предисловие и составление А.С. Бакаева</w:t>
      </w:r>
      <w:r w:rsidR="006B4DE3">
        <w:rPr>
          <w:rFonts w:ascii="Times New Roman" w:hAnsi="Times New Roman" w:cs="Times New Roman"/>
          <w:color w:val="000000"/>
          <w:sz w:val="28"/>
          <w:szCs w:val="28"/>
        </w:rPr>
        <w:t>. – М.: Бух</w:t>
      </w:r>
      <w:r w:rsidR="00160306">
        <w:rPr>
          <w:rFonts w:ascii="Times New Roman" w:hAnsi="Times New Roman" w:cs="Times New Roman"/>
          <w:color w:val="000000"/>
          <w:sz w:val="28"/>
          <w:szCs w:val="28"/>
        </w:rPr>
        <w:t>галтерский учет, 2019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Style w:val="b-serp-urlitem"/>
          <w:rFonts w:ascii="Times New Roman" w:hAnsi="Times New Roman" w:cs="Times New Roman"/>
          <w:sz w:val="28"/>
          <w:szCs w:val="28"/>
        </w:rPr>
        <w:t>–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 xml:space="preserve"> 400 с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A97" w:rsidRPr="000E4A97" w:rsidRDefault="000E4A97" w:rsidP="000E4A9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«Главбух»</w:t>
      </w:r>
    </w:p>
    <w:p w:rsidR="000E4A97" w:rsidRPr="000E4A97" w:rsidRDefault="000E4A97" w:rsidP="000E4A9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Ежемесячный теоретический и научно – практический журнал </w:t>
      </w:r>
    </w:p>
    <w:p w:rsidR="000E4A97" w:rsidRPr="000E4A97" w:rsidRDefault="000E4A97" w:rsidP="000E4A97">
      <w:pPr>
        <w:pStyle w:val="a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« Бухгалтерский учет»</w:t>
      </w:r>
    </w:p>
    <w:p w:rsidR="000E4A97" w:rsidRPr="000E4A97" w:rsidRDefault="000E4A97" w:rsidP="000E4A9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«Консультант».</w:t>
      </w:r>
    </w:p>
    <w:p w:rsidR="000E4A97" w:rsidRPr="000E4A97" w:rsidRDefault="000E4A97" w:rsidP="000E4A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97" w:rsidRPr="000E4A97" w:rsidRDefault="000E4A97" w:rsidP="000E4A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отчетности.</w:t>
      </w:r>
    </w:p>
    <w:p w:rsidR="000E4A97" w:rsidRPr="000E4A97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A97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0E4A97" w:rsidRPr="000E4A97" w:rsidRDefault="000E4A97" w:rsidP="000E4A97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учет: учебник /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В.М.Богаченко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Н.А. Кириллова.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18-е изд.,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60306">
        <w:rPr>
          <w:rFonts w:ascii="Times New Roman" w:hAnsi="Times New Roman" w:cs="Times New Roman"/>
          <w:sz w:val="28"/>
          <w:szCs w:val="28"/>
        </w:rPr>
        <w:t xml:space="preserve"> Ростов н/Дону: Феникс, 2018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B537C">
        <w:rPr>
          <w:rFonts w:ascii="Times New Roman" w:hAnsi="Times New Roman" w:cs="Times New Roman"/>
          <w:sz w:val="28"/>
          <w:szCs w:val="28"/>
        </w:rPr>
        <w:t xml:space="preserve"> 510с</w:t>
      </w:r>
      <w:r w:rsidRPr="000E4A97">
        <w:rPr>
          <w:rFonts w:ascii="Times New Roman" w:hAnsi="Times New Roman" w:cs="Times New Roman"/>
          <w:sz w:val="28"/>
          <w:szCs w:val="28"/>
        </w:rPr>
        <w:t>. (Среднее профессиональное образование).</w:t>
      </w:r>
    </w:p>
    <w:p w:rsidR="000E4A97" w:rsidRPr="000E4A97" w:rsidRDefault="000E4A97" w:rsidP="000E4A97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учет. Практикум: учебное пособие /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В.М.Богаченко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Н.А.Кириллова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2-е изд., стер.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60306">
        <w:rPr>
          <w:rFonts w:ascii="Times New Roman" w:hAnsi="Times New Roman" w:cs="Times New Roman"/>
          <w:sz w:val="28"/>
          <w:szCs w:val="28"/>
        </w:rPr>
        <w:t xml:space="preserve"> Ростов н/Дону: Феникс, 2018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B537C">
        <w:rPr>
          <w:rFonts w:ascii="Times New Roman" w:hAnsi="Times New Roman" w:cs="Times New Roman"/>
          <w:sz w:val="28"/>
          <w:szCs w:val="28"/>
        </w:rPr>
        <w:t xml:space="preserve"> 398с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</w:t>
      </w:r>
    </w:p>
    <w:p w:rsidR="000E4A97" w:rsidRPr="000E4A97" w:rsidRDefault="000E4A97" w:rsidP="000E4A97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Донцова Л.В. Анализ финансовой отчетности: учебник / Л.В. Донцова, Н.А. Никифорова. – 4-е изд.,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>. и доп. – М.: Изд</w:t>
      </w:r>
      <w:r w:rsidR="00160306">
        <w:rPr>
          <w:rFonts w:ascii="Times New Roman" w:hAnsi="Times New Roman" w:cs="Times New Roman"/>
          <w:sz w:val="28"/>
          <w:szCs w:val="28"/>
        </w:rPr>
        <w:t>а</w:t>
      </w:r>
      <w:r w:rsidR="00160306">
        <w:rPr>
          <w:rFonts w:ascii="Times New Roman" w:hAnsi="Times New Roman" w:cs="Times New Roman"/>
          <w:sz w:val="28"/>
          <w:szCs w:val="28"/>
        </w:rPr>
        <w:softHyphen/>
        <w:t>тельство «Дело и Сервис», 2017</w:t>
      </w:r>
      <w:r w:rsidR="001B537C">
        <w:rPr>
          <w:rFonts w:ascii="Times New Roman" w:hAnsi="Times New Roman" w:cs="Times New Roman"/>
          <w:sz w:val="28"/>
          <w:szCs w:val="28"/>
        </w:rPr>
        <w:t>. – 368 с</w:t>
      </w:r>
      <w:r w:rsidRPr="000E4A97">
        <w:rPr>
          <w:rFonts w:ascii="Times New Roman" w:hAnsi="Times New Roman" w:cs="Times New Roman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Донцова Л.В. Анализ финансовой отчетности: Практикум/ Л.В. Донцова, Н.А. Никифорова. – M.: Из</w:t>
      </w:r>
      <w:r w:rsidRPr="000E4A97">
        <w:rPr>
          <w:rFonts w:ascii="Times New Roman" w:hAnsi="Times New Roman" w:cs="Times New Roman"/>
          <w:sz w:val="28"/>
          <w:szCs w:val="28"/>
        </w:rPr>
        <w:softHyphen/>
      </w:r>
      <w:r w:rsidR="00160306">
        <w:rPr>
          <w:rFonts w:ascii="Times New Roman" w:hAnsi="Times New Roman" w:cs="Times New Roman"/>
          <w:sz w:val="28"/>
          <w:szCs w:val="28"/>
        </w:rPr>
        <w:t>дательство «Дело и Сервис», 2018</w:t>
      </w:r>
      <w:r w:rsidR="001B537C">
        <w:rPr>
          <w:rFonts w:ascii="Times New Roman" w:hAnsi="Times New Roman" w:cs="Times New Roman"/>
          <w:sz w:val="28"/>
          <w:szCs w:val="28"/>
        </w:rPr>
        <w:t>. – 144 с</w:t>
      </w:r>
      <w:r w:rsidRPr="000E4A97">
        <w:rPr>
          <w:rFonts w:ascii="Times New Roman" w:hAnsi="Times New Roman" w:cs="Times New Roman"/>
          <w:sz w:val="28"/>
          <w:szCs w:val="28"/>
        </w:rPr>
        <w:t>.</w:t>
      </w:r>
    </w:p>
    <w:p w:rsidR="000E4A97" w:rsidRPr="000E4A97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A97" w:rsidRPr="000E4A97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A97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 О бухгалтерском  учете: [Электронный ресурс]: 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закон  РФ от 06.12.11г. № 402 – ФЗ // Официальный  сайт Министерства финансов Российской Федерации. – Режим доступа: </w:t>
      </w:r>
      <w:hyperlink r:id="rId89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https://www.minfin.ru/ru/perfomance/accounting/accounting/legislation/legislation/?id_38=15014&amp;page_id=458&amp;popup=Y&amp;area_id=38</w:t>
        </w:r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ведению бухгалтерского учета и бухгалтерской отчетности в РФ [Электронный ресурс]: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>. закон РФ от 29 июля 1998 № 34н. // Консультант Плюс.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0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http://www.consultant.ru/document/cons_doc_LAW_20081/7f678d1321c139704a2a4d31f0ccd5a03ec5fb51/</w:t>
        </w:r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ПБУ 4/99 «Бухгалтерская отчетность организации» [Электронный ресурс] // Официальный  сайт Министерства финансов Российской Федерации. – Режим доступа: </w:t>
      </w:r>
      <w:hyperlink r:id="rId91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http://minfin.ru/ru/document/?id_4=2263&amp;area_id=4&amp;page_id=2104&amp;popup=Y</w:t>
        </w:r>
      </w:hyperlink>
      <w:r w:rsidRPr="000E4A97">
        <w:rPr>
          <w:rFonts w:ascii="Times New Roman" w:hAnsi="Times New Roman" w:cs="Times New Roman"/>
          <w:sz w:val="28"/>
          <w:szCs w:val="28"/>
        </w:rPr>
        <w:t>(дата обращения 01</w:t>
      </w:r>
      <w:r w:rsidR="001B537C">
        <w:rPr>
          <w:rFonts w:ascii="Times New Roman" w:hAnsi="Times New Roman" w:cs="Times New Roman"/>
          <w:sz w:val="28"/>
          <w:szCs w:val="28"/>
        </w:rPr>
        <w:t>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«Учетная политика организации» ПБУ 1/2008 [Электронный ресурс]: приказ Минфина РФ от 06 октября 2008 № 106н //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hyperlink r:id="rId92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http://www.consultant.ru/document/cons_doc_LAW_81164/2d52707f5a4d5314b9e470a9bf59cb826ec848dd/</w:t>
        </w:r>
      </w:hyperlink>
      <w:r w:rsidR="001B537C">
        <w:rPr>
          <w:rFonts w:ascii="Times New Roman" w:hAnsi="Times New Roman" w:cs="Times New Roman"/>
          <w:sz w:val="28"/>
          <w:szCs w:val="28"/>
        </w:rPr>
        <w:t>(дата обращения 01.09.2022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Баканов М.И.,</w:t>
      </w:r>
      <w:proofErr w:type="spellStart"/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Шеремет</w:t>
      </w:r>
      <w:proofErr w:type="spellEnd"/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А.Д. Теория экономического анализа. Учебник</w:t>
      </w:r>
      <w:r w:rsidR="00160306">
        <w:rPr>
          <w:rStyle w:val="FontStyle32"/>
          <w:rFonts w:ascii="Times New Roman" w:hAnsi="Times New Roman" w:cs="Times New Roman"/>
          <w:b w:val="0"/>
          <w:sz w:val="28"/>
          <w:szCs w:val="28"/>
        </w:rPr>
        <w:t>, М.: Финансы и статистика, 2017</w:t>
      </w:r>
      <w:r w:rsidR="001B537C">
        <w:rPr>
          <w:rStyle w:val="FontStyle32"/>
          <w:rFonts w:ascii="Times New Roman" w:hAnsi="Times New Roman" w:cs="Times New Roman"/>
          <w:b w:val="0"/>
          <w:sz w:val="28"/>
          <w:szCs w:val="28"/>
        </w:rPr>
        <w:t>. – 372с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Балабанов И.Т. Основы финансового менеджмент</w:t>
      </w:r>
      <w:r w:rsidR="00160306">
        <w:rPr>
          <w:rStyle w:val="FontStyle32"/>
          <w:rFonts w:ascii="Times New Roman" w:hAnsi="Times New Roman" w:cs="Times New Roman"/>
          <w:b w:val="0"/>
          <w:sz w:val="28"/>
          <w:szCs w:val="28"/>
        </w:rPr>
        <w:t>а. М: Финансы и статистика, 2018</w:t>
      </w:r>
      <w:r w:rsidR="001B537C">
        <w:rPr>
          <w:rStyle w:val="FontStyle32"/>
          <w:rFonts w:ascii="Times New Roman" w:hAnsi="Times New Roman" w:cs="Times New Roman"/>
          <w:b w:val="0"/>
          <w:sz w:val="28"/>
          <w:szCs w:val="28"/>
        </w:rPr>
        <w:t>. – 289 с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Донцова Л.В., Никифорова Н.А. Состояние и анализ годовой бухгалтерс</w:t>
      </w:r>
      <w:r w:rsidR="006B4DE3">
        <w:rPr>
          <w:rStyle w:val="FontStyle32"/>
          <w:rFonts w:ascii="Times New Roman" w:hAnsi="Times New Roman" w:cs="Times New Roman"/>
          <w:b w:val="0"/>
          <w:sz w:val="28"/>
          <w:szCs w:val="28"/>
        </w:rPr>
        <w:t>кой отчетности. –</w:t>
      </w:r>
      <w:r w:rsidR="00160306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М.:, ДИС, 2018</w:t>
      </w:r>
      <w:r w:rsidR="001B537C">
        <w:rPr>
          <w:rStyle w:val="FontStyle32"/>
          <w:rFonts w:ascii="Times New Roman" w:hAnsi="Times New Roman" w:cs="Times New Roman"/>
          <w:b w:val="0"/>
          <w:sz w:val="28"/>
          <w:szCs w:val="28"/>
        </w:rPr>
        <w:t>. – 326с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Пизенгольц</w:t>
      </w:r>
      <w:proofErr w:type="spellEnd"/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М.З. Бухгалтерский учет в сельском хозяйстве. Т 1,2.Учебник. </w:t>
      </w:r>
      <w:r w:rsidR="00160306">
        <w:rPr>
          <w:rStyle w:val="FontStyle32"/>
          <w:rFonts w:ascii="Times New Roman" w:hAnsi="Times New Roman" w:cs="Times New Roman"/>
          <w:b w:val="0"/>
          <w:sz w:val="28"/>
          <w:szCs w:val="28"/>
        </w:rPr>
        <w:t>– М.: Финансы и статистика, 2018</w:t>
      </w:r>
      <w:r w:rsidR="001B537C">
        <w:rPr>
          <w:rStyle w:val="FontStyle32"/>
          <w:rFonts w:ascii="Times New Roman" w:hAnsi="Times New Roman" w:cs="Times New Roman"/>
          <w:b w:val="0"/>
          <w:sz w:val="28"/>
          <w:szCs w:val="28"/>
        </w:rPr>
        <w:t>. –  408 с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.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Кондраков Н.П.  Бухгалтерский учет: Учебное пособие. – 5-е изд., </w:t>
      </w:r>
      <w:proofErr w:type="spellStart"/>
      <w:r w:rsidRPr="000E4A97">
        <w:rPr>
          <w:rFonts w:ascii="Times New Roman" w:hAnsi="Times New Roman" w:cs="Times New Roman"/>
          <w:color w:val="000000"/>
          <w:sz w:val="28"/>
          <w:szCs w:val="28"/>
        </w:rPr>
        <w:t>перер</w:t>
      </w:r>
      <w:r w:rsidR="00160306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="00160306">
        <w:rPr>
          <w:rFonts w:ascii="Times New Roman" w:hAnsi="Times New Roman" w:cs="Times New Roman"/>
          <w:color w:val="000000"/>
          <w:sz w:val="28"/>
          <w:szCs w:val="28"/>
        </w:rPr>
        <w:t>. и доп. – М.: ИНФА – М , 2017</w:t>
      </w:r>
      <w:r w:rsidR="001B537C">
        <w:rPr>
          <w:rFonts w:ascii="Times New Roman" w:hAnsi="Times New Roman" w:cs="Times New Roman"/>
          <w:color w:val="000000"/>
          <w:sz w:val="28"/>
          <w:szCs w:val="28"/>
        </w:rPr>
        <w:t xml:space="preserve"> . – 640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Кирьянова З.В., Седова Е.И.  Анализ финансовой отчетности: учебник.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16030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1603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60306">
        <w:rPr>
          <w:rFonts w:ascii="Times New Roman" w:hAnsi="Times New Roman" w:cs="Times New Roman"/>
          <w:sz w:val="28"/>
          <w:szCs w:val="28"/>
        </w:rPr>
        <w:t>, 2019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1B537C">
        <w:rPr>
          <w:rFonts w:ascii="Times New Roman" w:hAnsi="Times New Roman" w:cs="Times New Roman"/>
          <w:sz w:val="28"/>
          <w:szCs w:val="28"/>
        </w:rPr>
        <w:t xml:space="preserve">  426с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Пожидаева Т.А., Щербакова Н.Ф., </w:t>
      </w:r>
      <w:proofErr w:type="spellStart"/>
      <w:r w:rsidRPr="000E4A97">
        <w:rPr>
          <w:rFonts w:ascii="Times New Roman" w:hAnsi="Times New Roman" w:cs="Times New Roman"/>
          <w:sz w:val="28"/>
          <w:szCs w:val="28"/>
        </w:rPr>
        <w:t>Коробельникова</w:t>
      </w:r>
      <w:proofErr w:type="spellEnd"/>
      <w:r w:rsidRPr="000E4A97">
        <w:rPr>
          <w:rFonts w:ascii="Times New Roman" w:hAnsi="Times New Roman" w:cs="Times New Roman"/>
          <w:sz w:val="28"/>
          <w:szCs w:val="28"/>
        </w:rPr>
        <w:t xml:space="preserve"> Л.С. Практикум по анализу финансовой отчетности: учебное пособие.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160306">
        <w:rPr>
          <w:rFonts w:ascii="Times New Roman" w:hAnsi="Times New Roman" w:cs="Times New Roman"/>
          <w:sz w:val="28"/>
          <w:szCs w:val="28"/>
        </w:rPr>
        <w:t xml:space="preserve"> М.: КНОРУС, 2019</w:t>
      </w:r>
      <w:r w:rsidRPr="000E4A97">
        <w:rPr>
          <w:rFonts w:ascii="Times New Roman" w:hAnsi="Times New Roman" w:cs="Times New Roman"/>
          <w:sz w:val="28"/>
          <w:szCs w:val="28"/>
        </w:rPr>
        <w:t>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1B537C">
        <w:rPr>
          <w:rFonts w:ascii="Times New Roman" w:hAnsi="Times New Roman" w:cs="Times New Roman"/>
          <w:sz w:val="28"/>
          <w:szCs w:val="28"/>
        </w:rPr>
        <w:t xml:space="preserve"> 240с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A97" w:rsidRPr="000E4A97" w:rsidRDefault="000E4A97" w:rsidP="000E4A97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Савицкая Г.В. Анализ хозяйственной деятельности предприя</w:t>
      </w:r>
      <w:r w:rsidR="00160306">
        <w:rPr>
          <w:rStyle w:val="FontStyle32"/>
          <w:rFonts w:ascii="Times New Roman" w:hAnsi="Times New Roman" w:cs="Times New Roman"/>
          <w:b w:val="0"/>
          <w:sz w:val="28"/>
          <w:szCs w:val="28"/>
        </w:rPr>
        <w:t>тий. – Минск, Новое знание, 2018</w:t>
      </w:r>
      <w:r w:rsidR="001B537C">
        <w:rPr>
          <w:rStyle w:val="FontStyle32"/>
          <w:rFonts w:ascii="Times New Roman" w:hAnsi="Times New Roman" w:cs="Times New Roman"/>
          <w:b w:val="0"/>
          <w:sz w:val="28"/>
          <w:szCs w:val="28"/>
        </w:rPr>
        <w:t>. – 345с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.</w:t>
      </w:r>
    </w:p>
    <w:p w:rsidR="000E4A97" w:rsidRPr="000E4A97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A97" w:rsidRPr="000E4A97" w:rsidRDefault="000E4A97" w:rsidP="000E4A97">
      <w:pPr>
        <w:keepNext/>
        <w:tabs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Интернет - ресурсы:</w:t>
      </w:r>
    </w:p>
    <w:p w:rsidR="000E4A97" w:rsidRPr="000E4A97" w:rsidRDefault="00FB290C" w:rsidP="000E4A97">
      <w:pPr>
        <w:pStyle w:val="10"/>
        <w:keepNext w:val="0"/>
        <w:keepLines/>
        <w:widowControl w:val="0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93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consultant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общероссийская сеть распространения правовой информации «консультант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274C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люс». (дата </w:t>
      </w:r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обращения 01.09.2022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0"/>
        <w:keepNext w:val="0"/>
        <w:keepLines/>
        <w:widowControl w:val="0"/>
        <w:numPr>
          <w:ilvl w:val="0"/>
          <w:numId w:val="36"/>
        </w:numPr>
        <w:spacing w:before="0" w:after="0"/>
        <w:ind w:left="0" w:firstLine="0"/>
        <w:jc w:val="both"/>
        <w:rPr>
          <w:rStyle w:val="b-serp-urlitem"/>
          <w:rFonts w:ascii="Times New Roman" w:hAnsi="Times New Roman" w:cs="Times New Roman"/>
          <w:b w:val="0"/>
          <w:sz w:val="28"/>
          <w:szCs w:val="28"/>
        </w:rPr>
      </w:pPr>
      <w:hyperlink r:id="rId94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www.garant.ru</w:t>
        </w:r>
      </w:hyperlink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информационно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правовой портал «Гар</w:t>
      </w:r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ант»</w:t>
      </w:r>
      <w:proofErr w:type="gramStart"/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gramStart"/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proofErr w:type="gramEnd"/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ата обращения 01.09.2022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0"/>
        <w:keepNext w:val="0"/>
        <w:keepLines/>
        <w:widowControl w:val="0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hyperlink r:id="rId95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intelis</w:t>
        </w:r>
        <w:proofErr w:type="spellEnd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аудиторские у</w:t>
      </w:r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слуги</w:t>
      </w:r>
      <w:proofErr w:type="gramStart"/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.(</w:t>
      </w:r>
      <w:proofErr w:type="gramEnd"/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дата обращения 01.09.2022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0"/>
        <w:keepNext w:val="0"/>
        <w:keepLines/>
        <w:widowControl w:val="0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96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klerk</w:t>
        </w:r>
        <w:proofErr w:type="spellEnd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информационное агентство «Кл</w:t>
      </w:r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ерк». (дата обращения 01.09.2022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0"/>
        <w:keepNext w:val="0"/>
        <w:keepLines/>
        <w:widowControl w:val="0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97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buh</w:t>
        </w:r>
        <w:proofErr w:type="spellEnd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0E4A97" w:rsidRPr="000E4A97">
        <w:rPr>
          <w:rFonts w:ascii="Times New Roman" w:hAnsi="Times New Roman" w:cs="Times New Roman"/>
          <w:b w:val="0"/>
          <w:smallCaps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ресурс для бухгал</w:t>
      </w:r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теров</w:t>
      </w:r>
      <w:proofErr w:type="gramStart"/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.(</w:t>
      </w:r>
      <w:proofErr w:type="gramEnd"/>
      <w:r w:rsidR="001B537C">
        <w:rPr>
          <w:rFonts w:ascii="Times New Roman" w:hAnsi="Times New Roman" w:cs="Times New Roman"/>
          <w:b w:val="0"/>
          <w:color w:val="000000"/>
          <w:sz w:val="28"/>
          <w:szCs w:val="28"/>
        </w:rPr>
        <w:t>дата обращения 01.09.2022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FB290C" w:rsidP="000E4A97">
      <w:pPr>
        <w:pStyle w:val="10"/>
        <w:keepNext w:val="0"/>
        <w:keepLines/>
        <w:widowControl w:val="0"/>
        <w:numPr>
          <w:ilvl w:val="0"/>
          <w:numId w:val="36"/>
        </w:numPr>
        <w:suppressAutoHyphens w:val="0"/>
        <w:autoSpaceDE w:val="0"/>
        <w:autoSpaceDN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98" w:tgtFrame="_blank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www.glavbuh.net</w:t>
        </w:r>
      </w:hyperlink>
      <w:r w:rsidR="000E4A97" w:rsidRPr="000E4A97">
        <w:rPr>
          <w:rStyle w:val="FontStyle32"/>
          <w:rFonts w:ascii="Times New Roman" w:hAnsi="Times New Roman" w:cs="Times New Roman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сайт журнала по налогообложению и бухучету «Глав</w:t>
      </w:r>
      <w:r w:rsidR="001B537C">
        <w:rPr>
          <w:rFonts w:ascii="Times New Roman" w:hAnsi="Times New Roman" w:cs="Times New Roman"/>
          <w:b w:val="0"/>
          <w:sz w:val="28"/>
          <w:szCs w:val="28"/>
        </w:rPr>
        <w:t>бух»  (дата обращения 01.09.2022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0E4A97" w:rsidP="000E4A97">
      <w:pPr>
        <w:pStyle w:val="10"/>
        <w:keepNext w:val="0"/>
        <w:keepLines/>
        <w:widowControl w:val="0"/>
        <w:numPr>
          <w:ilvl w:val="0"/>
          <w:numId w:val="36"/>
        </w:numPr>
        <w:suppressAutoHyphens w:val="0"/>
        <w:autoSpaceDE w:val="0"/>
        <w:autoSpaceDN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A97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E4A97">
        <w:rPr>
          <w:rFonts w:ascii="Times New Roman" w:hAnsi="Times New Roman" w:cs="Times New Roman"/>
          <w:b w:val="0"/>
          <w:sz w:val="28"/>
          <w:szCs w:val="28"/>
        </w:rPr>
        <w:t>.</w:t>
      </w:r>
      <w:r w:rsidRPr="000E4A97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</w:t>
      </w:r>
      <w:r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uhgalteria.ru</w:t>
      </w:r>
      <w:r w:rsidRPr="000E4A97">
        <w:rPr>
          <w:rStyle w:val="FontStyle32"/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информационно</w:t>
      </w:r>
      <w:r w:rsidRPr="000E4A97">
        <w:rPr>
          <w:rStyle w:val="FontStyle32"/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аналитическое электронное издание в области   и налогообложения </w:t>
      </w:r>
      <w:r w:rsidR="00274CC6">
        <w:rPr>
          <w:rFonts w:ascii="Times New Roman" w:hAnsi="Times New Roman" w:cs="Times New Roman"/>
          <w:b w:val="0"/>
          <w:sz w:val="28"/>
          <w:szCs w:val="28"/>
        </w:rPr>
        <w:t xml:space="preserve">(дата </w:t>
      </w:r>
      <w:r w:rsidR="001B537C">
        <w:rPr>
          <w:rFonts w:ascii="Times New Roman" w:hAnsi="Times New Roman" w:cs="Times New Roman"/>
          <w:b w:val="0"/>
          <w:sz w:val="28"/>
          <w:szCs w:val="28"/>
        </w:rPr>
        <w:t>обращения 01.09.2022</w:t>
      </w:r>
      <w:r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97" w:rsidRPr="003258DD" w:rsidRDefault="000E4A97" w:rsidP="000E4A97">
      <w:pPr>
        <w:spacing w:after="0" w:line="240" w:lineRule="auto"/>
        <w:jc w:val="both"/>
        <w:rPr>
          <w:color w:val="000000"/>
          <w:spacing w:val="-1"/>
        </w:rPr>
      </w:pPr>
    </w:p>
    <w:p w:rsidR="000E4A97" w:rsidRPr="009A3756" w:rsidRDefault="000E4A97" w:rsidP="000E4A97">
      <w:pPr>
        <w:spacing w:after="0" w:line="240" w:lineRule="auto"/>
        <w:jc w:val="both"/>
        <w:rPr>
          <w:color w:val="000000"/>
          <w:spacing w:val="-1"/>
        </w:rPr>
      </w:pPr>
    </w:p>
    <w:p w:rsidR="000E4A97" w:rsidRDefault="000E4A97" w:rsidP="000E4A97">
      <w:pPr>
        <w:rPr>
          <w:lang w:eastAsia="ar-SA"/>
        </w:rPr>
      </w:pPr>
    </w:p>
    <w:p w:rsidR="003B2CA7" w:rsidRDefault="003B2CA7" w:rsidP="007962DF">
      <w:pPr>
        <w:rPr>
          <w:lang w:eastAsia="ar-SA"/>
        </w:rPr>
      </w:pPr>
    </w:p>
    <w:p w:rsidR="006C2AD4" w:rsidRDefault="006C2AD4" w:rsidP="006C2AD4">
      <w:pPr>
        <w:rPr>
          <w:lang w:eastAsia="ar-SA"/>
        </w:rPr>
      </w:pPr>
    </w:p>
    <w:p w:rsidR="000E4A97" w:rsidRDefault="000E4A97" w:rsidP="006C2AD4">
      <w:pPr>
        <w:rPr>
          <w:lang w:eastAsia="ar-SA"/>
        </w:rPr>
      </w:pPr>
    </w:p>
    <w:p w:rsidR="00EB1343" w:rsidRDefault="00EB1343" w:rsidP="00EB134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1343" w:rsidRDefault="00EB1343" w:rsidP="00EB134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04049" w:rsidRDefault="00A04049" w:rsidP="001603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049" w:rsidSect="007F271F">
      <w:footerReference w:type="default" r:id="rId9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0F" w:rsidRDefault="0059050F" w:rsidP="002E48C9">
      <w:pPr>
        <w:spacing w:after="0" w:line="240" w:lineRule="auto"/>
      </w:pPr>
      <w:r>
        <w:separator/>
      </w:r>
    </w:p>
  </w:endnote>
  <w:endnote w:type="continuationSeparator" w:id="0">
    <w:p w:rsidR="0059050F" w:rsidRDefault="0059050F" w:rsidP="002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96"/>
      <w:docPartObj>
        <w:docPartGallery w:val="Page Numbers (Bottom of Page)"/>
        <w:docPartUnique/>
      </w:docPartObj>
    </w:sdtPr>
    <w:sdtEndPr/>
    <w:sdtContent>
      <w:p w:rsidR="00780159" w:rsidRDefault="0059050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159" w:rsidRDefault="0078015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0F" w:rsidRDefault="0059050F" w:rsidP="002E48C9">
      <w:pPr>
        <w:spacing w:after="0" w:line="240" w:lineRule="auto"/>
      </w:pPr>
      <w:r>
        <w:separator/>
      </w:r>
    </w:p>
  </w:footnote>
  <w:footnote w:type="continuationSeparator" w:id="0">
    <w:p w:rsidR="0059050F" w:rsidRDefault="0059050F" w:rsidP="002E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485"/>
    <w:multiLevelType w:val="hybridMultilevel"/>
    <w:tmpl w:val="FD1823D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3BFD"/>
    <w:multiLevelType w:val="hybridMultilevel"/>
    <w:tmpl w:val="4002034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0430"/>
    <w:multiLevelType w:val="hybridMultilevel"/>
    <w:tmpl w:val="9754DC9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25B4"/>
    <w:multiLevelType w:val="hybridMultilevel"/>
    <w:tmpl w:val="C2281E8E"/>
    <w:lvl w:ilvl="0" w:tplc="F914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7ADA"/>
    <w:multiLevelType w:val="hybridMultilevel"/>
    <w:tmpl w:val="9F3AEC9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03FC"/>
    <w:multiLevelType w:val="hybridMultilevel"/>
    <w:tmpl w:val="0FC2071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7663"/>
    <w:multiLevelType w:val="hybridMultilevel"/>
    <w:tmpl w:val="151633E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3559B"/>
    <w:multiLevelType w:val="hybridMultilevel"/>
    <w:tmpl w:val="730AA8E4"/>
    <w:lvl w:ilvl="0" w:tplc="E08A8E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D3F3D"/>
    <w:multiLevelType w:val="hybridMultilevel"/>
    <w:tmpl w:val="91EED0A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D192C"/>
    <w:multiLevelType w:val="hybridMultilevel"/>
    <w:tmpl w:val="6F186B16"/>
    <w:lvl w:ilvl="0" w:tplc="5840E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716DCE"/>
    <w:multiLevelType w:val="hybridMultilevel"/>
    <w:tmpl w:val="9782E618"/>
    <w:lvl w:ilvl="0" w:tplc="6CE8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755621"/>
    <w:multiLevelType w:val="hybridMultilevel"/>
    <w:tmpl w:val="E4E4A2F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61B31"/>
    <w:multiLevelType w:val="hybridMultilevel"/>
    <w:tmpl w:val="9B1ACDE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5407E"/>
    <w:multiLevelType w:val="hybridMultilevel"/>
    <w:tmpl w:val="C0BC8CF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06D2F"/>
    <w:multiLevelType w:val="hybridMultilevel"/>
    <w:tmpl w:val="088AFDC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77738"/>
    <w:multiLevelType w:val="hybridMultilevel"/>
    <w:tmpl w:val="02A24BDC"/>
    <w:lvl w:ilvl="0" w:tplc="6094A868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48274EA"/>
    <w:multiLevelType w:val="hybridMultilevel"/>
    <w:tmpl w:val="E73451C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47A7A"/>
    <w:multiLevelType w:val="hybridMultilevel"/>
    <w:tmpl w:val="E93A02B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51C43"/>
    <w:multiLevelType w:val="hybridMultilevel"/>
    <w:tmpl w:val="AD3A3C7E"/>
    <w:lvl w:ilvl="0" w:tplc="2006ECF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6F15404"/>
    <w:multiLevelType w:val="hybridMultilevel"/>
    <w:tmpl w:val="EA78946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882B4B"/>
    <w:multiLevelType w:val="hybridMultilevel"/>
    <w:tmpl w:val="402C54A2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AB12C87"/>
    <w:multiLevelType w:val="hybridMultilevel"/>
    <w:tmpl w:val="D24A0CD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B6C9B"/>
    <w:multiLevelType w:val="hybridMultilevel"/>
    <w:tmpl w:val="AB30BE6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A65E8C"/>
    <w:multiLevelType w:val="hybridMultilevel"/>
    <w:tmpl w:val="9C1C7E94"/>
    <w:lvl w:ilvl="0" w:tplc="E6DC4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DFE6312"/>
    <w:multiLevelType w:val="hybridMultilevel"/>
    <w:tmpl w:val="CCDCC51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6F2D39"/>
    <w:multiLevelType w:val="hybridMultilevel"/>
    <w:tmpl w:val="3FFC2A0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652E22"/>
    <w:multiLevelType w:val="hybridMultilevel"/>
    <w:tmpl w:val="14BCCECC"/>
    <w:lvl w:ilvl="0" w:tplc="F45ABAC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CE0958"/>
    <w:multiLevelType w:val="hybridMultilevel"/>
    <w:tmpl w:val="4C68B76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1942C4"/>
    <w:multiLevelType w:val="hybridMultilevel"/>
    <w:tmpl w:val="1AAA675E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253736A"/>
    <w:multiLevelType w:val="hybridMultilevel"/>
    <w:tmpl w:val="D61A498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74C9E"/>
    <w:multiLevelType w:val="hybridMultilevel"/>
    <w:tmpl w:val="FB14C58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2E5E19"/>
    <w:multiLevelType w:val="hybridMultilevel"/>
    <w:tmpl w:val="3E78F64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657094"/>
    <w:multiLevelType w:val="hybridMultilevel"/>
    <w:tmpl w:val="458E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8C15D9"/>
    <w:multiLevelType w:val="hybridMultilevel"/>
    <w:tmpl w:val="A2FE732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EE12D4"/>
    <w:multiLevelType w:val="hybridMultilevel"/>
    <w:tmpl w:val="F1EA39A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CF376A"/>
    <w:multiLevelType w:val="hybridMultilevel"/>
    <w:tmpl w:val="3466790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E63F3E"/>
    <w:multiLevelType w:val="hybridMultilevel"/>
    <w:tmpl w:val="B8C04F8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777B3A"/>
    <w:multiLevelType w:val="hybridMultilevel"/>
    <w:tmpl w:val="7438EB5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AD08F0"/>
    <w:multiLevelType w:val="hybridMultilevel"/>
    <w:tmpl w:val="2EBC3D7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17FD9"/>
    <w:multiLevelType w:val="hybridMultilevel"/>
    <w:tmpl w:val="FD96072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163F37"/>
    <w:multiLevelType w:val="hybridMultilevel"/>
    <w:tmpl w:val="B8984B36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ADA18DB"/>
    <w:multiLevelType w:val="hybridMultilevel"/>
    <w:tmpl w:val="958A6BF2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CF437E4"/>
    <w:multiLevelType w:val="hybridMultilevel"/>
    <w:tmpl w:val="A35EDBC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AF4429"/>
    <w:multiLevelType w:val="hybridMultilevel"/>
    <w:tmpl w:val="486A579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C931D2"/>
    <w:multiLevelType w:val="hybridMultilevel"/>
    <w:tmpl w:val="E6E45FAC"/>
    <w:lvl w:ilvl="0" w:tplc="4934BAA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E5D6A28"/>
    <w:multiLevelType w:val="hybridMultilevel"/>
    <w:tmpl w:val="A1F60DA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911ACA"/>
    <w:multiLevelType w:val="hybridMultilevel"/>
    <w:tmpl w:val="1F044EFA"/>
    <w:lvl w:ilvl="0" w:tplc="2F5407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2EAC295B"/>
    <w:multiLevelType w:val="hybridMultilevel"/>
    <w:tmpl w:val="645815B4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EB35287"/>
    <w:multiLevelType w:val="hybridMultilevel"/>
    <w:tmpl w:val="01104348"/>
    <w:lvl w:ilvl="0" w:tplc="817E315A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BF72AF"/>
    <w:multiLevelType w:val="hybridMultilevel"/>
    <w:tmpl w:val="746E2336"/>
    <w:lvl w:ilvl="0" w:tplc="06E60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0376B47"/>
    <w:multiLevelType w:val="hybridMultilevel"/>
    <w:tmpl w:val="987C312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D46BA1"/>
    <w:multiLevelType w:val="hybridMultilevel"/>
    <w:tmpl w:val="92AAF42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DD3895"/>
    <w:multiLevelType w:val="hybridMultilevel"/>
    <w:tmpl w:val="D79E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4C497D"/>
    <w:multiLevelType w:val="hybridMultilevel"/>
    <w:tmpl w:val="18BAEC3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4F4430"/>
    <w:multiLevelType w:val="hybridMultilevel"/>
    <w:tmpl w:val="2F366F9E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325A5966"/>
    <w:multiLevelType w:val="hybridMultilevel"/>
    <w:tmpl w:val="E85CAEF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707D0A"/>
    <w:multiLevelType w:val="hybridMultilevel"/>
    <w:tmpl w:val="804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C00B7A"/>
    <w:multiLevelType w:val="hybridMultilevel"/>
    <w:tmpl w:val="EA4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D5076A"/>
    <w:multiLevelType w:val="hybridMultilevel"/>
    <w:tmpl w:val="1772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E43AC2"/>
    <w:multiLevelType w:val="hybridMultilevel"/>
    <w:tmpl w:val="DC30A93A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54266E1"/>
    <w:multiLevelType w:val="hybridMultilevel"/>
    <w:tmpl w:val="CAD4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496581"/>
    <w:multiLevelType w:val="hybridMultilevel"/>
    <w:tmpl w:val="CB12EA9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721A3D"/>
    <w:multiLevelType w:val="hybridMultilevel"/>
    <w:tmpl w:val="9BC687F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801B3F"/>
    <w:multiLevelType w:val="hybridMultilevel"/>
    <w:tmpl w:val="D6762DA6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8F29B1"/>
    <w:multiLevelType w:val="hybridMultilevel"/>
    <w:tmpl w:val="64D6F24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F72BEE"/>
    <w:multiLevelType w:val="hybridMultilevel"/>
    <w:tmpl w:val="F4B42C2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7613B2"/>
    <w:multiLevelType w:val="hybridMultilevel"/>
    <w:tmpl w:val="8B888A1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5C4408"/>
    <w:multiLevelType w:val="hybridMultilevel"/>
    <w:tmpl w:val="56E639D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B2420D"/>
    <w:multiLevelType w:val="hybridMultilevel"/>
    <w:tmpl w:val="5882E2E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1551514"/>
    <w:multiLevelType w:val="hybridMultilevel"/>
    <w:tmpl w:val="9580C6F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EF0D76"/>
    <w:multiLevelType w:val="hybridMultilevel"/>
    <w:tmpl w:val="1DC441D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084E71"/>
    <w:multiLevelType w:val="hybridMultilevel"/>
    <w:tmpl w:val="A4EEE994"/>
    <w:lvl w:ilvl="0" w:tplc="7370EA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8C0387"/>
    <w:multiLevelType w:val="hybridMultilevel"/>
    <w:tmpl w:val="88DC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8C259A"/>
    <w:multiLevelType w:val="hybridMultilevel"/>
    <w:tmpl w:val="89C01D9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E977E7"/>
    <w:multiLevelType w:val="hybridMultilevel"/>
    <w:tmpl w:val="F2A64F6C"/>
    <w:lvl w:ilvl="0" w:tplc="E232408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6">
    <w:nsid w:val="443F6C8F"/>
    <w:multiLevelType w:val="hybridMultilevel"/>
    <w:tmpl w:val="EB8AB63C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44C20302"/>
    <w:multiLevelType w:val="hybridMultilevel"/>
    <w:tmpl w:val="2B12C78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E138BB"/>
    <w:multiLevelType w:val="hybridMultilevel"/>
    <w:tmpl w:val="24ECEA4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F05E53"/>
    <w:multiLevelType w:val="hybridMultilevel"/>
    <w:tmpl w:val="BCC2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563BA7"/>
    <w:multiLevelType w:val="hybridMultilevel"/>
    <w:tmpl w:val="784C754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6C024F"/>
    <w:multiLevelType w:val="hybridMultilevel"/>
    <w:tmpl w:val="979CCFE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8D0533"/>
    <w:multiLevelType w:val="hybridMultilevel"/>
    <w:tmpl w:val="5A4A557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002272"/>
    <w:multiLevelType w:val="hybridMultilevel"/>
    <w:tmpl w:val="676C34F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113223"/>
    <w:multiLevelType w:val="hybridMultilevel"/>
    <w:tmpl w:val="6854B89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0A1318"/>
    <w:multiLevelType w:val="hybridMultilevel"/>
    <w:tmpl w:val="5BF2E36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37594B"/>
    <w:multiLevelType w:val="hybridMultilevel"/>
    <w:tmpl w:val="D840B5B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A47029"/>
    <w:multiLevelType w:val="hybridMultilevel"/>
    <w:tmpl w:val="25F8057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0660E8"/>
    <w:multiLevelType w:val="hybridMultilevel"/>
    <w:tmpl w:val="CA1AF784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4B387145"/>
    <w:multiLevelType w:val="hybridMultilevel"/>
    <w:tmpl w:val="775A4FA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A07E48"/>
    <w:multiLevelType w:val="hybridMultilevel"/>
    <w:tmpl w:val="EBDE397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C62520"/>
    <w:multiLevelType w:val="hybridMultilevel"/>
    <w:tmpl w:val="F186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C91F7B"/>
    <w:multiLevelType w:val="hybridMultilevel"/>
    <w:tmpl w:val="10DE773C"/>
    <w:lvl w:ilvl="0" w:tplc="93B4EA4C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411E7C"/>
    <w:multiLevelType w:val="hybridMultilevel"/>
    <w:tmpl w:val="7DF6CA88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4CCD2310"/>
    <w:multiLevelType w:val="hybridMultilevel"/>
    <w:tmpl w:val="8512714A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4D852926"/>
    <w:multiLevelType w:val="hybridMultilevel"/>
    <w:tmpl w:val="AFFA8A0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0606F1"/>
    <w:multiLevelType w:val="hybridMultilevel"/>
    <w:tmpl w:val="0B7E5C4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7E0C3C"/>
    <w:multiLevelType w:val="hybridMultilevel"/>
    <w:tmpl w:val="0D40A1F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023F29"/>
    <w:multiLevelType w:val="hybridMultilevel"/>
    <w:tmpl w:val="802EFB2C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4F8977BE"/>
    <w:multiLevelType w:val="hybridMultilevel"/>
    <w:tmpl w:val="196A6AB8"/>
    <w:lvl w:ilvl="0" w:tplc="F914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C87A5C"/>
    <w:multiLevelType w:val="hybridMultilevel"/>
    <w:tmpl w:val="2BDC10DE"/>
    <w:lvl w:ilvl="0" w:tplc="41DC0D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516016D0"/>
    <w:multiLevelType w:val="hybridMultilevel"/>
    <w:tmpl w:val="B55C386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DD6205"/>
    <w:multiLevelType w:val="hybridMultilevel"/>
    <w:tmpl w:val="5A54AC7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D75728"/>
    <w:multiLevelType w:val="hybridMultilevel"/>
    <w:tmpl w:val="A334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4992CC6"/>
    <w:multiLevelType w:val="hybridMultilevel"/>
    <w:tmpl w:val="A2E6E56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3D3ED9"/>
    <w:multiLevelType w:val="hybridMultilevel"/>
    <w:tmpl w:val="A47219F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29216E"/>
    <w:multiLevelType w:val="hybridMultilevel"/>
    <w:tmpl w:val="7F9A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594C2F"/>
    <w:multiLevelType w:val="hybridMultilevel"/>
    <w:tmpl w:val="B300B3D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7875C5"/>
    <w:multiLevelType w:val="hybridMultilevel"/>
    <w:tmpl w:val="D44AD2B0"/>
    <w:lvl w:ilvl="0" w:tplc="C986A8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9">
    <w:nsid w:val="583B10AC"/>
    <w:multiLevelType w:val="hybridMultilevel"/>
    <w:tmpl w:val="3D706096"/>
    <w:lvl w:ilvl="0" w:tplc="2D94DC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58DA759B"/>
    <w:multiLevelType w:val="hybridMultilevel"/>
    <w:tmpl w:val="FDC28B7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99744B2"/>
    <w:multiLevelType w:val="hybridMultilevel"/>
    <w:tmpl w:val="38324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59D931B7"/>
    <w:multiLevelType w:val="hybridMultilevel"/>
    <w:tmpl w:val="DCEAA7D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AE183E"/>
    <w:multiLevelType w:val="hybridMultilevel"/>
    <w:tmpl w:val="4FEA52D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51080D"/>
    <w:multiLevelType w:val="hybridMultilevel"/>
    <w:tmpl w:val="FE8014FA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5CC36802"/>
    <w:multiLevelType w:val="hybridMultilevel"/>
    <w:tmpl w:val="BEF8B27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2D0E77"/>
    <w:multiLevelType w:val="hybridMultilevel"/>
    <w:tmpl w:val="5EDCA4E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6370C"/>
    <w:multiLevelType w:val="hybridMultilevel"/>
    <w:tmpl w:val="D9CE7090"/>
    <w:lvl w:ilvl="0" w:tplc="F1B20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62D1438F"/>
    <w:multiLevelType w:val="hybridMultilevel"/>
    <w:tmpl w:val="C0B44368"/>
    <w:lvl w:ilvl="0" w:tplc="F914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4462AD"/>
    <w:multiLevelType w:val="hybridMultilevel"/>
    <w:tmpl w:val="93081C7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916D5A"/>
    <w:multiLevelType w:val="hybridMultilevel"/>
    <w:tmpl w:val="D3BA27E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8A323B"/>
    <w:multiLevelType w:val="hybridMultilevel"/>
    <w:tmpl w:val="3ACAD9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2">
    <w:nsid w:val="6A0804DD"/>
    <w:multiLevelType w:val="hybridMultilevel"/>
    <w:tmpl w:val="7C123FE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BE3D64"/>
    <w:multiLevelType w:val="hybridMultilevel"/>
    <w:tmpl w:val="C2AA7F3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096A0D"/>
    <w:multiLevelType w:val="hybridMultilevel"/>
    <w:tmpl w:val="7E66A4A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FB2D94"/>
    <w:multiLevelType w:val="hybridMultilevel"/>
    <w:tmpl w:val="66C899A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76518B"/>
    <w:multiLevelType w:val="hybridMultilevel"/>
    <w:tmpl w:val="251AC23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8E716B"/>
    <w:multiLevelType w:val="hybridMultilevel"/>
    <w:tmpl w:val="AF84C95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02F000C"/>
    <w:multiLevelType w:val="hybridMultilevel"/>
    <w:tmpl w:val="D102B75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E723E2"/>
    <w:multiLevelType w:val="hybridMultilevel"/>
    <w:tmpl w:val="A86E2F6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1F05F17"/>
    <w:multiLevelType w:val="hybridMultilevel"/>
    <w:tmpl w:val="8AEC0E3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1FC2A09"/>
    <w:multiLevelType w:val="hybridMultilevel"/>
    <w:tmpl w:val="C61EF2D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11557"/>
    <w:multiLevelType w:val="hybridMultilevel"/>
    <w:tmpl w:val="DD06D08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832728"/>
    <w:multiLevelType w:val="hybridMultilevel"/>
    <w:tmpl w:val="B16E618A"/>
    <w:lvl w:ilvl="0" w:tplc="72C8DC44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78202D84"/>
    <w:multiLevelType w:val="hybridMultilevel"/>
    <w:tmpl w:val="B6BE1D1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85E0AC2"/>
    <w:multiLevelType w:val="hybridMultilevel"/>
    <w:tmpl w:val="3FF6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AA5C48"/>
    <w:multiLevelType w:val="hybridMultilevel"/>
    <w:tmpl w:val="0F3CCA22"/>
    <w:lvl w:ilvl="0" w:tplc="ED22E2B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7">
    <w:nsid w:val="79C55038"/>
    <w:multiLevelType w:val="hybridMultilevel"/>
    <w:tmpl w:val="798A048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AE15DCC"/>
    <w:multiLevelType w:val="hybridMultilevel"/>
    <w:tmpl w:val="2E304080"/>
    <w:lvl w:ilvl="0" w:tplc="F914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0305B1"/>
    <w:multiLevelType w:val="hybridMultilevel"/>
    <w:tmpl w:val="656A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D91035"/>
    <w:multiLevelType w:val="hybridMultilevel"/>
    <w:tmpl w:val="F290138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A16C3C"/>
    <w:multiLevelType w:val="hybridMultilevel"/>
    <w:tmpl w:val="00425D0E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>
    <w:nsid w:val="7E8F08BE"/>
    <w:multiLevelType w:val="multilevel"/>
    <w:tmpl w:val="2B3E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121"/>
  </w:num>
  <w:num w:numId="3">
    <w:abstractNumId w:val="139"/>
  </w:num>
  <w:num w:numId="4">
    <w:abstractNumId w:val="79"/>
  </w:num>
  <w:num w:numId="5">
    <w:abstractNumId w:val="103"/>
  </w:num>
  <w:num w:numId="6">
    <w:abstractNumId w:val="142"/>
  </w:num>
  <w:num w:numId="7">
    <w:abstractNumId w:val="106"/>
  </w:num>
  <w:num w:numId="8">
    <w:abstractNumId w:val="72"/>
  </w:num>
  <w:num w:numId="9">
    <w:abstractNumId w:val="7"/>
  </w:num>
  <w:num w:numId="10">
    <w:abstractNumId w:val="69"/>
  </w:num>
  <w:num w:numId="11">
    <w:abstractNumId w:val="26"/>
  </w:num>
  <w:num w:numId="12">
    <w:abstractNumId w:val="135"/>
  </w:num>
  <w:num w:numId="13">
    <w:abstractNumId w:val="73"/>
  </w:num>
  <w:num w:numId="14">
    <w:abstractNumId w:val="10"/>
  </w:num>
  <w:num w:numId="15">
    <w:abstractNumId w:val="49"/>
  </w:num>
  <w:num w:numId="16">
    <w:abstractNumId w:val="100"/>
  </w:num>
  <w:num w:numId="17">
    <w:abstractNumId w:val="108"/>
  </w:num>
  <w:num w:numId="18">
    <w:abstractNumId w:val="15"/>
  </w:num>
  <w:num w:numId="19">
    <w:abstractNumId w:val="136"/>
  </w:num>
  <w:num w:numId="20">
    <w:abstractNumId w:val="75"/>
  </w:num>
  <w:num w:numId="21">
    <w:abstractNumId w:val="32"/>
  </w:num>
  <w:num w:numId="22">
    <w:abstractNumId w:val="23"/>
  </w:num>
  <w:num w:numId="23">
    <w:abstractNumId w:val="117"/>
  </w:num>
  <w:num w:numId="24">
    <w:abstractNumId w:val="44"/>
  </w:num>
  <w:num w:numId="25">
    <w:abstractNumId w:val="133"/>
  </w:num>
  <w:num w:numId="26">
    <w:abstractNumId w:val="91"/>
  </w:num>
  <w:num w:numId="27">
    <w:abstractNumId w:val="46"/>
  </w:num>
  <w:num w:numId="28">
    <w:abstractNumId w:val="109"/>
  </w:num>
  <w:num w:numId="29">
    <w:abstractNumId w:val="57"/>
  </w:num>
  <w:num w:numId="30">
    <w:abstractNumId w:val="118"/>
  </w:num>
  <w:num w:numId="31">
    <w:abstractNumId w:val="99"/>
  </w:num>
  <w:num w:numId="32">
    <w:abstractNumId w:val="138"/>
  </w:num>
  <w:num w:numId="33">
    <w:abstractNumId w:val="3"/>
  </w:num>
  <w:num w:numId="34">
    <w:abstractNumId w:val="9"/>
  </w:num>
  <w:num w:numId="35">
    <w:abstractNumId w:val="58"/>
  </w:num>
  <w:num w:numId="36">
    <w:abstractNumId w:val="56"/>
  </w:num>
  <w:num w:numId="37">
    <w:abstractNumId w:val="18"/>
  </w:num>
  <w:num w:numId="38">
    <w:abstractNumId w:val="82"/>
  </w:num>
  <w:num w:numId="39">
    <w:abstractNumId w:val="112"/>
  </w:num>
  <w:num w:numId="40">
    <w:abstractNumId w:val="54"/>
  </w:num>
  <w:num w:numId="41">
    <w:abstractNumId w:val="93"/>
  </w:num>
  <w:num w:numId="42">
    <w:abstractNumId w:val="41"/>
  </w:num>
  <w:num w:numId="43">
    <w:abstractNumId w:val="98"/>
  </w:num>
  <w:num w:numId="44">
    <w:abstractNumId w:val="63"/>
  </w:num>
  <w:num w:numId="45">
    <w:abstractNumId w:val="20"/>
  </w:num>
  <w:num w:numId="46">
    <w:abstractNumId w:val="28"/>
  </w:num>
  <w:num w:numId="47">
    <w:abstractNumId w:val="141"/>
  </w:num>
  <w:num w:numId="48">
    <w:abstractNumId w:val="59"/>
  </w:num>
  <w:num w:numId="49">
    <w:abstractNumId w:val="40"/>
  </w:num>
  <w:num w:numId="50">
    <w:abstractNumId w:val="43"/>
  </w:num>
  <w:num w:numId="51">
    <w:abstractNumId w:val="123"/>
  </w:num>
  <w:num w:numId="52">
    <w:abstractNumId w:val="127"/>
  </w:num>
  <w:num w:numId="53">
    <w:abstractNumId w:val="95"/>
  </w:num>
  <w:num w:numId="54">
    <w:abstractNumId w:val="12"/>
  </w:num>
  <w:num w:numId="55">
    <w:abstractNumId w:val="76"/>
  </w:num>
  <w:num w:numId="56">
    <w:abstractNumId w:val="114"/>
  </w:num>
  <w:num w:numId="57">
    <w:abstractNumId w:val="94"/>
  </w:num>
  <w:num w:numId="58">
    <w:abstractNumId w:val="66"/>
  </w:num>
  <w:num w:numId="59">
    <w:abstractNumId w:val="4"/>
  </w:num>
  <w:num w:numId="60">
    <w:abstractNumId w:val="84"/>
  </w:num>
  <w:num w:numId="61">
    <w:abstractNumId w:val="131"/>
  </w:num>
  <w:num w:numId="62">
    <w:abstractNumId w:val="30"/>
  </w:num>
  <w:num w:numId="63">
    <w:abstractNumId w:val="45"/>
  </w:num>
  <w:num w:numId="64">
    <w:abstractNumId w:val="124"/>
  </w:num>
  <w:num w:numId="65">
    <w:abstractNumId w:val="48"/>
  </w:num>
  <w:num w:numId="66">
    <w:abstractNumId w:val="137"/>
  </w:num>
  <w:num w:numId="67">
    <w:abstractNumId w:val="31"/>
  </w:num>
  <w:num w:numId="68">
    <w:abstractNumId w:val="89"/>
  </w:num>
  <w:num w:numId="69">
    <w:abstractNumId w:val="87"/>
  </w:num>
  <w:num w:numId="70">
    <w:abstractNumId w:val="53"/>
  </w:num>
  <w:num w:numId="71">
    <w:abstractNumId w:val="33"/>
  </w:num>
  <w:num w:numId="72">
    <w:abstractNumId w:val="88"/>
  </w:num>
  <w:num w:numId="73">
    <w:abstractNumId w:val="13"/>
  </w:num>
  <w:num w:numId="74">
    <w:abstractNumId w:val="38"/>
  </w:num>
  <w:num w:numId="75">
    <w:abstractNumId w:val="92"/>
  </w:num>
  <w:num w:numId="76">
    <w:abstractNumId w:val="116"/>
  </w:num>
  <w:num w:numId="77">
    <w:abstractNumId w:val="102"/>
  </w:num>
  <w:num w:numId="78">
    <w:abstractNumId w:val="50"/>
  </w:num>
  <w:num w:numId="79">
    <w:abstractNumId w:val="25"/>
  </w:num>
  <w:num w:numId="80">
    <w:abstractNumId w:val="128"/>
  </w:num>
  <w:num w:numId="81">
    <w:abstractNumId w:val="110"/>
  </w:num>
  <w:num w:numId="82">
    <w:abstractNumId w:val="11"/>
  </w:num>
  <w:num w:numId="83">
    <w:abstractNumId w:val="5"/>
  </w:num>
  <w:num w:numId="84">
    <w:abstractNumId w:val="29"/>
  </w:num>
  <w:num w:numId="85">
    <w:abstractNumId w:val="6"/>
  </w:num>
  <w:num w:numId="86">
    <w:abstractNumId w:val="70"/>
  </w:num>
  <w:num w:numId="87">
    <w:abstractNumId w:val="81"/>
  </w:num>
  <w:num w:numId="88">
    <w:abstractNumId w:val="21"/>
  </w:num>
  <w:num w:numId="89">
    <w:abstractNumId w:val="1"/>
  </w:num>
  <w:num w:numId="90">
    <w:abstractNumId w:val="67"/>
  </w:num>
  <w:num w:numId="91">
    <w:abstractNumId w:val="71"/>
  </w:num>
  <w:num w:numId="92">
    <w:abstractNumId w:val="27"/>
  </w:num>
  <w:num w:numId="93">
    <w:abstractNumId w:val="96"/>
  </w:num>
  <w:num w:numId="94">
    <w:abstractNumId w:val="80"/>
  </w:num>
  <w:num w:numId="95">
    <w:abstractNumId w:val="119"/>
  </w:num>
  <w:num w:numId="96">
    <w:abstractNumId w:val="90"/>
  </w:num>
  <w:num w:numId="97">
    <w:abstractNumId w:val="8"/>
  </w:num>
  <w:num w:numId="98">
    <w:abstractNumId w:val="0"/>
  </w:num>
  <w:num w:numId="99">
    <w:abstractNumId w:val="47"/>
  </w:num>
  <w:num w:numId="100">
    <w:abstractNumId w:val="107"/>
  </w:num>
  <w:num w:numId="101">
    <w:abstractNumId w:val="51"/>
  </w:num>
  <w:num w:numId="102">
    <w:abstractNumId w:val="34"/>
  </w:num>
  <w:num w:numId="103">
    <w:abstractNumId w:val="86"/>
  </w:num>
  <w:num w:numId="104">
    <w:abstractNumId w:val="132"/>
  </w:num>
  <w:num w:numId="105">
    <w:abstractNumId w:val="140"/>
  </w:num>
  <w:num w:numId="106">
    <w:abstractNumId w:val="83"/>
  </w:num>
  <w:num w:numId="107">
    <w:abstractNumId w:val="35"/>
  </w:num>
  <w:num w:numId="108">
    <w:abstractNumId w:val="14"/>
  </w:num>
  <w:num w:numId="109">
    <w:abstractNumId w:val="64"/>
  </w:num>
  <w:num w:numId="110">
    <w:abstractNumId w:val="120"/>
  </w:num>
  <w:num w:numId="111">
    <w:abstractNumId w:val="74"/>
  </w:num>
  <w:num w:numId="112">
    <w:abstractNumId w:val="19"/>
  </w:num>
  <w:num w:numId="113">
    <w:abstractNumId w:val="97"/>
  </w:num>
  <w:num w:numId="114">
    <w:abstractNumId w:val="115"/>
  </w:num>
  <w:num w:numId="115">
    <w:abstractNumId w:val="101"/>
  </w:num>
  <w:num w:numId="116">
    <w:abstractNumId w:val="17"/>
  </w:num>
  <w:num w:numId="117">
    <w:abstractNumId w:val="61"/>
  </w:num>
  <w:num w:numId="118">
    <w:abstractNumId w:val="122"/>
  </w:num>
  <w:num w:numId="119">
    <w:abstractNumId w:val="22"/>
  </w:num>
  <w:num w:numId="120">
    <w:abstractNumId w:val="62"/>
  </w:num>
  <w:num w:numId="121">
    <w:abstractNumId w:val="77"/>
  </w:num>
  <w:num w:numId="122">
    <w:abstractNumId w:val="104"/>
  </w:num>
  <w:num w:numId="123">
    <w:abstractNumId w:val="2"/>
  </w:num>
  <w:num w:numId="124">
    <w:abstractNumId w:val="42"/>
  </w:num>
  <w:num w:numId="125">
    <w:abstractNumId w:val="129"/>
  </w:num>
  <w:num w:numId="126">
    <w:abstractNumId w:val="68"/>
  </w:num>
  <w:num w:numId="127">
    <w:abstractNumId w:val="105"/>
  </w:num>
  <w:num w:numId="128">
    <w:abstractNumId w:val="85"/>
  </w:num>
  <w:num w:numId="129">
    <w:abstractNumId w:val="16"/>
  </w:num>
  <w:num w:numId="130">
    <w:abstractNumId w:val="36"/>
  </w:num>
  <w:num w:numId="131">
    <w:abstractNumId w:val="55"/>
  </w:num>
  <w:num w:numId="132">
    <w:abstractNumId w:val="113"/>
  </w:num>
  <w:num w:numId="133">
    <w:abstractNumId w:val="39"/>
  </w:num>
  <w:num w:numId="134">
    <w:abstractNumId w:val="78"/>
  </w:num>
  <w:num w:numId="135">
    <w:abstractNumId w:val="37"/>
  </w:num>
  <w:num w:numId="136">
    <w:abstractNumId w:val="24"/>
  </w:num>
  <w:num w:numId="137">
    <w:abstractNumId w:val="65"/>
  </w:num>
  <w:num w:numId="138">
    <w:abstractNumId w:val="134"/>
  </w:num>
  <w:num w:numId="139">
    <w:abstractNumId w:val="126"/>
  </w:num>
  <w:num w:numId="140">
    <w:abstractNumId w:val="130"/>
  </w:num>
  <w:num w:numId="141">
    <w:abstractNumId w:val="125"/>
  </w:num>
  <w:num w:numId="142">
    <w:abstractNumId w:val="111"/>
  </w:num>
  <w:num w:numId="143">
    <w:abstractNumId w:val="60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116"/>
    <w:rsid w:val="00013ECA"/>
    <w:rsid w:val="00026ABE"/>
    <w:rsid w:val="0003084A"/>
    <w:rsid w:val="00042BC5"/>
    <w:rsid w:val="00042C2B"/>
    <w:rsid w:val="00050804"/>
    <w:rsid w:val="0005309A"/>
    <w:rsid w:val="000623B9"/>
    <w:rsid w:val="0006426D"/>
    <w:rsid w:val="00096020"/>
    <w:rsid w:val="000A3720"/>
    <w:rsid w:val="000A7675"/>
    <w:rsid w:val="000D44CF"/>
    <w:rsid w:val="000E3AD4"/>
    <w:rsid w:val="000E4A97"/>
    <w:rsid w:val="00117281"/>
    <w:rsid w:val="0012162A"/>
    <w:rsid w:val="00130A9F"/>
    <w:rsid w:val="00143295"/>
    <w:rsid w:val="00144E59"/>
    <w:rsid w:val="00145C67"/>
    <w:rsid w:val="00152B7D"/>
    <w:rsid w:val="00160306"/>
    <w:rsid w:val="001906E1"/>
    <w:rsid w:val="001A11B0"/>
    <w:rsid w:val="001B088F"/>
    <w:rsid w:val="001B537C"/>
    <w:rsid w:val="001C3109"/>
    <w:rsid w:val="001D6BA2"/>
    <w:rsid w:val="001D752E"/>
    <w:rsid w:val="001E4931"/>
    <w:rsid w:val="00202D28"/>
    <w:rsid w:val="002069DD"/>
    <w:rsid w:val="0021178B"/>
    <w:rsid w:val="00240241"/>
    <w:rsid w:val="00251A7D"/>
    <w:rsid w:val="00252AE8"/>
    <w:rsid w:val="00261D2D"/>
    <w:rsid w:val="00274CC6"/>
    <w:rsid w:val="00292E77"/>
    <w:rsid w:val="00295675"/>
    <w:rsid w:val="002A7D14"/>
    <w:rsid w:val="002C34A8"/>
    <w:rsid w:val="002E48C9"/>
    <w:rsid w:val="00313B92"/>
    <w:rsid w:val="00325047"/>
    <w:rsid w:val="00327677"/>
    <w:rsid w:val="0033453F"/>
    <w:rsid w:val="003471A0"/>
    <w:rsid w:val="0038768E"/>
    <w:rsid w:val="003B2CA7"/>
    <w:rsid w:val="003D32EF"/>
    <w:rsid w:val="003E2F98"/>
    <w:rsid w:val="003E60CC"/>
    <w:rsid w:val="00404FF0"/>
    <w:rsid w:val="004052D4"/>
    <w:rsid w:val="00407B11"/>
    <w:rsid w:val="00415677"/>
    <w:rsid w:val="004224B9"/>
    <w:rsid w:val="0042303B"/>
    <w:rsid w:val="00423265"/>
    <w:rsid w:val="004253FE"/>
    <w:rsid w:val="00426536"/>
    <w:rsid w:val="00431E85"/>
    <w:rsid w:val="00433432"/>
    <w:rsid w:val="0044300F"/>
    <w:rsid w:val="004A171A"/>
    <w:rsid w:val="004B37CF"/>
    <w:rsid w:val="004C1B50"/>
    <w:rsid w:val="004C5E1E"/>
    <w:rsid w:val="004D2919"/>
    <w:rsid w:val="004E2880"/>
    <w:rsid w:val="004F1C7F"/>
    <w:rsid w:val="004F23AB"/>
    <w:rsid w:val="004F4C19"/>
    <w:rsid w:val="00506254"/>
    <w:rsid w:val="00506D16"/>
    <w:rsid w:val="005343D9"/>
    <w:rsid w:val="00551782"/>
    <w:rsid w:val="0056010A"/>
    <w:rsid w:val="0056054F"/>
    <w:rsid w:val="0056649C"/>
    <w:rsid w:val="005724A9"/>
    <w:rsid w:val="00583012"/>
    <w:rsid w:val="0059050F"/>
    <w:rsid w:val="005918EF"/>
    <w:rsid w:val="005B11AF"/>
    <w:rsid w:val="005B1564"/>
    <w:rsid w:val="005C5A99"/>
    <w:rsid w:val="005D4709"/>
    <w:rsid w:val="005E5462"/>
    <w:rsid w:val="005F53A4"/>
    <w:rsid w:val="005F5400"/>
    <w:rsid w:val="005F6F74"/>
    <w:rsid w:val="005F71D8"/>
    <w:rsid w:val="00600263"/>
    <w:rsid w:val="00620B73"/>
    <w:rsid w:val="00641E88"/>
    <w:rsid w:val="00673EC3"/>
    <w:rsid w:val="0067758B"/>
    <w:rsid w:val="006A2EBE"/>
    <w:rsid w:val="006B4DE3"/>
    <w:rsid w:val="006C2AD4"/>
    <w:rsid w:val="006C5D25"/>
    <w:rsid w:val="006F0D7F"/>
    <w:rsid w:val="006F52D7"/>
    <w:rsid w:val="007066CB"/>
    <w:rsid w:val="00720812"/>
    <w:rsid w:val="00730C17"/>
    <w:rsid w:val="00743D2D"/>
    <w:rsid w:val="007441A1"/>
    <w:rsid w:val="00745D8D"/>
    <w:rsid w:val="00750F02"/>
    <w:rsid w:val="00752590"/>
    <w:rsid w:val="00757239"/>
    <w:rsid w:val="00761229"/>
    <w:rsid w:val="0077426D"/>
    <w:rsid w:val="00776CF5"/>
    <w:rsid w:val="00780159"/>
    <w:rsid w:val="007818D4"/>
    <w:rsid w:val="00786F0F"/>
    <w:rsid w:val="0079429A"/>
    <w:rsid w:val="007962DF"/>
    <w:rsid w:val="007B1EE2"/>
    <w:rsid w:val="007B262E"/>
    <w:rsid w:val="007E3511"/>
    <w:rsid w:val="007F271F"/>
    <w:rsid w:val="00813A1A"/>
    <w:rsid w:val="00817FC3"/>
    <w:rsid w:val="00827929"/>
    <w:rsid w:val="008319B9"/>
    <w:rsid w:val="00835208"/>
    <w:rsid w:val="0084107D"/>
    <w:rsid w:val="008417A2"/>
    <w:rsid w:val="00845E3C"/>
    <w:rsid w:val="00862B73"/>
    <w:rsid w:val="008645C5"/>
    <w:rsid w:val="00866145"/>
    <w:rsid w:val="00877B85"/>
    <w:rsid w:val="00885571"/>
    <w:rsid w:val="00885C27"/>
    <w:rsid w:val="0089384D"/>
    <w:rsid w:val="008D02D1"/>
    <w:rsid w:val="008D372D"/>
    <w:rsid w:val="008D4760"/>
    <w:rsid w:val="008D5C1D"/>
    <w:rsid w:val="008D61DB"/>
    <w:rsid w:val="008F4E94"/>
    <w:rsid w:val="00916CBD"/>
    <w:rsid w:val="00933E9A"/>
    <w:rsid w:val="00940432"/>
    <w:rsid w:val="00944A73"/>
    <w:rsid w:val="009556C7"/>
    <w:rsid w:val="00971092"/>
    <w:rsid w:val="009737D9"/>
    <w:rsid w:val="00980C2E"/>
    <w:rsid w:val="009933D5"/>
    <w:rsid w:val="009A1515"/>
    <w:rsid w:val="009D646C"/>
    <w:rsid w:val="009E1812"/>
    <w:rsid w:val="00A00655"/>
    <w:rsid w:val="00A021AE"/>
    <w:rsid w:val="00A04049"/>
    <w:rsid w:val="00A04469"/>
    <w:rsid w:val="00A30519"/>
    <w:rsid w:val="00A46F2E"/>
    <w:rsid w:val="00A66925"/>
    <w:rsid w:val="00A73BD4"/>
    <w:rsid w:val="00A813E7"/>
    <w:rsid w:val="00A90F72"/>
    <w:rsid w:val="00A965E8"/>
    <w:rsid w:val="00AA2761"/>
    <w:rsid w:val="00AB1D05"/>
    <w:rsid w:val="00AB40DA"/>
    <w:rsid w:val="00AB56E7"/>
    <w:rsid w:val="00AC01FB"/>
    <w:rsid w:val="00AC3CA0"/>
    <w:rsid w:val="00AE0558"/>
    <w:rsid w:val="00AE14FE"/>
    <w:rsid w:val="00AF4F73"/>
    <w:rsid w:val="00AF6AA3"/>
    <w:rsid w:val="00AF7F76"/>
    <w:rsid w:val="00B0053C"/>
    <w:rsid w:val="00B02789"/>
    <w:rsid w:val="00B21C60"/>
    <w:rsid w:val="00B31E3C"/>
    <w:rsid w:val="00B4406D"/>
    <w:rsid w:val="00B50BF6"/>
    <w:rsid w:val="00B62A11"/>
    <w:rsid w:val="00B70190"/>
    <w:rsid w:val="00B850ED"/>
    <w:rsid w:val="00B85E0F"/>
    <w:rsid w:val="00BC0DF1"/>
    <w:rsid w:val="00BC4116"/>
    <w:rsid w:val="00BC45C8"/>
    <w:rsid w:val="00BC5DBC"/>
    <w:rsid w:val="00BF1252"/>
    <w:rsid w:val="00BF7B0B"/>
    <w:rsid w:val="00C064BB"/>
    <w:rsid w:val="00C12948"/>
    <w:rsid w:val="00C22D59"/>
    <w:rsid w:val="00C26501"/>
    <w:rsid w:val="00C30874"/>
    <w:rsid w:val="00C33BCC"/>
    <w:rsid w:val="00C3771C"/>
    <w:rsid w:val="00C47181"/>
    <w:rsid w:val="00C8598C"/>
    <w:rsid w:val="00C92BAC"/>
    <w:rsid w:val="00CA6A2B"/>
    <w:rsid w:val="00CD0E20"/>
    <w:rsid w:val="00CD6EAF"/>
    <w:rsid w:val="00CE088F"/>
    <w:rsid w:val="00CE625F"/>
    <w:rsid w:val="00CF5AB8"/>
    <w:rsid w:val="00D126DD"/>
    <w:rsid w:val="00D30245"/>
    <w:rsid w:val="00D460A4"/>
    <w:rsid w:val="00D7414D"/>
    <w:rsid w:val="00D853B5"/>
    <w:rsid w:val="00DA047B"/>
    <w:rsid w:val="00DA3888"/>
    <w:rsid w:val="00DA608A"/>
    <w:rsid w:val="00DD34FE"/>
    <w:rsid w:val="00DE01A9"/>
    <w:rsid w:val="00E11F91"/>
    <w:rsid w:val="00E1510E"/>
    <w:rsid w:val="00E50C6F"/>
    <w:rsid w:val="00E5260C"/>
    <w:rsid w:val="00EA4ADB"/>
    <w:rsid w:val="00EB1343"/>
    <w:rsid w:val="00EC5221"/>
    <w:rsid w:val="00ED039F"/>
    <w:rsid w:val="00F00A0D"/>
    <w:rsid w:val="00F167B1"/>
    <w:rsid w:val="00F22E3F"/>
    <w:rsid w:val="00F3509B"/>
    <w:rsid w:val="00F54B65"/>
    <w:rsid w:val="00F6438C"/>
    <w:rsid w:val="00F645FE"/>
    <w:rsid w:val="00F769C6"/>
    <w:rsid w:val="00F77A2E"/>
    <w:rsid w:val="00F8226F"/>
    <w:rsid w:val="00F8249E"/>
    <w:rsid w:val="00F91D16"/>
    <w:rsid w:val="00FA22E6"/>
    <w:rsid w:val="00FA34F2"/>
    <w:rsid w:val="00FA69E7"/>
    <w:rsid w:val="00FB290C"/>
    <w:rsid w:val="00FC19C8"/>
    <w:rsid w:val="00FC7D15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F"/>
  </w:style>
  <w:style w:type="paragraph" w:styleId="10">
    <w:name w:val="heading 1"/>
    <w:basedOn w:val="a"/>
    <w:next w:val="a"/>
    <w:link w:val="11"/>
    <w:qFormat/>
    <w:rsid w:val="00F3509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30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41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049"/>
    <w:pPr>
      <w:ind w:left="720"/>
      <w:contextualSpacing/>
    </w:pPr>
  </w:style>
  <w:style w:type="character" w:customStyle="1" w:styleId="apple-converted-space">
    <w:name w:val="apple-converted-space"/>
    <w:basedOn w:val="a0"/>
    <w:rsid w:val="00CD6EAF"/>
  </w:style>
  <w:style w:type="character" w:customStyle="1" w:styleId="c15">
    <w:name w:val="c15"/>
    <w:basedOn w:val="a0"/>
    <w:rsid w:val="00CD6EAF"/>
  </w:style>
  <w:style w:type="character" w:customStyle="1" w:styleId="c6">
    <w:name w:val="c6"/>
    <w:basedOn w:val="a0"/>
    <w:rsid w:val="00CD6EAF"/>
  </w:style>
  <w:style w:type="character" w:customStyle="1" w:styleId="c43c15">
    <w:name w:val="c43 c15"/>
    <w:basedOn w:val="a0"/>
    <w:rsid w:val="00CD6EAF"/>
  </w:style>
  <w:style w:type="character" w:customStyle="1" w:styleId="c6c43">
    <w:name w:val="c6 c43"/>
    <w:basedOn w:val="a0"/>
    <w:rsid w:val="00CD6EAF"/>
  </w:style>
  <w:style w:type="paragraph" w:customStyle="1" w:styleId="c12c23c10">
    <w:name w:val="c12 c23 c10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c59">
    <w:name w:val="c12 c10 c59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59c10">
    <w:name w:val="c12 c59 c10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1c10c35">
    <w:name w:val="c12 c41 c10 c35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10c48c34">
    <w:name w:val="c40 c10 c48 c34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1c10c87">
    <w:name w:val="c12 c41 c10 c87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80">
    <w:name w:val="c6 c80"/>
    <w:basedOn w:val="a0"/>
    <w:rsid w:val="00CD6EAF"/>
  </w:style>
  <w:style w:type="paragraph" w:customStyle="1" w:styleId="c12c10">
    <w:name w:val="c12 c10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3c34">
    <w:name w:val="c10 c13 c34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10c26">
    <w:name w:val="c23 c10 c26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c23">
    <w:name w:val="c12 c10 c23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EB1343"/>
    <w:pPr>
      <w:suppressAutoHyphens/>
    </w:pPr>
    <w:rPr>
      <w:rFonts w:ascii="Calibri" w:eastAsia="Arial Unicode MS" w:hAnsi="Calibri" w:cs="Times New Roman"/>
    </w:rPr>
  </w:style>
  <w:style w:type="paragraph" w:styleId="a6">
    <w:name w:val="No Spacing"/>
    <w:uiPriority w:val="1"/>
    <w:qFormat/>
    <w:rsid w:val="00EB13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uiPriority w:val="99"/>
    <w:rsid w:val="00EB134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Style51">
    <w:name w:val="Style51"/>
    <w:basedOn w:val="a"/>
    <w:rsid w:val="00EB13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C1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1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1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948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1 Знак"/>
    <w:basedOn w:val="a0"/>
    <w:link w:val="10"/>
    <w:rsid w:val="00F3509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F3509B"/>
    <w:pPr>
      <w:widowControl w:val="0"/>
      <w:autoSpaceDE w:val="0"/>
      <w:autoSpaceDN w:val="0"/>
      <w:adjustRightInd w:val="0"/>
      <w:spacing w:after="0" w:line="240" w:lineRule="auto"/>
      <w:ind w:left="283" w:firstLine="720"/>
    </w:pPr>
    <w:rPr>
      <w:rFonts w:ascii="Arial" w:eastAsia="Times New Roman" w:hAnsi="Arial" w:cs="Arial"/>
      <w:sz w:val="20"/>
      <w:szCs w:val="20"/>
    </w:rPr>
  </w:style>
  <w:style w:type="character" w:customStyle="1" w:styleId="b-serp-urlitem">
    <w:name w:val="b-serp-url__item"/>
    <w:basedOn w:val="a0"/>
    <w:rsid w:val="00F3509B"/>
  </w:style>
  <w:style w:type="paragraph" w:styleId="3">
    <w:name w:val="Body Text 3"/>
    <w:basedOn w:val="a"/>
    <w:link w:val="30"/>
    <w:uiPriority w:val="99"/>
    <w:rsid w:val="00F350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509B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Subtitle"/>
    <w:basedOn w:val="a"/>
    <w:next w:val="a"/>
    <w:link w:val="aa"/>
    <w:qFormat/>
    <w:rsid w:val="004C1B50"/>
    <w:pPr>
      <w:spacing w:after="0" w:line="240" w:lineRule="auto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rsid w:val="004C1B50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table" w:customStyle="1" w:styleId="12">
    <w:name w:val="Сетка таблицы1"/>
    <w:basedOn w:val="a1"/>
    <w:uiPriority w:val="99"/>
    <w:rsid w:val="00A021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0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5B1564"/>
    <w:rPr>
      <w:color w:val="800080"/>
      <w:u w:val="single"/>
    </w:rPr>
  </w:style>
  <w:style w:type="paragraph" w:customStyle="1" w:styleId="xl65">
    <w:name w:val="xl65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B1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B15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B15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B15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"/>
    <w:rsid w:val="005B1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5B15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B15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a"/>
    <w:rsid w:val="005B1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B15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5B1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5B1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5B1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5B1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5B1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5B156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B15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B1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5B1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5B15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1">
    <w:name w:val="xl91"/>
    <w:basedOn w:val="a"/>
    <w:rsid w:val="005B15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B156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B15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B15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5">
    <w:name w:val="xl95"/>
    <w:basedOn w:val="a"/>
    <w:rsid w:val="005B15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5B15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B15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CE62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E625F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"/>
    <w:rsid w:val="00CE625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d">
    <w:name w:val="Body Text Indent"/>
    <w:basedOn w:val="a"/>
    <w:link w:val="ae"/>
    <w:uiPriority w:val="99"/>
    <w:unhideWhenUsed/>
    <w:rsid w:val="000E4A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E4A97"/>
  </w:style>
  <w:style w:type="character" w:customStyle="1" w:styleId="FontStyle48">
    <w:name w:val="Font Style48"/>
    <w:uiPriority w:val="99"/>
    <w:rsid w:val="000E4A97"/>
    <w:rPr>
      <w:rFonts w:ascii="Times New Roman" w:hAnsi="Times New Roman" w:cs="Times New Roman"/>
      <w:sz w:val="28"/>
      <w:szCs w:val="28"/>
    </w:rPr>
  </w:style>
  <w:style w:type="paragraph" w:customStyle="1" w:styleId="Style40">
    <w:name w:val="Style40"/>
    <w:basedOn w:val="a"/>
    <w:rsid w:val="000E4A97"/>
    <w:pPr>
      <w:widowControl w:val="0"/>
      <w:autoSpaceDE w:val="0"/>
      <w:autoSpaceDN w:val="0"/>
      <w:adjustRightInd w:val="0"/>
      <w:spacing w:after="0" w:line="331" w:lineRule="exact"/>
      <w:ind w:hanging="389"/>
    </w:pPr>
    <w:rPr>
      <w:rFonts w:ascii="Courier New" w:eastAsia="Times New Roman" w:hAnsi="Courier New" w:cs="Courier New"/>
      <w:sz w:val="24"/>
      <w:szCs w:val="24"/>
    </w:rPr>
  </w:style>
  <w:style w:type="paragraph" w:customStyle="1" w:styleId="110">
    <w:name w:val="11"/>
    <w:basedOn w:val="a"/>
    <w:rsid w:val="000E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115pt"/>
    <w:basedOn w:val="a0"/>
    <w:rsid w:val="000E4A97"/>
  </w:style>
  <w:style w:type="paragraph" w:customStyle="1" w:styleId="c3">
    <w:name w:val="c3"/>
    <w:basedOn w:val="a"/>
    <w:rsid w:val="000E4A97"/>
    <w:pPr>
      <w:spacing w:before="65" w:after="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E4A97"/>
  </w:style>
  <w:style w:type="character" w:customStyle="1" w:styleId="FontStyle41">
    <w:name w:val="Font Style41"/>
    <w:uiPriority w:val="99"/>
    <w:rsid w:val="000E4A9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0E4A97"/>
    <w:pPr>
      <w:widowControl w:val="0"/>
      <w:autoSpaceDE w:val="0"/>
      <w:autoSpaceDN w:val="0"/>
      <w:adjustRightInd w:val="0"/>
      <w:spacing w:after="0" w:line="485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4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uiPriority w:val="22"/>
    <w:qFormat/>
    <w:rsid w:val="000E4A97"/>
    <w:rPr>
      <w:b/>
      <w:bCs/>
    </w:rPr>
  </w:style>
  <w:style w:type="paragraph" w:customStyle="1" w:styleId="1">
    <w:name w:val="Стиль1"/>
    <w:basedOn w:val="a"/>
    <w:rsid w:val="000E4A97"/>
    <w:pPr>
      <w:numPr>
        <w:numId w:val="10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0E4A97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0E4A97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E4A97"/>
    <w:pPr>
      <w:widowControl w:val="0"/>
      <w:autoSpaceDE w:val="0"/>
      <w:autoSpaceDN w:val="0"/>
      <w:adjustRightInd w:val="0"/>
      <w:spacing w:after="0" w:line="355" w:lineRule="exact"/>
      <w:ind w:firstLine="115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74">
    <w:name w:val="Font Style74"/>
    <w:rsid w:val="000E4A97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rsid w:val="000E4A9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81">
    <w:name w:val="Font Style81"/>
    <w:rsid w:val="000E4A97"/>
    <w:rPr>
      <w:rFonts w:ascii="Times New Roman" w:hAnsi="Times New Roman" w:cs="Times New Roman"/>
      <w:spacing w:val="10"/>
      <w:sz w:val="24"/>
      <w:szCs w:val="24"/>
    </w:rPr>
  </w:style>
  <w:style w:type="character" w:styleId="HTML1">
    <w:name w:val="HTML Cite"/>
    <w:basedOn w:val="a0"/>
    <w:uiPriority w:val="99"/>
    <w:unhideWhenUsed/>
    <w:rsid w:val="000E4A97"/>
    <w:rPr>
      <w:i/>
      <w:iCs/>
    </w:rPr>
  </w:style>
  <w:style w:type="character" w:customStyle="1" w:styleId="FontStyle29">
    <w:name w:val="Font Style29"/>
    <w:uiPriority w:val="99"/>
    <w:rsid w:val="000E4A97"/>
    <w:rPr>
      <w:rFonts w:ascii="Times New Roman" w:hAnsi="Times New Roman"/>
      <w:sz w:val="26"/>
    </w:rPr>
  </w:style>
  <w:style w:type="character" w:customStyle="1" w:styleId="FontStyle32">
    <w:name w:val="Font Style32"/>
    <w:basedOn w:val="a0"/>
    <w:uiPriority w:val="99"/>
    <w:rsid w:val="000E4A97"/>
    <w:rPr>
      <w:rFonts w:ascii="Arial" w:hAnsi="Arial" w:cs="Arial"/>
      <w:b/>
      <w:bCs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2E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48C9"/>
  </w:style>
  <w:style w:type="paragraph" w:styleId="af2">
    <w:name w:val="footer"/>
    <w:basedOn w:val="a"/>
    <w:link w:val="af3"/>
    <w:uiPriority w:val="99"/>
    <w:unhideWhenUsed/>
    <w:rsid w:val="002E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48C9"/>
  </w:style>
  <w:style w:type="paragraph" w:styleId="af4">
    <w:name w:val="Body Text"/>
    <w:basedOn w:val="a"/>
    <w:link w:val="af5"/>
    <w:uiPriority w:val="99"/>
    <w:unhideWhenUsed/>
    <w:rsid w:val="0003084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03084A"/>
  </w:style>
  <w:style w:type="character" w:customStyle="1" w:styleId="20">
    <w:name w:val="Заголовок 2 Знак"/>
    <w:basedOn w:val="a0"/>
    <w:link w:val="2"/>
    <w:uiPriority w:val="9"/>
    <w:rsid w:val="00030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Placeholder Text"/>
    <w:basedOn w:val="a0"/>
    <w:uiPriority w:val="99"/>
    <w:semiHidden/>
    <w:rsid w:val="0003084A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03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084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3084A"/>
  </w:style>
  <w:style w:type="character" w:customStyle="1" w:styleId="c2">
    <w:name w:val="c2"/>
    <w:basedOn w:val="a0"/>
    <w:rsid w:val="0003084A"/>
  </w:style>
  <w:style w:type="character" w:customStyle="1" w:styleId="c11">
    <w:name w:val="c11"/>
    <w:basedOn w:val="a0"/>
    <w:rsid w:val="0003084A"/>
  </w:style>
  <w:style w:type="character" w:customStyle="1" w:styleId="w">
    <w:name w:val="w"/>
    <w:basedOn w:val="a0"/>
    <w:rsid w:val="0003084A"/>
  </w:style>
  <w:style w:type="character" w:customStyle="1" w:styleId="c7">
    <w:name w:val="c7"/>
    <w:basedOn w:val="a0"/>
    <w:rsid w:val="0003084A"/>
  </w:style>
  <w:style w:type="paragraph" w:customStyle="1" w:styleId="ConsPlusNonformat">
    <w:name w:val="ConsPlusNonformat"/>
    <w:uiPriority w:val="99"/>
    <w:rsid w:val="00030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Title"/>
    <w:basedOn w:val="a"/>
    <w:link w:val="afa"/>
    <w:qFormat/>
    <w:rsid w:val="000308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Название Знак"/>
    <w:basedOn w:val="a0"/>
    <w:link w:val="af9"/>
    <w:rsid w:val="0003084A"/>
    <w:rPr>
      <w:rFonts w:ascii="Times New Roman" w:eastAsia="Times New Roman" w:hAnsi="Times New Roman" w:cs="Times New Roman"/>
      <w:sz w:val="28"/>
      <w:szCs w:val="24"/>
    </w:rPr>
  </w:style>
  <w:style w:type="character" w:customStyle="1" w:styleId="tgc">
    <w:name w:val="_tgc"/>
    <w:basedOn w:val="a0"/>
    <w:rsid w:val="0003084A"/>
  </w:style>
  <w:style w:type="paragraph" w:customStyle="1" w:styleId="c16">
    <w:name w:val="c16"/>
    <w:basedOn w:val="a"/>
    <w:rsid w:val="0003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03084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Основной текст (3) + 13 pt"/>
    <w:basedOn w:val="31"/>
    <w:uiPriority w:val="99"/>
    <w:rsid w:val="0003084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3084A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lcomp.ru" TargetMode="External"/><Relationship Id="rId21" Type="http://schemas.openxmlformats.org/officeDocument/2006/relationships/hyperlink" Target="http://www.akdi.ru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hyperlink" Target="https://www.minfin.ru/ru/document/index.php?id_4=17379" TargetMode="External"/><Relationship Id="rId47" Type="http://schemas.openxmlformats.org/officeDocument/2006/relationships/hyperlink" Target="http://www.consultant.ru" TargetMode="External"/><Relationship Id="rId50" Type="http://schemas.openxmlformats.org/officeDocument/2006/relationships/hyperlink" Target="http://www.consultant.ru" TargetMode="External"/><Relationship Id="rId55" Type="http://schemas.openxmlformats.org/officeDocument/2006/relationships/hyperlink" Target="http://www.consultant.ru" TargetMode="External"/><Relationship Id="rId63" Type="http://schemas.openxmlformats.org/officeDocument/2006/relationships/hyperlink" Target="http://www.intelis.ru" TargetMode="External"/><Relationship Id="rId68" Type="http://schemas.openxmlformats.org/officeDocument/2006/relationships/hyperlink" Target="https://www.minfin.ru/ru/document/index.php?id_4=2263%20" TargetMode="External"/><Relationship Id="rId76" Type="http://schemas.openxmlformats.org/officeDocument/2006/relationships/hyperlink" Target="http://www.consultant.ru" TargetMode="External"/><Relationship Id="rId84" Type="http://schemas.openxmlformats.org/officeDocument/2006/relationships/hyperlink" Target="http://www.consultant.ru" TargetMode="External"/><Relationship Id="rId89" Type="http://schemas.openxmlformats.org/officeDocument/2006/relationships/hyperlink" Target="https://www.minfin.ru/ru/perfomance/accounting/accounting/legislation/legislation/?id_38=15014&amp;page_id=458&amp;popup=Y&amp;area_id=38" TargetMode="External"/><Relationship Id="rId97" Type="http://schemas.openxmlformats.org/officeDocument/2006/relationships/hyperlink" Target="http://www.buh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onsultant.ru" TargetMode="External"/><Relationship Id="rId92" Type="http://schemas.openxmlformats.org/officeDocument/2006/relationships/hyperlink" Target="http://www.consultant.ru/document/cons_doc_LAW_81164/2d52707f5a4d5314b9e470a9bf59cb826ec848d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g33.narod.ru" TargetMode="External"/><Relationship Id="rId29" Type="http://schemas.openxmlformats.org/officeDocument/2006/relationships/hyperlink" Target="http://www.garant.ru" TargetMode="External"/><Relationship Id="rId11" Type="http://schemas.openxmlformats.org/officeDocument/2006/relationships/hyperlink" Target="http://videouroki.net/" TargetMode="External"/><Relationship Id="rId24" Type="http://schemas.openxmlformats.org/officeDocument/2006/relationships/hyperlink" Target="http://www.funnycong.ru" TargetMode="External"/><Relationship Id="rId32" Type="http://schemas.openxmlformats.org/officeDocument/2006/relationships/hyperlink" Target="http://www.gov.ru/main/page3.html" TargetMode="External"/><Relationship Id="rId37" Type="http://schemas.openxmlformats.org/officeDocument/2006/relationships/hyperlink" Target="http://www.businesstest.ru/" TargetMode="External"/><Relationship Id="rId40" Type="http://schemas.openxmlformats.org/officeDocument/2006/relationships/hyperlink" Target="http://www.alleng.ru" TargetMode="External"/><Relationship Id="rId45" Type="http://schemas.openxmlformats.org/officeDocument/2006/relationships/hyperlink" Target="http://www.&#1089;onsultant.ru" TargetMode="External"/><Relationship Id="rId53" Type="http://schemas.openxmlformats.org/officeDocument/2006/relationships/hyperlink" Target="http://www.consultant.ru" TargetMode="External"/><Relationship Id="rId58" Type="http://schemas.openxmlformats.org/officeDocument/2006/relationships/hyperlink" Target="http://www.consultant.ru" TargetMode="External"/><Relationship Id="rId66" Type="http://schemas.openxmlformats.org/officeDocument/2006/relationships/hyperlink" Target="https://www.minfin.ru/ru/document/index.php?id_4=17379%20" TargetMode="External"/><Relationship Id="rId74" Type="http://schemas.openxmlformats.org/officeDocument/2006/relationships/hyperlink" Target="http://www.consultant.ru" TargetMode="External"/><Relationship Id="rId79" Type="http://schemas.openxmlformats.org/officeDocument/2006/relationships/hyperlink" Target="http://www.consultant.ru" TargetMode="External"/><Relationship Id="rId87" Type="http://schemas.openxmlformats.org/officeDocument/2006/relationships/hyperlink" Target="http://www.klerk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onsultant.ru" TargetMode="External"/><Relationship Id="rId82" Type="http://schemas.openxmlformats.org/officeDocument/2006/relationships/hyperlink" Target="http://www.consultant.ru" TargetMode="External"/><Relationship Id="rId90" Type="http://schemas.openxmlformats.org/officeDocument/2006/relationships/hyperlink" Target="http://www.consultant.ru/document/cons_doc_LAW_20081/7f678d1321c139704a2a4d31f0ccd5a03ec5fb51/" TargetMode="External"/><Relationship Id="rId95" Type="http://schemas.openxmlformats.org/officeDocument/2006/relationships/hyperlink" Target="http://www.intelis.ru" TargetMode="External"/><Relationship Id="rId19" Type="http://schemas.openxmlformats.org/officeDocument/2006/relationships/hyperlink" Target="http://www.cbr.ru" TargetMode="External"/><Relationship Id="rId14" Type="http://schemas.openxmlformats.org/officeDocument/2006/relationships/hyperlink" Target="http://www.stilia.ru/" TargetMode="External"/><Relationship Id="rId22" Type="http://schemas.openxmlformats.org/officeDocument/2006/relationships/hyperlink" Target="http://sekretarskoe-delo.ru" TargetMode="External"/><Relationship Id="rId27" Type="http://schemas.openxmlformats.org/officeDocument/2006/relationships/hyperlink" Target="http://www.aup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top-personal.ru" TargetMode="External"/><Relationship Id="rId43" Type="http://schemas.openxmlformats.org/officeDocument/2006/relationships/hyperlink" Target="http://www.&#1089;onsultant.ru" TargetMode="External"/><Relationship Id="rId48" Type="http://schemas.openxmlformats.org/officeDocument/2006/relationships/hyperlink" Target="http://www.consultant.ru" TargetMode="External"/><Relationship Id="rId56" Type="http://schemas.openxmlformats.org/officeDocument/2006/relationships/hyperlink" Target="http://www.consultant.ru" TargetMode="External"/><Relationship Id="rId64" Type="http://schemas.openxmlformats.org/officeDocument/2006/relationships/hyperlink" Target="http://www.klerk.ru" TargetMode="External"/><Relationship Id="rId69" Type="http://schemas.openxmlformats.org/officeDocument/2006/relationships/hyperlink" Target="http://www.&#1089;onsultant.ru" TargetMode="External"/><Relationship Id="rId77" Type="http://schemas.openxmlformats.org/officeDocument/2006/relationships/hyperlink" Target="http://www.consultant.ru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consultant.ru" TargetMode="External"/><Relationship Id="rId72" Type="http://schemas.openxmlformats.org/officeDocument/2006/relationships/hyperlink" Target="http://www.consultant.ru" TargetMode="External"/><Relationship Id="rId80" Type="http://schemas.openxmlformats.org/officeDocument/2006/relationships/hyperlink" Target="http://www.consultant.ru" TargetMode="External"/><Relationship Id="rId85" Type="http://schemas.openxmlformats.org/officeDocument/2006/relationships/hyperlink" Target="http://www.garant.ru" TargetMode="External"/><Relationship Id="rId93" Type="http://schemas.openxmlformats.org/officeDocument/2006/relationships/hyperlink" Target="http://www.consultant.ru" TargetMode="External"/><Relationship Id="rId98" Type="http://schemas.openxmlformats.org/officeDocument/2006/relationships/hyperlink" Target="http://www.glavbuh.net/" TargetMode="External"/><Relationship Id="rId3" Type="http://schemas.openxmlformats.org/officeDocument/2006/relationships/styles" Target="styles.xml"/><Relationship Id="rId12" Type="http://schemas.openxmlformats.org/officeDocument/2006/relationships/hyperlink" Target="http://photoshopschool.ru/" TargetMode="External"/><Relationship Id="rId17" Type="http://schemas.openxmlformats.org/officeDocument/2006/relationships/hyperlink" Target="http://www.uchportal.ru/dir/14-1-0-2288%20&#8211;%20&#1059;&#1095;&#1080;&#1090;&#1077;&#1083;&#1100;&#1089;&#1082;&#1080;&#1081;%20&#1087;&#1086;&#1088;&#1090;&#1072;&#1083;/" TargetMode="External"/><Relationship Id="rId25" Type="http://schemas.openxmlformats.org/officeDocument/2006/relationships/hyperlink" Target="http://workpaper.ru" TargetMode="External"/><Relationship Id="rId33" Type="http://schemas.openxmlformats.org/officeDocument/2006/relationships/hyperlink" Target="http://www.duma.ru" TargetMode="External"/><Relationship Id="rId38" Type="http://schemas.openxmlformats.org/officeDocument/2006/relationships/hyperlink" Target="http://www.hr-portal.ru/" TargetMode="External"/><Relationship Id="rId46" Type="http://schemas.openxmlformats.org/officeDocument/2006/relationships/hyperlink" Target="http://www.consultant.ru" TargetMode="External"/><Relationship Id="rId59" Type="http://schemas.openxmlformats.org/officeDocument/2006/relationships/hyperlink" Target="http://www.consultant.ru" TargetMode="External"/><Relationship Id="rId67" Type="http://schemas.openxmlformats.org/officeDocument/2006/relationships/hyperlink" Target="http://www.&#1089;onsultant.ru" TargetMode="External"/><Relationship Id="rId20" Type="http://schemas.openxmlformats.org/officeDocument/2006/relationships/hyperlink" Target="http://www.nalog.ru" TargetMode="External"/><Relationship Id="rId41" Type="http://schemas.openxmlformats.org/officeDocument/2006/relationships/hyperlink" Target="http://www.consultant.ru" TargetMode="External"/><Relationship Id="rId54" Type="http://schemas.openxmlformats.org/officeDocument/2006/relationships/hyperlink" Target="http://www.consultant.ru" TargetMode="External"/><Relationship Id="rId62" Type="http://schemas.openxmlformats.org/officeDocument/2006/relationships/hyperlink" Target="http://www.garant.ru" TargetMode="External"/><Relationship Id="rId70" Type="http://schemas.openxmlformats.org/officeDocument/2006/relationships/hyperlink" Target="http://www.consultant.ru" TargetMode="External"/><Relationship Id="rId75" Type="http://schemas.openxmlformats.org/officeDocument/2006/relationships/hyperlink" Target="http://www.consultant.ru" TargetMode="External"/><Relationship Id="rId83" Type="http://schemas.openxmlformats.org/officeDocument/2006/relationships/hyperlink" Target="http://www.consultant.ru/document/cons_doc_LAW_29165/fd05066bbb0a451cf5dc95b2af35808cbef2509e" TargetMode="External"/><Relationship Id="rId88" Type="http://schemas.openxmlformats.org/officeDocument/2006/relationships/hyperlink" Target="http://www.buh.ru" TargetMode="External"/><Relationship Id="rId91" Type="http://schemas.openxmlformats.org/officeDocument/2006/relationships/hyperlink" Target="http://minfin.ru/ru/document/?id_4=2263&amp;area_id=4&amp;page_id=2104&amp;popup=Y" TargetMode="External"/><Relationship Id="rId96" Type="http://schemas.openxmlformats.org/officeDocument/2006/relationships/hyperlink" Target="http://www.kler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ib.ru/" TargetMode="External"/><Relationship Id="rId23" Type="http://schemas.openxmlformats.org/officeDocument/2006/relationships/hyperlink" Target="http://delpro.narod.ru" TargetMode="External"/><Relationship Id="rId28" Type="http://schemas.openxmlformats.org/officeDocument/2006/relationships/hyperlink" Target="http://www.ourword.ru" TargetMode="External"/><Relationship Id="rId36" Type="http://schemas.openxmlformats.org/officeDocument/2006/relationships/hyperlink" Target="http://grebennikon.ru/journal-26.html" TargetMode="External"/><Relationship Id="rId49" Type="http://schemas.openxmlformats.org/officeDocument/2006/relationships/hyperlink" Target="http://www.consultant.ru" TargetMode="External"/><Relationship Id="rId57" Type="http://schemas.openxmlformats.org/officeDocument/2006/relationships/hyperlink" Target="http://www.consultant.ru" TargetMode="External"/><Relationship Id="rId10" Type="http://schemas.openxmlformats.org/officeDocument/2006/relationships/hyperlink" Target="http://www.ozon.ru/context/detail/id/858448/" TargetMode="External"/><Relationship Id="rId31" Type="http://schemas.openxmlformats.org/officeDocument/2006/relationships/hyperlink" Target="http://www.gov.ru" TargetMode="External"/><Relationship Id="rId44" Type="http://schemas.openxmlformats.org/officeDocument/2006/relationships/hyperlink" Target="https://www.minfin.ru/ru/document/index.php?id_4=2263%20" TargetMode="External"/><Relationship Id="rId52" Type="http://schemas.openxmlformats.org/officeDocument/2006/relationships/hyperlink" Target="http://www.consultant.ru" TargetMode="External"/><Relationship Id="rId60" Type="http://schemas.openxmlformats.org/officeDocument/2006/relationships/hyperlink" Target="http://www.consultant.ru/document/cons_doc_LAW_29165/fd05066bbb0a451cf5dc95b2af35808cbef2509e" TargetMode="External"/><Relationship Id="rId65" Type="http://schemas.openxmlformats.org/officeDocument/2006/relationships/hyperlink" Target="http://www.buh.ru" TargetMode="External"/><Relationship Id="rId73" Type="http://schemas.openxmlformats.org/officeDocument/2006/relationships/hyperlink" Target="http://www.consultant.ru" TargetMode="External"/><Relationship Id="rId78" Type="http://schemas.openxmlformats.org/officeDocument/2006/relationships/hyperlink" Target="http://www.consultant.ru" TargetMode="External"/><Relationship Id="rId81" Type="http://schemas.openxmlformats.org/officeDocument/2006/relationships/hyperlink" Target="http://www.consultant.ru" TargetMode="External"/><Relationship Id="rId86" Type="http://schemas.openxmlformats.org/officeDocument/2006/relationships/hyperlink" Target="http://www.intelis.ru" TargetMode="External"/><Relationship Id="rId94" Type="http://schemas.openxmlformats.org/officeDocument/2006/relationships/hyperlink" Target="http://www.garant.ru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urs_integrall@mail.ru" TargetMode="External"/><Relationship Id="rId13" Type="http://schemas.openxmlformats.org/officeDocument/2006/relationships/hyperlink" Target="http://www.comp-science.narod.ru" TargetMode="External"/><Relationship Id="rId18" Type="http://schemas.openxmlformats.org/officeDocument/2006/relationships/hyperlink" Target="http://www.gks.ru" TargetMode="External"/><Relationship Id="rId39" Type="http://schemas.openxmlformats.org/officeDocument/2006/relationships/hyperlink" Target="http://www.bib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B8C5-1B63-42D5-A719-7A9BF5A6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27</Pages>
  <Words>7707</Words>
  <Characters>43934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KarpenkoEA</cp:lastModifiedBy>
  <cp:revision>72</cp:revision>
  <cp:lastPrinted>2017-02-09T12:19:00Z</cp:lastPrinted>
  <dcterms:created xsi:type="dcterms:W3CDTF">2013-11-05T08:45:00Z</dcterms:created>
  <dcterms:modified xsi:type="dcterms:W3CDTF">2023-12-08T11:52:00Z</dcterms:modified>
</cp:coreProperties>
</file>