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0DEB5" w14:textId="77777777" w:rsidR="00C62B12" w:rsidRPr="00F068E7" w:rsidRDefault="005B2C54" w:rsidP="005B2C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8E7">
        <w:rPr>
          <w:rFonts w:ascii="Times New Roman" w:hAnsi="Times New Roman" w:cs="Times New Roman"/>
          <w:b/>
          <w:bCs/>
          <w:sz w:val="24"/>
          <w:szCs w:val="24"/>
        </w:rPr>
        <w:t>Интеграция дисциплин при реализации ОП СПО по специальности 43.02.15 Поварское, кондитерское дело как средство интенсификации образовательного процесса</w:t>
      </w:r>
    </w:p>
    <w:p w14:paraId="4F36925E" w14:textId="28041A9F" w:rsidR="00F068E7" w:rsidRPr="00F068E7" w:rsidRDefault="005B2C54" w:rsidP="00F068E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068E7">
        <w:rPr>
          <w:rFonts w:ascii="Times New Roman" w:hAnsi="Times New Roman" w:cs="Times New Roman"/>
          <w:i/>
          <w:iCs/>
          <w:sz w:val="24"/>
          <w:szCs w:val="24"/>
        </w:rPr>
        <w:t xml:space="preserve">Тюжина </w:t>
      </w:r>
      <w:r w:rsidR="00F068E7">
        <w:rPr>
          <w:rFonts w:ascii="Times New Roman" w:hAnsi="Times New Roman" w:cs="Times New Roman"/>
          <w:i/>
          <w:iCs/>
          <w:sz w:val="24"/>
          <w:szCs w:val="24"/>
        </w:rPr>
        <w:t>Екатерина Дмитриевна</w:t>
      </w:r>
      <w:bookmarkStart w:id="0" w:name="_GoBack"/>
      <w:bookmarkEnd w:id="0"/>
      <w:r w:rsidRPr="00F068E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068E7" w:rsidRPr="00F068E7">
        <w:rPr>
          <w:rFonts w:ascii="Times New Roman" w:hAnsi="Times New Roman" w:cs="Times New Roman"/>
          <w:i/>
          <w:iCs/>
          <w:sz w:val="24"/>
          <w:szCs w:val="24"/>
        </w:rPr>
        <w:t xml:space="preserve">преподаватель </w:t>
      </w:r>
      <w:r w:rsidR="00F068E7">
        <w:rPr>
          <w:rFonts w:ascii="Times New Roman" w:hAnsi="Times New Roman" w:cs="Times New Roman"/>
          <w:i/>
          <w:iCs/>
          <w:sz w:val="24"/>
          <w:szCs w:val="24"/>
        </w:rPr>
        <w:t>биологии</w:t>
      </w:r>
    </w:p>
    <w:p w14:paraId="69147A08" w14:textId="60318CE3" w:rsidR="005B2C54" w:rsidRPr="00F068E7" w:rsidRDefault="00F068E7" w:rsidP="00F068E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068E7">
        <w:rPr>
          <w:rFonts w:ascii="Times New Roman" w:hAnsi="Times New Roman" w:cs="Times New Roman"/>
          <w:i/>
          <w:iCs/>
          <w:sz w:val="24"/>
          <w:szCs w:val="24"/>
        </w:rPr>
        <w:t>ГБПОУ  «Дзержинский техникум бизнеса и технологий»</w:t>
      </w:r>
    </w:p>
    <w:p w14:paraId="67F6C77D" w14:textId="77777777" w:rsidR="00F068E7" w:rsidRPr="00F068E7" w:rsidRDefault="00F068E7" w:rsidP="00F068E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19A6E8E" w14:textId="5BDB8420" w:rsidR="005B2C54" w:rsidRPr="00F068E7" w:rsidRDefault="005B2C54" w:rsidP="00F26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 xml:space="preserve">Интеграция дисциплин общеобразовательного или элективного курса и дисциплин общепрофессионального цикла важна как средство интенсификации образовательного процесса, </w:t>
      </w:r>
      <w:r w:rsidR="00143BEF" w:rsidRPr="00F068E7">
        <w:rPr>
          <w:rFonts w:ascii="Times New Roman" w:hAnsi="Times New Roman" w:cs="Times New Roman"/>
          <w:sz w:val="24"/>
          <w:szCs w:val="24"/>
        </w:rPr>
        <w:t>а так же как</w:t>
      </w:r>
      <w:r w:rsidRPr="00F068E7">
        <w:rPr>
          <w:rFonts w:ascii="Times New Roman" w:hAnsi="Times New Roman" w:cs="Times New Roman"/>
          <w:sz w:val="24"/>
          <w:szCs w:val="24"/>
        </w:rPr>
        <w:t xml:space="preserve"> инструмент формирования </w:t>
      </w:r>
      <w:r w:rsidRPr="00F068E7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F068E7">
        <w:rPr>
          <w:rFonts w:ascii="Times New Roman" w:hAnsi="Times New Roman" w:cs="Times New Roman"/>
          <w:sz w:val="24"/>
          <w:szCs w:val="24"/>
        </w:rPr>
        <w:t xml:space="preserve"> </w:t>
      </w:r>
      <w:r w:rsidRPr="00F068E7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F068E7">
        <w:rPr>
          <w:rFonts w:ascii="Times New Roman" w:hAnsi="Times New Roman" w:cs="Times New Roman"/>
          <w:sz w:val="24"/>
          <w:szCs w:val="24"/>
        </w:rPr>
        <w:t xml:space="preserve"> у будущих молодых специалистов. </w:t>
      </w:r>
    </w:p>
    <w:p w14:paraId="2C901BC6" w14:textId="77777777" w:rsidR="005B2C54" w:rsidRPr="00F068E7" w:rsidRDefault="005B2C54" w:rsidP="00F26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 xml:space="preserve">Задания профессиональной направленности помогают студентам </w:t>
      </w:r>
      <w:r w:rsidR="00D44FCB" w:rsidRPr="00F068E7">
        <w:rPr>
          <w:rFonts w:ascii="Times New Roman" w:hAnsi="Times New Roman" w:cs="Times New Roman"/>
          <w:sz w:val="24"/>
          <w:szCs w:val="24"/>
        </w:rPr>
        <w:t>не только закрепить на практике полученные знания, но и научиться переносить их в свою профессиональную деятельность, сформировать у них целостную картину мира и уверенность в том, что полученные во время изучения общеобразовательных и элективных дисциплин знания и умения – это база, на которой строятся их профессиональные навыки и личностное развитие.</w:t>
      </w:r>
    </w:p>
    <w:p w14:paraId="2F863AC5" w14:textId="77777777" w:rsidR="00D44FCB" w:rsidRPr="00F068E7" w:rsidRDefault="00D44FCB" w:rsidP="00F26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 xml:space="preserve">Примером интеграции элективного курса и общепрофессиональных дисциплин представлен в проекте учебного занятия по дисциплине ЭК.13 Экология в пищевом производстве на тему «Санитарно-гигиеническое нормирование предприятий. Требования СанПиН к предприятиям пищевой промышленности». Данный учебный предмет преподается на втором курсе специальности 43.02.15 Поварское, кондитерское дело и связан с такими профессиональными дисциплинами как Микробиология, санитария и гигиена и Основы профессиональной деятельности. </w:t>
      </w:r>
    </w:p>
    <w:p w14:paraId="4B89681D" w14:textId="3E0A56EA" w:rsidR="00AC3379" w:rsidRPr="00F068E7" w:rsidRDefault="00D44FCB" w:rsidP="00F26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 xml:space="preserve">Целью данного проекта являлось продолжение формирования </w:t>
      </w:r>
      <w:r w:rsidRPr="00F068E7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F068E7">
        <w:rPr>
          <w:rFonts w:ascii="Times New Roman" w:hAnsi="Times New Roman" w:cs="Times New Roman"/>
          <w:sz w:val="24"/>
          <w:szCs w:val="24"/>
        </w:rPr>
        <w:t xml:space="preserve"> </w:t>
      </w:r>
      <w:r w:rsidRPr="00F068E7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F068E7">
        <w:rPr>
          <w:rFonts w:ascii="Times New Roman" w:hAnsi="Times New Roman" w:cs="Times New Roman"/>
          <w:sz w:val="24"/>
          <w:szCs w:val="24"/>
        </w:rPr>
        <w:t xml:space="preserve"> у студентов, а </w:t>
      </w:r>
      <w:r w:rsidR="00143BEF" w:rsidRPr="00F068E7">
        <w:rPr>
          <w:rFonts w:ascii="Times New Roman" w:hAnsi="Times New Roman" w:cs="Times New Roman"/>
          <w:sz w:val="24"/>
          <w:szCs w:val="24"/>
        </w:rPr>
        <w:t>также</w:t>
      </w:r>
      <w:r w:rsidRPr="00F068E7">
        <w:rPr>
          <w:rFonts w:ascii="Times New Roman" w:hAnsi="Times New Roman" w:cs="Times New Roman"/>
          <w:sz w:val="24"/>
          <w:szCs w:val="24"/>
        </w:rPr>
        <w:t xml:space="preserve"> повторение и закрепление тем общепрофессионального цикла. В том случае, если элективный курс изучается раньше общепрофессиональных, то полученные знания послужат базой для </w:t>
      </w:r>
      <w:r w:rsidR="00AC3379" w:rsidRPr="00F068E7">
        <w:rPr>
          <w:rFonts w:ascii="Times New Roman" w:hAnsi="Times New Roman" w:cs="Times New Roman"/>
          <w:sz w:val="24"/>
          <w:szCs w:val="24"/>
        </w:rPr>
        <w:t>дальнейшего изучения спецдисциплин.</w:t>
      </w:r>
    </w:p>
    <w:p w14:paraId="716C047D" w14:textId="77777777" w:rsidR="00D44FCB" w:rsidRPr="00F068E7" w:rsidRDefault="00AC3379" w:rsidP="00F26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 xml:space="preserve">Задачами данного проекта являются: </w:t>
      </w:r>
    </w:p>
    <w:p w14:paraId="57F51516" w14:textId="77777777" w:rsidR="00AC3379" w:rsidRPr="00F068E7" w:rsidRDefault="00AC3379" w:rsidP="00F26A3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 xml:space="preserve">Формирование ОК студентов 2 курса специальности 43.02.15 Поварское, кондитерское дело </w:t>
      </w:r>
    </w:p>
    <w:p w14:paraId="7036D990" w14:textId="77777777" w:rsidR="00AC3379" w:rsidRPr="00F068E7" w:rsidRDefault="00AC3379" w:rsidP="00F26A3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>ОК. 01 Выбирать способы решения задач профессиональной деятельности, применительно к различным контекстам</w:t>
      </w:r>
    </w:p>
    <w:p w14:paraId="03454AB9" w14:textId="77777777" w:rsidR="00AC3379" w:rsidRPr="00F068E7" w:rsidRDefault="00AC3379" w:rsidP="00F26A3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>ОК. 02 Осуществлять поиск, анализ и интерпретацию информации, необходимой для выполнения задач профессиональной деятельности</w:t>
      </w:r>
    </w:p>
    <w:p w14:paraId="145053C8" w14:textId="77777777" w:rsidR="00AC3379" w:rsidRPr="00F068E7" w:rsidRDefault="00AC3379" w:rsidP="00F26A3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>ОК. 04 Работать в коллективе и команде, эффективно взаимодействовать с коллегами, руководством, клиентами</w:t>
      </w:r>
    </w:p>
    <w:p w14:paraId="68AAD874" w14:textId="77777777" w:rsidR="00AC3379" w:rsidRPr="00F068E7" w:rsidRDefault="00AC3379" w:rsidP="00F26A3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>ОК. 05 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14:paraId="7D3EBED7" w14:textId="77777777" w:rsidR="00AC3379" w:rsidRPr="00F068E7" w:rsidRDefault="00AC3379" w:rsidP="00F26A3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>Формирование или закрепление знаний и умений по дисциплине Микробиология, санитария и гигиена</w:t>
      </w:r>
    </w:p>
    <w:p w14:paraId="6B2C431A" w14:textId="77777777" w:rsidR="00AC3379" w:rsidRPr="00F068E7" w:rsidRDefault="00AC3379" w:rsidP="00F26A3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>основные пищевые инфекции и пищевые отравления;</w:t>
      </w:r>
    </w:p>
    <w:p w14:paraId="1C17262C" w14:textId="77777777" w:rsidR="00AC3379" w:rsidRPr="00F068E7" w:rsidRDefault="00AC3379" w:rsidP="00F26A3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>возможные источники микробиологического загрязнения в процессе производства кулинарной продукции;</w:t>
      </w:r>
    </w:p>
    <w:p w14:paraId="3F2024D9" w14:textId="77777777" w:rsidR="00AC3379" w:rsidRPr="00F068E7" w:rsidRDefault="00AC3379" w:rsidP="00F26A3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>правила личной гигиены работников организации питания;</w:t>
      </w:r>
    </w:p>
    <w:p w14:paraId="4F3281E2" w14:textId="77777777" w:rsidR="00AC3379" w:rsidRPr="00F068E7" w:rsidRDefault="00AC3379" w:rsidP="00F26A3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>правила личной гигиены работников организации питания</w:t>
      </w:r>
    </w:p>
    <w:p w14:paraId="5FAD87E7" w14:textId="77777777" w:rsidR="00AC3379" w:rsidRPr="00F068E7" w:rsidRDefault="00AC3379" w:rsidP="00F26A3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>обеспечивать выполнение санитарно-эпидемиологических требований к процессам приготовления и реализации блюд, кулинарных, мучных, кондитерских изделий, закусок, напитков;</w:t>
      </w:r>
    </w:p>
    <w:p w14:paraId="1F4389BA" w14:textId="77777777" w:rsidR="00AC3379" w:rsidRPr="00F068E7" w:rsidRDefault="00AC3379" w:rsidP="00F26A3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lastRenderedPageBreak/>
        <w:t>обеспечивать выполнение требований системы анализа, оценки и управления опасными факторами (система ХАССП)</w:t>
      </w:r>
    </w:p>
    <w:p w14:paraId="7D07721E" w14:textId="77777777" w:rsidR="00AC3379" w:rsidRPr="00F068E7" w:rsidRDefault="00AC3379" w:rsidP="00F26A3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>Формирование или закрепление знаний и умений по дисциплине Основы профессиональной деятельности</w:t>
      </w:r>
    </w:p>
    <w:p w14:paraId="21B1E907" w14:textId="77777777" w:rsidR="00AC3379" w:rsidRPr="00F068E7" w:rsidRDefault="00AC3379" w:rsidP="00F26A3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>Виды, типы и классы организаций общественного питания;</w:t>
      </w:r>
    </w:p>
    <w:p w14:paraId="41457C66" w14:textId="77777777" w:rsidR="00AC3379" w:rsidRPr="00F068E7" w:rsidRDefault="00AC3379" w:rsidP="00F26A3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>Рынок ресторанных услуг, специальные виды услуг</w:t>
      </w:r>
    </w:p>
    <w:p w14:paraId="21C21A24" w14:textId="77777777" w:rsidR="00AC3379" w:rsidRPr="00F068E7" w:rsidRDefault="00AC3379" w:rsidP="00F26A3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>основы организации общественного питания;</w:t>
      </w:r>
    </w:p>
    <w:p w14:paraId="2E719CB0" w14:textId="77777777" w:rsidR="00AC3379" w:rsidRPr="00F068E7" w:rsidRDefault="00AC3379" w:rsidP="00F26A3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>основные предприятия общественного питания</w:t>
      </w:r>
    </w:p>
    <w:p w14:paraId="5794DBF6" w14:textId="77777777" w:rsidR="00AC3379" w:rsidRPr="00F068E7" w:rsidRDefault="00AC3379" w:rsidP="00F26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 xml:space="preserve">Студентам предлагается изучить основные нормативные документы, применяемые при организации предприятий общественного питания: СанПиН </w:t>
      </w:r>
    </w:p>
    <w:p w14:paraId="04C745E9" w14:textId="33E362D8" w:rsidR="004C2A12" w:rsidRPr="00F068E7" w:rsidRDefault="00AC3379" w:rsidP="00F26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 xml:space="preserve">2.3/2.4.3590-20, СП 2.3.6.1079-01, ГОСТ 30389-2013 (действует с 2016 года), а затем выполнить практическое задание по данной теме. </w:t>
      </w:r>
      <w:r w:rsidR="004C2A12" w:rsidRPr="00F068E7">
        <w:rPr>
          <w:rFonts w:ascii="Times New Roman" w:hAnsi="Times New Roman" w:cs="Times New Roman"/>
          <w:sz w:val="24"/>
          <w:szCs w:val="24"/>
        </w:rPr>
        <w:t>В материале темы приводятся пункты данных нормативных документов, изучаются типы организаций общественного питания, услуги предприятий общественного питания, типы загрязнителей пищевой продукции</w:t>
      </w:r>
      <w:r w:rsidRPr="00F068E7">
        <w:rPr>
          <w:rFonts w:ascii="Times New Roman" w:hAnsi="Times New Roman" w:cs="Times New Roman"/>
          <w:sz w:val="24"/>
          <w:szCs w:val="24"/>
        </w:rPr>
        <w:t xml:space="preserve">Практическим заданием является анализ текста арии бродяг из рок-мюзикла </w:t>
      </w:r>
      <w:r w:rsidRPr="00F068E7">
        <w:rPr>
          <w:rFonts w:ascii="Times New Roman" w:hAnsi="Times New Roman" w:cs="Times New Roman"/>
          <w:sz w:val="24"/>
          <w:szCs w:val="24"/>
          <w:lang w:val="en-US"/>
        </w:rPr>
        <w:t>TODD</w:t>
      </w:r>
      <w:r w:rsidRPr="00F068E7">
        <w:rPr>
          <w:rFonts w:ascii="Times New Roman" w:hAnsi="Times New Roman" w:cs="Times New Roman"/>
          <w:sz w:val="24"/>
          <w:szCs w:val="24"/>
        </w:rPr>
        <w:t xml:space="preserve"> (</w:t>
      </w:r>
      <w:r w:rsidR="004C2A12" w:rsidRPr="00F068E7">
        <w:rPr>
          <w:rFonts w:ascii="Times New Roman" w:hAnsi="Times New Roman" w:cs="Times New Roman"/>
          <w:sz w:val="24"/>
          <w:szCs w:val="24"/>
        </w:rPr>
        <w:t xml:space="preserve">Кристофер Бонд, </w:t>
      </w:r>
      <w:r w:rsidRPr="00F068E7">
        <w:rPr>
          <w:rFonts w:ascii="Times New Roman" w:hAnsi="Times New Roman" w:cs="Times New Roman"/>
          <w:sz w:val="24"/>
          <w:szCs w:val="24"/>
        </w:rPr>
        <w:t>А.Князев, М. Горшенев</w:t>
      </w:r>
      <w:r w:rsidR="004C2A12" w:rsidRPr="00F068E7">
        <w:rPr>
          <w:rFonts w:ascii="Times New Roman" w:hAnsi="Times New Roman" w:cs="Times New Roman"/>
          <w:sz w:val="24"/>
          <w:szCs w:val="24"/>
        </w:rPr>
        <w:t>, А. Горшенев) и ответы на вопросы по теме с приведением цитат из текста арии (приложение А).</w:t>
      </w:r>
    </w:p>
    <w:p w14:paraId="3553B7C9" w14:textId="24DF387F" w:rsidR="00F26A35" w:rsidRPr="00F068E7" w:rsidRDefault="00F26A35" w:rsidP="00F26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>Основной упор в данном задании идет на создание нестандартной ситуации в процессе учебного занятия и побуждение пользоваться исключительно собственным конспектом и справочными материалами, поскольку готовых ответов на вопросы нет. Это формирует смысловое чтение, навык анализа и интерпретации информации. Поскольку задание рассчитано на работу в парах, продолжается формирование навыков общения и аргументации своего мнения, а также уважительного отношения к чужому мнению. Немаловажным моментом является формирование навыка анализа и пользования профессиональной документацией, а также знаниями, полученными при изучении профессиональных дисциплин.</w:t>
      </w:r>
    </w:p>
    <w:p w14:paraId="6BD1B171" w14:textId="77777777" w:rsidR="004C2A12" w:rsidRPr="00F068E7" w:rsidRDefault="004C2A12" w:rsidP="00F26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>Задание для обучающихся:</w:t>
      </w:r>
    </w:p>
    <w:p w14:paraId="6968C1E6" w14:textId="2DB5330A" w:rsidR="004C2A12" w:rsidRPr="00F068E7" w:rsidRDefault="004C2A12" w:rsidP="00F26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>Изучите приведенный текст, ответьте на вопросы, приводя цитаты</w:t>
      </w:r>
    </w:p>
    <w:p w14:paraId="72E3755C" w14:textId="77777777" w:rsidR="004C2A12" w:rsidRPr="00F068E7" w:rsidRDefault="004C2A12" w:rsidP="00F26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>1. К какому типу предприятия общественного питания относится данное заведение? Почему?</w:t>
      </w:r>
    </w:p>
    <w:p w14:paraId="1B1A3E57" w14:textId="77777777" w:rsidR="004C2A12" w:rsidRPr="00F068E7" w:rsidRDefault="004C2A12" w:rsidP="00F26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>2. Какие пункты СанПин нарушены в данном заведении?</w:t>
      </w:r>
    </w:p>
    <w:p w14:paraId="58D64314" w14:textId="77777777" w:rsidR="004C2A12" w:rsidRPr="00F068E7" w:rsidRDefault="004C2A12" w:rsidP="00F26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>3. Какие требования к услугам ПОП нарушены в данном заведении?</w:t>
      </w:r>
    </w:p>
    <w:p w14:paraId="2ED84E4D" w14:textId="77777777" w:rsidR="004C2A12" w:rsidRPr="00F068E7" w:rsidRDefault="004C2A12" w:rsidP="00F26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>4. Какие услуги предоставляет данное заведение ПОП?</w:t>
      </w:r>
    </w:p>
    <w:p w14:paraId="3B40B95D" w14:textId="77777777" w:rsidR="004C2A12" w:rsidRPr="00F068E7" w:rsidRDefault="004C2A12" w:rsidP="00F26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>5. Какие контаминанты могут встретиться в продукции данного ПОП? Приведите примеры.</w:t>
      </w:r>
    </w:p>
    <w:p w14:paraId="3010CB4F" w14:textId="228728E5" w:rsidR="00F26A35" w:rsidRPr="00F068E7" w:rsidRDefault="004C2A12" w:rsidP="00F26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>6. Какие последствия могут быть от попадания этих контаминатов в организм человека?</w:t>
      </w:r>
    </w:p>
    <w:p w14:paraId="36389AFB" w14:textId="77AD6EAB" w:rsidR="00F26A35" w:rsidRPr="00F068E7" w:rsidRDefault="00F26A35" w:rsidP="00F26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>Критериями оценки являются полнота и аргументированность ответов на приведенные вопросы, работа в команде, активность студентов.</w:t>
      </w:r>
    </w:p>
    <w:p w14:paraId="44891562" w14:textId="18D19CE5" w:rsidR="00143BEF" w:rsidRPr="00F068E7" w:rsidRDefault="00143BEF" w:rsidP="00F26A3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8E7">
        <w:rPr>
          <w:rFonts w:ascii="Times New Roman" w:hAnsi="Times New Roman" w:cs="Times New Roman"/>
          <w:b/>
          <w:bCs/>
          <w:sz w:val="24"/>
          <w:szCs w:val="24"/>
        </w:rPr>
        <w:t>Преимущества и недостатки данного проекта учебного занятия</w:t>
      </w:r>
    </w:p>
    <w:p w14:paraId="3C7CC0A1" w14:textId="5118D9D6" w:rsidR="00143BEF" w:rsidRPr="00F068E7" w:rsidRDefault="00143BEF" w:rsidP="00F26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 xml:space="preserve">К преимуществам следует отнести формирование </w:t>
      </w:r>
      <w:r w:rsidRPr="00F068E7"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Pr="00F068E7">
        <w:rPr>
          <w:rFonts w:ascii="Times New Roman" w:hAnsi="Times New Roman" w:cs="Times New Roman"/>
          <w:sz w:val="24"/>
          <w:szCs w:val="24"/>
        </w:rPr>
        <w:t xml:space="preserve"> </w:t>
      </w:r>
      <w:r w:rsidRPr="00F068E7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F068E7">
        <w:rPr>
          <w:rFonts w:ascii="Times New Roman" w:hAnsi="Times New Roman" w:cs="Times New Roman"/>
          <w:sz w:val="24"/>
          <w:szCs w:val="24"/>
        </w:rPr>
        <w:t xml:space="preserve"> и </w:t>
      </w:r>
      <w:r w:rsidRPr="00F068E7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F068E7">
        <w:rPr>
          <w:rFonts w:ascii="Times New Roman" w:hAnsi="Times New Roman" w:cs="Times New Roman"/>
          <w:sz w:val="24"/>
          <w:szCs w:val="24"/>
        </w:rPr>
        <w:t xml:space="preserve"> </w:t>
      </w:r>
      <w:r w:rsidRPr="00F068E7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F068E7">
        <w:rPr>
          <w:rFonts w:ascii="Times New Roman" w:hAnsi="Times New Roman" w:cs="Times New Roman"/>
          <w:sz w:val="24"/>
          <w:szCs w:val="24"/>
        </w:rPr>
        <w:t xml:space="preserve"> у студентов, а так же повторение и обобщение пройденного материала по  нескольким учебным дисциплинам, формирование умения переносить полученные профессиональные знания из одной сферы деятельности в другую и применять их, формирование целостной картины мира. Продолжается формирование навыков смыслового чтения, анализа и интерпретации информации.</w:t>
      </w:r>
    </w:p>
    <w:p w14:paraId="4169C959" w14:textId="445BF7C8" w:rsidR="00143BEF" w:rsidRPr="00F068E7" w:rsidRDefault="00F26A35" w:rsidP="00F26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E7">
        <w:rPr>
          <w:rFonts w:ascii="Times New Roman" w:hAnsi="Times New Roman" w:cs="Times New Roman"/>
          <w:sz w:val="24"/>
          <w:szCs w:val="24"/>
        </w:rPr>
        <w:t xml:space="preserve">Среди недостатков следует отметить специфичность задания, сложность восприятия нестандартного печатного текста, а также требование к изучению дополнительных </w:t>
      </w:r>
      <w:r w:rsidRPr="00F068E7">
        <w:rPr>
          <w:rFonts w:ascii="Times New Roman" w:hAnsi="Times New Roman" w:cs="Times New Roman"/>
          <w:sz w:val="24"/>
          <w:szCs w:val="24"/>
        </w:rPr>
        <w:lastRenderedPageBreak/>
        <w:t>материалов по смежным дисциплинам самим преподавателем для преподнесения верной, научно-обоснованной, аргументированной информации на профессиональном языке.</w:t>
      </w:r>
    </w:p>
    <w:sectPr w:rsidR="00143BEF" w:rsidRPr="00F068E7" w:rsidSect="00F068E7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A0FEB"/>
    <w:multiLevelType w:val="hybridMultilevel"/>
    <w:tmpl w:val="01B6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13FCA"/>
    <w:multiLevelType w:val="hybridMultilevel"/>
    <w:tmpl w:val="D7243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C16982"/>
    <w:multiLevelType w:val="hybridMultilevel"/>
    <w:tmpl w:val="FC18B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5E5706"/>
    <w:multiLevelType w:val="hybridMultilevel"/>
    <w:tmpl w:val="80269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54"/>
    <w:rsid w:val="00143BEF"/>
    <w:rsid w:val="004C2A12"/>
    <w:rsid w:val="005B2C54"/>
    <w:rsid w:val="00AC3379"/>
    <w:rsid w:val="00C62B12"/>
    <w:rsid w:val="00D44FCB"/>
    <w:rsid w:val="00E80F85"/>
    <w:rsid w:val="00F068E7"/>
    <w:rsid w:val="00F2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7B72"/>
  <w15:chartTrackingRefBased/>
  <w15:docId w15:val="{5BF7FC5E-ABB8-42BD-ADDD-579EE4F7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4</cp:revision>
  <dcterms:created xsi:type="dcterms:W3CDTF">2023-11-16T06:09:00Z</dcterms:created>
  <dcterms:modified xsi:type="dcterms:W3CDTF">2023-12-23T05:03:00Z</dcterms:modified>
</cp:coreProperties>
</file>