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EC" w:rsidRDefault="008E39EC" w:rsidP="008E39EC">
      <w:pPr>
        <w:spacing w:line="360" w:lineRule="auto"/>
        <w:jc w:val="right"/>
        <w:rPr>
          <w:rFonts w:eastAsiaTheme="minorHAnsi"/>
          <w:bCs/>
          <w:sz w:val="24"/>
          <w:szCs w:val="24"/>
          <w:lang w:eastAsia="en-US"/>
        </w:rPr>
      </w:pPr>
      <w:r w:rsidRPr="008E39EC">
        <w:rPr>
          <w:rFonts w:eastAsiaTheme="minorHAnsi"/>
          <w:bCs/>
          <w:sz w:val="24"/>
          <w:szCs w:val="24"/>
          <w:lang w:eastAsia="en-US"/>
        </w:rPr>
        <w:t xml:space="preserve">Автор, студентка КОГПОАУ «Вятский колледж культуры» </w:t>
      </w:r>
    </w:p>
    <w:p w:rsidR="008E39EC" w:rsidRPr="00B963BD" w:rsidRDefault="008E39EC" w:rsidP="008E39EC">
      <w:pPr>
        <w:spacing w:line="360" w:lineRule="auto"/>
        <w:jc w:val="right"/>
        <w:rPr>
          <w:sz w:val="28"/>
          <w:szCs w:val="28"/>
        </w:rPr>
      </w:pPr>
      <w:r w:rsidRPr="008E39EC">
        <w:rPr>
          <w:rFonts w:eastAsiaTheme="minorHAnsi"/>
          <w:bCs/>
          <w:sz w:val="24"/>
          <w:szCs w:val="24"/>
          <w:lang w:eastAsia="en-US"/>
        </w:rPr>
        <w:t>Вершинина Милана Дмитриевна</w:t>
      </w:r>
    </w:p>
    <w:p w:rsidR="008E39EC" w:rsidRPr="008E39EC" w:rsidRDefault="008E39EC" w:rsidP="008E39EC">
      <w:pPr>
        <w:widowControl/>
        <w:spacing w:line="360" w:lineRule="auto"/>
        <w:ind w:firstLine="709"/>
        <w:jc w:val="right"/>
        <w:rPr>
          <w:rFonts w:eastAsiaTheme="minorHAnsi"/>
          <w:bCs/>
          <w:sz w:val="24"/>
          <w:szCs w:val="24"/>
          <w:lang w:eastAsia="en-US"/>
        </w:rPr>
      </w:pPr>
      <w:r w:rsidRPr="008E39EC">
        <w:rPr>
          <w:rFonts w:eastAsiaTheme="minorHAnsi"/>
          <w:bCs/>
          <w:sz w:val="24"/>
          <w:szCs w:val="24"/>
          <w:lang w:eastAsia="en-US"/>
        </w:rPr>
        <w:t>Руководитель, Бердникова Ирина Анатольевна</w:t>
      </w:r>
    </w:p>
    <w:p w:rsidR="008E39EC" w:rsidRDefault="008E39EC" w:rsidP="00F55BAD">
      <w:pPr>
        <w:spacing w:line="360" w:lineRule="auto"/>
        <w:jc w:val="center"/>
        <w:rPr>
          <w:i/>
          <w:sz w:val="28"/>
          <w:szCs w:val="28"/>
        </w:rPr>
      </w:pPr>
    </w:p>
    <w:p w:rsidR="00F55BAD" w:rsidRPr="008E39EC" w:rsidRDefault="00F55BAD" w:rsidP="008E39EC">
      <w:pPr>
        <w:widowControl/>
        <w:spacing w:line="360" w:lineRule="auto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E39EC">
        <w:rPr>
          <w:rFonts w:eastAsiaTheme="minorHAnsi"/>
          <w:b/>
          <w:bCs/>
          <w:sz w:val="24"/>
          <w:szCs w:val="24"/>
          <w:lang w:eastAsia="en-US"/>
        </w:rPr>
        <w:t>Развитие нравственных качеств старших дошкольников посредством народного праздника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sz w:val="24"/>
          <w:szCs w:val="24"/>
        </w:rPr>
      </w:pPr>
      <w:r w:rsidRPr="008E39EC">
        <w:rPr>
          <w:sz w:val="24"/>
          <w:szCs w:val="24"/>
        </w:rPr>
        <w:t>На новом этапе развития современного общества происходит прирост интереса к духовной культуре человеческой нации. Общество делает попытки целиком изучить историю своего народа, глубже вникнуть в сущность национальных ценностей и интересов, а также календарно-обрядовых праздников.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sz w:val="24"/>
          <w:szCs w:val="24"/>
        </w:rPr>
      </w:pPr>
      <w:r w:rsidRPr="008E39EC">
        <w:rPr>
          <w:sz w:val="24"/>
          <w:szCs w:val="24"/>
        </w:rPr>
        <w:t>Духовно-нравственное воспитание в детском саду является неотделимым со всесторонним воспитанием ребенка. Стоит отметить, что нравственное воспитание дошкольников также является и необходимой предпосылкой возрождения отечественной культуры. Качественно новой ступенью духовно-нравственного воспитания в детских садах является интеграция их содержания в повседневную жизнь ребенка, во все виды детской деятельности и традиционные методики дошкольного образования [1, с. 43].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sz w:val="24"/>
          <w:szCs w:val="24"/>
        </w:rPr>
      </w:pPr>
      <w:r w:rsidRPr="008E39EC">
        <w:rPr>
          <w:sz w:val="24"/>
          <w:szCs w:val="24"/>
        </w:rPr>
        <w:t xml:space="preserve">Под нравственными качествами личности О.Г. </w:t>
      </w:r>
      <w:proofErr w:type="spellStart"/>
      <w:r w:rsidRPr="008E39EC">
        <w:rPr>
          <w:sz w:val="24"/>
          <w:szCs w:val="24"/>
        </w:rPr>
        <w:t>Дробницкий</w:t>
      </w:r>
      <w:proofErr w:type="spellEnd"/>
      <w:r w:rsidRPr="008E39EC">
        <w:rPr>
          <w:sz w:val="24"/>
          <w:szCs w:val="24"/>
        </w:rPr>
        <w:t xml:space="preserve"> понимает такие черты (свойства) ее сознания и поведения, которые имеют коллективистскую и гуманистическую направленность и основаны на добровольном выборе, на следовании общественному мнению данного класса, социальной группы. Нравственные качества личности являются системным объектом формирования, целостным результатом воспитания и развития. В отношении воспитания нравственных качеств личности необходимо указать следующие положения: - все нравственные качества личности являются социально обусловленными, имеют конкретно-исторический, классовый характер, являются отражением в сознании и поведении личности существующих общественных отношений той социальной среды, в которой она формируется и развивается; - нравственные качества личности - элементы ее нравственной структуры и взятые во всей своей совокупности и взаимосвязях практически исчерпывают эту структуру, раскрывая индивидуальное нравственное сознание и поведение во всем богатстве их содержания и формы [2, </w:t>
      </w:r>
      <w:r w:rsidRPr="008E39EC">
        <w:rPr>
          <w:sz w:val="24"/>
          <w:szCs w:val="24"/>
          <w:lang w:val="en-US"/>
        </w:rPr>
        <w:t>c</w:t>
      </w:r>
      <w:r w:rsidRPr="008E39EC">
        <w:rPr>
          <w:sz w:val="24"/>
          <w:szCs w:val="24"/>
        </w:rPr>
        <w:t>. 518].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 xml:space="preserve">Вопросы нравственного воспитания, совершенствования личности ребенка являлись важнейшими в обществе во все времена. По мнению таких педагогов, как Л. С. Выготский, Д. Б. </w:t>
      </w:r>
      <w:proofErr w:type="spellStart"/>
      <w:r w:rsidRPr="008E39EC">
        <w:rPr>
          <w:iCs/>
          <w:sz w:val="24"/>
          <w:szCs w:val="24"/>
        </w:rPr>
        <w:t>Эльконин</w:t>
      </w:r>
      <w:proofErr w:type="spellEnd"/>
      <w:r w:rsidRPr="008E39EC">
        <w:rPr>
          <w:iCs/>
          <w:sz w:val="24"/>
          <w:szCs w:val="24"/>
        </w:rPr>
        <w:t xml:space="preserve">, Л. И. </w:t>
      </w:r>
      <w:proofErr w:type="spellStart"/>
      <w:r w:rsidRPr="008E39EC">
        <w:rPr>
          <w:iCs/>
          <w:sz w:val="24"/>
          <w:szCs w:val="24"/>
        </w:rPr>
        <w:t>Божович</w:t>
      </w:r>
      <w:proofErr w:type="spellEnd"/>
      <w:r w:rsidRPr="008E39EC">
        <w:rPr>
          <w:iCs/>
          <w:sz w:val="24"/>
          <w:szCs w:val="24"/>
        </w:rPr>
        <w:t xml:space="preserve">, А. В. </w:t>
      </w:r>
      <w:r w:rsidRPr="008E39EC">
        <w:rPr>
          <w:iCs/>
          <w:sz w:val="24"/>
          <w:szCs w:val="24"/>
        </w:rPr>
        <w:lastRenderedPageBreak/>
        <w:t xml:space="preserve">Запорожец, Я. З. </w:t>
      </w:r>
      <w:proofErr w:type="spellStart"/>
      <w:r w:rsidRPr="008E39EC">
        <w:rPr>
          <w:iCs/>
          <w:sz w:val="24"/>
          <w:szCs w:val="24"/>
        </w:rPr>
        <w:t>Неверович</w:t>
      </w:r>
      <w:proofErr w:type="spellEnd"/>
      <w:r w:rsidRPr="008E39EC">
        <w:rPr>
          <w:iCs/>
          <w:sz w:val="24"/>
          <w:szCs w:val="24"/>
        </w:rPr>
        <w:t>, именно дошкольный возраст является периодом зарождения и формирования этических инстанций, норм нравственности и морали. Среди современных исследователей, занимавшихся вопросами нравственного воспитания, можно выделить В. В. Попова, О. С. Богданова, Л. Р. Болотина, В. И. Логинова и Л. И. Романова.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 xml:space="preserve">Федеральный Государственный Образовательный Стандарт дошкольного образования намечает ориентиры нравственного воспитания дошкольников, которые призваны помочь формирующейся личности адаптироваться в современных условиях, принимать существующие в современном социуме нравственные нормы жизни среди людей, обеспечивать успешную социализацию ребенка. Устойчивые формы построения повседневной жизни человека в быту, общении и различных видах деятельности представляют собой нравственные нормы и культуру поведения. Такие формы взаимосвязаны и взаимообусловлены, являются полезными для общества и не сводятся лишь к формальному соблюдению правил этикета </w:t>
      </w:r>
      <w:r w:rsidRPr="008E39EC">
        <w:rPr>
          <w:sz w:val="24"/>
          <w:szCs w:val="24"/>
        </w:rPr>
        <w:t>[6]</w:t>
      </w:r>
      <w:r w:rsidRPr="008E39EC">
        <w:rPr>
          <w:iCs/>
          <w:sz w:val="24"/>
          <w:szCs w:val="24"/>
        </w:rPr>
        <w:t xml:space="preserve">. 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 xml:space="preserve">Главной задачей нравственного воспитания дошкольников в системе дошкольного образования является формирование у воспитанников нравственного сознания, которое обеспечивает устойчивое нравственное поведение и чувства, подходящие для современного образа жизни. В процессе систематической работы над нравственным воспитанием происходит активизация жизненной позиции личности, вырабатывается важная привычка следовать чувству общественного долга в действиях, отношениях и поступках </w:t>
      </w:r>
      <w:r w:rsidRPr="008E39EC">
        <w:rPr>
          <w:sz w:val="24"/>
          <w:szCs w:val="24"/>
        </w:rPr>
        <w:t xml:space="preserve">[7, </w:t>
      </w:r>
      <w:r w:rsidRPr="008E39EC">
        <w:rPr>
          <w:sz w:val="24"/>
          <w:szCs w:val="24"/>
          <w:lang w:val="en-US"/>
        </w:rPr>
        <w:t>c</w:t>
      </w:r>
      <w:r w:rsidRPr="008E39EC">
        <w:rPr>
          <w:sz w:val="24"/>
          <w:szCs w:val="24"/>
        </w:rPr>
        <w:t>. 18]</w:t>
      </w:r>
      <w:r w:rsidRPr="008E39EC">
        <w:rPr>
          <w:iCs/>
          <w:sz w:val="24"/>
          <w:szCs w:val="24"/>
        </w:rPr>
        <w:t xml:space="preserve">. 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В старшем дошкольном возрасте происходит интенсивное формирование и развитие навыков и умений, способствующих изучению ребенком внешней среды, а также умение анализировать свойства предметов и воздействовать на них с целью изменения. Данный уровень умственного развития может способствовать накоплению фактов, сведений об окружающем мире, созданию основы для формирования представлений и понятий. В процессе наглядно-действенного мышления появляются предпосылки для формирования более сложной формы мышления − наглядно-образного мышления. Оно характеризуется тем, что разрешение проблемной ситуации осуществляется в воображении, без применения практических действий. К концу дошкольного периода преобладает высшая форма наглядно-образного мышления – наглядно-схематическое мышление, постепенно происходит формирование словесно-логического мышления [3, c. 32].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 xml:space="preserve">Народный праздник - это проявление всех форм культуры коллектива, начиная от норм поведения, кончая демонстрацией нарядов [5]. С другой </w:t>
      </w:r>
      <w:r w:rsidRPr="008E39EC">
        <w:rPr>
          <w:iCs/>
          <w:sz w:val="24"/>
          <w:szCs w:val="24"/>
        </w:rPr>
        <w:lastRenderedPageBreak/>
        <w:t>стороны, народные праздники – это образец высоконравственных отношений, это пример толерантного общения, сотворчества. Сохранившийся культ природы, ее поэтизация и обожествление, приоритет духовных ценностей – это отличительная черта древних славянских племен.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Для формирования личности дошкольника народный праздник имеет значение в нескольких аспектах: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- народные праздники знакомят детей с народными традициями и историей русского народа, своеобразием быта, обычаев, костюма, взаимоотношений между взрослыми и детьми;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- народные праздники связаны с воспитанием уважения к нравственным ценностям: честности, добросовестности, доброте и милосердии, великодушии, справедливости и др.;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 xml:space="preserve">- методически грамотное проведение народных праздников формирует праздничную культуру детей дошкольного возраста </w:t>
      </w:r>
      <w:r w:rsidRPr="008E39EC">
        <w:rPr>
          <w:sz w:val="24"/>
          <w:szCs w:val="24"/>
        </w:rPr>
        <w:t>[4]</w:t>
      </w:r>
      <w:r w:rsidRPr="008E39EC">
        <w:rPr>
          <w:iCs/>
          <w:sz w:val="24"/>
          <w:szCs w:val="24"/>
        </w:rPr>
        <w:t>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Для выявления особенностей развития нравственных качеств старших дошкольников посредством народного праздника было проведено исследование. Данное исследование проводилось на базе МКДОУ №200 города Кирова – «ИГРУШКА». Респондентами выступили дети старшего дошкольного возраста в количестве 9 человек.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 xml:space="preserve">Для того, чтобы выявить особенности развития нравственных качеств детей старшего дошкольного возраста, использовалась следующая методика «Закончи историю». Методика Р. Р. </w:t>
      </w:r>
      <w:proofErr w:type="spellStart"/>
      <w:r w:rsidRPr="008E39EC">
        <w:rPr>
          <w:iCs/>
          <w:sz w:val="24"/>
          <w:szCs w:val="24"/>
        </w:rPr>
        <w:t>Калининой</w:t>
      </w:r>
      <w:proofErr w:type="spellEnd"/>
      <w:r w:rsidRPr="008E39EC">
        <w:rPr>
          <w:iCs/>
          <w:sz w:val="24"/>
          <w:szCs w:val="24"/>
        </w:rPr>
        <w:t xml:space="preserve"> «Закончи историю» была воплощена в жизнь непосредственно перед подготовленными народными праздниками, а также после их проведения.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Для проведения первичной диагностики было необходимо подготовить условия для индивидуального занятия с ребенком. В среднем, время данной методики занимало ориентировочно от 3 до 5 минут на одного человека. При проведении первого замера было необходимо познакомиться с детьми и постараться провести занятие в привычной, тихой обстановке, чтобы дети могли чувствовать себя увереннее. На данном этапе большинство респондентов терялись и не могли продолжить историю, сформулировать нравственные нормы и замотивировать выбранную оценку поведения героя. Однако, большинство испытуемых без труда оценили то или иное поведение представленных им героев (положительное или отрицательное). Для удобства анализа, при проведении методики был использован диктофон и распечатанные истории, которые детям нужно было продолжить.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 xml:space="preserve">При анализе первого замера было выявлено, что диагностика на констатирующем этапе показала, что в большинстве случаев, уровень нравственных норм у детей развит ниже нормы (45%) – дети не могут оценить </w:t>
      </w:r>
      <w:r w:rsidRPr="008E39EC">
        <w:rPr>
          <w:iCs/>
          <w:sz w:val="24"/>
          <w:szCs w:val="24"/>
        </w:rPr>
        <w:lastRenderedPageBreak/>
        <w:t>поступки, продолжить историю и сформулировать нравственные нормы. Реже встречался средний (33%) и высокий (22%) уровень нравственных норм – дети смогли назвать нравственную норму, но не мотивировали свою оценку. Стоит отметить, что со временем дети начинали раскрываться, проявлять инициативу и гораздо быстрее отвечать на вопросы.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После проведения первого замера был проведен формирующий этап. Для этого в сценарий были добавлены интересные беседы, загадки и игры, рассказывающие о таких понятиях, как добро и зло, жадность и щедрость, правда и ложь и пр. При проведении народных праздников дети не только смогли развить нравственные качества, но и узнать что-то новое про свою страну или про другие народы, их обычаи и традиции.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После того, как оба праздника были проведены, начался контрольный этап – проведение контрольного замера и сравнительного анализа результатов диагностики развития нравственных качеств старших дошкольников.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Для детей прошел второй (итоговый) замер. По сравнению с первой диагностикой, дети уже узнавали меня, не боялись отвечать на вопросы и продолжать истории, без труда шли на контакт. Так как истории с первого замера повторялись, респонденты отвечали гораздо быстрее (время проведения занятия с одним ребенком уменьшилось от 3-5 минут до 2-3 минут).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Дети быстро формулировали ответы, предлагали разные варианты событий и мотивировали свою оценку.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По итогам заключительного замера было выявлено, что низкий уровень нравственных качеств отсутствовал вовсе, средний уровень составлял 44%, а высокий 56%. Следует сделать вывод о том, что высокий уровень нравственных качеств, по прошествии второго замера, лидирует. Такие показатели подразумевают собой, что дети знают базовые нравственные понятия, могут анализировать хорошие или плохие поступки героев и проводить параллели со своим жизненным опытом. Так же, стоит отметить, что при проведении второго замера, многие из респондентов стали предлагать несколько вариантов ответов и анализировать каждый из них. Это говорит о том, что детям нетрудно отличать между собой нравственные качества и мотивировать свою оценку.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 xml:space="preserve">Для эффективного развития нравственных качеств старших дошкольников посредством народного праздника были разработаны следующие рекомендации. 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При разработке народного праздника необходимо осознать роль нравственного воздействия каждого элемента народного праздника (тему, идею, конфликт, сценарный ход и т.д.).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Следует обратить своё внимание на средства, которые в дальнейшем поспособствуют созданию праздничной атмосферы.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Необходимо задействовать в праздничные игры, хороводы, народные действа каждого участника праздника. Выступающие не должны быть разделены со зрителями.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Для развития нравственных качеств, в основе праздника должно находиться развивающее смысловое содержание, соответствующее возрастным особенностям зрителей.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Форма праздника может быть любой, но для качественного развития нравственности больше подойдут такие формы, как: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1.</w:t>
      </w:r>
      <w:r w:rsidRPr="008E39EC">
        <w:rPr>
          <w:iCs/>
          <w:sz w:val="24"/>
          <w:szCs w:val="24"/>
        </w:rPr>
        <w:tab/>
        <w:t>Спектакль с включением зрителей в действие (с помощью диалогов, вопросов, задач, общих песен и т.п.)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2.</w:t>
      </w:r>
      <w:r w:rsidRPr="008E39EC">
        <w:rPr>
          <w:iCs/>
          <w:sz w:val="24"/>
          <w:szCs w:val="24"/>
        </w:rPr>
        <w:tab/>
        <w:t>Совместное творчество или тематическое конструирование.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3.</w:t>
      </w:r>
      <w:r w:rsidRPr="008E39EC">
        <w:rPr>
          <w:iCs/>
          <w:sz w:val="24"/>
          <w:szCs w:val="24"/>
        </w:rPr>
        <w:tab/>
        <w:t>Тематическое действие, участниками которого становятся зрители.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4.</w:t>
      </w:r>
      <w:r w:rsidRPr="008E39EC">
        <w:rPr>
          <w:iCs/>
          <w:sz w:val="24"/>
          <w:szCs w:val="24"/>
        </w:rPr>
        <w:tab/>
        <w:t>Игра, направленная на развитие нравственных качеств.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5.</w:t>
      </w:r>
      <w:r w:rsidRPr="008E39EC">
        <w:rPr>
          <w:iCs/>
          <w:sz w:val="24"/>
          <w:szCs w:val="24"/>
        </w:rPr>
        <w:tab/>
        <w:t>Викторины, загадки, интересные вопросы, направленные на нравственные качества.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Важно, чтобы форма праздника была направлена на контакт с ребенком.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Для лучшего усвоения нравственных качеств, также нужно использовать наглядный материал (мультики, картинки, игрушки, сценки).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Исходя из возрастных особенностей старших дошкольников, можно сформировать мотивацию к осознанному нравственному поведению, которое в народном празднике будет основываться на знании культурных и религиозных традиций нашего многонационального народа и уважению к нему.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E39EC">
        <w:rPr>
          <w:iCs/>
          <w:sz w:val="24"/>
          <w:szCs w:val="24"/>
        </w:rPr>
        <w:t>Таким образом, для развития нравственных качеств старших дошкольников посредством народного праздника можно использовать данные рекомендации, так как в дальнейшем они будут способствовать развитию нравственности.</w:t>
      </w:r>
    </w:p>
    <w:p w:rsidR="00F55BAD" w:rsidRPr="008E39EC" w:rsidRDefault="00F55BAD" w:rsidP="00F55BAD">
      <w:pPr>
        <w:spacing w:line="276" w:lineRule="auto"/>
        <w:ind w:firstLine="709"/>
        <w:jc w:val="both"/>
        <w:rPr>
          <w:iCs/>
          <w:sz w:val="24"/>
          <w:szCs w:val="24"/>
        </w:rPr>
      </w:pPr>
    </w:p>
    <w:p w:rsidR="00F55BAD" w:rsidRPr="008E39EC" w:rsidRDefault="00F55BAD" w:rsidP="00F55BAD">
      <w:pPr>
        <w:spacing w:line="276" w:lineRule="auto"/>
        <w:ind w:firstLine="709"/>
        <w:jc w:val="center"/>
        <w:rPr>
          <w:b/>
          <w:iCs/>
          <w:sz w:val="24"/>
          <w:szCs w:val="24"/>
        </w:rPr>
      </w:pPr>
      <w:r w:rsidRPr="008E39EC">
        <w:rPr>
          <w:b/>
          <w:iCs/>
          <w:sz w:val="24"/>
          <w:szCs w:val="24"/>
        </w:rPr>
        <w:t>Список литературы</w:t>
      </w:r>
    </w:p>
    <w:p w:rsidR="00F55BAD" w:rsidRPr="008E39EC" w:rsidRDefault="00F55BAD" w:rsidP="00F55B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9EC">
        <w:rPr>
          <w:rFonts w:ascii="Times New Roman" w:hAnsi="Times New Roman"/>
          <w:sz w:val="24"/>
          <w:szCs w:val="24"/>
        </w:rPr>
        <w:t>Богданова, О. С. О нравственном воспитании детей / Богданова О. С., Катаева Л. И. – М.: Просвещение, 2013. –  269 с.</w:t>
      </w:r>
    </w:p>
    <w:p w:rsidR="00F55BAD" w:rsidRPr="008E39EC" w:rsidRDefault="00F55BAD" w:rsidP="00F55B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E39EC">
        <w:rPr>
          <w:rFonts w:ascii="Times New Roman" w:hAnsi="Times New Roman"/>
          <w:sz w:val="24"/>
          <w:szCs w:val="24"/>
        </w:rPr>
        <w:t>Дробницкий</w:t>
      </w:r>
      <w:proofErr w:type="spellEnd"/>
      <w:r w:rsidRPr="008E39EC">
        <w:rPr>
          <w:rFonts w:ascii="Times New Roman" w:hAnsi="Times New Roman"/>
          <w:sz w:val="24"/>
          <w:szCs w:val="24"/>
        </w:rPr>
        <w:t xml:space="preserve">, О.Г. Моральная философия. // Избранные труды. – М., </w:t>
      </w:r>
      <w:proofErr w:type="spellStart"/>
      <w:r w:rsidRPr="008E39EC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8E39EC">
        <w:rPr>
          <w:rFonts w:ascii="Times New Roman" w:hAnsi="Times New Roman"/>
          <w:sz w:val="24"/>
          <w:szCs w:val="24"/>
        </w:rPr>
        <w:t>, 2002. –  518 c.</w:t>
      </w:r>
    </w:p>
    <w:p w:rsidR="00F55BAD" w:rsidRPr="008E39EC" w:rsidRDefault="00F55BAD" w:rsidP="00F55B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E39EC">
        <w:rPr>
          <w:rFonts w:ascii="Times New Roman" w:hAnsi="Times New Roman"/>
          <w:sz w:val="24"/>
          <w:szCs w:val="24"/>
        </w:rPr>
        <w:t>Дуткевич</w:t>
      </w:r>
      <w:proofErr w:type="spellEnd"/>
      <w:r w:rsidRPr="008E39EC">
        <w:rPr>
          <w:rFonts w:ascii="Times New Roman" w:hAnsi="Times New Roman"/>
          <w:sz w:val="24"/>
          <w:szCs w:val="24"/>
        </w:rPr>
        <w:t xml:space="preserve">, Т. В. Детская психология / </w:t>
      </w:r>
      <w:proofErr w:type="spellStart"/>
      <w:r w:rsidRPr="008E39EC">
        <w:rPr>
          <w:rFonts w:ascii="Times New Roman" w:hAnsi="Times New Roman"/>
          <w:sz w:val="24"/>
          <w:szCs w:val="24"/>
        </w:rPr>
        <w:t>Дуткевич</w:t>
      </w:r>
      <w:proofErr w:type="spellEnd"/>
      <w:r w:rsidRPr="008E39EC">
        <w:rPr>
          <w:rFonts w:ascii="Times New Roman" w:hAnsi="Times New Roman"/>
          <w:sz w:val="24"/>
          <w:szCs w:val="24"/>
        </w:rPr>
        <w:t xml:space="preserve"> Т. В. – М.: ЦУЛ, 2019. –  365 с.</w:t>
      </w:r>
    </w:p>
    <w:p w:rsidR="00F55BAD" w:rsidRPr="008E39EC" w:rsidRDefault="00F55BAD" w:rsidP="00F55B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9EC">
        <w:rPr>
          <w:rFonts w:ascii="Times New Roman" w:hAnsi="Times New Roman"/>
          <w:sz w:val="24"/>
          <w:szCs w:val="24"/>
        </w:rPr>
        <w:t>Народные обряды и праздники как средство нравственного воспитания детей школьного возраста: [Электронный ресурс] URL: https://nsportal.ru/npo-spo/obrazovanie-i-pedagogika/library/2014/02/13/narodnye-obryady-i-prazdniki-kak-sredstvo (дата обращения: 31.05.2023).</w:t>
      </w:r>
      <w:bookmarkStart w:id="0" w:name="_GoBack"/>
      <w:bookmarkEnd w:id="0"/>
    </w:p>
    <w:p w:rsidR="00F55BAD" w:rsidRPr="008E39EC" w:rsidRDefault="00F55BAD" w:rsidP="00F55B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9EC">
        <w:rPr>
          <w:rFonts w:ascii="Times New Roman" w:hAnsi="Times New Roman"/>
          <w:sz w:val="24"/>
          <w:szCs w:val="24"/>
        </w:rPr>
        <w:t>Народные праздники: [Электронный ресурс] URL: https://studfile.net/preview/9239224/page:3/ (дата обращения: 31.05.2023).</w:t>
      </w:r>
    </w:p>
    <w:p w:rsidR="00F55BAD" w:rsidRPr="008E39EC" w:rsidRDefault="00F55BAD" w:rsidP="00F55B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9E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образования. – М.: УЦ Перспектива, 2014. – 32 с.</w:t>
      </w:r>
    </w:p>
    <w:p w:rsidR="00F55BAD" w:rsidRPr="008E39EC" w:rsidRDefault="00F55BAD" w:rsidP="00F55B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9EC">
        <w:rPr>
          <w:rFonts w:ascii="Times New Roman" w:hAnsi="Times New Roman"/>
          <w:sz w:val="24"/>
          <w:szCs w:val="24"/>
        </w:rPr>
        <w:t>Харламов, И. Ф. Нравственное воспитание школьников: пособие для классных руководителей / Харламов И. Ф. – М.: Просвещение, 1983. – 202 с.</w:t>
      </w:r>
    </w:p>
    <w:p w:rsidR="00CC3BC2" w:rsidRPr="008E39EC" w:rsidRDefault="00CC3BC2">
      <w:pPr>
        <w:rPr>
          <w:sz w:val="24"/>
          <w:szCs w:val="24"/>
        </w:rPr>
      </w:pPr>
    </w:p>
    <w:sectPr w:rsidR="00CC3BC2" w:rsidRPr="008E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07AE9"/>
    <w:multiLevelType w:val="hybridMultilevel"/>
    <w:tmpl w:val="280E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ED"/>
    <w:rsid w:val="007B23ED"/>
    <w:rsid w:val="008E39EC"/>
    <w:rsid w:val="00CC3BC2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B04B-E557-4133-9FCE-A1CE4E38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AD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1794</Words>
  <Characters>10229</Characters>
  <Application>Microsoft Office Word</Application>
  <DocSecurity>0</DocSecurity>
  <Lines>85</Lines>
  <Paragraphs>23</Paragraphs>
  <ScaleCrop>false</ScaleCrop>
  <Company>КОГПОАУ "Вятский колледж культуры"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Фарида</cp:lastModifiedBy>
  <cp:revision>3</cp:revision>
  <dcterms:created xsi:type="dcterms:W3CDTF">2023-12-19T06:46:00Z</dcterms:created>
  <dcterms:modified xsi:type="dcterms:W3CDTF">2023-12-19T13:24:00Z</dcterms:modified>
</cp:coreProperties>
</file>