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1F" w:rsidRPr="00B74A5C" w:rsidRDefault="00C2131F" w:rsidP="00B7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5C">
        <w:rPr>
          <w:rFonts w:ascii="Times New Roman" w:hAnsi="Times New Roman" w:cs="Times New Roman"/>
          <w:b/>
          <w:sz w:val="28"/>
          <w:szCs w:val="28"/>
        </w:rPr>
        <w:t>Железодефицитная анемия</w:t>
      </w:r>
    </w:p>
    <w:p w:rsidR="00B74A5C" w:rsidRDefault="00B74A5C" w:rsidP="00B74A5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088" w:rsidRPr="00B74A5C" w:rsidRDefault="00536088" w:rsidP="00B74A5C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A5C">
        <w:rPr>
          <w:rFonts w:ascii="Times New Roman" w:hAnsi="Times New Roman" w:cs="Times New Roman"/>
          <w:i/>
          <w:sz w:val="24"/>
          <w:szCs w:val="24"/>
        </w:rPr>
        <w:t>Бажанов Владимир Владимирович</w:t>
      </w:r>
    </w:p>
    <w:p w:rsidR="00536088" w:rsidRPr="00B74A5C" w:rsidRDefault="00B74A5C" w:rsidP="00B74A5C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4A5C">
        <w:rPr>
          <w:rFonts w:ascii="Times New Roman" w:hAnsi="Times New Roman" w:cs="Times New Roman"/>
          <w:i/>
          <w:sz w:val="24"/>
          <w:szCs w:val="24"/>
        </w:rPr>
        <w:t>преподаватель специальных дисциплин</w:t>
      </w:r>
      <w:r w:rsidRPr="00B74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36088" w:rsidRPr="00B74A5C">
        <w:rPr>
          <w:rFonts w:ascii="Times New Roman" w:hAnsi="Times New Roman" w:cs="Times New Roman"/>
          <w:i/>
          <w:sz w:val="24"/>
          <w:szCs w:val="24"/>
        </w:rPr>
        <w:t>ГБПОУ «</w:t>
      </w:r>
      <w:proofErr w:type="spellStart"/>
      <w:r w:rsidR="00536088" w:rsidRPr="00B74A5C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="00536088" w:rsidRPr="00B74A5C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 </w:t>
      </w:r>
      <w:hyperlink r:id="rId5" w:history="1">
        <w:r w:rsidR="00536088" w:rsidRPr="00B74A5C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bazhan.bazhan@yandex.ru</w:t>
        </w:r>
      </w:hyperlink>
      <w:r w:rsidR="00536088" w:rsidRPr="00B74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9A0803" w:rsidRPr="00B74A5C" w:rsidRDefault="009A0803" w:rsidP="00B74A5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31F" w:rsidRPr="00B74A5C" w:rsidRDefault="00C2131F" w:rsidP="00B7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5C">
        <w:rPr>
          <w:rFonts w:ascii="Times New Roman" w:hAnsi="Times New Roman" w:cs="Times New Roman"/>
          <w:b/>
          <w:sz w:val="24"/>
          <w:szCs w:val="24"/>
        </w:rPr>
        <w:t>Железодефицитная анемия</w:t>
      </w:r>
      <w:r w:rsidRPr="00B74A5C">
        <w:rPr>
          <w:rFonts w:ascii="Times New Roman" w:hAnsi="Times New Roman" w:cs="Times New Roman"/>
          <w:sz w:val="24"/>
          <w:szCs w:val="24"/>
        </w:rPr>
        <w:t xml:space="preserve"> – синдром, обусловленный недостаточностью железа и приводящий к нарушению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гемоглобинопоэза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 и тканевой гипоксии. Клинические проявления представлены общей слабостью, сонливостью, пониженной умственной работоспособностью и физической выносливостью, шумом в ушах, головокружениями, обморочными состояниями, одышкой при нагрузке, сердцебиением, бледностью.</w:t>
      </w:r>
    </w:p>
    <w:p w:rsidR="00436F16" w:rsidRPr="00B74A5C" w:rsidRDefault="00436F16" w:rsidP="00B7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5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B74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A5C">
        <w:rPr>
          <w:rFonts w:ascii="Times New Roman" w:hAnsi="Times New Roman" w:cs="Times New Roman"/>
          <w:sz w:val="24"/>
          <w:szCs w:val="24"/>
        </w:rPr>
        <w:t>латентный</w:t>
      </w:r>
      <w:proofErr w:type="gramEnd"/>
      <w:r w:rsidRPr="00B74A5C">
        <w:rPr>
          <w:rFonts w:ascii="Times New Roman" w:hAnsi="Times New Roman" w:cs="Times New Roman"/>
          <w:sz w:val="24"/>
          <w:szCs w:val="24"/>
        </w:rPr>
        <w:t xml:space="preserve">, гипоксия,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гемоглобинопоэз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>,</w:t>
      </w:r>
      <w:r w:rsidR="009A0803" w:rsidRPr="00B7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03" w:rsidRPr="00B74A5C">
        <w:rPr>
          <w:rFonts w:ascii="Times New Roman" w:hAnsi="Times New Roman" w:cs="Times New Roman"/>
          <w:sz w:val="24"/>
          <w:szCs w:val="24"/>
        </w:rPr>
        <w:t>гипохромия</w:t>
      </w:r>
      <w:proofErr w:type="spellEnd"/>
      <w:r w:rsidR="009A0803" w:rsidRPr="00B74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0803" w:rsidRPr="00B74A5C">
        <w:rPr>
          <w:rFonts w:ascii="Times New Roman" w:hAnsi="Times New Roman" w:cs="Times New Roman"/>
          <w:sz w:val="24"/>
          <w:szCs w:val="24"/>
        </w:rPr>
        <w:t>пойкилоцитоз</w:t>
      </w:r>
      <w:proofErr w:type="spellEnd"/>
      <w:r w:rsidR="009A0803" w:rsidRPr="00B74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0803" w:rsidRPr="00B74A5C">
        <w:rPr>
          <w:rFonts w:ascii="Times New Roman" w:hAnsi="Times New Roman" w:cs="Times New Roman"/>
          <w:sz w:val="24"/>
          <w:szCs w:val="24"/>
        </w:rPr>
        <w:t>ферритин</w:t>
      </w:r>
      <w:proofErr w:type="spellEnd"/>
      <w:r w:rsidR="000B7A59" w:rsidRPr="00B74A5C">
        <w:rPr>
          <w:rFonts w:ascii="Times New Roman" w:hAnsi="Times New Roman" w:cs="Times New Roman"/>
          <w:sz w:val="24"/>
          <w:szCs w:val="24"/>
        </w:rPr>
        <w:t>, миелограмма.</w:t>
      </w:r>
    </w:p>
    <w:p w:rsidR="00C2131F" w:rsidRPr="00B74A5C" w:rsidRDefault="00C2131F" w:rsidP="00B7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5C">
        <w:rPr>
          <w:rFonts w:ascii="Times New Roman" w:hAnsi="Times New Roman" w:cs="Times New Roman"/>
          <w:sz w:val="24"/>
          <w:szCs w:val="24"/>
        </w:rPr>
        <w:t xml:space="preserve">Железодефицитная анемия возникает не сразу. Вначале развивается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предлатентный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железодефицит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4A5C">
        <w:rPr>
          <w:rFonts w:ascii="Times New Roman" w:hAnsi="Times New Roman" w:cs="Times New Roman"/>
          <w:sz w:val="24"/>
          <w:szCs w:val="24"/>
        </w:rPr>
        <w:t>характеризующийся</w:t>
      </w:r>
      <w:proofErr w:type="gramEnd"/>
      <w:r w:rsidRPr="00B74A5C">
        <w:rPr>
          <w:rFonts w:ascii="Times New Roman" w:hAnsi="Times New Roman" w:cs="Times New Roman"/>
          <w:sz w:val="24"/>
          <w:szCs w:val="24"/>
        </w:rPr>
        <w:t xml:space="preserve"> истощением только запасов депонированного железа при сохранности транспортного и гемоглобинового пула. На этапе латентного дефицита отмечается уменьшение транспортного железа, содержащегося в плазме крови. Собственно, гипохромная анемия развивается при уменьшении всех уровней метаболических запасов железа – депонированного, транспортного и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эритроцитарного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. В соответствии с этиологией различают анемии: постгеморрагические, алиментарные, связанные с повышенным расходом, исходным дефицитом, недостаточностью резорбции и нарушением транспорта железа. По степени выраженности железодефицитные анемии подразделяются </w:t>
      </w:r>
      <w:proofErr w:type="gramStart"/>
      <w:r w:rsidRPr="00B74A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4A5C">
        <w:rPr>
          <w:rFonts w:ascii="Times New Roman" w:hAnsi="Times New Roman" w:cs="Times New Roman"/>
          <w:sz w:val="24"/>
          <w:szCs w:val="24"/>
        </w:rPr>
        <w:t>:</w:t>
      </w:r>
    </w:p>
    <w:p w:rsidR="00C2131F" w:rsidRPr="00B74A5C" w:rsidRDefault="00C2131F" w:rsidP="00B7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5C">
        <w:rPr>
          <w:rFonts w:ascii="Times New Roman" w:hAnsi="Times New Roman" w:cs="Times New Roman"/>
          <w:b/>
          <w:sz w:val="24"/>
          <w:szCs w:val="24"/>
        </w:rPr>
        <w:t>Легкие</w:t>
      </w:r>
      <w:r w:rsidRPr="00B74A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74A5C"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 w:rsidRPr="00B74A5C">
        <w:rPr>
          <w:rFonts w:ascii="Times New Roman" w:hAnsi="Times New Roman" w:cs="Times New Roman"/>
          <w:sz w:val="24"/>
          <w:szCs w:val="24"/>
        </w:rPr>
        <w:t xml:space="preserve"> 120-90 г/л). Протекают без клинических проявлений или с их минимальной выраженностью.</w:t>
      </w:r>
    </w:p>
    <w:p w:rsidR="00C2131F" w:rsidRPr="00B74A5C" w:rsidRDefault="00C2131F" w:rsidP="00B7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5C">
        <w:rPr>
          <w:rFonts w:ascii="Times New Roman" w:hAnsi="Times New Roman" w:cs="Times New Roman"/>
          <w:b/>
          <w:sz w:val="24"/>
          <w:szCs w:val="24"/>
        </w:rPr>
        <w:t>Среднетяжелые</w:t>
      </w:r>
      <w:r w:rsidRPr="00B74A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74A5C"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 w:rsidRPr="00B74A5C">
        <w:rPr>
          <w:rFonts w:ascii="Times New Roman" w:hAnsi="Times New Roman" w:cs="Times New Roman"/>
          <w:sz w:val="24"/>
          <w:szCs w:val="24"/>
        </w:rPr>
        <w:t xml:space="preserve"> 90-70 г/л). Сопровождаются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циркуляторно-гипоксическим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сидеропеническим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4A5C">
        <w:rPr>
          <w:rFonts w:ascii="Times New Roman" w:hAnsi="Times New Roman" w:cs="Times New Roman"/>
          <w:sz w:val="24"/>
          <w:szCs w:val="24"/>
        </w:rPr>
        <w:t>гематологическим</w:t>
      </w:r>
      <w:proofErr w:type="gramEnd"/>
      <w:r w:rsidRPr="00B74A5C">
        <w:rPr>
          <w:rFonts w:ascii="Times New Roman" w:hAnsi="Times New Roman" w:cs="Times New Roman"/>
          <w:sz w:val="24"/>
          <w:szCs w:val="24"/>
        </w:rPr>
        <w:t xml:space="preserve"> синдромами умеренной степени выраженности.</w:t>
      </w:r>
    </w:p>
    <w:p w:rsidR="00C2131F" w:rsidRPr="00B74A5C" w:rsidRDefault="00C2131F" w:rsidP="00B7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5C">
        <w:rPr>
          <w:rFonts w:ascii="Times New Roman" w:hAnsi="Times New Roman" w:cs="Times New Roman"/>
          <w:b/>
          <w:sz w:val="24"/>
          <w:szCs w:val="24"/>
        </w:rPr>
        <w:t>Тяжелые</w:t>
      </w:r>
      <w:r w:rsidRPr="00B74A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74A5C"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 w:rsidRPr="00B74A5C">
        <w:rPr>
          <w:rFonts w:ascii="Times New Roman" w:hAnsi="Times New Roman" w:cs="Times New Roman"/>
          <w:sz w:val="24"/>
          <w:szCs w:val="24"/>
        </w:rPr>
        <w:t xml:space="preserve"> менее 70 г/л)</w:t>
      </w:r>
      <w:r w:rsidR="009A0803" w:rsidRPr="00B74A5C">
        <w:rPr>
          <w:rFonts w:ascii="Times New Roman" w:hAnsi="Times New Roman" w:cs="Times New Roman"/>
          <w:sz w:val="24"/>
          <w:szCs w:val="24"/>
        </w:rPr>
        <w:t xml:space="preserve"> </w:t>
      </w:r>
      <w:r w:rsidRPr="00B74A5C">
        <w:rPr>
          <w:rFonts w:ascii="Times New Roman" w:hAnsi="Times New Roman" w:cs="Times New Roman"/>
          <w:sz w:val="24"/>
          <w:szCs w:val="24"/>
        </w:rPr>
        <w:t>При тяжелой анемии возможны обмороки. Эти жалобы, как правило, зависят не от степени малокровия, а от продолжительности заболевания и возраста больных.</w:t>
      </w:r>
    </w:p>
    <w:p w:rsidR="00C2131F" w:rsidRPr="00B74A5C" w:rsidRDefault="00C2131F" w:rsidP="00B74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5C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C2131F" w:rsidRPr="00B74A5C" w:rsidRDefault="00C2131F" w:rsidP="00B7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5C">
        <w:rPr>
          <w:rFonts w:ascii="Times New Roman" w:hAnsi="Times New Roman" w:cs="Times New Roman"/>
          <w:sz w:val="24"/>
          <w:szCs w:val="24"/>
        </w:rPr>
        <w:t>На наличие железодефицитной анемии может указывать внешний вид больного: бледная, с алебастровым оттенком кожа, пастозность лица, голеней и стоп, отечные «мешки» под глазами. При аускультации сердца обнаруживается тахикардия, глухость тонов, негромкий систолический шум, иногда – аритмия. С целью подтверждения анемии и определения ее причин проводится лабораторное обследование.</w:t>
      </w:r>
    </w:p>
    <w:p w:rsidR="00C2131F" w:rsidRPr="00B74A5C" w:rsidRDefault="00C2131F" w:rsidP="00B74A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5C">
        <w:rPr>
          <w:rFonts w:ascii="Times New Roman" w:hAnsi="Times New Roman" w:cs="Times New Roman"/>
          <w:sz w:val="24"/>
          <w:szCs w:val="24"/>
        </w:rPr>
        <w:t xml:space="preserve">Лабораторные тесты. В пользу железодефицитного характера анемии свидетельствует снижение гемоглобина,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гипохромия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>, микр</w:t>
      </w:r>
      <w:proofErr w:type="gramStart"/>
      <w:r w:rsidRPr="00B74A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4A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пойкилоцитоз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 в общем анализе крови. </w:t>
      </w:r>
      <w:proofErr w:type="gramStart"/>
      <w:r w:rsidRPr="00B74A5C">
        <w:rPr>
          <w:rFonts w:ascii="Times New Roman" w:hAnsi="Times New Roman" w:cs="Times New Roman"/>
          <w:sz w:val="24"/>
          <w:szCs w:val="24"/>
        </w:rPr>
        <w:t xml:space="preserve">При оценке биохимических показателей отмечается снижение уровня сывороточного железа и концентрации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/л), уменьшение насыщения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 железом (</w:t>
      </w:r>
      <w:proofErr w:type="gramEnd"/>
    </w:p>
    <w:p w:rsidR="00C2131F" w:rsidRPr="00B74A5C" w:rsidRDefault="00C2131F" w:rsidP="00B74A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5C">
        <w:rPr>
          <w:rFonts w:ascii="Times New Roman" w:hAnsi="Times New Roman" w:cs="Times New Roman"/>
          <w:sz w:val="24"/>
          <w:szCs w:val="24"/>
        </w:rPr>
        <w:t xml:space="preserve">Инструментальные методики. Для установления причины хронической кровопотери должно быть проведено эндоскопическое обследование ЖКТ (ЭГДС,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proofErr w:type="gramStart"/>
      <w:r w:rsidRPr="00B74A5C">
        <w:rPr>
          <w:rFonts w:ascii="Times New Roman" w:hAnsi="Times New Roman" w:cs="Times New Roman"/>
          <w:sz w:val="24"/>
          <w:szCs w:val="24"/>
        </w:rPr>
        <w:t xml:space="preserve">,), </w:t>
      </w:r>
      <w:proofErr w:type="gramEnd"/>
      <w:r w:rsidRPr="00B74A5C">
        <w:rPr>
          <w:rFonts w:ascii="Times New Roman" w:hAnsi="Times New Roman" w:cs="Times New Roman"/>
          <w:sz w:val="24"/>
          <w:szCs w:val="24"/>
        </w:rPr>
        <w:t>рентгенодиагностика (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ирригоскопия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, рентгенография желудка). Обследование органов репродуктивной системы у женщин включает УЗИ малого таза, осмотр на кресле, по показаниям -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гистероскопию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 с РДВ.</w:t>
      </w:r>
    </w:p>
    <w:p w:rsidR="00C2131F" w:rsidRPr="00B74A5C" w:rsidRDefault="00C2131F" w:rsidP="00B74A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5C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пунктата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 костного мозга. Микроскопия мазка (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миелограмма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) показывает значительное снижение количества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сидеробластов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, характерное для гипохромной анемии. Дифференциальная диагностика направлена на исключение других видов железодефицитных состояний -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сидеробластной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 анемии, талассемии.</w:t>
      </w:r>
    </w:p>
    <w:p w:rsidR="00C2131F" w:rsidRPr="00B74A5C" w:rsidRDefault="00C2131F" w:rsidP="00B74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5C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C2131F" w:rsidRPr="00B74A5C" w:rsidRDefault="00C2131F" w:rsidP="00B7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5C">
        <w:rPr>
          <w:rFonts w:ascii="Times New Roman" w:hAnsi="Times New Roman" w:cs="Times New Roman"/>
          <w:sz w:val="24"/>
          <w:szCs w:val="24"/>
        </w:rPr>
        <w:t xml:space="preserve">К основным принципам терапии железодефицитной анемии относятся устранение этиологических факторов, коррекция рациона питания, восполнение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железодефицита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 в </w:t>
      </w:r>
      <w:r w:rsidRPr="00B74A5C">
        <w:rPr>
          <w:rFonts w:ascii="Times New Roman" w:hAnsi="Times New Roman" w:cs="Times New Roman"/>
          <w:sz w:val="24"/>
          <w:szCs w:val="24"/>
        </w:rPr>
        <w:lastRenderedPageBreak/>
        <w:t xml:space="preserve">организме.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Этиотропное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 лечение назначается и проводится специалистами гастроэнтерологами, гинекологами, проктологами и др.; патогенетическое – гематологами. При железодефицитных состояниях показано полноценное питание с обязательным включением в рацион продуктов, содержащих железо (телятины, говядины, баранины, мяса кролика, печени, языка). Следует помнить, что усилению всасывания железа в ЖКТ способствуют аскорбиновая, лимонная, янтарная кислота. </w:t>
      </w:r>
      <w:proofErr w:type="gramStart"/>
      <w:r w:rsidRPr="00B74A5C">
        <w:rPr>
          <w:rFonts w:ascii="Times New Roman" w:hAnsi="Times New Roman" w:cs="Times New Roman"/>
          <w:sz w:val="24"/>
          <w:szCs w:val="24"/>
        </w:rPr>
        <w:t>Ингибируют всасывание железа оксалаты и полифенолы (кофе, чай, соевый протеин, молоко, шоколад), кальций, пищевые волокна и др. вещества.</w:t>
      </w:r>
      <w:proofErr w:type="gramEnd"/>
    </w:p>
    <w:p w:rsidR="00C2131F" w:rsidRPr="00B74A5C" w:rsidRDefault="00C2131F" w:rsidP="00B7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5C">
        <w:rPr>
          <w:rFonts w:ascii="Times New Roman" w:hAnsi="Times New Roman" w:cs="Times New Roman"/>
          <w:sz w:val="24"/>
          <w:szCs w:val="24"/>
        </w:rPr>
        <w:t xml:space="preserve">Вместе с тем, даже сбалансированная диета не в состоянии устранить уже развившийся недостаток железа, поэтому больным с гипохромной анемией показана заместительная терапия </w:t>
      </w:r>
      <w:proofErr w:type="spellStart"/>
      <w:r w:rsidRPr="00B74A5C">
        <w:rPr>
          <w:rFonts w:ascii="Times New Roman" w:hAnsi="Times New Roman" w:cs="Times New Roman"/>
          <w:sz w:val="24"/>
          <w:szCs w:val="24"/>
        </w:rPr>
        <w:t>ферропрепаратами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. Препараты железа назначаются курсом не менее 1,5-2-х месяцев, а после нормализации уровня </w:t>
      </w:r>
      <w:proofErr w:type="spellStart"/>
      <w:r w:rsidRPr="00B74A5C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B74A5C">
        <w:rPr>
          <w:rFonts w:ascii="Times New Roman" w:hAnsi="Times New Roman" w:cs="Times New Roman"/>
          <w:sz w:val="24"/>
          <w:szCs w:val="24"/>
        </w:rPr>
        <w:t xml:space="preserve"> проводится поддерживающая терапия в течение 4-6 недель половинной дозой препарата. Для фармакологической коррекции анемии используются препараты двухвалентного и трехвалентного железа. При наличии витальных показаний прибегают к гемотрансфузионной терапии.</w:t>
      </w:r>
    </w:p>
    <w:p w:rsidR="00C2131F" w:rsidRPr="00B74A5C" w:rsidRDefault="00C2131F" w:rsidP="00B7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D2C" w:rsidRPr="00B74A5C" w:rsidRDefault="00F22D2C" w:rsidP="00B7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2D2C" w:rsidRPr="00B74A5C" w:rsidSect="00B74A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9B2"/>
    <w:multiLevelType w:val="hybridMultilevel"/>
    <w:tmpl w:val="BA16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31F"/>
    <w:rsid w:val="000418EF"/>
    <w:rsid w:val="000B7A59"/>
    <w:rsid w:val="00141D6D"/>
    <w:rsid w:val="00436F16"/>
    <w:rsid w:val="00536088"/>
    <w:rsid w:val="009A0803"/>
    <w:rsid w:val="00B74A5C"/>
    <w:rsid w:val="00C2131F"/>
    <w:rsid w:val="00E05D4F"/>
    <w:rsid w:val="00F2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1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36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zhan.baz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6</cp:revision>
  <dcterms:created xsi:type="dcterms:W3CDTF">2022-05-16T07:52:00Z</dcterms:created>
  <dcterms:modified xsi:type="dcterms:W3CDTF">2023-07-07T06:46:00Z</dcterms:modified>
</cp:coreProperties>
</file>