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Default="00015133" w:rsidP="00D0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2E">
        <w:rPr>
          <w:rFonts w:ascii="Times New Roman" w:hAnsi="Times New Roman" w:cs="Times New Roman"/>
          <w:b/>
          <w:sz w:val="28"/>
          <w:szCs w:val="28"/>
        </w:rPr>
        <w:t>Цирроз печени</w:t>
      </w:r>
    </w:p>
    <w:p w:rsidR="00D02811" w:rsidRDefault="00D02811" w:rsidP="00D0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DA" w:rsidRPr="00D02811" w:rsidRDefault="007D11DA" w:rsidP="00D02811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D02811">
        <w:rPr>
          <w:rFonts w:ascii="Times New Roman" w:hAnsi="Times New Roman"/>
          <w:i/>
          <w:sz w:val="24"/>
          <w:szCs w:val="24"/>
        </w:rPr>
        <w:t>Бажанов Владимир Владимирович</w:t>
      </w:r>
    </w:p>
    <w:p w:rsidR="007D11DA" w:rsidRPr="00D02811" w:rsidRDefault="007D11DA" w:rsidP="00D0281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811">
        <w:rPr>
          <w:rFonts w:ascii="Times New Roman" w:hAnsi="Times New Roman"/>
          <w:i/>
          <w:sz w:val="24"/>
          <w:szCs w:val="24"/>
        </w:rPr>
        <w:t>Челябинская обл., г. Миасс, ГБПОУ «</w:t>
      </w:r>
      <w:proofErr w:type="spellStart"/>
      <w:r w:rsidRPr="00D02811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D02811">
        <w:rPr>
          <w:rFonts w:ascii="Times New Roman" w:hAnsi="Times New Roman"/>
          <w:i/>
          <w:sz w:val="24"/>
          <w:szCs w:val="24"/>
        </w:rPr>
        <w:t xml:space="preserve"> медицинский колледж», преподаватель специальных дисциплин,</w:t>
      </w:r>
      <w:r w:rsidRPr="00D028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hyperlink r:id="rId5" w:history="1">
        <w:r w:rsidRPr="00D02811">
          <w:rPr>
            <w:rStyle w:val="a6"/>
            <w:rFonts w:ascii="Times New Roman" w:eastAsia="Times New Roman" w:hAnsi="Times New Roman"/>
            <w:i/>
            <w:sz w:val="24"/>
            <w:szCs w:val="24"/>
            <w:lang w:eastAsia="ru-RU"/>
          </w:rPr>
          <w:t>bazhan.bazhan@yandex.ru</w:t>
        </w:r>
      </w:hyperlink>
      <w:r w:rsidRPr="00D0281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852FF7" w:rsidRPr="007D11DA" w:rsidRDefault="00852FF7" w:rsidP="007D11D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5133" w:rsidRPr="00D02811" w:rsidRDefault="00015133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Цирроз печени – это заболевани</w:t>
      </w:r>
      <w:r w:rsidR="00890176" w:rsidRPr="00D02811">
        <w:rPr>
          <w:rFonts w:ascii="Times New Roman" w:hAnsi="Times New Roman" w:cs="Times New Roman"/>
          <w:sz w:val="24"/>
          <w:szCs w:val="24"/>
        </w:rPr>
        <w:t xml:space="preserve">е, характеризующееся </w:t>
      </w:r>
      <w:r w:rsidRPr="00D02811">
        <w:rPr>
          <w:rFonts w:ascii="Times New Roman" w:hAnsi="Times New Roman" w:cs="Times New Roman"/>
          <w:sz w:val="24"/>
          <w:szCs w:val="24"/>
        </w:rPr>
        <w:t>патологически</w:t>
      </w:r>
      <w:r w:rsidR="00890176" w:rsidRPr="00D02811">
        <w:rPr>
          <w:rFonts w:ascii="Times New Roman" w:hAnsi="Times New Roman" w:cs="Times New Roman"/>
          <w:sz w:val="24"/>
          <w:szCs w:val="24"/>
        </w:rPr>
        <w:t>ми</w:t>
      </w:r>
      <w:r w:rsidRPr="00D0281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890176" w:rsidRPr="00D02811">
        <w:rPr>
          <w:rFonts w:ascii="Times New Roman" w:hAnsi="Times New Roman" w:cs="Times New Roman"/>
          <w:sz w:val="24"/>
          <w:szCs w:val="24"/>
        </w:rPr>
        <w:t>ми</w:t>
      </w:r>
      <w:r w:rsidRPr="00D02811">
        <w:rPr>
          <w:rFonts w:ascii="Times New Roman" w:hAnsi="Times New Roman" w:cs="Times New Roman"/>
          <w:sz w:val="24"/>
          <w:szCs w:val="24"/>
        </w:rPr>
        <w:t xml:space="preserve"> в клетках </w:t>
      </w:r>
      <w:r w:rsidR="00890176" w:rsidRPr="00D02811">
        <w:rPr>
          <w:rFonts w:ascii="Times New Roman" w:hAnsi="Times New Roman" w:cs="Times New Roman"/>
          <w:sz w:val="24"/>
          <w:szCs w:val="24"/>
        </w:rPr>
        <w:t>печени</w:t>
      </w:r>
      <w:r w:rsidRPr="00D02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>)</w:t>
      </w:r>
      <w:r w:rsidR="00890176" w:rsidRPr="00D0281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D02811">
        <w:rPr>
          <w:rFonts w:ascii="Times New Roman" w:hAnsi="Times New Roman" w:cs="Times New Roman"/>
          <w:sz w:val="24"/>
          <w:szCs w:val="24"/>
        </w:rPr>
        <w:t xml:space="preserve">становятся необратимыми. При циррозе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 xml:space="preserve"> погибают вследствие воспалительного процесса, а на их месте образуется фиброзная (соединительная) ткань. В целом данный процесс можно назвать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иммуновоспалительным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1DA" w:rsidRPr="00D02811" w:rsidRDefault="007D11DA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811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гепатоцит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 xml:space="preserve">, фиброз, воротная вена, интоксикация, </w:t>
      </w:r>
      <w:r w:rsidR="006A5B86" w:rsidRPr="00D02811">
        <w:rPr>
          <w:rFonts w:ascii="Times New Roman" w:hAnsi="Times New Roman" w:cs="Times New Roman"/>
          <w:sz w:val="24"/>
          <w:szCs w:val="24"/>
        </w:rPr>
        <w:t>анастомоз, подреберье, асцит, перитонит</w:t>
      </w:r>
      <w:proofErr w:type="gramEnd"/>
    </w:p>
    <w:p w:rsidR="00015AF2" w:rsidRPr="00D02811" w:rsidRDefault="00015AF2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b/>
          <w:sz w:val="24"/>
          <w:szCs w:val="24"/>
        </w:rPr>
        <w:t>Причины возникновения цирроза печени.</w:t>
      </w:r>
    </w:p>
    <w:p w:rsidR="00A576BD" w:rsidRPr="00D02811" w:rsidRDefault="006867B3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Развитие цирроза связно:</w:t>
      </w:r>
    </w:p>
    <w:p w:rsidR="00A576BD" w:rsidRPr="00D02811" w:rsidRDefault="006867B3" w:rsidP="00D0281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с инфекцией (после вирусн</w:t>
      </w:r>
      <w:r w:rsidR="00015AF2" w:rsidRPr="00D02811">
        <w:rPr>
          <w:rFonts w:ascii="Times New Roman" w:hAnsi="Times New Roman" w:cs="Times New Roman"/>
          <w:sz w:val="24"/>
          <w:szCs w:val="24"/>
        </w:rPr>
        <w:t>ых</w:t>
      </w:r>
      <w:r w:rsidRPr="00D02811">
        <w:rPr>
          <w:rFonts w:ascii="Times New Roman" w:hAnsi="Times New Roman" w:cs="Times New Roman"/>
          <w:sz w:val="24"/>
          <w:szCs w:val="24"/>
        </w:rPr>
        <w:t xml:space="preserve"> гепатит</w:t>
      </w:r>
      <w:r w:rsidR="00015AF2" w:rsidRPr="00D02811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015AF2" w:rsidRPr="00D028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15AF2" w:rsidRPr="00D02811">
        <w:rPr>
          <w:rFonts w:ascii="Times New Roman" w:hAnsi="Times New Roman" w:cs="Times New Roman"/>
          <w:sz w:val="24"/>
          <w:szCs w:val="24"/>
        </w:rPr>
        <w:t xml:space="preserve">, С, и </w:t>
      </w:r>
      <w:r w:rsidR="00015AF2" w:rsidRPr="00D028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2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цито-мегалии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>);</w:t>
      </w:r>
    </w:p>
    <w:p w:rsidR="00A576BD" w:rsidRPr="00D02811" w:rsidRDefault="006867B3" w:rsidP="00D0281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с обменными нарушениями (ферментопатии,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>);</w:t>
      </w:r>
    </w:p>
    <w:p w:rsidR="00A576BD" w:rsidRPr="00D02811" w:rsidRDefault="006867B3" w:rsidP="00D0281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с нарушением оттока желчи (врожденные аномалии желчных протоков);</w:t>
      </w:r>
    </w:p>
    <w:p w:rsidR="006867B3" w:rsidRPr="00D02811" w:rsidRDefault="006867B3" w:rsidP="00D0281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другие причины (инфекционно-аллергические, язвенный колит</w:t>
      </w:r>
      <w:r w:rsidR="00015AF2" w:rsidRPr="00D02811">
        <w:rPr>
          <w:rFonts w:ascii="Times New Roman" w:hAnsi="Times New Roman" w:cs="Times New Roman"/>
          <w:sz w:val="24"/>
          <w:szCs w:val="24"/>
        </w:rPr>
        <w:t>, злоупотребление алкоголем</w:t>
      </w:r>
      <w:r w:rsidRPr="00D02811">
        <w:rPr>
          <w:rFonts w:ascii="Times New Roman" w:hAnsi="Times New Roman" w:cs="Times New Roman"/>
          <w:sz w:val="24"/>
          <w:szCs w:val="24"/>
        </w:rPr>
        <w:t>).</w:t>
      </w:r>
    </w:p>
    <w:p w:rsidR="00015AF2" w:rsidRPr="00D02811" w:rsidRDefault="00015AF2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b/>
          <w:sz w:val="24"/>
          <w:szCs w:val="24"/>
        </w:rPr>
        <w:t>Что происходит в организме?</w:t>
      </w:r>
    </w:p>
    <w:p w:rsidR="006E4D05" w:rsidRPr="00D02811" w:rsidRDefault="00015AF2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При циррозе происходит постепенная гибель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 xml:space="preserve"> (печеночных клеток). </w:t>
      </w:r>
      <w:r w:rsidR="006E4D05" w:rsidRPr="00D02811">
        <w:rPr>
          <w:rFonts w:ascii="Times New Roman" w:hAnsi="Times New Roman" w:cs="Times New Roman"/>
          <w:sz w:val="24"/>
          <w:szCs w:val="24"/>
        </w:rPr>
        <w:t>Формируется</w:t>
      </w:r>
      <w:r w:rsidR="007D11DA" w:rsidRPr="00D02811">
        <w:rPr>
          <w:rFonts w:ascii="Times New Roman" w:hAnsi="Times New Roman" w:cs="Times New Roman"/>
          <w:sz w:val="24"/>
          <w:szCs w:val="24"/>
        </w:rPr>
        <w:t xml:space="preserve"> </w:t>
      </w:r>
      <w:r w:rsidR="006E4D05" w:rsidRPr="00D02811">
        <w:rPr>
          <w:rFonts w:ascii="Times New Roman" w:hAnsi="Times New Roman" w:cs="Times New Roman"/>
          <w:sz w:val="24"/>
          <w:szCs w:val="24"/>
        </w:rPr>
        <w:t>фиброз печени (разрастание соединительной ткани) на месте погибших клеток</w:t>
      </w:r>
      <w:r w:rsidRPr="00D02811">
        <w:rPr>
          <w:rFonts w:ascii="Times New Roman" w:hAnsi="Times New Roman" w:cs="Times New Roman"/>
          <w:sz w:val="24"/>
          <w:szCs w:val="24"/>
        </w:rPr>
        <w:t>, котор</w:t>
      </w:r>
      <w:r w:rsidR="006E4D05" w:rsidRPr="00D02811">
        <w:rPr>
          <w:rFonts w:ascii="Times New Roman" w:hAnsi="Times New Roman" w:cs="Times New Roman"/>
          <w:sz w:val="24"/>
          <w:szCs w:val="24"/>
        </w:rPr>
        <w:t>ый</w:t>
      </w:r>
      <w:r w:rsidRPr="00D02811">
        <w:rPr>
          <w:rFonts w:ascii="Times New Roman" w:hAnsi="Times New Roman" w:cs="Times New Roman"/>
          <w:sz w:val="24"/>
          <w:szCs w:val="24"/>
        </w:rPr>
        <w:t xml:space="preserve"> сдавливает и нарушает кровоток в </w:t>
      </w:r>
      <w:r w:rsidR="00A576BD" w:rsidRPr="00D02811">
        <w:rPr>
          <w:rFonts w:ascii="Times New Roman" w:hAnsi="Times New Roman" w:cs="Times New Roman"/>
          <w:sz w:val="24"/>
          <w:szCs w:val="24"/>
        </w:rPr>
        <w:t>воротной</w:t>
      </w:r>
      <w:r w:rsidRPr="00D02811">
        <w:rPr>
          <w:rFonts w:ascii="Times New Roman" w:hAnsi="Times New Roman" w:cs="Times New Roman"/>
          <w:sz w:val="24"/>
          <w:szCs w:val="24"/>
        </w:rPr>
        <w:t xml:space="preserve"> вене</w:t>
      </w:r>
      <w:r w:rsidR="00A576BD" w:rsidRPr="00D02811">
        <w:rPr>
          <w:rFonts w:ascii="Times New Roman" w:hAnsi="Times New Roman" w:cs="Times New Roman"/>
          <w:sz w:val="24"/>
          <w:szCs w:val="24"/>
        </w:rPr>
        <w:t xml:space="preserve"> печени</w:t>
      </w:r>
      <w:r w:rsidRPr="00D02811">
        <w:rPr>
          <w:rFonts w:ascii="Times New Roman" w:hAnsi="Times New Roman" w:cs="Times New Roman"/>
          <w:sz w:val="24"/>
          <w:szCs w:val="24"/>
        </w:rPr>
        <w:t xml:space="preserve">, нарушается формирование и отток желчи по желчным капиллярам. Желчь, необходимая для процессов пищеварения, попадает в кровь и вызывает общую интоксикацию организма. </w:t>
      </w:r>
    </w:p>
    <w:p w:rsidR="00015AF2" w:rsidRPr="00D02811" w:rsidRDefault="00015AF2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2811">
        <w:rPr>
          <w:rFonts w:ascii="Times New Roman" w:hAnsi="Times New Roman" w:cs="Times New Roman"/>
          <w:sz w:val="24"/>
          <w:szCs w:val="24"/>
        </w:rPr>
        <w:t xml:space="preserve">Параллельно идет перестройка сосудистой системы с формированием новых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анастамозов</w:t>
      </w:r>
      <w:proofErr w:type="spellEnd"/>
      <w:r w:rsidR="0064219B" w:rsidRPr="00D02811">
        <w:rPr>
          <w:rFonts w:ascii="Times New Roman" w:hAnsi="Times New Roman" w:cs="Times New Roman"/>
          <w:sz w:val="24"/>
          <w:szCs w:val="24"/>
        </w:rPr>
        <w:t xml:space="preserve"> (</w:t>
      </w:r>
      <w:r w:rsidR="008F4A5B" w:rsidRPr="00D02811">
        <w:rPr>
          <w:rFonts w:ascii="Times New Roman" w:hAnsi="Times New Roman" w:cs="Times New Roman"/>
          <w:sz w:val="24"/>
          <w:szCs w:val="24"/>
        </w:rPr>
        <w:t>дополнительных соединений сосудов</w:t>
      </w:r>
      <w:r w:rsidR="0064219B" w:rsidRPr="00D02811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64219B" w:rsidRPr="00D02811">
        <w:rPr>
          <w:rFonts w:ascii="Times New Roman" w:hAnsi="Times New Roman" w:cs="Times New Roman"/>
          <w:sz w:val="24"/>
          <w:szCs w:val="24"/>
        </w:rPr>
        <w:t>питания печени</w:t>
      </w:r>
      <w:r w:rsidRPr="00D02811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D02811">
        <w:rPr>
          <w:rFonts w:ascii="Times New Roman" w:hAnsi="Times New Roman" w:cs="Times New Roman"/>
          <w:sz w:val="24"/>
          <w:szCs w:val="24"/>
        </w:rPr>
        <w:t xml:space="preserve">оставшиеся 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 xml:space="preserve"> продолжают</w:t>
      </w:r>
      <w:proofErr w:type="gramEnd"/>
      <w:r w:rsidRPr="00D02811">
        <w:rPr>
          <w:rFonts w:ascii="Times New Roman" w:hAnsi="Times New Roman" w:cs="Times New Roman"/>
          <w:sz w:val="24"/>
          <w:szCs w:val="24"/>
        </w:rPr>
        <w:t xml:space="preserve"> делиться, но они не способны восстановить нормальную печеночную ткань. Всё это приводит к образованию новых очагов соединительной ткани.</w:t>
      </w:r>
    </w:p>
    <w:p w:rsidR="00A576BD" w:rsidRPr="00D02811" w:rsidRDefault="004B6D2F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b/>
          <w:sz w:val="24"/>
          <w:szCs w:val="24"/>
        </w:rPr>
        <w:t>Клинические проявления цирроза печени.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Слабость, утомляемость, похудание.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Снижение аппетита, тошнота, рвота, отвращение к жирной пище, дисфункция кишечника</w:t>
      </w:r>
      <w:r w:rsidR="0027618F" w:rsidRPr="00D02811">
        <w:rPr>
          <w:rFonts w:ascii="Times New Roman" w:hAnsi="Times New Roman" w:cs="Times New Roman"/>
          <w:sz w:val="24"/>
          <w:szCs w:val="24"/>
        </w:rPr>
        <w:t>, вздутие живота.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Тупые, ноющие боли в правом подреберье, не связанные с приемом пищи</w:t>
      </w:r>
      <w:r w:rsidR="00A576BD" w:rsidRPr="00D02811">
        <w:rPr>
          <w:rFonts w:ascii="Times New Roman" w:hAnsi="Times New Roman" w:cs="Times New Roman"/>
          <w:sz w:val="24"/>
          <w:szCs w:val="24"/>
        </w:rPr>
        <w:t>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Изменения со стороны центральной нервной системы – угнетение или возбуждение.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Наличие подкожных кровоизлияний (</w:t>
      </w:r>
      <w:proofErr w:type="spellStart"/>
      <w:r w:rsidRPr="00D02811">
        <w:rPr>
          <w:rFonts w:ascii="Times New Roman" w:hAnsi="Times New Roman" w:cs="Times New Roman"/>
          <w:sz w:val="24"/>
          <w:szCs w:val="24"/>
        </w:rPr>
        <w:t>э</w:t>
      </w:r>
      <w:r w:rsidR="004B6D2F" w:rsidRPr="00D02811">
        <w:rPr>
          <w:rFonts w:ascii="Times New Roman" w:hAnsi="Times New Roman" w:cs="Times New Roman"/>
          <w:sz w:val="24"/>
          <w:szCs w:val="24"/>
        </w:rPr>
        <w:t>кхимозы</w:t>
      </w:r>
      <w:proofErr w:type="spellEnd"/>
      <w:r w:rsidR="004B6D2F" w:rsidRPr="00D02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D2F" w:rsidRPr="00D02811">
        <w:rPr>
          <w:rFonts w:ascii="Times New Roman" w:hAnsi="Times New Roman" w:cs="Times New Roman"/>
          <w:sz w:val="24"/>
          <w:szCs w:val="24"/>
        </w:rPr>
        <w:t>гемморрагическаясыпь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 xml:space="preserve">), </w:t>
      </w:r>
      <w:r w:rsidR="004B6D2F" w:rsidRPr="00D02811">
        <w:rPr>
          <w:rFonts w:ascii="Times New Roman" w:hAnsi="Times New Roman" w:cs="Times New Roman"/>
          <w:sz w:val="24"/>
          <w:szCs w:val="24"/>
        </w:rPr>
        <w:t>кровоточивость десен, носовые кровотечения.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«Сосудистые звездочки», венозная сеть на передней брюшной стенке.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Печеночный запах изо рта.</w:t>
      </w:r>
    </w:p>
    <w:p w:rsidR="00A576BD" w:rsidRPr="00D02811" w:rsidRDefault="004B6D2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Артралгии, артриты.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При осмотре выявляется умеренное увеличение селезенки, увеличение и уплотнение печени, деформация ее поверхности.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 На терминальной (конечной) стадии могут возникать желтуха, асцит (жидкость в брюшной полости), отеки ног.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Варикозное расширение вен пищевода, при котором может произойти кровотечение.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В некоторых случаях развивается геморрой.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 Желтушность кожных покровов и слизистых оболочек.</w:t>
      </w:r>
    </w:p>
    <w:p w:rsidR="00A576BD" w:rsidRPr="00D02811" w:rsidRDefault="0027618F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 Кал </w:t>
      </w:r>
      <w:r w:rsidR="00AF0C86" w:rsidRPr="00D02811">
        <w:rPr>
          <w:rFonts w:ascii="Times New Roman" w:hAnsi="Times New Roman" w:cs="Times New Roman"/>
          <w:sz w:val="24"/>
          <w:szCs w:val="24"/>
        </w:rPr>
        <w:t>становится</w:t>
      </w:r>
      <w:r w:rsidRPr="00D02811">
        <w:rPr>
          <w:rFonts w:ascii="Times New Roman" w:hAnsi="Times New Roman" w:cs="Times New Roman"/>
          <w:sz w:val="24"/>
          <w:szCs w:val="24"/>
        </w:rPr>
        <w:t xml:space="preserve"> светлы</w:t>
      </w:r>
      <w:r w:rsidR="00AF0C86" w:rsidRPr="00D02811">
        <w:rPr>
          <w:rFonts w:ascii="Times New Roman" w:hAnsi="Times New Roman" w:cs="Times New Roman"/>
          <w:sz w:val="24"/>
          <w:szCs w:val="24"/>
        </w:rPr>
        <w:t>м</w:t>
      </w:r>
      <w:r w:rsidRPr="00D02811">
        <w:rPr>
          <w:rFonts w:ascii="Times New Roman" w:hAnsi="Times New Roman" w:cs="Times New Roman"/>
          <w:sz w:val="24"/>
          <w:szCs w:val="24"/>
        </w:rPr>
        <w:t>.</w:t>
      </w:r>
    </w:p>
    <w:p w:rsidR="0027618F" w:rsidRPr="00D02811" w:rsidRDefault="00AF0C86" w:rsidP="00D0281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Моча приобретает коричневый оттенок. </w:t>
      </w:r>
    </w:p>
    <w:p w:rsidR="00A576BD" w:rsidRPr="00D02811" w:rsidRDefault="00AF0C86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b/>
          <w:sz w:val="24"/>
          <w:szCs w:val="24"/>
        </w:rPr>
        <w:lastRenderedPageBreak/>
        <w:t>Осложнения цирроза печени.</w:t>
      </w:r>
    </w:p>
    <w:p w:rsidR="00A576BD" w:rsidRPr="00D02811" w:rsidRDefault="00A576BD" w:rsidP="00D028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Асцит (скопление свободной жидкости в брюшной полости). </w:t>
      </w: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Его основные причины: повышение давления в системе воротной вены и недостаточное выделение натрия с мочой, что приводит к задержке жидкости.</w:t>
      </w:r>
    </w:p>
    <w:p w:rsidR="006867B3" w:rsidRPr="00D02811" w:rsidRDefault="00A576BD" w:rsidP="00D028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Перитонит (воспаление брюшины). </w:t>
      </w: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При асците может произойти инфицирование жидкости в брюшной полости и развивается воспаление брюшины. Симптомы перитонита: резкие боли в животе, напряжение передней мышечной стенки, общие признаки воспаления, шок, почечная недостаточность, желудочно-кишечное кровотечение. Однако у каждого пятого пациента он может протекать бессимптомно. </w:t>
      </w:r>
    </w:p>
    <w:p w:rsidR="004864F2" w:rsidRPr="00D02811" w:rsidRDefault="004864F2" w:rsidP="00D028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Гепаторенальный синдром (ГРС) </w:t>
      </w: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характеризуется развитием почечной недостаточности на фоне тяжелых стадий цирроза печени. ГРС является диагнозом исключения, то есть устанавливается после исключения других заболеваний, которые могли стать причиной поражения почек.</w:t>
      </w:r>
    </w:p>
    <w:p w:rsidR="001A0196" w:rsidRPr="00D02811" w:rsidRDefault="001A0196" w:rsidP="00D028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Рак печени. </w:t>
      </w:r>
    </w:p>
    <w:p w:rsidR="00253E38" w:rsidRPr="00D02811" w:rsidRDefault="00253E38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b/>
          <w:sz w:val="24"/>
          <w:szCs w:val="24"/>
        </w:rPr>
        <w:t>Диагностика цирроза печени.</w:t>
      </w:r>
    </w:p>
    <w:p w:rsidR="00B57CA8" w:rsidRPr="00D02811" w:rsidRDefault="00253E38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Диагностика цирроза печени </w:t>
      </w:r>
      <w:r w:rsidR="00265179" w:rsidRPr="00D02811">
        <w:rPr>
          <w:rFonts w:ascii="Times New Roman" w:hAnsi="Times New Roman" w:cs="Times New Roman"/>
          <w:sz w:val="24"/>
          <w:szCs w:val="24"/>
        </w:rPr>
        <w:t>проводится на основании клинических проявлений и лабораторных данных.</w:t>
      </w:r>
    </w:p>
    <w:p w:rsidR="00265179" w:rsidRPr="00D02811" w:rsidRDefault="00265179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пальпации живота обнаруживается увеличение печени, нередко можно </w:t>
      </w:r>
      <w:proofErr w:type="spellStart"/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пропальпировать</w:t>
      </w:r>
      <w:proofErr w:type="spellEnd"/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узловую поверхность органа, заостренный край. Однако в конечной стадии болезни размеры печени могут уменьшиться, а селезенки — увеличиться. Для подтверждения диагноза и установления стадии заболевания проводятся лабораторные и инструментальные исследования.</w:t>
      </w:r>
    </w:p>
    <w:p w:rsidR="00265179" w:rsidRPr="00D02811" w:rsidRDefault="00265179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11">
        <w:rPr>
          <w:rFonts w:ascii="Times New Roman" w:hAnsi="Times New Roman" w:cs="Times New Roman"/>
          <w:i/>
          <w:sz w:val="24"/>
          <w:szCs w:val="24"/>
        </w:rPr>
        <w:t>Лабораторные методы:</w:t>
      </w:r>
    </w:p>
    <w:p w:rsidR="00265179" w:rsidRPr="00D02811" w:rsidRDefault="00B57CA8" w:rsidP="00D0281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б</w:t>
      </w:r>
      <w:r w:rsidR="00265179" w:rsidRPr="00D02811">
        <w:rPr>
          <w:rFonts w:ascii="Times New Roman" w:hAnsi="Times New Roman" w:cs="Times New Roman"/>
          <w:sz w:val="24"/>
          <w:szCs w:val="24"/>
        </w:rPr>
        <w:t>иохимический анализ крови</w:t>
      </w:r>
      <w:r w:rsidR="003434B0" w:rsidRPr="00D02811">
        <w:rPr>
          <w:rFonts w:ascii="Times New Roman" w:hAnsi="Times New Roman" w:cs="Times New Roman"/>
          <w:sz w:val="24"/>
          <w:szCs w:val="24"/>
        </w:rPr>
        <w:t xml:space="preserve"> – повышается содержание холестерина, билирубина,</w:t>
      </w:r>
      <w:r w:rsidRPr="00D02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811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D02811">
        <w:rPr>
          <w:rFonts w:ascii="Times New Roman" w:hAnsi="Times New Roman" w:cs="Times New Roman"/>
          <w:sz w:val="24"/>
          <w:szCs w:val="24"/>
        </w:rPr>
        <w:t>глобулинов,</w:t>
      </w:r>
      <w:r w:rsidR="003434B0" w:rsidRPr="00D02811">
        <w:rPr>
          <w:rFonts w:ascii="Times New Roman" w:hAnsi="Times New Roman" w:cs="Times New Roman"/>
          <w:sz w:val="24"/>
          <w:szCs w:val="24"/>
        </w:rPr>
        <w:t xml:space="preserve"> активности АСТ, АЛТ;</w:t>
      </w:r>
    </w:p>
    <w:p w:rsidR="003434B0" w:rsidRPr="00D02811" w:rsidRDefault="00B57CA8" w:rsidP="00D0281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о</w:t>
      </w:r>
      <w:r w:rsidR="003434B0" w:rsidRPr="00D02811">
        <w:rPr>
          <w:rFonts w:ascii="Times New Roman" w:hAnsi="Times New Roman" w:cs="Times New Roman"/>
          <w:sz w:val="24"/>
          <w:szCs w:val="24"/>
        </w:rPr>
        <w:t>бщий анализ крови – снижение количества тромбоцитов, лейкоцитов, может быть наличие анемии;</w:t>
      </w:r>
    </w:p>
    <w:p w:rsidR="003434B0" w:rsidRPr="00D02811" w:rsidRDefault="00B57CA8" w:rsidP="00D0281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434B0"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есты на вирусы гепатитов и возбудители других инфекций могут назначаться для определения потенциальной причины заболевания.</w:t>
      </w:r>
    </w:p>
    <w:p w:rsidR="007E7D2E" w:rsidRPr="00D02811" w:rsidRDefault="007E7D2E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11">
        <w:rPr>
          <w:rFonts w:ascii="Times New Roman" w:hAnsi="Times New Roman" w:cs="Times New Roman"/>
          <w:i/>
          <w:sz w:val="24"/>
          <w:szCs w:val="24"/>
        </w:rPr>
        <w:t>Инструментальные методы:</w:t>
      </w:r>
    </w:p>
    <w:p w:rsidR="007E7D2E" w:rsidRPr="00D02811" w:rsidRDefault="007E7D2E" w:rsidP="00D0281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УЗИ печени, органов брюшной полости и забрюшинного пространства позволяют оценить анатомические и структурные особенности, форму, размеры, сосудистый рисунок;</w:t>
      </w:r>
    </w:p>
    <w:p w:rsidR="007E7D2E" w:rsidRPr="00D02811" w:rsidRDefault="007E7D2E" w:rsidP="00D0281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КТ, МРТ (компьютерная и магнитно-резонансная томография печени) — за счет выполнения большого количества тонких срезов дает полноценную информацию о структуре органа, наличии фиброзных узлов, ложных долек, дополнительных сосудов и т.д.;</w:t>
      </w:r>
    </w:p>
    <w:p w:rsidR="007E7D2E" w:rsidRPr="00D02811" w:rsidRDefault="007E7D2E" w:rsidP="00D0281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  <w:shd w:val="clear" w:color="auto" w:fill="FFFFFF"/>
        </w:rPr>
        <w:t>пункционная биопсия.</w:t>
      </w:r>
    </w:p>
    <w:p w:rsidR="00B57CA8" w:rsidRPr="00D02811" w:rsidRDefault="00B57CA8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b/>
          <w:sz w:val="24"/>
          <w:szCs w:val="24"/>
          <w:lang w:eastAsia="ru-RU"/>
        </w:rPr>
        <w:t>Дифференциальный диагноз.</w:t>
      </w:r>
    </w:p>
    <w:p w:rsidR="00B57CA8" w:rsidRPr="00D02811" w:rsidRDefault="00B57CA8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Дифференциальный диагноз провидится с острым вирусным гепатитом, хроническим гепатитом, нарушением обмена веществ, болезнями крови, хронической сердечной недостаточностью.</w:t>
      </w:r>
    </w:p>
    <w:p w:rsidR="00B57CA8" w:rsidRPr="00D02811" w:rsidRDefault="00B57CA8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b/>
          <w:sz w:val="24"/>
          <w:szCs w:val="24"/>
          <w:lang w:eastAsia="ru-RU"/>
        </w:rPr>
        <w:t>Лечение.</w:t>
      </w:r>
    </w:p>
    <w:p w:rsidR="0058555E" w:rsidRPr="00D02811" w:rsidRDefault="00B57CA8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Диета </w:t>
      </w:r>
      <w:r w:rsidR="0058555E" w:rsidRPr="00D02811">
        <w:rPr>
          <w:rFonts w:ascii="Times New Roman" w:hAnsi="Times New Roman" w:cs="Times New Roman"/>
          <w:sz w:val="24"/>
          <w:szCs w:val="24"/>
        </w:rPr>
        <w:t>№5, направленн</w:t>
      </w:r>
      <w:r w:rsidR="007E7D2E" w:rsidRPr="00D02811">
        <w:rPr>
          <w:rFonts w:ascii="Times New Roman" w:hAnsi="Times New Roman" w:cs="Times New Roman"/>
          <w:sz w:val="24"/>
          <w:szCs w:val="24"/>
        </w:rPr>
        <w:t>ая</w:t>
      </w:r>
      <w:r w:rsidR="0058555E" w:rsidRPr="00D02811">
        <w:rPr>
          <w:rFonts w:ascii="Times New Roman" w:hAnsi="Times New Roman" w:cs="Times New Roman"/>
          <w:sz w:val="24"/>
          <w:szCs w:val="24"/>
        </w:rPr>
        <w:t xml:space="preserve"> на нормализацию функций органа и улучшение желчеотделения. Пищу необходимо принимать небольшими порциями 5–6 раз в день, при этом следует полностью исключить </w:t>
      </w:r>
      <w:proofErr w:type="gramStart"/>
      <w:r w:rsidR="0058555E" w:rsidRPr="00D02811">
        <w:rPr>
          <w:rFonts w:ascii="Times New Roman" w:hAnsi="Times New Roman" w:cs="Times New Roman"/>
          <w:sz w:val="24"/>
          <w:szCs w:val="24"/>
        </w:rPr>
        <w:t>жареное</w:t>
      </w:r>
      <w:proofErr w:type="gramEnd"/>
      <w:r w:rsidR="0058555E" w:rsidRPr="00D02811">
        <w:rPr>
          <w:rFonts w:ascii="Times New Roman" w:hAnsi="Times New Roman" w:cs="Times New Roman"/>
          <w:sz w:val="24"/>
          <w:szCs w:val="24"/>
        </w:rPr>
        <w:t xml:space="preserve"> и жирное. Предпочтение следует отдать вареной и приготовленной на пару пище. Обязательно употреблять достаточное количество воды — не менее 1,5 литров в день. Следует полностью отказаться от алкоголя. Количество белков ограничивается сотней граммов в день, соли —10</w:t>
      </w:r>
      <w:r w:rsidR="007E7D2E" w:rsidRPr="00D02811">
        <w:rPr>
          <w:rFonts w:ascii="Times New Roman" w:hAnsi="Times New Roman" w:cs="Times New Roman"/>
          <w:sz w:val="24"/>
          <w:szCs w:val="24"/>
        </w:rPr>
        <w:t>-ю</w:t>
      </w:r>
      <w:r w:rsidR="0058555E" w:rsidRPr="00D02811">
        <w:rPr>
          <w:rFonts w:ascii="Times New Roman" w:hAnsi="Times New Roman" w:cs="Times New Roman"/>
          <w:sz w:val="24"/>
          <w:szCs w:val="24"/>
        </w:rPr>
        <w:t xml:space="preserve"> граммами в день. При асците назначают бессолевую диету.</w:t>
      </w:r>
    </w:p>
    <w:p w:rsidR="0058555E" w:rsidRPr="00D02811" w:rsidRDefault="0058555E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11">
        <w:rPr>
          <w:rFonts w:ascii="Times New Roman" w:hAnsi="Times New Roman" w:cs="Times New Roman"/>
          <w:i/>
          <w:sz w:val="24"/>
          <w:szCs w:val="24"/>
        </w:rPr>
        <w:t>Продукты, запрещенные к употреблению: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любые химические пищевые добавки, в том числе консервы;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жареное, соленое, маринованное, копченое;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кондитерские изделия, шоколад, мороженое;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lastRenderedPageBreak/>
        <w:t>животные жиры, маргарин, жирные мясо и мясные бульоны;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соленые сыры, молочные продукты с высокой жирностью;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811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D02811">
        <w:rPr>
          <w:rFonts w:ascii="Times New Roman" w:hAnsi="Times New Roman" w:cs="Times New Roman"/>
          <w:sz w:val="24"/>
          <w:szCs w:val="24"/>
        </w:rPr>
        <w:t>, редька, шпинат, редис, щавель, чеснок, лук;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кислые фрукты и ягоды;</w:t>
      </w:r>
    </w:p>
    <w:p w:rsidR="0058555E" w:rsidRPr="00D02811" w:rsidRDefault="0058555E" w:rsidP="00D0281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сладкие газированные напитки, крепкий чай и кофе. </w:t>
      </w:r>
    </w:p>
    <w:p w:rsidR="0058555E" w:rsidRPr="00D02811" w:rsidRDefault="0058555E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 xml:space="preserve">Витаминотерапия. </w:t>
      </w:r>
    </w:p>
    <w:p w:rsidR="0058555E" w:rsidRPr="00D02811" w:rsidRDefault="0058555E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Гепатопротекторы.</w:t>
      </w:r>
    </w:p>
    <w:p w:rsidR="0058555E" w:rsidRPr="00D02811" w:rsidRDefault="0058555E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811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D02811">
        <w:rPr>
          <w:rFonts w:ascii="Times New Roman" w:hAnsi="Times New Roman" w:cs="Times New Roman"/>
          <w:sz w:val="24"/>
          <w:szCs w:val="24"/>
        </w:rPr>
        <w:t>.</w:t>
      </w:r>
    </w:p>
    <w:p w:rsidR="0058555E" w:rsidRPr="00D02811" w:rsidRDefault="0058555E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Противовирусные препараты.</w:t>
      </w:r>
    </w:p>
    <w:p w:rsidR="0058555E" w:rsidRPr="00D02811" w:rsidRDefault="00D85A43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Инфузионная терапия 5% глюкозой.</w:t>
      </w:r>
    </w:p>
    <w:p w:rsidR="00D85A43" w:rsidRPr="00D02811" w:rsidRDefault="00D85A43" w:rsidP="00D0281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11">
        <w:rPr>
          <w:rFonts w:ascii="Times New Roman" w:hAnsi="Times New Roman" w:cs="Times New Roman"/>
          <w:sz w:val="24"/>
          <w:szCs w:val="24"/>
        </w:rPr>
        <w:t>Хирургическое лечение.</w:t>
      </w:r>
    </w:p>
    <w:p w:rsidR="00D85A43" w:rsidRPr="00D02811" w:rsidRDefault="00D85A43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11">
        <w:rPr>
          <w:rFonts w:ascii="Times New Roman" w:hAnsi="Times New Roman" w:cs="Times New Roman"/>
          <w:b/>
          <w:sz w:val="24"/>
          <w:szCs w:val="24"/>
        </w:rPr>
        <w:t xml:space="preserve">Профилактика цирроза печени. </w:t>
      </w:r>
    </w:p>
    <w:p w:rsidR="00D85A43" w:rsidRPr="00D02811" w:rsidRDefault="00D85A43" w:rsidP="00D02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Для предупреждения цирроза печени необходи</w:t>
      </w:r>
      <w:r w:rsidR="00F1732F" w:rsidRPr="00D02811">
        <w:rPr>
          <w:rFonts w:ascii="Times New Roman" w:hAnsi="Times New Roman" w:cs="Times New Roman"/>
          <w:sz w:val="24"/>
          <w:szCs w:val="24"/>
          <w:lang w:eastAsia="ru-RU"/>
        </w:rPr>
        <w:t>мо придерживаться определенных правил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732F" w:rsidRPr="00D02811" w:rsidRDefault="00F1732F" w:rsidP="00D0281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281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>ормализ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ированное</w:t>
      </w:r>
      <w:proofErr w:type="gramEnd"/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732F" w:rsidRPr="00D02811" w:rsidRDefault="00F1732F" w:rsidP="00D0281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>тказ от вредных привычек (курение, алкоголь)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732F" w:rsidRPr="00D02811" w:rsidRDefault="00F1732F" w:rsidP="00D0281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>воевременное лечение вирусных гепатитов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, а также их профилактика;</w:t>
      </w:r>
    </w:p>
    <w:p w:rsidR="00F1732F" w:rsidRPr="00D02811" w:rsidRDefault="00F1732F" w:rsidP="00D0281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>воевременное лечение других заболеваний ЖКТ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732F" w:rsidRPr="00D02811" w:rsidRDefault="00F1732F" w:rsidP="00D0281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>потреблять в пищу только проверенные грибы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732F" w:rsidRPr="00D02811" w:rsidRDefault="00F1732F" w:rsidP="00D0281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1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85A43" w:rsidRPr="00D02811">
        <w:rPr>
          <w:rFonts w:ascii="Times New Roman" w:hAnsi="Times New Roman" w:cs="Times New Roman"/>
          <w:sz w:val="24"/>
          <w:szCs w:val="24"/>
          <w:lang w:eastAsia="ru-RU"/>
        </w:rPr>
        <w:t>рием лекарственных препаратов строго по назначению врача</w:t>
      </w:r>
      <w:r w:rsidRPr="00D02811">
        <w:rPr>
          <w:rFonts w:ascii="Times New Roman" w:hAnsi="Times New Roman" w:cs="Times New Roman"/>
          <w:sz w:val="24"/>
          <w:szCs w:val="24"/>
          <w:lang w:eastAsia="ru-RU"/>
        </w:rPr>
        <w:t>, так как многие из препаратов являются токсическими для печени.</w:t>
      </w:r>
    </w:p>
    <w:p w:rsidR="007E7D2E" w:rsidRPr="007E7D2E" w:rsidRDefault="007E7D2E" w:rsidP="007E7D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7D2E" w:rsidRPr="007E7D2E" w:rsidSect="00D028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E3B"/>
    <w:multiLevelType w:val="multilevel"/>
    <w:tmpl w:val="151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7F70"/>
    <w:multiLevelType w:val="hybridMultilevel"/>
    <w:tmpl w:val="3FAE8848"/>
    <w:lvl w:ilvl="0" w:tplc="B7C6C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669"/>
    <w:multiLevelType w:val="hybridMultilevel"/>
    <w:tmpl w:val="18A4A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4097D"/>
    <w:multiLevelType w:val="multilevel"/>
    <w:tmpl w:val="558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55306"/>
    <w:multiLevelType w:val="hybridMultilevel"/>
    <w:tmpl w:val="916C7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0107"/>
    <w:multiLevelType w:val="hybridMultilevel"/>
    <w:tmpl w:val="196CA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94004"/>
    <w:multiLevelType w:val="hybridMultilevel"/>
    <w:tmpl w:val="2650404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0A27"/>
    <w:multiLevelType w:val="hybridMultilevel"/>
    <w:tmpl w:val="01B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E68A4"/>
    <w:multiLevelType w:val="hybridMultilevel"/>
    <w:tmpl w:val="EFD0A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72A61"/>
    <w:multiLevelType w:val="hybridMultilevel"/>
    <w:tmpl w:val="37ECE618"/>
    <w:lvl w:ilvl="0" w:tplc="2E303B9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5336"/>
    <w:multiLevelType w:val="multilevel"/>
    <w:tmpl w:val="F60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8607E"/>
    <w:multiLevelType w:val="hybridMultilevel"/>
    <w:tmpl w:val="FB22E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6FE"/>
    <w:multiLevelType w:val="hybridMultilevel"/>
    <w:tmpl w:val="86B2D734"/>
    <w:lvl w:ilvl="0" w:tplc="644067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27FCA"/>
    <w:multiLevelType w:val="hybridMultilevel"/>
    <w:tmpl w:val="84C022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C27A8F"/>
    <w:multiLevelType w:val="hybridMultilevel"/>
    <w:tmpl w:val="0A748290"/>
    <w:lvl w:ilvl="0" w:tplc="019E59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A6642"/>
    <w:multiLevelType w:val="hybridMultilevel"/>
    <w:tmpl w:val="0A2A60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F31DC"/>
    <w:multiLevelType w:val="hybridMultilevel"/>
    <w:tmpl w:val="ACE8D4AC"/>
    <w:lvl w:ilvl="0" w:tplc="EE721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4F1F85"/>
    <w:multiLevelType w:val="hybridMultilevel"/>
    <w:tmpl w:val="D550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404EF5"/>
    <w:multiLevelType w:val="hybridMultilevel"/>
    <w:tmpl w:val="1BCE1CC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A527D"/>
    <w:multiLevelType w:val="hybridMultilevel"/>
    <w:tmpl w:val="8F62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64B69"/>
    <w:multiLevelType w:val="hybridMultilevel"/>
    <w:tmpl w:val="17709AC8"/>
    <w:lvl w:ilvl="0" w:tplc="019E59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0F5C3A"/>
    <w:multiLevelType w:val="hybridMultilevel"/>
    <w:tmpl w:val="CB0C40C0"/>
    <w:lvl w:ilvl="0" w:tplc="019E5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4"/>
  </w:num>
  <w:num w:numId="5">
    <w:abstractNumId w:val="11"/>
  </w:num>
  <w:num w:numId="6">
    <w:abstractNumId w:val="18"/>
  </w:num>
  <w:num w:numId="7">
    <w:abstractNumId w:val="21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9"/>
  </w:num>
  <w:num w:numId="15">
    <w:abstractNumId w:val="10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33"/>
    <w:rsid w:val="00015133"/>
    <w:rsid w:val="00015AF2"/>
    <w:rsid w:val="001A0196"/>
    <w:rsid w:val="00253E38"/>
    <w:rsid w:val="00265179"/>
    <w:rsid w:val="0027618F"/>
    <w:rsid w:val="003434B0"/>
    <w:rsid w:val="00436648"/>
    <w:rsid w:val="004864F2"/>
    <w:rsid w:val="004B6D2F"/>
    <w:rsid w:val="0058555E"/>
    <w:rsid w:val="005A677A"/>
    <w:rsid w:val="0064219B"/>
    <w:rsid w:val="006867B3"/>
    <w:rsid w:val="006A50AB"/>
    <w:rsid w:val="006A5B86"/>
    <w:rsid w:val="006E4D05"/>
    <w:rsid w:val="007D11DA"/>
    <w:rsid w:val="007E7D2E"/>
    <w:rsid w:val="00852FF7"/>
    <w:rsid w:val="00890176"/>
    <w:rsid w:val="008F4A5B"/>
    <w:rsid w:val="00A576BD"/>
    <w:rsid w:val="00AF0C86"/>
    <w:rsid w:val="00B57CA8"/>
    <w:rsid w:val="00D02811"/>
    <w:rsid w:val="00D85A43"/>
    <w:rsid w:val="00F007A2"/>
    <w:rsid w:val="00F1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6BD"/>
    <w:pPr>
      <w:ind w:left="720"/>
      <w:contextualSpacing/>
    </w:pPr>
  </w:style>
  <w:style w:type="character" w:styleId="a5">
    <w:name w:val="Strong"/>
    <w:basedOn w:val="a0"/>
    <w:uiPriority w:val="22"/>
    <w:qFormat/>
    <w:rsid w:val="00B57CA8"/>
    <w:rPr>
      <w:b/>
      <w:bCs/>
    </w:rPr>
  </w:style>
  <w:style w:type="character" w:styleId="a6">
    <w:name w:val="Hyperlink"/>
    <w:basedOn w:val="a0"/>
    <w:uiPriority w:val="99"/>
    <w:unhideWhenUsed/>
    <w:rsid w:val="007E7D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D2E"/>
    <w:rPr>
      <w:color w:val="605E5C"/>
      <w:shd w:val="clear" w:color="auto" w:fill="E1DFDD"/>
    </w:rPr>
  </w:style>
  <w:style w:type="paragraph" w:customStyle="1" w:styleId="ul-listitem">
    <w:name w:val="ul-list__item"/>
    <w:basedOn w:val="a"/>
    <w:rsid w:val="007E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7D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КЛЮХ</dc:creator>
  <cp:keywords/>
  <dc:description/>
  <cp:lastModifiedBy>Приемная</cp:lastModifiedBy>
  <cp:revision>7</cp:revision>
  <dcterms:created xsi:type="dcterms:W3CDTF">2022-04-26T13:38:00Z</dcterms:created>
  <dcterms:modified xsi:type="dcterms:W3CDTF">2023-07-07T06:59:00Z</dcterms:modified>
</cp:coreProperties>
</file>