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4C" w:rsidRPr="006F5E4C" w:rsidRDefault="006F5E4C" w:rsidP="006F5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4C"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</w:t>
      </w:r>
    </w:p>
    <w:p w:rsidR="006F5E4C" w:rsidRPr="006F5E4C" w:rsidRDefault="006F5E4C" w:rsidP="006F5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4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F5E4C" w:rsidRPr="006F5E4C" w:rsidRDefault="006F5E4C" w:rsidP="006F5E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4C">
        <w:rPr>
          <w:rFonts w:ascii="Times New Roman" w:eastAsia="Calibri" w:hAnsi="Times New Roman" w:cs="Times New Roman"/>
          <w:sz w:val="28"/>
          <w:szCs w:val="28"/>
        </w:rPr>
        <w:t>«Курсавский региональный колледж «Интеграл»</w:t>
      </w:r>
    </w:p>
    <w:p w:rsidR="006F5E4C" w:rsidRPr="006F5E4C" w:rsidRDefault="006F5E4C" w:rsidP="006F5E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E4C" w:rsidRPr="006F5E4C" w:rsidRDefault="006F5E4C" w:rsidP="006F5E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4C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315DCA" w:rsidRPr="00961F09" w:rsidRDefault="00C760CD" w:rsidP="008A2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5E4C">
        <w:rPr>
          <w:rFonts w:ascii="Times New Roman" w:hAnsi="Times New Roman" w:cs="Times New Roman"/>
          <w:sz w:val="28"/>
          <w:szCs w:val="28"/>
        </w:rPr>
        <w:t>У</w:t>
      </w:r>
      <w:r w:rsidR="006F5E4C" w:rsidRPr="006F5E4C">
        <w:rPr>
          <w:rFonts w:ascii="Times New Roman" w:hAnsi="Times New Roman" w:cs="Times New Roman"/>
          <w:sz w:val="28"/>
          <w:szCs w:val="28"/>
        </w:rPr>
        <w:t>рока</w:t>
      </w:r>
      <w:r>
        <w:rPr>
          <w:rFonts w:ascii="Times New Roman" w:hAnsi="Times New Roman" w:cs="Times New Roman"/>
          <w:sz w:val="28"/>
          <w:szCs w:val="28"/>
        </w:rPr>
        <w:t>-лекции</w:t>
      </w:r>
      <w:r w:rsidR="006F5E4C" w:rsidRPr="006F5E4C">
        <w:rPr>
          <w:rFonts w:ascii="Times New Roman" w:hAnsi="Times New Roman" w:cs="Times New Roman"/>
          <w:sz w:val="28"/>
          <w:szCs w:val="28"/>
        </w:rPr>
        <w:t xml:space="preserve"> </w:t>
      </w:r>
      <w:r w:rsidR="00315DCA" w:rsidRPr="00315DCA">
        <w:rPr>
          <w:rFonts w:ascii="Times New Roman" w:hAnsi="Times New Roman"/>
          <w:b/>
          <w:sz w:val="32"/>
          <w:szCs w:val="32"/>
        </w:rPr>
        <w:t xml:space="preserve"> </w:t>
      </w:r>
      <w:r w:rsidR="008A2064">
        <w:rPr>
          <w:rFonts w:ascii="Times New Roman" w:eastAsia="Times New Roman" w:hAnsi="Times New Roman" w:cs="Times New Roman"/>
          <w:sz w:val="32"/>
          <w:szCs w:val="32"/>
        </w:rPr>
        <w:t>по МДК 01</w:t>
      </w:r>
      <w:r w:rsidR="00315DCA" w:rsidRPr="00961F09">
        <w:rPr>
          <w:rFonts w:ascii="Times New Roman" w:eastAsia="Times New Roman" w:hAnsi="Times New Roman" w:cs="Times New Roman"/>
          <w:sz w:val="32"/>
          <w:szCs w:val="32"/>
        </w:rPr>
        <w:t>.01 «Практические основы бухгалтерского учета имущества организации»</w:t>
      </w:r>
      <w:r w:rsidR="006F5E4C" w:rsidRPr="0096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CA" w:rsidRDefault="006F5E4C" w:rsidP="006F5E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1F09">
        <w:rPr>
          <w:rFonts w:ascii="Times New Roman" w:hAnsi="Times New Roman" w:cs="Times New Roman"/>
          <w:sz w:val="28"/>
          <w:szCs w:val="28"/>
        </w:rPr>
        <w:t>на тему</w:t>
      </w:r>
      <w:r w:rsidR="00961F09">
        <w:rPr>
          <w:rFonts w:ascii="Times New Roman" w:hAnsi="Times New Roman" w:cs="Times New Roman"/>
          <w:sz w:val="28"/>
          <w:szCs w:val="28"/>
        </w:rPr>
        <w:t xml:space="preserve"> </w:t>
      </w:r>
      <w:r w:rsidR="00315DCA" w:rsidRPr="00A03D9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8A2064">
        <w:rPr>
          <w:rFonts w:ascii="Times New Roman" w:eastAsia="Times New Roman" w:hAnsi="Times New Roman" w:cs="Times New Roman"/>
          <w:b/>
          <w:sz w:val="32"/>
          <w:szCs w:val="32"/>
        </w:rPr>
        <w:t>Документация и документооборот в бухгалтерском учете</w:t>
      </w:r>
      <w:r w:rsidR="00E26C50" w:rsidRPr="00A03D91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AD4E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102B1" w:rsidRDefault="00F102B1" w:rsidP="006F5E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02B1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2" name="Рисунок 1" descr="Формы «ИН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«ИНВ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50" w:rsidRDefault="00E26C50" w:rsidP="006F5E4C">
      <w:pPr>
        <w:jc w:val="center"/>
        <w:rPr>
          <w:rFonts w:ascii="Georgia" w:eastAsia="Times New Roman" w:hAnsi="Georgia" w:cs="Times New Roman"/>
          <w:b/>
          <w:bCs/>
          <w:color w:val="1A1A1A"/>
          <w:kern w:val="36"/>
          <w:sz w:val="48"/>
          <w:szCs w:val="48"/>
        </w:rPr>
      </w:pPr>
    </w:p>
    <w:p w:rsidR="00900D02" w:rsidRPr="006F5E4C" w:rsidRDefault="00900D02" w:rsidP="006F5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E4C" w:rsidRPr="00F102B1" w:rsidRDefault="0046454D" w:rsidP="00F102B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Единый социальный фонд России" style="width:24pt;height:24pt"/>
        </w:pict>
      </w:r>
      <w:r w:rsidR="006F5E4C" w:rsidRPr="006F5E4C">
        <w:rPr>
          <w:rFonts w:ascii="Times New Roman" w:eastAsia="Calibri" w:hAnsi="Times New Roman" w:cs="Times New Roman"/>
          <w:iCs/>
          <w:sz w:val="28"/>
          <w:szCs w:val="28"/>
        </w:rPr>
        <w:t>с.Курсавка</w:t>
      </w:r>
    </w:p>
    <w:p w:rsidR="006F5E4C" w:rsidRPr="006F5E4C" w:rsidRDefault="00900D02" w:rsidP="00F102B1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2023</w:t>
      </w:r>
      <w:r w:rsidR="006F5E4C" w:rsidRPr="006F5E4C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</w:p>
    <w:p w:rsidR="00732443" w:rsidRPr="00900D02" w:rsidRDefault="006F5E4C" w:rsidP="00977F64">
      <w:pPr>
        <w:pStyle w:val="af1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lastRenderedPageBreak/>
        <w:t xml:space="preserve">Методическая разработка </w:t>
      </w:r>
      <w:r w:rsidR="00732443" w:rsidRPr="00977F64">
        <w:rPr>
          <w:rFonts w:ascii="Times New Roman" w:hAnsi="Times New Roman"/>
          <w:sz w:val="28"/>
          <w:szCs w:val="28"/>
        </w:rPr>
        <w:t xml:space="preserve">учебного занятия </w:t>
      </w:r>
      <w:r w:rsidRPr="00977F64">
        <w:rPr>
          <w:rFonts w:ascii="Times New Roman" w:hAnsi="Times New Roman"/>
          <w:sz w:val="28"/>
          <w:szCs w:val="28"/>
        </w:rPr>
        <w:t>предназначена д</w:t>
      </w:r>
      <w:r w:rsidR="00732443" w:rsidRPr="00977F64">
        <w:rPr>
          <w:rFonts w:ascii="Times New Roman" w:hAnsi="Times New Roman"/>
          <w:sz w:val="28"/>
          <w:szCs w:val="28"/>
        </w:rPr>
        <w:t>ля организации проведе</w:t>
      </w:r>
      <w:r w:rsidR="00961F09" w:rsidRPr="00977F64">
        <w:rPr>
          <w:rFonts w:ascii="Times New Roman" w:hAnsi="Times New Roman"/>
          <w:sz w:val="28"/>
          <w:szCs w:val="28"/>
        </w:rPr>
        <w:t>ния урока в группе обучающихся 2</w:t>
      </w:r>
      <w:r w:rsidR="00732443" w:rsidRPr="00977F64">
        <w:rPr>
          <w:rFonts w:ascii="Times New Roman" w:hAnsi="Times New Roman"/>
          <w:sz w:val="28"/>
          <w:szCs w:val="28"/>
        </w:rPr>
        <w:t xml:space="preserve"> курса по специальности</w:t>
      </w:r>
      <w:r w:rsidRPr="00977F64">
        <w:rPr>
          <w:rFonts w:ascii="Times New Roman" w:hAnsi="Times New Roman"/>
          <w:sz w:val="28"/>
          <w:szCs w:val="28"/>
        </w:rPr>
        <w:t xml:space="preserve"> </w:t>
      </w:r>
      <w:r w:rsidR="002D25B7" w:rsidRPr="00977F64">
        <w:rPr>
          <w:rFonts w:ascii="Times New Roman" w:hAnsi="Times New Roman"/>
          <w:sz w:val="28"/>
          <w:szCs w:val="28"/>
        </w:rPr>
        <w:t xml:space="preserve"> 38.02.01 </w:t>
      </w:r>
      <w:r w:rsidR="00732443" w:rsidRPr="00977F64">
        <w:rPr>
          <w:rFonts w:ascii="Times New Roman" w:hAnsi="Times New Roman"/>
          <w:sz w:val="28"/>
          <w:szCs w:val="28"/>
        </w:rPr>
        <w:t>«Экономика и бухгалтерский учет (по отраслям)»</w:t>
      </w:r>
      <w:r w:rsidR="002D25B7" w:rsidRPr="00977F64">
        <w:rPr>
          <w:rFonts w:ascii="Times New Roman" w:hAnsi="Times New Roman"/>
          <w:sz w:val="28"/>
          <w:szCs w:val="28"/>
        </w:rPr>
        <w:t xml:space="preserve"> </w:t>
      </w:r>
      <w:r w:rsidR="001C47B7" w:rsidRPr="00977F64">
        <w:rPr>
          <w:rFonts w:ascii="Times New Roman" w:hAnsi="Times New Roman"/>
          <w:sz w:val="28"/>
          <w:szCs w:val="28"/>
        </w:rPr>
        <w:t xml:space="preserve"> очной формы обучения. </w:t>
      </w:r>
      <w:r w:rsidR="00732443" w:rsidRPr="00977F64">
        <w:rPr>
          <w:rFonts w:ascii="Times New Roman" w:hAnsi="Times New Roman"/>
          <w:sz w:val="28"/>
          <w:szCs w:val="28"/>
        </w:rPr>
        <w:t xml:space="preserve"> </w:t>
      </w:r>
      <w:r w:rsidR="003E4136" w:rsidRPr="00977F64">
        <w:rPr>
          <w:rFonts w:ascii="Times New Roman" w:hAnsi="Times New Roman"/>
          <w:sz w:val="28"/>
          <w:szCs w:val="28"/>
        </w:rPr>
        <w:t>п</w:t>
      </w:r>
      <w:r w:rsidR="00472D9E" w:rsidRPr="00977F64">
        <w:rPr>
          <w:rFonts w:ascii="Times New Roman" w:hAnsi="Times New Roman"/>
          <w:sz w:val="28"/>
          <w:szCs w:val="28"/>
        </w:rPr>
        <w:t>о теме</w:t>
      </w:r>
      <w:r w:rsidR="003E4136" w:rsidRPr="00977F64">
        <w:rPr>
          <w:rFonts w:ascii="Times New Roman" w:hAnsi="Times New Roman"/>
          <w:sz w:val="28"/>
          <w:szCs w:val="28"/>
        </w:rPr>
        <w:t xml:space="preserve"> </w:t>
      </w:r>
      <w:r w:rsidR="003E4136" w:rsidRPr="00977F64">
        <w:rPr>
          <w:rFonts w:ascii="Times New Roman" w:eastAsia="Times New Roman" w:hAnsi="Times New Roman"/>
          <w:sz w:val="28"/>
          <w:szCs w:val="28"/>
        </w:rPr>
        <w:t>«</w:t>
      </w:r>
      <w:r w:rsidR="00EE0C90">
        <w:rPr>
          <w:rFonts w:ascii="Times New Roman" w:eastAsia="Times New Roman" w:hAnsi="Times New Roman"/>
          <w:sz w:val="32"/>
          <w:szCs w:val="32"/>
        </w:rPr>
        <w:t>Документация и документооборот в бухгалтерском учете</w:t>
      </w:r>
      <w:r w:rsidR="003E4136" w:rsidRPr="00977F64">
        <w:rPr>
          <w:rFonts w:ascii="Times New Roman" w:eastAsia="Times New Roman" w:hAnsi="Times New Roman"/>
          <w:sz w:val="28"/>
          <w:szCs w:val="28"/>
        </w:rPr>
        <w:t>».</w:t>
      </w:r>
      <w:r w:rsidR="003E4136" w:rsidRPr="00977F64">
        <w:rPr>
          <w:rFonts w:ascii="Times New Roman" w:hAnsi="Times New Roman"/>
          <w:sz w:val="28"/>
          <w:szCs w:val="28"/>
        </w:rPr>
        <w:t xml:space="preserve"> </w:t>
      </w:r>
      <w:r w:rsidR="00732443" w:rsidRPr="00977F64">
        <w:rPr>
          <w:rFonts w:ascii="Times New Roman" w:hAnsi="Times New Roman"/>
          <w:sz w:val="28"/>
          <w:szCs w:val="28"/>
        </w:rPr>
        <w:t>Материал соответствует требованиям Федерального государственного образовательного стандарта.</w:t>
      </w:r>
    </w:p>
    <w:p w:rsidR="006F5E4C" w:rsidRPr="00977F64" w:rsidRDefault="00B3385A" w:rsidP="00977F64">
      <w:pPr>
        <w:pStyle w:val="af1"/>
        <w:spacing w:line="360" w:lineRule="auto"/>
        <w:rPr>
          <w:rStyle w:val="aa"/>
          <w:rFonts w:ascii="Times New Roman" w:hAnsi="Times New Roman"/>
          <w:sz w:val="28"/>
          <w:szCs w:val="28"/>
        </w:rPr>
      </w:pPr>
      <w:r w:rsidRPr="00977F64">
        <w:rPr>
          <w:rStyle w:val="aa"/>
          <w:rFonts w:ascii="Times New Roman" w:hAnsi="Times New Roman"/>
          <w:sz w:val="28"/>
          <w:szCs w:val="28"/>
        </w:rPr>
        <w:t xml:space="preserve">      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977F64" w:rsidRPr="00977F64" w:rsidRDefault="00977F64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Организация – разработчик: ГБПОУ "Курсавский региональный колледж  "Интеграл"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 xml:space="preserve">Разработчик: </w:t>
      </w:r>
      <w:r w:rsidR="001406C5" w:rsidRPr="00977F64">
        <w:rPr>
          <w:rFonts w:ascii="Times New Roman" w:hAnsi="Times New Roman"/>
          <w:sz w:val="28"/>
          <w:szCs w:val="28"/>
        </w:rPr>
        <w:t>Кузнецова З.М.</w:t>
      </w:r>
      <w:r w:rsidRPr="00977F64">
        <w:rPr>
          <w:rFonts w:ascii="Times New Roman" w:hAnsi="Times New Roman"/>
          <w:sz w:val="28"/>
          <w:szCs w:val="28"/>
        </w:rPr>
        <w:t>, преподаватель ГБПОУ КРК "Интеграл"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Рассмотрена и рекомендована к использованию в учебном процессе на заседании Методического Совета ГБПОУ КРК «Интеграл»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 xml:space="preserve">Протокол  № </w:t>
      </w:r>
      <w:r w:rsidR="001406C5" w:rsidRPr="00977F64">
        <w:rPr>
          <w:rFonts w:ascii="Times New Roman" w:hAnsi="Times New Roman"/>
          <w:sz w:val="28"/>
          <w:szCs w:val="28"/>
        </w:rPr>
        <w:t xml:space="preserve">     </w:t>
      </w:r>
      <w:r w:rsidRPr="00977F64">
        <w:rPr>
          <w:rFonts w:ascii="Times New Roman" w:hAnsi="Times New Roman"/>
          <w:sz w:val="28"/>
          <w:szCs w:val="28"/>
        </w:rPr>
        <w:t>от</w:t>
      </w:r>
      <w:r w:rsidR="00900D02">
        <w:rPr>
          <w:rFonts w:ascii="Times New Roman" w:hAnsi="Times New Roman"/>
          <w:sz w:val="28"/>
          <w:szCs w:val="28"/>
        </w:rPr>
        <w:t xml:space="preserve">            2023</w:t>
      </w:r>
      <w:r w:rsidRPr="00977F64">
        <w:rPr>
          <w:rFonts w:ascii="Times New Roman" w:hAnsi="Times New Roman"/>
          <w:sz w:val="28"/>
          <w:szCs w:val="28"/>
        </w:rPr>
        <w:t xml:space="preserve"> г.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 xml:space="preserve">Председатель Методического совета ____________ </w:t>
      </w:r>
      <w:r w:rsidR="00961F09" w:rsidRPr="00977F64">
        <w:rPr>
          <w:rFonts w:ascii="Times New Roman" w:hAnsi="Times New Roman"/>
          <w:sz w:val="28"/>
          <w:szCs w:val="28"/>
        </w:rPr>
        <w:t>М.О. Шипицына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357070 Ставропольский край,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Андроповский район,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с.Курсавка, ул. Титова, 15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тел.: 8(86556)6-39-82, 6-39-83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факс:6-39-79</w:t>
      </w:r>
    </w:p>
    <w:p w:rsidR="006F5E4C" w:rsidRPr="00977F64" w:rsidRDefault="0046454D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kurs</w:t>
        </w:r>
        <w:r w:rsidR="006F5E4C" w:rsidRPr="00977F64">
          <w:rPr>
            <w:rStyle w:val="a7"/>
            <w:rFonts w:ascii="Times New Roman" w:hAnsi="Times New Roman"/>
            <w:sz w:val="28"/>
            <w:szCs w:val="28"/>
          </w:rPr>
          <w:t>_</w:t>
        </w:r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integrall</w:t>
        </w:r>
        <w:r w:rsidR="006F5E4C" w:rsidRPr="00977F64">
          <w:rPr>
            <w:rStyle w:val="a7"/>
            <w:rFonts w:ascii="Times New Roman" w:hAnsi="Times New Roman"/>
            <w:sz w:val="28"/>
            <w:szCs w:val="28"/>
          </w:rPr>
          <w:t>@</w:t>
        </w:r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6F5E4C" w:rsidRPr="00977F64">
          <w:rPr>
            <w:rStyle w:val="a7"/>
            <w:rFonts w:ascii="Times New Roman" w:hAnsi="Times New Roman"/>
            <w:sz w:val="28"/>
            <w:szCs w:val="28"/>
          </w:rPr>
          <w:t>.</w:t>
        </w:r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90ABB" w:rsidRDefault="00690ABB"/>
    <w:p w:rsidR="001C47B7" w:rsidRPr="00737941" w:rsidRDefault="001C47B7" w:rsidP="00737941">
      <w:pPr>
        <w:jc w:val="center"/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="00737941" w:rsidRPr="0073794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37941">
        <w:rPr>
          <w:rFonts w:ascii="Times New Roman" w:hAnsi="Times New Roman" w:cs="Times New Roman"/>
          <w:sz w:val="32"/>
          <w:szCs w:val="32"/>
        </w:rPr>
        <w:t xml:space="preserve">                               стр.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1. Пояснительная записка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                                 4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2. Методика организации и проведения урока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6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3. План урока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8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 xml:space="preserve">4. </w:t>
      </w:r>
      <w:r w:rsidR="00737941" w:rsidRPr="00737941">
        <w:rPr>
          <w:rFonts w:ascii="Times New Roman" w:hAnsi="Times New Roman" w:cs="Times New Roman"/>
          <w:sz w:val="32"/>
          <w:szCs w:val="32"/>
        </w:rPr>
        <w:t>Ход урока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C5397">
        <w:rPr>
          <w:rFonts w:ascii="Times New Roman" w:hAnsi="Times New Roman" w:cs="Times New Roman"/>
          <w:sz w:val="32"/>
          <w:szCs w:val="32"/>
        </w:rPr>
        <w:t xml:space="preserve">                              12</w:t>
      </w:r>
    </w:p>
    <w:p w:rsidR="00737941" w:rsidRPr="00737941" w:rsidRDefault="00737941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5. Библиографические источники</w:t>
      </w:r>
      <w:r w:rsidR="007C5397">
        <w:rPr>
          <w:rFonts w:ascii="Times New Roman" w:hAnsi="Times New Roman" w:cs="Times New Roman"/>
          <w:sz w:val="32"/>
          <w:szCs w:val="32"/>
        </w:rPr>
        <w:t xml:space="preserve">                             13</w:t>
      </w:r>
    </w:p>
    <w:p w:rsidR="00737941" w:rsidRDefault="00737941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6. Приложения:</w:t>
      </w:r>
    </w:p>
    <w:p w:rsidR="00644EA9" w:rsidRDefault="00644EA9" w:rsidP="00737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Приложение 1.</w:t>
      </w:r>
      <w:r w:rsidR="00EE34A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15</w:t>
      </w:r>
    </w:p>
    <w:p w:rsidR="00644EA9" w:rsidRDefault="00644EA9" w:rsidP="00737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Приложение 2.</w:t>
      </w:r>
      <w:r w:rsidR="00EE34A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33A67">
        <w:rPr>
          <w:rFonts w:ascii="Times New Roman" w:hAnsi="Times New Roman" w:cs="Times New Roman"/>
          <w:sz w:val="32"/>
          <w:szCs w:val="32"/>
        </w:rPr>
        <w:t xml:space="preserve">                              20</w:t>
      </w:r>
    </w:p>
    <w:p w:rsidR="00644EA9" w:rsidRDefault="00644EA9" w:rsidP="00737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Приложение 3.</w:t>
      </w:r>
      <w:r w:rsidR="00EE34A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33A67">
        <w:rPr>
          <w:rFonts w:ascii="Times New Roman" w:hAnsi="Times New Roman" w:cs="Times New Roman"/>
          <w:sz w:val="32"/>
          <w:szCs w:val="32"/>
        </w:rPr>
        <w:t xml:space="preserve">                              21</w:t>
      </w:r>
    </w:p>
    <w:p w:rsidR="00737941" w:rsidRDefault="00737941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4F7265" w:rsidRDefault="001C67B3" w:rsidP="004F7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F4F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F7265" w:rsidRDefault="004F7265" w:rsidP="004F7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C90" w:rsidRDefault="004F7265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900D02" w:rsidRPr="007D438F">
        <w:rPr>
          <w:rFonts w:ascii="Times New Roman" w:hAnsi="Times New Roman"/>
          <w:sz w:val="28"/>
          <w:szCs w:val="28"/>
        </w:rPr>
        <w:t>М</w:t>
      </w:r>
      <w:r w:rsidRPr="007D438F">
        <w:rPr>
          <w:rFonts w:ascii="Times New Roman" w:hAnsi="Times New Roman"/>
          <w:sz w:val="28"/>
          <w:szCs w:val="28"/>
        </w:rPr>
        <w:t>етодическая разработка составлена в соответствии с рабочей программой по МДК</w:t>
      </w:r>
      <w:r w:rsidRPr="007D438F">
        <w:rPr>
          <w:rFonts w:ascii="Times New Roman" w:hAnsi="Times New Roman"/>
          <w:sz w:val="28"/>
          <w:szCs w:val="28"/>
          <w:lang w:val="uk-UA"/>
        </w:rPr>
        <w:t>.</w:t>
      </w:r>
      <w:r w:rsidR="00EE0C90">
        <w:rPr>
          <w:rFonts w:ascii="Times New Roman" w:hAnsi="Times New Roman"/>
          <w:sz w:val="28"/>
          <w:szCs w:val="28"/>
        </w:rPr>
        <w:t>01</w:t>
      </w:r>
      <w:r w:rsidRPr="007D438F">
        <w:rPr>
          <w:rFonts w:ascii="Times New Roman" w:hAnsi="Times New Roman"/>
          <w:sz w:val="28"/>
          <w:szCs w:val="28"/>
        </w:rPr>
        <w:t xml:space="preserve">.01 </w:t>
      </w:r>
      <w:r w:rsidR="0050762D" w:rsidRPr="007D438F">
        <w:rPr>
          <w:rFonts w:ascii="Times New Roman" w:hAnsi="Times New Roman"/>
          <w:sz w:val="28"/>
          <w:szCs w:val="28"/>
        </w:rPr>
        <w:t>«</w:t>
      </w:r>
      <w:r w:rsidRPr="007D438F">
        <w:rPr>
          <w:rFonts w:ascii="Times New Roman" w:hAnsi="Times New Roman"/>
          <w:sz w:val="28"/>
          <w:szCs w:val="28"/>
        </w:rPr>
        <w:t xml:space="preserve">Практические основы бухгалтерского учёта </w:t>
      </w:r>
    </w:p>
    <w:p w:rsidR="003E4136" w:rsidRPr="007D438F" w:rsidRDefault="004F7265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>имущества организации</w:t>
      </w:r>
      <w:r w:rsidR="0050762D" w:rsidRPr="007D438F">
        <w:rPr>
          <w:rFonts w:ascii="Times New Roman" w:hAnsi="Times New Roman"/>
          <w:sz w:val="28"/>
          <w:szCs w:val="28"/>
        </w:rPr>
        <w:t>»</w:t>
      </w:r>
      <w:r w:rsidRPr="007D438F">
        <w:rPr>
          <w:rFonts w:ascii="Times New Roman" w:hAnsi="Times New Roman"/>
          <w:sz w:val="28"/>
          <w:szCs w:val="28"/>
        </w:rPr>
        <w:t xml:space="preserve"> </w:t>
      </w:r>
      <w:r w:rsidR="00EE0C90">
        <w:rPr>
          <w:rFonts w:ascii="Times New Roman" w:hAnsi="Times New Roman"/>
          <w:sz w:val="28"/>
          <w:szCs w:val="28"/>
          <w:lang w:val="uk-UA"/>
        </w:rPr>
        <w:t>ПМ.01</w:t>
      </w:r>
      <w:r w:rsidRPr="007D4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62D" w:rsidRPr="007D438F">
        <w:rPr>
          <w:rFonts w:ascii="Times New Roman" w:hAnsi="Times New Roman"/>
          <w:sz w:val="28"/>
          <w:szCs w:val="28"/>
          <w:lang w:val="uk-UA"/>
        </w:rPr>
        <w:t>«</w:t>
      </w:r>
      <w:r w:rsidR="00EE0C90">
        <w:rPr>
          <w:rFonts w:ascii="Times New Roman" w:hAnsi="Times New Roman"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="0050762D" w:rsidRPr="007D438F">
        <w:rPr>
          <w:rFonts w:ascii="Times New Roman" w:hAnsi="Times New Roman"/>
          <w:sz w:val="28"/>
          <w:szCs w:val="28"/>
        </w:rPr>
        <w:t>»</w:t>
      </w:r>
      <w:r w:rsidRPr="007D438F">
        <w:rPr>
          <w:rFonts w:ascii="Times New Roman" w:hAnsi="Times New Roman"/>
          <w:sz w:val="28"/>
          <w:szCs w:val="28"/>
        </w:rPr>
        <w:t xml:space="preserve">. </w:t>
      </w:r>
    </w:p>
    <w:p w:rsidR="007D438F" w:rsidRPr="007D438F" w:rsidRDefault="004F7265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ab/>
        <w:t>Для проведения занятия по МДК</w:t>
      </w:r>
      <w:r w:rsidRPr="007D438F">
        <w:rPr>
          <w:rFonts w:ascii="Times New Roman" w:hAnsi="Times New Roman"/>
          <w:sz w:val="28"/>
          <w:szCs w:val="28"/>
          <w:lang w:val="uk-UA"/>
        </w:rPr>
        <w:t>.</w:t>
      </w:r>
      <w:r w:rsidR="00EE0C90">
        <w:rPr>
          <w:rFonts w:ascii="Times New Roman" w:hAnsi="Times New Roman"/>
          <w:sz w:val="28"/>
          <w:szCs w:val="28"/>
        </w:rPr>
        <w:t>01</w:t>
      </w:r>
      <w:r w:rsidRPr="007D438F">
        <w:rPr>
          <w:rFonts w:ascii="Times New Roman" w:hAnsi="Times New Roman"/>
          <w:sz w:val="28"/>
          <w:szCs w:val="28"/>
        </w:rPr>
        <w:t xml:space="preserve">.01 </w:t>
      </w:r>
      <w:r w:rsidR="0050762D" w:rsidRPr="007D438F">
        <w:rPr>
          <w:rFonts w:ascii="Times New Roman" w:hAnsi="Times New Roman"/>
          <w:sz w:val="28"/>
          <w:szCs w:val="28"/>
        </w:rPr>
        <w:t>«</w:t>
      </w:r>
      <w:r w:rsidRPr="007D438F">
        <w:rPr>
          <w:rFonts w:ascii="Times New Roman" w:hAnsi="Times New Roman"/>
          <w:sz w:val="28"/>
          <w:szCs w:val="28"/>
        </w:rPr>
        <w:t>Практические основы бух</w:t>
      </w:r>
      <w:r w:rsidR="00EE0C90">
        <w:rPr>
          <w:rFonts w:ascii="Times New Roman" w:hAnsi="Times New Roman"/>
          <w:sz w:val="28"/>
          <w:szCs w:val="28"/>
        </w:rPr>
        <w:t xml:space="preserve">галтерского учёта </w:t>
      </w:r>
      <w:r w:rsidR="0050762D" w:rsidRPr="007D438F">
        <w:rPr>
          <w:rFonts w:ascii="Times New Roman" w:hAnsi="Times New Roman"/>
          <w:sz w:val="28"/>
          <w:szCs w:val="28"/>
        </w:rPr>
        <w:t xml:space="preserve">имущества организации» </w:t>
      </w:r>
      <w:r w:rsidRPr="007D438F">
        <w:rPr>
          <w:rFonts w:ascii="Times New Roman" w:hAnsi="Times New Roman"/>
          <w:sz w:val="28"/>
          <w:szCs w:val="28"/>
        </w:rPr>
        <w:t>выбрана</w:t>
      </w:r>
      <w:r w:rsidR="00900D02" w:rsidRPr="007D438F">
        <w:rPr>
          <w:rFonts w:ascii="Times New Roman" w:hAnsi="Times New Roman"/>
          <w:sz w:val="28"/>
          <w:szCs w:val="28"/>
        </w:rPr>
        <w:t xml:space="preserve"> </w:t>
      </w:r>
      <w:r w:rsidRPr="007D438F">
        <w:rPr>
          <w:rFonts w:ascii="Times New Roman" w:hAnsi="Times New Roman"/>
          <w:sz w:val="28"/>
          <w:szCs w:val="28"/>
        </w:rPr>
        <w:t xml:space="preserve">тема </w:t>
      </w:r>
      <w:r w:rsidR="003E4136" w:rsidRPr="007D438F">
        <w:rPr>
          <w:rFonts w:ascii="Times New Roman" w:eastAsia="Times New Roman" w:hAnsi="Times New Roman"/>
          <w:sz w:val="28"/>
          <w:szCs w:val="28"/>
        </w:rPr>
        <w:t>«</w:t>
      </w:r>
      <w:r w:rsidR="002046E8">
        <w:rPr>
          <w:rFonts w:ascii="Times New Roman" w:eastAsia="Times New Roman" w:hAnsi="Times New Roman"/>
          <w:sz w:val="28"/>
          <w:szCs w:val="28"/>
        </w:rPr>
        <w:t xml:space="preserve">Документация и </w:t>
      </w:r>
      <w:r w:rsidR="00F70920">
        <w:rPr>
          <w:rFonts w:ascii="Times New Roman" w:eastAsia="Times New Roman" w:hAnsi="Times New Roman"/>
          <w:sz w:val="28"/>
          <w:szCs w:val="28"/>
        </w:rPr>
        <w:t>документооборот</w:t>
      </w:r>
      <w:r w:rsidR="00AE28CB">
        <w:rPr>
          <w:rFonts w:ascii="Times New Roman" w:eastAsia="Times New Roman" w:hAnsi="Times New Roman"/>
          <w:sz w:val="28"/>
          <w:szCs w:val="28"/>
        </w:rPr>
        <w:t xml:space="preserve"> в бухгалтерском учете</w:t>
      </w:r>
      <w:r w:rsidR="003E4136" w:rsidRPr="007D438F">
        <w:rPr>
          <w:rFonts w:ascii="Times New Roman" w:eastAsia="Times New Roman" w:hAnsi="Times New Roman"/>
          <w:sz w:val="28"/>
          <w:szCs w:val="28"/>
        </w:rPr>
        <w:t>»</w:t>
      </w:r>
      <w:r w:rsidR="0050762D" w:rsidRPr="007D438F">
        <w:rPr>
          <w:rFonts w:ascii="Times New Roman" w:hAnsi="Times New Roman"/>
          <w:sz w:val="28"/>
          <w:szCs w:val="28"/>
        </w:rPr>
        <w:t>,</w:t>
      </w:r>
      <w:r w:rsidR="009B6659" w:rsidRPr="007D438F">
        <w:rPr>
          <w:rFonts w:ascii="Times New Roman" w:hAnsi="Times New Roman"/>
          <w:sz w:val="28"/>
          <w:szCs w:val="28"/>
        </w:rPr>
        <w:t xml:space="preserve"> </w:t>
      </w:r>
      <w:r w:rsidR="00F70920">
        <w:rPr>
          <w:rFonts w:ascii="Times New Roman" w:hAnsi="Times New Roman"/>
          <w:sz w:val="28"/>
          <w:szCs w:val="28"/>
        </w:rPr>
        <w:t>так как документ является основанием для совершения на предприятиях всех форм собственности хозяйственных операций</w:t>
      </w:r>
      <w:r w:rsidR="007D438F" w:rsidRPr="007D438F">
        <w:rPr>
          <w:rFonts w:ascii="Times New Roman" w:hAnsi="Times New Roman"/>
          <w:sz w:val="28"/>
          <w:szCs w:val="28"/>
        </w:rPr>
        <w:t>.</w:t>
      </w:r>
    </w:p>
    <w:p w:rsidR="009B6659" w:rsidRPr="007D438F" w:rsidRDefault="007D438F" w:rsidP="00CA2BF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         </w:t>
      </w:r>
      <w:r w:rsidR="00CA2BF4">
        <w:rPr>
          <w:rFonts w:ascii="Times New Roman" w:hAnsi="Times New Roman"/>
          <w:sz w:val="28"/>
          <w:szCs w:val="28"/>
        </w:rPr>
        <w:t xml:space="preserve">Бухгалтерский учет – это область специальных экономических знаний, имеющих в современном обществе важное прикладное значение. Учет необходим всем организациям, независимо от вида и целей ее деятельности. </w:t>
      </w:r>
      <w:r w:rsidR="00A81807" w:rsidRPr="00A81807">
        <w:rPr>
          <w:rFonts w:ascii="Times New Roman" w:hAnsi="Times New Roman"/>
          <w:sz w:val="28"/>
          <w:szCs w:val="28"/>
        </w:rPr>
        <w:t>Бухгалтерский учет представляет собой упорядоченную систему сбора, наблюдения, регистрации, обработки и получения информации в денежном выражении об объекте бухгалтерского учета путем сплошного непрерывного и документального учета.</w:t>
      </w:r>
      <w:r w:rsidR="00A81807">
        <w:t xml:space="preserve"> </w:t>
      </w:r>
      <w:r w:rsidR="00CA2BF4">
        <w:rPr>
          <w:rFonts w:ascii="Times New Roman" w:hAnsi="Times New Roman"/>
          <w:sz w:val="28"/>
          <w:szCs w:val="28"/>
        </w:rPr>
        <w:t>Объектом в бу</w:t>
      </w:r>
      <w:r w:rsidR="00500669">
        <w:rPr>
          <w:rFonts w:ascii="Times New Roman" w:hAnsi="Times New Roman"/>
          <w:sz w:val="28"/>
          <w:szCs w:val="28"/>
        </w:rPr>
        <w:t>х</w:t>
      </w:r>
      <w:r w:rsidR="00CA2BF4">
        <w:rPr>
          <w:rFonts w:ascii="Times New Roman" w:hAnsi="Times New Roman"/>
          <w:sz w:val="28"/>
          <w:szCs w:val="28"/>
        </w:rPr>
        <w:t>галтерском учете является имущество</w:t>
      </w:r>
      <w:r w:rsidR="00500669">
        <w:rPr>
          <w:rFonts w:ascii="Times New Roman" w:hAnsi="Times New Roman"/>
          <w:sz w:val="28"/>
          <w:szCs w:val="28"/>
        </w:rPr>
        <w:t xml:space="preserve"> и обязательства. Основанием для движения имущества и обязательств должен быть документ. Документ</w:t>
      </w:r>
      <w:r w:rsidR="00A30982">
        <w:rPr>
          <w:rFonts w:ascii="Times New Roman" w:hAnsi="Times New Roman"/>
          <w:sz w:val="28"/>
          <w:szCs w:val="28"/>
        </w:rPr>
        <w:t xml:space="preserve"> является</w:t>
      </w:r>
      <w:r w:rsidR="00500669">
        <w:rPr>
          <w:rFonts w:ascii="Times New Roman" w:hAnsi="Times New Roman"/>
          <w:sz w:val="28"/>
          <w:szCs w:val="28"/>
        </w:rPr>
        <w:t xml:space="preserve"> разрешением и обоснованием проведения хозяйственных операций.</w:t>
      </w:r>
    </w:p>
    <w:p w:rsidR="00AE190F" w:rsidRPr="00F04FB1" w:rsidRDefault="007D438F" w:rsidP="00F04FB1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4FB1">
        <w:rPr>
          <w:rFonts w:ascii="Times New Roman" w:hAnsi="Times New Roman"/>
          <w:sz w:val="28"/>
          <w:szCs w:val="28"/>
        </w:rPr>
        <w:t xml:space="preserve">        </w:t>
      </w:r>
      <w:r w:rsidR="00B07733" w:rsidRPr="00F04FB1">
        <w:rPr>
          <w:rFonts w:ascii="Times New Roman" w:hAnsi="Times New Roman"/>
          <w:sz w:val="28"/>
          <w:szCs w:val="28"/>
        </w:rPr>
        <w:t xml:space="preserve">  </w:t>
      </w:r>
      <w:r w:rsidR="00AE190F" w:rsidRPr="00F04FB1">
        <w:rPr>
          <w:rFonts w:ascii="Times New Roman" w:hAnsi="Times New Roman"/>
          <w:sz w:val="28"/>
          <w:szCs w:val="28"/>
          <w:shd w:val="clear" w:color="auto" w:fill="FFFFFF"/>
        </w:rPr>
        <w:t>Тема документации и документооборота имеет большую актуальность, так как от правильного выбора технологии работы зависит успех любой организации.</w:t>
      </w:r>
      <w:r w:rsidR="00B07733" w:rsidRPr="00F04FB1">
        <w:rPr>
          <w:rFonts w:ascii="Times New Roman" w:hAnsi="Times New Roman"/>
          <w:sz w:val="28"/>
          <w:szCs w:val="28"/>
        </w:rPr>
        <w:t xml:space="preserve">   </w:t>
      </w:r>
      <w:r w:rsidR="00AE190F" w:rsidRPr="00F04FB1">
        <w:rPr>
          <w:rFonts w:ascii="Times New Roman" w:hAnsi="Times New Roman"/>
          <w:sz w:val="28"/>
          <w:szCs w:val="28"/>
          <w:shd w:val="clear" w:color="auto" w:fill="FFFFFF"/>
        </w:rPr>
        <w:t>Организация работы с документами влияет на качество работы аппарата управления, организацию и культуру труда управленческих работников. От того, насколько профессионально ведется документация, зависит успех организации в целом.</w:t>
      </w:r>
      <w:r w:rsidR="00B07733" w:rsidRPr="00F04FB1">
        <w:rPr>
          <w:rFonts w:ascii="Times New Roman" w:hAnsi="Times New Roman"/>
          <w:sz w:val="28"/>
          <w:szCs w:val="28"/>
        </w:rPr>
        <w:t xml:space="preserve"> </w:t>
      </w:r>
    </w:p>
    <w:p w:rsidR="00A81807" w:rsidRPr="00F04FB1" w:rsidRDefault="00752EA3" w:rsidP="00AE190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      </w:t>
      </w:r>
      <w:r w:rsidR="00B07733" w:rsidRPr="007D438F">
        <w:rPr>
          <w:rFonts w:ascii="Times New Roman" w:hAnsi="Times New Roman"/>
          <w:sz w:val="28"/>
          <w:szCs w:val="28"/>
        </w:rPr>
        <w:t xml:space="preserve">Занятие по данной теме способствует формированию у студентов профессиональной компетенции </w:t>
      </w:r>
      <w:r w:rsidR="00A81807" w:rsidRPr="00F04FB1">
        <w:rPr>
          <w:rFonts w:ascii="Times New Roman" w:hAnsi="Times New Roman"/>
          <w:sz w:val="28"/>
          <w:szCs w:val="28"/>
        </w:rPr>
        <w:t xml:space="preserve">ПК 1.1. Обрабатывать первичные </w:t>
      </w:r>
      <w:r w:rsidR="00A81807" w:rsidRPr="00F04FB1">
        <w:rPr>
          <w:rFonts w:ascii="Times New Roman" w:hAnsi="Times New Roman"/>
          <w:sz w:val="28"/>
          <w:szCs w:val="28"/>
        </w:rPr>
        <w:lastRenderedPageBreak/>
        <w:t>бухгалтерские документы. ПК 1. 3.  Проводить учет денежных средств, оформлять денежные и кассовые документы.</w:t>
      </w:r>
    </w:p>
    <w:p w:rsidR="004800B3" w:rsidRPr="007D438F" w:rsidRDefault="00752EA3" w:rsidP="007D43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438F">
        <w:rPr>
          <w:rFonts w:ascii="Times New Roman" w:hAnsi="Times New Roman" w:cs="Times New Roman"/>
          <w:sz w:val="28"/>
          <w:szCs w:val="28"/>
        </w:rPr>
        <w:t xml:space="preserve">     </w:t>
      </w:r>
      <w:r w:rsidR="00B07733" w:rsidRPr="007D438F">
        <w:rPr>
          <w:rFonts w:ascii="Times New Roman" w:hAnsi="Times New Roman" w:cs="Times New Roman"/>
          <w:sz w:val="28"/>
          <w:szCs w:val="28"/>
        </w:rPr>
        <w:t>Знания, полученные по данной теме</w:t>
      </w:r>
      <w:r w:rsidR="007F4F11" w:rsidRPr="007D438F">
        <w:rPr>
          <w:rFonts w:ascii="Times New Roman" w:hAnsi="Times New Roman" w:cs="Times New Roman"/>
          <w:sz w:val="28"/>
          <w:szCs w:val="28"/>
        </w:rPr>
        <w:t>,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</w:t>
      </w:r>
      <w:r w:rsidR="0050762D" w:rsidRPr="007D438F">
        <w:rPr>
          <w:rFonts w:ascii="Times New Roman" w:hAnsi="Times New Roman" w:cs="Times New Roman"/>
          <w:sz w:val="28"/>
          <w:szCs w:val="28"/>
        </w:rPr>
        <w:t>обучающиеся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будут применять при  выполнении задания практической работы</w:t>
      </w:r>
      <w:r w:rsidR="007B6EFE">
        <w:rPr>
          <w:rFonts w:ascii="Times New Roman" w:hAnsi="Times New Roman" w:cs="Times New Roman"/>
          <w:sz w:val="28"/>
          <w:szCs w:val="28"/>
        </w:rPr>
        <w:t xml:space="preserve"> 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B6EFE">
        <w:rPr>
          <w:rFonts w:ascii="Times New Roman" w:hAnsi="Times New Roman" w:cs="Times New Roman"/>
          <w:sz w:val="28"/>
          <w:szCs w:val="28"/>
        </w:rPr>
        <w:t>Документация и документооборот</w:t>
      </w:r>
      <w:r w:rsidR="00AE28CB">
        <w:rPr>
          <w:rFonts w:ascii="Times New Roman" w:hAnsi="Times New Roman" w:cs="Times New Roman"/>
          <w:sz w:val="28"/>
          <w:szCs w:val="28"/>
        </w:rPr>
        <w:t xml:space="preserve"> в бухгалтерском учете</w:t>
      </w:r>
      <w:r w:rsidR="004800B3" w:rsidRPr="007D438F">
        <w:rPr>
          <w:rFonts w:ascii="Times New Roman" w:hAnsi="Times New Roman" w:cs="Times New Roman"/>
          <w:sz w:val="28"/>
          <w:szCs w:val="28"/>
        </w:rPr>
        <w:t>»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, во время </w:t>
      </w:r>
      <w:r w:rsidR="004800B3" w:rsidRPr="007D438F">
        <w:rPr>
          <w:rFonts w:ascii="Times New Roman" w:hAnsi="Times New Roman" w:cs="Times New Roman"/>
          <w:sz w:val="28"/>
          <w:szCs w:val="28"/>
        </w:rPr>
        <w:t>учебной и производственной практики.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</w:t>
      </w:r>
      <w:r w:rsidR="0050762D" w:rsidRPr="007D438F">
        <w:rPr>
          <w:rFonts w:ascii="Times New Roman" w:hAnsi="Times New Roman" w:cs="Times New Roman"/>
          <w:sz w:val="28"/>
          <w:szCs w:val="28"/>
        </w:rPr>
        <w:t>Главный смысл занятия– приобретение первоначального опыта и готовности к реальной профессиональной деятельности</w:t>
      </w:r>
      <w:r w:rsidR="007F4F11" w:rsidRPr="007D438F">
        <w:rPr>
          <w:rFonts w:ascii="Times New Roman" w:hAnsi="Times New Roman" w:cs="Times New Roman"/>
          <w:sz w:val="28"/>
          <w:szCs w:val="28"/>
        </w:rPr>
        <w:t>.</w:t>
      </w:r>
    </w:p>
    <w:p w:rsidR="007F4F11" w:rsidRPr="00752EA3" w:rsidRDefault="007F4F11" w:rsidP="00752EA3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2EA3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1C67B3" w:rsidRDefault="001C67B3" w:rsidP="00CE11DA"/>
    <w:p w:rsidR="00F04FB1" w:rsidRDefault="00F04FB1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FB751B" w:rsidRDefault="00FB751B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CE11DA" w:rsidRPr="00A90979" w:rsidRDefault="00A90979" w:rsidP="00A90979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979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E11DA" w:rsidRPr="00A90979">
        <w:rPr>
          <w:rFonts w:ascii="Times New Roman" w:hAnsi="Times New Roman"/>
          <w:b/>
          <w:sz w:val="28"/>
          <w:szCs w:val="28"/>
        </w:rPr>
        <w:t xml:space="preserve"> Методика организации и проведения урока</w:t>
      </w:r>
    </w:p>
    <w:p w:rsidR="004428BC" w:rsidRPr="00AE28CB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0979">
        <w:rPr>
          <w:rFonts w:ascii="Times New Roman" w:hAnsi="Times New Roman"/>
          <w:sz w:val="28"/>
          <w:szCs w:val="28"/>
        </w:rPr>
        <w:t xml:space="preserve">           Данная методическая разработка представлена в форме комбинированного урока на тему </w:t>
      </w:r>
      <w:r w:rsidR="00301DE8" w:rsidRPr="00A90979">
        <w:rPr>
          <w:rFonts w:ascii="Times New Roman" w:eastAsia="Times New Roman" w:hAnsi="Times New Roman"/>
          <w:sz w:val="28"/>
          <w:szCs w:val="28"/>
        </w:rPr>
        <w:t>«</w:t>
      </w:r>
      <w:r w:rsidR="00AE28CB">
        <w:rPr>
          <w:rFonts w:ascii="Times New Roman" w:eastAsia="Times New Roman" w:hAnsi="Times New Roman"/>
          <w:sz w:val="32"/>
          <w:szCs w:val="32"/>
        </w:rPr>
        <w:t>Документация и документооборот в бухгалтерском учете</w:t>
      </w:r>
      <w:r w:rsidR="00301DE8" w:rsidRPr="00A90979">
        <w:rPr>
          <w:rFonts w:ascii="Times New Roman" w:eastAsia="Times New Roman" w:hAnsi="Times New Roman"/>
          <w:sz w:val="28"/>
          <w:szCs w:val="28"/>
        </w:rPr>
        <w:t>»</w:t>
      </w:r>
      <w:r w:rsidR="00301DE8" w:rsidRPr="00A90979">
        <w:rPr>
          <w:rFonts w:ascii="Times New Roman" w:hAnsi="Times New Roman"/>
          <w:sz w:val="28"/>
          <w:szCs w:val="28"/>
        </w:rPr>
        <w:t xml:space="preserve"> </w:t>
      </w:r>
      <w:r w:rsidRPr="00A90979">
        <w:rPr>
          <w:rFonts w:ascii="Times New Roman" w:hAnsi="Times New Roman"/>
          <w:sz w:val="28"/>
          <w:szCs w:val="28"/>
        </w:rPr>
        <w:t xml:space="preserve">по </w:t>
      </w:r>
      <w:r w:rsidR="003E75DD" w:rsidRPr="00A90979">
        <w:rPr>
          <w:rFonts w:ascii="Times New Roman" w:hAnsi="Times New Roman"/>
          <w:sz w:val="28"/>
          <w:szCs w:val="28"/>
        </w:rPr>
        <w:t>профессиональному циклу</w:t>
      </w:r>
      <w:r w:rsidRPr="00A90979">
        <w:rPr>
          <w:rFonts w:ascii="Times New Roman" w:hAnsi="Times New Roman"/>
          <w:sz w:val="28"/>
          <w:szCs w:val="28"/>
        </w:rPr>
        <w:t xml:space="preserve"> </w:t>
      </w:r>
      <w:r w:rsidR="00AE28CB">
        <w:rPr>
          <w:rFonts w:ascii="Times New Roman" w:hAnsi="Times New Roman"/>
          <w:sz w:val="28"/>
          <w:szCs w:val="28"/>
          <w:lang w:val="uk-UA"/>
        </w:rPr>
        <w:t xml:space="preserve">ПМ.01 </w:t>
      </w:r>
      <w:r w:rsidR="00AE28CB" w:rsidRPr="007D438F">
        <w:rPr>
          <w:rFonts w:ascii="Times New Roman" w:hAnsi="Times New Roman"/>
          <w:sz w:val="28"/>
          <w:szCs w:val="28"/>
          <w:lang w:val="uk-UA"/>
        </w:rPr>
        <w:t>«</w:t>
      </w:r>
      <w:r w:rsidR="00AE28CB">
        <w:rPr>
          <w:rFonts w:ascii="Times New Roman" w:hAnsi="Times New Roman"/>
          <w:sz w:val="28"/>
          <w:szCs w:val="28"/>
        </w:rPr>
        <w:t xml:space="preserve">Документирование хозяйственных операций и ведение бухгалтерского учета активов организации, </w:t>
      </w:r>
      <w:r w:rsidRPr="00A90979">
        <w:rPr>
          <w:rFonts w:ascii="Times New Roman" w:hAnsi="Times New Roman"/>
          <w:sz w:val="28"/>
          <w:szCs w:val="28"/>
        </w:rPr>
        <w:t>проводится в учебном каб</w:t>
      </w:r>
      <w:r w:rsidR="006F6C1F" w:rsidRPr="00A90979">
        <w:rPr>
          <w:rFonts w:ascii="Times New Roman" w:hAnsi="Times New Roman"/>
          <w:sz w:val="28"/>
          <w:szCs w:val="28"/>
        </w:rPr>
        <w:t>инете №9 «Бухгалтерского учета»</w:t>
      </w:r>
      <w:r w:rsidRPr="00A90979">
        <w:rPr>
          <w:rFonts w:ascii="Times New Roman" w:hAnsi="Times New Roman"/>
          <w:sz w:val="28"/>
          <w:szCs w:val="28"/>
        </w:rPr>
        <w:t xml:space="preserve">, оснащенном персональным компьютером, учебной лабораторией, </w:t>
      </w:r>
      <w:r w:rsidRPr="00A90979">
        <w:rPr>
          <w:rFonts w:ascii="Times New Roman" w:hAnsi="Times New Roman"/>
          <w:sz w:val="28"/>
          <w:szCs w:val="28"/>
          <w:lang w:val="en-US"/>
        </w:rPr>
        <w:t>SMART</w:t>
      </w:r>
      <w:r w:rsidRPr="00A90979">
        <w:rPr>
          <w:rFonts w:ascii="Times New Roman" w:hAnsi="Times New Roman"/>
          <w:sz w:val="28"/>
          <w:szCs w:val="28"/>
        </w:rPr>
        <w:t xml:space="preserve">- доской. 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 Занятие  предусматривает групповую форму работы, в рамках которой можно организовать конструктивное общение и сотрудничество.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Структура урока определяется выбором темы и цели урока. Лекция строится на сочетании этапов урока, организации, постановке целей и актуализации знаний: сообщение знаний преподавателем и усвоении их обучающимися, определении домашнего задания.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Предварительная подготовка со стороны преподавателя включает в себя конструирование урока: выбор методов, приемов, средств обучения, постановку задач на каждом этапе урока, формирование вопросов для контроля знаний обучающихся, полученных на предыдущем уроке  А также подбор материалов по новой теме, создание презентации, формирование вопросов для предварительного контроля усвоения обучающимися новых знаний на каждом этапе урока.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На первом этапе урока, во вводной части, создаются условия для возникновения у обучающихся внутренней потребности включения в учебную деятельность и интерес к предстоящей теме урока.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На втором этапе урока, в основной части, проводится опрос обучающихся по пройденному материалу на дом, оценивается результат  освоения, излагается  новый материал и закрепляется новый материала в виде фронтального опроса.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lastRenderedPageBreak/>
        <w:t xml:space="preserve">          И в завершение урока, в заключительной части, проводится рефлексия, подведение итогов урока, задается домашнее задание.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9097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Выполнение  домашнего задания позволит глубже вникнуть в изучаемую тему,  путем изучения дополнительной литературы, нормативно-правовых источников, Интернет-ресурсов.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51B" w:rsidRDefault="00FB751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13B" w:rsidRPr="007A713B" w:rsidRDefault="003B31BB" w:rsidP="007A713B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3B">
        <w:rPr>
          <w:rFonts w:ascii="Times New Roman" w:hAnsi="Times New Roman"/>
          <w:b/>
          <w:sz w:val="28"/>
          <w:szCs w:val="28"/>
        </w:rPr>
        <w:lastRenderedPageBreak/>
        <w:t>3. План урока</w:t>
      </w:r>
    </w:p>
    <w:p w:rsidR="00402FE8" w:rsidRPr="00402FE8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Тема урока:</w:t>
      </w:r>
      <w:r w:rsidR="00402FE8" w:rsidRPr="00402FE8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402FE8" w:rsidRPr="00402FE8">
        <w:rPr>
          <w:rFonts w:ascii="Times New Roman" w:eastAsia="Times New Roman" w:hAnsi="Times New Roman"/>
          <w:sz w:val="32"/>
          <w:szCs w:val="32"/>
        </w:rPr>
        <w:t xml:space="preserve">«Документация и документооборот в бухгалтерском учете» </w:t>
      </w:r>
      <w:r w:rsidRPr="00402FE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Цели урока: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изучение новых знаний и первичное их закрепление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Задачи урока:</w:t>
      </w:r>
    </w:p>
    <w:p w:rsidR="00964B21" w:rsidRPr="00662AB8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образовательная: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02FE8" w:rsidRPr="00662AB8">
        <w:rPr>
          <w:rFonts w:ascii="Times New Roman" w:hAnsi="Times New Roman"/>
          <w:sz w:val="28"/>
          <w:szCs w:val="28"/>
        </w:rPr>
        <w:t>рассмотреть, как правильно состав</w:t>
      </w:r>
      <w:r w:rsidR="00662AB8">
        <w:rPr>
          <w:rFonts w:ascii="Times New Roman" w:hAnsi="Times New Roman"/>
          <w:sz w:val="28"/>
          <w:szCs w:val="28"/>
        </w:rPr>
        <w:t xml:space="preserve">ляются и оформляются документы, </w:t>
      </w:r>
      <w:r w:rsidR="00402FE8" w:rsidRPr="00662AB8">
        <w:rPr>
          <w:rFonts w:ascii="Times New Roman" w:hAnsi="Times New Roman"/>
          <w:sz w:val="28"/>
          <w:szCs w:val="28"/>
        </w:rPr>
        <w:t>проанализировать прием и регистрацию документов; исследовать кон</w:t>
      </w:r>
      <w:r w:rsidR="00662AB8">
        <w:rPr>
          <w:rFonts w:ascii="Times New Roman" w:hAnsi="Times New Roman"/>
          <w:sz w:val="28"/>
          <w:szCs w:val="28"/>
        </w:rPr>
        <w:t>троль за исполнением документов,</w:t>
      </w:r>
      <w:r w:rsidR="00402FE8" w:rsidRPr="00662AB8">
        <w:rPr>
          <w:rFonts w:ascii="Times New Roman" w:hAnsi="Times New Roman"/>
          <w:sz w:val="28"/>
          <w:szCs w:val="28"/>
        </w:rPr>
        <w:t xml:space="preserve"> рассмотреть этапы передачи документов в архив</w:t>
      </w:r>
    </w:p>
    <w:p w:rsidR="00D341AF" w:rsidRPr="00964B21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развивающая: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D341AF" w:rsidRPr="003C203B">
        <w:rPr>
          <w:rFonts w:ascii="Times New Roman" w:hAnsi="Times New Roman"/>
          <w:sz w:val="28"/>
          <w:szCs w:val="28"/>
        </w:rPr>
        <w:t>способствовать развитию внимательн</w:t>
      </w:r>
      <w:r w:rsidR="00A1473E" w:rsidRPr="003C203B">
        <w:rPr>
          <w:rFonts w:ascii="Times New Roman" w:hAnsi="Times New Roman"/>
          <w:sz w:val="28"/>
          <w:szCs w:val="28"/>
        </w:rPr>
        <w:t xml:space="preserve">ости и логического мышления при </w:t>
      </w:r>
      <w:r w:rsidR="006A26CB">
        <w:rPr>
          <w:rFonts w:ascii="Times New Roman" w:hAnsi="Times New Roman"/>
          <w:sz w:val="28"/>
          <w:szCs w:val="28"/>
        </w:rPr>
        <w:t xml:space="preserve">изучении </w:t>
      </w:r>
      <w:r w:rsidR="00964B21">
        <w:rPr>
          <w:rFonts w:ascii="Times New Roman" w:hAnsi="Times New Roman"/>
          <w:sz w:val="28"/>
          <w:szCs w:val="28"/>
        </w:rPr>
        <w:t>документов и документооборота в бухгалтерском учете</w:t>
      </w:r>
    </w:p>
    <w:p w:rsidR="00D341AF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воспитательная: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D341AF" w:rsidRPr="003C203B">
        <w:rPr>
          <w:rFonts w:ascii="Times New Roman" w:eastAsia="Times New Roman" w:hAnsi="Times New Roman"/>
          <w:sz w:val="28"/>
          <w:szCs w:val="28"/>
        </w:rPr>
        <w:t>способствовать воспитанию ответственности, способствовать осознанию обучающимися необходимости знания и умения применить этот материал на практике, способствовать воспитанию целеустремленности</w:t>
      </w:r>
      <w:r w:rsidR="00D341AF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F016A0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здоровьесберегающая: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обеспечить возможности сохранения здоровья обучающихся, создать благоприятный материально-психологический климат в коллективе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методическая: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совершенствовать проведение урока –</w:t>
      </w:r>
      <w:r w:rsidR="009A20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лекции с сообщающим изложением элемента проблемности.</w:t>
      </w:r>
    </w:p>
    <w:p w:rsidR="003A7D7A" w:rsidRPr="003C203B" w:rsidRDefault="00662AB8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7D7A" w:rsidRPr="003C203B">
        <w:rPr>
          <w:rFonts w:ascii="Times New Roman" w:hAnsi="Times New Roman"/>
          <w:sz w:val="28"/>
          <w:szCs w:val="28"/>
        </w:rPr>
        <w:t>В результате изучения темы обучающиеся должны:</w:t>
      </w:r>
    </w:p>
    <w:p w:rsidR="00662AB8" w:rsidRPr="00E16925" w:rsidRDefault="00662AB8" w:rsidP="00662A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92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 документы, рассматриваемые как</w:t>
      </w:r>
      <w:r w:rsidRPr="00E16925">
        <w:rPr>
          <w:rStyle w:val="10"/>
          <w:rFonts w:eastAsia="Calibri"/>
          <w:b w:val="0"/>
          <w:bCs w:val="0"/>
        </w:rPr>
        <w:t xml:space="preserve"> </w:t>
      </w: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письменное доказательство совершения хозяйственной операции или получение разрешения на ее проведение;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lastRenderedPageBreak/>
        <w:t>проверять наличие в произвольных первичных бухгалтерских документах обязательных реквизитов;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проводить таксировку и контировку первичных бухгалтерских документов;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организовывать документооборот;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разбираться в номенклатуре дел;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заносить данные по сгруппированным документам в ведомости учета затрат (расходов) – учетные регистры;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Style w:val="fontuch"/>
          <w:rFonts w:ascii="Times New Roman" w:hAnsi="Times New Roman" w:cs="Times New Roman"/>
          <w:bCs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662AB8" w:rsidRPr="00E16925" w:rsidRDefault="00662AB8" w:rsidP="00662AB8">
      <w:pPr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925">
        <w:rPr>
          <w:rStyle w:val="fontuch"/>
          <w:rFonts w:ascii="Times New Roman" w:hAnsi="Times New Roman" w:cs="Times New Roman"/>
          <w:bCs/>
          <w:sz w:val="28"/>
          <w:szCs w:val="28"/>
        </w:rPr>
        <w:t>исправлять ошибки в первичных бухгалтерских документах;</w:t>
      </w:r>
    </w:p>
    <w:p w:rsidR="00662AB8" w:rsidRDefault="00662AB8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7188" w:rsidRPr="003C203B" w:rsidRDefault="003C203B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900B3" w:rsidRPr="003C203B">
        <w:rPr>
          <w:rFonts w:ascii="Times New Roman" w:eastAsia="Times New Roman" w:hAnsi="Times New Roman"/>
          <w:sz w:val="28"/>
          <w:szCs w:val="28"/>
        </w:rPr>
        <w:t xml:space="preserve">В результате освоения </w:t>
      </w:r>
      <w:r w:rsidR="00887188" w:rsidRPr="003C203B">
        <w:rPr>
          <w:rFonts w:ascii="Times New Roman" w:hAnsi="Times New Roman"/>
          <w:sz w:val="28"/>
          <w:szCs w:val="28"/>
        </w:rPr>
        <w:t xml:space="preserve">рабочей программы профессионального модуля </w:t>
      </w:r>
    </w:p>
    <w:p w:rsidR="009900B3" w:rsidRDefault="009900B3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 xml:space="preserve"> у обучающегося должны формироваться следующие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8440"/>
      </w:tblGrid>
      <w:tr w:rsidR="00662AB8" w:rsidRPr="001369DD" w:rsidTr="00DC5AF1">
        <w:trPr>
          <w:trHeight w:val="651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B8" w:rsidRPr="001369DD" w:rsidRDefault="00662AB8" w:rsidP="00DC5AF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369D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1369DD" w:rsidRDefault="00662AB8" w:rsidP="00DC5AF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369D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1369DD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ПК 1.1. </w:t>
            </w:r>
          </w:p>
        </w:tc>
        <w:tc>
          <w:tcPr>
            <w:tcW w:w="4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AB8" w:rsidRPr="00E23E54" w:rsidRDefault="00662AB8" w:rsidP="00DC5AF1">
            <w:pPr>
              <w:pStyle w:val="af4"/>
              <w:widowControl w:val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 xml:space="preserve">Обрабатывать первичные бухгалтерские документы. 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1369DD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ПК 1.2.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AB8" w:rsidRPr="00E23E54" w:rsidRDefault="00662AB8" w:rsidP="00DC5AF1">
            <w:pPr>
              <w:pStyle w:val="af4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1369DD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86D75">
              <w:rPr>
                <w:sz w:val="28"/>
              </w:rPr>
              <w:t>ПК 1.3.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AB8" w:rsidRPr="001369DD" w:rsidRDefault="00662AB8" w:rsidP="00DC5AF1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1369DD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ПК 1.4.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AB8" w:rsidRPr="00E23E54" w:rsidRDefault="00662AB8" w:rsidP="00DC5AF1">
            <w:pPr>
              <w:pStyle w:val="af4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1.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86D75">
              <w:rPr>
                <w:sz w:val="28"/>
              </w:rPr>
              <w:lastRenderedPageBreak/>
              <w:t>ОК 2.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3.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4</w:t>
            </w:r>
            <w:r>
              <w:rPr>
                <w:sz w:val="28"/>
              </w:rPr>
              <w:t>.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5.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6</w:t>
            </w:r>
            <w:r>
              <w:rPr>
                <w:sz w:val="28"/>
              </w:rPr>
              <w:t>.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pStyle w:val="af4"/>
              <w:widowControl w:val="0"/>
              <w:spacing w:line="235" w:lineRule="auto"/>
              <w:ind w:left="0" w:firstLine="720"/>
              <w:jc w:val="both"/>
              <w:rPr>
                <w:sz w:val="28"/>
              </w:rPr>
            </w:pPr>
          </w:p>
          <w:p w:rsidR="00662AB8" w:rsidRPr="00386D75" w:rsidRDefault="00662AB8" w:rsidP="00DC5AF1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7.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pStyle w:val="af4"/>
              <w:widowControl w:val="0"/>
              <w:spacing w:line="235" w:lineRule="auto"/>
              <w:ind w:left="0" w:firstLine="0"/>
              <w:rPr>
                <w:sz w:val="28"/>
              </w:rPr>
            </w:pPr>
            <w:r w:rsidRPr="00386D75">
              <w:rPr>
                <w:sz w:val="28"/>
              </w:rPr>
              <w:t>ОК 8.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pStyle w:val="af4"/>
              <w:widowControl w:val="0"/>
              <w:spacing w:line="235" w:lineRule="auto"/>
              <w:ind w:left="0" w:firstLine="0"/>
              <w:rPr>
                <w:sz w:val="28"/>
              </w:rPr>
            </w:pPr>
            <w:r w:rsidRPr="00386D75">
              <w:rPr>
                <w:sz w:val="28"/>
              </w:rPr>
              <w:t>ОК 9.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  <w:p w:rsidR="00662AB8" w:rsidRPr="00367EAC" w:rsidRDefault="00662AB8" w:rsidP="00DC5AF1">
            <w:pPr>
              <w:pStyle w:val="af4"/>
              <w:widowControl w:val="0"/>
              <w:ind w:left="111" w:firstLine="0"/>
              <w:jc w:val="both"/>
              <w:rPr>
                <w:sz w:val="28"/>
                <w:szCs w:val="28"/>
              </w:rPr>
            </w:pP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pStyle w:val="af4"/>
              <w:widowControl w:val="0"/>
              <w:spacing w:line="235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B8" w:rsidRPr="001369DD" w:rsidTr="00DC5AF1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B8" w:rsidRPr="00386D75" w:rsidRDefault="00662AB8" w:rsidP="00DC5AF1">
            <w:pPr>
              <w:pStyle w:val="af4"/>
              <w:widowControl w:val="0"/>
              <w:spacing w:line="235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C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62AB8" w:rsidRPr="00367EAC" w:rsidRDefault="00662AB8" w:rsidP="00DC5AF1">
            <w:pPr>
              <w:pStyle w:val="ConsPlusNormal"/>
              <w:spacing w:before="220"/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AB8" w:rsidRDefault="00662AB8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Тип урока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:   урок получения нового знания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Вид урока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:  урок –</w:t>
      </w:r>
      <w:r w:rsidR="009A20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лекция с сообщающим изложением элемента проблемности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Форма обучения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: групповая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lastRenderedPageBreak/>
        <w:t>Методы и приемы: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словесный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объяснительно-иллюстративный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репродуктивный.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Междисциплинарная связь: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A1792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основы бухгалтерского учета, </w:t>
      </w:r>
      <w:r w:rsidR="005F584D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бухгалтерский учет, бухгалтерская отчетность, 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математика, налоги, экономика, анализ финансово-хозяйственной деятельности</w:t>
      </w:r>
    </w:p>
    <w:p w:rsidR="00D53592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Методическое обеспечение урока: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рабочая программа </w:t>
      </w:r>
      <w:r w:rsidR="00192D17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профессионального модуля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, календарно-тематический план, план-конспект урока.</w:t>
      </w:r>
    </w:p>
    <w:p w:rsidR="00D53592" w:rsidRPr="003C203B" w:rsidRDefault="00D53592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203B">
        <w:rPr>
          <w:rFonts w:ascii="Times New Roman" w:eastAsia="Times New Roman" w:hAnsi="Times New Roman"/>
          <w:b/>
          <w:sz w:val="28"/>
          <w:szCs w:val="28"/>
        </w:rPr>
        <w:t>Методическое оснащение:</w:t>
      </w:r>
    </w:p>
    <w:p w:rsidR="00C0784D" w:rsidRDefault="002E2DBB" w:rsidP="002E2DBB">
      <w:pPr>
        <w:pStyle w:val="af1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2E2DBB">
        <w:rPr>
          <w:rFonts w:ascii="Times New Roman" w:eastAsia="Times New Roman" w:hAnsi="Times New Roman"/>
          <w:sz w:val="28"/>
          <w:szCs w:val="28"/>
        </w:rPr>
        <w:t>таблица</w:t>
      </w:r>
      <w:r w:rsidR="00D867F1" w:rsidRPr="002E2DBB">
        <w:rPr>
          <w:rFonts w:ascii="Times New Roman" w:eastAsia="Times New Roman" w:hAnsi="Times New Roman"/>
          <w:sz w:val="28"/>
          <w:szCs w:val="28"/>
        </w:rPr>
        <w:t xml:space="preserve"> </w:t>
      </w:r>
      <w:r w:rsidR="00C0784D">
        <w:rPr>
          <w:rFonts w:ascii="Times New Roman" w:eastAsia="Times New Roman" w:hAnsi="Times New Roman"/>
          <w:sz w:val="28"/>
          <w:szCs w:val="28"/>
        </w:rPr>
        <w:t>«Сравнительная характеристика документов»</w:t>
      </w:r>
    </w:p>
    <w:p w:rsidR="002E2DBB" w:rsidRPr="002E2DBB" w:rsidRDefault="009A200F" w:rsidP="002E2DBB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>т</w:t>
      </w:r>
      <w:r w:rsidR="002E2DBB" w:rsidRPr="002E2DBB">
        <w:rPr>
          <w:rFonts w:ascii="Times New Roman" w:hAnsi="Times New Roman"/>
          <w:sz w:val="28"/>
          <w:szCs w:val="28"/>
          <w:shd w:val="clear" w:color="auto" w:fill="F2F2F2"/>
        </w:rPr>
        <w:t xml:space="preserve">аблица </w:t>
      </w:r>
      <w:r w:rsidR="00C0784D">
        <w:rPr>
          <w:rFonts w:ascii="Times New Roman" w:hAnsi="Times New Roman"/>
          <w:sz w:val="28"/>
          <w:szCs w:val="28"/>
          <w:shd w:val="clear" w:color="auto" w:fill="F2F2F2"/>
        </w:rPr>
        <w:t>«Схема построения документооборота в организации»</w:t>
      </w:r>
    </w:p>
    <w:p w:rsidR="00D53592" w:rsidRPr="003C203B" w:rsidRDefault="00D53592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>бланк</w:t>
      </w:r>
      <w:r w:rsidR="009A200F">
        <w:rPr>
          <w:rFonts w:ascii="Times New Roman" w:eastAsia="Times New Roman" w:hAnsi="Times New Roman"/>
          <w:sz w:val="28"/>
          <w:szCs w:val="28"/>
        </w:rPr>
        <w:t>и</w:t>
      </w:r>
      <w:r w:rsidRPr="003C203B">
        <w:rPr>
          <w:rFonts w:ascii="Times New Roman" w:eastAsia="Times New Roman" w:hAnsi="Times New Roman"/>
          <w:sz w:val="28"/>
          <w:szCs w:val="28"/>
        </w:rPr>
        <w:t xml:space="preserve"> </w:t>
      </w:r>
      <w:r w:rsidR="00C0784D">
        <w:rPr>
          <w:rFonts w:ascii="Times New Roman" w:eastAsia="Times New Roman" w:hAnsi="Times New Roman"/>
          <w:sz w:val="28"/>
          <w:szCs w:val="28"/>
        </w:rPr>
        <w:t xml:space="preserve"> документов.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Техническое обеспечение урока: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презентация преподавателя;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3C203B">
        <w:rPr>
          <w:rFonts w:ascii="Times New Roman" w:hAnsi="Times New Roman"/>
          <w:sz w:val="28"/>
          <w:szCs w:val="28"/>
          <w:lang w:val="en-US"/>
        </w:rPr>
        <w:t>SMART</w:t>
      </w:r>
      <w:r w:rsidRPr="003C203B">
        <w:rPr>
          <w:rFonts w:ascii="Times New Roman" w:hAnsi="Times New Roman"/>
          <w:sz w:val="28"/>
          <w:szCs w:val="28"/>
        </w:rPr>
        <w:t>- доска;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>- учебная литература;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hAnsi="Times New Roman"/>
          <w:sz w:val="28"/>
          <w:szCs w:val="28"/>
        </w:rPr>
        <w:t>- раздаточный материал;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>- Федеральный закон «О бухгалтерском учете» от 06.12.2011 г. № 402-ФЗ;</w:t>
      </w:r>
    </w:p>
    <w:p w:rsidR="00C0784D" w:rsidRDefault="00C0784D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743AE1" w:rsidRPr="00C0784D" w:rsidRDefault="003A7D7A" w:rsidP="00C0784D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Время урока: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90 минут</w:t>
      </w:r>
    </w:p>
    <w:p w:rsidR="00090596" w:rsidRDefault="00090596" w:rsidP="00162D30">
      <w:pPr>
        <w:pStyle w:val="Default"/>
        <w:rPr>
          <w:sz w:val="28"/>
          <w:szCs w:val="28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6925" w:rsidRDefault="00E16925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Ход урока</w:t>
      </w:r>
    </w:p>
    <w:p w:rsidR="00451CC8" w:rsidRDefault="00451CC8" w:rsidP="00451CC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Вводная часть – 5мин.</w:t>
      </w:r>
    </w:p>
    <w:p w:rsidR="00451CC8" w:rsidRDefault="00451CC8" w:rsidP="00451C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Проверка присутствующих</w:t>
      </w:r>
    </w:p>
    <w:p w:rsidR="00451CC8" w:rsidRDefault="00451CC8" w:rsidP="00451C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Проверка готовности группы к уроку </w:t>
      </w:r>
    </w:p>
    <w:p w:rsidR="00451CC8" w:rsidRDefault="00451CC8" w:rsidP="00451C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Объявление темы урока, цели урока и плана урока.</w:t>
      </w:r>
    </w:p>
    <w:p w:rsidR="00451CC8" w:rsidRDefault="00451CC8" w:rsidP="00451CC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Основная часть (75 мин.)</w:t>
      </w:r>
    </w:p>
    <w:p w:rsidR="00451CC8" w:rsidRPr="00BF34AF" w:rsidRDefault="00451CC8" w:rsidP="00451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2.1.Проверка домашнего задания (Проводится опрос обучающихся по пройденному материалу на дом и оценка результатов освоения). (</w:t>
      </w:r>
      <w:r w:rsidRPr="00E51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15мин.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51CC8" w:rsidRPr="00196ECA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Объяснен</w:t>
      </w:r>
      <w:r w:rsidR="00C23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 нового учебного материала (45</w:t>
      </w: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1.)</w:t>
      </w:r>
    </w:p>
    <w:p w:rsidR="00451CC8" w:rsidRPr="00196ECA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Контроль первичного освоения новой темы в виде </w:t>
      </w:r>
      <w:r w:rsidR="003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практических ситуаций </w:t>
      </w:r>
      <w:r w:rsidR="00C23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2.)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мин.)</w:t>
      </w: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Заключительная часть (10мин.)</w:t>
      </w: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Рефлексия (Приложение 3.) (5мин.)</w:t>
      </w: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Подведение итогов урока. (3мин.)</w:t>
      </w:r>
    </w:p>
    <w:p w:rsidR="00451CC8" w:rsidRPr="005953CB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Домашнее задание : выучить конспект, при подготовке к следующему уроку использовать Интернет-ресурсы, учебник Н.В.Иванова «Бухгалтерский учет» , ответить на вопросы.</w:t>
      </w:r>
    </w:p>
    <w:p w:rsidR="00451CC8" w:rsidRDefault="00451CC8" w:rsidP="00451CC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90596" w:rsidRDefault="00090596" w:rsidP="00162D30">
      <w:pPr>
        <w:pStyle w:val="Default"/>
        <w:rPr>
          <w:sz w:val="28"/>
          <w:szCs w:val="28"/>
        </w:rPr>
      </w:pPr>
    </w:p>
    <w:p w:rsidR="00040F16" w:rsidRDefault="00040F16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C65A06" w:rsidRDefault="00C65A06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DA64ED" w:rsidRDefault="00C65A06" w:rsidP="00C65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A64ED" w:rsidRPr="00C1716A">
        <w:rPr>
          <w:rFonts w:ascii="Times New Roman" w:hAnsi="Times New Roman" w:cs="Times New Roman"/>
          <w:b/>
          <w:sz w:val="28"/>
          <w:szCs w:val="28"/>
        </w:rPr>
        <w:t>Библиографические источники</w:t>
      </w:r>
      <w:r w:rsidR="00C1716A" w:rsidRPr="00C1716A">
        <w:rPr>
          <w:rFonts w:ascii="Times New Roman" w:hAnsi="Times New Roman" w:cs="Times New Roman"/>
          <w:b/>
          <w:sz w:val="28"/>
          <w:szCs w:val="28"/>
        </w:rPr>
        <w:t>.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1. </w:t>
      </w:r>
      <w:r w:rsidR="000E5CA2" w:rsidRPr="002C4AFF">
        <w:rPr>
          <w:rFonts w:ascii="Times New Roman" w:hAnsi="Times New Roman"/>
          <w:sz w:val="28"/>
          <w:szCs w:val="28"/>
        </w:rPr>
        <w:t>Федеральный закон от 22 ноября 2011 г. №402 - ФЗ «О бухгалтерском учете».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2.  </w:t>
      </w:r>
      <w:r w:rsidR="000E5CA2" w:rsidRPr="002C4AFF">
        <w:rPr>
          <w:rFonts w:ascii="Times New Roman" w:hAnsi="Times New Roman"/>
          <w:sz w:val="28"/>
          <w:szCs w:val="28"/>
        </w:rPr>
        <w:t>План счетов бухгалтерского учета финансово-хозяйственной деятельности организаций с инструкцией по применению. Ростов н/Д: Издательский центр «Март», 2002 – 112 с.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3. </w:t>
      </w:r>
      <w:r w:rsidR="000E5CA2" w:rsidRPr="002C4AFF">
        <w:rPr>
          <w:rFonts w:ascii="Times New Roman" w:hAnsi="Times New Roman"/>
          <w:sz w:val="28"/>
          <w:szCs w:val="28"/>
        </w:rPr>
        <w:t>Положение по ведению бухгалтерского учета и бухгалтерской отчетности в РФ. Утверждено приказом Министерства финансов РФ от 29 июля 1998 г. № 34н (в редакции приказа Министерства финансов РФ от 24.03.2000 № 31н)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4. </w:t>
      </w:r>
      <w:r w:rsidR="000E5CA2" w:rsidRPr="002C4AFF">
        <w:rPr>
          <w:rFonts w:ascii="Times New Roman" w:hAnsi="Times New Roman"/>
          <w:sz w:val="28"/>
          <w:szCs w:val="28"/>
        </w:rPr>
        <w:t>Положение по бухгалтерскому учету «Учетная политика организации» ПБУ 1\2008. Утверждено приказом Министерства финансов РФ от 6 октября 2008 г. №106н.</w:t>
      </w:r>
    </w:p>
    <w:p w:rsidR="0000539A" w:rsidRPr="002C4AFF" w:rsidRDefault="0000539A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>5.  Федеральный закона от 14.07.2022 № 236</w:t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>ФЗ «О Фонде пенсионного и социального страхования Российской Федерации»</w:t>
      </w:r>
      <w:r w:rsidRPr="002C4AFF">
        <w:rPr>
          <w:rFonts w:ascii="Times New Roman" w:hAnsi="Times New Roman"/>
          <w:sz w:val="28"/>
          <w:szCs w:val="28"/>
        </w:rPr>
        <w:br/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t>6. Федеральный закон № 237</w:t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отдельные законодательные акты Российской Федерации»  </w:t>
      </w:r>
    </w:p>
    <w:p w:rsidR="002C4AFF" w:rsidRPr="002C4AFF" w:rsidRDefault="0000539A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>7. Федеральный закон № 238</w:t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Кодекс Российской Федерации об административных правонарушениях» </w:t>
      </w:r>
    </w:p>
    <w:p w:rsidR="002C4AFF" w:rsidRPr="002C4AFF" w:rsidRDefault="002C4AFF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 xml:space="preserve">8. Федеральный закон 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t xml:space="preserve"> № 239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части первую и вторую Налогового кодекса Российской Федерации и статьи 18 и 19 Федерального закона “О проведении эксперимента по установлению специального налогового режима "Автоматизированная упрощенная система налогообложения"”» </w:t>
      </w:r>
    </w:p>
    <w:p w:rsidR="002C4AFF" w:rsidRPr="002C4AFF" w:rsidRDefault="002C4AFF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 xml:space="preserve">9. Федеральный закон 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t>№ 263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части первую и вторую Налогового кодекса Российской Федерации» </w:t>
      </w:r>
    </w:p>
    <w:p w:rsidR="00DA64ED" w:rsidRPr="0013677E" w:rsidRDefault="0013677E" w:rsidP="0013677E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677E">
        <w:rPr>
          <w:rFonts w:ascii="Times New Roman" w:hAnsi="Times New Roman"/>
          <w:sz w:val="28"/>
          <w:szCs w:val="28"/>
          <w:shd w:val="clear" w:color="auto" w:fill="FFFFFF"/>
        </w:rPr>
        <w:t>10. Ф</w:t>
      </w:r>
      <w:r w:rsidR="00BA259E" w:rsidRPr="0013677E"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25.12.2018 № 477-ФЗ «О страховых тарифах на обязательное социальное страхование от несчастных случаев на производстве и профессиональных заболеваний</w:t>
      </w:r>
      <w:r w:rsidRPr="001367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0539A" w:rsidRPr="0013677E">
        <w:rPr>
          <w:rFonts w:ascii="Times New Roman" w:hAnsi="Times New Roman"/>
          <w:sz w:val="28"/>
          <w:szCs w:val="28"/>
        </w:rPr>
        <w:br/>
      </w:r>
      <w:r>
        <w:rPr>
          <w:rStyle w:val="c0"/>
          <w:rFonts w:ascii="Times New Roman" w:hAnsi="Times New Roman"/>
          <w:sz w:val="28"/>
          <w:szCs w:val="28"/>
        </w:rPr>
        <w:lastRenderedPageBreak/>
        <w:t>11</w:t>
      </w:r>
      <w:r w:rsidR="00DA64ED" w:rsidRPr="00F47032">
        <w:rPr>
          <w:rStyle w:val="c0"/>
          <w:rFonts w:ascii="Times New Roman" w:hAnsi="Times New Roman"/>
          <w:sz w:val="28"/>
          <w:szCs w:val="28"/>
        </w:rPr>
        <w:t>. Гомола А.И., Кириллов В.Е. Бухгалтерский учет. Учебник для средних профессиональных. Издательский центр «Академия», 2018. – 489 с.</w:t>
      </w:r>
    </w:p>
    <w:p w:rsidR="00DA64ED" w:rsidRPr="00F47032" w:rsidRDefault="0013677E" w:rsidP="00F47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470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6849" w:rsidRPr="00F47032">
        <w:rPr>
          <w:rFonts w:ascii="Times New Roman" w:hAnsi="Times New Roman" w:cs="Times New Roman"/>
          <w:sz w:val="28"/>
          <w:szCs w:val="28"/>
          <w:lang w:val="uk-UA"/>
        </w:rPr>
        <w:t>Рабочая программа ПМ.02 «</w:t>
      </w:r>
      <w:r w:rsidR="00416849" w:rsidRPr="00F47032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</w:t>
      </w:r>
      <w:r w:rsidR="00416849" w:rsidRPr="00F4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49" w:rsidRPr="00F47032">
        <w:rPr>
          <w:rFonts w:ascii="Times New Roman" w:hAnsi="Times New Roman" w:cs="Times New Roman"/>
          <w:sz w:val="28"/>
          <w:szCs w:val="28"/>
        </w:rPr>
        <w:t>активов, выполнение работ по инвентаризации активов и финансовых</w:t>
      </w:r>
      <w:r w:rsidR="00416849" w:rsidRPr="00F4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49" w:rsidRPr="00F47032">
        <w:rPr>
          <w:rFonts w:ascii="Times New Roman" w:hAnsi="Times New Roman" w:cs="Times New Roman"/>
          <w:sz w:val="28"/>
          <w:szCs w:val="28"/>
        </w:rPr>
        <w:t>обязательств организации»</w:t>
      </w:r>
      <w:r w:rsidR="00DA64ED" w:rsidRPr="00F47032">
        <w:rPr>
          <w:rFonts w:ascii="Times New Roman" w:eastAsia="Times New Roman" w:hAnsi="Times New Roman" w:cs="Times New Roman"/>
          <w:sz w:val="28"/>
          <w:szCs w:val="28"/>
        </w:rPr>
        <w:t xml:space="preserve"> для специальности </w:t>
      </w:r>
      <w:r w:rsidR="00C1716A" w:rsidRPr="00F47032">
        <w:rPr>
          <w:rFonts w:ascii="Times New Roman" w:eastAsia="Times New Roman" w:hAnsi="Times New Roman" w:cs="Times New Roman"/>
          <w:sz w:val="28"/>
          <w:szCs w:val="28"/>
        </w:rPr>
        <w:t>38.02.01</w:t>
      </w:r>
      <w:r w:rsidR="00DA64ED" w:rsidRPr="00F47032">
        <w:rPr>
          <w:rFonts w:ascii="Times New Roman" w:eastAsia="Times New Roman" w:hAnsi="Times New Roman" w:cs="Times New Roman"/>
          <w:sz w:val="28"/>
          <w:szCs w:val="28"/>
        </w:rPr>
        <w:t xml:space="preserve"> «Экономика и бухгалтерский учет (по отраслям)»</w:t>
      </w:r>
      <w:r w:rsidR="00416849" w:rsidRPr="00F4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CC8" w:rsidRPr="001701BF" w:rsidRDefault="00451CC8" w:rsidP="00451CC8">
      <w:pPr>
        <w:pStyle w:val="Style24"/>
        <w:widowControl/>
        <w:tabs>
          <w:tab w:val="left" w:pos="355"/>
        </w:tabs>
        <w:spacing w:line="360" w:lineRule="auto"/>
        <w:ind w:firstLine="0"/>
        <w:rPr>
          <w:b/>
          <w:sz w:val="28"/>
          <w:szCs w:val="28"/>
        </w:rPr>
      </w:pPr>
      <w:r w:rsidRPr="00BB2B2B">
        <w:rPr>
          <w:rStyle w:val="FontStyle29"/>
          <w:rFonts w:eastAsiaTheme="majorEastAsia"/>
          <w:sz w:val="28"/>
          <w:szCs w:val="28"/>
        </w:rPr>
        <w:t xml:space="preserve">Интернет </w:t>
      </w:r>
      <w:r>
        <w:rPr>
          <w:rStyle w:val="FontStyle29"/>
          <w:rFonts w:eastAsiaTheme="majorEastAsia"/>
          <w:sz w:val="28"/>
          <w:szCs w:val="28"/>
        </w:rPr>
        <w:t>–</w:t>
      </w:r>
      <w:r w:rsidRPr="00BB2B2B">
        <w:rPr>
          <w:rStyle w:val="FontStyle29"/>
          <w:rFonts w:eastAsiaTheme="majorEastAsia"/>
          <w:sz w:val="28"/>
          <w:szCs w:val="28"/>
        </w:rPr>
        <w:t xml:space="preserve"> ресурсы</w:t>
      </w:r>
      <w:r>
        <w:rPr>
          <w:rStyle w:val="FontStyle29"/>
          <w:rFonts w:eastAsiaTheme="majorEastAsia"/>
          <w:sz w:val="28"/>
          <w:szCs w:val="28"/>
        </w:rPr>
        <w:t>:</w:t>
      </w:r>
    </w:p>
    <w:p w:rsidR="00451CC8" w:rsidRPr="001701BF" w:rsidRDefault="00F47032" w:rsidP="00451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51CC8" w:rsidRPr="001701BF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http://www.consultant.ru/ </w:t>
        </w:r>
        <w:r w:rsidR="00451CC8" w:rsidRPr="001701BF">
          <w:rPr>
            <w:rFonts w:ascii="Times New Roman" w:hAnsi="Times New Roman" w:cs="Times New Roman"/>
            <w:sz w:val="28"/>
            <w:szCs w:val="28"/>
          </w:rPr>
          <w:t>–</w:t>
        </w:r>
        <w:r w:rsidR="00451CC8" w:rsidRPr="001701BF">
          <w:rPr>
            <w:rStyle w:val="a7"/>
            <w:rFonts w:ascii="Times New Roman" w:hAnsi="Times New Roman" w:cs="Times New Roman"/>
            <w:sz w:val="28"/>
            <w:szCs w:val="28"/>
          </w:rPr>
          <w:t>Консультант</w:t>
        </w:r>
      </w:hyperlink>
      <w:r w:rsidR="00451CC8" w:rsidRPr="001701BF">
        <w:rPr>
          <w:rFonts w:ascii="Times New Roman" w:hAnsi="Times New Roman" w:cs="Times New Roman"/>
          <w:sz w:val="28"/>
          <w:szCs w:val="28"/>
        </w:rPr>
        <w:t xml:space="preserve"> – плюс (</w:t>
      </w:r>
      <w:r w:rsidR="00C1716A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13677E">
        <w:rPr>
          <w:rFonts w:ascii="Times New Roman" w:hAnsi="Times New Roman" w:cs="Times New Roman"/>
          <w:sz w:val="28"/>
          <w:szCs w:val="28"/>
        </w:rPr>
        <w:t>15.02.2023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451CC8" w:rsidRPr="001701BF" w:rsidRDefault="00F47032" w:rsidP="00451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. http://buhcon.com/index.php – </w:t>
      </w:r>
      <w:r w:rsidR="00451CC8"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Экономическая библиотека (</w:t>
      </w:r>
      <w:r w:rsidR="00451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обращения </w:t>
      </w:r>
      <w:r w:rsidR="0013677E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451CC8"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3677E">
        <w:rPr>
          <w:rFonts w:ascii="Times New Roman" w:hAnsi="Times New Roman" w:cs="Times New Roman"/>
          <w:bCs/>
          <w:color w:val="000000"/>
          <w:sz w:val="28"/>
          <w:szCs w:val="28"/>
        </w:rPr>
        <w:t>02.2023</w:t>
      </w:r>
      <w:r w:rsidR="00C17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1CC8"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г.)</w:t>
      </w:r>
    </w:p>
    <w:p w:rsidR="00451CC8" w:rsidRDefault="00F47032" w:rsidP="00451C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. </w:t>
      </w:r>
      <w:r w:rsidR="00451CC8" w:rsidRPr="001701BF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451CC8" w:rsidRPr="001701BF">
        <w:rPr>
          <w:rFonts w:ascii="Times New Roman" w:hAnsi="Times New Roman" w:cs="Times New Roman"/>
          <w:sz w:val="28"/>
          <w:szCs w:val="28"/>
        </w:rPr>
        <w:t>.</w:t>
      </w:r>
      <w:r w:rsidR="00451CC8" w:rsidRPr="001701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  (Федеральная налоговая служба  (дата обращения </w:t>
      </w:r>
      <w:r w:rsidR="0013677E">
        <w:rPr>
          <w:rFonts w:ascii="Times New Roman" w:hAnsi="Times New Roman" w:cs="Times New Roman"/>
          <w:sz w:val="28"/>
          <w:szCs w:val="28"/>
        </w:rPr>
        <w:t>15.02.2023</w:t>
      </w:r>
      <w:r w:rsidR="00C1716A">
        <w:rPr>
          <w:rFonts w:ascii="Times New Roman" w:hAnsi="Times New Roman" w:cs="Times New Roman"/>
          <w:sz w:val="28"/>
          <w:szCs w:val="28"/>
        </w:rPr>
        <w:t xml:space="preserve"> </w:t>
      </w:r>
      <w:r w:rsidR="00451CC8" w:rsidRPr="001701BF">
        <w:rPr>
          <w:rFonts w:ascii="Times New Roman" w:hAnsi="Times New Roman" w:cs="Times New Roman"/>
          <w:sz w:val="28"/>
          <w:szCs w:val="28"/>
        </w:rPr>
        <w:t>г</w:t>
      </w:r>
      <w:r w:rsidR="00C1716A">
        <w:rPr>
          <w:rFonts w:ascii="Times New Roman" w:hAnsi="Times New Roman" w:cs="Times New Roman"/>
          <w:sz w:val="28"/>
          <w:szCs w:val="28"/>
        </w:rPr>
        <w:t>.)</w:t>
      </w:r>
    </w:p>
    <w:p w:rsidR="00451CC8" w:rsidRPr="005C5811" w:rsidRDefault="00451CC8" w:rsidP="00451C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B13591" w:rsidRPr="005761A7" w:rsidRDefault="00B13591" w:rsidP="005761A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3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7A713B" w:rsidRPr="00402FE8" w:rsidRDefault="00C0784D" w:rsidP="007A71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20A8">
        <w:rPr>
          <w:rFonts w:ascii="Times New Roman" w:hAnsi="Times New Roman"/>
          <w:b/>
          <w:sz w:val="28"/>
          <w:szCs w:val="28"/>
        </w:rPr>
        <w:t>Тема:</w:t>
      </w:r>
      <w:r w:rsidR="007A713B" w:rsidRPr="007A713B">
        <w:rPr>
          <w:rFonts w:ascii="Times New Roman" w:eastAsia="Times New Roman" w:hAnsi="Times New Roman"/>
          <w:sz w:val="32"/>
          <w:szCs w:val="32"/>
        </w:rPr>
        <w:t xml:space="preserve"> </w:t>
      </w:r>
      <w:r w:rsidR="007A713B" w:rsidRPr="002109DB">
        <w:rPr>
          <w:rFonts w:ascii="Times New Roman" w:eastAsia="Times New Roman" w:hAnsi="Times New Roman"/>
          <w:b/>
          <w:sz w:val="32"/>
          <w:szCs w:val="32"/>
        </w:rPr>
        <w:t>«Документация и документооборот в бухгалтерском учете</w:t>
      </w:r>
      <w:r w:rsidR="007A713B" w:rsidRPr="00402FE8">
        <w:rPr>
          <w:rFonts w:ascii="Times New Roman" w:eastAsia="Times New Roman" w:hAnsi="Times New Roman"/>
          <w:sz w:val="32"/>
          <w:szCs w:val="32"/>
        </w:rPr>
        <w:t xml:space="preserve">» </w:t>
      </w:r>
      <w:r w:rsidR="007A713B" w:rsidRPr="00402FE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C0784D" w:rsidRPr="002109DB" w:rsidRDefault="00DC5AF1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 </w:t>
      </w:r>
      <w:r w:rsidR="00AD0AA4" w:rsidRPr="002109DB">
        <w:rPr>
          <w:rFonts w:ascii="Times New Roman" w:hAnsi="Times New Roman"/>
          <w:sz w:val="28"/>
          <w:szCs w:val="28"/>
        </w:rPr>
        <w:t>В бухгалтерском учете каждая хозяйственная операция в обязательном порядке должна быть оформлена документально. Документ является письменным распоряжением на выполнение каких-либо хозяйственных операций либо письменным подтверждением совершения операции</w:t>
      </w:r>
    </w:p>
    <w:p w:rsidR="00C0784D" w:rsidRPr="002109DB" w:rsidRDefault="00A94A3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</w:t>
      </w:r>
      <w:r w:rsidR="00DC5AF1" w:rsidRPr="002109DB">
        <w:rPr>
          <w:rFonts w:ascii="Times New Roman" w:hAnsi="Times New Roman"/>
          <w:sz w:val="28"/>
          <w:szCs w:val="28"/>
        </w:rPr>
        <w:t>Документирование всех хозяйственных операций позволяет осуществлять в организации сплошное и непрерывное наблюдение за всеми хозяйственными процессами</w:t>
      </w:r>
    </w:p>
    <w:p w:rsidR="00DC5AF1" w:rsidRPr="002109DB" w:rsidRDefault="00A94A3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</w:t>
      </w:r>
      <w:r w:rsidR="00DC5AF1" w:rsidRPr="002109DB">
        <w:rPr>
          <w:rFonts w:ascii="Times New Roman" w:hAnsi="Times New Roman"/>
          <w:sz w:val="28"/>
          <w:szCs w:val="28"/>
        </w:rPr>
        <w:t>Документ в переводе с латинского означает свидетельство, доказательство, поэтому документ подтверждает факт свершения хозяйственной операции и делает бухгалтерскую запись юридически законной.</w:t>
      </w:r>
    </w:p>
    <w:p w:rsidR="00DC5AF1" w:rsidRPr="002109DB" w:rsidRDefault="00A94A3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</w:t>
      </w:r>
      <w:r w:rsidR="00DC5AF1" w:rsidRPr="002109DB">
        <w:rPr>
          <w:rFonts w:ascii="Times New Roman" w:hAnsi="Times New Roman"/>
          <w:sz w:val="28"/>
          <w:szCs w:val="28"/>
        </w:rPr>
        <w:t>Благодаря документу точно известны место, время, объект учета и лица, ответственные за совершение хозяй</w:t>
      </w:r>
      <w:r w:rsidRPr="002109DB">
        <w:rPr>
          <w:rFonts w:ascii="Times New Roman" w:hAnsi="Times New Roman"/>
          <w:sz w:val="28"/>
          <w:szCs w:val="28"/>
        </w:rPr>
        <w:t>ственной операции. Документами в бухгалтерском учете подтверждают законность и обоснованность всех текущих учетных записей.</w:t>
      </w:r>
    </w:p>
    <w:p w:rsidR="00F04FB1" w:rsidRPr="002109DB" w:rsidRDefault="00A94A3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 </w:t>
      </w:r>
      <w:r w:rsidR="00F04FB1" w:rsidRPr="002109DB">
        <w:rPr>
          <w:rFonts w:ascii="Times New Roman" w:hAnsi="Times New Roman"/>
          <w:sz w:val="28"/>
          <w:szCs w:val="28"/>
        </w:rPr>
        <w:t>Документы состоят из отдельных элементов (показателей), которые называют реквизитами (от лат. reguisitum - требуемое, необходимое).</w:t>
      </w:r>
    </w:p>
    <w:p w:rsidR="00F04FB1" w:rsidRPr="002109DB" w:rsidRDefault="00A94A3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</w:t>
      </w:r>
      <w:r w:rsidR="00F04FB1" w:rsidRPr="002109DB">
        <w:rPr>
          <w:rFonts w:ascii="Times New Roman" w:hAnsi="Times New Roman"/>
          <w:sz w:val="28"/>
          <w:szCs w:val="28"/>
        </w:rPr>
        <w:t>Чтобы документ отвечал своему назначению, он должен быть составлен в соответствии с формой, принятой для данной категории документов.</w:t>
      </w:r>
    </w:p>
    <w:p w:rsidR="00F04FB1" w:rsidRPr="002109DB" w:rsidRDefault="00F04FB1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>От полноты и качества оформления документов зависит их доказательная (юридическая) сила, так как они служат свидетельством, подтверждением конкретных фактов.</w:t>
      </w:r>
    </w:p>
    <w:p w:rsidR="00A94A34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</w:t>
      </w:r>
      <w:r w:rsidR="00A94A34" w:rsidRPr="002109DB">
        <w:rPr>
          <w:rFonts w:ascii="Times New Roman" w:hAnsi="Times New Roman"/>
          <w:sz w:val="28"/>
          <w:szCs w:val="28"/>
        </w:rPr>
        <w:t>Документы принимаются к учету, если они правильно оформлены и содержат обязательные реквизиты. Реквизитами называют совокупность признаков и показателей</w:t>
      </w:r>
      <w:r w:rsidRPr="002109DB">
        <w:rPr>
          <w:rFonts w:ascii="Times New Roman" w:hAnsi="Times New Roman"/>
          <w:sz w:val="28"/>
          <w:szCs w:val="28"/>
        </w:rPr>
        <w:t>, содержащихся в документе.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 Реквизитами первичного документа являются: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lastRenderedPageBreak/>
        <w:t>- наименование документа;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>-</w:t>
      </w:r>
      <w:r w:rsidR="005761A7" w:rsidRPr="002109DB">
        <w:rPr>
          <w:rFonts w:ascii="Times New Roman" w:hAnsi="Times New Roman"/>
          <w:sz w:val="28"/>
          <w:szCs w:val="28"/>
        </w:rPr>
        <w:t xml:space="preserve"> </w:t>
      </w:r>
      <w:r w:rsidRPr="002109DB">
        <w:rPr>
          <w:rFonts w:ascii="Times New Roman" w:hAnsi="Times New Roman"/>
          <w:sz w:val="28"/>
          <w:szCs w:val="28"/>
        </w:rPr>
        <w:t>дата составления документа;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>-</w:t>
      </w:r>
      <w:r w:rsidR="005761A7" w:rsidRPr="002109DB">
        <w:rPr>
          <w:rFonts w:ascii="Times New Roman" w:hAnsi="Times New Roman"/>
          <w:sz w:val="28"/>
          <w:szCs w:val="28"/>
        </w:rPr>
        <w:t xml:space="preserve"> </w:t>
      </w:r>
      <w:r w:rsidRPr="002109DB">
        <w:rPr>
          <w:rFonts w:ascii="Times New Roman" w:hAnsi="Times New Roman"/>
          <w:sz w:val="28"/>
          <w:szCs w:val="28"/>
        </w:rPr>
        <w:t>наименование организации;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>-</w:t>
      </w:r>
      <w:r w:rsidR="005761A7" w:rsidRPr="002109DB">
        <w:rPr>
          <w:rFonts w:ascii="Times New Roman" w:hAnsi="Times New Roman"/>
          <w:sz w:val="28"/>
          <w:szCs w:val="28"/>
        </w:rPr>
        <w:t xml:space="preserve"> </w:t>
      </w:r>
      <w:r w:rsidRPr="002109DB">
        <w:rPr>
          <w:rFonts w:ascii="Times New Roman" w:hAnsi="Times New Roman"/>
          <w:sz w:val="28"/>
          <w:szCs w:val="28"/>
        </w:rPr>
        <w:t>содержание факта хозяйственной деятельности;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>- величина натурального или денежного измерения факта хозяйственной деятельности;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>- наименование должностных лиц, ответственных за совершение хозяйственной операции и правильность ее оформления;</w:t>
      </w:r>
    </w:p>
    <w:p w:rsidR="00AF7850" w:rsidRPr="002109DB" w:rsidRDefault="00AF7850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>- подписи должностных лиц</w:t>
      </w:r>
      <w:r w:rsidR="005761A7" w:rsidRPr="002109DB">
        <w:rPr>
          <w:rFonts w:ascii="Times New Roman" w:hAnsi="Times New Roman"/>
          <w:sz w:val="28"/>
          <w:szCs w:val="28"/>
        </w:rPr>
        <w:t>.</w:t>
      </w:r>
    </w:p>
    <w:p w:rsidR="005761A7" w:rsidRPr="002109DB" w:rsidRDefault="0042107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</w:t>
      </w:r>
      <w:r w:rsidR="005761A7" w:rsidRPr="002109DB">
        <w:rPr>
          <w:rFonts w:ascii="Times New Roman" w:hAnsi="Times New Roman"/>
          <w:sz w:val="28"/>
          <w:szCs w:val="28"/>
        </w:rPr>
        <w:t>В соответствии с Федеральным законом от 6 дек</w:t>
      </w:r>
      <w:r w:rsidRPr="002109DB">
        <w:rPr>
          <w:rFonts w:ascii="Times New Roman" w:hAnsi="Times New Roman"/>
          <w:sz w:val="28"/>
          <w:szCs w:val="28"/>
        </w:rPr>
        <w:t>а</w:t>
      </w:r>
      <w:r w:rsidR="005761A7" w:rsidRPr="002109DB">
        <w:rPr>
          <w:rFonts w:ascii="Times New Roman" w:hAnsi="Times New Roman"/>
          <w:sz w:val="28"/>
          <w:szCs w:val="28"/>
        </w:rPr>
        <w:t xml:space="preserve">бря 2011г. №402-ФЗ «О бухгалтерском учете» формы  первичных документов могут </w:t>
      </w:r>
      <w:r w:rsidRPr="002109DB">
        <w:rPr>
          <w:rFonts w:ascii="Times New Roman" w:hAnsi="Times New Roman"/>
          <w:sz w:val="28"/>
          <w:szCs w:val="28"/>
        </w:rPr>
        <w:t>быть разработаны организацией самостоятельно, но при этом кассовые и банковские документы являются унифицированными.</w:t>
      </w:r>
    </w:p>
    <w:p w:rsidR="00F04FB1" w:rsidRPr="002109DB" w:rsidRDefault="0042107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</w:t>
      </w:r>
      <w:r w:rsidR="00F04FB1" w:rsidRPr="002109DB">
        <w:rPr>
          <w:rFonts w:ascii="Times New Roman" w:hAnsi="Times New Roman"/>
          <w:sz w:val="28"/>
          <w:szCs w:val="28"/>
        </w:rPr>
        <w:t>Записи в первичных документах могут производиться чернилами, пастой шариковых ручек, химическим карандашом, при помощи средств оргтехники и автоматизации. Свободные строки, графы и колонки подлежат обязательному</w:t>
      </w:r>
      <w:r w:rsidR="0046772A">
        <w:rPr>
          <w:rFonts w:ascii="Times New Roman" w:hAnsi="Times New Roman"/>
          <w:sz w:val="28"/>
          <w:szCs w:val="28"/>
        </w:rPr>
        <w:t xml:space="preserve"> </w:t>
      </w:r>
      <w:r w:rsidR="00F04FB1" w:rsidRPr="002109DB">
        <w:rPr>
          <w:rFonts w:ascii="Times New Roman" w:hAnsi="Times New Roman"/>
          <w:sz w:val="28"/>
          <w:szCs w:val="28"/>
        </w:rPr>
        <w:t xml:space="preserve"> прочеркиванию.</w:t>
      </w:r>
    </w:p>
    <w:p w:rsidR="005761A7" w:rsidRPr="002109DB" w:rsidRDefault="0042107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</w:t>
      </w:r>
      <w:r w:rsidR="00F04FB1" w:rsidRPr="002109DB">
        <w:rPr>
          <w:rFonts w:ascii="Times New Roman" w:hAnsi="Times New Roman"/>
          <w:sz w:val="28"/>
          <w:szCs w:val="28"/>
        </w:rPr>
        <w:t>Первичные и сводные учетные документы могут составляться на бумажных</w:t>
      </w:r>
      <w:r w:rsidRPr="002109DB">
        <w:rPr>
          <w:rFonts w:ascii="Times New Roman" w:hAnsi="Times New Roman"/>
          <w:sz w:val="28"/>
          <w:szCs w:val="28"/>
        </w:rPr>
        <w:t xml:space="preserve"> носителях </w:t>
      </w:r>
      <w:r w:rsidR="00F04FB1" w:rsidRPr="002109DB">
        <w:rPr>
          <w:rFonts w:ascii="Times New Roman" w:hAnsi="Times New Roman"/>
          <w:sz w:val="28"/>
          <w:szCs w:val="28"/>
        </w:rPr>
        <w:t xml:space="preserve"> </w:t>
      </w:r>
      <w:r w:rsidR="005761A7" w:rsidRPr="002109DB">
        <w:rPr>
          <w:rFonts w:ascii="Times New Roman" w:hAnsi="Times New Roman"/>
          <w:sz w:val="28"/>
          <w:szCs w:val="28"/>
        </w:rPr>
        <w:t>или в виде электронного документа</w:t>
      </w:r>
      <w:r w:rsidR="00F04FB1" w:rsidRPr="002109DB">
        <w:rPr>
          <w:rFonts w:ascii="Times New Roman" w:hAnsi="Times New Roman"/>
          <w:sz w:val="28"/>
          <w:szCs w:val="28"/>
        </w:rPr>
        <w:t xml:space="preserve"> </w:t>
      </w:r>
    </w:p>
    <w:p w:rsidR="00F04FB1" w:rsidRPr="002109DB" w:rsidRDefault="00421074" w:rsidP="002109D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9DB">
        <w:rPr>
          <w:rFonts w:ascii="Times New Roman" w:hAnsi="Times New Roman"/>
          <w:sz w:val="28"/>
          <w:szCs w:val="28"/>
        </w:rPr>
        <w:t xml:space="preserve">        </w:t>
      </w:r>
      <w:r w:rsidR="00F04FB1" w:rsidRPr="002109DB">
        <w:rPr>
          <w:rFonts w:ascii="Times New Roman" w:hAnsi="Times New Roman"/>
          <w:sz w:val="28"/>
          <w:szCs w:val="28"/>
        </w:rPr>
        <w:t>Первичные документы должны составляться в момент совершения операции, а если это не представляется возможным, то непосредственно по окончании операции. За достоверность содержащихся в документе данных, доброкачественность его составления ответственность несут должностные лица, подписавшие документ. На документах не должно быть не оговоренных исправлений, а на банковских и кассовых документах исправления вообще не допускаются, даже оговоренные. Ошибки в документах исправляются зачеркиванием неправильной записи (одной чертой, чтобы можно было прочесть зачеркнутое) и оговорены подписями лиц, подписавших документ, с указанием даты исправления.</w:t>
      </w:r>
    </w:p>
    <w:p w:rsidR="00421074" w:rsidRPr="002109DB" w:rsidRDefault="00421074" w:rsidP="002109DB">
      <w:pPr>
        <w:pStyle w:val="af1"/>
        <w:rPr>
          <w:rFonts w:ascii="Times New Roman" w:hAnsi="Times New Roman"/>
          <w:color w:val="424242"/>
          <w:sz w:val="28"/>
          <w:szCs w:val="28"/>
        </w:rPr>
      </w:pPr>
    </w:p>
    <w:p w:rsidR="00F04FB1" w:rsidRPr="00F25E43" w:rsidRDefault="00F04FB1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lastRenderedPageBreak/>
        <w:t>Бухгалтерские документы классифицируются:</w:t>
      </w:r>
    </w:p>
    <w:p w:rsidR="00F04FB1" w:rsidRPr="00F25E43" w:rsidRDefault="00F04FB1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>· по назначению;</w:t>
      </w:r>
    </w:p>
    <w:p w:rsidR="00F04FB1" w:rsidRPr="00F25E43" w:rsidRDefault="00F04FB1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>· порядку составления;</w:t>
      </w:r>
    </w:p>
    <w:p w:rsidR="00F04FB1" w:rsidRPr="00F25E43" w:rsidRDefault="00F04FB1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>· содержанию хозяйственных операций;</w:t>
      </w:r>
    </w:p>
    <w:p w:rsidR="00F04FB1" w:rsidRPr="00F25E43" w:rsidRDefault="00F04FB1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>· способу отражения хозяйственных операций; . месту составления;</w:t>
      </w:r>
    </w:p>
    <w:p w:rsidR="00F04FB1" w:rsidRPr="00F25E43" w:rsidRDefault="00F04FB1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>· способу заполнения.</w:t>
      </w:r>
    </w:p>
    <w:p w:rsidR="00F04FB1" w:rsidRPr="00F25E43" w:rsidRDefault="002109D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 xml:space="preserve">      </w:t>
      </w:r>
      <w:r w:rsidR="00F04FB1" w:rsidRPr="00F25E43">
        <w:rPr>
          <w:rFonts w:ascii="Times New Roman" w:hAnsi="Times New Roman"/>
          <w:b/>
          <w:sz w:val="28"/>
          <w:szCs w:val="28"/>
        </w:rPr>
        <w:t>По назначению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делятся на распределительные, оправдательные, бухгалтерского оформления, комбинированные.</w:t>
      </w:r>
    </w:p>
    <w:p w:rsidR="00F04FB1" w:rsidRPr="00F25E43" w:rsidRDefault="002109D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 xml:space="preserve">       </w:t>
      </w:r>
      <w:r w:rsidR="00F04FB1" w:rsidRPr="00F25E43">
        <w:rPr>
          <w:rFonts w:ascii="Times New Roman" w:hAnsi="Times New Roman"/>
          <w:i/>
          <w:sz w:val="28"/>
          <w:szCs w:val="28"/>
        </w:rPr>
        <w:t>Распорядительные докум</w:t>
      </w:r>
      <w:r w:rsidR="00F04FB1" w:rsidRPr="00F25E43">
        <w:rPr>
          <w:rFonts w:ascii="Times New Roman" w:hAnsi="Times New Roman"/>
          <w:sz w:val="28"/>
          <w:szCs w:val="28"/>
        </w:rPr>
        <w:t>енты - те, которые содержат распоряжение на выполнение той или иной хозяйственной операции (приказы, распоряжения, доверенности, платежные поручения банку на перечисление денег, чеки на получение денег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B1" w:rsidRPr="001732AB">
        <w:rPr>
          <w:rFonts w:ascii="Times New Roman" w:hAnsi="Times New Roman"/>
          <w:i/>
          <w:sz w:val="28"/>
          <w:szCs w:val="28"/>
        </w:rPr>
        <w:t>Исполнительные (оправдательные</w:t>
      </w:r>
      <w:r w:rsidR="00F04FB1" w:rsidRPr="00F25E43">
        <w:rPr>
          <w:rFonts w:ascii="Times New Roman" w:hAnsi="Times New Roman"/>
          <w:sz w:val="28"/>
          <w:szCs w:val="28"/>
        </w:rPr>
        <w:t>) - те, которые подтверждают факт совершения хозяйственной операции (накладные на получение материалов, акты, квитанции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4FB1" w:rsidRPr="001732AB">
        <w:rPr>
          <w:rFonts w:ascii="Times New Roman" w:hAnsi="Times New Roman"/>
          <w:i/>
          <w:sz w:val="28"/>
          <w:szCs w:val="28"/>
        </w:rPr>
        <w:t>Бухгалтерского оформления</w:t>
      </w:r>
      <w:r w:rsidR="00F04FB1" w:rsidRPr="00F25E43">
        <w:rPr>
          <w:rFonts w:ascii="Times New Roman" w:hAnsi="Times New Roman"/>
          <w:sz w:val="28"/>
          <w:szCs w:val="28"/>
        </w:rPr>
        <w:t xml:space="preserve"> - это документы, созданные в бухгалтерии организации для подготовки учетных записей (бухгалтерские справки, справки-расчеты, ведомости распределительные, группировочные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32AB">
        <w:rPr>
          <w:rFonts w:ascii="Times New Roman" w:hAnsi="Times New Roman"/>
          <w:i/>
          <w:sz w:val="28"/>
          <w:szCs w:val="28"/>
        </w:rPr>
        <w:t xml:space="preserve">       </w:t>
      </w:r>
      <w:r w:rsidR="00F04FB1" w:rsidRPr="001732AB">
        <w:rPr>
          <w:rFonts w:ascii="Times New Roman" w:hAnsi="Times New Roman"/>
          <w:i/>
          <w:sz w:val="28"/>
          <w:szCs w:val="28"/>
        </w:rPr>
        <w:t>Комбинированные</w:t>
      </w:r>
      <w:r w:rsidR="00F04FB1" w:rsidRPr="00F25E43">
        <w:rPr>
          <w:rFonts w:ascii="Times New Roman" w:hAnsi="Times New Roman"/>
          <w:sz w:val="28"/>
          <w:szCs w:val="28"/>
        </w:rPr>
        <w:t xml:space="preserve"> - документы, которые одновременно содержат распоряжение и подтверждение об исполнении или содержат сведения об исполнении и признаки бухгалтерского оформления (авансовый отчет, расчетно-платежная ведомость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B1" w:rsidRPr="001732AB">
        <w:rPr>
          <w:rFonts w:ascii="Times New Roman" w:hAnsi="Times New Roman"/>
          <w:b/>
          <w:sz w:val="28"/>
          <w:szCs w:val="28"/>
        </w:rPr>
        <w:t>По порядку составления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бывают первичные и сводные.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4FB1" w:rsidRPr="001732AB">
        <w:rPr>
          <w:rFonts w:ascii="Times New Roman" w:hAnsi="Times New Roman"/>
          <w:i/>
          <w:sz w:val="28"/>
          <w:szCs w:val="28"/>
        </w:rPr>
        <w:t>Первичные</w:t>
      </w:r>
      <w:r w:rsidR="00F04FB1" w:rsidRPr="00F25E43">
        <w:rPr>
          <w:rFonts w:ascii="Times New Roman" w:hAnsi="Times New Roman"/>
          <w:sz w:val="28"/>
          <w:szCs w:val="28"/>
        </w:rPr>
        <w:t xml:space="preserve"> - составляются на каждую отдельную хозяйственную операцию непосредственно в момент ее совершения (табели учета рабочего времени, приходные и расходные кассовые ордера, требования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4FB1" w:rsidRPr="001732AB">
        <w:rPr>
          <w:rFonts w:ascii="Times New Roman" w:hAnsi="Times New Roman"/>
          <w:i/>
          <w:sz w:val="28"/>
          <w:szCs w:val="28"/>
        </w:rPr>
        <w:t>Сводные</w:t>
      </w:r>
      <w:r w:rsidR="00F04FB1" w:rsidRPr="00F25E43">
        <w:rPr>
          <w:rFonts w:ascii="Times New Roman" w:hAnsi="Times New Roman"/>
          <w:sz w:val="28"/>
          <w:szCs w:val="28"/>
        </w:rPr>
        <w:t xml:space="preserve"> - составляются на основе первичных документов (отчет кассира, отчет склада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B1" w:rsidRPr="001732AB">
        <w:rPr>
          <w:rFonts w:ascii="Times New Roman" w:hAnsi="Times New Roman"/>
          <w:b/>
          <w:sz w:val="28"/>
          <w:szCs w:val="28"/>
        </w:rPr>
        <w:t>По содержанию хозяйственных операций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делятся на денежные, материальные, расчетные.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04FB1" w:rsidRPr="001732AB">
        <w:rPr>
          <w:rFonts w:ascii="Times New Roman" w:hAnsi="Times New Roman"/>
          <w:i/>
          <w:sz w:val="28"/>
          <w:szCs w:val="28"/>
        </w:rPr>
        <w:t>Денежные доку</w:t>
      </w:r>
      <w:r w:rsidR="00F04FB1" w:rsidRPr="00F25E43">
        <w:rPr>
          <w:rFonts w:ascii="Times New Roman" w:hAnsi="Times New Roman"/>
          <w:sz w:val="28"/>
          <w:szCs w:val="28"/>
        </w:rPr>
        <w:t>менты отражают наличие и движение денежных средств (приходные и расходные кассовые ордера, чеки, облигации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B1" w:rsidRPr="001732AB">
        <w:rPr>
          <w:rFonts w:ascii="Times New Roman" w:hAnsi="Times New Roman"/>
          <w:i/>
          <w:sz w:val="28"/>
          <w:szCs w:val="28"/>
        </w:rPr>
        <w:t>Материальные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отражают наличие и движение имущества организации (материально-производственных </w:t>
      </w:r>
      <w:r w:rsidR="002109DB" w:rsidRPr="00F25E43">
        <w:rPr>
          <w:rFonts w:ascii="Times New Roman" w:hAnsi="Times New Roman"/>
          <w:sz w:val="28"/>
          <w:szCs w:val="28"/>
        </w:rPr>
        <w:t>запасов, основных средств )</w:t>
      </w:r>
      <w:r w:rsidR="00F04FB1" w:rsidRPr="00F25E43">
        <w:rPr>
          <w:rFonts w:ascii="Times New Roman" w:hAnsi="Times New Roman"/>
          <w:sz w:val="28"/>
          <w:szCs w:val="28"/>
        </w:rPr>
        <w:t>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4FB1" w:rsidRPr="001732AB">
        <w:rPr>
          <w:rFonts w:ascii="Times New Roman" w:hAnsi="Times New Roman"/>
          <w:i/>
          <w:sz w:val="28"/>
          <w:szCs w:val="28"/>
        </w:rPr>
        <w:t>Расчетные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отражают расчеты организации с другими юридическими и физическими лицами (расчетные чеки, авансовые отчеты, платежные требования и платежные поручения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B1" w:rsidRPr="001732AB">
        <w:rPr>
          <w:rFonts w:ascii="Times New Roman" w:hAnsi="Times New Roman"/>
          <w:b/>
          <w:sz w:val="28"/>
          <w:szCs w:val="28"/>
        </w:rPr>
        <w:t>По способу отражения хозяйственных операций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делятся на разовые и накопительные.</w:t>
      </w:r>
    </w:p>
    <w:p w:rsidR="001732AB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B1" w:rsidRPr="001732AB">
        <w:rPr>
          <w:rFonts w:ascii="Times New Roman" w:hAnsi="Times New Roman"/>
          <w:i/>
          <w:sz w:val="28"/>
          <w:szCs w:val="28"/>
        </w:rPr>
        <w:t xml:space="preserve">Разовые документы </w:t>
      </w:r>
      <w:r w:rsidR="00F04FB1" w:rsidRPr="00F25E43">
        <w:rPr>
          <w:rFonts w:ascii="Times New Roman" w:hAnsi="Times New Roman"/>
          <w:sz w:val="28"/>
          <w:szCs w:val="28"/>
        </w:rPr>
        <w:t>предназначены для отражения одной или нескольких операций в момент их совершения (накладные,</w:t>
      </w:r>
      <w:r w:rsidR="00CA536A" w:rsidRPr="00F25E43">
        <w:rPr>
          <w:rFonts w:ascii="Times New Roman" w:hAnsi="Times New Roman"/>
          <w:sz w:val="28"/>
          <w:szCs w:val="28"/>
        </w:rPr>
        <w:t xml:space="preserve"> наряды, кассовые ордера). 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4FB1" w:rsidRPr="001732AB">
        <w:rPr>
          <w:rFonts w:ascii="Times New Roman" w:hAnsi="Times New Roman"/>
          <w:i/>
          <w:sz w:val="28"/>
          <w:szCs w:val="28"/>
        </w:rPr>
        <w:t>Накопительные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составляются в течение определенного периода времени путем накапливания однородных повторяющихся записей (лимитно-заборные карты, табели учета рабочего времени и др.).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4FB1" w:rsidRPr="001732AB">
        <w:rPr>
          <w:rFonts w:ascii="Times New Roman" w:hAnsi="Times New Roman"/>
          <w:b/>
          <w:sz w:val="28"/>
          <w:szCs w:val="28"/>
        </w:rPr>
        <w:t>По месту составления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бывают внешние и внутренние.</w:t>
      </w:r>
    </w:p>
    <w:p w:rsidR="00F04FB1" w:rsidRPr="00F25E43" w:rsidRDefault="001732A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B1" w:rsidRPr="001732AB">
        <w:rPr>
          <w:rFonts w:ascii="Times New Roman" w:hAnsi="Times New Roman"/>
          <w:i/>
          <w:sz w:val="28"/>
          <w:szCs w:val="28"/>
        </w:rPr>
        <w:t>Внешние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поступают от других орга</w:t>
      </w:r>
      <w:r w:rsidR="002109DB" w:rsidRPr="00F25E43">
        <w:rPr>
          <w:rFonts w:ascii="Times New Roman" w:hAnsi="Times New Roman"/>
          <w:sz w:val="28"/>
          <w:szCs w:val="28"/>
        </w:rPr>
        <w:t>низаций (выписки банка, товарно-</w:t>
      </w:r>
      <w:r w:rsidR="00F04FB1" w:rsidRPr="00F25E43">
        <w:rPr>
          <w:rFonts w:ascii="Times New Roman" w:hAnsi="Times New Roman"/>
          <w:sz w:val="28"/>
          <w:szCs w:val="28"/>
        </w:rPr>
        <w:t>транспортныe накладные, счета-фактуры и др.).</w:t>
      </w:r>
    </w:p>
    <w:p w:rsidR="00F04FB1" w:rsidRPr="00F25E43" w:rsidRDefault="00B04925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B1" w:rsidRPr="00B04925">
        <w:rPr>
          <w:rFonts w:ascii="Times New Roman" w:hAnsi="Times New Roman"/>
          <w:i/>
          <w:sz w:val="28"/>
          <w:szCs w:val="28"/>
        </w:rPr>
        <w:t>Внутренние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составляются в самой организации (товарные отчеты, расчетно-платежные ведомости, приходные и расходные кассовые ордера).</w:t>
      </w:r>
    </w:p>
    <w:p w:rsidR="00F04FB1" w:rsidRPr="00F25E43" w:rsidRDefault="00B04925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B1" w:rsidRPr="00B04925">
        <w:rPr>
          <w:rFonts w:ascii="Times New Roman" w:hAnsi="Times New Roman"/>
          <w:b/>
          <w:sz w:val="28"/>
          <w:szCs w:val="28"/>
        </w:rPr>
        <w:t>По способу заполнения документы</w:t>
      </w:r>
      <w:r w:rsidR="00F04FB1" w:rsidRPr="00F25E43">
        <w:rPr>
          <w:rFonts w:ascii="Times New Roman" w:hAnsi="Times New Roman"/>
          <w:sz w:val="28"/>
          <w:szCs w:val="28"/>
        </w:rPr>
        <w:t xml:space="preserve"> подразделяются на составленные ручным способом и составленные с использованием технических средств.</w:t>
      </w:r>
    </w:p>
    <w:p w:rsidR="002109DB" w:rsidRPr="00F25E43" w:rsidRDefault="0024733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 xml:space="preserve">            </w:t>
      </w:r>
      <w:r w:rsidR="00CA536A" w:rsidRPr="00F25E43">
        <w:rPr>
          <w:rFonts w:ascii="Times New Roman" w:hAnsi="Times New Roman"/>
          <w:sz w:val="28"/>
          <w:szCs w:val="28"/>
        </w:rPr>
        <w:t>Основой организации бухгалтерского учета является рациональная схема движения документов. Поэтому одна из задач главного бухгалтера – осуществление контроля за созданием</w:t>
      </w:r>
      <w:r w:rsidRPr="00F25E43">
        <w:rPr>
          <w:rFonts w:ascii="Times New Roman" w:hAnsi="Times New Roman"/>
          <w:sz w:val="28"/>
          <w:szCs w:val="28"/>
        </w:rPr>
        <w:t>, обработкой и хранением документов. В качестве инструментов для выполнения этой задачи используют номенклатуру дел и документооборот.</w:t>
      </w:r>
    </w:p>
    <w:p w:rsidR="0024733B" w:rsidRPr="00F25E43" w:rsidRDefault="0024733B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 xml:space="preserve">            Под документооборотом в бухгалтерском учете понимают процесс движения документов с момента их составления до сдачи в архив. </w:t>
      </w:r>
      <w:r w:rsidRPr="00F25E43">
        <w:rPr>
          <w:rFonts w:ascii="Times New Roman" w:hAnsi="Times New Roman"/>
          <w:sz w:val="28"/>
          <w:szCs w:val="28"/>
        </w:rPr>
        <w:lastRenderedPageBreak/>
        <w:t>Организация документооборота предполагает составление графика документооборота. Из графика должно быть понятно, в какие сроки и кто должен сдать документ в бухгалтерию, сколько времени отводится на его обработку и где хранится документ.</w:t>
      </w:r>
    </w:p>
    <w:p w:rsidR="002109DB" w:rsidRPr="00F25E43" w:rsidRDefault="00363883" w:rsidP="00F25E4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E43">
        <w:rPr>
          <w:rFonts w:ascii="Times New Roman" w:hAnsi="Times New Roman"/>
          <w:sz w:val="28"/>
          <w:szCs w:val="28"/>
        </w:rPr>
        <w:t xml:space="preserve">         Наличие правильно составленного графика документооборота и его соблюдение позволяет рационально распределить должностные обязанности между работниками, эффективно вести бухгалтерский учет и своевременно составлять отчетность.</w:t>
      </w:r>
    </w:p>
    <w:p w:rsidR="002109DB" w:rsidRPr="00CA536A" w:rsidRDefault="002109DB" w:rsidP="00CA536A">
      <w:pPr>
        <w:pStyle w:val="af1"/>
        <w:spacing w:line="360" w:lineRule="auto"/>
        <w:jc w:val="both"/>
        <w:rPr>
          <w:rFonts w:ascii="Times New Roman" w:hAnsi="Times New Roman"/>
          <w:color w:val="424242"/>
          <w:sz w:val="28"/>
          <w:szCs w:val="28"/>
        </w:rPr>
      </w:pPr>
    </w:p>
    <w:p w:rsidR="00CA536A" w:rsidRPr="00CA536A" w:rsidRDefault="00CA536A" w:rsidP="00CA536A">
      <w:pPr>
        <w:pStyle w:val="af1"/>
        <w:spacing w:line="360" w:lineRule="auto"/>
        <w:jc w:val="both"/>
        <w:rPr>
          <w:rFonts w:ascii="Times New Roman" w:hAnsi="Times New Roman"/>
          <w:color w:val="424242"/>
          <w:sz w:val="28"/>
          <w:szCs w:val="28"/>
        </w:rPr>
      </w:pPr>
    </w:p>
    <w:p w:rsidR="00CA536A" w:rsidRPr="00CA536A" w:rsidRDefault="00CA536A" w:rsidP="00CA536A">
      <w:pPr>
        <w:pStyle w:val="af1"/>
        <w:spacing w:line="360" w:lineRule="auto"/>
        <w:jc w:val="both"/>
        <w:rPr>
          <w:rFonts w:ascii="Times New Roman" w:hAnsi="Times New Roman"/>
          <w:color w:val="424242"/>
          <w:sz w:val="28"/>
          <w:szCs w:val="28"/>
        </w:rPr>
      </w:pPr>
    </w:p>
    <w:p w:rsidR="00CA536A" w:rsidRPr="00CA536A" w:rsidRDefault="00CA536A" w:rsidP="00CA536A">
      <w:pPr>
        <w:pStyle w:val="af1"/>
        <w:spacing w:line="360" w:lineRule="auto"/>
        <w:jc w:val="both"/>
        <w:rPr>
          <w:rFonts w:ascii="Times New Roman" w:hAnsi="Times New Roman"/>
          <w:color w:val="424242"/>
          <w:sz w:val="28"/>
          <w:szCs w:val="28"/>
        </w:rPr>
      </w:pPr>
    </w:p>
    <w:p w:rsidR="00CA536A" w:rsidRDefault="00CA536A" w:rsidP="00F04FB1">
      <w:pPr>
        <w:pStyle w:val="a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850B7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A5C92" w:rsidRDefault="001A5C92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0B7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4925" w:rsidRDefault="00B04925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0B71" w:rsidRPr="00A67A3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7A3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2.</w:t>
      </w:r>
    </w:p>
    <w:p w:rsidR="00850B71" w:rsidRPr="00850B71" w:rsidRDefault="00850B71" w:rsidP="00850B71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B71">
        <w:rPr>
          <w:rFonts w:ascii="Times New Roman" w:hAnsi="Times New Roman"/>
          <w:b/>
          <w:sz w:val="28"/>
          <w:szCs w:val="28"/>
          <w:shd w:val="clear" w:color="auto" w:fill="FFFFFF"/>
        </w:rPr>
        <w:t>«Контроль первичного освоения новой темы в виде кратких итогов</w:t>
      </w:r>
      <w:r w:rsidRPr="00850B71">
        <w:rPr>
          <w:rFonts w:ascii="Times New Roman" w:hAnsi="Times New Roman"/>
          <w:b/>
          <w:color w:val="333333"/>
          <w:sz w:val="28"/>
          <w:szCs w:val="28"/>
        </w:rPr>
        <w:t xml:space="preserve"> по </w:t>
      </w:r>
      <w:r w:rsidR="00B04925">
        <w:rPr>
          <w:rFonts w:ascii="Times New Roman" w:hAnsi="Times New Roman"/>
          <w:b/>
          <w:color w:val="333333"/>
          <w:sz w:val="28"/>
          <w:szCs w:val="28"/>
        </w:rPr>
        <w:t>документации и документообороте в бухгалтерском учете</w:t>
      </w:r>
      <w:r w:rsidRPr="00850B71">
        <w:rPr>
          <w:rFonts w:ascii="Times New Roman" w:hAnsi="Times New Roman"/>
          <w:b/>
          <w:color w:val="333333"/>
          <w:sz w:val="28"/>
          <w:szCs w:val="28"/>
        </w:rPr>
        <w:t xml:space="preserve"> (вывод</w:t>
      </w:r>
      <w:r>
        <w:rPr>
          <w:rFonts w:ascii="Times New Roman" w:hAnsi="Times New Roman"/>
          <w:b/>
          <w:color w:val="333333"/>
          <w:sz w:val="28"/>
          <w:szCs w:val="28"/>
        </w:rPr>
        <w:t>ы</w:t>
      </w:r>
      <w:r w:rsidRPr="00850B71">
        <w:rPr>
          <w:rFonts w:ascii="Times New Roman" w:hAnsi="Times New Roman"/>
          <w:b/>
          <w:color w:val="333333"/>
          <w:sz w:val="28"/>
          <w:szCs w:val="28"/>
        </w:rPr>
        <w:t>)</w:t>
      </w:r>
      <w:r w:rsidRPr="00850B7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D4E13" w:rsidRPr="005C0953" w:rsidRDefault="00850B71" w:rsidP="005C0953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0953">
        <w:rPr>
          <w:rFonts w:ascii="Times New Roman" w:hAnsi="Times New Roman"/>
          <w:sz w:val="28"/>
          <w:szCs w:val="28"/>
        </w:rPr>
        <w:t xml:space="preserve">        С целью закрепления изученного материала по теме </w:t>
      </w:r>
      <w:r w:rsidR="008E7D21" w:rsidRPr="00A03D91">
        <w:rPr>
          <w:rFonts w:ascii="Times New Roman" w:eastAsia="Times New Roman" w:hAnsi="Times New Roman"/>
          <w:b/>
          <w:sz w:val="32"/>
          <w:szCs w:val="32"/>
        </w:rPr>
        <w:t>«</w:t>
      </w:r>
      <w:r w:rsidR="008E7D21">
        <w:rPr>
          <w:rFonts w:ascii="Times New Roman" w:eastAsia="Times New Roman" w:hAnsi="Times New Roman"/>
          <w:b/>
          <w:sz w:val="32"/>
          <w:szCs w:val="32"/>
        </w:rPr>
        <w:t>Документация и документооборот в бухгалтерском учете</w:t>
      </w:r>
      <w:r w:rsidR="008E7D21" w:rsidRPr="00A03D91">
        <w:rPr>
          <w:rFonts w:ascii="Times New Roman" w:eastAsia="Times New Roman" w:hAnsi="Times New Roman"/>
          <w:b/>
          <w:sz w:val="32"/>
          <w:szCs w:val="32"/>
        </w:rPr>
        <w:t>»</w:t>
      </w:r>
      <w:r w:rsidR="008E7D21">
        <w:rPr>
          <w:rFonts w:ascii="Times New Roman" w:eastAsia="Times New Roman" w:hAnsi="Times New Roman"/>
          <w:sz w:val="32"/>
          <w:szCs w:val="32"/>
        </w:rPr>
        <w:t xml:space="preserve"> </w:t>
      </w:r>
      <w:r w:rsidRPr="005C0953">
        <w:rPr>
          <w:rFonts w:ascii="Times New Roman" w:hAnsi="Times New Roman"/>
          <w:sz w:val="28"/>
          <w:szCs w:val="28"/>
        </w:rPr>
        <w:t>, мы с вами</w:t>
      </w:r>
      <w:r w:rsidR="005C0953" w:rsidRPr="005C0953">
        <w:rPr>
          <w:rFonts w:ascii="Times New Roman" w:hAnsi="Times New Roman"/>
          <w:sz w:val="28"/>
          <w:szCs w:val="28"/>
        </w:rPr>
        <w:t xml:space="preserve"> </w:t>
      </w:r>
      <w:r w:rsidR="005C0953" w:rsidRPr="005C0953">
        <w:rPr>
          <w:rFonts w:ascii="Times New Roman" w:hAnsi="Times New Roman"/>
          <w:color w:val="333333"/>
          <w:sz w:val="28"/>
          <w:szCs w:val="28"/>
        </w:rPr>
        <w:t>п</w:t>
      </w:r>
      <w:r w:rsidR="008E7D21">
        <w:rPr>
          <w:rFonts w:ascii="Times New Roman" w:hAnsi="Times New Roman"/>
          <w:color w:val="333333"/>
          <w:sz w:val="28"/>
          <w:szCs w:val="28"/>
        </w:rPr>
        <w:t>одведём краткие итоги</w:t>
      </w:r>
      <w:r w:rsidR="00AD4E13" w:rsidRPr="005C0953">
        <w:rPr>
          <w:rFonts w:ascii="Times New Roman" w:hAnsi="Times New Roman"/>
          <w:color w:val="333333"/>
          <w:sz w:val="28"/>
          <w:szCs w:val="28"/>
        </w:rPr>
        <w:t>.</w:t>
      </w:r>
    </w:p>
    <w:p w:rsidR="0024087E" w:rsidRDefault="005C0953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24087E">
        <w:rPr>
          <w:rFonts w:ascii="Times New Roman" w:hAnsi="Times New Roman"/>
          <w:color w:val="333333"/>
          <w:sz w:val="28"/>
          <w:szCs w:val="28"/>
        </w:rPr>
        <w:t>Всякие перемены имущественного состояния предприятия представляют собой результаты хозяйственных операций. За их ходом ведется непрерывное наблюдение, то есть первичный учет. Это начальная стадия учетного процесса, который отражается в первичных документах.</w:t>
      </w:r>
    </w:p>
    <w:p w:rsidR="0024087E" w:rsidRDefault="0024087E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795EC6">
        <w:rPr>
          <w:rFonts w:ascii="Times New Roman" w:hAnsi="Times New Roman"/>
          <w:color w:val="333333"/>
          <w:sz w:val="28"/>
          <w:szCs w:val="28"/>
        </w:rPr>
        <w:t xml:space="preserve">     Составляется документ в момент совершения хозяйственной операции и является юридическим подтверждением ее.</w:t>
      </w:r>
    </w:p>
    <w:p w:rsidR="00795EC6" w:rsidRDefault="00795EC6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Для облегчения ориентации в них в процессе изучения и практического применения документы классифицируют </w:t>
      </w:r>
      <w:r w:rsidR="00B1339D">
        <w:rPr>
          <w:rFonts w:ascii="Times New Roman" w:hAnsi="Times New Roman"/>
          <w:color w:val="333333"/>
          <w:sz w:val="28"/>
          <w:szCs w:val="28"/>
        </w:rPr>
        <w:t xml:space="preserve"> по назначению, по месту составления, по порядку составления, по способу охвата операций, по содержанию, по способу заполнения.</w:t>
      </w:r>
    </w:p>
    <w:p w:rsidR="00B1339D" w:rsidRDefault="00B1339D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Каждый документ должен отвечать своему назначению</w:t>
      </w:r>
      <w:r w:rsidR="006B7277">
        <w:rPr>
          <w:rFonts w:ascii="Times New Roman" w:hAnsi="Times New Roman"/>
          <w:color w:val="333333"/>
          <w:sz w:val="28"/>
          <w:szCs w:val="28"/>
        </w:rPr>
        <w:t>. Он должен содержать обязательные  реквизиты.</w:t>
      </w:r>
    </w:p>
    <w:p w:rsidR="006B7277" w:rsidRDefault="006B7277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Основой организации бухгалтерского учета является рациональная схема движения документов, которая называется документооборотом. Организация документооборота предполагает составление графика документооборота. Правильно составленный график документооборота</w:t>
      </w:r>
      <w:r w:rsidR="00701F63">
        <w:rPr>
          <w:rFonts w:ascii="Times New Roman" w:hAnsi="Times New Roman"/>
          <w:color w:val="333333"/>
          <w:sz w:val="28"/>
          <w:szCs w:val="28"/>
        </w:rPr>
        <w:t xml:space="preserve"> позволяет рационально распределить должностные обязанности между работниками и своевременно составлять отчетность.</w:t>
      </w:r>
    </w:p>
    <w:p w:rsidR="00B1339D" w:rsidRDefault="00B1339D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1339D" w:rsidRDefault="00B1339D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1339D" w:rsidRDefault="00B1339D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C0953" w:rsidRDefault="005C0953" w:rsidP="003448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67A31" w:rsidRDefault="00A67A31" w:rsidP="0046772A">
      <w:pPr>
        <w:rPr>
          <w:rFonts w:ascii="Times New Roman" w:hAnsi="Times New Roman"/>
          <w:b/>
          <w:sz w:val="28"/>
          <w:szCs w:val="28"/>
        </w:rPr>
      </w:pPr>
    </w:p>
    <w:p w:rsidR="00DF7045" w:rsidRPr="00A67A31" w:rsidRDefault="00A2420F" w:rsidP="003448F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DF7045" w:rsidRPr="00A67A31">
        <w:rPr>
          <w:rFonts w:ascii="Times New Roman" w:eastAsia="Times New Roman" w:hAnsi="Times New Roman" w:cs="Times New Roman"/>
          <w:b/>
          <w:sz w:val="28"/>
          <w:szCs w:val="28"/>
        </w:rPr>
        <w:t>Приложение 3.</w:t>
      </w:r>
    </w:p>
    <w:p w:rsidR="00A2420F" w:rsidRPr="003448FB" w:rsidRDefault="00A2420F" w:rsidP="003448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8FB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Что нового узнали вы на этом уроке?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Остались ли неясные вопросы?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Что осталось непонятным?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Что получили от этого урока?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 xml:space="preserve">Как пригодятся эти знания в дальнейшей профессиональной деятельности. </w:t>
      </w:r>
    </w:p>
    <w:p w:rsidR="00DF7045" w:rsidRDefault="00DF7045" w:rsidP="00DF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8FB" w:rsidRPr="00737941" w:rsidRDefault="003448FB" w:rsidP="00DF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448FB" w:rsidRPr="00737941" w:rsidSect="0073794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60" w:rsidRDefault="00685B60" w:rsidP="00737941">
      <w:pPr>
        <w:spacing w:after="0" w:line="240" w:lineRule="auto"/>
      </w:pPr>
      <w:r>
        <w:separator/>
      </w:r>
    </w:p>
  </w:endnote>
  <w:endnote w:type="continuationSeparator" w:id="1">
    <w:p w:rsidR="00685B60" w:rsidRDefault="00685B60" w:rsidP="0073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8081"/>
      <w:docPartObj>
        <w:docPartGallery w:val="Page Numbers (Bottom of Page)"/>
        <w:docPartUnique/>
      </w:docPartObj>
    </w:sdtPr>
    <w:sdtContent>
      <w:p w:rsidR="006B7277" w:rsidRDefault="0046454D">
        <w:pPr>
          <w:pStyle w:val="ad"/>
          <w:jc w:val="center"/>
        </w:pPr>
        <w:fldSimple w:instr=" PAGE   \* MERGEFORMAT ">
          <w:r w:rsidR="00D33A67">
            <w:rPr>
              <w:noProof/>
            </w:rPr>
            <w:t>3</w:t>
          </w:r>
        </w:fldSimple>
      </w:p>
    </w:sdtContent>
  </w:sdt>
  <w:p w:rsidR="006B7277" w:rsidRDefault="006B72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60" w:rsidRDefault="00685B60" w:rsidP="00737941">
      <w:pPr>
        <w:spacing w:after="0" w:line="240" w:lineRule="auto"/>
      </w:pPr>
      <w:r>
        <w:separator/>
      </w:r>
    </w:p>
  </w:footnote>
  <w:footnote w:type="continuationSeparator" w:id="1">
    <w:p w:rsidR="00685B60" w:rsidRDefault="00685B60" w:rsidP="0073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6A"/>
    <w:multiLevelType w:val="multilevel"/>
    <w:tmpl w:val="736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48E0"/>
    <w:multiLevelType w:val="hybridMultilevel"/>
    <w:tmpl w:val="0138340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966"/>
    <w:multiLevelType w:val="multilevel"/>
    <w:tmpl w:val="075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D39A6"/>
    <w:multiLevelType w:val="multilevel"/>
    <w:tmpl w:val="BB2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B350B"/>
    <w:multiLevelType w:val="multilevel"/>
    <w:tmpl w:val="4EA6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67123"/>
    <w:multiLevelType w:val="multilevel"/>
    <w:tmpl w:val="119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86760"/>
    <w:multiLevelType w:val="multilevel"/>
    <w:tmpl w:val="429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34B3E"/>
    <w:multiLevelType w:val="multilevel"/>
    <w:tmpl w:val="9CC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7D3975"/>
    <w:multiLevelType w:val="multilevel"/>
    <w:tmpl w:val="D7BA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F1C65"/>
    <w:multiLevelType w:val="multilevel"/>
    <w:tmpl w:val="0FE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8F1FB6"/>
    <w:multiLevelType w:val="multilevel"/>
    <w:tmpl w:val="75D0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83913"/>
    <w:multiLevelType w:val="multilevel"/>
    <w:tmpl w:val="82F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E90C15"/>
    <w:multiLevelType w:val="multilevel"/>
    <w:tmpl w:val="55B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E4C"/>
    <w:rsid w:val="00000A3E"/>
    <w:rsid w:val="00001111"/>
    <w:rsid w:val="0000478A"/>
    <w:rsid w:val="0000539A"/>
    <w:rsid w:val="00011AD8"/>
    <w:rsid w:val="00017EFC"/>
    <w:rsid w:val="00026FAE"/>
    <w:rsid w:val="00032F78"/>
    <w:rsid w:val="00040F16"/>
    <w:rsid w:val="0005598C"/>
    <w:rsid w:val="000648D3"/>
    <w:rsid w:val="0007189E"/>
    <w:rsid w:val="00080CFA"/>
    <w:rsid w:val="00087289"/>
    <w:rsid w:val="00090596"/>
    <w:rsid w:val="000C7937"/>
    <w:rsid w:val="000E5CA2"/>
    <w:rsid w:val="000F064E"/>
    <w:rsid w:val="0010744A"/>
    <w:rsid w:val="0013677E"/>
    <w:rsid w:val="001406C5"/>
    <w:rsid w:val="00143BF6"/>
    <w:rsid w:val="00146429"/>
    <w:rsid w:val="00147D1C"/>
    <w:rsid w:val="00162D30"/>
    <w:rsid w:val="001732AB"/>
    <w:rsid w:val="001829BE"/>
    <w:rsid w:val="00192D17"/>
    <w:rsid w:val="00196F01"/>
    <w:rsid w:val="001A5C92"/>
    <w:rsid w:val="001B0333"/>
    <w:rsid w:val="001C47B7"/>
    <w:rsid w:val="001C67B3"/>
    <w:rsid w:val="001D31C8"/>
    <w:rsid w:val="001F437D"/>
    <w:rsid w:val="001F6CE9"/>
    <w:rsid w:val="002026F6"/>
    <w:rsid w:val="002046E8"/>
    <w:rsid w:val="002109DB"/>
    <w:rsid w:val="002166B8"/>
    <w:rsid w:val="002341A8"/>
    <w:rsid w:val="002406E7"/>
    <w:rsid w:val="0024087E"/>
    <w:rsid w:val="0024733B"/>
    <w:rsid w:val="002A7FD5"/>
    <w:rsid w:val="002C454E"/>
    <w:rsid w:val="002C4AFF"/>
    <w:rsid w:val="002C683B"/>
    <w:rsid w:val="002D25B7"/>
    <w:rsid w:val="002D7341"/>
    <w:rsid w:val="002E2DBB"/>
    <w:rsid w:val="002E4572"/>
    <w:rsid w:val="00301DE8"/>
    <w:rsid w:val="00315DCA"/>
    <w:rsid w:val="00317FE7"/>
    <w:rsid w:val="003369D4"/>
    <w:rsid w:val="003448FB"/>
    <w:rsid w:val="00362A84"/>
    <w:rsid w:val="00363883"/>
    <w:rsid w:val="00372B01"/>
    <w:rsid w:val="00373842"/>
    <w:rsid w:val="003920A8"/>
    <w:rsid w:val="003A72F6"/>
    <w:rsid w:val="003A7D7A"/>
    <w:rsid w:val="003B31BB"/>
    <w:rsid w:val="003C203B"/>
    <w:rsid w:val="003C4D24"/>
    <w:rsid w:val="003E34B7"/>
    <w:rsid w:val="003E4136"/>
    <w:rsid w:val="003E75DD"/>
    <w:rsid w:val="003E7DE9"/>
    <w:rsid w:val="00402FE8"/>
    <w:rsid w:val="00413B1C"/>
    <w:rsid w:val="00416849"/>
    <w:rsid w:val="00421074"/>
    <w:rsid w:val="004428BC"/>
    <w:rsid w:val="00451CC8"/>
    <w:rsid w:val="0046454D"/>
    <w:rsid w:val="0046772A"/>
    <w:rsid w:val="00470724"/>
    <w:rsid w:val="00472D9E"/>
    <w:rsid w:val="00475B2F"/>
    <w:rsid w:val="004800B3"/>
    <w:rsid w:val="004B3E50"/>
    <w:rsid w:val="004C2B04"/>
    <w:rsid w:val="004F7265"/>
    <w:rsid w:val="00500669"/>
    <w:rsid w:val="0050762D"/>
    <w:rsid w:val="005167EA"/>
    <w:rsid w:val="00517AA5"/>
    <w:rsid w:val="00522F67"/>
    <w:rsid w:val="005478C9"/>
    <w:rsid w:val="005646F9"/>
    <w:rsid w:val="005761A7"/>
    <w:rsid w:val="005B4222"/>
    <w:rsid w:val="005B4C6B"/>
    <w:rsid w:val="005C0953"/>
    <w:rsid w:val="005F584D"/>
    <w:rsid w:val="00605364"/>
    <w:rsid w:val="0062060E"/>
    <w:rsid w:val="0063075F"/>
    <w:rsid w:val="006420EB"/>
    <w:rsid w:val="00644EA9"/>
    <w:rsid w:val="00662AB8"/>
    <w:rsid w:val="0068310D"/>
    <w:rsid w:val="00685B60"/>
    <w:rsid w:val="00690ABB"/>
    <w:rsid w:val="006A26CB"/>
    <w:rsid w:val="006B7277"/>
    <w:rsid w:val="006F5E4C"/>
    <w:rsid w:val="006F6C1F"/>
    <w:rsid w:val="00701F63"/>
    <w:rsid w:val="00732443"/>
    <w:rsid w:val="00737941"/>
    <w:rsid w:val="00743AE1"/>
    <w:rsid w:val="00752EA3"/>
    <w:rsid w:val="00753F01"/>
    <w:rsid w:val="00762A21"/>
    <w:rsid w:val="00775034"/>
    <w:rsid w:val="00781694"/>
    <w:rsid w:val="00795EC6"/>
    <w:rsid w:val="007A713B"/>
    <w:rsid w:val="007B6EFE"/>
    <w:rsid w:val="007C49CB"/>
    <w:rsid w:val="007C5397"/>
    <w:rsid w:val="007D1DC3"/>
    <w:rsid w:val="007D438F"/>
    <w:rsid w:val="007F4F11"/>
    <w:rsid w:val="00846F7B"/>
    <w:rsid w:val="00850B71"/>
    <w:rsid w:val="008622DF"/>
    <w:rsid w:val="00876F81"/>
    <w:rsid w:val="00882A66"/>
    <w:rsid w:val="00887188"/>
    <w:rsid w:val="008A2064"/>
    <w:rsid w:val="008A29F7"/>
    <w:rsid w:val="008A4EAD"/>
    <w:rsid w:val="008E7D21"/>
    <w:rsid w:val="00900D02"/>
    <w:rsid w:val="009027B5"/>
    <w:rsid w:val="00915E22"/>
    <w:rsid w:val="0095394E"/>
    <w:rsid w:val="0096036D"/>
    <w:rsid w:val="00961F09"/>
    <w:rsid w:val="009639C3"/>
    <w:rsid w:val="00964B21"/>
    <w:rsid w:val="009701FF"/>
    <w:rsid w:val="00977F64"/>
    <w:rsid w:val="00982851"/>
    <w:rsid w:val="009900B3"/>
    <w:rsid w:val="0099683B"/>
    <w:rsid w:val="009A200F"/>
    <w:rsid w:val="009B1576"/>
    <w:rsid w:val="009B6659"/>
    <w:rsid w:val="009E17DE"/>
    <w:rsid w:val="00A03D91"/>
    <w:rsid w:val="00A1473E"/>
    <w:rsid w:val="00A17924"/>
    <w:rsid w:val="00A2420F"/>
    <w:rsid w:val="00A249F5"/>
    <w:rsid w:val="00A30982"/>
    <w:rsid w:val="00A54668"/>
    <w:rsid w:val="00A55055"/>
    <w:rsid w:val="00A67A31"/>
    <w:rsid w:val="00A714B6"/>
    <w:rsid w:val="00A81807"/>
    <w:rsid w:val="00A81994"/>
    <w:rsid w:val="00A90979"/>
    <w:rsid w:val="00A923DC"/>
    <w:rsid w:val="00A94A34"/>
    <w:rsid w:val="00AA00F6"/>
    <w:rsid w:val="00AA0F9C"/>
    <w:rsid w:val="00AA6CA4"/>
    <w:rsid w:val="00AB04B5"/>
    <w:rsid w:val="00AC176C"/>
    <w:rsid w:val="00AD0AA4"/>
    <w:rsid w:val="00AD4E13"/>
    <w:rsid w:val="00AD630B"/>
    <w:rsid w:val="00AE190F"/>
    <w:rsid w:val="00AE28CB"/>
    <w:rsid w:val="00AF6D8F"/>
    <w:rsid w:val="00AF7850"/>
    <w:rsid w:val="00B03864"/>
    <w:rsid w:val="00B04925"/>
    <w:rsid w:val="00B069A6"/>
    <w:rsid w:val="00B07733"/>
    <w:rsid w:val="00B1339D"/>
    <w:rsid w:val="00B13591"/>
    <w:rsid w:val="00B322D9"/>
    <w:rsid w:val="00B3385A"/>
    <w:rsid w:val="00B37A6C"/>
    <w:rsid w:val="00B607C7"/>
    <w:rsid w:val="00B66DB9"/>
    <w:rsid w:val="00BA259E"/>
    <w:rsid w:val="00BB4889"/>
    <w:rsid w:val="00BB7F08"/>
    <w:rsid w:val="00BC3EE5"/>
    <w:rsid w:val="00BD03A6"/>
    <w:rsid w:val="00BE0A9C"/>
    <w:rsid w:val="00BE4C6C"/>
    <w:rsid w:val="00C05663"/>
    <w:rsid w:val="00C0784D"/>
    <w:rsid w:val="00C1716A"/>
    <w:rsid w:val="00C23BAD"/>
    <w:rsid w:val="00C42A2E"/>
    <w:rsid w:val="00C528B9"/>
    <w:rsid w:val="00C5394D"/>
    <w:rsid w:val="00C54759"/>
    <w:rsid w:val="00C65A06"/>
    <w:rsid w:val="00C760CD"/>
    <w:rsid w:val="00CA2BF4"/>
    <w:rsid w:val="00CA536A"/>
    <w:rsid w:val="00CD1F30"/>
    <w:rsid w:val="00CE11DA"/>
    <w:rsid w:val="00CF1587"/>
    <w:rsid w:val="00CF6CF1"/>
    <w:rsid w:val="00D11163"/>
    <w:rsid w:val="00D23CD5"/>
    <w:rsid w:val="00D33A67"/>
    <w:rsid w:val="00D341AF"/>
    <w:rsid w:val="00D377D4"/>
    <w:rsid w:val="00D53592"/>
    <w:rsid w:val="00D867F1"/>
    <w:rsid w:val="00DA64ED"/>
    <w:rsid w:val="00DB767C"/>
    <w:rsid w:val="00DC4488"/>
    <w:rsid w:val="00DC5AF1"/>
    <w:rsid w:val="00DD5107"/>
    <w:rsid w:val="00DD7152"/>
    <w:rsid w:val="00DF7045"/>
    <w:rsid w:val="00E07313"/>
    <w:rsid w:val="00E12E0A"/>
    <w:rsid w:val="00E16925"/>
    <w:rsid w:val="00E2448B"/>
    <w:rsid w:val="00E26C50"/>
    <w:rsid w:val="00E35857"/>
    <w:rsid w:val="00E97D00"/>
    <w:rsid w:val="00EA350A"/>
    <w:rsid w:val="00EB4544"/>
    <w:rsid w:val="00EB503D"/>
    <w:rsid w:val="00EC34C3"/>
    <w:rsid w:val="00EC5D00"/>
    <w:rsid w:val="00ED04D3"/>
    <w:rsid w:val="00ED4E58"/>
    <w:rsid w:val="00EE0C90"/>
    <w:rsid w:val="00EE2615"/>
    <w:rsid w:val="00EE34A3"/>
    <w:rsid w:val="00EE5EDD"/>
    <w:rsid w:val="00F016A0"/>
    <w:rsid w:val="00F022CB"/>
    <w:rsid w:val="00F02495"/>
    <w:rsid w:val="00F04FB1"/>
    <w:rsid w:val="00F102B1"/>
    <w:rsid w:val="00F13ACC"/>
    <w:rsid w:val="00F1569E"/>
    <w:rsid w:val="00F17515"/>
    <w:rsid w:val="00F25E43"/>
    <w:rsid w:val="00F32140"/>
    <w:rsid w:val="00F42F5A"/>
    <w:rsid w:val="00F46813"/>
    <w:rsid w:val="00F47032"/>
    <w:rsid w:val="00F6075B"/>
    <w:rsid w:val="00F70920"/>
    <w:rsid w:val="00F939CA"/>
    <w:rsid w:val="00FB751B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B"/>
  </w:style>
  <w:style w:type="paragraph" w:styleId="1">
    <w:name w:val="heading 1"/>
    <w:basedOn w:val="a"/>
    <w:link w:val="10"/>
    <w:uiPriority w:val="9"/>
    <w:qFormat/>
    <w:rsid w:val="00F02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7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6F5E4C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F5E4C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6F5E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6F5E4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unhideWhenUsed/>
    <w:rsid w:val="006F5E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4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B338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3385A"/>
  </w:style>
  <w:style w:type="character" w:styleId="aa">
    <w:name w:val="Emphasis"/>
    <w:uiPriority w:val="20"/>
    <w:qFormat/>
    <w:rsid w:val="00B3385A"/>
    <w:rPr>
      <w:b/>
      <w:bCs/>
      <w:i/>
      <w:iCs/>
      <w:spacing w:val="10"/>
    </w:rPr>
  </w:style>
  <w:style w:type="paragraph" w:styleId="ab">
    <w:name w:val="header"/>
    <w:basedOn w:val="a"/>
    <w:link w:val="ac"/>
    <w:uiPriority w:val="99"/>
    <w:unhideWhenUsed/>
    <w:rsid w:val="0073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7941"/>
  </w:style>
  <w:style w:type="paragraph" w:styleId="ad">
    <w:name w:val="footer"/>
    <w:basedOn w:val="a"/>
    <w:link w:val="ae"/>
    <w:uiPriority w:val="99"/>
    <w:unhideWhenUsed/>
    <w:rsid w:val="0073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7941"/>
  </w:style>
  <w:style w:type="paragraph" w:styleId="af">
    <w:name w:val="Normal (Web)"/>
    <w:basedOn w:val="a"/>
    <w:uiPriority w:val="99"/>
    <w:unhideWhenUsed/>
    <w:rsid w:val="008A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B7F08"/>
    <w:rPr>
      <w:b/>
      <w:bCs/>
    </w:rPr>
  </w:style>
  <w:style w:type="character" w:customStyle="1" w:styleId="file">
    <w:name w:val="file"/>
    <w:basedOn w:val="a0"/>
    <w:rsid w:val="00BB7F08"/>
  </w:style>
  <w:style w:type="paragraph" w:customStyle="1" w:styleId="c7">
    <w:name w:val="c7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7F08"/>
  </w:style>
  <w:style w:type="paragraph" w:customStyle="1" w:styleId="c50">
    <w:name w:val="c50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B7F08"/>
  </w:style>
  <w:style w:type="paragraph" w:customStyle="1" w:styleId="c15">
    <w:name w:val="c15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BB7F08"/>
  </w:style>
  <w:style w:type="character" w:customStyle="1" w:styleId="apple-converted-space">
    <w:name w:val="apple-converted-space"/>
    <w:basedOn w:val="a0"/>
    <w:rsid w:val="00BB7F08"/>
  </w:style>
  <w:style w:type="character" w:customStyle="1" w:styleId="c4">
    <w:name w:val="c4"/>
    <w:rsid w:val="00BB7F08"/>
  </w:style>
  <w:style w:type="paragraph" w:styleId="af1">
    <w:name w:val="No Spacing"/>
    <w:uiPriority w:val="1"/>
    <w:qFormat/>
    <w:rsid w:val="00BB7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B7F08"/>
  </w:style>
  <w:style w:type="paragraph" w:customStyle="1" w:styleId="c18">
    <w:name w:val="c18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BB7F08"/>
  </w:style>
  <w:style w:type="character" w:customStyle="1" w:styleId="c30">
    <w:name w:val="c30"/>
    <w:basedOn w:val="a0"/>
    <w:rsid w:val="00BB7F08"/>
  </w:style>
  <w:style w:type="character" w:customStyle="1" w:styleId="c12">
    <w:name w:val="c12"/>
    <w:basedOn w:val="a0"/>
    <w:rsid w:val="00BB7F08"/>
  </w:style>
  <w:style w:type="character" w:customStyle="1" w:styleId="c17">
    <w:name w:val="c17"/>
    <w:basedOn w:val="a0"/>
    <w:rsid w:val="00BB7F08"/>
  </w:style>
  <w:style w:type="paragraph" w:customStyle="1" w:styleId="c13">
    <w:name w:val="c13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BB7F08"/>
  </w:style>
  <w:style w:type="character" w:customStyle="1" w:styleId="c35">
    <w:name w:val="c35"/>
    <w:basedOn w:val="a0"/>
    <w:rsid w:val="00BB7F08"/>
  </w:style>
  <w:style w:type="paragraph" w:styleId="af2">
    <w:name w:val="List Paragraph"/>
    <w:basedOn w:val="a"/>
    <w:uiPriority w:val="34"/>
    <w:qFormat/>
    <w:rsid w:val="0063075F"/>
    <w:pPr>
      <w:ind w:left="720"/>
      <w:contextualSpacing/>
    </w:pPr>
    <w:rPr>
      <w:rFonts w:eastAsiaTheme="minorHAnsi"/>
      <w:lang w:eastAsia="en-US"/>
    </w:rPr>
  </w:style>
  <w:style w:type="table" w:styleId="af3">
    <w:name w:val="Table Grid"/>
    <w:basedOn w:val="a1"/>
    <w:uiPriority w:val="59"/>
    <w:rsid w:val="006307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"/>
    <w:basedOn w:val="a"/>
    <w:rsid w:val="00E97D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451CC8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451CC8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1F437D"/>
  </w:style>
  <w:style w:type="character" w:customStyle="1" w:styleId="comments">
    <w:name w:val="comments"/>
    <w:basedOn w:val="a0"/>
    <w:rsid w:val="001F437D"/>
  </w:style>
  <w:style w:type="character" w:customStyle="1" w:styleId="fio">
    <w:name w:val="fio"/>
    <w:basedOn w:val="a0"/>
    <w:rsid w:val="001F437D"/>
  </w:style>
  <w:style w:type="character" w:customStyle="1" w:styleId="alt-edited">
    <w:name w:val="alt-edited"/>
    <w:rsid w:val="00A55055"/>
    <w:rPr>
      <w:rFonts w:cs="Times New Roman"/>
    </w:rPr>
  </w:style>
  <w:style w:type="paragraph" w:customStyle="1" w:styleId="210">
    <w:name w:val="Список 21"/>
    <w:basedOn w:val="a"/>
    <w:rsid w:val="00147D1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887188"/>
    <w:pPr>
      <w:widowControl w:val="0"/>
      <w:autoSpaceDE w:val="0"/>
      <w:autoSpaceDN w:val="0"/>
      <w:adjustRightInd w:val="0"/>
      <w:spacing w:after="0" w:line="240" w:lineRule="auto"/>
      <w:ind w:left="283" w:firstLine="720"/>
    </w:pPr>
    <w:rPr>
      <w:rFonts w:ascii="Arial" w:eastAsia="Times New Roman" w:hAnsi="Arial" w:cs="Arial"/>
      <w:sz w:val="20"/>
      <w:szCs w:val="20"/>
    </w:rPr>
  </w:style>
  <w:style w:type="paragraph" w:customStyle="1" w:styleId="articleparagraph">
    <w:name w:val="article__paragraph"/>
    <w:basedOn w:val="a"/>
    <w:rsid w:val="003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26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68ece978">
    <w:name w:val="d68ece978"/>
    <w:basedOn w:val="a0"/>
    <w:rsid w:val="00F04FB1"/>
  </w:style>
  <w:style w:type="character" w:customStyle="1" w:styleId="t777c0592">
    <w:name w:val="t777c0592"/>
    <w:basedOn w:val="a0"/>
    <w:rsid w:val="00F04FB1"/>
  </w:style>
  <w:style w:type="character" w:customStyle="1" w:styleId="f2c3aae9">
    <w:name w:val="f2c3aae9"/>
    <w:basedOn w:val="a0"/>
    <w:rsid w:val="00F04FB1"/>
  </w:style>
  <w:style w:type="character" w:customStyle="1" w:styleId="te1bb6425">
    <w:name w:val="te1bb6425"/>
    <w:basedOn w:val="a0"/>
    <w:rsid w:val="00F04FB1"/>
  </w:style>
  <w:style w:type="character" w:customStyle="1" w:styleId="fontuch">
    <w:name w:val="fontuch"/>
    <w:basedOn w:val="a0"/>
    <w:rsid w:val="00662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424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38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9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8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6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2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0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711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8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3901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6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8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72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6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73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0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36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3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1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3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3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8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33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48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57899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0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7662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93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2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7699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377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1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96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7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7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2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8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3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86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0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9849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7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0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6037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85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0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2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14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5418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9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660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930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2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56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868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0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6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451">
          <w:blockQuote w:val="1"/>
          <w:marLeft w:val="0"/>
          <w:marRight w:val="0"/>
          <w:marTop w:val="600"/>
          <w:marBottom w:val="600"/>
          <w:divBdr>
            <w:top w:val="single" w:sz="12" w:space="30" w:color="E3E9ED"/>
            <w:left w:val="single" w:sz="12" w:space="31" w:color="E3E9ED"/>
            <w:bottom w:val="single" w:sz="12" w:space="30" w:color="E3E9ED"/>
            <w:right w:val="single" w:sz="12" w:space="31" w:color="E3E9ED"/>
          </w:divBdr>
        </w:div>
        <w:div w:id="694312895">
          <w:blockQuote w:val="1"/>
          <w:marLeft w:val="0"/>
          <w:marRight w:val="0"/>
          <w:marTop w:val="600"/>
          <w:marBottom w:val="600"/>
          <w:divBdr>
            <w:top w:val="single" w:sz="12" w:space="30" w:color="E3E9ED"/>
            <w:left w:val="single" w:sz="12" w:space="31" w:color="E3E9ED"/>
            <w:bottom w:val="single" w:sz="12" w:space="30" w:color="E3E9ED"/>
            <w:right w:val="single" w:sz="12" w:space="31" w:color="E3E9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%20&#1050;&#1086;&#1085;&#1089;&#1091;&#1083;&#1100;&#1090;&#1072;&#1085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_integra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A269-9546-48BF-9942-9D9EE9F3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21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2021-01-19T11:15:00Z</cp:lastPrinted>
  <dcterms:created xsi:type="dcterms:W3CDTF">2021-01-18T09:19:00Z</dcterms:created>
  <dcterms:modified xsi:type="dcterms:W3CDTF">2023-04-26T06:40:00Z</dcterms:modified>
</cp:coreProperties>
</file>