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FC" w:rsidRDefault="009F6575" w:rsidP="00BE51FC">
      <w:pPr>
        <w:tabs>
          <w:tab w:val="left" w:pos="187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75">
        <w:rPr>
          <w:rFonts w:ascii="Times New Roman" w:hAnsi="Times New Roman" w:cs="Times New Roman"/>
          <w:b/>
          <w:sz w:val="28"/>
          <w:szCs w:val="28"/>
        </w:rPr>
        <w:t>Современное развитие системы</w:t>
      </w:r>
      <w:r w:rsidR="00BE5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1FC" w:rsidRDefault="009F6575" w:rsidP="00BE51FC">
      <w:pPr>
        <w:tabs>
          <w:tab w:val="left" w:pos="18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75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BE51FC" w:rsidRDefault="00BE51FC" w:rsidP="00BE51FC">
      <w:pPr>
        <w:tabs>
          <w:tab w:val="left" w:pos="187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1FC" w:rsidRPr="00BE51FC" w:rsidRDefault="00BE51FC" w:rsidP="00BE51FC">
      <w:pPr>
        <w:tabs>
          <w:tab w:val="left" w:pos="18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заведующий</w:t>
      </w:r>
      <w:r w:rsidRPr="00BE51FC">
        <w:rPr>
          <w:rFonts w:ascii="Times New Roman" w:hAnsi="Times New Roman" w:cs="Times New Roman"/>
          <w:sz w:val="24"/>
          <w:szCs w:val="24"/>
        </w:rPr>
        <w:t xml:space="preserve"> ЦПО ОГБПОУ «ИМК»</w:t>
      </w:r>
    </w:p>
    <w:p w:rsidR="009F6575" w:rsidRPr="009F6575" w:rsidRDefault="009F6575" w:rsidP="00114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89C" w:rsidRPr="00A4789C" w:rsidRDefault="00A4789C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«Неграмотными людьми 21</w:t>
      </w:r>
    </w:p>
    <w:p w:rsidR="00A4789C" w:rsidRPr="00A4789C" w:rsidRDefault="00A4789C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века будут не те, кто не</w:t>
      </w:r>
    </w:p>
    <w:p w:rsidR="00A4789C" w:rsidRPr="00A4789C" w:rsidRDefault="00A4789C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умеет читать и писать, а те,</w:t>
      </w:r>
    </w:p>
    <w:p w:rsidR="00A4789C" w:rsidRPr="00A4789C" w:rsidRDefault="00A4789C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кто не умеет учиться и</w:t>
      </w:r>
    </w:p>
    <w:p w:rsidR="00A4789C" w:rsidRPr="00A4789C" w:rsidRDefault="00A4789C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переучиваться»</w:t>
      </w:r>
    </w:p>
    <w:p w:rsidR="00A4789C" w:rsidRDefault="00A4789C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4789C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</w:p>
    <w:p w:rsidR="00882F99" w:rsidRDefault="00882F99" w:rsidP="00114C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FCB" w:rsidRDefault="00A4789C" w:rsidP="002C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BF724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A4789C">
        <w:rPr>
          <w:rFonts w:ascii="Times New Roman" w:hAnsi="Times New Roman" w:cs="Times New Roman"/>
          <w:sz w:val="28"/>
          <w:szCs w:val="28"/>
        </w:rPr>
        <w:t>образование</w:t>
      </w:r>
      <w:r w:rsidR="002C3FCB">
        <w:rPr>
          <w:rFonts w:ascii="Times New Roman" w:hAnsi="Times New Roman" w:cs="Times New Roman"/>
          <w:sz w:val="28"/>
          <w:szCs w:val="28"/>
        </w:rPr>
        <w:t xml:space="preserve"> (</w:t>
      </w:r>
      <w:r w:rsidR="00BF7241">
        <w:rPr>
          <w:rFonts w:ascii="Times New Roman" w:hAnsi="Times New Roman" w:cs="Times New Roman"/>
          <w:sz w:val="28"/>
          <w:szCs w:val="28"/>
        </w:rPr>
        <w:t>далее</w:t>
      </w:r>
      <w:r w:rsidR="002C3FCB">
        <w:rPr>
          <w:rFonts w:ascii="Times New Roman" w:hAnsi="Times New Roman" w:cs="Times New Roman"/>
          <w:sz w:val="28"/>
          <w:szCs w:val="28"/>
        </w:rPr>
        <w:t xml:space="preserve"> -</w:t>
      </w:r>
      <w:r w:rsidR="00BF7241">
        <w:rPr>
          <w:rFonts w:ascii="Times New Roman" w:hAnsi="Times New Roman" w:cs="Times New Roman"/>
          <w:sz w:val="28"/>
          <w:szCs w:val="28"/>
        </w:rPr>
        <w:t xml:space="preserve"> ДПО)</w:t>
      </w:r>
      <w:r w:rsidRPr="00A4789C">
        <w:rPr>
          <w:rFonts w:ascii="Times New Roman" w:hAnsi="Times New Roman" w:cs="Times New Roman"/>
          <w:sz w:val="28"/>
          <w:szCs w:val="28"/>
        </w:rPr>
        <w:t xml:space="preserve"> позволяет получить знания, квалификацию, опыт</w:t>
      </w:r>
      <w:r w:rsidR="002C3FCB">
        <w:rPr>
          <w:rFonts w:ascii="Times New Roman" w:hAnsi="Times New Roman" w:cs="Times New Roman"/>
          <w:sz w:val="28"/>
          <w:szCs w:val="28"/>
        </w:rPr>
        <w:t>, выходящие за рамки</w:t>
      </w:r>
      <w:r w:rsidRPr="00A4789C">
        <w:rPr>
          <w:rFonts w:ascii="Times New Roman" w:hAnsi="Times New Roman" w:cs="Times New Roman"/>
          <w:sz w:val="28"/>
          <w:szCs w:val="28"/>
        </w:rPr>
        <w:t xml:space="preserve"> </w:t>
      </w:r>
      <w:r w:rsidR="002C3FCB">
        <w:rPr>
          <w:rFonts w:ascii="Times New Roman" w:hAnsi="Times New Roman" w:cs="Times New Roman"/>
          <w:sz w:val="28"/>
          <w:szCs w:val="28"/>
        </w:rPr>
        <w:t xml:space="preserve">уже полученной </w:t>
      </w:r>
      <w:r w:rsidRPr="00A4789C">
        <w:rPr>
          <w:rFonts w:ascii="Times New Roman" w:hAnsi="Times New Roman" w:cs="Times New Roman"/>
          <w:sz w:val="28"/>
          <w:szCs w:val="28"/>
        </w:rPr>
        <w:t>профессии или специальности. Существуют разные форм</w:t>
      </w:r>
      <w:r w:rsidR="002C3FCB">
        <w:rPr>
          <w:rFonts w:ascii="Times New Roman" w:hAnsi="Times New Roman" w:cs="Times New Roman"/>
          <w:sz w:val="28"/>
          <w:szCs w:val="28"/>
        </w:rPr>
        <w:t xml:space="preserve">ы дополнительного образования: </w:t>
      </w:r>
    </w:p>
    <w:p w:rsidR="002C3FCB" w:rsidRDefault="002C3FCB" w:rsidP="002C3FC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CB">
        <w:rPr>
          <w:rFonts w:ascii="Times New Roman" w:hAnsi="Times New Roman" w:cs="Times New Roman"/>
          <w:sz w:val="28"/>
          <w:szCs w:val="28"/>
        </w:rPr>
        <w:t>п</w:t>
      </w:r>
      <w:r w:rsidR="00A4789C" w:rsidRPr="002C3FCB">
        <w:rPr>
          <w:rFonts w:ascii="Times New Roman" w:hAnsi="Times New Roman" w:cs="Times New Roman"/>
          <w:sz w:val="28"/>
          <w:szCs w:val="28"/>
        </w:rPr>
        <w:t xml:space="preserve">овышение квалификации — получение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A4789C" w:rsidRPr="002C3FCB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аний, навыков в своей профессии;</w:t>
      </w:r>
    </w:p>
    <w:p w:rsidR="00A4789C" w:rsidRPr="002C3FCB" w:rsidRDefault="002C3FCB" w:rsidP="002C3FC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789C" w:rsidRPr="002C3FCB">
        <w:rPr>
          <w:rFonts w:ascii="Times New Roman" w:hAnsi="Times New Roman" w:cs="Times New Roman"/>
          <w:sz w:val="28"/>
          <w:szCs w:val="28"/>
        </w:rPr>
        <w:t xml:space="preserve">ереподготовка — получение необходимого минимума компетенций, умений и теоретических знаний для работы по новой профессии. Освоение дополнительной специальности. </w:t>
      </w:r>
    </w:p>
    <w:p w:rsidR="009F6575" w:rsidRDefault="00882F99" w:rsidP="002C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F6575" w:rsidRPr="009F6575">
        <w:rPr>
          <w:rFonts w:ascii="Times New Roman" w:hAnsi="Times New Roman" w:cs="Times New Roman"/>
          <w:sz w:val="28"/>
          <w:szCs w:val="28"/>
        </w:rPr>
        <w:t xml:space="preserve">ехнологии сегодня обновляются с большой скоростью, вследствие чего процесс обучения, профессионального совершенствования специалиста должен продолжаться на протяжении всей профессиональной деятельности. </w:t>
      </w:r>
    </w:p>
    <w:p w:rsidR="002C3FCB" w:rsidRDefault="009F6575" w:rsidP="00BF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75">
        <w:rPr>
          <w:rFonts w:ascii="Times New Roman" w:hAnsi="Times New Roman" w:cs="Times New Roman"/>
          <w:sz w:val="28"/>
          <w:szCs w:val="28"/>
        </w:rPr>
        <w:t>Закон «Об образовании в РФ» от 29.12.2012 г. гласит, что ДПО направлено на удовлетворение образовательных, профессиональных потребностей, профессиональное развитие, обеспечение соответствия квалификации человека постоянно меняющимся условиям социальной среды и п</w:t>
      </w:r>
      <w:r w:rsidR="00114CA9">
        <w:rPr>
          <w:rFonts w:ascii="Times New Roman" w:hAnsi="Times New Roman" w:cs="Times New Roman"/>
          <w:sz w:val="28"/>
          <w:szCs w:val="28"/>
        </w:rPr>
        <w:t>рофессиональной деятельности</w:t>
      </w:r>
      <w:r w:rsidRPr="009F6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FCB" w:rsidRDefault="002C3FCB" w:rsidP="00BF7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BF7241" w:rsidRPr="00BF7241">
        <w:rPr>
          <w:rFonts w:ascii="Times New Roman" w:hAnsi="Times New Roman" w:cs="Times New Roman"/>
          <w:sz w:val="28"/>
          <w:szCs w:val="28"/>
        </w:rPr>
        <w:t xml:space="preserve">истеме ДПО в России </w:t>
      </w:r>
      <w:r>
        <w:rPr>
          <w:rFonts w:ascii="Times New Roman" w:hAnsi="Times New Roman" w:cs="Times New Roman"/>
          <w:sz w:val="28"/>
          <w:szCs w:val="28"/>
        </w:rPr>
        <w:t xml:space="preserve">выявляются такие </w:t>
      </w:r>
      <w:r w:rsidR="00BF7241">
        <w:rPr>
          <w:rFonts w:ascii="Times New Roman" w:hAnsi="Times New Roman" w:cs="Times New Roman"/>
          <w:sz w:val="28"/>
          <w:szCs w:val="28"/>
        </w:rPr>
        <w:t>т</w:t>
      </w:r>
      <w:r w:rsidR="00BF7241" w:rsidRPr="00A4789C">
        <w:rPr>
          <w:rFonts w:ascii="Times New Roman" w:hAnsi="Times New Roman" w:cs="Times New Roman"/>
          <w:sz w:val="28"/>
          <w:szCs w:val="28"/>
        </w:rPr>
        <w:t>ренды</w:t>
      </w:r>
      <w:r>
        <w:rPr>
          <w:rFonts w:ascii="Times New Roman" w:hAnsi="Times New Roman" w:cs="Times New Roman"/>
          <w:sz w:val="28"/>
          <w:szCs w:val="28"/>
        </w:rPr>
        <w:t>, которые будут актуальны</w:t>
      </w:r>
      <w:r w:rsidR="00BF7241" w:rsidRPr="00A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следующие годы</w:t>
      </w:r>
      <w:r w:rsidR="00BF7241">
        <w:rPr>
          <w:rFonts w:ascii="Times New Roman" w:hAnsi="Times New Roman" w:cs="Times New Roman"/>
          <w:sz w:val="28"/>
          <w:szCs w:val="28"/>
        </w:rPr>
        <w:t>:</w:t>
      </w:r>
    </w:p>
    <w:p w:rsidR="00BF7241" w:rsidRPr="002C3FCB" w:rsidRDefault="002C3FCB" w:rsidP="002C3FC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BF7241" w:rsidRPr="002C3FCB">
        <w:rPr>
          <w:rFonts w:ascii="Times New Roman" w:hAnsi="Times New Roman" w:cs="Times New Roman"/>
          <w:i/>
          <w:sz w:val="28"/>
          <w:szCs w:val="28"/>
        </w:rPr>
        <w:t>величение количества онлайн-курсов.</w:t>
      </w:r>
    </w:p>
    <w:p w:rsidR="00BF7241" w:rsidRDefault="00BF7241" w:rsidP="002C3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 xml:space="preserve">Постепенно дополнительное образование будет уходить в онлайн-среду. Удаленные </w:t>
      </w:r>
      <w:r>
        <w:rPr>
          <w:rFonts w:ascii="Times New Roman" w:hAnsi="Times New Roman" w:cs="Times New Roman"/>
          <w:sz w:val="28"/>
          <w:szCs w:val="28"/>
        </w:rPr>
        <w:t>курсы</w:t>
      </w:r>
      <w:r w:rsidRPr="00A4789C">
        <w:rPr>
          <w:rFonts w:ascii="Times New Roman" w:hAnsi="Times New Roman" w:cs="Times New Roman"/>
          <w:sz w:val="28"/>
          <w:szCs w:val="28"/>
        </w:rPr>
        <w:t xml:space="preserve"> гораздо более удобны. Аудиторные занятия сохранятся только в части, если какой-то материал нужно отработать наглядно, лично передать учащимся знания и опыт. </w:t>
      </w:r>
    </w:p>
    <w:p w:rsidR="00BF7241" w:rsidRPr="002C3FCB" w:rsidRDefault="002C3FCB" w:rsidP="002C3FC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r w:rsidR="00BF7241" w:rsidRPr="002C3FCB">
        <w:rPr>
          <w:rFonts w:ascii="Times New Roman" w:hAnsi="Times New Roman" w:cs="Times New Roman"/>
          <w:i/>
          <w:sz w:val="28"/>
          <w:szCs w:val="28"/>
        </w:rPr>
        <w:t>еймификация</w:t>
      </w:r>
      <w:proofErr w:type="spellEnd"/>
      <w:r w:rsidR="00BF7241" w:rsidRPr="002C3FCB">
        <w:rPr>
          <w:rFonts w:ascii="Times New Roman" w:hAnsi="Times New Roman" w:cs="Times New Roman"/>
          <w:i/>
          <w:sz w:val="28"/>
          <w:szCs w:val="28"/>
        </w:rPr>
        <w:t xml:space="preserve"> образования.</w:t>
      </w:r>
    </w:p>
    <w:p w:rsidR="00BF7241" w:rsidRDefault="00BF7241" w:rsidP="003F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A4789C">
        <w:rPr>
          <w:rFonts w:ascii="Times New Roman" w:hAnsi="Times New Roman" w:cs="Times New Roman"/>
          <w:sz w:val="28"/>
          <w:szCs w:val="28"/>
        </w:rPr>
        <w:t>геймификацией</w:t>
      </w:r>
      <w:proofErr w:type="spellEnd"/>
      <w:r w:rsidRPr="00A4789C">
        <w:rPr>
          <w:rFonts w:ascii="Times New Roman" w:hAnsi="Times New Roman" w:cs="Times New Roman"/>
          <w:sz w:val="28"/>
          <w:szCs w:val="28"/>
        </w:rPr>
        <w:t xml:space="preserve"> образования понимают упрощение процесса обучения. Снижение его формальной составляющей. Однако слишком быстрого внедрения </w:t>
      </w:r>
      <w:proofErr w:type="spellStart"/>
      <w:r w:rsidRPr="00A4789C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A4789C">
        <w:rPr>
          <w:rFonts w:ascii="Times New Roman" w:hAnsi="Times New Roman" w:cs="Times New Roman"/>
          <w:sz w:val="28"/>
          <w:szCs w:val="28"/>
        </w:rPr>
        <w:t xml:space="preserve"> ждать не стоит</w:t>
      </w:r>
      <w:r w:rsidR="002C3FCB">
        <w:rPr>
          <w:rFonts w:ascii="Times New Roman" w:hAnsi="Times New Roman" w:cs="Times New Roman"/>
          <w:sz w:val="28"/>
          <w:szCs w:val="28"/>
        </w:rPr>
        <w:t xml:space="preserve"> сразу по нескольким причинам: м</w:t>
      </w:r>
      <w:r w:rsidRPr="00A4789C">
        <w:rPr>
          <w:rFonts w:ascii="Times New Roman" w:hAnsi="Times New Roman" w:cs="Times New Roman"/>
          <w:sz w:val="28"/>
          <w:szCs w:val="28"/>
        </w:rPr>
        <w:t>ировоззрение и особенности мышления поколен</w:t>
      </w:r>
      <w:r w:rsidR="002C3FCB">
        <w:rPr>
          <w:rFonts w:ascii="Times New Roman" w:hAnsi="Times New Roman" w:cs="Times New Roman"/>
          <w:sz w:val="28"/>
          <w:szCs w:val="28"/>
        </w:rPr>
        <w:t>ия среднего и старшего возраста; н</w:t>
      </w:r>
      <w:r w:rsidRPr="00A4789C">
        <w:rPr>
          <w:rFonts w:ascii="Times New Roman" w:hAnsi="Times New Roman" w:cs="Times New Roman"/>
          <w:sz w:val="28"/>
          <w:szCs w:val="28"/>
        </w:rPr>
        <w:t xml:space="preserve">еобходимость в стабильном интернете. </w:t>
      </w:r>
    </w:p>
    <w:p w:rsidR="00465CFA" w:rsidRPr="003F1BD7" w:rsidRDefault="003F1BD7" w:rsidP="003F1BD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BF7241" w:rsidRPr="003F1BD7">
        <w:rPr>
          <w:rFonts w:ascii="Times New Roman" w:hAnsi="Times New Roman" w:cs="Times New Roman"/>
          <w:i/>
          <w:sz w:val="28"/>
          <w:szCs w:val="28"/>
        </w:rPr>
        <w:t>даптивность образования</w:t>
      </w:r>
      <w:r w:rsidR="005C64B9" w:rsidRPr="003F1BD7">
        <w:rPr>
          <w:rFonts w:ascii="Times New Roman" w:hAnsi="Times New Roman" w:cs="Times New Roman"/>
          <w:i/>
          <w:sz w:val="28"/>
          <w:szCs w:val="28"/>
        </w:rPr>
        <w:t>.</w:t>
      </w:r>
    </w:p>
    <w:p w:rsidR="00465CFA" w:rsidRDefault="00BF7241" w:rsidP="003F1B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Под адаптивностью стои</w:t>
      </w:r>
      <w:r w:rsidR="003F1BD7">
        <w:rPr>
          <w:rFonts w:ascii="Times New Roman" w:hAnsi="Times New Roman" w:cs="Times New Roman"/>
          <w:sz w:val="28"/>
          <w:szCs w:val="28"/>
        </w:rPr>
        <w:t>т понимать несколько моментов: у</w:t>
      </w:r>
      <w:r w:rsidRPr="00A4789C">
        <w:rPr>
          <w:rFonts w:ascii="Times New Roman" w:hAnsi="Times New Roman" w:cs="Times New Roman"/>
          <w:sz w:val="28"/>
          <w:szCs w:val="28"/>
        </w:rPr>
        <w:t xml:space="preserve">чет интересов, склонностей, </w:t>
      </w:r>
      <w:r w:rsidR="00465CFA" w:rsidRPr="00A4789C">
        <w:rPr>
          <w:rFonts w:ascii="Times New Roman" w:hAnsi="Times New Roman" w:cs="Times New Roman"/>
          <w:sz w:val="28"/>
          <w:szCs w:val="28"/>
        </w:rPr>
        <w:t>пожеланий</w:t>
      </w:r>
      <w:r w:rsidR="003F1BD7">
        <w:rPr>
          <w:rFonts w:ascii="Times New Roman" w:hAnsi="Times New Roman" w:cs="Times New Roman"/>
          <w:sz w:val="28"/>
          <w:szCs w:val="28"/>
        </w:rPr>
        <w:t xml:space="preserve"> обучающегося;</w:t>
      </w:r>
      <w:r w:rsidR="00465CFA">
        <w:rPr>
          <w:rFonts w:ascii="Times New Roman" w:hAnsi="Times New Roman" w:cs="Times New Roman"/>
          <w:sz w:val="28"/>
          <w:szCs w:val="28"/>
        </w:rPr>
        <w:t xml:space="preserve"> </w:t>
      </w:r>
      <w:r w:rsidR="003F1BD7">
        <w:rPr>
          <w:rFonts w:ascii="Times New Roman" w:hAnsi="Times New Roman" w:cs="Times New Roman"/>
          <w:sz w:val="28"/>
          <w:szCs w:val="28"/>
        </w:rPr>
        <w:t>р</w:t>
      </w:r>
      <w:r w:rsidRPr="00A4789C">
        <w:rPr>
          <w:rFonts w:ascii="Times New Roman" w:hAnsi="Times New Roman" w:cs="Times New Roman"/>
          <w:sz w:val="28"/>
          <w:szCs w:val="28"/>
        </w:rPr>
        <w:t>азработка разных образовательных вариантов в р</w:t>
      </w:r>
      <w:r w:rsidR="003F1BD7">
        <w:rPr>
          <w:rFonts w:ascii="Times New Roman" w:hAnsi="Times New Roman" w:cs="Times New Roman"/>
          <w:sz w:val="28"/>
          <w:szCs w:val="28"/>
        </w:rPr>
        <w:t>амках одной и той же программы; формат</w:t>
      </w:r>
      <w:r w:rsidRPr="00A4789C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3F1BD7">
        <w:rPr>
          <w:rFonts w:ascii="Times New Roman" w:hAnsi="Times New Roman" w:cs="Times New Roman"/>
          <w:sz w:val="28"/>
          <w:szCs w:val="28"/>
        </w:rPr>
        <w:t>набор предметов и общий вектор обучения, продолжительность</w:t>
      </w:r>
      <w:r w:rsidRPr="00A4789C">
        <w:rPr>
          <w:rFonts w:ascii="Times New Roman" w:hAnsi="Times New Roman" w:cs="Times New Roman"/>
          <w:sz w:val="28"/>
          <w:szCs w:val="28"/>
        </w:rPr>
        <w:t xml:space="preserve"> </w:t>
      </w:r>
      <w:r w:rsidR="00465CFA">
        <w:rPr>
          <w:rFonts w:ascii="Times New Roman" w:hAnsi="Times New Roman" w:cs="Times New Roman"/>
          <w:sz w:val="28"/>
          <w:szCs w:val="28"/>
        </w:rPr>
        <w:t>обучения</w:t>
      </w:r>
      <w:r w:rsidRPr="00A4789C">
        <w:rPr>
          <w:rFonts w:ascii="Times New Roman" w:hAnsi="Times New Roman" w:cs="Times New Roman"/>
          <w:sz w:val="28"/>
          <w:szCs w:val="28"/>
        </w:rPr>
        <w:t>.</w:t>
      </w:r>
    </w:p>
    <w:p w:rsidR="00465CFA" w:rsidRDefault="00BF7241" w:rsidP="003F1B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2D3172">
        <w:rPr>
          <w:rFonts w:ascii="Times New Roman" w:hAnsi="Times New Roman" w:cs="Times New Roman"/>
          <w:sz w:val="28"/>
          <w:szCs w:val="28"/>
        </w:rPr>
        <w:t>3</w:t>
      </w:r>
      <w:r w:rsidRPr="00A4789C">
        <w:rPr>
          <w:rFonts w:ascii="Times New Roman" w:hAnsi="Times New Roman" w:cs="Times New Roman"/>
          <w:sz w:val="28"/>
          <w:szCs w:val="28"/>
        </w:rPr>
        <w:t xml:space="preserve"> и последующих го</w:t>
      </w:r>
      <w:r w:rsidR="003F1BD7">
        <w:rPr>
          <w:rFonts w:ascii="Times New Roman" w:hAnsi="Times New Roman" w:cs="Times New Roman"/>
          <w:sz w:val="28"/>
          <w:szCs w:val="28"/>
        </w:rPr>
        <w:t>дах будет нарастать тенденция к повышению адаптивности, «</w:t>
      </w:r>
      <w:proofErr w:type="spellStart"/>
      <w:r w:rsidR="003F1BD7">
        <w:rPr>
          <w:rFonts w:ascii="Times New Roman" w:hAnsi="Times New Roman" w:cs="Times New Roman"/>
          <w:sz w:val="28"/>
          <w:szCs w:val="28"/>
        </w:rPr>
        <w:t>кастомизации</w:t>
      </w:r>
      <w:proofErr w:type="spellEnd"/>
      <w:r w:rsidRPr="00A4789C">
        <w:rPr>
          <w:rFonts w:ascii="Times New Roman" w:hAnsi="Times New Roman" w:cs="Times New Roman"/>
          <w:sz w:val="28"/>
          <w:szCs w:val="28"/>
        </w:rPr>
        <w:t xml:space="preserve">» образовательного процесса с учетом интересов, склонностей и пожеланий обучающихся. </w:t>
      </w:r>
    </w:p>
    <w:p w:rsidR="00465CFA" w:rsidRPr="003F1BD7" w:rsidRDefault="003F1BD7" w:rsidP="003F1BD7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BF7241" w:rsidRPr="003F1BD7">
        <w:rPr>
          <w:rFonts w:ascii="Times New Roman" w:hAnsi="Times New Roman" w:cs="Times New Roman"/>
          <w:i/>
          <w:sz w:val="28"/>
          <w:szCs w:val="28"/>
        </w:rPr>
        <w:t>риентация на получение ценного опыта</w:t>
      </w:r>
      <w:r w:rsidR="00465CFA" w:rsidRPr="003F1BD7">
        <w:rPr>
          <w:rFonts w:ascii="Times New Roman" w:hAnsi="Times New Roman" w:cs="Times New Roman"/>
          <w:sz w:val="28"/>
          <w:szCs w:val="28"/>
        </w:rPr>
        <w:t>.</w:t>
      </w:r>
    </w:p>
    <w:p w:rsidR="00396C78" w:rsidRDefault="00BF7241" w:rsidP="003F1B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9C">
        <w:rPr>
          <w:rFonts w:ascii="Times New Roman" w:hAnsi="Times New Roman" w:cs="Times New Roman"/>
          <w:sz w:val="28"/>
          <w:szCs w:val="28"/>
        </w:rPr>
        <w:t xml:space="preserve">Отработка практических навыков — тенденция дополнительного профессионального образования, которая получит свое развитие и </w:t>
      </w:r>
      <w:r w:rsidR="00396C78">
        <w:rPr>
          <w:rFonts w:ascii="Times New Roman" w:hAnsi="Times New Roman" w:cs="Times New Roman"/>
          <w:sz w:val="28"/>
          <w:szCs w:val="28"/>
        </w:rPr>
        <w:t xml:space="preserve">в </w:t>
      </w:r>
      <w:r w:rsidRPr="00A4789C">
        <w:rPr>
          <w:rFonts w:ascii="Times New Roman" w:hAnsi="Times New Roman" w:cs="Times New Roman"/>
          <w:sz w:val="28"/>
          <w:szCs w:val="28"/>
        </w:rPr>
        <w:t xml:space="preserve">последующих годах. Поскольку теория без достаточной практики не имеет никакого смысла. </w:t>
      </w:r>
      <w:r w:rsidR="00396C78">
        <w:rPr>
          <w:rFonts w:ascii="Times New Roman" w:hAnsi="Times New Roman" w:cs="Times New Roman"/>
          <w:sz w:val="28"/>
          <w:szCs w:val="28"/>
        </w:rPr>
        <w:t>Отработка на</w:t>
      </w:r>
      <w:r w:rsidR="00305EDC">
        <w:rPr>
          <w:rFonts w:ascii="Times New Roman" w:hAnsi="Times New Roman" w:cs="Times New Roman"/>
          <w:sz w:val="28"/>
          <w:szCs w:val="28"/>
        </w:rPr>
        <w:t xml:space="preserve">выков в </w:t>
      </w:r>
      <w:proofErr w:type="spellStart"/>
      <w:r w:rsidR="00305EDC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="00305ED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396C78" w:rsidRPr="00305EDC" w:rsidRDefault="00305EDC" w:rsidP="00305EDC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BF7241" w:rsidRPr="00305EDC">
        <w:rPr>
          <w:rFonts w:ascii="Times New Roman" w:hAnsi="Times New Roman" w:cs="Times New Roman"/>
          <w:i/>
          <w:sz w:val="28"/>
          <w:szCs w:val="28"/>
        </w:rPr>
        <w:t>спользование средств виртуальной и дополненной реальности</w:t>
      </w:r>
      <w:r w:rsidR="00396C78" w:rsidRPr="00305EDC">
        <w:rPr>
          <w:rFonts w:ascii="Times New Roman" w:hAnsi="Times New Roman" w:cs="Times New Roman"/>
          <w:i/>
          <w:sz w:val="28"/>
          <w:szCs w:val="28"/>
        </w:rPr>
        <w:t>.</w:t>
      </w:r>
    </w:p>
    <w:p w:rsidR="00305EDC" w:rsidRDefault="00305EDC" w:rsidP="00305E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вариантом</w:t>
      </w:r>
      <w:r w:rsidR="00BF7241" w:rsidRPr="00A4789C">
        <w:rPr>
          <w:rFonts w:ascii="Times New Roman" w:hAnsi="Times New Roman" w:cs="Times New Roman"/>
          <w:sz w:val="28"/>
          <w:szCs w:val="28"/>
        </w:rPr>
        <w:t xml:space="preserve"> использования виртуальной и дополненно</w:t>
      </w:r>
      <w:r>
        <w:rPr>
          <w:rFonts w:ascii="Times New Roman" w:hAnsi="Times New Roman" w:cs="Times New Roman"/>
          <w:sz w:val="28"/>
          <w:szCs w:val="28"/>
        </w:rPr>
        <w:t xml:space="preserve">й реальности станут </w:t>
      </w:r>
      <w:r w:rsidR="00BF7241" w:rsidRPr="00A4789C">
        <w:rPr>
          <w:rFonts w:ascii="Times New Roman" w:hAnsi="Times New Roman" w:cs="Times New Roman"/>
          <w:sz w:val="28"/>
          <w:szCs w:val="28"/>
        </w:rPr>
        <w:t xml:space="preserve">тренажеры. </w:t>
      </w:r>
    </w:p>
    <w:p w:rsidR="00305EDC" w:rsidRDefault="00A4789C" w:rsidP="00305E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ДПО должно отвечать требованиям цифровой экономики: адекватно и быстро</w:t>
      </w:r>
      <w:r w:rsidR="0003629B"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реагировать на требования рынка труда, обеспечивать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сохранение и развитие кадрового</w:t>
      </w:r>
      <w:r w:rsidR="0003629B"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потенциала, способность специалистов эффективно работать в новых условиях, переобучение</w:t>
      </w:r>
      <w:r w:rsidR="0003629B"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кадров в соответствии с изменяющимися требованиями государства, общества и гражданина.</w:t>
      </w:r>
    </w:p>
    <w:p w:rsidR="00305EDC" w:rsidRDefault="00A4789C" w:rsidP="00305E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отличие от базового образования система ДПО более оперативно реагирует на</w:t>
      </w:r>
      <w:r w:rsid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изменения на рынке труда. Программы повышения квалификации и переподготовки кадров</w:t>
      </w:r>
      <w:r w:rsidR="0003629B"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реализуются в гораздо более краткие сроки, ориентируются на конкретного заказчика и</w:t>
      </w:r>
      <w:r w:rsidR="0003629B"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F4E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мобильно реагируют на требования рынка.</w:t>
      </w:r>
    </w:p>
    <w:p w:rsidR="00A4789C" w:rsidRPr="00305EDC" w:rsidRDefault="00A4789C" w:rsidP="00305ED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Долгосрочной стратегической целью ДПО 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ОГБПОУ «ИМК»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укрепление 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с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позиции регионального лидера, осуществляющего:</w:t>
      </w:r>
    </w:p>
    <w:p w:rsidR="00A4789C" w:rsidRPr="005D4A44" w:rsidRDefault="00A4789C" w:rsidP="005D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переподготовку и повышение квалификации руководящих кадров и специалистов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ЛПУ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организаций всех 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специальностей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A4789C" w:rsidRPr="005D4A44" w:rsidRDefault="00A4789C" w:rsidP="005D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максимальное содействие решению вопроса подготовки и повышения квалификации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кадров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сектора 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здравоохранения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A4789C" w:rsidRPr="005D4A44" w:rsidRDefault="00A4789C" w:rsidP="005D4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внедрение новых методик и технологий образовательного процесса;</w:t>
      </w:r>
    </w:p>
    <w:p w:rsidR="002D3172" w:rsidRDefault="00A4789C" w:rsidP="002D31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D4A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организационно-методическое сопровождение реализации ДПП в </w:t>
      </w:r>
      <w:r w:rsidR="000948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колледже.</w:t>
      </w:r>
    </w:p>
    <w:p w:rsidR="00A4789C" w:rsidRPr="00305EDC" w:rsidRDefault="00305EDC" w:rsidP="00305E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Успешное</w:t>
      </w:r>
      <w:r w:rsidR="00557DA2" w:rsidRP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ДПО</w:t>
      </w:r>
      <w:r w:rsidR="00557DA2" w:rsidRP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позволит придать процессу совершенствования</w:t>
      </w:r>
      <w:r w:rsid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7DA2" w:rsidRP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 обучения последовательный и согласованный характер, поднять обучение на</w:t>
      </w:r>
      <w:r w:rsid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7DA2" w:rsidRP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новый качественный уровень и привести его в соответствие с реальными потребностями в</w:t>
      </w:r>
      <w:r w:rsid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7DA2" w:rsidRPr="00557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обучении кадров.</w:t>
      </w:r>
    </w:p>
    <w:sectPr w:rsidR="00A4789C" w:rsidRPr="0030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B7" w:rsidRDefault="00BB1EB7" w:rsidP="00882F99">
      <w:pPr>
        <w:spacing w:after="0" w:line="240" w:lineRule="auto"/>
      </w:pPr>
      <w:r>
        <w:separator/>
      </w:r>
    </w:p>
  </w:endnote>
  <w:endnote w:type="continuationSeparator" w:id="0">
    <w:p w:rsidR="00BB1EB7" w:rsidRDefault="00BB1EB7" w:rsidP="0088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B7" w:rsidRDefault="00BB1EB7" w:rsidP="00882F99">
      <w:pPr>
        <w:spacing w:after="0" w:line="240" w:lineRule="auto"/>
      </w:pPr>
      <w:r>
        <w:separator/>
      </w:r>
    </w:p>
  </w:footnote>
  <w:footnote w:type="continuationSeparator" w:id="0">
    <w:p w:rsidR="00BB1EB7" w:rsidRDefault="00BB1EB7" w:rsidP="0088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7B9"/>
    <w:multiLevelType w:val="hybridMultilevel"/>
    <w:tmpl w:val="37F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1257"/>
    <w:multiLevelType w:val="hybridMultilevel"/>
    <w:tmpl w:val="3738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0CF"/>
    <w:multiLevelType w:val="hybridMultilevel"/>
    <w:tmpl w:val="A87A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3B"/>
    <w:rsid w:val="00001A0E"/>
    <w:rsid w:val="0003629B"/>
    <w:rsid w:val="00094868"/>
    <w:rsid w:val="00114CA9"/>
    <w:rsid w:val="00152EC7"/>
    <w:rsid w:val="001667D6"/>
    <w:rsid w:val="001C3A99"/>
    <w:rsid w:val="0027238E"/>
    <w:rsid w:val="002C3FCB"/>
    <w:rsid w:val="002D3172"/>
    <w:rsid w:val="00305EDC"/>
    <w:rsid w:val="00396C78"/>
    <w:rsid w:val="003F1BD7"/>
    <w:rsid w:val="0040323B"/>
    <w:rsid w:val="00465CFA"/>
    <w:rsid w:val="004721E8"/>
    <w:rsid w:val="004B2043"/>
    <w:rsid w:val="004F1964"/>
    <w:rsid w:val="00557DA2"/>
    <w:rsid w:val="005C64B9"/>
    <w:rsid w:val="005D4A44"/>
    <w:rsid w:val="00882F99"/>
    <w:rsid w:val="009F6575"/>
    <w:rsid w:val="00A4789C"/>
    <w:rsid w:val="00A7746C"/>
    <w:rsid w:val="00AF69FB"/>
    <w:rsid w:val="00BB1EB7"/>
    <w:rsid w:val="00BE51FC"/>
    <w:rsid w:val="00BF7241"/>
    <w:rsid w:val="00C75F97"/>
    <w:rsid w:val="00D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99"/>
  </w:style>
  <w:style w:type="paragraph" w:styleId="a5">
    <w:name w:val="footer"/>
    <w:basedOn w:val="a"/>
    <w:link w:val="a6"/>
    <w:uiPriority w:val="99"/>
    <w:unhideWhenUsed/>
    <w:rsid w:val="008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99"/>
  </w:style>
  <w:style w:type="paragraph" w:styleId="a7">
    <w:name w:val="List Paragraph"/>
    <w:basedOn w:val="a"/>
    <w:uiPriority w:val="34"/>
    <w:qFormat/>
    <w:rsid w:val="00882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99"/>
  </w:style>
  <w:style w:type="paragraph" w:styleId="a5">
    <w:name w:val="footer"/>
    <w:basedOn w:val="a"/>
    <w:link w:val="a6"/>
    <w:uiPriority w:val="99"/>
    <w:unhideWhenUsed/>
    <w:rsid w:val="008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99"/>
  </w:style>
  <w:style w:type="paragraph" w:styleId="a7">
    <w:name w:val="List Paragraph"/>
    <w:basedOn w:val="a"/>
    <w:uiPriority w:val="34"/>
    <w:qFormat/>
    <w:rsid w:val="0088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Анастасия</cp:lastModifiedBy>
  <cp:revision>13</cp:revision>
  <dcterms:created xsi:type="dcterms:W3CDTF">2023-03-20T07:55:00Z</dcterms:created>
  <dcterms:modified xsi:type="dcterms:W3CDTF">2023-04-07T06:25:00Z</dcterms:modified>
</cp:coreProperties>
</file>