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A9726" w14:textId="7240D3BF" w:rsidR="00D7553D" w:rsidRDefault="00D7553D" w:rsidP="008B2CE3">
      <w:pPr>
        <w:pStyle w:val="1"/>
      </w:pPr>
      <w:r>
        <w:t xml:space="preserve">Программа </w:t>
      </w:r>
      <w:r w:rsidR="00C36DDE">
        <w:t xml:space="preserve">Всероссийской </w:t>
      </w:r>
      <w:r>
        <w:t>недели родительской компетентности</w:t>
      </w:r>
    </w:p>
    <w:p w14:paraId="1CA57196" w14:textId="0094CDC9" w:rsidR="00D7553D" w:rsidRDefault="00D7553D" w:rsidP="008B2CE3">
      <w:pPr>
        <w:jc w:val="center"/>
      </w:pPr>
      <w:r>
        <w:t xml:space="preserve">24 - 28 апреля </w:t>
      </w:r>
    </w:p>
    <w:p w14:paraId="67A7364A" w14:textId="77777777" w:rsidR="00C36DDE" w:rsidRDefault="00C36DDE" w:rsidP="008B2CE3">
      <w:pPr>
        <w:jc w:val="center"/>
      </w:pPr>
    </w:p>
    <w:p w14:paraId="120346BC" w14:textId="745434F1" w:rsidR="00D7553D" w:rsidRPr="00C36DDE" w:rsidRDefault="00C36DDE" w:rsidP="00D755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детского сада до ВУЗа: проблемы выбора</w:t>
      </w:r>
    </w:p>
    <w:p w14:paraId="551DE26D" w14:textId="77777777" w:rsidR="00D7553D" w:rsidRPr="00893BD3" w:rsidRDefault="00D7553D" w:rsidP="00D7553D">
      <w:pPr>
        <w:jc w:val="center"/>
        <w:rPr>
          <w:sz w:val="28"/>
          <w:szCs w:val="28"/>
        </w:rPr>
      </w:pPr>
    </w:p>
    <w:tbl>
      <w:tblPr>
        <w:tblStyle w:val="a9"/>
        <w:tblW w:w="9345" w:type="dxa"/>
        <w:tblLayout w:type="fixed"/>
        <w:tblLook w:val="04A0" w:firstRow="1" w:lastRow="0" w:firstColumn="1" w:lastColumn="0" w:noHBand="0" w:noVBand="1"/>
      </w:tblPr>
      <w:tblGrid>
        <w:gridCol w:w="1696"/>
        <w:gridCol w:w="4820"/>
        <w:gridCol w:w="2829"/>
      </w:tblGrid>
      <w:tr w:rsidR="00D7553D" w:rsidRPr="00C32A5D" w14:paraId="1E606EDD" w14:textId="77777777" w:rsidTr="00F55431">
        <w:tc>
          <w:tcPr>
            <w:tcW w:w="1696" w:type="dxa"/>
          </w:tcPr>
          <w:p w14:paraId="21623264" w14:textId="1587E708" w:rsidR="00D7553D" w:rsidRPr="00C32A5D" w:rsidRDefault="00D7553D" w:rsidP="00C36DDE">
            <w:pPr>
              <w:jc w:val="center"/>
            </w:pPr>
            <w:r w:rsidRPr="00C32A5D">
              <w:rPr>
                <w:b/>
                <w:bCs/>
                <w:color w:val="000000" w:themeColor="text1"/>
              </w:rPr>
              <w:t>Дата и время</w:t>
            </w:r>
          </w:p>
        </w:tc>
        <w:tc>
          <w:tcPr>
            <w:tcW w:w="4820" w:type="dxa"/>
          </w:tcPr>
          <w:p w14:paraId="4F33ED82" w14:textId="19B6D8E1" w:rsidR="00D7553D" w:rsidRPr="00C32A5D" w:rsidRDefault="00D7553D" w:rsidP="00C36DDE">
            <w:pPr>
              <w:jc w:val="center"/>
            </w:pPr>
            <w:r w:rsidRPr="00C32A5D">
              <w:rPr>
                <w:b/>
                <w:bCs/>
                <w:color w:val="000000" w:themeColor="text1"/>
              </w:rPr>
              <w:t>Тема</w:t>
            </w:r>
          </w:p>
        </w:tc>
        <w:tc>
          <w:tcPr>
            <w:tcW w:w="2829" w:type="dxa"/>
          </w:tcPr>
          <w:p w14:paraId="162B837F" w14:textId="16AAE158" w:rsidR="00D7553D" w:rsidRPr="00C32A5D" w:rsidRDefault="00D7553D" w:rsidP="00C36DDE">
            <w:pPr>
              <w:jc w:val="center"/>
            </w:pPr>
            <w:r w:rsidRPr="00C32A5D">
              <w:rPr>
                <w:b/>
                <w:bCs/>
                <w:color w:val="000000" w:themeColor="text1"/>
              </w:rPr>
              <w:t>Спикер</w:t>
            </w:r>
          </w:p>
        </w:tc>
      </w:tr>
      <w:tr w:rsidR="00D21450" w:rsidRPr="00C32A5D" w14:paraId="71F6A4A4" w14:textId="77777777" w:rsidTr="00C36DDE">
        <w:trPr>
          <w:trHeight w:val="407"/>
        </w:trPr>
        <w:tc>
          <w:tcPr>
            <w:tcW w:w="9345" w:type="dxa"/>
            <w:gridSpan w:val="3"/>
          </w:tcPr>
          <w:p w14:paraId="7BB1E04B" w14:textId="79F2344D" w:rsidR="00D21450" w:rsidRPr="00C32A5D" w:rsidRDefault="00D21450" w:rsidP="00D7553D">
            <w:pPr>
              <w:jc w:val="center"/>
              <w:rPr>
                <w:b/>
                <w:bCs/>
                <w:color w:val="000000" w:themeColor="text1"/>
              </w:rPr>
            </w:pPr>
            <w:r w:rsidRPr="00C32A5D">
              <w:rPr>
                <w:b/>
                <w:bCs/>
                <w:color w:val="000000" w:themeColor="text1"/>
              </w:rPr>
              <w:t>24 апреля</w:t>
            </w:r>
            <w:r>
              <w:rPr>
                <w:b/>
                <w:bCs/>
                <w:color w:val="000000" w:themeColor="text1"/>
              </w:rPr>
              <w:t>.</w:t>
            </w:r>
            <w:r w:rsidRPr="00C32A5D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 xml:space="preserve">Основное </w:t>
            </w:r>
            <w:r>
              <w:rPr>
                <w:b/>
                <w:bCs/>
              </w:rPr>
              <w:t>дошкольное обучение</w:t>
            </w:r>
          </w:p>
        </w:tc>
      </w:tr>
      <w:tr w:rsidR="00C36DDE" w:rsidRPr="00C32A5D" w14:paraId="021BC12B" w14:textId="77777777" w:rsidTr="00F55431">
        <w:tc>
          <w:tcPr>
            <w:tcW w:w="1696" w:type="dxa"/>
          </w:tcPr>
          <w:p w14:paraId="380F1803" w14:textId="7D51ED31" w:rsidR="00C36DDE" w:rsidRPr="00C32A5D" w:rsidRDefault="00C36DDE" w:rsidP="00C36DDE">
            <w:r w:rsidRPr="00C32A5D">
              <w:t>10:00 – 11:00</w:t>
            </w:r>
          </w:p>
        </w:tc>
        <w:tc>
          <w:tcPr>
            <w:tcW w:w="4820" w:type="dxa"/>
          </w:tcPr>
          <w:p w14:paraId="361903F5" w14:textId="6F483508" w:rsidR="00C36DDE" w:rsidRPr="00C32A5D" w:rsidRDefault="00C36DDE" w:rsidP="00C36DDE">
            <w:pPr>
              <w:spacing w:before="100" w:beforeAutospacing="1" w:after="100" w:afterAutospacing="1"/>
              <w:rPr>
                <w:color w:val="000000"/>
              </w:rPr>
            </w:pPr>
            <w:r w:rsidRPr="00C32A5D">
              <w:rPr>
                <w:color w:val="000000"/>
              </w:rPr>
              <w:t>Воспитание через игру. Как научиться играть с ребенком?</w:t>
            </w:r>
          </w:p>
        </w:tc>
        <w:tc>
          <w:tcPr>
            <w:tcW w:w="2829" w:type="dxa"/>
          </w:tcPr>
          <w:p w14:paraId="78B991D0" w14:textId="7214C667" w:rsidR="00C36DDE" w:rsidRPr="00F55431" w:rsidRDefault="00C36DDE" w:rsidP="00F55431">
            <w:pPr>
              <w:pStyle w:val="aa"/>
              <w:shd w:val="clear" w:color="auto" w:fill="FFFFFF"/>
              <w:spacing w:before="0" w:beforeAutospacing="0" w:after="150" w:afterAutospacing="0"/>
              <w:rPr>
                <w:rFonts w:ascii="Montserrat" w:hAnsi="Montserrat"/>
                <w:color w:val="3E4247"/>
                <w:sz w:val="21"/>
                <w:szCs w:val="21"/>
              </w:rPr>
            </w:pPr>
            <w:proofErr w:type="spellStart"/>
            <w:r w:rsidRPr="00C32A5D">
              <w:t>Рябкова</w:t>
            </w:r>
            <w:proofErr w:type="spellEnd"/>
            <w:r w:rsidRPr="00C32A5D">
              <w:t xml:space="preserve"> И.А.</w:t>
            </w:r>
            <w:r w:rsidR="00AB4620">
              <w:t xml:space="preserve"> - </w:t>
            </w:r>
            <w:r w:rsidR="00AB4620" w:rsidRPr="00F55431">
              <w:rPr>
                <w:color w:val="000000"/>
              </w:rPr>
              <w:t>доцент кафедры «Дошкольная педагогика и</w:t>
            </w:r>
            <w:r w:rsidR="00F55431">
              <w:rPr>
                <w:color w:val="000000"/>
              </w:rPr>
              <w:t xml:space="preserve"> </w:t>
            </w:r>
            <w:r w:rsidR="00AB4620" w:rsidRPr="00F55431">
              <w:rPr>
                <w:color w:val="000000"/>
              </w:rPr>
              <w:t>психология» факультета «Психология образования» МГППУ, руководитель магистерской программы «Игра и детство»</w:t>
            </w:r>
            <w:r w:rsidR="00F55431">
              <w:rPr>
                <w:rFonts w:ascii="Montserrat" w:hAnsi="Montserrat"/>
                <w:color w:val="3E4247"/>
                <w:sz w:val="21"/>
                <w:szCs w:val="21"/>
              </w:rPr>
              <w:t xml:space="preserve"> </w:t>
            </w:r>
          </w:p>
        </w:tc>
      </w:tr>
      <w:tr w:rsidR="00C36DDE" w:rsidRPr="00C32A5D" w14:paraId="1F391695" w14:textId="77777777" w:rsidTr="00F55431">
        <w:tc>
          <w:tcPr>
            <w:tcW w:w="1696" w:type="dxa"/>
          </w:tcPr>
          <w:p w14:paraId="64AD5790" w14:textId="4B0571AD" w:rsidR="00C36DDE" w:rsidRPr="00C32A5D" w:rsidRDefault="00C36DDE" w:rsidP="00C36DDE">
            <w:r w:rsidRPr="00C32A5D">
              <w:t>11:30 – 12:30</w:t>
            </w:r>
          </w:p>
        </w:tc>
        <w:tc>
          <w:tcPr>
            <w:tcW w:w="4820" w:type="dxa"/>
          </w:tcPr>
          <w:p w14:paraId="6905161D" w14:textId="08CBA48C" w:rsidR="00C36DDE" w:rsidRPr="00C32A5D" w:rsidRDefault="00C36DDE" w:rsidP="00C36DDE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Выбор детского сада: что нужно знать об</w:t>
            </w:r>
            <w:r w:rsidRPr="00C36DDE">
              <w:rPr>
                <w:color w:val="000000"/>
              </w:rPr>
              <w:t xml:space="preserve"> образовательн</w:t>
            </w:r>
            <w:r>
              <w:rPr>
                <w:color w:val="000000"/>
              </w:rPr>
              <w:t>ой</w:t>
            </w:r>
            <w:r w:rsidRPr="00C36DDE">
              <w:rPr>
                <w:color w:val="000000"/>
              </w:rPr>
              <w:t xml:space="preserve"> программ</w:t>
            </w:r>
            <w:r>
              <w:rPr>
                <w:color w:val="000000"/>
              </w:rPr>
              <w:t>е</w:t>
            </w:r>
            <w:r w:rsidRPr="00C36DDE">
              <w:rPr>
                <w:color w:val="000000"/>
              </w:rPr>
              <w:t xml:space="preserve"> дошкольного образования «Золотой ключик» под ред. Г.Г. Кравцова</w:t>
            </w:r>
          </w:p>
        </w:tc>
        <w:tc>
          <w:tcPr>
            <w:tcW w:w="2829" w:type="dxa"/>
          </w:tcPr>
          <w:p w14:paraId="032E3878" w14:textId="095FCF2F" w:rsidR="00C36DDE" w:rsidRPr="003064D0" w:rsidRDefault="003064D0" w:rsidP="003064D0">
            <w:pPr>
              <w:pStyle w:val="04xlpa"/>
              <w:rPr>
                <w:color w:val="000000"/>
              </w:rPr>
            </w:pPr>
            <w:r>
              <w:rPr>
                <w:rStyle w:val="s1ppyq"/>
                <w:color w:val="000000"/>
              </w:rPr>
              <w:t xml:space="preserve">Созинова Ирина Владимировна - основатель и руководитель частного детского сада </w:t>
            </w:r>
            <w:proofErr w:type="spellStart"/>
            <w:r>
              <w:rPr>
                <w:rStyle w:val="s1ppyq"/>
                <w:color w:val="000000"/>
              </w:rPr>
              <w:t>SmartTeam</w:t>
            </w:r>
            <w:proofErr w:type="spellEnd"/>
            <w:r>
              <w:rPr>
                <w:rStyle w:val="s1ppyq"/>
                <w:color w:val="000000"/>
              </w:rPr>
              <w:t xml:space="preserve"> г. Красногорск</w:t>
            </w:r>
          </w:p>
        </w:tc>
      </w:tr>
      <w:tr w:rsidR="00C36DDE" w:rsidRPr="00C32A5D" w14:paraId="7424F111" w14:textId="77777777" w:rsidTr="00F55431">
        <w:tc>
          <w:tcPr>
            <w:tcW w:w="1696" w:type="dxa"/>
          </w:tcPr>
          <w:p w14:paraId="08820002" w14:textId="2AE6E3DF" w:rsidR="00C36DDE" w:rsidRPr="00C32A5D" w:rsidRDefault="00C36DDE" w:rsidP="00C36DDE">
            <w:r w:rsidRPr="00C32A5D">
              <w:t>13:00 – 14:00</w:t>
            </w:r>
          </w:p>
        </w:tc>
        <w:tc>
          <w:tcPr>
            <w:tcW w:w="4820" w:type="dxa"/>
          </w:tcPr>
          <w:p w14:paraId="7E46F9D4" w14:textId="215E8E78" w:rsidR="00C36DDE" w:rsidRPr="00C32A5D" w:rsidRDefault="00C36DDE" w:rsidP="00C36DDE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Выбор детского сада: что нужно знать об</w:t>
            </w:r>
            <w:r w:rsidRPr="00C36DDE">
              <w:rPr>
                <w:color w:val="000000"/>
              </w:rPr>
              <w:t xml:space="preserve"> образовательн</w:t>
            </w:r>
            <w:r>
              <w:rPr>
                <w:color w:val="000000"/>
              </w:rPr>
              <w:t>ой</w:t>
            </w:r>
            <w:r w:rsidRPr="00C36DDE">
              <w:rPr>
                <w:color w:val="000000"/>
              </w:rPr>
              <w:t xml:space="preserve"> программ</w:t>
            </w:r>
            <w:r>
              <w:rPr>
                <w:color w:val="000000"/>
              </w:rPr>
              <w:t>е</w:t>
            </w:r>
            <w:r w:rsidRPr="00C36DD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C36DDE">
              <w:rPr>
                <w:color w:val="000000"/>
              </w:rPr>
              <w:t>От рождения до школы</w:t>
            </w:r>
            <w:r>
              <w:rPr>
                <w:color w:val="000000"/>
              </w:rPr>
              <w:t>»</w:t>
            </w:r>
            <w:r w:rsidRPr="00C36DDE">
              <w:rPr>
                <w:color w:val="000000"/>
              </w:rPr>
              <w:t xml:space="preserve"> под ред</w:t>
            </w:r>
            <w:r w:rsidR="00074AE4">
              <w:rPr>
                <w:color w:val="000000"/>
              </w:rPr>
              <w:t xml:space="preserve">. </w:t>
            </w:r>
            <w:proofErr w:type="spellStart"/>
            <w:r w:rsidRPr="00C36DDE">
              <w:rPr>
                <w:color w:val="000000"/>
              </w:rPr>
              <w:t>Н.Е.Вераксы</w:t>
            </w:r>
            <w:proofErr w:type="spellEnd"/>
          </w:p>
        </w:tc>
        <w:tc>
          <w:tcPr>
            <w:tcW w:w="2829" w:type="dxa"/>
          </w:tcPr>
          <w:p w14:paraId="2EB6AC1F" w14:textId="7AD48B36" w:rsidR="00F55431" w:rsidRPr="00F55431" w:rsidRDefault="00D2398F" w:rsidP="00F55431">
            <w:pPr>
              <w:rPr>
                <w:color w:val="000000"/>
              </w:rPr>
            </w:pPr>
            <w:r>
              <w:t xml:space="preserve">Мельникова Л. С. </w:t>
            </w:r>
            <w:r w:rsidR="00F55431">
              <w:t xml:space="preserve"> - </w:t>
            </w:r>
            <w:r w:rsidR="00F55431">
              <w:rPr>
                <w:color w:val="000000"/>
              </w:rPr>
              <w:t>п</w:t>
            </w:r>
            <w:r w:rsidR="00F55431" w:rsidRPr="00F55431">
              <w:rPr>
                <w:color w:val="000000"/>
              </w:rPr>
              <w:t>едагог-психолог</w:t>
            </w:r>
          </w:p>
          <w:p w14:paraId="03EB478F" w14:textId="541469FB" w:rsidR="00C36DDE" w:rsidRPr="00C32A5D" w:rsidRDefault="00F55431" w:rsidP="00C36DDE">
            <w:r w:rsidRPr="00F55431">
              <w:rPr>
                <w:color w:val="000000"/>
              </w:rPr>
              <w:t>УМПЦ МГППУ</w:t>
            </w:r>
          </w:p>
        </w:tc>
      </w:tr>
      <w:tr w:rsidR="00913AB4" w:rsidRPr="00C32A5D" w14:paraId="33049749" w14:textId="77777777" w:rsidTr="00F55431">
        <w:tc>
          <w:tcPr>
            <w:tcW w:w="1696" w:type="dxa"/>
          </w:tcPr>
          <w:p w14:paraId="073358FD" w14:textId="590272D0" w:rsidR="00913AB4" w:rsidRPr="00C32A5D" w:rsidRDefault="00913AB4" w:rsidP="00C36DDE">
            <w:r>
              <w:t>14:30 – 15:30</w:t>
            </w:r>
          </w:p>
        </w:tc>
        <w:tc>
          <w:tcPr>
            <w:tcW w:w="4820" w:type="dxa"/>
          </w:tcPr>
          <w:p w14:paraId="57E9A3FF" w14:textId="368BDA77" w:rsidR="00913AB4" w:rsidRPr="00B3281E" w:rsidRDefault="00913AB4" w:rsidP="00C36DDE">
            <w:pPr>
              <w:spacing w:before="100" w:beforeAutospacing="1" w:after="100" w:afterAutospacing="1"/>
              <w:rPr>
                <w:color w:val="000000"/>
              </w:rPr>
            </w:pPr>
            <w:r w:rsidRPr="00B3281E">
              <w:rPr>
                <w:color w:val="000000"/>
              </w:rPr>
              <w:t xml:space="preserve">Выбор детского сада: что нужно знать о программах, основанных на </w:t>
            </w:r>
            <w:proofErr w:type="spellStart"/>
            <w:r w:rsidRPr="00B3281E">
              <w:rPr>
                <w:color w:val="000000"/>
              </w:rPr>
              <w:t>Реджио</w:t>
            </w:r>
            <w:proofErr w:type="spellEnd"/>
            <w:r w:rsidRPr="00B3281E">
              <w:rPr>
                <w:color w:val="000000"/>
              </w:rPr>
              <w:t>-педагогике</w:t>
            </w:r>
          </w:p>
        </w:tc>
        <w:tc>
          <w:tcPr>
            <w:tcW w:w="2829" w:type="dxa"/>
          </w:tcPr>
          <w:p w14:paraId="07F91C0B" w14:textId="77777777" w:rsidR="003064D0" w:rsidRDefault="003064D0" w:rsidP="003064D0">
            <w:pPr>
              <w:pStyle w:val="04xlpa"/>
              <w:rPr>
                <w:color w:val="000000"/>
              </w:rPr>
            </w:pPr>
            <w:r>
              <w:rPr>
                <w:rStyle w:val="s1ppyq"/>
                <w:color w:val="000000"/>
              </w:rPr>
              <w:t xml:space="preserve">Маринина Екатерина Александровна - мама </w:t>
            </w:r>
            <w:proofErr w:type="spellStart"/>
            <w:r>
              <w:rPr>
                <w:rStyle w:val="s1ppyq"/>
                <w:color w:val="000000"/>
              </w:rPr>
              <w:t>реджио</w:t>
            </w:r>
            <w:proofErr w:type="spellEnd"/>
            <w:r>
              <w:rPr>
                <w:rStyle w:val="s1ppyq"/>
                <w:color w:val="000000"/>
              </w:rPr>
              <w:t>-ребенка</w:t>
            </w:r>
          </w:p>
          <w:p w14:paraId="39454F6B" w14:textId="21EDB7B3" w:rsidR="00913AB4" w:rsidRPr="003064D0" w:rsidRDefault="003064D0" w:rsidP="003064D0">
            <w:pPr>
              <w:pStyle w:val="04xlpa"/>
              <w:rPr>
                <w:color w:val="000000"/>
              </w:rPr>
            </w:pPr>
            <w:r>
              <w:rPr>
                <w:rStyle w:val="s1ppyq"/>
                <w:color w:val="000000"/>
              </w:rPr>
              <w:t xml:space="preserve">Цыганова Ирина Ивановна - педагог, сопровождающий сюжетно – ролевых игр в </w:t>
            </w:r>
            <w:proofErr w:type="spellStart"/>
            <w:r>
              <w:rPr>
                <w:rStyle w:val="s1ppyq"/>
                <w:color w:val="000000"/>
              </w:rPr>
              <w:t>реджио</w:t>
            </w:r>
            <w:proofErr w:type="spellEnd"/>
            <w:r>
              <w:rPr>
                <w:rStyle w:val="s1ppyq"/>
                <w:color w:val="000000"/>
              </w:rPr>
              <w:t xml:space="preserve"> саду</w:t>
            </w:r>
          </w:p>
        </w:tc>
      </w:tr>
      <w:tr w:rsidR="00913AB4" w:rsidRPr="00C32A5D" w14:paraId="1CCCCEB9" w14:textId="77777777" w:rsidTr="00F55431">
        <w:tc>
          <w:tcPr>
            <w:tcW w:w="1696" w:type="dxa"/>
          </w:tcPr>
          <w:p w14:paraId="4C406D08" w14:textId="02D81712" w:rsidR="00913AB4" w:rsidRPr="00C32A5D" w:rsidRDefault="00913AB4" w:rsidP="00C36DDE">
            <w:r>
              <w:t>16:00 – 17:00</w:t>
            </w:r>
          </w:p>
        </w:tc>
        <w:tc>
          <w:tcPr>
            <w:tcW w:w="4820" w:type="dxa"/>
          </w:tcPr>
          <w:p w14:paraId="5EA3B388" w14:textId="49D922FC" w:rsidR="00913AB4" w:rsidRPr="00B3281E" w:rsidRDefault="00913AB4" w:rsidP="00C36DDE">
            <w:pPr>
              <w:spacing w:before="100" w:beforeAutospacing="1" w:after="100" w:afterAutospacing="1"/>
            </w:pPr>
            <w:r w:rsidRPr="00B3281E">
              <w:t>Воспитание через чтение</w:t>
            </w:r>
          </w:p>
        </w:tc>
        <w:tc>
          <w:tcPr>
            <w:tcW w:w="2829" w:type="dxa"/>
          </w:tcPr>
          <w:p w14:paraId="492B4A43" w14:textId="3FEE9238" w:rsidR="00913AB4" w:rsidRDefault="003064D0" w:rsidP="00C36DDE">
            <w:r>
              <w:rPr>
                <w:rStyle w:val="s1ppyq"/>
                <w:rFonts w:eastAsiaTheme="minorEastAsia"/>
                <w:color w:val="000000"/>
              </w:rPr>
              <w:t>Минаева Марина Владимировна - заместитель руководителя отделения Русской ассоциации чтения, учредитель проекта Издательство «Детская и юношеская книга».</w:t>
            </w:r>
          </w:p>
        </w:tc>
      </w:tr>
      <w:tr w:rsidR="00C36DDE" w:rsidRPr="00C32A5D" w14:paraId="1CB373C6" w14:textId="77777777" w:rsidTr="00C36DDE">
        <w:trPr>
          <w:trHeight w:val="449"/>
        </w:trPr>
        <w:tc>
          <w:tcPr>
            <w:tcW w:w="9345" w:type="dxa"/>
            <w:gridSpan w:val="3"/>
          </w:tcPr>
          <w:p w14:paraId="4BF54DB8" w14:textId="44B89A72" w:rsidR="00C36DDE" w:rsidRPr="00C32A5D" w:rsidRDefault="00C36DDE" w:rsidP="009779CD">
            <w:pPr>
              <w:jc w:val="center"/>
              <w:rPr>
                <w:b/>
                <w:bCs/>
              </w:rPr>
            </w:pPr>
            <w:r w:rsidRPr="00C32A5D">
              <w:rPr>
                <w:b/>
                <w:bCs/>
              </w:rPr>
              <w:t>25 апреля</w:t>
            </w:r>
            <w:r w:rsidR="00D21450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="00D21450">
              <w:rPr>
                <w:b/>
                <w:bCs/>
              </w:rPr>
              <w:t>Альтернативное дошкольное обучение</w:t>
            </w:r>
          </w:p>
        </w:tc>
      </w:tr>
      <w:tr w:rsidR="004F29DC" w:rsidRPr="00C32A5D" w14:paraId="27F792D2" w14:textId="77777777" w:rsidTr="00F55431">
        <w:tc>
          <w:tcPr>
            <w:tcW w:w="1696" w:type="dxa"/>
          </w:tcPr>
          <w:p w14:paraId="415386B7" w14:textId="47C4B2F0" w:rsidR="004F29DC" w:rsidRPr="00C32A5D" w:rsidRDefault="004F29DC" w:rsidP="004F29DC">
            <w:r w:rsidRPr="00C32A5D">
              <w:lastRenderedPageBreak/>
              <w:t>10:00 – 11:00</w:t>
            </w:r>
          </w:p>
        </w:tc>
        <w:tc>
          <w:tcPr>
            <w:tcW w:w="4820" w:type="dxa"/>
          </w:tcPr>
          <w:p w14:paraId="30E8D630" w14:textId="77777777" w:rsidR="003064D0" w:rsidRDefault="003064D0" w:rsidP="003064D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Выбор детского сада: что нужно знать о</w:t>
            </w:r>
            <w:r w:rsidRPr="00C36DDE">
              <w:rPr>
                <w:color w:val="000000"/>
              </w:rPr>
              <w:t xml:space="preserve"> программ</w:t>
            </w:r>
            <w:r>
              <w:rPr>
                <w:color w:val="000000"/>
              </w:rPr>
              <w:t xml:space="preserve">ах, основанных на педагогической системе </w:t>
            </w:r>
            <w:r w:rsidRPr="00C32A5D">
              <w:rPr>
                <w:color w:val="000000"/>
              </w:rPr>
              <w:t>М</w:t>
            </w:r>
            <w:r>
              <w:rPr>
                <w:color w:val="000000"/>
              </w:rPr>
              <w:t>.</w:t>
            </w:r>
            <w:r w:rsidRPr="00C32A5D">
              <w:rPr>
                <w:color w:val="000000"/>
              </w:rPr>
              <w:t xml:space="preserve"> </w:t>
            </w:r>
            <w:proofErr w:type="spellStart"/>
            <w:r w:rsidRPr="00C32A5D">
              <w:rPr>
                <w:color w:val="000000"/>
              </w:rPr>
              <w:t>Монтессори</w:t>
            </w:r>
            <w:proofErr w:type="spellEnd"/>
          </w:p>
          <w:p w14:paraId="3C63F49F" w14:textId="6038D865" w:rsidR="004F29DC" w:rsidRDefault="004F29DC" w:rsidP="004F29DC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829" w:type="dxa"/>
          </w:tcPr>
          <w:p w14:paraId="14B596C5" w14:textId="77777777" w:rsidR="003064D0" w:rsidRPr="003064D0" w:rsidRDefault="003064D0" w:rsidP="003064D0">
            <w:pPr>
              <w:shd w:val="clear" w:color="auto" w:fill="FFFFFF"/>
              <w:spacing w:after="160" w:line="235" w:lineRule="atLeast"/>
              <w:rPr>
                <w:color w:val="000000"/>
              </w:rPr>
            </w:pPr>
            <w:r w:rsidRPr="003064D0">
              <w:rPr>
                <w:color w:val="000000"/>
              </w:rPr>
              <w:t>Коллектив ГБОУ Школы 1852 в составе:</w:t>
            </w:r>
          </w:p>
          <w:p w14:paraId="1565BC37" w14:textId="77777777" w:rsidR="003064D0" w:rsidRPr="003064D0" w:rsidRDefault="003064D0" w:rsidP="003064D0">
            <w:pPr>
              <w:shd w:val="clear" w:color="auto" w:fill="FFFFFF"/>
              <w:spacing w:after="160" w:line="235" w:lineRule="atLeast"/>
              <w:rPr>
                <w:color w:val="000000"/>
              </w:rPr>
            </w:pPr>
            <w:proofErr w:type="spellStart"/>
            <w:r w:rsidRPr="003064D0">
              <w:rPr>
                <w:color w:val="000000"/>
              </w:rPr>
              <w:t>Тонконогова</w:t>
            </w:r>
            <w:proofErr w:type="spellEnd"/>
            <w:r w:rsidRPr="003064D0">
              <w:rPr>
                <w:color w:val="000000"/>
              </w:rPr>
              <w:t xml:space="preserve"> Наталья Викторовна (воспитатель),</w:t>
            </w:r>
          </w:p>
          <w:p w14:paraId="7AF249BE" w14:textId="77777777" w:rsidR="003064D0" w:rsidRPr="003064D0" w:rsidRDefault="003064D0" w:rsidP="003064D0">
            <w:pPr>
              <w:shd w:val="clear" w:color="auto" w:fill="FFFFFF"/>
              <w:spacing w:after="160" w:line="235" w:lineRule="atLeast"/>
              <w:rPr>
                <w:color w:val="000000"/>
              </w:rPr>
            </w:pPr>
            <w:r w:rsidRPr="003064D0">
              <w:rPr>
                <w:color w:val="000000"/>
              </w:rPr>
              <w:t>Кузнецова Лидия Александровна (воспитатель)</w:t>
            </w:r>
          </w:p>
          <w:p w14:paraId="3C03EDF8" w14:textId="77777777" w:rsidR="003064D0" w:rsidRPr="003064D0" w:rsidRDefault="003064D0" w:rsidP="003064D0">
            <w:pPr>
              <w:shd w:val="clear" w:color="auto" w:fill="FFFFFF"/>
              <w:spacing w:after="160" w:line="235" w:lineRule="atLeast"/>
              <w:rPr>
                <w:color w:val="000000"/>
              </w:rPr>
            </w:pPr>
            <w:proofErr w:type="spellStart"/>
            <w:r w:rsidRPr="003064D0">
              <w:rPr>
                <w:color w:val="000000"/>
              </w:rPr>
              <w:t>Шевнина</w:t>
            </w:r>
            <w:proofErr w:type="spellEnd"/>
            <w:r w:rsidRPr="003064D0">
              <w:rPr>
                <w:color w:val="000000"/>
              </w:rPr>
              <w:t xml:space="preserve"> Елена Юрьевна, </w:t>
            </w:r>
            <w:proofErr w:type="spellStart"/>
            <w:r w:rsidRPr="003064D0">
              <w:rPr>
                <w:color w:val="000000"/>
              </w:rPr>
              <w:t>Михеенкова</w:t>
            </w:r>
            <w:proofErr w:type="spellEnd"/>
            <w:r w:rsidRPr="003064D0">
              <w:rPr>
                <w:color w:val="000000"/>
              </w:rPr>
              <w:t xml:space="preserve"> Жанна Вячеславовна (воспитатель</w:t>
            </w:r>
            <w:proofErr w:type="gramStart"/>
            <w:r w:rsidRPr="003064D0">
              <w:rPr>
                <w:color w:val="000000"/>
              </w:rPr>
              <w:t>) ,</w:t>
            </w:r>
            <w:proofErr w:type="gramEnd"/>
            <w:r w:rsidRPr="003064D0">
              <w:rPr>
                <w:color w:val="000000"/>
              </w:rPr>
              <w:t> </w:t>
            </w:r>
          </w:p>
          <w:p w14:paraId="7DCD04F4" w14:textId="77777777" w:rsidR="003064D0" w:rsidRPr="003064D0" w:rsidRDefault="003064D0" w:rsidP="003064D0">
            <w:pPr>
              <w:shd w:val="clear" w:color="auto" w:fill="FFFFFF"/>
              <w:spacing w:after="160" w:line="235" w:lineRule="atLeast"/>
              <w:rPr>
                <w:color w:val="000000"/>
              </w:rPr>
            </w:pPr>
            <w:proofErr w:type="spellStart"/>
            <w:r w:rsidRPr="003064D0">
              <w:rPr>
                <w:color w:val="000000"/>
              </w:rPr>
              <w:t>Сипатова</w:t>
            </w:r>
            <w:proofErr w:type="spellEnd"/>
            <w:r w:rsidRPr="003064D0">
              <w:rPr>
                <w:color w:val="000000"/>
              </w:rPr>
              <w:t xml:space="preserve"> Инна Вячеславовна (воспитатель</w:t>
            </w:r>
            <w:proofErr w:type="gramStart"/>
            <w:r w:rsidRPr="003064D0">
              <w:rPr>
                <w:color w:val="000000"/>
              </w:rPr>
              <w:t>) ,</w:t>
            </w:r>
            <w:proofErr w:type="gramEnd"/>
            <w:r w:rsidRPr="003064D0">
              <w:rPr>
                <w:color w:val="000000"/>
              </w:rPr>
              <w:t xml:space="preserve"> </w:t>
            </w:r>
            <w:proofErr w:type="spellStart"/>
            <w:r w:rsidRPr="003064D0">
              <w:rPr>
                <w:color w:val="000000"/>
              </w:rPr>
              <w:t>Шпиндовская</w:t>
            </w:r>
            <w:proofErr w:type="spellEnd"/>
            <w:r w:rsidRPr="003064D0">
              <w:rPr>
                <w:color w:val="000000"/>
              </w:rPr>
              <w:t xml:space="preserve"> Татьяна Владимировна (воспитатель)</w:t>
            </w:r>
          </w:p>
          <w:p w14:paraId="61AC3EF1" w14:textId="21543953" w:rsidR="004F29DC" w:rsidRPr="003064D0" w:rsidRDefault="004F29DC" w:rsidP="003064D0">
            <w:pPr>
              <w:rPr>
                <w:color w:val="000000"/>
              </w:rPr>
            </w:pPr>
          </w:p>
        </w:tc>
      </w:tr>
      <w:tr w:rsidR="004F29DC" w:rsidRPr="00C32A5D" w14:paraId="05EC15CF" w14:textId="77777777" w:rsidTr="00F55431">
        <w:tc>
          <w:tcPr>
            <w:tcW w:w="1696" w:type="dxa"/>
          </w:tcPr>
          <w:p w14:paraId="7C77C73F" w14:textId="1A5BC533" w:rsidR="004F29DC" w:rsidRPr="00C32A5D" w:rsidRDefault="004F29DC" w:rsidP="004F29DC">
            <w:r w:rsidRPr="00C32A5D">
              <w:t>11:30 – 12:30</w:t>
            </w:r>
          </w:p>
        </w:tc>
        <w:tc>
          <w:tcPr>
            <w:tcW w:w="4820" w:type="dxa"/>
          </w:tcPr>
          <w:p w14:paraId="1AF6641E" w14:textId="77777777" w:rsidR="003064D0" w:rsidRDefault="003064D0" w:rsidP="003064D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Выбор детского сада: что нужно знать о</w:t>
            </w:r>
            <w:r w:rsidRPr="00C36DDE">
              <w:rPr>
                <w:color w:val="000000"/>
              </w:rPr>
              <w:t xml:space="preserve"> программ</w:t>
            </w:r>
            <w:r>
              <w:rPr>
                <w:color w:val="000000"/>
              </w:rPr>
              <w:t xml:space="preserve">ах, основанных на </w:t>
            </w:r>
            <w:proofErr w:type="spellStart"/>
            <w:r>
              <w:rPr>
                <w:color w:val="000000"/>
              </w:rPr>
              <w:t>Вальдорфской</w:t>
            </w:r>
            <w:proofErr w:type="spellEnd"/>
            <w:r>
              <w:rPr>
                <w:color w:val="000000"/>
              </w:rPr>
              <w:t xml:space="preserve"> педагогике</w:t>
            </w:r>
          </w:p>
          <w:p w14:paraId="1A23BC17" w14:textId="751C36E7" w:rsidR="003064D0" w:rsidRPr="00C32A5D" w:rsidRDefault="003064D0" w:rsidP="004F29DC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829" w:type="dxa"/>
          </w:tcPr>
          <w:p w14:paraId="1FC7D807" w14:textId="77777777" w:rsidR="003064D0" w:rsidRDefault="003064D0" w:rsidP="003064D0">
            <w:pPr>
              <w:pStyle w:val="04xlpa"/>
              <w:rPr>
                <w:color w:val="000000"/>
              </w:rPr>
            </w:pPr>
            <w:r>
              <w:rPr>
                <w:rStyle w:val="s1ppyq"/>
                <w:color w:val="000000"/>
              </w:rPr>
              <w:t xml:space="preserve">Анненкова Ксения Владимировна - воспитатель </w:t>
            </w:r>
            <w:proofErr w:type="spellStart"/>
            <w:r>
              <w:rPr>
                <w:rStyle w:val="s1ppyq"/>
                <w:color w:val="000000"/>
              </w:rPr>
              <w:t>вальдорфской</w:t>
            </w:r>
            <w:proofErr w:type="spellEnd"/>
            <w:r>
              <w:rPr>
                <w:rStyle w:val="s1ppyq"/>
                <w:color w:val="000000"/>
              </w:rPr>
              <w:t xml:space="preserve"> группы "Капелька" ГБОУ 1561</w:t>
            </w:r>
          </w:p>
          <w:p w14:paraId="67F3901A" w14:textId="50B74162" w:rsidR="004F29DC" w:rsidRPr="00C32A5D" w:rsidRDefault="003064D0" w:rsidP="003064D0">
            <w:r>
              <w:rPr>
                <w:rStyle w:val="s1ppyq"/>
                <w:color w:val="000000"/>
              </w:rPr>
              <w:t xml:space="preserve">Тимохина Юлия Игоревна - организатор </w:t>
            </w:r>
            <w:proofErr w:type="spellStart"/>
            <w:r>
              <w:rPr>
                <w:rStyle w:val="s1ppyq"/>
                <w:color w:val="000000"/>
              </w:rPr>
              <w:t>вальдорфского</w:t>
            </w:r>
            <w:proofErr w:type="spellEnd"/>
            <w:r>
              <w:rPr>
                <w:rStyle w:val="s1ppyq"/>
                <w:color w:val="000000"/>
              </w:rPr>
              <w:t xml:space="preserve"> детского сада и семейной школы «</w:t>
            </w:r>
            <w:proofErr w:type="spellStart"/>
            <w:r>
              <w:rPr>
                <w:rStyle w:val="s1ppyq"/>
                <w:color w:val="000000"/>
              </w:rPr>
              <w:t>БОЛЬШИЕмаленькие</w:t>
            </w:r>
            <w:proofErr w:type="spellEnd"/>
            <w:r>
              <w:rPr>
                <w:rStyle w:val="s1ppyq"/>
                <w:color w:val="000000"/>
              </w:rPr>
              <w:t>»</w:t>
            </w:r>
          </w:p>
        </w:tc>
      </w:tr>
      <w:tr w:rsidR="004F29DC" w:rsidRPr="00C32A5D" w14:paraId="07048BF9" w14:textId="77777777" w:rsidTr="00F55431">
        <w:tc>
          <w:tcPr>
            <w:tcW w:w="1696" w:type="dxa"/>
          </w:tcPr>
          <w:p w14:paraId="7CBFEE20" w14:textId="65E2874E" w:rsidR="004F29DC" w:rsidRPr="00C32A5D" w:rsidRDefault="004F29DC" w:rsidP="004F29DC">
            <w:r w:rsidRPr="00C32A5D">
              <w:t>13:00 – 14:00</w:t>
            </w:r>
          </w:p>
        </w:tc>
        <w:tc>
          <w:tcPr>
            <w:tcW w:w="4820" w:type="dxa"/>
          </w:tcPr>
          <w:p w14:paraId="6A1F40B3" w14:textId="04A3BEA9" w:rsidR="003064D0" w:rsidRPr="00C32A5D" w:rsidRDefault="003064D0" w:rsidP="004F29D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Раннее обучение и раннее развитие, в чем разница?</w:t>
            </w:r>
          </w:p>
        </w:tc>
        <w:tc>
          <w:tcPr>
            <w:tcW w:w="2829" w:type="dxa"/>
          </w:tcPr>
          <w:p w14:paraId="1471297B" w14:textId="7FD2AC2D" w:rsidR="003064D0" w:rsidRPr="003064D0" w:rsidRDefault="003064D0" w:rsidP="003064D0">
            <w:pPr>
              <w:pStyle w:val="04xlpa"/>
              <w:rPr>
                <w:color w:val="000000"/>
              </w:rPr>
            </w:pPr>
            <w:r>
              <w:rPr>
                <w:rStyle w:val="s1ppyq"/>
                <w:rFonts w:eastAsiaTheme="minorEastAsia"/>
                <w:color w:val="000000"/>
              </w:rPr>
              <w:t>Львова Наталья Владимировна - психолог, ФГБОУ ВО МГППУ Университетский многопрофильный психологический центр</w:t>
            </w:r>
            <w:r>
              <w:rPr>
                <w:rStyle w:val="s1ppyq"/>
                <w:color w:val="000000"/>
              </w:rPr>
              <w:t xml:space="preserve"> </w:t>
            </w:r>
          </w:p>
          <w:p w14:paraId="4C0215A0" w14:textId="15547E9E" w:rsidR="004F29DC" w:rsidRPr="003064D0" w:rsidRDefault="004F29DC" w:rsidP="003064D0">
            <w:pPr>
              <w:pStyle w:val="04xlpa"/>
              <w:rPr>
                <w:color w:val="000000"/>
              </w:rPr>
            </w:pPr>
          </w:p>
        </w:tc>
      </w:tr>
      <w:tr w:rsidR="004F29DC" w:rsidRPr="00C32A5D" w14:paraId="085E6DD7" w14:textId="77777777" w:rsidTr="00BC0C51">
        <w:trPr>
          <w:trHeight w:val="407"/>
        </w:trPr>
        <w:tc>
          <w:tcPr>
            <w:tcW w:w="9345" w:type="dxa"/>
            <w:gridSpan w:val="3"/>
          </w:tcPr>
          <w:p w14:paraId="1955B71C" w14:textId="37D0377D" w:rsidR="004F29DC" w:rsidRPr="00C32A5D" w:rsidRDefault="004F29DC" w:rsidP="004F29DC">
            <w:pPr>
              <w:jc w:val="center"/>
            </w:pPr>
            <w:r w:rsidRPr="00C32A5D">
              <w:rPr>
                <w:b/>
                <w:bCs/>
                <w:color w:val="000000" w:themeColor="text1"/>
              </w:rPr>
              <w:t>2</w:t>
            </w:r>
            <w:r>
              <w:rPr>
                <w:b/>
                <w:bCs/>
                <w:color w:val="000000" w:themeColor="text1"/>
              </w:rPr>
              <w:t>6</w:t>
            </w:r>
            <w:r w:rsidRPr="00C32A5D">
              <w:rPr>
                <w:b/>
                <w:bCs/>
                <w:color w:val="000000" w:themeColor="text1"/>
              </w:rPr>
              <w:t xml:space="preserve"> апреля</w:t>
            </w:r>
            <w:r>
              <w:rPr>
                <w:b/>
                <w:bCs/>
                <w:color w:val="000000" w:themeColor="text1"/>
              </w:rPr>
              <w:t>.</w:t>
            </w:r>
            <w:r w:rsidRPr="00C32A5D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 xml:space="preserve">Обучение </w:t>
            </w:r>
            <w:r>
              <w:rPr>
                <w:b/>
                <w:bCs/>
              </w:rPr>
              <w:t>детей с особенностями здоровья и развития</w:t>
            </w:r>
          </w:p>
        </w:tc>
      </w:tr>
      <w:tr w:rsidR="004F29DC" w:rsidRPr="00C32A5D" w14:paraId="11991C48" w14:textId="77777777" w:rsidTr="00F55431">
        <w:tc>
          <w:tcPr>
            <w:tcW w:w="1696" w:type="dxa"/>
          </w:tcPr>
          <w:p w14:paraId="102399A1" w14:textId="2CE8FC0E" w:rsidR="004F29DC" w:rsidRPr="00C32A5D" w:rsidRDefault="004F29DC" w:rsidP="004F29DC">
            <w:r w:rsidRPr="00C32A5D">
              <w:t>10:00 – 11:00</w:t>
            </w:r>
          </w:p>
        </w:tc>
        <w:tc>
          <w:tcPr>
            <w:tcW w:w="4820" w:type="dxa"/>
          </w:tcPr>
          <w:p w14:paraId="40C96A03" w14:textId="54A7553A" w:rsidR="004F29DC" w:rsidRPr="00B3281E" w:rsidRDefault="004F29DC" w:rsidP="004F29DC">
            <w:pPr>
              <w:spacing w:before="100" w:beforeAutospacing="1" w:after="100" w:afterAutospacing="1"/>
              <w:rPr>
                <w:color w:val="000000"/>
              </w:rPr>
            </w:pPr>
            <w:r w:rsidRPr="00B3281E">
              <w:rPr>
                <w:color w:val="000000"/>
              </w:rPr>
              <w:t>Зачем нужна медико-педагогическая комиссия? Специальные образовательные программы по результатам ПМПК</w:t>
            </w:r>
          </w:p>
        </w:tc>
        <w:tc>
          <w:tcPr>
            <w:tcW w:w="2829" w:type="dxa"/>
          </w:tcPr>
          <w:p w14:paraId="09F4DB98" w14:textId="0545EE5B" w:rsidR="004F29DC" w:rsidRPr="00C32A5D" w:rsidRDefault="004F29DC" w:rsidP="004F29DC">
            <w:proofErr w:type="spellStart"/>
            <w:r>
              <w:t>Жегульская</w:t>
            </w:r>
            <w:proofErr w:type="spellEnd"/>
            <w:r>
              <w:t xml:space="preserve"> Ю.С.</w:t>
            </w:r>
            <w:r w:rsidR="00F55431">
              <w:t xml:space="preserve"> – психолог УМПЦ МГППУ</w:t>
            </w:r>
          </w:p>
        </w:tc>
      </w:tr>
      <w:tr w:rsidR="004F29DC" w:rsidRPr="00C32A5D" w14:paraId="1AEAA3ED" w14:textId="77777777" w:rsidTr="00F55431">
        <w:tc>
          <w:tcPr>
            <w:tcW w:w="1696" w:type="dxa"/>
          </w:tcPr>
          <w:p w14:paraId="7D5100FA" w14:textId="011A7AE2" w:rsidR="004F29DC" w:rsidRPr="00C32A5D" w:rsidRDefault="004F29DC" w:rsidP="004F29DC">
            <w:r w:rsidRPr="00C32A5D">
              <w:t>11:30 – 12:30</w:t>
            </w:r>
          </w:p>
        </w:tc>
        <w:tc>
          <w:tcPr>
            <w:tcW w:w="4820" w:type="dxa"/>
          </w:tcPr>
          <w:p w14:paraId="279F615F" w14:textId="0B86BE75" w:rsidR="004F29DC" w:rsidRPr="00B3281E" w:rsidRDefault="004F29DC" w:rsidP="004F29DC">
            <w:pPr>
              <w:spacing w:before="100" w:beforeAutospacing="1" w:after="100" w:afterAutospacing="1"/>
              <w:rPr>
                <w:color w:val="000000"/>
              </w:rPr>
            </w:pPr>
            <w:r w:rsidRPr="00B3281E">
              <w:rPr>
                <w:color w:val="000000"/>
              </w:rPr>
              <w:t>Инклюзивное обучение. Универсальный дизайн в образовании</w:t>
            </w:r>
          </w:p>
        </w:tc>
        <w:tc>
          <w:tcPr>
            <w:tcW w:w="2829" w:type="dxa"/>
          </w:tcPr>
          <w:p w14:paraId="28673861" w14:textId="23251825" w:rsidR="004F29DC" w:rsidRPr="00C32A5D" w:rsidRDefault="004F29DC" w:rsidP="00F55431">
            <w:pPr>
              <w:pStyle w:val="aa"/>
              <w:shd w:val="clear" w:color="auto" w:fill="FFFFFF"/>
              <w:spacing w:before="0" w:beforeAutospacing="0" w:after="150" w:afterAutospacing="0"/>
            </w:pPr>
            <w:r>
              <w:t>Самсонова Е.В.</w:t>
            </w:r>
            <w:r w:rsidR="00F55431">
              <w:t xml:space="preserve"> - р</w:t>
            </w:r>
            <w:r w:rsidR="00F55431" w:rsidRPr="00F55431">
              <w:t>уководитель Научно-методического центра ИПИО МГППУ</w:t>
            </w:r>
            <w:r w:rsidR="00F55431">
              <w:t>, д</w:t>
            </w:r>
            <w:r w:rsidR="00F55431" w:rsidRPr="00F55431">
              <w:t xml:space="preserve">оцент, </w:t>
            </w:r>
            <w:r w:rsidR="00F55431" w:rsidRPr="00F55431">
              <w:lastRenderedPageBreak/>
              <w:t>кандидат психологических наук</w:t>
            </w:r>
          </w:p>
        </w:tc>
      </w:tr>
      <w:tr w:rsidR="004F29DC" w:rsidRPr="00C32A5D" w14:paraId="0B6A3B4B" w14:textId="77777777" w:rsidTr="00F55431">
        <w:tc>
          <w:tcPr>
            <w:tcW w:w="1696" w:type="dxa"/>
          </w:tcPr>
          <w:p w14:paraId="708D3CA1" w14:textId="746692C5" w:rsidR="004F29DC" w:rsidRPr="00C32A5D" w:rsidRDefault="004F29DC" w:rsidP="004F29DC">
            <w:r w:rsidRPr="00C32A5D">
              <w:lastRenderedPageBreak/>
              <w:t>13:00 – 14:00</w:t>
            </w:r>
          </w:p>
        </w:tc>
        <w:tc>
          <w:tcPr>
            <w:tcW w:w="4820" w:type="dxa"/>
          </w:tcPr>
          <w:p w14:paraId="755BE57F" w14:textId="11A6FE43" w:rsidR="004F29DC" w:rsidRPr="00B3281E" w:rsidRDefault="004F29DC" w:rsidP="004F29DC">
            <w:pPr>
              <w:spacing w:before="100" w:beforeAutospacing="1" w:after="100" w:afterAutospacing="1"/>
              <w:rPr>
                <w:color w:val="000000"/>
              </w:rPr>
            </w:pPr>
            <w:r w:rsidRPr="00B3281E">
              <w:rPr>
                <w:color w:val="000000"/>
              </w:rPr>
              <w:t>Опыт факультета ДО МГППУ в обучении студентов с ОВЗ</w:t>
            </w:r>
          </w:p>
        </w:tc>
        <w:tc>
          <w:tcPr>
            <w:tcW w:w="2829" w:type="dxa"/>
          </w:tcPr>
          <w:p w14:paraId="224C8640" w14:textId="0C885CC2" w:rsidR="00F55431" w:rsidRDefault="004F29DC" w:rsidP="00F55431">
            <w:r>
              <w:t>Александрова Л.А.</w:t>
            </w:r>
            <w:r w:rsidR="00F55431">
              <w:t xml:space="preserve"> - д</w:t>
            </w:r>
            <w:r w:rsidR="00F55431" w:rsidRPr="00F55431">
              <w:t>оцент кафедры психологии и педагогики факультета дистанционного обучения МГППУ, кандидат психологических наук</w:t>
            </w:r>
          </w:p>
          <w:p w14:paraId="61802076" w14:textId="6CC6FFB1" w:rsidR="004F29DC" w:rsidRPr="00C32A5D" w:rsidRDefault="004F29DC" w:rsidP="004F29DC"/>
        </w:tc>
      </w:tr>
      <w:tr w:rsidR="004F29DC" w:rsidRPr="00C32A5D" w14:paraId="33520697" w14:textId="77777777" w:rsidTr="00F55431">
        <w:tc>
          <w:tcPr>
            <w:tcW w:w="1696" w:type="dxa"/>
          </w:tcPr>
          <w:p w14:paraId="749CF849" w14:textId="5AA5D365" w:rsidR="004F29DC" w:rsidRPr="00C32A5D" w:rsidRDefault="004F29DC" w:rsidP="004F29DC">
            <w:r>
              <w:t>14:30 – 15:30</w:t>
            </w:r>
          </w:p>
        </w:tc>
        <w:tc>
          <w:tcPr>
            <w:tcW w:w="4820" w:type="dxa"/>
          </w:tcPr>
          <w:p w14:paraId="44EDEEDF" w14:textId="0F24E09E" w:rsidR="004F29DC" w:rsidRPr="00B3281E" w:rsidRDefault="004F29DC" w:rsidP="004F29DC">
            <w:pPr>
              <w:spacing w:before="100" w:beforeAutospacing="1" w:after="100" w:afterAutospacing="1"/>
              <w:rPr>
                <w:color w:val="000000"/>
              </w:rPr>
            </w:pPr>
            <w:r w:rsidRPr="00B3281E">
              <w:rPr>
                <w:color w:val="000000"/>
              </w:rPr>
              <w:t>Как семья может помочь в развитии самостоятельности ребенка с инвалидностью</w:t>
            </w:r>
          </w:p>
        </w:tc>
        <w:tc>
          <w:tcPr>
            <w:tcW w:w="2829" w:type="dxa"/>
          </w:tcPr>
          <w:p w14:paraId="50ACBB87" w14:textId="30FE10D9" w:rsidR="00F55431" w:rsidRDefault="004F29DC" w:rsidP="00F55431">
            <w:r>
              <w:t>Прудникова М.Г.</w:t>
            </w:r>
            <w:r w:rsidR="00F55431">
              <w:t xml:space="preserve"> - </w:t>
            </w:r>
            <w:r w:rsidR="00F55431" w:rsidRPr="00F55431">
              <w:t xml:space="preserve">ведущий менеджер сектора психолого-педагогической, методической и консультативной помощи родителям </w:t>
            </w:r>
            <w:r w:rsidR="00F55431">
              <w:t>УМПЦ</w:t>
            </w:r>
            <w:r w:rsidR="00F55431" w:rsidRPr="00F55431">
              <w:t> МГППУ</w:t>
            </w:r>
          </w:p>
          <w:p w14:paraId="76F1BFA5" w14:textId="0DA2FF3D" w:rsidR="004F29DC" w:rsidRDefault="004F29DC" w:rsidP="004F29DC"/>
        </w:tc>
      </w:tr>
      <w:tr w:rsidR="004F29DC" w:rsidRPr="00C32A5D" w14:paraId="5DB93E65" w14:textId="77777777" w:rsidTr="00FE76BD">
        <w:trPr>
          <w:trHeight w:val="449"/>
        </w:trPr>
        <w:tc>
          <w:tcPr>
            <w:tcW w:w="9345" w:type="dxa"/>
            <w:gridSpan w:val="3"/>
          </w:tcPr>
          <w:p w14:paraId="5F65C166" w14:textId="6ABF2345" w:rsidR="004F29DC" w:rsidRPr="00B3281E" w:rsidRDefault="004F29DC" w:rsidP="004F29DC">
            <w:pPr>
              <w:jc w:val="center"/>
              <w:rPr>
                <w:b/>
                <w:bCs/>
              </w:rPr>
            </w:pPr>
            <w:r w:rsidRPr="00B3281E">
              <w:rPr>
                <w:b/>
                <w:bCs/>
                <w:color w:val="000000" w:themeColor="text1"/>
              </w:rPr>
              <w:t xml:space="preserve">27 апреля. </w:t>
            </w:r>
            <w:r w:rsidRPr="00B3281E">
              <w:rPr>
                <w:b/>
                <w:bCs/>
              </w:rPr>
              <w:t>Вопросы профориентации</w:t>
            </w:r>
          </w:p>
        </w:tc>
      </w:tr>
      <w:tr w:rsidR="004F29DC" w:rsidRPr="00C32A5D" w14:paraId="6327BBB3" w14:textId="77777777" w:rsidTr="00F55431">
        <w:tc>
          <w:tcPr>
            <w:tcW w:w="1696" w:type="dxa"/>
          </w:tcPr>
          <w:p w14:paraId="1DA581FD" w14:textId="054C8B71" w:rsidR="004F29DC" w:rsidRPr="00C32A5D" w:rsidRDefault="004F29DC" w:rsidP="004F29DC">
            <w:r w:rsidRPr="00C32A5D">
              <w:t>10:00 – 11:00</w:t>
            </w:r>
          </w:p>
        </w:tc>
        <w:tc>
          <w:tcPr>
            <w:tcW w:w="4820" w:type="dxa"/>
          </w:tcPr>
          <w:p w14:paraId="71788ADE" w14:textId="34989503" w:rsidR="004F29DC" w:rsidRPr="00B3281E" w:rsidRDefault="004F29DC" w:rsidP="004F29DC">
            <w:pPr>
              <w:spacing w:before="100" w:beforeAutospacing="1" w:after="100" w:afterAutospacing="1"/>
              <w:rPr>
                <w:color w:val="000000"/>
              </w:rPr>
            </w:pPr>
            <w:r w:rsidRPr="00B3281E">
              <w:rPr>
                <w:color w:val="000000"/>
              </w:rPr>
              <w:t>Как подойти к выбору профессии? Комплексный подход к профориентации</w:t>
            </w:r>
          </w:p>
        </w:tc>
        <w:tc>
          <w:tcPr>
            <w:tcW w:w="2829" w:type="dxa"/>
          </w:tcPr>
          <w:p w14:paraId="38745D30" w14:textId="292144DD" w:rsidR="004F29DC" w:rsidRPr="00C32A5D" w:rsidRDefault="004F29DC" w:rsidP="004F29DC">
            <w:proofErr w:type="spellStart"/>
            <w:r>
              <w:t>Семушкин</w:t>
            </w:r>
            <w:proofErr w:type="spellEnd"/>
            <w:r>
              <w:t xml:space="preserve"> </w:t>
            </w:r>
            <w:proofErr w:type="gramStart"/>
            <w:r>
              <w:t>Ю.В.</w:t>
            </w:r>
            <w:r w:rsidR="00B3281E">
              <w:t>(</w:t>
            </w:r>
            <w:proofErr w:type="gramEnd"/>
            <w:r w:rsidR="00B3281E">
              <w:t>ЦТР Гуманитарные технологии)</w:t>
            </w:r>
          </w:p>
        </w:tc>
      </w:tr>
      <w:tr w:rsidR="004F29DC" w:rsidRPr="00C32A5D" w14:paraId="2563D449" w14:textId="77777777" w:rsidTr="00F55431">
        <w:tc>
          <w:tcPr>
            <w:tcW w:w="1696" w:type="dxa"/>
          </w:tcPr>
          <w:p w14:paraId="330867B3" w14:textId="648E268B" w:rsidR="004F29DC" w:rsidRPr="00C32A5D" w:rsidRDefault="004F29DC" w:rsidP="004F29DC">
            <w:r w:rsidRPr="00C32A5D">
              <w:t>11:30 – 12:30</w:t>
            </w:r>
          </w:p>
        </w:tc>
        <w:tc>
          <w:tcPr>
            <w:tcW w:w="4820" w:type="dxa"/>
          </w:tcPr>
          <w:p w14:paraId="647F0E33" w14:textId="01A89CD7" w:rsidR="004F29DC" w:rsidRPr="00B3281E" w:rsidRDefault="004F29DC" w:rsidP="004F29DC">
            <w:pPr>
              <w:spacing w:before="100" w:beforeAutospacing="1" w:after="100" w:afterAutospacing="1"/>
              <w:rPr>
                <w:color w:val="000000"/>
              </w:rPr>
            </w:pPr>
            <w:r w:rsidRPr="00B3281E">
              <w:rPr>
                <w:color w:val="000000"/>
              </w:rPr>
              <w:t>Профессии будущего - к чему стремиться</w:t>
            </w:r>
          </w:p>
        </w:tc>
        <w:tc>
          <w:tcPr>
            <w:tcW w:w="2829" w:type="dxa"/>
          </w:tcPr>
          <w:p w14:paraId="7950A200" w14:textId="340A04E2" w:rsidR="004F29DC" w:rsidRPr="00C32A5D" w:rsidRDefault="00B3281E" w:rsidP="004F29DC">
            <w:r>
              <w:t>Высоцкий В.</w:t>
            </w:r>
            <w:r w:rsidR="00824B24">
              <w:t>Б</w:t>
            </w:r>
            <w:r>
              <w:t>. (ЦТР Гуманитарные технологии)</w:t>
            </w:r>
          </w:p>
        </w:tc>
      </w:tr>
      <w:tr w:rsidR="004F29DC" w:rsidRPr="00C32A5D" w14:paraId="296A4C74" w14:textId="77777777" w:rsidTr="0040063F">
        <w:trPr>
          <w:trHeight w:val="441"/>
        </w:trPr>
        <w:tc>
          <w:tcPr>
            <w:tcW w:w="9345" w:type="dxa"/>
            <w:gridSpan w:val="3"/>
          </w:tcPr>
          <w:p w14:paraId="0212E1BA" w14:textId="74C2ED7B" w:rsidR="004F29DC" w:rsidRPr="00C32A5D" w:rsidRDefault="004F29DC" w:rsidP="004F29DC">
            <w:pPr>
              <w:jc w:val="center"/>
              <w:rPr>
                <w:b/>
                <w:bCs/>
              </w:rPr>
            </w:pPr>
            <w:r w:rsidRPr="00C32A5D">
              <w:rPr>
                <w:b/>
                <w:bCs/>
              </w:rPr>
              <w:t>2</w:t>
            </w:r>
            <w:r>
              <w:rPr>
                <w:b/>
                <w:bCs/>
              </w:rPr>
              <w:t>8</w:t>
            </w:r>
            <w:r w:rsidRPr="00C32A5D">
              <w:rPr>
                <w:b/>
                <w:bCs/>
              </w:rPr>
              <w:t xml:space="preserve"> апреля</w:t>
            </w:r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Саморегуляция</w:t>
            </w:r>
            <w:proofErr w:type="spellEnd"/>
            <w:r>
              <w:rPr>
                <w:b/>
                <w:bCs/>
              </w:rPr>
              <w:t xml:space="preserve"> и эффективность  </w:t>
            </w:r>
          </w:p>
        </w:tc>
      </w:tr>
      <w:tr w:rsidR="004F29DC" w:rsidRPr="00C32A5D" w14:paraId="1DC5DDA6" w14:textId="77777777" w:rsidTr="00F55431">
        <w:tc>
          <w:tcPr>
            <w:tcW w:w="1696" w:type="dxa"/>
          </w:tcPr>
          <w:p w14:paraId="051F59A9" w14:textId="3E80FD53" w:rsidR="004F29DC" w:rsidRPr="00C32A5D" w:rsidRDefault="004F29DC" w:rsidP="004F29DC">
            <w:r w:rsidRPr="00C32A5D">
              <w:t>10:00 – 11:00</w:t>
            </w:r>
          </w:p>
        </w:tc>
        <w:tc>
          <w:tcPr>
            <w:tcW w:w="4820" w:type="dxa"/>
          </w:tcPr>
          <w:p w14:paraId="1EBF4E63" w14:textId="76E0D703" w:rsidR="004F29DC" w:rsidRPr="00B3281E" w:rsidRDefault="004F29DC" w:rsidP="004F29DC">
            <w:pPr>
              <w:spacing w:before="100" w:beforeAutospacing="1" w:after="100" w:afterAutospacing="1"/>
              <w:rPr>
                <w:color w:val="000000"/>
              </w:rPr>
            </w:pPr>
            <w:r w:rsidRPr="00B3281E">
              <w:rPr>
                <w:color w:val="000000"/>
              </w:rPr>
              <w:t>Тайм-менеджмент для мам: эффективное управление временем</w:t>
            </w:r>
          </w:p>
        </w:tc>
        <w:tc>
          <w:tcPr>
            <w:tcW w:w="2829" w:type="dxa"/>
          </w:tcPr>
          <w:p w14:paraId="303CCD34" w14:textId="4B796D45" w:rsidR="006C4D7F" w:rsidRDefault="004F29DC" w:rsidP="006C4D7F">
            <w:proofErr w:type="spellStart"/>
            <w:r>
              <w:t>Симбирева</w:t>
            </w:r>
            <w:proofErr w:type="spellEnd"/>
            <w:r>
              <w:t xml:space="preserve"> А.В.</w:t>
            </w:r>
            <w:r w:rsidR="006C4D7F">
              <w:t xml:space="preserve"> – </w:t>
            </w:r>
            <w:r w:rsidR="006C4D7F" w:rsidRPr="006C4D7F">
              <w:t>зав</w:t>
            </w:r>
            <w:r w:rsidR="006C4D7F">
              <w:t>.</w:t>
            </w:r>
            <w:r w:rsidR="006C4D7F" w:rsidRPr="006C4D7F">
              <w:t xml:space="preserve"> сектором дистанционного консультирования "Детский телефон доверия" ФКЦ МГППУ</w:t>
            </w:r>
          </w:p>
          <w:p w14:paraId="2C2EE2F7" w14:textId="2799054E" w:rsidR="004F29DC" w:rsidRPr="006C4D7F" w:rsidRDefault="004F29DC" w:rsidP="004F29DC"/>
        </w:tc>
      </w:tr>
      <w:tr w:rsidR="004F29DC" w:rsidRPr="00C32A5D" w14:paraId="537DCEBA" w14:textId="77777777" w:rsidTr="00F55431">
        <w:tc>
          <w:tcPr>
            <w:tcW w:w="1696" w:type="dxa"/>
          </w:tcPr>
          <w:p w14:paraId="6A197DA4" w14:textId="44033A8F" w:rsidR="004F29DC" w:rsidRPr="00C32A5D" w:rsidRDefault="004F29DC" w:rsidP="004F29DC">
            <w:r w:rsidRPr="00C32A5D">
              <w:t>11:30 – 12:30</w:t>
            </w:r>
          </w:p>
        </w:tc>
        <w:tc>
          <w:tcPr>
            <w:tcW w:w="4820" w:type="dxa"/>
          </w:tcPr>
          <w:p w14:paraId="6EF5E0E8" w14:textId="14C9C898" w:rsidR="004F29DC" w:rsidRPr="00B3281E" w:rsidRDefault="004F29DC" w:rsidP="004F29DC">
            <w:pPr>
              <w:spacing w:before="100" w:beforeAutospacing="1" w:after="100" w:afterAutospacing="1"/>
              <w:rPr>
                <w:color w:val="000000"/>
              </w:rPr>
            </w:pPr>
            <w:r w:rsidRPr="00B3281E">
              <w:rPr>
                <w:color w:val="000000"/>
              </w:rPr>
              <w:t>Снятие тревожности в период экзаменов и уверенность во время экзамена</w:t>
            </w:r>
          </w:p>
        </w:tc>
        <w:tc>
          <w:tcPr>
            <w:tcW w:w="2829" w:type="dxa"/>
          </w:tcPr>
          <w:p w14:paraId="69C2066F" w14:textId="27D8E65F" w:rsidR="004F29DC" w:rsidRPr="00C32A5D" w:rsidRDefault="004F29DC" w:rsidP="004F29DC">
            <w:r>
              <w:t>Александрова О.</w:t>
            </w:r>
            <w:r w:rsidR="00B3281E">
              <w:t>В.</w:t>
            </w:r>
            <w:r w:rsidR="006C4D7F">
              <w:t xml:space="preserve"> - </w:t>
            </w:r>
            <w:r w:rsidR="006C4D7F" w:rsidRPr="006C4D7F">
              <w:t>психолог сектора дистанционного консультирования "Детский телефон доверия" ФКЦ МГППУ</w:t>
            </w:r>
          </w:p>
        </w:tc>
      </w:tr>
      <w:tr w:rsidR="004F29DC" w:rsidRPr="00C32A5D" w14:paraId="678A1317" w14:textId="77777777" w:rsidTr="00F55431">
        <w:tc>
          <w:tcPr>
            <w:tcW w:w="1696" w:type="dxa"/>
          </w:tcPr>
          <w:p w14:paraId="3B66C0D4" w14:textId="43AA66F2" w:rsidR="004F29DC" w:rsidRPr="00C32A5D" w:rsidRDefault="004F29DC" w:rsidP="004F29DC">
            <w:r>
              <w:t>13:00 – 14:00</w:t>
            </w:r>
          </w:p>
        </w:tc>
        <w:tc>
          <w:tcPr>
            <w:tcW w:w="4820" w:type="dxa"/>
          </w:tcPr>
          <w:p w14:paraId="700055DC" w14:textId="1C2135BB" w:rsidR="004F29DC" w:rsidRPr="00B3281E" w:rsidRDefault="004F29DC" w:rsidP="004F29DC">
            <w:pPr>
              <w:spacing w:before="100" w:beforeAutospacing="1" w:after="100" w:afterAutospacing="1"/>
              <w:rPr>
                <w:color w:val="000000"/>
              </w:rPr>
            </w:pPr>
            <w:r w:rsidRPr="00B3281E">
              <w:rPr>
                <w:color w:val="000000"/>
              </w:rPr>
              <w:t>Влияние гаджетов на развитие памяти, коммуникации, зрительного восприятия и двигательного развития детей</w:t>
            </w:r>
          </w:p>
        </w:tc>
        <w:tc>
          <w:tcPr>
            <w:tcW w:w="2829" w:type="dxa"/>
          </w:tcPr>
          <w:p w14:paraId="57EAD8C0" w14:textId="6A46B28A" w:rsidR="004F29DC" w:rsidRPr="00AB4620" w:rsidRDefault="004F29DC" w:rsidP="004F29DC">
            <w:r>
              <w:t>Некрасова Ю.Р. (</w:t>
            </w:r>
            <w:r w:rsidR="001724B0">
              <w:t xml:space="preserve">Центр </w:t>
            </w:r>
            <w:r w:rsidR="001724B0" w:rsidRPr="001724B0">
              <w:t>нейрофизиологии и реабилитации "Здоровый ребёнок"</w:t>
            </w:r>
            <w:r w:rsidR="001724B0">
              <w:t xml:space="preserve"> г. Воронеж)</w:t>
            </w:r>
          </w:p>
        </w:tc>
      </w:tr>
    </w:tbl>
    <w:p w14:paraId="388A501C" w14:textId="77777777" w:rsidR="00D7553D" w:rsidRDefault="00D7553D"/>
    <w:sectPr w:rsidR="00D75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Основной текст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865"/>
    <w:multiLevelType w:val="multilevel"/>
    <w:tmpl w:val="ECA6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13C90"/>
    <w:multiLevelType w:val="multilevel"/>
    <w:tmpl w:val="5DA2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D0D07"/>
    <w:multiLevelType w:val="multilevel"/>
    <w:tmpl w:val="DA36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876E3"/>
    <w:multiLevelType w:val="multilevel"/>
    <w:tmpl w:val="8952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6124F5"/>
    <w:multiLevelType w:val="multilevel"/>
    <w:tmpl w:val="26D6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B00366"/>
    <w:multiLevelType w:val="multilevel"/>
    <w:tmpl w:val="0952F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0404DB"/>
    <w:multiLevelType w:val="multilevel"/>
    <w:tmpl w:val="F8E4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792177"/>
    <w:multiLevelType w:val="multilevel"/>
    <w:tmpl w:val="FD28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633915"/>
    <w:multiLevelType w:val="multilevel"/>
    <w:tmpl w:val="24A0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0B5B7B"/>
    <w:multiLevelType w:val="multilevel"/>
    <w:tmpl w:val="6CCC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105B70"/>
    <w:multiLevelType w:val="hybridMultilevel"/>
    <w:tmpl w:val="5C906B56"/>
    <w:lvl w:ilvl="0" w:tplc="48B0F0E8">
      <w:start w:val="1"/>
      <w:numFmt w:val="decimal"/>
      <w:pStyle w:val="a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8656C2"/>
    <w:multiLevelType w:val="multilevel"/>
    <w:tmpl w:val="55DE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0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3D"/>
    <w:rsid w:val="00074AE4"/>
    <w:rsid w:val="001724B0"/>
    <w:rsid w:val="002C0D47"/>
    <w:rsid w:val="00304B06"/>
    <w:rsid w:val="003064D0"/>
    <w:rsid w:val="0040063F"/>
    <w:rsid w:val="004A1F15"/>
    <w:rsid w:val="004F29DC"/>
    <w:rsid w:val="0055251A"/>
    <w:rsid w:val="006414FB"/>
    <w:rsid w:val="006C4D7F"/>
    <w:rsid w:val="0070392F"/>
    <w:rsid w:val="007E76CE"/>
    <w:rsid w:val="00824B24"/>
    <w:rsid w:val="00893E3C"/>
    <w:rsid w:val="008F4CF3"/>
    <w:rsid w:val="00913AB4"/>
    <w:rsid w:val="00A16EE0"/>
    <w:rsid w:val="00AB4620"/>
    <w:rsid w:val="00B3281E"/>
    <w:rsid w:val="00C22A8B"/>
    <w:rsid w:val="00C32A5D"/>
    <w:rsid w:val="00C36DDE"/>
    <w:rsid w:val="00D21450"/>
    <w:rsid w:val="00D2398F"/>
    <w:rsid w:val="00D7553D"/>
    <w:rsid w:val="00F55431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0C69"/>
  <w15:chartTrackingRefBased/>
  <w15:docId w15:val="{E57BF49B-EFD5-C54F-892C-B406D92C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55431"/>
    <w:rPr>
      <w:rFonts w:ascii="Times New Roman" w:hAnsi="Times New Roman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FD67D6"/>
    <w:pPr>
      <w:spacing w:before="300" w:after="40"/>
      <w:jc w:val="center"/>
      <w:outlineLvl w:val="0"/>
    </w:pPr>
    <w:rPr>
      <w:rFonts w:eastAsiaTheme="minorEastAsia" w:cs="Times New Roman (Основной текст"/>
      <w:b/>
      <w:spacing w:val="5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FD67D6"/>
    <w:pPr>
      <w:spacing w:before="240" w:after="80"/>
      <w:jc w:val="center"/>
      <w:outlineLvl w:val="1"/>
    </w:pPr>
    <w:rPr>
      <w:rFonts w:asciiTheme="majorHAnsi" w:eastAsiaTheme="minorEastAsia" w:hAnsiTheme="majorHAnsi" w:cs="Times New Roman (Основной текст"/>
      <w:b/>
      <w:spacing w:val="5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99"/>
    <w:qFormat/>
    <w:rsid w:val="00FD67D6"/>
    <w:pPr>
      <w:ind w:left="720"/>
      <w:contextualSpacing/>
    </w:pPr>
    <w:rPr>
      <w:rFonts w:asciiTheme="majorHAnsi" w:eastAsiaTheme="minorEastAsia" w:hAnsiTheme="majorHAnsi" w:cstheme="minorBidi"/>
      <w:szCs w:val="20"/>
      <w:lang w:eastAsia="en-US"/>
    </w:rPr>
  </w:style>
  <w:style w:type="character" w:customStyle="1" w:styleId="a5">
    <w:name w:val="Абзац списка Знак"/>
    <w:link w:val="a4"/>
    <w:uiPriority w:val="99"/>
    <w:locked/>
    <w:rsid w:val="00FD67D6"/>
    <w:rPr>
      <w:rFonts w:asciiTheme="majorHAnsi" w:eastAsiaTheme="minorEastAsia" w:hAnsiTheme="majorHAnsi"/>
      <w:sz w:val="28"/>
      <w:szCs w:val="20"/>
    </w:rPr>
  </w:style>
  <w:style w:type="paragraph" w:styleId="a">
    <w:name w:val="No Spacing"/>
    <w:aliases w:val="обычный"/>
    <w:uiPriority w:val="1"/>
    <w:qFormat/>
    <w:rsid w:val="00C22A8B"/>
    <w:pPr>
      <w:numPr>
        <w:numId w:val="1"/>
      </w:numPr>
      <w:spacing w:line="360" w:lineRule="auto"/>
      <w:ind w:left="0" w:firstLine="0"/>
      <w:jc w:val="both"/>
    </w:pPr>
    <w:rPr>
      <w:rFonts w:ascii="Times New Roman" w:hAnsi="Times New Roman"/>
      <w:sz w:val="28"/>
    </w:rPr>
  </w:style>
  <w:style w:type="paragraph" w:styleId="a6">
    <w:name w:val="Subtitle"/>
    <w:basedOn w:val="a0"/>
    <w:next w:val="a0"/>
    <w:link w:val="a7"/>
    <w:uiPriority w:val="11"/>
    <w:qFormat/>
    <w:rsid w:val="00FD67D6"/>
    <w:pPr>
      <w:numPr>
        <w:ilvl w:val="1"/>
      </w:numPr>
      <w:spacing w:after="160"/>
      <w:jc w:val="right"/>
    </w:pPr>
    <w:rPr>
      <w:rFonts w:eastAsiaTheme="minorEastAsia" w:cstheme="minorBidi"/>
      <w:i/>
      <w:color w:val="5A5A5A" w:themeColor="text1" w:themeTint="A5"/>
      <w:spacing w:val="15"/>
      <w:sz w:val="22"/>
      <w:szCs w:val="22"/>
    </w:rPr>
  </w:style>
  <w:style w:type="character" w:customStyle="1" w:styleId="a7">
    <w:name w:val="Подзаголовок Знак"/>
    <w:basedOn w:val="a1"/>
    <w:link w:val="a6"/>
    <w:uiPriority w:val="11"/>
    <w:rsid w:val="00FD67D6"/>
    <w:rPr>
      <w:rFonts w:ascii="Times New Roman" w:eastAsiaTheme="minorEastAsia" w:hAnsi="Times New Roman"/>
      <w:i/>
      <w:color w:val="5A5A5A" w:themeColor="text1" w:themeTint="A5"/>
      <w:spacing w:val="15"/>
      <w:sz w:val="22"/>
      <w:szCs w:val="22"/>
      <w:lang w:eastAsia="ru-RU"/>
    </w:rPr>
  </w:style>
  <w:style w:type="paragraph" w:styleId="a8">
    <w:name w:val="caption"/>
    <w:basedOn w:val="a0"/>
    <w:next w:val="a0"/>
    <w:uiPriority w:val="35"/>
    <w:unhideWhenUsed/>
    <w:qFormat/>
    <w:rsid w:val="00FD67D6"/>
    <w:rPr>
      <w:rFonts w:asciiTheme="majorHAnsi" w:eastAsiaTheme="minorEastAsia" w:hAnsiTheme="majorHAnsi" w:cstheme="minorBidi"/>
      <w:bCs/>
      <w:i/>
      <w:caps/>
      <w:sz w:val="16"/>
      <w:szCs w:val="18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FD67D6"/>
    <w:rPr>
      <w:rFonts w:asciiTheme="majorHAnsi" w:eastAsiaTheme="minorEastAsia" w:hAnsiTheme="majorHAnsi" w:cs="Times New Roman (Основной текст"/>
      <w:b/>
      <w:color w:val="auto"/>
      <w:spacing w:val="5"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FD67D6"/>
    <w:rPr>
      <w:rFonts w:ascii="Times New Roman" w:eastAsiaTheme="minorEastAsia" w:hAnsi="Times New Roman" w:cs="Times New Roman (Основной текст"/>
      <w:b/>
      <w:color w:val="auto"/>
      <w:spacing w:val="5"/>
      <w:sz w:val="32"/>
      <w:szCs w:val="32"/>
    </w:rPr>
  </w:style>
  <w:style w:type="table" w:styleId="a9">
    <w:name w:val="Table Grid"/>
    <w:basedOn w:val="a2"/>
    <w:uiPriority w:val="39"/>
    <w:rsid w:val="00D75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0"/>
    <w:uiPriority w:val="99"/>
    <w:unhideWhenUsed/>
    <w:rsid w:val="00AB4620"/>
    <w:pPr>
      <w:spacing w:before="100" w:beforeAutospacing="1" w:after="100" w:afterAutospacing="1"/>
    </w:pPr>
  </w:style>
  <w:style w:type="character" w:styleId="ab">
    <w:name w:val="Hyperlink"/>
    <w:basedOn w:val="a1"/>
    <w:uiPriority w:val="99"/>
    <w:semiHidden/>
    <w:unhideWhenUsed/>
    <w:rsid w:val="00AB4620"/>
    <w:rPr>
      <w:color w:val="0000FF"/>
      <w:u w:val="single"/>
    </w:rPr>
  </w:style>
  <w:style w:type="character" w:customStyle="1" w:styleId="hl-obj">
    <w:name w:val="hl-obj"/>
    <w:basedOn w:val="a1"/>
    <w:rsid w:val="00F55431"/>
  </w:style>
  <w:style w:type="paragraph" w:customStyle="1" w:styleId="04xlpa">
    <w:name w:val="_04xlpa"/>
    <w:basedOn w:val="a0"/>
    <w:rsid w:val="003064D0"/>
    <w:pPr>
      <w:spacing w:before="100" w:beforeAutospacing="1" w:after="100" w:afterAutospacing="1"/>
    </w:pPr>
  </w:style>
  <w:style w:type="character" w:customStyle="1" w:styleId="s1ppyq">
    <w:name w:val="s1ppyq"/>
    <w:basedOn w:val="a1"/>
    <w:rsid w:val="00306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2023-04-07T07:27:00Z</dcterms:created>
  <dcterms:modified xsi:type="dcterms:W3CDTF">2023-04-19T14:41:00Z</dcterms:modified>
</cp:coreProperties>
</file>