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4" w:rsidRDefault="008B3E04" w:rsidP="005478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37A62">
        <w:rPr>
          <w:rFonts w:ascii="Times New Roman" w:hAnsi="Times New Roman" w:cs="Times New Roman"/>
          <w:sz w:val="24"/>
        </w:rPr>
        <w:t>ЭНТЕРОБИОЗ</w:t>
      </w:r>
    </w:p>
    <w:p w:rsidR="00D350D7" w:rsidRPr="00C95A97" w:rsidRDefault="00D350D7" w:rsidP="005478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A97">
        <w:rPr>
          <w:rFonts w:ascii="Times New Roman" w:hAnsi="Times New Roman" w:cs="Times New Roman"/>
          <w:b/>
          <w:i/>
          <w:sz w:val="24"/>
          <w:szCs w:val="24"/>
        </w:rPr>
        <w:t>Шаталова Елена Сергеевна</w:t>
      </w:r>
    </w:p>
    <w:p w:rsidR="00D350D7" w:rsidRPr="00C95A97" w:rsidRDefault="00D350D7" w:rsidP="005478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5A97">
        <w:rPr>
          <w:rFonts w:ascii="Times New Roman" w:hAnsi="Times New Roman" w:cs="Times New Roman"/>
          <w:i/>
          <w:sz w:val="24"/>
          <w:szCs w:val="24"/>
        </w:rPr>
        <w:t>Челябинская обл., г. Миасс, ГБПОУ «</w:t>
      </w:r>
      <w:proofErr w:type="spellStart"/>
      <w:r w:rsidRPr="00C95A97">
        <w:rPr>
          <w:rFonts w:ascii="Times New Roman" w:hAnsi="Times New Roman" w:cs="Times New Roman"/>
          <w:i/>
          <w:sz w:val="24"/>
          <w:szCs w:val="24"/>
        </w:rPr>
        <w:t>Миасский</w:t>
      </w:r>
      <w:proofErr w:type="spellEnd"/>
      <w:r w:rsidRPr="00C95A97">
        <w:rPr>
          <w:rFonts w:ascii="Times New Roman" w:hAnsi="Times New Roman" w:cs="Times New Roman"/>
          <w:i/>
          <w:sz w:val="24"/>
          <w:szCs w:val="24"/>
        </w:rPr>
        <w:t xml:space="preserve"> медицинский колледж», преподаватель специальных дисциплин, врач педиатр,</w:t>
      </w:r>
      <w:r w:rsidRPr="00C95A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sh</w:t>
      </w:r>
      <w:proofErr w:type="spellEnd"/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_83@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spellStart"/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proofErr w:type="spellEnd"/>
      <w:r w:rsidRPr="00C95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350D7" w:rsidRPr="00C95A97" w:rsidRDefault="00D350D7" w:rsidP="005478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3F" w:rsidRPr="00F3583F" w:rsidRDefault="00D350D7" w:rsidP="00547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83F">
        <w:rPr>
          <w:rFonts w:ascii="Times New Roman" w:hAnsi="Times New Roman" w:cs="Times New Roman"/>
          <w:sz w:val="24"/>
        </w:rPr>
        <w:t xml:space="preserve">Аннотация. </w:t>
      </w:r>
      <w:r w:rsidR="00F3583F"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достигнутые успехи медицины в борьбе со многими болезнями, заболевания, вызванные паразитированием в организме человека гельминтов и простейших, продолжают оставаться проблемой, имеющей большую социальну</w:t>
      </w:r>
      <w:r w:rsidR="00F3583F">
        <w:rPr>
          <w:rFonts w:ascii="Times New Roman" w:hAnsi="Times New Roman" w:cs="Times New Roman"/>
          <w:color w:val="000000" w:themeColor="text1"/>
          <w:sz w:val="24"/>
          <w:szCs w:val="24"/>
        </w:rPr>
        <w:t>ю и экономическую значимость [</w:t>
      </w:r>
      <w:r w:rsidR="008B03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583F"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F3583F" w:rsidRPr="00F3583F" w:rsidRDefault="00F3583F" w:rsidP="00547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ежегодного</w:t>
      </w:r>
      <w:proofErr w:type="gramEnd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мониторингу ВОЗ за инфекционными и паразитарными заболеваниями, каждый пятый житель планеты заболевает тем или иным паразитарным заболеванием. Так, по данным официальной статистики ВОЗ ежегодно 5 млн. человек заболевают </w:t>
      </w:r>
      <w:r w:rsidR="008B03E5">
        <w:rPr>
          <w:rFonts w:ascii="Times New Roman" w:hAnsi="Times New Roman" w:cs="Times New Roman"/>
          <w:color w:val="000000" w:themeColor="text1"/>
          <w:sz w:val="24"/>
          <w:szCs w:val="24"/>
        </w:rPr>
        <w:t>паразитарными болезнями [4]</w:t>
      </w:r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Учитывая </w:t>
      </w:r>
      <w:proofErr w:type="spellStart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полиморфность</w:t>
      </w:r>
      <w:proofErr w:type="spellEnd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клинических синдромов при </w:t>
      </w:r>
      <w:proofErr w:type="spellStart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паразитозах</w:t>
      </w:r>
      <w:proofErr w:type="spellEnd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эксперты ВОЗ внесли к 2020 году в специальные программы Мирового банка развития большинство </w:t>
      </w:r>
      <w:proofErr w:type="spellStart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>нематодозов</w:t>
      </w:r>
      <w:proofErr w:type="spellEnd"/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программы по борьбе с паразитами</w:t>
      </w:r>
      <w:r w:rsidR="008B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3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50D7" w:rsidRPr="00C95A97" w:rsidRDefault="00FE6BD8" w:rsidP="00547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слова: </w:t>
      </w:r>
      <w:r w:rsidR="00F3583F">
        <w:rPr>
          <w:rFonts w:ascii="Times New Roman" w:hAnsi="Times New Roman" w:cs="Times New Roman"/>
          <w:color w:val="000000" w:themeColor="text1"/>
          <w:sz w:val="24"/>
          <w:szCs w:val="24"/>
        </w:rPr>
        <w:t>гельминтозы</w:t>
      </w:r>
      <w:r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1D51"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</w:t>
      </w:r>
      <w:r w:rsidR="001F3109"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588A"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E04">
        <w:rPr>
          <w:rFonts w:ascii="Times New Roman" w:hAnsi="Times New Roman" w:cs="Times New Roman"/>
          <w:color w:val="000000" w:themeColor="text1"/>
          <w:sz w:val="24"/>
          <w:szCs w:val="24"/>
        </w:rPr>
        <w:t>энтеробиоз</w:t>
      </w:r>
      <w:r w:rsidR="005E5DFE"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>, иммунитет</w:t>
      </w:r>
      <w:r w:rsidR="0000588A" w:rsidRPr="00C95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E04" w:rsidRDefault="008B3E04" w:rsidP="00547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7A62">
        <w:rPr>
          <w:rFonts w:ascii="Times New Roman" w:hAnsi="Times New Roman" w:cs="Times New Roman"/>
          <w:sz w:val="24"/>
        </w:rPr>
        <w:t xml:space="preserve">Этиология: </w:t>
      </w:r>
      <w:proofErr w:type="spellStart"/>
      <w:r w:rsidRPr="00837A62">
        <w:rPr>
          <w:rFonts w:ascii="Times New Roman" w:hAnsi="Times New Roman" w:cs="Times New Roman"/>
          <w:sz w:val="24"/>
        </w:rPr>
        <w:t>Enterobius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62">
        <w:rPr>
          <w:rFonts w:ascii="Times New Roman" w:hAnsi="Times New Roman" w:cs="Times New Roman"/>
          <w:sz w:val="24"/>
        </w:rPr>
        <w:t>vermicularis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(острица). Мелкие гельминты беловатого цвета. Задний конец тела самца тупой, спирально закручен. Задний конец тела самки ш</w:t>
      </w:r>
      <w:r>
        <w:rPr>
          <w:rFonts w:ascii="Times New Roman" w:hAnsi="Times New Roman" w:cs="Times New Roman"/>
          <w:sz w:val="24"/>
        </w:rPr>
        <w:t xml:space="preserve">иловидно заострен, иногда </w:t>
      </w:r>
      <w:proofErr w:type="gramStart"/>
      <w:r>
        <w:rPr>
          <w:rFonts w:ascii="Times New Roman" w:hAnsi="Times New Roman" w:cs="Times New Roman"/>
          <w:sz w:val="24"/>
        </w:rPr>
        <w:t xml:space="preserve">слабо </w:t>
      </w:r>
      <w:r w:rsidRPr="00837A62">
        <w:rPr>
          <w:rFonts w:ascii="Times New Roman" w:hAnsi="Times New Roman" w:cs="Times New Roman"/>
          <w:sz w:val="24"/>
        </w:rPr>
        <w:t>изогнут</w:t>
      </w:r>
      <w:proofErr w:type="gramEnd"/>
      <w:r w:rsidRPr="00837A62">
        <w:rPr>
          <w:rFonts w:ascii="Times New Roman" w:hAnsi="Times New Roman" w:cs="Times New Roman"/>
          <w:sz w:val="24"/>
        </w:rPr>
        <w:t xml:space="preserve">. Длина тела: самка – 8-13 мм; самец – 2,5 мм. Яйца. Размеры около 0,05 мм. Яйца овальные, слегка асимметричные: одна из продольных сторон заметно </w:t>
      </w:r>
      <w:proofErr w:type="spellStart"/>
      <w:r w:rsidRPr="00837A62">
        <w:rPr>
          <w:rFonts w:ascii="Times New Roman" w:hAnsi="Times New Roman" w:cs="Times New Roman"/>
          <w:sz w:val="24"/>
        </w:rPr>
        <w:t>уплощена</w:t>
      </w:r>
      <w:proofErr w:type="spellEnd"/>
      <w:r w:rsidRPr="00837A62">
        <w:rPr>
          <w:rFonts w:ascii="Times New Roman" w:hAnsi="Times New Roman" w:cs="Times New Roman"/>
          <w:sz w:val="24"/>
        </w:rPr>
        <w:t>, а противоположная ей – выпуклая. Эпидемиологическая характеристика. Энтеробиоз (</w:t>
      </w:r>
      <w:proofErr w:type="spellStart"/>
      <w:r w:rsidRPr="00837A62">
        <w:rPr>
          <w:rFonts w:ascii="Times New Roman" w:hAnsi="Times New Roman" w:cs="Times New Roman"/>
          <w:sz w:val="24"/>
        </w:rPr>
        <w:t>enterobiosis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) – </w:t>
      </w:r>
      <w:proofErr w:type="spellStart"/>
      <w:r w:rsidRPr="00837A62">
        <w:rPr>
          <w:rFonts w:ascii="Times New Roman" w:hAnsi="Times New Roman" w:cs="Times New Roman"/>
          <w:sz w:val="24"/>
        </w:rPr>
        <w:t>антропонозный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62">
        <w:rPr>
          <w:rFonts w:ascii="Times New Roman" w:hAnsi="Times New Roman" w:cs="Times New Roman"/>
          <w:sz w:val="24"/>
        </w:rPr>
        <w:t>пероральный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контагиозный гельминтоз. Единственный хозяин – человек. Заражение происходит </w:t>
      </w:r>
      <w:proofErr w:type="spellStart"/>
      <w:r w:rsidRPr="00837A62">
        <w:rPr>
          <w:rFonts w:ascii="Times New Roman" w:hAnsi="Times New Roman" w:cs="Times New Roman"/>
          <w:sz w:val="24"/>
        </w:rPr>
        <w:t>перорально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и респираторно (при заглатывании пыли), </w:t>
      </w:r>
      <w:proofErr w:type="gramStart"/>
      <w:r w:rsidRPr="00837A62">
        <w:rPr>
          <w:rFonts w:ascii="Times New Roman" w:hAnsi="Times New Roman" w:cs="Times New Roman"/>
          <w:sz w:val="24"/>
        </w:rPr>
        <w:t>хар</w:t>
      </w:r>
      <w:r>
        <w:rPr>
          <w:rFonts w:ascii="Times New Roman" w:hAnsi="Times New Roman" w:cs="Times New Roman"/>
          <w:sz w:val="24"/>
        </w:rPr>
        <w:t>актерна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аутоинвазия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Факторы пе</w:t>
      </w:r>
      <w:r w:rsidRPr="00837A62">
        <w:rPr>
          <w:rFonts w:ascii="Times New Roman" w:hAnsi="Times New Roman" w:cs="Times New Roman"/>
          <w:sz w:val="24"/>
        </w:rPr>
        <w:t>редачи – грязные руки, мухи, предметы обихода, пыль, реже</w:t>
      </w:r>
      <w:r>
        <w:rPr>
          <w:rFonts w:ascii="Times New Roman" w:hAnsi="Times New Roman" w:cs="Times New Roman"/>
          <w:sz w:val="24"/>
        </w:rPr>
        <w:t xml:space="preserve"> – продукты питания (хлеб, фрук</w:t>
      </w:r>
      <w:r w:rsidRPr="00837A62">
        <w:rPr>
          <w:rFonts w:ascii="Times New Roman" w:hAnsi="Times New Roman" w:cs="Times New Roman"/>
          <w:sz w:val="24"/>
        </w:rPr>
        <w:t>ты, овощи и т.п.).</w:t>
      </w:r>
      <w:proofErr w:type="gramEnd"/>
      <w:r w:rsidRPr="00837A62">
        <w:rPr>
          <w:rFonts w:ascii="Times New Roman" w:hAnsi="Times New Roman" w:cs="Times New Roman"/>
          <w:sz w:val="24"/>
        </w:rPr>
        <w:t xml:space="preserve"> Пути передачи – </w:t>
      </w:r>
      <w:proofErr w:type="gramStart"/>
      <w:r w:rsidRPr="00837A62">
        <w:rPr>
          <w:rFonts w:ascii="Times New Roman" w:hAnsi="Times New Roman" w:cs="Times New Roman"/>
          <w:sz w:val="24"/>
        </w:rPr>
        <w:t>алиментарный</w:t>
      </w:r>
      <w:proofErr w:type="gramEnd"/>
      <w:r w:rsidRPr="00837A62">
        <w:rPr>
          <w:rFonts w:ascii="Times New Roman" w:hAnsi="Times New Roman" w:cs="Times New Roman"/>
          <w:sz w:val="24"/>
        </w:rPr>
        <w:t>, контактно-бытовой, воздушно-пылевой. Заболевание распространено повсеместно, наиболее часто выявляется у детей дошкольного возраста. Характерны семейные вспышки, могут заболевать коллективы (чаще детские). Возможно заражение в бассейнах, банях, на перенаселенных пляжах, в жилых помещениях,</w:t>
      </w:r>
      <w:r>
        <w:rPr>
          <w:rFonts w:ascii="Times New Roman" w:hAnsi="Times New Roman" w:cs="Times New Roman"/>
          <w:sz w:val="24"/>
        </w:rPr>
        <w:t xml:space="preserve"> шко</w:t>
      </w:r>
      <w:r w:rsidRPr="00837A62">
        <w:rPr>
          <w:rFonts w:ascii="Times New Roman" w:hAnsi="Times New Roman" w:cs="Times New Roman"/>
          <w:sz w:val="24"/>
        </w:rPr>
        <w:t>лах, детских садах и т.п. Жизненный цикл. После копуляции самцы пог</w:t>
      </w:r>
      <w:r>
        <w:rPr>
          <w:rFonts w:ascii="Times New Roman" w:hAnsi="Times New Roman" w:cs="Times New Roman"/>
          <w:sz w:val="24"/>
        </w:rPr>
        <w:t>ибают. Самки локализуются в сле</w:t>
      </w:r>
      <w:r w:rsidRPr="00837A62">
        <w:rPr>
          <w:rFonts w:ascii="Times New Roman" w:hAnsi="Times New Roman" w:cs="Times New Roman"/>
          <w:sz w:val="24"/>
        </w:rPr>
        <w:t xml:space="preserve">пой кишке и червеобразном отростке. Через 2-3 недели самки мигрируют в прямую кишку для выхода в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перианальную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область, где откладывают яйца и после чего погиба</w:t>
      </w:r>
      <w:r>
        <w:rPr>
          <w:rFonts w:ascii="Times New Roman" w:hAnsi="Times New Roman" w:cs="Times New Roman"/>
          <w:sz w:val="24"/>
        </w:rPr>
        <w:t>ют. Яйца при температуре 35-37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ym w:font="Symbol" w:char="F0B0"/>
      </w:r>
      <w:r w:rsidRPr="00837A62">
        <w:rPr>
          <w:rFonts w:ascii="Times New Roman" w:hAnsi="Times New Roman" w:cs="Times New Roman"/>
          <w:sz w:val="24"/>
        </w:rPr>
        <w:t>С</w:t>
      </w:r>
      <w:proofErr w:type="gramEnd"/>
      <w:r w:rsidRPr="00837A62">
        <w:rPr>
          <w:rFonts w:ascii="Times New Roman" w:hAnsi="Times New Roman" w:cs="Times New Roman"/>
          <w:sz w:val="24"/>
        </w:rPr>
        <w:t xml:space="preserve"> через 4-6 ч. созревают и становятся инвазионными на поверхности кожи в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перианальной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области. Миграция самок в прямую киш</w:t>
      </w:r>
      <w:r>
        <w:rPr>
          <w:rFonts w:ascii="Times New Roman" w:hAnsi="Times New Roman" w:cs="Times New Roman"/>
          <w:sz w:val="24"/>
        </w:rPr>
        <w:t xml:space="preserve">ку сопровождается сильным </w:t>
      </w:r>
      <w:proofErr w:type="spellStart"/>
      <w:r>
        <w:rPr>
          <w:rFonts w:ascii="Times New Roman" w:hAnsi="Times New Roman" w:cs="Times New Roman"/>
          <w:sz w:val="24"/>
        </w:rPr>
        <w:t>периа</w:t>
      </w:r>
      <w:r w:rsidRPr="00837A62">
        <w:rPr>
          <w:rFonts w:ascii="Times New Roman" w:hAnsi="Times New Roman" w:cs="Times New Roman"/>
          <w:sz w:val="24"/>
        </w:rPr>
        <w:t>нальным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зудом, что приводит к расчёсам и попаданию созревших </w:t>
      </w:r>
      <w:proofErr w:type="spellStart"/>
      <w:r w:rsidRPr="00837A62">
        <w:rPr>
          <w:rFonts w:ascii="Times New Roman" w:hAnsi="Times New Roman" w:cs="Times New Roman"/>
          <w:sz w:val="24"/>
        </w:rPr>
        <w:t>яйц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на руки, постельное и нательное белье, окружающие предметы (особенно те, где скапливается пыль). Это приводит к </w:t>
      </w:r>
      <w:proofErr w:type="spellStart"/>
      <w:r w:rsidRPr="00837A62">
        <w:rPr>
          <w:rFonts w:ascii="Times New Roman" w:hAnsi="Times New Roman" w:cs="Times New Roman"/>
          <w:sz w:val="24"/>
        </w:rPr>
        <w:t>аутоинвазии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и заражению окружающих лиц. Локализация гельминта в организме человека. Юные гельминты и имаго — дистальные отделы тонкой кишки. Оплодотворенные самки – толстая </w:t>
      </w:r>
      <w:r>
        <w:rPr>
          <w:rFonts w:ascii="Times New Roman" w:hAnsi="Times New Roman" w:cs="Times New Roman"/>
          <w:sz w:val="24"/>
        </w:rPr>
        <w:t>кишка (слепая кишка, червеобраз</w:t>
      </w:r>
      <w:r w:rsidRPr="00837A62">
        <w:rPr>
          <w:rFonts w:ascii="Times New Roman" w:hAnsi="Times New Roman" w:cs="Times New Roman"/>
          <w:sz w:val="24"/>
        </w:rPr>
        <w:t xml:space="preserve">ный отросток, мигрируют в прямую кишку). Время от заражения до появления </w:t>
      </w:r>
      <w:proofErr w:type="spellStart"/>
      <w:r w:rsidRPr="00837A62">
        <w:rPr>
          <w:rFonts w:ascii="Times New Roman" w:hAnsi="Times New Roman" w:cs="Times New Roman"/>
          <w:sz w:val="24"/>
        </w:rPr>
        <w:t>пропагативных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стадий: 3-4 </w:t>
      </w:r>
      <w:proofErr w:type="spellStart"/>
      <w:r w:rsidRPr="00837A62">
        <w:rPr>
          <w:rFonts w:ascii="Times New Roman" w:hAnsi="Times New Roman" w:cs="Times New Roman"/>
          <w:sz w:val="24"/>
        </w:rPr>
        <w:t>нед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. Продолжительность жизни гельминта в организме человека: самка – до 1 мес. Клиническая картина.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Перианальный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зуд при отходе ко сну в течение 1-3 дней и более, обычно с периодичностью каждые 2-3 </w:t>
      </w:r>
      <w:proofErr w:type="spellStart"/>
      <w:r w:rsidRPr="00837A62">
        <w:rPr>
          <w:rFonts w:ascii="Times New Roman" w:hAnsi="Times New Roman" w:cs="Times New Roman"/>
          <w:sz w:val="24"/>
        </w:rPr>
        <w:t>нед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., что связано с миграцией самок остриц. При массивной инвазии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перианальный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зуд может быть посто</w:t>
      </w:r>
      <w:r>
        <w:rPr>
          <w:rFonts w:ascii="Times New Roman" w:hAnsi="Times New Roman" w:cs="Times New Roman"/>
          <w:sz w:val="24"/>
        </w:rPr>
        <w:t xml:space="preserve">янным. </w:t>
      </w:r>
      <w:proofErr w:type="spellStart"/>
      <w:r>
        <w:rPr>
          <w:rFonts w:ascii="Times New Roman" w:hAnsi="Times New Roman" w:cs="Times New Roman"/>
          <w:sz w:val="24"/>
        </w:rPr>
        <w:t>Выползание</w:t>
      </w:r>
      <w:proofErr w:type="spellEnd"/>
      <w:r>
        <w:rPr>
          <w:rFonts w:ascii="Times New Roman" w:hAnsi="Times New Roman" w:cs="Times New Roman"/>
          <w:sz w:val="24"/>
        </w:rPr>
        <w:t xml:space="preserve"> остриц из </w:t>
      </w:r>
      <w:proofErr w:type="spellStart"/>
      <w:r>
        <w:rPr>
          <w:rFonts w:ascii="Times New Roman" w:hAnsi="Times New Roman" w:cs="Times New Roman"/>
          <w:sz w:val="24"/>
        </w:rPr>
        <w:t>ану</w:t>
      </w:r>
      <w:r w:rsidRPr="00837A62">
        <w:rPr>
          <w:rFonts w:ascii="Times New Roman" w:hAnsi="Times New Roman" w:cs="Times New Roman"/>
          <w:sz w:val="24"/>
        </w:rPr>
        <w:t>са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, иногда учащение стула, возможен </w:t>
      </w:r>
      <w:proofErr w:type="spellStart"/>
      <w:r w:rsidRPr="00837A62">
        <w:rPr>
          <w:rFonts w:ascii="Times New Roman" w:hAnsi="Times New Roman" w:cs="Times New Roman"/>
          <w:sz w:val="24"/>
        </w:rPr>
        <w:t>дизентериеподобный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стул (с примесью слизи, </w:t>
      </w:r>
      <w:r>
        <w:rPr>
          <w:rFonts w:ascii="Times New Roman" w:hAnsi="Times New Roman" w:cs="Times New Roman"/>
          <w:sz w:val="24"/>
        </w:rPr>
        <w:t>те</w:t>
      </w:r>
      <w:r w:rsidRPr="00837A62">
        <w:rPr>
          <w:rFonts w:ascii="Times New Roman" w:hAnsi="Times New Roman" w:cs="Times New Roman"/>
          <w:sz w:val="24"/>
        </w:rPr>
        <w:t xml:space="preserve">незмы, </w:t>
      </w:r>
      <w:proofErr w:type="spellStart"/>
      <w:r w:rsidRPr="00837A62">
        <w:rPr>
          <w:rFonts w:ascii="Times New Roman" w:hAnsi="Times New Roman" w:cs="Times New Roman"/>
          <w:sz w:val="24"/>
        </w:rPr>
        <w:t>петехиальные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кровоизлияния, мелкие эрозии </w:t>
      </w:r>
      <w:r>
        <w:rPr>
          <w:rFonts w:ascii="Times New Roman" w:hAnsi="Times New Roman" w:cs="Times New Roman"/>
          <w:sz w:val="24"/>
        </w:rPr>
        <w:t>на слизистой прямой кишки), дис</w:t>
      </w:r>
      <w:r w:rsidRPr="00837A62">
        <w:rPr>
          <w:rFonts w:ascii="Times New Roman" w:hAnsi="Times New Roman" w:cs="Times New Roman"/>
          <w:sz w:val="24"/>
        </w:rPr>
        <w:t>пепсические явления, повышенная утомляемость, раздражи</w:t>
      </w:r>
      <w:r>
        <w:rPr>
          <w:rFonts w:ascii="Times New Roman" w:hAnsi="Times New Roman" w:cs="Times New Roman"/>
          <w:sz w:val="24"/>
        </w:rPr>
        <w:t xml:space="preserve">тельность, </w:t>
      </w:r>
      <w:proofErr w:type="spellStart"/>
      <w:r>
        <w:rPr>
          <w:rFonts w:ascii="Times New Roman" w:hAnsi="Times New Roman" w:cs="Times New Roman"/>
          <w:sz w:val="24"/>
        </w:rPr>
        <w:t>инсомния</w:t>
      </w:r>
      <w:proofErr w:type="spellEnd"/>
      <w:r>
        <w:rPr>
          <w:rFonts w:ascii="Times New Roman" w:hAnsi="Times New Roman" w:cs="Times New Roman"/>
          <w:sz w:val="24"/>
        </w:rPr>
        <w:t>, иногда нев</w:t>
      </w:r>
      <w:r w:rsidRPr="00837A62">
        <w:rPr>
          <w:rFonts w:ascii="Times New Roman" w:hAnsi="Times New Roman" w:cs="Times New Roman"/>
          <w:sz w:val="24"/>
        </w:rPr>
        <w:t xml:space="preserve">растения, умеренно выраженная </w:t>
      </w:r>
      <w:proofErr w:type="spellStart"/>
      <w:r w:rsidRPr="00837A62">
        <w:rPr>
          <w:rFonts w:ascii="Times New Roman" w:hAnsi="Times New Roman" w:cs="Times New Roman"/>
          <w:sz w:val="24"/>
        </w:rPr>
        <w:t>эозинофилия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крови. Осложнения: дерматит в результате </w:t>
      </w:r>
      <w:proofErr w:type="spellStart"/>
      <w:r w:rsidRPr="00837A62">
        <w:rPr>
          <w:rFonts w:ascii="Times New Roman" w:hAnsi="Times New Roman" w:cs="Times New Roman"/>
          <w:sz w:val="24"/>
        </w:rPr>
        <w:t>рачёсов</w:t>
      </w:r>
      <w:proofErr w:type="spellEnd"/>
      <w:r w:rsidRPr="00837A62">
        <w:rPr>
          <w:rFonts w:ascii="Times New Roman" w:hAnsi="Times New Roman" w:cs="Times New Roman"/>
          <w:sz w:val="24"/>
        </w:rPr>
        <w:t>, пиодерми</w:t>
      </w:r>
      <w:r>
        <w:rPr>
          <w:rFonts w:ascii="Times New Roman" w:hAnsi="Times New Roman" w:cs="Times New Roman"/>
          <w:sz w:val="24"/>
        </w:rPr>
        <w:t xml:space="preserve">я, инфицированные расчёсы, </w:t>
      </w:r>
      <w:proofErr w:type="spellStart"/>
      <w:r>
        <w:rPr>
          <w:rFonts w:ascii="Times New Roman" w:hAnsi="Times New Roman" w:cs="Times New Roman"/>
          <w:sz w:val="24"/>
        </w:rPr>
        <w:t>вуль</w:t>
      </w:r>
      <w:r w:rsidRPr="00837A62">
        <w:rPr>
          <w:rFonts w:ascii="Times New Roman" w:hAnsi="Times New Roman" w:cs="Times New Roman"/>
          <w:sz w:val="24"/>
        </w:rPr>
        <w:t>вовагинит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, эндометрит, аппендицит, </w:t>
      </w:r>
      <w:proofErr w:type="spellStart"/>
      <w:r w:rsidRPr="00837A62">
        <w:rPr>
          <w:rFonts w:ascii="Times New Roman" w:hAnsi="Times New Roman" w:cs="Times New Roman"/>
          <w:sz w:val="24"/>
        </w:rPr>
        <w:t>пельвиоперитонит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(осложнение </w:t>
      </w:r>
      <w:proofErr w:type="spellStart"/>
      <w:r w:rsidRPr="00837A62">
        <w:rPr>
          <w:rFonts w:ascii="Times New Roman" w:hAnsi="Times New Roman" w:cs="Times New Roman"/>
          <w:sz w:val="24"/>
        </w:rPr>
        <w:t>энтеробиозного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эндометрита в результате проникновения в тазовую брюшину остриц через половые пути). Основные методы диагностики. </w:t>
      </w:r>
      <w:proofErr w:type="spellStart"/>
      <w:r w:rsidRPr="00837A62">
        <w:rPr>
          <w:rFonts w:ascii="Times New Roman" w:hAnsi="Times New Roman" w:cs="Times New Roman"/>
          <w:sz w:val="24"/>
        </w:rPr>
        <w:t>Гельминтоовоскопия</w:t>
      </w:r>
      <w:proofErr w:type="spellEnd"/>
      <w:r>
        <w:rPr>
          <w:rFonts w:ascii="Times New Roman" w:hAnsi="Times New Roman" w:cs="Times New Roman"/>
          <w:sz w:val="24"/>
        </w:rPr>
        <w:t>: обнаружение яиц в соскобе шпа</w:t>
      </w:r>
      <w:r w:rsidRPr="00837A62">
        <w:rPr>
          <w:rFonts w:ascii="Times New Roman" w:hAnsi="Times New Roman" w:cs="Times New Roman"/>
          <w:sz w:val="24"/>
        </w:rPr>
        <w:t xml:space="preserve">телем с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перианальных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складок или с </w:t>
      </w:r>
      <w:r w:rsidRPr="00837A62">
        <w:rPr>
          <w:rFonts w:ascii="Times New Roman" w:hAnsi="Times New Roman" w:cs="Times New Roman"/>
          <w:sz w:val="24"/>
        </w:rPr>
        <w:lastRenderedPageBreak/>
        <w:t>помощью липкой ле</w:t>
      </w:r>
      <w:r>
        <w:rPr>
          <w:rFonts w:ascii="Times New Roman" w:hAnsi="Times New Roman" w:cs="Times New Roman"/>
          <w:sz w:val="24"/>
        </w:rPr>
        <w:t xml:space="preserve">нты, </w:t>
      </w:r>
      <w:proofErr w:type="spellStart"/>
      <w:r>
        <w:rPr>
          <w:rFonts w:ascii="Times New Roman" w:hAnsi="Times New Roman" w:cs="Times New Roman"/>
          <w:sz w:val="24"/>
        </w:rPr>
        <w:t>ректороманоскопически</w:t>
      </w:r>
      <w:proofErr w:type="spellEnd"/>
      <w:r>
        <w:rPr>
          <w:rFonts w:ascii="Times New Roman" w:hAnsi="Times New Roman" w:cs="Times New Roman"/>
          <w:sz w:val="24"/>
        </w:rPr>
        <w:t xml:space="preserve"> – об</w:t>
      </w:r>
      <w:r w:rsidRPr="00837A62">
        <w:rPr>
          <w:rFonts w:ascii="Times New Roman" w:hAnsi="Times New Roman" w:cs="Times New Roman"/>
          <w:sz w:val="24"/>
        </w:rPr>
        <w:t>наружение самок остриц. Лечение</w:t>
      </w:r>
      <w:r>
        <w:rPr>
          <w:rFonts w:ascii="Times New Roman" w:hAnsi="Times New Roman" w:cs="Times New Roman"/>
          <w:sz w:val="24"/>
        </w:rPr>
        <w:t xml:space="preserve">. </w:t>
      </w:r>
      <w:r w:rsidRPr="00837A62">
        <w:rPr>
          <w:rFonts w:ascii="Times New Roman" w:hAnsi="Times New Roman" w:cs="Times New Roman"/>
          <w:sz w:val="24"/>
        </w:rPr>
        <w:t>Рекомендуют проведение дегельминтизации у всех ч</w:t>
      </w:r>
      <w:r>
        <w:rPr>
          <w:rFonts w:ascii="Times New Roman" w:hAnsi="Times New Roman" w:cs="Times New Roman"/>
          <w:sz w:val="24"/>
        </w:rPr>
        <w:t>ленов семьи. При выявлении энте</w:t>
      </w:r>
      <w:r w:rsidRPr="00837A62">
        <w:rPr>
          <w:rFonts w:ascii="Times New Roman" w:hAnsi="Times New Roman" w:cs="Times New Roman"/>
          <w:sz w:val="24"/>
        </w:rPr>
        <w:t xml:space="preserve">робиоза в коллективе также проводят обследование и лечение всего коллектива. Контроль эффективности лечения проводят через 7 дней методом </w:t>
      </w:r>
      <w:proofErr w:type="spellStart"/>
      <w:r w:rsidRPr="00837A62">
        <w:rPr>
          <w:rFonts w:ascii="Times New Roman" w:hAnsi="Times New Roman" w:cs="Times New Roman"/>
          <w:sz w:val="24"/>
        </w:rPr>
        <w:t>перианального</w:t>
      </w:r>
      <w:proofErr w:type="spellEnd"/>
      <w:r w:rsidRPr="00837A62">
        <w:rPr>
          <w:rFonts w:ascii="Times New Roman" w:hAnsi="Times New Roman" w:cs="Times New Roman"/>
          <w:sz w:val="24"/>
        </w:rPr>
        <w:t xml:space="preserve"> соскоба («липкой ленты» и др.). Обычно назначают повторный курс в тех же</w:t>
      </w:r>
      <w:r>
        <w:rPr>
          <w:rFonts w:ascii="Times New Roman" w:hAnsi="Times New Roman" w:cs="Times New Roman"/>
          <w:sz w:val="24"/>
        </w:rPr>
        <w:t xml:space="preserve"> дозах через 2 недели после пер</w:t>
      </w:r>
      <w:r w:rsidRPr="00837A62">
        <w:rPr>
          <w:rFonts w:ascii="Times New Roman" w:hAnsi="Times New Roman" w:cs="Times New Roman"/>
          <w:sz w:val="24"/>
        </w:rPr>
        <w:t xml:space="preserve">вого. Во время лечения (в течение первых 3 дней после </w:t>
      </w:r>
      <w:r>
        <w:rPr>
          <w:rFonts w:ascii="Times New Roman" w:hAnsi="Times New Roman" w:cs="Times New Roman"/>
          <w:sz w:val="24"/>
        </w:rPr>
        <w:t>дегельминтизации) необходимо со</w:t>
      </w:r>
      <w:r w:rsidRPr="00837A62">
        <w:rPr>
          <w:rFonts w:ascii="Times New Roman" w:hAnsi="Times New Roman" w:cs="Times New Roman"/>
          <w:sz w:val="24"/>
        </w:rPr>
        <w:t>блюдать правила личной гигиены, ежедневная смена на</w:t>
      </w:r>
      <w:r>
        <w:rPr>
          <w:rFonts w:ascii="Times New Roman" w:hAnsi="Times New Roman" w:cs="Times New Roman"/>
          <w:sz w:val="24"/>
        </w:rPr>
        <w:t>тельного (особенно трусов) и по</w:t>
      </w:r>
      <w:r w:rsidRPr="00837A62">
        <w:rPr>
          <w:rFonts w:ascii="Times New Roman" w:hAnsi="Times New Roman" w:cs="Times New Roman"/>
          <w:sz w:val="24"/>
        </w:rPr>
        <w:t>стельного белья, которое подвергается кипячению и прогла</w:t>
      </w:r>
      <w:r>
        <w:rPr>
          <w:rFonts w:ascii="Times New Roman" w:hAnsi="Times New Roman" w:cs="Times New Roman"/>
          <w:sz w:val="24"/>
        </w:rPr>
        <w:t>живается утюгом. На ночь пе</w:t>
      </w:r>
      <w:r w:rsidRPr="00837A62">
        <w:rPr>
          <w:rFonts w:ascii="Times New Roman" w:hAnsi="Times New Roman" w:cs="Times New Roman"/>
          <w:sz w:val="24"/>
        </w:rPr>
        <w:t>ред сном больному ставят клизму (взрослым 4-5 стаканов воды, детям – 1-3 стакана воды с добавлением ½ чайной ложки соды на каждый стакан), что уменьшает зуд и расчёсы. Больной должен спать в плотно облегающих трусах. В помещении проводится влажная уборка, убираются предметы, где может скапливаться пыль (ковры, паласы и т.п.). При выявлении очагов в детских дошкольных и школьных учреждения</w:t>
      </w:r>
      <w:r>
        <w:rPr>
          <w:rFonts w:ascii="Times New Roman" w:hAnsi="Times New Roman" w:cs="Times New Roman"/>
          <w:sz w:val="24"/>
        </w:rPr>
        <w:t>х проводят заключительную дезин</w:t>
      </w:r>
      <w:r w:rsidRPr="00837A62">
        <w:rPr>
          <w:rFonts w:ascii="Times New Roman" w:hAnsi="Times New Roman" w:cs="Times New Roman"/>
          <w:sz w:val="24"/>
        </w:rPr>
        <w:t>фекцию и вышеперечисленные профилактические меропр</w:t>
      </w:r>
      <w:r>
        <w:rPr>
          <w:rFonts w:ascii="Times New Roman" w:hAnsi="Times New Roman" w:cs="Times New Roman"/>
          <w:sz w:val="24"/>
        </w:rPr>
        <w:t>иятия в течение 3 дней после ка</w:t>
      </w:r>
      <w:r w:rsidRPr="00837A62">
        <w:rPr>
          <w:rFonts w:ascii="Times New Roman" w:hAnsi="Times New Roman" w:cs="Times New Roman"/>
          <w:sz w:val="24"/>
        </w:rPr>
        <w:t>ждой дегельминтизации. Профилактика. Тщательное проведение санитарно-</w:t>
      </w:r>
      <w:r>
        <w:rPr>
          <w:rFonts w:ascii="Times New Roman" w:hAnsi="Times New Roman" w:cs="Times New Roman"/>
          <w:sz w:val="24"/>
        </w:rPr>
        <w:t>гигиенических мероприятий приво</w:t>
      </w:r>
      <w:r w:rsidRPr="00837A62">
        <w:rPr>
          <w:rFonts w:ascii="Times New Roman" w:hAnsi="Times New Roman" w:cs="Times New Roman"/>
          <w:sz w:val="24"/>
        </w:rPr>
        <w:t>дит к ликвидации энтеробиоза. Необходимо строго следит</w:t>
      </w:r>
      <w:r>
        <w:rPr>
          <w:rFonts w:ascii="Times New Roman" w:hAnsi="Times New Roman" w:cs="Times New Roman"/>
          <w:sz w:val="24"/>
        </w:rPr>
        <w:t>ь за чистотой тела, жилища, слу</w:t>
      </w:r>
      <w:r w:rsidRPr="00837A62">
        <w:rPr>
          <w:rFonts w:ascii="Times New Roman" w:hAnsi="Times New Roman" w:cs="Times New Roman"/>
          <w:sz w:val="24"/>
        </w:rPr>
        <w:t>жебных помещений, особенно детских учреждений.</w:t>
      </w:r>
    </w:p>
    <w:p w:rsidR="00F3583F" w:rsidRDefault="00F3583F" w:rsidP="00F3583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350D7" w:rsidRPr="00C95A97" w:rsidRDefault="00D350D7" w:rsidP="00F358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5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Библиографический список:</w:t>
      </w:r>
    </w:p>
    <w:p w:rsidR="00D350D7" w:rsidRPr="00C95A97" w:rsidRDefault="00D350D7" w:rsidP="00547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3E04" w:rsidRPr="008B3E04" w:rsidRDefault="00DE0A21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spellStart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Бедин</w:t>
      </w:r>
      <w:proofErr w:type="spellEnd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П.Г. Диагностика энтеробиоза у ребёнка. Клиническое наблюдение / П.Г. </w:t>
      </w:r>
      <w:proofErr w:type="spellStart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Бедин</w:t>
      </w:r>
      <w:proofErr w:type="spellEnd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др. // Актуальные вопросы педиатрической практики</w:t>
      </w:r>
      <w:proofErr w:type="gramStart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сборник материалов научно-практической конференции по</w:t>
      </w:r>
      <w:r w:rsid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8B3E04" w:rsidRPr="008B3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вященной 40-летию педиатрического факультета / отв. ред. Н.С. Парамонова. Гродно. – 2019. – С. 13-17.</w:t>
      </w:r>
    </w:p>
    <w:p w:rsidR="00C95A97" w:rsidRPr="00BB13EF" w:rsidRDefault="00DE0A21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Григорье</w:t>
      </w:r>
      <w:r w:rsid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в, К. И. Детские болезни. Т. 1.</w:t>
      </w:r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учебник</w:t>
      </w:r>
      <w:proofErr w:type="gram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2 т. / К. И. Григорьев, Л. А. Харитонова. - 3-е изд., </w:t>
      </w:r>
      <w:proofErr w:type="spell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</w:t>
      </w:r>
      <w:proofErr w:type="spell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ГЭОТАР-Медиа</w:t>
      </w:r>
      <w:proofErr w:type="spell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2023. - 768 с. - ISBN 978-5-9704-7365-8, DOI: 10.33029/9704-7365-8-GDB1-2023-1-768. - Электронная версия доступна на сайте ЭБС "Консультант студента"</w:t>
      </w:r>
    </w:p>
    <w:p w:rsidR="00C95A97" w:rsidRPr="00BB13EF" w:rsidRDefault="00DE0A21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Григорьев, К. И. Диагностика и лечение пациентов детского возраста</w:t>
      </w:r>
      <w:proofErr w:type="gram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К. И. Григорьев. - Москва</w:t>
      </w:r>
      <w:proofErr w:type="gram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ГЭОТАР-Медиа</w:t>
      </w:r>
      <w:proofErr w:type="spellEnd"/>
      <w:r w:rsidR="00C95A97" w:rsidRPr="00BB1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2021. - 560 с. </w:t>
      </w:r>
    </w:p>
    <w:p w:rsidR="008B03E5" w:rsidRPr="008B03E5" w:rsidRDefault="00DE0A21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</w:rPr>
        <w:t>О состоянии санитарно-эпидемиологического благополучия населения в Российской Федерации в 2018 году: Государственный доклад. – Москва</w:t>
      </w:r>
      <w:proofErr w:type="gramStart"/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Федеральная служба по надзору в сфере защиты прав потребителей и благополучия человека, 2019. – 258 </w:t>
      </w:r>
      <w:proofErr w:type="gramStart"/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03E5" w:rsidRPr="008B03E5" w:rsidRDefault="007C3D95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1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B03E5" w:rsidRPr="008B0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Баранова А.М. Эпидемиологические исследования в практике паразитолога /А.М. Баранов, В.П. Сергиев // Медицинская паразитология и паразитарные болезни. – 2019. – № 4. – С. 57-61.</w:t>
      </w:r>
    </w:p>
    <w:p w:rsidR="00BB13EF" w:rsidRPr="008B03E5" w:rsidRDefault="00BB13EF" w:rsidP="005478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B13EF" w:rsidRPr="008B03E5" w:rsidSect="005478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5E"/>
    <w:multiLevelType w:val="multilevel"/>
    <w:tmpl w:val="A47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5198"/>
    <w:multiLevelType w:val="hybridMultilevel"/>
    <w:tmpl w:val="04A2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AE5"/>
    <w:multiLevelType w:val="multilevel"/>
    <w:tmpl w:val="80F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73EB6"/>
    <w:multiLevelType w:val="multilevel"/>
    <w:tmpl w:val="16CA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73D03"/>
    <w:multiLevelType w:val="multilevel"/>
    <w:tmpl w:val="BC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F2693"/>
    <w:multiLevelType w:val="multilevel"/>
    <w:tmpl w:val="361E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45228"/>
    <w:multiLevelType w:val="hybridMultilevel"/>
    <w:tmpl w:val="16B2161A"/>
    <w:lvl w:ilvl="0" w:tplc="0E6453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C6A"/>
    <w:rsid w:val="0000588A"/>
    <w:rsid w:val="00047CEB"/>
    <w:rsid w:val="00073200"/>
    <w:rsid w:val="00087808"/>
    <w:rsid w:val="000A0CC8"/>
    <w:rsid w:val="00194F40"/>
    <w:rsid w:val="001B21E5"/>
    <w:rsid w:val="001C61A0"/>
    <w:rsid w:val="001F3109"/>
    <w:rsid w:val="00275212"/>
    <w:rsid w:val="002E3DD2"/>
    <w:rsid w:val="002E5565"/>
    <w:rsid w:val="002E5F49"/>
    <w:rsid w:val="00352FB8"/>
    <w:rsid w:val="005478D3"/>
    <w:rsid w:val="005633F2"/>
    <w:rsid w:val="005E5DFE"/>
    <w:rsid w:val="00643120"/>
    <w:rsid w:val="00665D0B"/>
    <w:rsid w:val="0069614A"/>
    <w:rsid w:val="006C3A06"/>
    <w:rsid w:val="007C3D95"/>
    <w:rsid w:val="008B03E5"/>
    <w:rsid w:val="008B3E04"/>
    <w:rsid w:val="00950449"/>
    <w:rsid w:val="00A95149"/>
    <w:rsid w:val="00AB1FE4"/>
    <w:rsid w:val="00B06A52"/>
    <w:rsid w:val="00B65251"/>
    <w:rsid w:val="00BA37A6"/>
    <w:rsid w:val="00BB0FBF"/>
    <w:rsid w:val="00BB13EF"/>
    <w:rsid w:val="00BC0D26"/>
    <w:rsid w:val="00BD3C6A"/>
    <w:rsid w:val="00C02313"/>
    <w:rsid w:val="00C95A97"/>
    <w:rsid w:val="00CD3E98"/>
    <w:rsid w:val="00CE7D6B"/>
    <w:rsid w:val="00CF56F8"/>
    <w:rsid w:val="00D350D7"/>
    <w:rsid w:val="00D45E55"/>
    <w:rsid w:val="00D75404"/>
    <w:rsid w:val="00DB0954"/>
    <w:rsid w:val="00DD37ED"/>
    <w:rsid w:val="00DD78F0"/>
    <w:rsid w:val="00DE0A21"/>
    <w:rsid w:val="00E46DA0"/>
    <w:rsid w:val="00E53DEA"/>
    <w:rsid w:val="00E65C65"/>
    <w:rsid w:val="00EE7228"/>
    <w:rsid w:val="00F3583F"/>
    <w:rsid w:val="00F51D51"/>
    <w:rsid w:val="00F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5149"/>
    <w:rPr>
      <w:i/>
      <w:iCs/>
    </w:rPr>
  </w:style>
  <w:style w:type="character" w:customStyle="1" w:styleId="doccaption">
    <w:name w:val="doccaption"/>
    <w:basedOn w:val="a0"/>
    <w:rsid w:val="00D350D7"/>
  </w:style>
  <w:style w:type="paragraph" w:customStyle="1" w:styleId="txt">
    <w:name w:val="txt"/>
    <w:basedOn w:val="a"/>
    <w:rsid w:val="00F5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B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1FE4"/>
    <w:rPr>
      <w:b/>
      <w:bCs/>
    </w:rPr>
  </w:style>
  <w:style w:type="paragraph" w:styleId="a6">
    <w:name w:val="List Paragraph"/>
    <w:basedOn w:val="a"/>
    <w:uiPriority w:val="34"/>
    <w:qFormat/>
    <w:rsid w:val="00B65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0A2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0E19-099E-4E73-A804-A721A61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Приемная</cp:lastModifiedBy>
  <cp:revision>23</cp:revision>
  <dcterms:created xsi:type="dcterms:W3CDTF">2022-01-19T05:52:00Z</dcterms:created>
  <dcterms:modified xsi:type="dcterms:W3CDTF">2023-03-14T10:31:00Z</dcterms:modified>
</cp:coreProperties>
</file>