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45D2" w:rsidRPr="000E0517" w:rsidRDefault="003C45D2" w:rsidP="000E0517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:rsidR="003C45D2" w:rsidRPr="000E0517" w:rsidRDefault="003C45D2" w:rsidP="000E0517">
      <w:pPr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</w:pPr>
      <w:r w:rsidRPr="000E0517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 xml:space="preserve">             Тема Проекта:  «</w:t>
      </w:r>
      <w:r w:rsidR="003F3D88" w:rsidRPr="000E0517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Числа и Числительные</w:t>
      </w:r>
      <w:r w:rsidRPr="000E0517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».</w:t>
      </w:r>
    </w:p>
    <w:p w:rsidR="00FC5572" w:rsidRPr="000E0517" w:rsidRDefault="00A07530" w:rsidP="00FC5572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0E051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Автор</w:t>
      </w:r>
      <w:r w:rsidR="003C45D2" w:rsidRPr="000E051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:</w:t>
      </w:r>
      <w:r w:rsidRPr="000E051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FC5572" w:rsidRPr="000E051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Кузьмина Нелли Викторовна,</w:t>
      </w:r>
    </w:p>
    <w:p w:rsidR="00FC5572" w:rsidRPr="000E0517" w:rsidRDefault="00FC5572" w:rsidP="00FC5572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0E051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учитель математики </w:t>
      </w:r>
    </w:p>
    <w:p w:rsidR="00FC5572" w:rsidRPr="000E0517" w:rsidRDefault="00FC5572" w:rsidP="00FC5572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0E051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высшей</w:t>
      </w:r>
      <w:r w:rsidRPr="000E0517">
        <w:rPr>
          <w:rFonts w:ascii="Times New Roman" w:hAnsi="Times New Roman" w:cs="Times New Roman"/>
          <w:sz w:val="24"/>
          <w:szCs w:val="24"/>
        </w:rPr>
        <w:t xml:space="preserve"> </w:t>
      </w:r>
      <w:r w:rsidRPr="000E051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квалификационной категории</w:t>
      </w:r>
    </w:p>
    <w:p w:rsidR="00FC5572" w:rsidRPr="000E0517" w:rsidRDefault="00FC5572" w:rsidP="00FC5572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0E0517">
        <w:rPr>
          <w:rFonts w:ascii="Times New Roman" w:hAnsi="Times New Roman" w:cs="Times New Roman"/>
          <w:sz w:val="24"/>
          <w:szCs w:val="24"/>
        </w:rPr>
        <w:t xml:space="preserve"> </w:t>
      </w:r>
      <w:r w:rsidRPr="000E051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МБОУ «Школа № 60» </w:t>
      </w:r>
    </w:p>
    <w:p w:rsidR="0038268E" w:rsidRPr="000E0517" w:rsidRDefault="00FC5572" w:rsidP="000E0517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Соавтор </w:t>
      </w:r>
      <w:proofErr w:type="gramStart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:</w:t>
      </w:r>
      <w:proofErr w:type="spellStart"/>
      <w:r w:rsidR="00A07530" w:rsidRPr="000E051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К</w:t>
      </w:r>
      <w:proofErr w:type="gramEnd"/>
      <w:r w:rsidR="00A07530" w:rsidRPr="000E051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азбанова</w:t>
      </w:r>
      <w:proofErr w:type="spellEnd"/>
      <w:r w:rsidR="00A07530" w:rsidRPr="000E051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Людмила Вячеславо</w:t>
      </w:r>
      <w:r w:rsidR="004E2D79" w:rsidRPr="000E051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в</w:t>
      </w:r>
      <w:r w:rsidR="00A07530" w:rsidRPr="000E051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на, </w:t>
      </w:r>
    </w:p>
    <w:p w:rsidR="0038268E" w:rsidRPr="000E0517" w:rsidRDefault="00FC5572" w:rsidP="000E0517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bookmarkStart w:id="0" w:name="_GoBack"/>
      <w:bookmarkEnd w:id="0"/>
      <w:r w:rsidR="003C45D2" w:rsidRPr="000E051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A07530" w:rsidRPr="000E051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учитель русского языка и литературы </w:t>
      </w:r>
    </w:p>
    <w:p w:rsidR="0038268E" w:rsidRPr="000E0517" w:rsidRDefault="00A07530" w:rsidP="000E0517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0E051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высшей квалификационной категории </w:t>
      </w:r>
    </w:p>
    <w:p w:rsidR="003F3D88" w:rsidRPr="000E0517" w:rsidRDefault="00A07530" w:rsidP="000E0517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0E051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МБОУ «Школа № 60»</w:t>
      </w:r>
    </w:p>
    <w:p w:rsidR="0038268E" w:rsidRPr="000E0517" w:rsidRDefault="0038268E" w:rsidP="000E0517">
      <w:pPr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</w:pPr>
      <w:r w:rsidRPr="000E0517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Введение</w:t>
      </w:r>
    </w:p>
    <w:p w:rsidR="00A07530" w:rsidRPr="000E0517" w:rsidRDefault="0038268E" w:rsidP="000E0517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0E051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     </w:t>
      </w:r>
      <w:r w:rsidR="00A07530" w:rsidRPr="000E051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Современная школа должна отвечать требованиям, предъявляемым обществом с его высокой планкой и ориентиром на международные стандарты качества образования. Запрос социума – люди образованные</w:t>
      </w:r>
      <w:r w:rsidR="003F3D88" w:rsidRPr="000E051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, </w:t>
      </w:r>
      <w:r w:rsidR="00A07530" w:rsidRPr="000E051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толерантные, готовые к сотрудничеству, отличающиеся мобильностью, способные к межкультурному взаимодействию</w:t>
      </w:r>
      <w:r w:rsidR="003F3D88" w:rsidRPr="000E051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</w:p>
    <w:p w:rsidR="00A07530" w:rsidRPr="000E0517" w:rsidRDefault="0038268E" w:rsidP="000E0517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0E051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      </w:t>
      </w:r>
      <w:r w:rsidR="00A07530" w:rsidRPr="000E051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Учитывая то, что особенность федеральных государственных образовательных стандартов общего образования – это их </w:t>
      </w:r>
      <w:proofErr w:type="spellStart"/>
      <w:r w:rsidR="00A07530" w:rsidRPr="000E051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деятельностный</w:t>
      </w:r>
      <w:proofErr w:type="spellEnd"/>
      <w:r w:rsidR="00A07530" w:rsidRPr="000E051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характер, который ставит главной задачей развитие личности ученика, педагог должен создать такие условия, чтобы </w:t>
      </w:r>
      <w:r w:rsidR="003F3D88" w:rsidRPr="000E051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вовлечь школьник в процесс обучения и саморазвития. </w:t>
      </w:r>
    </w:p>
    <w:p w:rsidR="00A07530" w:rsidRPr="000E0517" w:rsidRDefault="00A07530" w:rsidP="000E0517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0E051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Исходя из того, что основным подходом формирования универсальных учебных действий, согласно ФГОС, является системно-</w:t>
      </w:r>
      <w:proofErr w:type="spellStart"/>
      <w:r w:rsidRPr="000E051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деятельностный</w:t>
      </w:r>
      <w:proofErr w:type="spellEnd"/>
      <w:r w:rsidRPr="000E051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подход, можно сказать, что одним из методов (возможно наиболее эффективным) реализации данного подхода является проектная деятельность</w:t>
      </w:r>
      <w:r w:rsidR="0038268E" w:rsidRPr="000E051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. </w:t>
      </w:r>
      <w:r w:rsidRPr="000E051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Метод проектов позволяет формировать такие качества личности, как коммуникабельность, ответственность, дисциплинированность</w:t>
      </w:r>
      <w:r w:rsidR="003F3D88" w:rsidRPr="000E051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</w:p>
    <w:p w:rsidR="0038268E" w:rsidRPr="000E0517" w:rsidRDefault="00A07530" w:rsidP="000E0517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0E051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В основе проектной деятельности лежит коллективная, групповая или индивидуальная работа над решением жизненных, самими обучающимися поставленных практических задач. Чтобы решить их, требуется владение большим объемом знаний и определенными умениями: </w:t>
      </w:r>
    </w:p>
    <w:p w:rsidR="00A07530" w:rsidRPr="000E0517" w:rsidRDefault="00A07530" w:rsidP="000E0517">
      <w:pPr>
        <w:pStyle w:val="a4"/>
        <w:numPr>
          <w:ilvl w:val="0"/>
          <w:numId w:val="1"/>
        </w:num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0E051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интеллектуальными (умение работать с информацией и текстом, вести ее поиск и анализ, делать выводы);</w:t>
      </w:r>
    </w:p>
    <w:p w:rsidR="00A07530" w:rsidRPr="000E0517" w:rsidRDefault="00A07530" w:rsidP="000E0517">
      <w:pPr>
        <w:pStyle w:val="a4"/>
        <w:numPr>
          <w:ilvl w:val="0"/>
          <w:numId w:val="1"/>
        </w:num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0E051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коммуникативными (умение вести дискуссию, диалог, отстаивать своё мнение, находить компромисс с собеседником);</w:t>
      </w:r>
    </w:p>
    <w:p w:rsidR="00A07530" w:rsidRPr="000E0517" w:rsidRDefault="00A07530" w:rsidP="000E0517">
      <w:pPr>
        <w:pStyle w:val="a4"/>
        <w:numPr>
          <w:ilvl w:val="0"/>
          <w:numId w:val="1"/>
        </w:num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proofErr w:type="gramStart"/>
      <w:r w:rsidRPr="000E051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творческими</w:t>
      </w:r>
      <w:proofErr w:type="gramEnd"/>
      <w:r w:rsidRPr="000E051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(умение генерировать идеи и прогнозировать последствия того или иного явления, умение осуществлять обобщенные умственные действия в вариативных условиях решения учебных задач). </w:t>
      </w:r>
    </w:p>
    <w:p w:rsidR="00A07530" w:rsidRPr="000E0517" w:rsidRDefault="00A07530" w:rsidP="000E0517">
      <w:pPr>
        <w:ind w:firstLine="36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0E051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Занимаясь исследовательской, творческой и поисковой деятельностью, учащийся способен к самообразованию и самоорганизации</w:t>
      </w:r>
      <w:r w:rsidR="003F3D88" w:rsidRPr="000E051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. </w:t>
      </w:r>
      <w:r w:rsidRPr="000E051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Проектное обучение базируется на </w:t>
      </w:r>
      <w:r w:rsidRPr="000E051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lastRenderedPageBreak/>
        <w:t>самостоятельной активности школьников, так как истинное обучение идет через деят</w:t>
      </w:r>
      <w:r w:rsidR="000E0517" w:rsidRPr="000E051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ельность, и это не противоречит </w:t>
      </w:r>
      <w:r w:rsidRPr="000E051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федеральному государственному образовательному стандарту общего образования. </w:t>
      </w:r>
      <w:r w:rsidR="003F3D88" w:rsidRPr="000E051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В данном проекте выбраны учебные предметы «</w:t>
      </w:r>
      <w:r w:rsidRPr="000E051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3F3D88" w:rsidRPr="000E051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Р</w:t>
      </w:r>
      <w:r w:rsidRPr="000E051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усский язык</w:t>
      </w:r>
      <w:r w:rsidR="003F3D88" w:rsidRPr="000E051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»</w:t>
      </w:r>
      <w:r w:rsidRPr="000E051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3F3D88" w:rsidRPr="000E051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и «Математика»</w:t>
      </w:r>
    </w:p>
    <w:p w:rsidR="00A07530" w:rsidRPr="000E0517" w:rsidRDefault="00A07530" w:rsidP="000E0517">
      <w:pPr>
        <w:ind w:firstLine="36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0E051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Интересная индивидуальная работа</w:t>
      </w:r>
      <w:r w:rsidR="003F3D88" w:rsidRPr="000E051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и работа в группе через чтение, </w:t>
      </w:r>
      <w:r w:rsidRPr="000E051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письмо</w:t>
      </w:r>
      <w:r w:rsidR="003F3D88" w:rsidRPr="000E051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и говорение</w:t>
      </w:r>
      <w:r w:rsidRPr="000E051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даст ребятам возможность почувствовать предмет</w:t>
      </w:r>
      <w:r w:rsidR="0038268E" w:rsidRPr="000E051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ы</w:t>
      </w:r>
      <w:r w:rsidRPr="000E051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, получить новые знания. </w:t>
      </w:r>
    </w:p>
    <w:p w:rsidR="003C45D2" w:rsidRPr="000E0517" w:rsidRDefault="0038268E" w:rsidP="000E0517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0E0517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Цель</w:t>
      </w:r>
      <w:r w:rsidR="003C45D2" w:rsidRPr="000E0517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 xml:space="preserve"> Проекта:</w:t>
      </w:r>
      <w:r w:rsidR="003C45D2" w:rsidRPr="000E051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0E051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- </w:t>
      </w:r>
      <w:r w:rsidR="003C45D2" w:rsidRPr="000E051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через слово постичь </w:t>
      </w:r>
      <w:r w:rsidR="003F3D88" w:rsidRPr="000E051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орфоэпические нормы </w:t>
      </w:r>
      <w:r w:rsidR="008D2649" w:rsidRPr="000E051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употребления числительных в речи учащихся на уроках математики и в повседневной жизни.</w:t>
      </w:r>
    </w:p>
    <w:p w:rsidR="0038268E" w:rsidRPr="000E0517" w:rsidRDefault="0038268E" w:rsidP="000E0517">
      <w:pPr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</w:pPr>
      <w:r w:rsidRPr="000E0517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 xml:space="preserve">Задачи </w:t>
      </w:r>
      <w:r w:rsidR="003C45D2" w:rsidRPr="000E0517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 xml:space="preserve">Проекта: </w:t>
      </w:r>
    </w:p>
    <w:p w:rsidR="003C45D2" w:rsidRPr="000E0517" w:rsidRDefault="00021BED" w:rsidP="000E0517">
      <w:pPr>
        <w:pStyle w:val="a4"/>
        <w:numPr>
          <w:ilvl w:val="0"/>
          <w:numId w:val="2"/>
        </w:num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0E051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исследовать </w:t>
      </w:r>
      <w:r w:rsidR="003F3D88" w:rsidRPr="000E051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теоретический материал</w:t>
      </w:r>
      <w:r w:rsidR="003C45D2" w:rsidRPr="000E051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на предмет </w:t>
      </w:r>
      <w:r w:rsidR="003F3D88" w:rsidRPr="000E051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употребления числительных</w:t>
      </w:r>
      <w:r w:rsidR="003C45D2" w:rsidRPr="000E051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;</w:t>
      </w:r>
    </w:p>
    <w:p w:rsidR="0038268E" w:rsidRPr="000E0517" w:rsidRDefault="003C45D2" w:rsidP="000E0517">
      <w:pPr>
        <w:pStyle w:val="a4"/>
        <w:numPr>
          <w:ilvl w:val="0"/>
          <w:numId w:val="2"/>
        </w:num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0E051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соотнести </w:t>
      </w:r>
      <w:r w:rsidR="003F3D88" w:rsidRPr="000E051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орфоэпические нормы произношения числительных в разных грамматических формах  с цифровым материалом на уроках математики.</w:t>
      </w:r>
    </w:p>
    <w:p w:rsidR="003F3D88" w:rsidRPr="00B630BD" w:rsidRDefault="003F3D88" w:rsidP="00B630BD">
      <w:pPr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</w:pPr>
      <w:r w:rsidRPr="00B630BD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 xml:space="preserve">Участники проекта: учащиеся 6 «Б» класса, учителя русского языка и </w:t>
      </w:r>
      <w:r w:rsidR="00B630BD" w:rsidRPr="00B630BD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 xml:space="preserve"> </w:t>
      </w:r>
      <w:r w:rsidR="00B630BD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математики.</w:t>
      </w:r>
    </w:p>
    <w:p w:rsidR="00A10E15" w:rsidRPr="000E0517" w:rsidRDefault="003C45D2" w:rsidP="000E0517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0E0517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 xml:space="preserve"> </w:t>
      </w:r>
      <w:r w:rsidR="003F2DA2" w:rsidRPr="000E0517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Теоретическая</w:t>
      </w:r>
      <w:r w:rsidR="003F2DA2" w:rsidRPr="000E051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0E0517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часть.</w:t>
      </w:r>
      <w:r w:rsidRPr="000E051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</w:p>
    <w:p w:rsidR="00A10E15" w:rsidRPr="000E0517" w:rsidRDefault="00A10E15" w:rsidP="000E0517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0E051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    </w:t>
      </w:r>
      <w:r w:rsidR="003C45D2" w:rsidRPr="000E051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0E051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Эти два предмета очень разные на первый взгляд, но тесно связаны друг с другом. Недаром говорили в древности: «Без грамматики не выучишь математики».</w:t>
      </w:r>
    </w:p>
    <w:p w:rsidR="00A10E15" w:rsidRPr="000E0517" w:rsidRDefault="00A10E15" w:rsidP="000E0517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0E051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     Вначале люди научились говорить, гораздо раньше, чем читать и записывать цифры. Учили каждую букву по ее названию.</w:t>
      </w:r>
    </w:p>
    <w:p w:rsidR="00A10E15" w:rsidRPr="000E0517" w:rsidRDefault="00A10E15" w:rsidP="000E0517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0E051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      Вначале в старославянском алфавите присутствовало 42 буквы. В 18в. царь Петр первый провел реформу азбуки. Трудные для написания буквы были заменены, и их осталось 33.</w:t>
      </w:r>
    </w:p>
    <w:p w:rsidR="00A10E15" w:rsidRPr="000E0517" w:rsidRDefault="00A10E15" w:rsidP="000E0517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0E051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     После того как выучили грамоту, переходили к изучению математики. Учились писать цифры. Цифры на Руси обозначались буквами старославянского алфавита. </w:t>
      </w:r>
    </w:p>
    <w:p w:rsidR="00A10E15" w:rsidRPr="000E0517" w:rsidRDefault="00A10E15" w:rsidP="000E0517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0E051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Прошло очень много времени, прежде чем люди начали пользоваться современными цифрами 0, 1, 2, 3, 4, 5, 6, 7, 8, 9. Родились эти цифры в Индии более 1500 лет тому назад. А в Европу эти цифры завезли арабы, поэтому их называют арабскими цифрами.</w:t>
      </w:r>
    </w:p>
    <w:p w:rsidR="00A10E15" w:rsidRPr="000E0517" w:rsidRDefault="00A10E15" w:rsidP="000E0517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0E051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На уроках русского языка и литературы</w:t>
      </w:r>
      <w:proofErr w:type="gramStart"/>
      <w:r w:rsidRPr="000E051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,</w:t>
      </w:r>
      <w:proofErr w:type="gramEnd"/>
      <w:r w:rsidRPr="000E051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изучая  пословицы и поговорки. , придаем им математический смысл, назвав их одним математическим термином.</w:t>
      </w:r>
    </w:p>
    <w:p w:rsidR="00A10E15" w:rsidRPr="000E0517" w:rsidRDefault="00A10E15" w:rsidP="000E0517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0E051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1.   Хоть пруд пруди</w:t>
      </w:r>
      <w:proofErr w:type="gramStart"/>
      <w:r w:rsidRPr="000E051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.(</w:t>
      </w:r>
      <w:proofErr w:type="gramEnd"/>
      <w:r w:rsidRPr="000E051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с избытком, хватит всем)    (Много)</w:t>
      </w:r>
    </w:p>
    <w:p w:rsidR="00A10E15" w:rsidRPr="000E0517" w:rsidRDefault="00A10E15" w:rsidP="000E0517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0E051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2.   С гулькин нос</w:t>
      </w:r>
      <w:proofErr w:type="gramStart"/>
      <w:r w:rsidRPr="000E051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.(</w:t>
      </w:r>
      <w:proofErr w:type="gramEnd"/>
      <w:r w:rsidRPr="000E051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гулькин буквально обозначает голубиный, голубиный клюв)        (Мало)</w:t>
      </w:r>
    </w:p>
    <w:p w:rsidR="00A10E15" w:rsidRPr="000E0517" w:rsidRDefault="00A10E15" w:rsidP="000E0517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0E051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3.   От горшка два вершка</w:t>
      </w:r>
      <w:proofErr w:type="gramStart"/>
      <w:r w:rsidRPr="000E051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.(</w:t>
      </w:r>
      <w:proofErr w:type="gramEnd"/>
      <w:r w:rsidRPr="000E051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вершок – старинная мера длины, равная 4,4см)       (Маленький)</w:t>
      </w:r>
    </w:p>
    <w:p w:rsidR="00A10E15" w:rsidRPr="000E0517" w:rsidRDefault="00A10E15" w:rsidP="000E0517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0E051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« Многие, которым никогда не представлялось случая более узнать математику, считают ее наукой сухой. В сущности же это наука, требующая наиболее фантазии, и один из первых математиков нашего века говорил совершенно верно, что нельзя быть математиком, не будучи в то же время поэтом в душе».            (С. Ковалевская)</w:t>
      </w:r>
    </w:p>
    <w:p w:rsidR="00A10E15" w:rsidRPr="000E0517" w:rsidRDefault="00A10E15" w:rsidP="000E0517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0E051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Практически при выполнении каждого упражнения мы применяем понятия множества и подмножества. Множество представляет собой объединение некоторых объектов, предметов </w:t>
      </w:r>
      <w:r w:rsidRPr="000E051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lastRenderedPageBreak/>
        <w:t>или понятий в единую совокупность, по каким либо общим для них свойствам (признакам) или законам.</w:t>
      </w:r>
    </w:p>
    <w:p w:rsidR="00A10E15" w:rsidRPr="000E0517" w:rsidRDefault="00A10E15" w:rsidP="000E0517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0E051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В русском языке используется большое количество </w:t>
      </w:r>
      <w:r w:rsidR="00B630B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ф</w:t>
      </w:r>
      <w:r w:rsidRPr="000E051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разеологизмов с числительными.</w:t>
      </w:r>
    </w:p>
    <w:p w:rsidR="00A10E15" w:rsidRPr="000E0517" w:rsidRDefault="00A10E15" w:rsidP="000E0517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0E051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Например: один на один</w:t>
      </w:r>
      <w:proofErr w:type="gramStart"/>
      <w:r w:rsidRPr="000E051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737D42" w:rsidRPr="000E051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</w:t>
      </w:r>
      <w:proofErr w:type="gramEnd"/>
      <w:r w:rsidR="00737D42" w:rsidRPr="000E051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0E051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737D42" w:rsidRPr="000E051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одного поля ягоды, раз-два и ,  в два счета,  заблудиться в трех соснах и многие другие.</w:t>
      </w:r>
    </w:p>
    <w:p w:rsidR="005A146B" w:rsidRPr="000E0517" w:rsidRDefault="005A146B" w:rsidP="000E0517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0E0517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Проект долгосрочный, включает в себя 3 этапа исследования:</w:t>
      </w:r>
    </w:p>
    <w:p w:rsidR="00540F03" w:rsidRPr="000E0517" w:rsidRDefault="00A07530" w:rsidP="000E0517">
      <w:pPr>
        <w:rPr>
          <w:rFonts w:ascii="Times New Roman" w:hAnsi="Times New Roman" w:cs="Times New Roman"/>
          <w:b/>
          <w:i/>
          <w:color w:val="333333"/>
          <w:sz w:val="24"/>
          <w:szCs w:val="24"/>
          <w:shd w:val="clear" w:color="auto" w:fill="FFFFFF"/>
        </w:rPr>
      </w:pPr>
      <w:r w:rsidRPr="000E0517">
        <w:rPr>
          <w:rFonts w:ascii="Times New Roman" w:hAnsi="Times New Roman" w:cs="Times New Roman"/>
          <w:b/>
          <w:i/>
          <w:color w:val="333333"/>
          <w:sz w:val="24"/>
          <w:szCs w:val="24"/>
          <w:shd w:val="clear" w:color="auto" w:fill="FFFFFF"/>
        </w:rPr>
        <w:t>Во-первых, изучаются теоретические аспекты</w:t>
      </w:r>
      <w:proofErr w:type="gramStart"/>
      <w:r w:rsidRPr="000E0517">
        <w:rPr>
          <w:rFonts w:ascii="Times New Roman" w:hAnsi="Times New Roman" w:cs="Times New Roman"/>
          <w:b/>
          <w:i/>
          <w:color w:val="333333"/>
          <w:sz w:val="24"/>
          <w:szCs w:val="24"/>
          <w:shd w:val="clear" w:color="auto" w:fill="FFFFFF"/>
        </w:rPr>
        <w:t xml:space="preserve"> </w:t>
      </w:r>
      <w:r w:rsidR="00540F03" w:rsidRPr="000E0517">
        <w:rPr>
          <w:rFonts w:ascii="Times New Roman" w:hAnsi="Times New Roman" w:cs="Times New Roman"/>
          <w:b/>
          <w:i/>
          <w:color w:val="333333"/>
          <w:sz w:val="24"/>
          <w:szCs w:val="24"/>
          <w:shd w:val="clear" w:color="auto" w:fill="FFFFFF"/>
        </w:rPr>
        <w:t>:</w:t>
      </w:r>
      <w:proofErr w:type="gramEnd"/>
    </w:p>
    <w:p w:rsidR="00B630BD" w:rsidRDefault="008D2649" w:rsidP="000E0517">
      <w:pPr>
        <w:pStyle w:val="a4"/>
        <w:ind w:left="783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0E0517">
        <w:rPr>
          <w:rFonts w:ascii="Times New Roman" w:hAnsi="Times New Roman" w:cs="Times New Roman"/>
          <w:b/>
          <w:color w:val="333333"/>
          <w:sz w:val="24"/>
          <w:szCs w:val="24"/>
          <w:u w:val="single"/>
          <w:shd w:val="clear" w:color="auto" w:fill="FFFFFF"/>
        </w:rPr>
        <w:t>Понятийный</w:t>
      </w:r>
      <w:r w:rsidRPr="000E0517">
        <w:rPr>
          <w:rFonts w:ascii="Times New Roman" w:hAnsi="Times New Roman" w:cs="Times New Roman"/>
          <w:color w:val="333333"/>
          <w:sz w:val="24"/>
          <w:szCs w:val="24"/>
          <w:u w:val="single"/>
          <w:shd w:val="clear" w:color="auto" w:fill="FFFFFF"/>
        </w:rPr>
        <w:t>:</w:t>
      </w:r>
      <w:r w:rsidRPr="000E051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</w:p>
    <w:p w:rsidR="00540F03" w:rsidRPr="00B630BD" w:rsidRDefault="008D2649" w:rsidP="00B630BD">
      <w:pPr>
        <w:pStyle w:val="a4"/>
        <w:numPr>
          <w:ilvl w:val="0"/>
          <w:numId w:val="14"/>
        </w:num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B630B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числительное как часть речи, разряды числительных, склонение числительных</w:t>
      </w:r>
    </w:p>
    <w:p w:rsidR="00737D42" w:rsidRPr="000E0517" w:rsidRDefault="00B630BD" w:rsidP="000E0517">
      <w:pPr>
        <w:pStyle w:val="a4"/>
        <w:numPr>
          <w:ilvl w:val="0"/>
          <w:numId w:val="3"/>
        </w:num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а</w:t>
      </w:r>
      <w:r w:rsidR="00737D42" w:rsidRPr="000E051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рабские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числа</w:t>
      </w:r>
      <w:r w:rsidR="00737D42" w:rsidRPr="000E051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1, 2, 3 и т.д.</w:t>
      </w:r>
    </w:p>
    <w:p w:rsidR="00737D42" w:rsidRPr="000E0517" w:rsidRDefault="00B630BD" w:rsidP="000E0517">
      <w:pPr>
        <w:pStyle w:val="a4"/>
        <w:numPr>
          <w:ilvl w:val="0"/>
          <w:numId w:val="3"/>
        </w:num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р</w:t>
      </w:r>
      <w:r w:rsidR="00737D42" w:rsidRPr="000E051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имские </w:t>
      </w:r>
      <w:proofErr w:type="spellStart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чила</w:t>
      </w:r>
      <w:proofErr w:type="spellEnd"/>
      <w:r w:rsidR="00737D42" w:rsidRPr="000E051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I, II, III, IV и т.д.</w:t>
      </w:r>
    </w:p>
    <w:p w:rsidR="00737D42" w:rsidRPr="000E0517" w:rsidRDefault="00B630BD" w:rsidP="000E0517">
      <w:pPr>
        <w:pStyle w:val="a4"/>
        <w:numPr>
          <w:ilvl w:val="0"/>
          <w:numId w:val="3"/>
        </w:num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ц</w:t>
      </w:r>
      <w:r w:rsidR="00737D42" w:rsidRPr="000E051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ифра - «пустое место, нуль».</w:t>
      </w:r>
    </w:p>
    <w:p w:rsidR="00737D42" w:rsidRPr="000E0517" w:rsidRDefault="00B630BD" w:rsidP="000E0517">
      <w:pPr>
        <w:pStyle w:val="a4"/>
        <w:numPr>
          <w:ilvl w:val="0"/>
          <w:numId w:val="3"/>
        </w:num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ч</w:t>
      </w:r>
      <w:r w:rsidR="00737D42" w:rsidRPr="000E051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исло –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ц</w:t>
      </w:r>
      <w:r w:rsidR="00737D42" w:rsidRPr="000E051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елое число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</w:t>
      </w:r>
      <w:r w:rsidR="00737D42" w:rsidRPr="000E051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д</w:t>
      </w:r>
      <w:r w:rsidR="00737D42" w:rsidRPr="000E051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робное число. Сложить два числа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и вычесть два числа </w:t>
      </w:r>
    </w:p>
    <w:p w:rsidR="00540F03" w:rsidRPr="000E0517" w:rsidRDefault="00A07530" w:rsidP="000E0517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0E0517">
        <w:rPr>
          <w:rFonts w:ascii="Times New Roman" w:hAnsi="Times New Roman" w:cs="Times New Roman"/>
          <w:b/>
          <w:i/>
          <w:color w:val="333333"/>
          <w:sz w:val="24"/>
          <w:szCs w:val="24"/>
          <w:shd w:val="clear" w:color="auto" w:fill="FFFFFF"/>
        </w:rPr>
        <w:t xml:space="preserve">Во-вторых, проводится интервьюирование и выявление </w:t>
      </w:r>
      <w:r w:rsidR="008D2649" w:rsidRPr="000E0517">
        <w:rPr>
          <w:rFonts w:ascii="Times New Roman" w:hAnsi="Times New Roman" w:cs="Times New Roman"/>
          <w:b/>
          <w:i/>
          <w:color w:val="333333"/>
          <w:sz w:val="24"/>
          <w:szCs w:val="24"/>
          <w:shd w:val="clear" w:color="auto" w:fill="FFFFFF"/>
        </w:rPr>
        <w:t>степени полученных знаний.</w:t>
      </w:r>
    </w:p>
    <w:p w:rsidR="00A07530" w:rsidRPr="000E0517" w:rsidRDefault="00A07530" w:rsidP="000E0517">
      <w:pPr>
        <w:rPr>
          <w:rFonts w:ascii="Times New Roman" w:hAnsi="Times New Roman" w:cs="Times New Roman"/>
          <w:b/>
          <w:i/>
          <w:color w:val="333333"/>
          <w:sz w:val="24"/>
          <w:szCs w:val="24"/>
          <w:shd w:val="clear" w:color="auto" w:fill="FFFFFF"/>
        </w:rPr>
      </w:pPr>
      <w:r w:rsidRPr="000E0517">
        <w:rPr>
          <w:rFonts w:ascii="Times New Roman" w:hAnsi="Times New Roman" w:cs="Times New Roman"/>
          <w:b/>
          <w:i/>
          <w:color w:val="333333"/>
          <w:sz w:val="24"/>
          <w:szCs w:val="24"/>
          <w:shd w:val="clear" w:color="auto" w:fill="FFFFFF"/>
        </w:rPr>
        <w:t xml:space="preserve"> В-третьих, проводится анализ </w:t>
      </w:r>
      <w:r w:rsidR="00B26761" w:rsidRPr="000E0517">
        <w:rPr>
          <w:rFonts w:ascii="Times New Roman" w:hAnsi="Times New Roman" w:cs="Times New Roman"/>
          <w:b/>
          <w:i/>
          <w:color w:val="333333"/>
          <w:sz w:val="24"/>
          <w:szCs w:val="24"/>
          <w:shd w:val="clear" w:color="auto" w:fill="FFFFFF"/>
        </w:rPr>
        <w:t>ученических работ</w:t>
      </w:r>
      <w:r w:rsidR="008D2649" w:rsidRPr="000E0517">
        <w:rPr>
          <w:rFonts w:ascii="Times New Roman" w:hAnsi="Times New Roman" w:cs="Times New Roman"/>
          <w:b/>
          <w:i/>
          <w:color w:val="333333"/>
          <w:sz w:val="24"/>
          <w:szCs w:val="24"/>
          <w:shd w:val="clear" w:color="auto" w:fill="FFFFFF"/>
        </w:rPr>
        <w:t xml:space="preserve"> </w:t>
      </w:r>
      <w:r w:rsidRPr="000E0517">
        <w:rPr>
          <w:rFonts w:ascii="Times New Roman" w:hAnsi="Times New Roman" w:cs="Times New Roman"/>
          <w:b/>
          <w:i/>
          <w:color w:val="333333"/>
          <w:sz w:val="24"/>
          <w:szCs w:val="24"/>
          <w:shd w:val="clear" w:color="auto" w:fill="FFFFFF"/>
        </w:rPr>
        <w:t xml:space="preserve"> с целью определения </w:t>
      </w:r>
      <w:r w:rsidR="00B26761" w:rsidRPr="000E0517">
        <w:rPr>
          <w:rFonts w:ascii="Times New Roman" w:hAnsi="Times New Roman" w:cs="Times New Roman"/>
          <w:b/>
          <w:i/>
          <w:color w:val="333333"/>
          <w:sz w:val="24"/>
          <w:szCs w:val="24"/>
          <w:shd w:val="clear" w:color="auto" w:fill="FFFFFF"/>
        </w:rPr>
        <w:t xml:space="preserve">степени внимательности  при работе с </w:t>
      </w:r>
      <w:r w:rsidR="00B630BD">
        <w:rPr>
          <w:rFonts w:ascii="Times New Roman" w:hAnsi="Times New Roman" w:cs="Times New Roman"/>
          <w:b/>
          <w:i/>
          <w:color w:val="333333"/>
          <w:sz w:val="24"/>
          <w:szCs w:val="24"/>
          <w:shd w:val="clear" w:color="auto" w:fill="FFFFFF"/>
        </w:rPr>
        <w:t xml:space="preserve">числовыми </w:t>
      </w:r>
      <w:r w:rsidR="008D2649" w:rsidRPr="000E0517">
        <w:rPr>
          <w:rFonts w:ascii="Times New Roman" w:hAnsi="Times New Roman" w:cs="Times New Roman"/>
          <w:b/>
          <w:i/>
          <w:color w:val="333333"/>
          <w:sz w:val="24"/>
          <w:szCs w:val="24"/>
          <w:shd w:val="clear" w:color="auto" w:fill="FFFFFF"/>
        </w:rPr>
        <w:t>данными.</w:t>
      </w:r>
    </w:p>
    <w:p w:rsidR="005C15F2" w:rsidRPr="000E0517" w:rsidRDefault="00A07530" w:rsidP="000E0517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0E051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Данный проект может быть как индивидуальным, так и групповым. Он позволяет школьникам осознать то, что </w:t>
      </w:r>
      <w:r w:rsidR="005A146B" w:rsidRPr="000E051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художественное слово - зеркало индивидуально-авторского отношения к действительности, особенного восприятия окружающего мира.</w:t>
      </w:r>
    </w:p>
    <w:p w:rsidR="005A146B" w:rsidRPr="000E0517" w:rsidRDefault="003F2DA2" w:rsidP="000E0517">
      <w:pPr>
        <w:tabs>
          <w:tab w:val="left" w:pos="2717"/>
        </w:tabs>
        <w:rPr>
          <w:rFonts w:ascii="Times New Roman" w:hAnsi="Times New Roman" w:cs="Times New Roman"/>
          <w:b/>
          <w:sz w:val="24"/>
          <w:szCs w:val="24"/>
        </w:rPr>
      </w:pPr>
      <w:r w:rsidRPr="000E0517">
        <w:rPr>
          <w:rFonts w:ascii="Times New Roman" w:hAnsi="Times New Roman" w:cs="Times New Roman"/>
          <w:b/>
          <w:sz w:val="24"/>
          <w:szCs w:val="24"/>
        </w:rPr>
        <w:t>Практическая часть.</w:t>
      </w:r>
      <w:r w:rsidR="00737D42" w:rsidRPr="000E0517">
        <w:rPr>
          <w:rFonts w:ascii="Times New Roman" w:hAnsi="Times New Roman" w:cs="Times New Roman"/>
          <w:b/>
          <w:sz w:val="24"/>
          <w:szCs w:val="24"/>
        </w:rPr>
        <w:tab/>
      </w:r>
    </w:p>
    <w:p w:rsidR="00737D42" w:rsidRPr="000E0517" w:rsidRDefault="001E2CEB" w:rsidP="000E0517">
      <w:pPr>
        <w:pStyle w:val="a4"/>
        <w:numPr>
          <w:ilvl w:val="0"/>
          <w:numId w:val="9"/>
        </w:numPr>
        <w:tabs>
          <w:tab w:val="left" w:pos="2717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Учебник «Математика» 6 класс под редакцией А.Г. </w:t>
      </w:r>
      <w:proofErr w:type="gramStart"/>
      <w:r>
        <w:rPr>
          <w:rFonts w:ascii="Times New Roman" w:hAnsi="Times New Roman" w:cs="Times New Roman"/>
          <w:sz w:val="24"/>
          <w:szCs w:val="24"/>
        </w:rPr>
        <w:t>Мерзляка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3F2DA2" w:rsidRPr="000E0517" w:rsidRDefault="008D2649" w:rsidP="000E0517">
      <w:pPr>
        <w:pStyle w:val="a4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0E0517">
        <w:rPr>
          <w:rFonts w:ascii="Times New Roman" w:hAnsi="Times New Roman" w:cs="Times New Roman"/>
          <w:sz w:val="24"/>
          <w:szCs w:val="24"/>
        </w:rPr>
        <w:t>Работа по теме «</w:t>
      </w:r>
      <w:proofErr w:type="spellStart"/>
      <w:r w:rsidRPr="000E0517">
        <w:rPr>
          <w:rFonts w:ascii="Times New Roman" w:hAnsi="Times New Roman" w:cs="Times New Roman"/>
          <w:sz w:val="24"/>
          <w:szCs w:val="24"/>
        </w:rPr>
        <w:t>Числительное»</w:t>
      </w:r>
      <w:proofErr w:type="gramStart"/>
      <w:r w:rsidRPr="000E0517">
        <w:rPr>
          <w:rFonts w:ascii="Times New Roman" w:hAnsi="Times New Roman" w:cs="Times New Roman"/>
          <w:sz w:val="24"/>
          <w:szCs w:val="24"/>
        </w:rPr>
        <w:t>.У</w:t>
      </w:r>
      <w:proofErr w:type="gramEnd"/>
      <w:r w:rsidRPr="000E0517">
        <w:rPr>
          <w:rFonts w:ascii="Times New Roman" w:hAnsi="Times New Roman" w:cs="Times New Roman"/>
          <w:sz w:val="24"/>
          <w:szCs w:val="24"/>
        </w:rPr>
        <w:t>чебник</w:t>
      </w:r>
      <w:proofErr w:type="spellEnd"/>
      <w:r w:rsidRPr="000E0517">
        <w:rPr>
          <w:rFonts w:ascii="Times New Roman" w:hAnsi="Times New Roman" w:cs="Times New Roman"/>
          <w:sz w:val="24"/>
          <w:szCs w:val="24"/>
        </w:rPr>
        <w:t xml:space="preserve"> «Русский язык» 6 класс  под редакцией </w:t>
      </w:r>
      <w:proofErr w:type="spellStart"/>
      <w:r w:rsidRPr="000E0517">
        <w:rPr>
          <w:rFonts w:ascii="Times New Roman" w:hAnsi="Times New Roman" w:cs="Times New Roman"/>
          <w:sz w:val="24"/>
          <w:szCs w:val="24"/>
        </w:rPr>
        <w:t>М.М.Разумовской</w:t>
      </w:r>
      <w:proofErr w:type="spellEnd"/>
      <w:r w:rsidRPr="000E0517">
        <w:rPr>
          <w:rFonts w:ascii="Times New Roman" w:hAnsi="Times New Roman" w:cs="Times New Roman"/>
          <w:sz w:val="24"/>
          <w:szCs w:val="24"/>
        </w:rPr>
        <w:t>:</w:t>
      </w:r>
    </w:p>
    <w:p w:rsidR="008D2649" w:rsidRPr="000E0517" w:rsidRDefault="008D2649" w:rsidP="000E0517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0E0517">
        <w:rPr>
          <w:rFonts w:ascii="Times New Roman" w:hAnsi="Times New Roman" w:cs="Times New Roman"/>
          <w:sz w:val="24"/>
          <w:szCs w:val="24"/>
        </w:rPr>
        <w:t>разряды числительных;</w:t>
      </w:r>
    </w:p>
    <w:p w:rsidR="008D2649" w:rsidRPr="000E0517" w:rsidRDefault="008D2649" w:rsidP="000E0517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0E0517">
        <w:rPr>
          <w:rFonts w:ascii="Times New Roman" w:hAnsi="Times New Roman" w:cs="Times New Roman"/>
          <w:sz w:val="24"/>
          <w:szCs w:val="24"/>
        </w:rPr>
        <w:t>склонение числительных количественных</w:t>
      </w:r>
    </w:p>
    <w:p w:rsidR="008D2649" w:rsidRPr="000E0517" w:rsidRDefault="008D2649" w:rsidP="000E0517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0E0517">
        <w:rPr>
          <w:rFonts w:ascii="Times New Roman" w:hAnsi="Times New Roman" w:cs="Times New Roman"/>
          <w:sz w:val="24"/>
          <w:szCs w:val="24"/>
        </w:rPr>
        <w:t>склонение числительных порядковых</w:t>
      </w:r>
    </w:p>
    <w:p w:rsidR="008D2649" w:rsidRPr="000E0517" w:rsidRDefault="008D2649" w:rsidP="000E0517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0E0517">
        <w:rPr>
          <w:rFonts w:ascii="Times New Roman" w:hAnsi="Times New Roman" w:cs="Times New Roman"/>
          <w:sz w:val="24"/>
          <w:szCs w:val="24"/>
        </w:rPr>
        <w:t>склонение дробных числительных</w:t>
      </w:r>
    </w:p>
    <w:p w:rsidR="008D2649" w:rsidRPr="000E0517" w:rsidRDefault="008D2649" w:rsidP="000E0517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0E0517">
        <w:rPr>
          <w:rFonts w:ascii="Times New Roman" w:hAnsi="Times New Roman" w:cs="Times New Roman"/>
          <w:sz w:val="24"/>
          <w:szCs w:val="24"/>
        </w:rPr>
        <w:t>выполнение тренировочных упражнений</w:t>
      </w:r>
    </w:p>
    <w:p w:rsidR="00737D42" w:rsidRPr="000E0517" w:rsidRDefault="00737D42" w:rsidP="000E0517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0E0517">
        <w:rPr>
          <w:rFonts w:ascii="Times New Roman" w:hAnsi="Times New Roman" w:cs="Times New Roman"/>
          <w:sz w:val="24"/>
          <w:szCs w:val="24"/>
        </w:rPr>
        <w:t>Правила чтения буквенных выражений.</w:t>
      </w:r>
    </w:p>
    <w:p w:rsidR="00737D42" w:rsidRPr="000E0517" w:rsidRDefault="00737D42" w:rsidP="000E0517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0E0517">
        <w:rPr>
          <w:rFonts w:ascii="Times New Roman" w:hAnsi="Times New Roman" w:cs="Times New Roman"/>
          <w:sz w:val="24"/>
          <w:szCs w:val="24"/>
        </w:rPr>
        <w:t>В русском языке название латинских букв x, y, z – мужского рода, остальных латинских букв – среднего рода.</w:t>
      </w:r>
    </w:p>
    <w:p w:rsidR="00737D42" w:rsidRPr="000E0517" w:rsidRDefault="00737D42" w:rsidP="000E0517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0E0517">
        <w:rPr>
          <w:rFonts w:ascii="Times New Roman" w:hAnsi="Times New Roman" w:cs="Times New Roman"/>
          <w:sz w:val="24"/>
          <w:szCs w:val="24"/>
        </w:rPr>
        <w:t>Надо читать:</w:t>
      </w:r>
    </w:p>
    <w:p w:rsidR="00737D42" w:rsidRPr="000E0517" w:rsidRDefault="00737D42" w:rsidP="000E0517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0E0517">
        <w:rPr>
          <w:rFonts w:ascii="Times New Roman" w:hAnsi="Times New Roman" w:cs="Times New Roman"/>
          <w:sz w:val="24"/>
          <w:szCs w:val="24"/>
        </w:rPr>
        <w:t>а=3 «а равно трем»,</w:t>
      </w:r>
    </w:p>
    <w:p w:rsidR="00737D42" w:rsidRPr="000E0517" w:rsidRDefault="00737D42" w:rsidP="000E0517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0E0517">
        <w:rPr>
          <w:rFonts w:ascii="Times New Roman" w:hAnsi="Times New Roman" w:cs="Times New Roman"/>
          <w:sz w:val="24"/>
          <w:szCs w:val="24"/>
        </w:rPr>
        <w:t>с= -5 «</w:t>
      </w:r>
      <w:proofErr w:type="spellStart"/>
      <w:r w:rsidRPr="000E0517">
        <w:rPr>
          <w:rFonts w:ascii="Times New Roman" w:hAnsi="Times New Roman" w:cs="Times New Roman"/>
          <w:sz w:val="24"/>
          <w:szCs w:val="24"/>
        </w:rPr>
        <w:t>цэ</w:t>
      </w:r>
      <w:proofErr w:type="spellEnd"/>
      <w:r w:rsidRPr="000E0517">
        <w:rPr>
          <w:rFonts w:ascii="Times New Roman" w:hAnsi="Times New Roman" w:cs="Times New Roman"/>
          <w:sz w:val="24"/>
          <w:szCs w:val="24"/>
        </w:rPr>
        <w:t xml:space="preserve"> равно минус пяти», но</w:t>
      </w:r>
    </w:p>
    <w:p w:rsidR="00737D42" w:rsidRPr="000E0517" w:rsidRDefault="00737D42" w:rsidP="000E0517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0E0517">
        <w:rPr>
          <w:rFonts w:ascii="Times New Roman" w:hAnsi="Times New Roman" w:cs="Times New Roman"/>
          <w:sz w:val="24"/>
          <w:szCs w:val="24"/>
        </w:rPr>
        <w:t>х=300 «икс равен тремстам»,</w:t>
      </w:r>
    </w:p>
    <w:p w:rsidR="00737D42" w:rsidRPr="000E0517" w:rsidRDefault="00737D42" w:rsidP="000E0517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0E0517">
        <w:rPr>
          <w:rFonts w:ascii="Times New Roman" w:hAnsi="Times New Roman" w:cs="Times New Roman"/>
          <w:sz w:val="24"/>
          <w:szCs w:val="24"/>
        </w:rPr>
        <w:t>у=100 «игрек равен ста».</w:t>
      </w:r>
    </w:p>
    <w:p w:rsidR="00737D42" w:rsidRPr="000E0517" w:rsidRDefault="00737D42" w:rsidP="000E0517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0E0517">
        <w:rPr>
          <w:rFonts w:ascii="Times New Roman" w:hAnsi="Times New Roman" w:cs="Times New Roman"/>
          <w:sz w:val="24"/>
          <w:szCs w:val="24"/>
        </w:rPr>
        <w:t>При чтении выражений названия букв по падежам не изменяются:</w:t>
      </w:r>
    </w:p>
    <w:p w:rsidR="00737D42" w:rsidRPr="000E0517" w:rsidRDefault="00737D42" w:rsidP="000E0517">
      <w:pPr>
        <w:pStyle w:val="a4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0E0517">
        <w:rPr>
          <w:rFonts w:ascii="Times New Roman" w:hAnsi="Times New Roman" w:cs="Times New Roman"/>
          <w:sz w:val="24"/>
          <w:szCs w:val="24"/>
        </w:rPr>
        <w:t>3у «три игрек», а не «три игрека»,</w:t>
      </w:r>
    </w:p>
    <w:p w:rsidR="00737D42" w:rsidRPr="000E0517" w:rsidRDefault="00737D42" w:rsidP="000E0517">
      <w:pPr>
        <w:pStyle w:val="a4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0E0517">
        <w:rPr>
          <w:rFonts w:ascii="Times New Roman" w:hAnsi="Times New Roman" w:cs="Times New Roman"/>
          <w:sz w:val="24"/>
          <w:szCs w:val="24"/>
        </w:rPr>
        <w:t>5х «пять икс», а не «пять иксов».</w:t>
      </w:r>
    </w:p>
    <w:p w:rsidR="00737D42" w:rsidRPr="000E0517" w:rsidRDefault="00737D42" w:rsidP="000E0517">
      <w:pPr>
        <w:pStyle w:val="a4"/>
        <w:ind w:left="1440"/>
        <w:rPr>
          <w:rFonts w:ascii="Times New Roman" w:hAnsi="Times New Roman" w:cs="Times New Roman"/>
          <w:sz w:val="24"/>
          <w:szCs w:val="24"/>
        </w:rPr>
      </w:pPr>
    </w:p>
    <w:p w:rsidR="00737D42" w:rsidRPr="000E0517" w:rsidRDefault="00737D42" w:rsidP="000E0517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0E0517">
        <w:rPr>
          <w:rFonts w:ascii="Times New Roman" w:hAnsi="Times New Roman" w:cs="Times New Roman"/>
          <w:sz w:val="24"/>
          <w:szCs w:val="24"/>
        </w:rPr>
        <w:lastRenderedPageBreak/>
        <w:t>Если модуль коэффициента отличен от 1; 0,1; 0,01 и т. д., то выражение читают во множественном числе:</w:t>
      </w:r>
    </w:p>
    <w:p w:rsidR="00737D42" w:rsidRPr="000E0517" w:rsidRDefault="00737D42" w:rsidP="000E0517">
      <w:pPr>
        <w:pStyle w:val="a4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0E0517">
        <w:rPr>
          <w:rFonts w:ascii="Times New Roman" w:hAnsi="Times New Roman" w:cs="Times New Roman"/>
          <w:sz w:val="24"/>
          <w:szCs w:val="24"/>
        </w:rPr>
        <w:t>3х=120 «три икс раны ста двадцати»,</w:t>
      </w:r>
    </w:p>
    <w:p w:rsidR="00737D42" w:rsidRPr="000E0517" w:rsidRDefault="00737D42" w:rsidP="000E0517">
      <w:pPr>
        <w:pStyle w:val="a4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0E0517">
        <w:rPr>
          <w:rFonts w:ascii="Times New Roman" w:hAnsi="Times New Roman" w:cs="Times New Roman"/>
          <w:sz w:val="24"/>
          <w:szCs w:val="24"/>
        </w:rPr>
        <w:t xml:space="preserve">0,8у=-2,4 « ноль целых восемь десятых игрек </w:t>
      </w:r>
      <w:proofErr w:type="gramStart"/>
      <w:r w:rsidRPr="000E0517">
        <w:rPr>
          <w:rFonts w:ascii="Times New Roman" w:hAnsi="Times New Roman" w:cs="Times New Roman"/>
          <w:sz w:val="24"/>
          <w:szCs w:val="24"/>
        </w:rPr>
        <w:t>равны</w:t>
      </w:r>
      <w:proofErr w:type="gramEnd"/>
      <w:r w:rsidRPr="000E0517">
        <w:rPr>
          <w:rFonts w:ascii="Times New Roman" w:hAnsi="Times New Roman" w:cs="Times New Roman"/>
          <w:sz w:val="24"/>
          <w:szCs w:val="24"/>
        </w:rPr>
        <w:t xml:space="preserve"> минус двум целым четырем десятым».</w:t>
      </w:r>
    </w:p>
    <w:p w:rsidR="00737D42" w:rsidRPr="000E0517" w:rsidRDefault="00737D42" w:rsidP="000E0517">
      <w:pPr>
        <w:rPr>
          <w:rFonts w:ascii="Times New Roman" w:hAnsi="Times New Roman" w:cs="Times New Roman"/>
          <w:b/>
          <w:sz w:val="24"/>
          <w:szCs w:val="24"/>
        </w:rPr>
      </w:pPr>
      <w:r w:rsidRPr="000E0517">
        <w:rPr>
          <w:rFonts w:ascii="Times New Roman" w:hAnsi="Times New Roman" w:cs="Times New Roman"/>
          <w:b/>
          <w:sz w:val="24"/>
          <w:szCs w:val="24"/>
        </w:rPr>
        <w:t>Ударение.</w:t>
      </w:r>
    </w:p>
    <w:p w:rsidR="00737D42" w:rsidRPr="000E0517" w:rsidRDefault="00737D42" w:rsidP="000E0517">
      <w:pPr>
        <w:pStyle w:val="a4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0E0517">
        <w:rPr>
          <w:rFonts w:ascii="Times New Roman" w:hAnsi="Times New Roman" w:cs="Times New Roman"/>
          <w:sz w:val="24"/>
          <w:szCs w:val="24"/>
        </w:rPr>
        <w:t>Ударение в названиях всех греческих букв, кроме омега и омикрон – на первом слоге.</w:t>
      </w:r>
    </w:p>
    <w:p w:rsidR="00737D42" w:rsidRPr="000E0517" w:rsidRDefault="00737D42" w:rsidP="000E0517">
      <w:pPr>
        <w:pStyle w:val="a4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0E0517">
        <w:rPr>
          <w:rFonts w:ascii="Times New Roman" w:hAnsi="Times New Roman" w:cs="Times New Roman"/>
          <w:sz w:val="24"/>
          <w:szCs w:val="24"/>
        </w:rPr>
        <w:t>Например: альфа, бета, гамма, дельта и т.д.</w:t>
      </w:r>
    </w:p>
    <w:p w:rsidR="00737D42" w:rsidRPr="000E0517" w:rsidRDefault="00737D42" w:rsidP="000E0517">
      <w:pPr>
        <w:pStyle w:val="a4"/>
        <w:ind w:left="1440"/>
        <w:rPr>
          <w:rFonts w:ascii="Times New Roman" w:hAnsi="Times New Roman" w:cs="Times New Roman"/>
          <w:sz w:val="24"/>
          <w:szCs w:val="24"/>
        </w:rPr>
      </w:pPr>
    </w:p>
    <w:p w:rsidR="00737D42" w:rsidRPr="000E0517" w:rsidRDefault="00737D42" w:rsidP="000E0517">
      <w:pPr>
        <w:pStyle w:val="a4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0E0517">
        <w:rPr>
          <w:rFonts w:ascii="Times New Roman" w:hAnsi="Times New Roman" w:cs="Times New Roman"/>
          <w:sz w:val="24"/>
          <w:szCs w:val="24"/>
        </w:rPr>
        <w:t>Ударение в фамилиях английских математиков всегда на первом слоге:</w:t>
      </w:r>
    </w:p>
    <w:p w:rsidR="00737D42" w:rsidRPr="000E0517" w:rsidRDefault="00737D42" w:rsidP="000E0517">
      <w:pPr>
        <w:pStyle w:val="a4"/>
        <w:ind w:left="1440"/>
        <w:rPr>
          <w:rFonts w:ascii="Times New Roman" w:hAnsi="Times New Roman" w:cs="Times New Roman"/>
          <w:sz w:val="24"/>
          <w:szCs w:val="24"/>
        </w:rPr>
      </w:pPr>
    </w:p>
    <w:p w:rsidR="00737D42" w:rsidRPr="000E0517" w:rsidRDefault="00737D42" w:rsidP="000E0517">
      <w:pPr>
        <w:pStyle w:val="a4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0E0517">
        <w:rPr>
          <w:rFonts w:ascii="Times New Roman" w:hAnsi="Times New Roman" w:cs="Times New Roman"/>
          <w:sz w:val="24"/>
          <w:szCs w:val="24"/>
        </w:rPr>
        <w:t xml:space="preserve">Ньютон, во </w:t>
      </w:r>
      <w:proofErr w:type="gramStart"/>
      <w:r w:rsidRPr="000E0517">
        <w:rPr>
          <w:rFonts w:ascii="Times New Roman" w:hAnsi="Times New Roman" w:cs="Times New Roman"/>
          <w:sz w:val="24"/>
          <w:szCs w:val="24"/>
        </w:rPr>
        <w:t>французских</w:t>
      </w:r>
      <w:proofErr w:type="gramEnd"/>
      <w:r w:rsidRPr="000E0517">
        <w:rPr>
          <w:rFonts w:ascii="Times New Roman" w:hAnsi="Times New Roman" w:cs="Times New Roman"/>
          <w:sz w:val="24"/>
          <w:szCs w:val="24"/>
        </w:rPr>
        <w:t xml:space="preserve"> на последнем слоге: Декарт, а в именах греческих ученых – Евклид, Архимед, Пифагор, ударение на последнем слоге.</w:t>
      </w:r>
    </w:p>
    <w:p w:rsidR="00737D42" w:rsidRPr="000E0517" w:rsidRDefault="00737D42" w:rsidP="000E0517">
      <w:pPr>
        <w:pStyle w:val="a4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0E0517">
        <w:rPr>
          <w:rFonts w:ascii="Times New Roman" w:hAnsi="Times New Roman" w:cs="Times New Roman"/>
          <w:sz w:val="24"/>
          <w:szCs w:val="24"/>
        </w:rPr>
        <w:t xml:space="preserve">Ударение в заимствованных из других языков, математических терминах ставится, как правило, в соответствии </w:t>
      </w:r>
      <w:proofErr w:type="gramStart"/>
      <w:r w:rsidRPr="000E0517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0E0517">
        <w:rPr>
          <w:rFonts w:ascii="Times New Roman" w:hAnsi="Times New Roman" w:cs="Times New Roman"/>
          <w:sz w:val="24"/>
          <w:szCs w:val="24"/>
        </w:rPr>
        <w:t xml:space="preserve"> принятым в языке - источнике.</w:t>
      </w:r>
    </w:p>
    <w:p w:rsidR="00737D42" w:rsidRPr="000E0517" w:rsidRDefault="001E2CEB" w:rsidP="000E0517">
      <w:pPr>
        <w:pStyle w:val="a4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Например: симметрия (греч</w:t>
      </w:r>
      <w:r w:rsidR="00737D42" w:rsidRPr="000E0517">
        <w:rPr>
          <w:rFonts w:ascii="Times New Roman" w:hAnsi="Times New Roman" w:cs="Times New Roman"/>
          <w:sz w:val="24"/>
          <w:szCs w:val="24"/>
        </w:rPr>
        <w:t>еское слово) – ось симметрии, центр симметрии, симметричные точки, асимметрия.</w:t>
      </w:r>
      <w:proofErr w:type="gramEnd"/>
    </w:p>
    <w:p w:rsidR="00737D42" w:rsidRPr="000E0517" w:rsidRDefault="00737D42" w:rsidP="000E0517">
      <w:pPr>
        <w:rPr>
          <w:rFonts w:ascii="Times New Roman" w:hAnsi="Times New Roman" w:cs="Times New Roman"/>
          <w:b/>
          <w:sz w:val="24"/>
          <w:szCs w:val="24"/>
        </w:rPr>
      </w:pPr>
      <w:r w:rsidRPr="000E0517">
        <w:rPr>
          <w:rFonts w:ascii="Times New Roman" w:hAnsi="Times New Roman" w:cs="Times New Roman"/>
          <w:b/>
          <w:sz w:val="24"/>
          <w:szCs w:val="24"/>
        </w:rPr>
        <w:t xml:space="preserve"> Склонение количественных числительных.</w:t>
      </w:r>
    </w:p>
    <w:p w:rsidR="00737D42" w:rsidRPr="00B630BD" w:rsidRDefault="00737D42" w:rsidP="00B630BD">
      <w:pPr>
        <w:rPr>
          <w:rFonts w:ascii="Times New Roman" w:hAnsi="Times New Roman" w:cs="Times New Roman"/>
          <w:sz w:val="24"/>
          <w:szCs w:val="24"/>
        </w:rPr>
      </w:pPr>
      <w:r w:rsidRPr="00B630BD">
        <w:rPr>
          <w:rFonts w:ascii="Times New Roman" w:hAnsi="Times New Roman" w:cs="Times New Roman"/>
          <w:sz w:val="24"/>
          <w:szCs w:val="24"/>
        </w:rPr>
        <w:t>Например</w:t>
      </w:r>
      <w:r w:rsidR="00B630BD" w:rsidRPr="00B630BD">
        <w:rPr>
          <w:rFonts w:ascii="Times New Roman" w:hAnsi="Times New Roman" w:cs="Times New Roman"/>
          <w:sz w:val="24"/>
          <w:szCs w:val="24"/>
        </w:rPr>
        <w:t>,</w:t>
      </w:r>
      <w:r w:rsidRPr="00B630BD">
        <w:rPr>
          <w:rFonts w:ascii="Times New Roman" w:hAnsi="Times New Roman" w:cs="Times New Roman"/>
          <w:sz w:val="24"/>
          <w:szCs w:val="24"/>
        </w:rPr>
        <w:t xml:space="preserve"> возьмем -16849</w:t>
      </w:r>
    </w:p>
    <w:p w:rsidR="00737D42" w:rsidRPr="000E0517" w:rsidRDefault="00737D42" w:rsidP="000E0517">
      <w:pPr>
        <w:pStyle w:val="a4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0E0517">
        <w:rPr>
          <w:rFonts w:ascii="Times New Roman" w:hAnsi="Times New Roman" w:cs="Times New Roman"/>
          <w:sz w:val="24"/>
          <w:szCs w:val="24"/>
        </w:rPr>
        <w:t>И. п. шестнадцать тысяч восемьсот сорок девять</w:t>
      </w:r>
    </w:p>
    <w:p w:rsidR="00737D42" w:rsidRPr="000E0517" w:rsidRDefault="00737D42" w:rsidP="000E0517">
      <w:pPr>
        <w:pStyle w:val="a4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0E0517">
        <w:rPr>
          <w:rFonts w:ascii="Times New Roman" w:hAnsi="Times New Roman" w:cs="Times New Roman"/>
          <w:sz w:val="24"/>
          <w:szCs w:val="24"/>
        </w:rPr>
        <w:t>Р. п. шестнадцати тысяч восьмисот сорока девяти</w:t>
      </w:r>
    </w:p>
    <w:p w:rsidR="00737D42" w:rsidRPr="000E0517" w:rsidRDefault="00737D42" w:rsidP="000E0517">
      <w:pPr>
        <w:pStyle w:val="a4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0E0517">
        <w:rPr>
          <w:rFonts w:ascii="Times New Roman" w:hAnsi="Times New Roman" w:cs="Times New Roman"/>
          <w:sz w:val="24"/>
          <w:szCs w:val="24"/>
        </w:rPr>
        <w:t>Д. п. шестнадцати тысячам восьмистам сорока девяти</w:t>
      </w:r>
    </w:p>
    <w:p w:rsidR="00737D42" w:rsidRPr="000E0517" w:rsidRDefault="00737D42" w:rsidP="000E0517">
      <w:pPr>
        <w:pStyle w:val="a4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0E0517">
        <w:rPr>
          <w:rFonts w:ascii="Times New Roman" w:hAnsi="Times New Roman" w:cs="Times New Roman"/>
          <w:sz w:val="24"/>
          <w:szCs w:val="24"/>
        </w:rPr>
        <w:t>В. п. шестнадцать тысяч восемьсот сорок девять</w:t>
      </w:r>
    </w:p>
    <w:p w:rsidR="00737D42" w:rsidRPr="000E0517" w:rsidRDefault="00737D42" w:rsidP="000E0517">
      <w:pPr>
        <w:pStyle w:val="a4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0E0517">
        <w:rPr>
          <w:rFonts w:ascii="Times New Roman" w:hAnsi="Times New Roman" w:cs="Times New Roman"/>
          <w:sz w:val="24"/>
          <w:szCs w:val="24"/>
        </w:rPr>
        <w:t>Т. п. шестнадцатью тысячами восьмьюстами сорока девятью</w:t>
      </w:r>
    </w:p>
    <w:p w:rsidR="00737D42" w:rsidRDefault="00737D42" w:rsidP="000E0517">
      <w:pPr>
        <w:pStyle w:val="a4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0E0517">
        <w:rPr>
          <w:rFonts w:ascii="Times New Roman" w:hAnsi="Times New Roman" w:cs="Times New Roman"/>
          <w:sz w:val="24"/>
          <w:szCs w:val="24"/>
        </w:rPr>
        <w:t>П. п. о шестнадцати тысячах восьмистах</w:t>
      </w:r>
    </w:p>
    <w:p w:rsidR="00B630BD" w:rsidRPr="000E0517" w:rsidRDefault="00B630BD" w:rsidP="000E0517">
      <w:pPr>
        <w:pStyle w:val="a4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Склонение числительных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называющих обыкновенную дроб</w:t>
      </w:r>
      <w:r w:rsidR="001E2CEB">
        <w:rPr>
          <w:rFonts w:ascii="Times New Roman" w:hAnsi="Times New Roman" w:cs="Times New Roman"/>
          <w:sz w:val="24"/>
          <w:szCs w:val="24"/>
        </w:rPr>
        <w:t>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E2CEB">
        <w:rPr>
          <w:rFonts w:ascii="Times New Roman" w:hAnsi="Times New Roman" w:cs="Times New Roman"/>
          <w:sz w:val="24"/>
          <w:szCs w:val="24"/>
        </w:rPr>
        <w:t xml:space="preserve">и </w:t>
      </w:r>
      <w:r>
        <w:rPr>
          <w:rFonts w:ascii="Times New Roman" w:hAnsi="Times New Roman" w:cs="Times New Roman"/>
          <w:sz w:val="24"/>
          <w:szCs w:val="24"/>
        </w:rPr>
        <w:t xml:space="preserve"> смеш</w:t>
      </w:r>
      <w:r w:rsidR="001E2CEB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нно</w:t>
      </w:r>
      <w:r w:rsidR="001E2CEB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число</w:t>
      </w:r>
    </w:p>
    <w:p w:rsidR="00B15755" w:rsidRPr="000E0517" w:rsidRDefault="003F2DA2" w:rsidP="000E0517">
      <w:pPr>
        <w:rPr>
          <w:rFonts w:ascii="Times New Roman" w:hAnsi="Times New Roman" w:cs="Times New Roman"/>
          <w:sz w:val="24"/>
          <w:szCs w:val="24"/>
        </w:rPr>
      </w:pPr>
      <w:r w:rsidRPr="000E0517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B15755" w:rsidRPr="000E0517" w:rsidRDefault="00B15755" w:rsidP="000E0517">
      <w:pPr>
        <w:rPr>
          <w:rFonts w:ascii="Times New Roman" w:hAnsi="Times New Roman" w:cs="Times New Roman"/>
          <w:sz w:val="24"/>
          <w:szCs w:val="24"/>
        </w:rPr>
      </w:pPr>
      <w:r w:rsidRPr="000E0517">
        <w:rPr>
          <w:rFonts w:ascii="Times New Roman" w:hAnsi="Times New Roman" w:cs="Times New Roman"/>
          <w:b/>
          <w:sz w:val="24"/>
          <w:szCs w:val="24"/>
        </w:rPr>
        <w:t xml:space="preserve">Заключение. </w:t>
      </w:r>
      <w:r w:rsidRPr="000E0517">
        <w:rPr>
          <w:rFonts w:ascii="Times New Roman" w:hAnsi="Times New Roman" w:cs="Times New Roman"/>
          <w:sz w:val="24"/>
          <w:szCs w:val="24"/>
        </w:rPr>
        <w:t>Анализ практической ситуации по завершению проекта.</w:t>
      </w:r>
    </w:p>
    <w:p w:rsidR="004E2D79" w:rsidRPr="000E0517" w:rsidRDefault="004E2D79" w:rsidP="000E0517">
      <w:pPr>
        <w:rPr>
          <w:rFonts w:ascii="Times New Roman" w:hAnsi="Times New Roman" w:cs="Times New Roman"/>
          <w:sz w:val="24"/>
          <w:szCs w:val="24"/>
        </w:rPr>
      </w:pPr>
    </w:p>
    <w:p w:rsidR="003F2DA2" w:rsidRPr="001E2CEB" w:rsidRDefault="00B15755" w:rsidP="000E0517">
      <w:pPr>
        <w:rPr>
          <w:rFonts w:ascii="Times New Roman" w:hAnsi="Times New Roman" w:cs="Times New Roman"/>
          <w:b/>
          <w:sz w:val="24"/>
          <w:szCs w:val="24"/>
        </w:rPr>
      </w:pPr>
      <w:r w:rsidRPr="001E2CEB">
        <w:rPr>
          <w:rFonts w:ascii="Times New Roman" w:hAnsi="Times New Roman" w:cs="Times New Roman"/>
          <w:b/>
          <w:sz w:val="24"/>
          <w:szCs w:val="24"/>
        </w:rPr>
        <w:t>Рекомендованная литература:</w:t>
      </w:r>
    </w:p>
    <w:p w:rsidR="008D2649" w:rsidRPr="000E0517" w:rsidRDefault="008D2649" w:rsidP="000E0517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0E0517">
        <w:rPr>
          <w:rFonts w:ascii="Times New Roman" w:hAnsi="Times New Roman" w:cs="Times New Roman"/>
          <w:sz w:val="24"/>
          <w:szCs w:val="24"/>
        </w:rPr>
        <w:t>Учебник «Русский язык» 6 класс  под редакцией М.М.Разумовской.2019г.</w:t>
      </w:r>
    </w:p>
    <w:p w:rsidR="00B15755" w:rsidRPr="000E0517" w:rsidRDefault="008D2649" w:rsidP="000E0517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0E0517">
        <w:rPr>
          <w:rFonts w:ascii="Times New Roman" w:hAnsi="Times New Roman" w:cs="Times New Roman"/>
          <w:sz w:val="24"/>
          <w:szCs w:val="24"/>
        </w:rPr>
        <w:t>Орфоэпический словарь русского языка</w:t>
      </w:r>
    </w:p>
    <w:p w:rsidR="001E2CEB" w:rsidRPr="001E2CEB" w:rsidRDefault="001E2CEB" w:rsidP="001E2CEB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1E2CEB">
        <w:rPr>
          <w:rFonts w:ascii="Times New Roman" w:hAnsi="Times New Roman" w:cs="Times New Roman"/>
          <w:sz w:val="24"/>
          <w:szCs w:val="24"/>
        </w:rPr>
        <w:t xml:space="preserve">Учебник «Математика» 6 класс под редакцией А.Г. </w:t>
      </w:r>
      <w:proofErr w:type="gramStart"/>
      <w:r w:rsidRPr="001E2CEB">
        <w:rPr>
          <w:rFonts w:ascii="Times New Roman" w:hAnsi="Times New Roman" w:cs="Times New Roman"/>
          <w:sz w:val="24"/>
          <w:szCs w:val="24"/>
        </w:rPr>
        <w:t>Мерзляка</w:t>
      </w:r>
      <w:proofErr w:type="gramEnd"/>
      <w:r w:rsidRPr="001E2CEB">
        <w:rPr>
          <w:rFonts w:ascii="Times New Roman" w:hAnsi="Times New Roman" w:cs="Times New Roman"/>
          <w:sz w:val="24"/>
          <w:szCs w:val="24"/>
        </w:rPr>
        <w:t>.</w:t>
      </w:r>
    </w:p>
    <w:p w:rsidR="001E2CEB" w:rsidRPr="001E2CEB" w:rsidRDefault="001E2CEB" w:rsidP="001E2CEB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1E2CEB">
        <w:rPr>
          <w:rFonts w:ascii="Times New Roman" w:hAnsi="Times New Roman" w:cs="Times New Roman"/>
          <w:sz w:val="24"/>
          <w:szCs w:val="24"/>
        </w:rPr>
        <w:t xml:space="preserve">Дидактические материалы. Математика. 6 класс под редакцией А.Г. </w:t>
      </w:r>
      <w:proofErr w:type="gramStart"/>
      <w:r w:rsidRPr="001E2CEB">
        <w:rPr>
          <w:rFonts w:ascii="Times New Roman" w:hAnsi="Times New Roman" w:cs="Times New Roman"/>
          <w:sz w:val="24"/>
          <w:szCs w:val="24"/>
        </w:rPr>
        <w:t>Мерзляка</w:t>
      </w:r>
      <w:proofErr w:type="gramEnd"/>
      <w:r w:rsidRPr="001E2CEB">
        <w:rPr>
          <w:rFonts w:ascii="Times New Roman" w:hAnsi="Times New Roman" w:cs="Times New Roman"/>
          <w:sz w:val="24"/>
          <w:szCs w:val="24"/>
        </w:rPr>
        <w:t>.</w:t>
      </w:r>
    </w:p>
    <w:p w:rsidR="00E41845" w:rsidRPr="000E0517" w:rsidRDefault="00E41845" w:rsidP="001E2CEB">
      <w:pPr>
        <w:pStyle w:val="a4"/>
        <w:rPr>
          <w:rFonts w:ascii="Times New Roman" w:hAnsi="Times New Roman" w:cs="Times New Roman"/>
          <w:sz w:val="24"/>
          <w:szCs w:val="24"/>
        </w:rPr>
      </w:pPr>
    </w:p>
    <w:sectPr w:rsidR="00E41845" w:rsidRPr="000E0517" w:rsidSect="000E0517">
      <w:pgSz w:w="11906" w:h="16838"/>
      <w:pgMar w:top="567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B71BF"/>
    <w:multiLevelType w:val="hybridMultilevel"/>
    <w:tmpl w:val="FBBAC5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906BAC"/>
    <w:multiLevelType w:val="hybridMultilevel"/>
    <w:tmpl w:val="D8C6BFCE"/>
    <w:lvl w:ilvl="0" w:tplc="041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>
    <w:nsid w:val="0AEB0280"/>
    <w:multiLevelType w:val="hybridMultilevel"/>
    <w:tmpl w:val="43B00ACA"/>
    <w:lvl w:ilvl="0" w:tplc="041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>
    <w:nsid w:val="16E61B86"/>
    <w:multiLevelType w:val="hybridMultilevel"/>
    <w:tmpl w:val="2C288694"/>
    <w:lvl w:ilvl="0" w:tplc="041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>
    <w:nsid w:val="1906323A"/>
    <w:multiLevelType w:val="hybridMultilevel"/>
    <w:tmpl w:val="376EFE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F85327"/>
    <w:multiLevelType w:val="hybridMultilevel"/>
    <w:tmpl w:val="9B023E1A"/>
    <w:lvl w:ilvl="0" w:tplc="041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>
    <w:nsid w:val="26B8085C"/>
    <w:multiLevelType w:val="hybridMultilevel"/>
    <w:tmpl w:val="D96814D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41686B9A"/>
    <w:multiLevelType w:val="hybridMultilevel"/>
    <w:tmpl w:val="65F84BC2"/>
    <w:lvl w:ilvl="0" w:tplc="041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>
    <w:nsid w:val="49296CCE"/>
    <w:multiLevelType w:val="hybridMultilevel"/>
    <w:tmpl w:val="339C60E8"/>
    <w:lvl w:ilvl="0" w:tplc="041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9">
    <w:nsid w:val="512C41AC"/>
    <w:multiLevelType w:val="hybridMultilevel"/>
    <w:tmpl w:val="EA9AD5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4235ECA"/>
    <w:multiLevelType w:val="hybridMultilevel"/>
    <w:tmpl w:val="B08EE0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4A72D8B"/>
    <w:multiLevelType w:val="hybridMultilevel"/>
    <w:tmpl w:val="C31A2F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33E6AF8"/>
    <w:multiLevelType w:val="hybridMultilevel"/>
    <w:tmpl w:val="EC2E380A"/>
    <w:lvl w:ilvl="0" w:tplc="04190001">
      <w:start w:val="1"/>
      <w:numFmt w:val="bullet"/>
      <w:lvlText w:val=""/>
      <w:lvlJc w:val="left"/>
      <w:pPr>
        <w:ind w:left="15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3" w:hanging="360"/>
      </w:pPr>
      <w:rPr>
        <w:rFonts w:ascii="Wingdings" w:hAnsi="Wingdings" w:hint="default"/>
      </w:rPr>
    </w:lvl>
  </w:abstractNum>
  <w:abstractNum w:abstractNumId="13">
    <w:nsid w:val="7961408E"/>
    <w:multiLevelType w:val="hybridMultilevel"/>
    <w:tmpl w:val="ABC2BC2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8"/>
  </w:num>
  <w:num w:numId="4">
    <w:abstractNumId w:val="10"/>
  </w:num>
  <w:num w:numId="5">
    <w:abstractNumId w:val="9"/>
  </w:num>
  <w:num w:numId="6">
    <w:abstractNumId w:val="13"/>
  </w:num>
  <w:num w:numId="7">
    <w:abstractNumId w:val="5"/>
  </w:num>
  <w:num w:numId="8">
    <w:abstractNumId w:val="2"/>
  </w:num>
  <w:num w:numId="9">
    <w:abstractNumId w:val="4"/>
  </w:num>
  <w:num w:numId="10">
    <w:abstractNumId w:val="7"/>
  </w:num>
  <w:num w:numId="11">
    <w:abstractNumId w:val="1"/>
  </w:num>
  <w:num w:numId="12">
    <w:abstractNumId w:val="3"/>
  </w:num>
  <w:num w:numId="13">
    <w:abstractNumId w:val="12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616F"/>
    <w:rsid w:val="00021BED"/>
    <w:rsid w:val="000C0A3E"/>
    <w:rsid w:val="000E0517"/>
    <w:rsid w:val="001E2CEB"/>
    <w:rsid w:val="00250531"/>
    <w:rsid w:val="0038268E"/>
    <w:rsid w:val="003C45D2"/>
    <w:rsid w:val="003F2DA2"/>
    <w:rsid w:val="003F3D88"/>
    <w:rsid w:val="004E2D79"/>
    <w:rsid w:val="0051616F"/>
    <w:rsid w:val="00540F03"/>
    <w:rsid w:val="005A146B"/>
    <w:rsid w:val="005C15F2"/>
    <w:rsid w:val="006729A2"/>
    <w:rsid w:val="00737D42"/>
    <w:rsid w:val="008D2649"/>
    <w:rsid w:val="00A07530"/>
    <w:rsid w:val="00A10E15"/>
    <w:rsid w:val="00B15755"/>
    <w:rsid w:val="00B26761"/>
    <w:rsid w:val="00B630BD"/>
    <w:rsid w:val="00E41845"/>
    <w:rsid w:val="00FC5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45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C0A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0753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45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C0A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075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144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4</Pages>
  <Words>1210</Words>
  <Characters>6899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Мама</dc:creator>
  <cp:lastModifiedBy>Нелли</cp:lastModifiedBy>
  <cp:revision>7</cp:revision>
  <cp:lastPrinted>2020-04-24T12:17:00Z</cp:lastPrinted>
  <dcterms:created xsi:type="dcterms:W3CDTF">2020-04-26T09:41:00Z</dcterms:created>
  <dcterms:modified xsi:type="dcterms:W3CDTF">2023-03-30T21:26:00Z</dcterms:modified>
</cp:coreProperties>
</file>