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A0" w:rsidRPr="00704AA7" w:rsidRDefault="00AB6AC8" w:rsidP="00E4334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4AA7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spellStart"/>
      <w:r w:rsidRPr="00704AA7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="00B451A0" w:rsidRPr="00704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1A0" w:rsidRPr="00704AA7">
        <w:rPr>
          <w:rFonts w:ascii="Times New Roman" w:hAnsi="Times New Roman" w:cs="Times New Roman"/>
          <w:b/>
          <w:sz w:val="24"/>
          <w:szCs w:val="24"/>
          <w:lang w:val="en-US"/>
        </w:rPr>
        <w:t>CLIL</w:t>
      </w:r>
      <w:r w:rsidR="00B451A0" w:rsidRPr="00704AA7">
        <w:rPr>
          <w:rFonts w:ascii="Times New Roman" w:hAnsi="Times New Roman" w:cs="Times New Roman"/>
          <w:b/>
          <w:sz w:val="24"/>
          <w:szCs w:val="24"/>
        </w:rPr>
        <w:t xml:space="preserve"> как основа учебного бинарного занятия СПО</w:t>
      </w:r>
    </w:p>
    <w:p w:rsidR="00B451A0" w:rsidRPr="00E43343" w:rsidRDefault="00E43343" w:rsidP="00397A62">
      <w:pPr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E43343">
        <w:rPr>
          <w:rFonts w:ascii="Times New Roman" w:hAnsi="Times New Roman" w:cs="Times New Roman"/>
        </w:rPr>
        <w:t>Францева</w:t>
      </w:r>
      <w:proofErr w:type="spellEnd"/>
      <w:r w:rsidRPr="00E43343">
        <w:rPr>
          <w:rFonts w:ascii="Times New Roman" w:hAnsi="Times New Roman" w:cs="Times New Roman"/>
        </w:rPr>
        <w:t xml:space="preserve"> Яна Григорьевна, преподаватель ГБПОУ НСО «Новосибирский автотранспортный колледж»</w:t>
      </w:r>
    </w:p>
    <w:p w:rsidR="00D751A6" w:rsidRPr="00704AA7" w:rsidRDefault="00B451A0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 xml:space="preserve">Уровень технического и социально-экономического развития </w:t>
      </w:r>
      <w:r w:rsidR="00D751A6" w:rsidRPr="00704AA7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Pr="00704AA7">
        <w:rPr>
          <w:rFonts w:ascii="Times New Roman" w:hAnsi="Times New Roman" w:cs="Times New Roman"/>
          <w:sz w:val="24"/>
          <w:szCs w:val="24"/>
        </w:rPr>
        <w:t xml:space="preserve">на </w:t>
      </w:r>
      <w:r w:rsidR="00D751A6" w:rsidRPr="00704AA7">
        <w:rPr>
          <w:rFonts w:ascii="Times New Roman" w:hAnsi="Times New Roman" w:cs="Times New Roman"/>
          <w:sz w:val="24"/>
          <w:szCs w:val="24"/>
        </w:rPr>
        <w:t>данном этапе определяет п</w:t>
      </w:r>
      <w:r w:rsidRPr="00704AA7">
        <w:rPr>
          <w:rFonts w:ascii="Times New Roman" w:hAnsi="Times New Roman" w:cs="Times New Roman"/>
          <w:sz w:val="24"/>
          <w:szCs w:val="24"/>
        </w:rPr>
        <w:t xml:space="preserve">рофессиональное образование </w:t>
      </w:r>
      <w:r w:rsidR="00D751A6" w:rsidRPr="00704AA7">
        <w:rPr>
          <w:rFonts w:ascii="Times New Roman" w:hAnsi="Times New Roman" w:cs="Times New Roman"/>
          <w:sz w:val="24"/>
          <w:szCs w:val="24"/>
        </w:rPr>
        <w:t>как</w:t>
      </w:r>
      <w:r w:rsidRPr="00704AA7">
        <w:rPr>
          <w:rFonts w:ascii="Times New Roman" w:hAnsi="Times New Roman" w:cs="Times New Roman"/>
          <w:sz w:val="24"/>
          <w:szCs w:val="24"/>
        </w:rPr>
        <w:t xml:space="preserve"> приоритетное.</w:t>
      </w:r>
      <w:r w:rsidR="00B4583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C34591" w:rsidRPr="00704AA7">
        <w:rPr>
          <w:rFonts w:ascii="Times New Roman" w:hAnsi="Times New Roman" w:cs="Times New Roman"/>
          <w:sz w:val="24"/>
          <w:szCs w:val="24"/>
        </w:rPr>
        <w:t>Важнейшей целью системы профессионального образования является подготовка компетентных, творчески мыслящих, конкурентоспособных специалистов,</w:t>
      </w:r>
      <w:r w:rsidR="00B4583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D751A6" w:rsidRPr="00704AA7">
        <w:rPr>
          <w:rFonts w:ascii="Times New Roman" w:hAnsi="Times New Roman" w:cs="Times New Roman"/>
          <w:sz w:val="24"/>
          <w:szCs w:val="24"/>
        </w:rPr>
        <w:t xml:space="preserve">Достижение этой цели возможно через использование на учебных занятиях современных педагогических технологий, которые предполагают синтез достижений педагогической науки и практики, сочетание традиционных и </w:t>
      </w:r>
      <w:r w:rsidR="00B4583C" w:rsidRPr="00704AA7">
        <w:rPr>
          <w:rFonts w:ascii="Times New Roman" w:hAnsi="Times New Roman" w:cs="Times New Roman"/>
          <w:sz w:val="24"/>
          <w:szCs w:val="24"/>
        </w:rPr>
        <w:t xml:space="preserve">современных, </w:t>
      </w:r>
      <w:r w:rsidR="00AB6AC8" w:rsidRPr="00704AA7">
        <w:rPr>
          <w:rFonts w:ascii="Times New Roman" w:hAnsi="Times New Roman" w:cs="Times New Roman"/>
          <w:sz w:val="24"/>
          <w:szCs w:val="24"/>
        </w:rPr>
        <w:t>новаторских элементов</w:t>
      </w:r>
      <w:r w:rsidR="00D751A6" w:rsidRPr="00704AA7">
        <w:rPr>
          <w:rFonts w:ascii="Times New Roman" w:hAnsi="Times New Roman" w:cs="Times New Roman"/>
          <w:sz w:val="24"/>
          <w:szCs w:val="24"/>
        </w:rPr>
        <w:t xml:space="preserve"> педагогического опыта.</w:t>
      </w:r>
    </w:p>
    <w:p w:rsidR="00D078D7" w:rsidRPr="00704AA7" w:rsidRDefault="00BF0157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04AA7">
        <w:rPr>
          <w:rFonts w:ascii="Times New Roman" w:hAnsi="Times New Roman" w:cs="Times New Roman"/>
          <w:sz w:val="24"/>
          <w:szCs w:val="24"/>
        </w:rPr>
        <w:t xml:space="preserve">Являясь преподавателем иностранного языка, расскажу о практическом использовании такого направления как </w:t>
      </w:r>
      <w:r w:rsidRPr="00704AA7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704AA7">
        <w:rPr>
          <w:rFonts w:ascii="Times New Roman" w:hAnsi="Times New Roman" w:cs="Times New Roman"/>
          <w:sz w:val="24"/>
          <w:szCs w:val="24"/>
        </w:rPr>
        <w:t xml:space="preserve"> в </w:t>
      </w:r>
      <w:r w:rsidR="00913DCD" w:rsidRPr="00704AA7">
        <w:rPr>
          <w:rFonts w:ascii="Times New Roman" w:hAnsi="Times New Roman" w:cs="Times New Roman"/>
          <w:sz w:val="24"/>
          <w:szCs w:val="24"/>
        </w:rPr>
        <w:t>обучении студентов колледжа.</w:t>
      </w:r>
      <w:r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Термин </w:t>
      </w:r>
      <w:r w:rsidR="00B4583C" w:rsidRPr="00704AA7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B4583C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расшифровывается как «</w:t>
      </w:r>
      <w:proofErr w:type="spellStart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Content</w:t>
      </w:r>
      <w:proofErr w:type="spellEnd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</w:t>
      </w:r>
      <w:proofErr w:type="spellEnd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Language</w:t>
      </w:r>
      <w:proofErr w:type="spellEnd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Integrated</w:t>
      </w:r>
      <w:proofErr w:type="spellEnd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Learning</w:t>
      </w:r>
      <w:proofErr w:type="spellEnd"/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», а </w:t>
      </w:r>
      <w:r w:rsidR="00AB6AC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 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русски</w:t>
      </w:r>
      <w:r w:rsidR="00AB6AC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й переводится как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«</w:t>
      </w:r>
      <w:r w:rsidRPr="00704AA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предметно-языковое интегрированное обучение</w:t>
      </w:r>
      <w:r w:rsidR="00AB6AC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». Такой метод обучения </w:t>
      </w:r>
      <w:r w:rsidR="00913DCD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предполагает </w:t>
      </w:r>
      <w:r w:rsidR="00AB6AC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изучение предмета или дисциплины 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на английском языке. </w:t>
      </w:r>
      <w:r w:rsidR="00D078D7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Другими словами, </w:t>
      </w:r>
      <w:r w:rsidR="00AB6AC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это </w:t>
      </w:r>
      <w:r w:rsidR="00D078D7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повышение уровня английского через изучаемый предмет.</w:t>
      </w:r>
    </w:p>
    <w:p w:rsidR="00D078D7" w:rsidRPr="00704AA7" w:rsidRDefault="00D078D7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Почему английский? </w:t>
      </w:r>
      <w:r w:rsidR="00913DCD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</w:t>
      </w:r>
      <w:r w:rsidR="00980182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онкурентоспособн</w:t>
      </w:r>
      <w:r w:rsidR="00913DCD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ость предполагает в том числе и </w:t>
      </w:r>
      <w:r w:rsidR="00F34732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знание основ международного языка. 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Потому что эпоха глобализации </w:t>
      </w:r>
      <w:r w:rsidR="00913DCD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– это 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общение </w:t>
      </w:r>
      <w:r w:rsidRPr="00704AA7">
        <w:rPr>
          <w:rFonts w:ascii="Times New Roman" w:hAnsi="Times New Roman" w:cs="Times New Roman"/>
          <w:sz w:val="24"/>
          <w:szCs w:val="24"/>
        </w:rPr>
        <w:t xml:space="preserve">с разными </w:t>
      </w:r>
      <w:r w:rsidR="00F34732" w:rsidRPr="00704AA7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704AA7">
        <w:rPr>
          <w:rFonts w:ascii="Times New Roman" w:hAnsi="Times New Roman" w:cs="Times New Roman"/>
          <w:sz w:val="24"/>
          <w:szCs w:val="24"/>
        </w:rPr>
        <w:t xml:space="preserve">со всего мира онлайн или офлайн. </w:t>
      </w:r>
      <w:r w:rsidR="00193C1F" w:rsidRPr="00704AA7">
        <w:rPr>
          <w:rFonts w:ascii="Times New Roman" w:hAnsi="Times New Roman" w:cs="Times New Roman"/>
          <w:sz w:val="24"/>
          <w:szCs w:val="24"/>
        </w:rPr>
        <w:t xml:space="preserve">В эпоху глобализации умение понимать и эффективно общаться является ключом к успеху. </w:t>
      </w:r>
      <w:r w:rsidRPr="00704AA7">
        <w:rPr>
          <w:rFonts w:ascii="Times New Roman" w:hAnsi="Times New Roman" w:cs="Times New Roman"/>
          <w:sz w:val="24"/>
          <w:szCs w:val="24"/>
        </w:rPr>
        <w:t>Общение</w:t>
      </w:r>
      <w:r w:rsidR="00913DCD" w:rsidRPr="00704AA7">
        <w:rPr>
          <w:rFonts w:ascii="Times New Roman" w:hAnsi="Times New Roman" w:cs="Times New Roman"/>
          <w:sz w:val="24"/>
          <w:szCs w:val="24"/>
        </w:rPr>
        <w:t>, которое</w:t>
      </w:r>
      <w:r w:rsidRPr="00704AA7">
        <w:rPr>
          <w:rFonts w:ascii="Times New Roman" w:hAnsi="Times New Roman" w:cs="Times New Roman"/>
          <w:sz w:val="24"/>
          <w:szCs w:val="24"/>
        </w:rPr>
        <w:t xml:space="preserve"> способствует налаживанию отношений </w:t>
      </w:r>
      <w:r w:rsidR="00F34732" w:rsidRPr="00704AA7">
        <w:rPr>
          <w:rFonts w:ascii="Times New Roman" w:hAnsi="Times New Roman" w:cs="Times New Roman"/>
          <w:sz w:val="24"/>
          <w:szCs w:val="24"/>
        </w:rPr>
        <w:t xml:space="preserve">по всему миру, обеспечивает неограниченный доступ ко многим областям, как технологическим, так и </w:t>
      </w:r>
      <w:r w:rsidR="00C151EB" w:rsidRPr="00704AA7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gramStart"/>
      <w:r w:rsidR="00E86F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6F59">
        <w:rPr>
          <w:rFonts w:ascii="Times New Roman" w:hAnsi="Times New Roman" w:cs="Times New Roman"/>
          <w:sz w:val="24"/>
          <w:szCs w:val="24"/>
        </w:rPr>
        <w:t xml:space="preserve"> Э</w:t>
      </w:r>
      <w:r w:rsidR="00913DCD" w:rsidRPr="00704AA7">
        <w:rPr>
          <w:rFonts w:ascii="Times New Roman" w:hAnsi="Times New Roman" w:cs="Times New Roman"/>
          <w:sz w:val="24"/>
          <w:szCs w:val="24"/>
        </w:rPr>
        <w:t>то</w:t>
      </w:r>
      <w:r w:rsidRPr="00704AA7">
        <w:rPr>
          <w:rFonts w:ascii="Times New Roman" w:hAnsi="Times New Roman" w:cs="Times New Roman"/>
          <w:sz w:val="24"/>
          <w:szCs w:val="24"/>
        </w:rPr>
        <w:t xml:space="preserve"> шанс получить стипендию, возможность работать в многонациональной компании</w:t>
      </w:r>
      <w:r w:rsidR="00913DCD" w:rsidRPr="00704AA7">
        <w:rPr>
          <w:rFonts w:ascii="Times New Roman" w:hAnsi="Times New Roman" w:cs="Times New Roman"/>
          <w:sz w:val="24"/>
          <w:szCs w:val="24"/>
        </w:rPr>
        <w:t>, карьерный рост</w:t>
      </w:r>
      <w:r w:rsidRPr="00704AA7">
        <w:rPr>
          <w:rFonts w:ascii="Times New Roman" w:hAnsi="Times New Roman" w:cs="Times New Roman"/>
          <w:sz w:val="24"/>
          <w:szCs w:val="24"/>
        </w:rPr>
        <w:t xml:space="preserve"> и многое другое. </w:t>
      </w:r>
      <w:r w:rsidR="00913DCD" w:rsidRPr="00704AA7">
        <w:rPr>
          <w:rFonts w:ascii="Times New Roman" w:hAnsi="Times New Roman" w:cs="Times New Roman"/>
          <w:sz w:val="24"/>
          <w:szCs w:val="24"/>
        </w:rPr>
        <w:t>В</w:t>
      </w:r>
      <w:r w:rsidR="00971B90" w:rsidRPr="00704AA7">
        <w:rPr>
          <w:rFonts w:ascii="Times New Roman" w:hAnsi="Times New Roman" w:cs="Times New Roman"/>
          <w:sz w:val="24"/>
          <w:szCs w:val="24"/>
        </w:rPr>
        <w:t>ладение английским языком важно</w:t>
      </w:r>
      <w:r w:rsidR="00C151EB" w:rsidRPr="00704AA7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AB6AC8" w:rsidRPr="00704AA7">
        <w:rPr>
          <w:rFonts w:ascii="Times New Roman" w:hAnsi="Times New Roman" w:cs="Times New Roman"/>
          <w:sz w:val="24"/>
          <w:szCs w:val="24"/>
        </w:rPr>
        <w:t>обучении</w:t>
      </w:r>
      <w:r w:rsidR="00C151EB" w:rsidRPr="00704AA7">
        <w:rPr>
          <w:rFonts w:ascii="Times New Roman" w:hAnsi="Times New Roman" w:cs="Times New Roman"/>
          <w:sz w:val="24"/>
          <w:szCs w:val="24"/>
        </w:rPr>
        <w:t xml:space="preserve">, так как улучшает когнитивные и аналитические способности, развивает память, сознательное мышление, творческие способности. </w:t>
      </w:r>
      <w:r w:rsidR="00AB6AC8" w:rsidRPr="00704AA7">
        <w:rPr>
          <w:rFonts w:ascii="Times New Roman" w:hAnsi="Times New Roman" w:cs="Times New Roman"/>
          <w:sz w:val="24"/>
          <w:szCs w:val="24"/>
        </w:rPr>
        <w:t>Кстати, м</w:t>
      </w:r>
      <w:r w:rsidR="00971B90" w:rsidRPr="00704AA7">
        <w:rPr>
          <w:rFonts w:ascii="Times New Roman" w:hAnsi="Times New Roman" w:cs="Times New Roman"/>
          <w:sz w:val="24"/>
          <w:szCs w:val="24"/>
        </w:rPr>
        <w:t>ногие работы исследователей и ученых записаны на английском языке.</w:t>
      </w:r>
    </w:p>
    <w:p w:rsidR="00971B90" w:rsidRPr="00704AA7" w:rsidRDefault="00980182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CLIL – это предметно-языковое интегрированное обучение, </w:t>
      </w:r>
      <w:r w:rsidR="00C151EB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ключевыми понятиями которого являются «</w:t>
      </w: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язык» и «интеграция»</w:t>
      </w:r>
      <w:r w:rsidR="00FD1E6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C151EB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Язык у нас – английский, а интеграция возможна с любым предметом или дисциплиной учебного плана колледжа.</w:t>
      </w:r>
    </w:p>
    <w:p w:rsidR="00971B90" w:rsidRPr="00704AA7" w:rsidRDefault="00C151EB" w:rsidP="00704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Классический подход и</w:t>
      </w:r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базир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</w:t>
      </w:r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основных 4 «С»: </w:t>
      </w:r>
      <w:proofErr w:type="spellStart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content</w:t>
      </w:r>
      <w:proofErr w:type="spellEnd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communication</w:t>
      </w:r>
      <w:proofErr w:type="spellEnd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cognition</w:t>
      </w:r>
      <w:proofErr w:type="spellEnd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culture</w:t>
      </w:r>
      <w:proofErr w:type="spellEnd"/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51EB" w:rsidRPr="00704AA7" w:rsidRDefault="008A65D6" w:rsidP="00E43343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content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прогресс в знаниях, умениях, навыках и понимании, связанный с элементами определенной учебной программы;</w:t>
      </w:r>
    </w:p>
    <w:p w:rsidR="008A65D6" w:rsidRPr="00704AA7" w:rsidRDefault="008A65D6" w:rsidP="00E43343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communication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обучение языку и одновременно использованию языка для обучения; </w:t>
      </w:r>
    </w:p>
    <w:p w:rsidR="008A65D6" w:rsidRPr="00704AA7" w:rsidRDefault="008A65D6" w:rsidP="00E43343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cognition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навыков мышления, формирование конкретных и абстрактных концепций;</w:t>
      </w:r>
    </w:p>
    <w:p w:rsidR="008A65D6" w:rsidRPr="00704AA7" w:rsidRDefault="008A65D6" w:rsidP="00E43343">
      <w:pPr>
        <w:pStyle w:val="a5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culture</w:t>
      </w:r>
      <w:proofErr w:type="gramEnd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знакомство с общекультурными и кросс культурными представлениями, изучение альтернативных точек зрения</w:t>
      </w:r>
      <w:r w:rsidR="00E4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78D7" w:rsidRPr="00704AA7" w:rsidRDefault="00FD1E68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CLIL условно делят на </w:t>
      </w:r>
      <w:proofErr w:type="spellStart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hard</w:t>
      </w:r>
      <w:proofErr w:type="spellEnd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CLIL и </w:t>
      </w:r>
      <w:proofErr w:type="spellStart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CLIL. При </w:t>
      </w:r>
      <w:proofErr w:type="spellStart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hard</w:t>
      </w:r>
      <w:proofErr w:type="spellEnd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CLIL </w:t>
      </w:r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изучение любого предмета, любой дисциплины на иностранном языке. </w:t>
      </w:r>
      <w:r w:rsidR="00980182" w:rsidRPr="00704AA7">
        <w:rPr>
          <w:rFonts w:ascii="Times New Roman" w:hAnsi="Times New Roman" w:cs="Times New Roman"/>
          <w:sz w:val="24"/>
          <w:szCs w:val="24"/>
        </w:rPr>
        <w:t>Изучая предмет на английском языке, обучающийся погружается в языковую среду, прокачивая языковые и речевые навыки и умения, увеличивая словарный запас, который неизбежно переходит в актив, развивая продуктивность обучения.</w:t>
      </w:r>
    </w:p>
    <w:p w:rsidR="00BF0157" w:rsidRPr="00704AA7" w:rsidRDefault="00BF0157" w:rsidP="00E86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английского языка </w:t>
      </w:r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профобразовании 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="00971B90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правило, вариант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CLIL, и их задача состоит в обратном: изучить иностранный язык, используя темы и материалы из других предметов.</w:t>
      </w:r>
      <w:r w:rsidR="00467F9B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7F9B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трудно и интересно, когда используются темы не</w:t>
      </w:r>
      <w:r w:rsidR="00AB6AC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F9B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направления, а технического (например, электротехника, электромеханика) и</w:t>
      </w:r>
      <w:r w:rsidR="00AB6AC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67F9B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научно-естественного (химия, экология</w:t>
      </w:r>
      <w:r w:rsidR="00AB6AC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</w:t>
      </w:r>
      <w:r w:rsidR="00467F9B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9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67F9B" w:rsidRPr="00704AA7" w:rsidRDefault="00467F9B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704AA7">
        <w:rPr>
          <w:rFonts w:ascii="Times New Roman" w:hAnsi="Times New Roman" w:cs="Times New Roman"/>
          <w:sz w:val="24"/>
          <w:szCs w:val="24"/>
        </w:rPr>
        <w:lastRenderedPageBreak/>
        <w:t>Интеграция предметов — это</w:t>
      </w:r>
      <w:r w:rsidR="00971B90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C037BA" w:rsidRPr="00704AA7">
        <w:rPr>
          <w:rFonts w:ascii="Times New Roman" w:hAnsi="Times New Roman" w:cs="Times New Roman"/>
          <w:sz w:val="24"/>
          <w:szCs w:val="24"/>
        </w:rPr>
        <w:t>всегда нетрадиционная</w:t>
      </w:r>
      <w:r w:rsidR="008F3ED3" w:rsidRPr="00704AA7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704AA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8F3ED3" w:rsidRPr="00704AA7">
        <w:rPr>
          <w:rFonts w:ascii="Times New Roman" w:hAnsi="Times New Roman" w:cs="Times New Roman"/>
          <w:sz w:val="24"/>
          <w:szCs w:val="24"/>
        </w:rPr>
        <w:t xml:space="preserve">, </w:t>
      </w:r>
      <w:r w:rsidR="00F933E2">
        <w:rPr>
          <w:rFonts w:ascii="Times New Roman" w:hAnsi="Times New Roman" w:cs="Times New Roman"/>
          <w:sz w:val="24"/>
          <w:szCs w:val="24"/>
        </w:rPr>
        <w:t xml:space="preserve">такие занятия </w:t>
      </w:r>
      <w:r w:rsidR="008F3ED3" w:rsidRPr="00704AA7">
        <w:rPr>
          <w:rFonts w:ascii="Times New Roman" w:hAnsi="Times New Roman" w:cs="Times New Roman"/>
          <w:sz w:val="24"/>
          <w:szCs w:val="24"/>
        </w:rPr>
        <w:t xml:space="preserve"> могут вести </w:t>
      </w:r>
      <w:r w:rsidR="008F3ED3" w:rsidRPr="00704A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как один, так и несколько преподавателей</w:t>
      </w:r>
      <w:r w:rsidR="008F3ED3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AB6AC8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9F0576" w:rsidRPr="00704AA7">
        <w:rPr>
          <w:rFonts w:ascii="Times New Roman" w:hAnsi="Times New Roman" w:cs="Times New Roman"/>
          <w:sz w:val="24"/>
          <w:szCs w:val="24"/>
        </w:rPr>
        <w:t xml:space="preserve">Их реализация проходит на основе объединения двух и более предметных областей в рамках одного </w:t>
      </w:r>
      <w:r w:rsidR="003416C4" w:rsidRPr="00704AA7">
        <w:rPr>
          <w:rFonts w:ascii="Times New Roman" w:hAnsi="Times New Roman" w:cs="Times New Roman"/>
          <w:sz w:val="24"/>
          <w:szCs w:val="24"/>
        </w:rPr>
        <w:t>занятия.</w:t>
      </w:r>
      <w:r w:rsidR="009F0576" w:rsidRPr="00704AA7">
        <w:rPr>
          <w:rFonts w:ascii="Times New Roman" w:hAnsi="Times New Roman" w:cs="Times New Roman"/>
        </w:rPr>
        <w:t xml:space="preserve"> </w:t>
      </w:r>
      <w:r w:rsidR="008F3ED3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А </w:t>
      </w:r>
      <w:r w:rsidR="003416C4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б</w:t>
      </w:r>
      <w:r w:rsidR="00C34591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инарный урок – это разновидность интегрированного </w:t>
      </w:r>
      <w:r w:rsidR="008F3ED3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</w:t>
      </w:r>
      <w:r w:rsidR="00C34591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рока, </w:t>
      </w:r>
      <w:r w:rsidR="008F3ED3" w:rsidRPr="00704A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где задействованы</w:t>
      </w:r>
      <w:r w:rsidR="008F3ED3" w:rsidRPr="00704A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два преподавателя. Учебное занятие</w:t>
      </w:r>
      <w:r w:rsidRPr="00704A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объединяется либо содержанием двух учебных дисциплин, либо использованием содержания дисциплины для изучения иностранного языка.</w:t>
      </w:r>
      <w:r w:rsidR="005962B1" w:rsidRPr="00704AA7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="005962B1" w:rsidRPr="00704AA7">
        <w:rPr>
          <w:rFonts w:ascii="Times New Roman" w:hAnsi="Times New Roman" w:cs="Times New Roman"/>
          <w:sz w:val="24"/>
          <w:szCs w:val="24"/>
        </w:rPr>
        <w:t>Это обучение является особым видом синтетического обучения, в котором одновременно достигаются цели познавательной деятельности и формируются практические умения и навыки</w:t>
      </w:r>
      <w:r w:rsidR="00F933E2">
        <w:rPr>
          <w:rFonts w:ascii="Times New Roman" w:hAnsi="Times New Roman" w:cs="Times New Roman"/>
          <w:sz w:val="24"/>
          <w:szCs w:val="24"/>
        </w:rPr>
        <w:t>.</w:t>
      </w:r>
    </w:p>
    <w:p w:rsidR="00A046C3" w:rsidRPr="00704AA7" w:rsidRDefault="008F3ED3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704AA7">
        <w:rPr>
          <w:rFonts w:ascii="Times New Roman" w:hAnsi="Times New Roman" w:cs="Times New Roman"/>
          <w:sz w:val="24"/>
          <w:szCs w:val="24"/>
        </w:rPr>
        <w:t>Особенно интересно, когда содержание дисциплин при поверхностном рассмотрении не имеют ничего общего, например, английский язык и электротехника.</w:t>
      </w:r>
      <w:r w:rsidR="006845B3" w:rsidRPr="00704AA7">
        <w:rPr>
          <w:rFonts w:ascii="Times New Roman" w:hAnsi="Times New Roman" w:cs="Times New Roman"/>
          <w:sz w:val="24"/>
          <w:szCs w:val="24"/>
        </w:rPr>
        <w:t xml:space="preserve"> Чтобы успешно осваивать эти дисциплины обучающимся нужно и понимать, и запоминать, и применять. </w:t>
      </w:r>
    </w:p>
    <w:p w:rsidR="00C34591" w:rsidRPr="00704AA7" w:rsidRDefault="006845B3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В эле</w:t>
      </w:r>
      <w:r w:rsidR="00A046C3" w:rsidRPr="00704AA7">
        <w:rPr>
          <w:rFonts w:ascii="Times New Roman" w:hAnsi="Times New Roman" w:cs="Times New Roman"/>
          <w:sz w:val="24"/>
          <w:szCs w:val="24"/>
        </w:rPr>
        <w:t>ктротехнике необходимо понимать, что такое электричество, магнетизм, принципы действия постоянного и переменного электрического тока, трехфазного электродвигателя и т.д. В английском языке необходима для поним</w:t>
      </w:r>
      <w:r w:rsidR="00C037BA" w:rsidRPr="00704AA7">
        <w:rPr>
          <w:rFonts w:ascii="Times New Roman" w:hAnsi="Times New Roman" w:cs="Times New Roman"/>
          <w:sz w:val="24"/>
          <w:szCs w:val="24"/>
        </w:rPr>
        <w:t xml:space="preserve">ания структура языка, </w:t>
      </w:r>
      <w:r w:rsidR="003416C4" w:rsidRPr="00704AA7">
        <w:rPr>
          <w:rFonts w:ascii="Times New Roman" w:hAnsi="Times New Roman" w:cs="Times New Roman"/>
          <w:sz w:val="24"/>
          <w:szCs w:val="24"/>
        </w:rPr>
        <w:t>видовременная</w:t>
      </w:r>
      <w:r w:rsidR="00C037BA" w:rsidRPr="00704AA7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7B4BC2" w:rsidRPr="00704AA7">
        <w:rPr>
          <w:rFonts w:ascii="Times New Roman" w:hAnsi="Times New Roman" w:cs="Times New Roman"/>
          <w:sz w:val="24"/>
          <w:szCs w:val="24"/>
        </w:rPr>
        <w:t>, порядок слов. В электротехнике предполагается</w:t>
      </w:r>
      <w:r w:rsidR="003416C4" w:rsidRPr="00704AA7">
        <w:rPr>
          <w:rFonts w:ascii="Times New Roman" w:hAnsi="Times New Roman" w:cs="Times New Roman"/>
          <w:sz w:val="24"/>
          <w:szCs w:val="24"/>
        </w:rPr>
        <w:t xml:space="preserve"> через запоминание знание</w:t>
      </w:r>
      <w:r w:rsidR="007B4BC2" w:rsidRPr="00704AA7">
        <w:rPr>
          <w:rFonts w:ascii="Times New Roman" w:hAnsi="Times New Roman" w:cs="Times New Roman"/>
          <w:sz w:val="24"/>
          <w:szCs w:val="24"/>
        </w:rPr>
        <w:t xml:space="preserve"> основополагающих законов и формул, профессиональных терминов, а в английском </w:t>
      </w:r>
      <w:r w:rsidR="00A2046C" w:rsidRPr="00704AA7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B4BC2" w:rsidRPr="00704AA7">
        <w:rPr>
          <w:rFonts w:ascii="Times New Roman" w:hAnsi="Times New Roman" w:cs="Times New Roman"/>
          <w:sz w:val="24"/>
          <w:szCs w:val="24"/>
        </w:rPr>
        <w:t>запоминание слов</w:t>
      </w:r>
      <w:r w:rsidR="00A2046C" w:rsidRPr="00704AA7">
        <w:rPr>
          <w:rFonts w:ascii="Times New Roman" w:hAnsi="Times New Roman" w:cs="Times New Roman"/>
          <w:sz w:val="24"/>
          <w:szCs w:val="24"/>
        </w:rPr>
        <w:t>, у</w:t>
      </w:r>
      <w:r w:rsidR="003416C4" w:rsidRPr="00704AA7">
        <w:rPr>
          <w:rFonts w:ascii="Times New Roman" w:hAnsi="Times New Roman" w:cs="Times New Roman"/>
          <w:sz w:val="24"/>
          <w:szCs w:val="24"/>
        </w:rPr>
        <w:t>стойчивых выражений, исключений, той же профессиональной терминологии.</w:t>
      </w:r>
      <w:r w:rsidR="00A2046C" w:rsidRPr="00704AA7">
        <w:rPr>
          <w:rFonts w:ascii="Times New Roman" w:hAnsi="Times New Roman" w:cs="Times New Roman"/>
          <w:sz w:val="24"/>
          <w:szCs w:val="24"/>
        </w:rPr>
        <w:t xml:space="preserve"> Полученные знания необходимо реализовывать через практическое применение и использование. В электротехнике это решение задач, составление схем, сборка электрооборудования до рабочего состояния, а в английском это коммуникация через </w:t>
      </w:r>
      <w:r w:rsidR="00605788" w:rsidRPr="00704AA7">
        <w:rPr>
          <w:rFonts w:ascii="Times New Roman" w:hAnsi="Times New Roman" w:cs="Times New Roman"/>
          <w:sz w:val="24"/>
          <w:szCs w:val="24"/>
        </w:rPr>
        <w:t xml:space="preserve">говорение и восприятие речи на слух, чтение общей и специализированной литературы, </w:t>
      </w:r>
      <w:r w:rsidR="005962B1" w:rsidRPr="00704AA7">
        <w:rPr>
          <w:rFonts w:ascii="Times New Roman" w:hAnsi="Times New Roman" w:cs="Times New Roman"/>
          <w:sz w:val="24"/>
          <w:szCs w:val="24"/>
        </w:rPr>
        <w:t>общение</w:t>
      </w:r>
      <w:r w:rsidR="00605788" w:rsidRPr="00704AA7">
        <w:rPr>
          <w:rFonts w:ascii="Times New Roman" w:hAnsi="Times New Roman" w:cs="Times New Roman"/>
          <w:sz w:val="24"/>
          <w:szCs w:val="24"/>
        </w:rPr>
        <w:t xml:space="preserve"> в мессенджерах и на сайтах, составление резюме и другая деловая переписка.</w:t>
      </w:r>
    </w:p>
    <w:p w:rsidR="002400E0" w:rsidRPr="00704AA7" w:rsidRDefault="003D2C7C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 xml:space="preserve">Технология бинарных уроков </w:t>
      </w:r>
      <w:r w:rsidR="00605788" w:rsidRPr="00704AA7">
        <w:rPr>
          <w:rFonts w:ascii="Times New Roman" w:hAnsi="Times New Roman" w:cs="Times New Roman"/>
          <w:sz w:val="24"/>
          <w:szCs w:val="24"/>
        </w:rPr>
        <w:t xml:space="preserve">периодически освещается </w:t>
      </w:r>
      <w:r w:rsidRPr="00704AA7">
        <w:rPr>
          <w:rFonts w:ascii="Times New Roman" w:hAnsi="Times New Roman" w:cs="Times New Roman"/>
          <w:sz w:val="24"/>
          <w:szCs w:val="24"/>
        </w:rPr>
        <w:t>в отечественной педагогической науке. Но на практике педагоги не часто</w:t>
      </w:r>
      <w:r w:rsidR="00605788" w:rsidRPr="00704AA7">
        <w:rPr>
          <w:rFonts w:ascii="Times New Roman" w:hAnsi="Times New Roman" w:cs="Times New Roman"/>
          <w:sz w:val="24"/>
          <w:szCs w:val="24"/>
        </w:rPr>
        <w:t xml:space="preserve"> прибегают к </w:t>
      </w:r>
      <w:r w:rsidR="003416C4" w:rsidRPr="00704AA7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="00605788" w:rsidRPr="00704AA7">
        <w:rPr>
          <w:rFonts w:ascii="Times New Roman" w:hAnsi="Times New Roman" w:cs="Times New Roman"/>
          <w:sz w:val="24"/>
          <w:szCs w:val="24"/>
        </w:rPr>
        <w:t>данной технологии. Все новое, новаторское и нетрадиционное довольно затратно, требует значительных временных, эмоциональных и организаторских ресурсов.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178" w:rsidRPr="00704AA7" w:rsidRDefault="003416C4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может послужить бинарный урок английский – электротехника с использованием м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етодика </w:t>
      </w:r>
      <w:proofErr w:type="spellStart"/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soft</w:t>
      </w:r>
      <w:proofErr w:type="spellEnd"/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CLIL</w:t>
      </w:r>
      <w:r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изучение </w:t>
      </w:r>
      <w:r w:rsidR="00D20464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закрепление 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по электротехнике на английском языке.</w:t>
      </w:r>
    </w:p>
    <w:p w:rsidR="00D10178" w:rsidRPr="00704AA7" w:rsidRDefault="005962B1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При подготовке к бинарному уроку сначала</w:t>
      </w:r>
      <w:r w:rsidR="002400E0" w:rsidRPr="00704AA7">
        <w:rPr>
          <w:rFonts w:ascii="Times New Roman" w:hAnsi="Times New Roman" w:cs="Times New Roman"/>
          <w:sz w:val="24"/>
          <w:szCs w:val="24"/>
        </w:rPr>
        <w:t xml:space="preserve"> необходимо сформулировать тему, при этом учитывать не только собственные педагогические цели и задачи,</w:t>
      </w:r>
      <w:r w:rsidR="00D20464" w:rsidRPr="00704AA7">
        <w:rPr>
          <w:rFonts w:ascii="Times New Roman" w:hAnsi="Times New Roman" w:cs="Times New Roman"/>
          <w:sz w:val="24"/>
          <w:szCs w:val="24"/>
        </w:rPr>
        <w:t xml:space="preserve"> но и педагога-компаньона. Следующий этап заключается в необходимости </w:t>
      </w:r>
      <w:r w:rsidR="002400E0" w:rsidRPr="00704AA7">
        <w:rPr>
          <w:rFonts w:ascii="Times New Roman" w:hAnsi="Times New Roman" w:cs="Times New Roman"/>
          <w:sz w:val="24"/>
          <w:szCs w:val="24"/>
        </w:rPr>
        <w:t>провести тщательный анализ учебног</w:t>
      </w:r>
      <w:r w:rsidR="00D20464" w:rsidRPr="00704AA7">
        <w:rPr>
          <w:rFonts w:ascii="Times New Roman" w:hAnsi="Times New Roman" w:cs="Times New Roman"/>
          <w:sz w:val="24"/>
          <w:szCs w:val="24"/>
        </w:rPr>
        <w:t xml:space="preserve">о материала минимум двух курсов. Иностранный язык изучается на всех четырех курсах обучения в колледже, но сложность в том, что он является профессионально-ориентированной дисциплиной и преподается в соответствии с своим учебным планом. Темы, изучаемые в электротехнике, </w:t>
      </w:r>
      <w:r w:rsidR="00397887" w:rsidRPr="00704AA7">
        <w:rPr>
          <w:rFonts w:ascii="Times New Roman" w:hAnsi="Times New Roman" w:cs="Times New Roman"/>
          <w:sz w:val="24"/>
          <w:szCs w:val="24"/>
        </w:rPr>
        <w:t>имеют место быть на 3 и 4 м курсе</w:t>
      </w:r>
      <w:r w:rsidR="002400E0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397887" w:rsidRPr="00704AA7">
        <w:rPr>
          <w:rFonts w:ascii="Times New Roman" w:hAnsi="Times New Roman" w:cs="Times New Roman"/>
          <w:sz w:val="24"/>
          <w:szCs w:val="24"/>
        </w:rPr>
        <w:t>дисциплины иностранный язык. И</w:t>
      </w:r>
      <w:r w:rsidRPr="00704AA7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97887" w:rsidRPr="00704AA7">
        <w:rPr>
          <w:rFonts w:ascii="Times New Roman" w:hAnsi="Times New Roman" w:cs="Times New Roman"/>
          <w:sz w:val="24"/>
          <w:szCs w:val="24"/>
        </w:rPr>
        <w:t xml:space="preserve">после сопоставления и согласования всех </w:t>
      </w:r>
      <w:r w:rsidR="00416933" w:rsidRPr="00704AA7">
        <w:rPr>
          <w:rFonts w:ascii="Times New Roman" w:hAnsi="Times New Roman" w:cs="Times New Roman"/>
          <w:sz w:val="24"/>
          <w:szCs w:val="24"/>
        </w:rPr>
        <w:t xml:space="preserve">сложно совместимых </w:t>
      </w:r>
      <w:r w:rsidR="00397887" w:rsidRPr="00704AA7">
        <w:rPr>
          <w:rFonts w:ascii="Times New Roman" w:hAnsi="Times New Roman" w:cs="Times New Roman"/>
          <w:sz w:val="24"/>
          <w:szCs w:val="24"/>
        </w:rPr>
        <w:t xml:space="preserve">моментов можно </w:t>
      </w:r>
      <w:r w:rsidR="002400E0" w:rsidRPr="00704AA7">
        <w:rPr>
          <w:rFonts w:ascii="Times New Roman" w:hAnsi="Times New Roman" w:cs="Times New Roman"/>
          <w:sz w:val="24"/>
          <w:szCs w:val="24"/>
        </w:rPr>
        <w:t>приступить к совместному тщательному планированию хода урока, четко определив роль каждого п</w:t>
      </w:r>
      <w:r w:rsidRPr="00704AA7">
        <w:rPr>
          <w:rFonts w:ascii="Times New Roman" w:hAnsi="Times New Roman" w:cs="Times New Roman"/>
          <w:sz w:val="24"/>
          <w:szCs w:val="24"/>
        </w:rPr>
        <w:t>реподавателя</w:t>
      </w:r>
      <w:r w:rsidR="002400E0" w:rsidRPr="00704AA7">
        <w:rPr>
          <w:rFonts w:ascii="Times New Roman" w:hAnsi="Times New Roman" w:cs="Times New Roman"/>
          <w:sz w:val="24"/>
          <w:szCs w:val="24"/>
        </w:rPr>
        <w:t xml:space="preserve"> в предстоящем учебном занятии. </w:t>
      </w:r>
      <w:r w:rsidR="00416933" w:rsidRPr="00704AA7">
        <w:rPr>
          <w:rFonts w:ascii="Times New Roman" w:hAnsi="Times New Roman" w:cs="Times New Roman"/>
          <w:sz w:val="24"/>
          <w:szCs w:val="24"/>
        </w:rPr>
        <w:t>Следует также подобрать удобную и адекватную форму проведения подобного урока, которая должна быть рациональной и доступной для данных обучающихся.</w:t>
      </w:r>
    </w:p>
    <w:p w:rsidR="00D10178" w:rsidRPr="00704AA7" w:rsidRDefault="002400E0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Второе</w:t>
      </w:r>
      <w:r w:rsidR="005962B1" w:rsidRPr="00704AA7">
        <w:rPr>
          <w:rFonts w:ascii="Times New Roman" w:hAnsi="Times New Roman" w:cs="Times New Roman"/>
          <w:sz w:val="24"/>
          <w:szCs w:val="24"/>
        </w:rPr>
        <w:t xml:space="preserve">, что нужно пройти 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– это согласование учебных планов по разным дисциплинам. </w:t>
      </w:r>
      <w:r w:rsidR="00605788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20464" w:rsidRPr="00704AA7">
        <w:rPr>
          <w:rFonts w:ascii="Times New Roman" w:hAnsi="Times New Roman" w:cs="Times New Roman"/>
          <w:sz w:val="24"/>
          <w:szCs w:val="24"/>
        </w:rPr>
        <w:t>тема преподавателя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 электротехники</w:t>
      </w:r>
      <w:r w:rsidR="00D20464" w:rsidRPr="00704AA7">
        <w:rPr>
          <w:rFonts w:ascii="Times New Roman" w:hAnsi="Times New Roman" w:cs="Times New Roman"/>
          <w:sz w:val="24"/>
          <w:szCs w:val="24"/>
        </w:rPr>
        <w:t xml:space="preserve"> в нашем бинарном занятии звучит как «</w:t>
      </w:r>
      <w:r w:rsidR="00B6264C" w:rsidRPr="00704AA7">
        <w:rPr>
          <w:rFonts w:ascii="Times New Roman" w:hAnsi="Times New Roman" w:cs="Times New Roman"/>
          <w:sz w:val="24"/>
          <w:szCs w:val="24"/>
        </w:rPr>
        <w:t>Принцип получения 3-х фазной ЭДС»</w:t>
      </w:r>
      <w:r w:rsidR="00A748B1" w:rsidRPr="00704AA7">
        <w:rPr>
          <w:rFonts w:ascii="Times New Roman" w:hAnsi="Times New Roman" w:cs="Times New Roman"/>
          <w:sz w:val="24"/>
          <w:szCs w:val="24"/>
        </w:rPr>
        <w:t>, а я</w:t>
      </w:r>
      <w:r w:rsidR="00416933" w:rsidRPr="00704AA7">
        <w:rPr>
          <w:rFonts w:ascii="Times New Roman" w:hAnsi="Times New Roman" w:cs="Times New Roman"/>
          <w:sz w:val="24"/>
          <w:szCs w:val="24"/>
        </w:rPr>
        <w:t>, как преподаватель иностранного языка, этот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 материал могу рассмотреть только в теме </w:t>
      </w:r>
      <w:r w:rsidR="00397887" w:rsidRPr="00704AA7">
        <w:rPr>
          <w:rFonts w:ascii="Times New Roman" w:hAnsi="Times New Roman" w:cs="Times New Roman"/>
          <w:sz w:val="24"/>
          <w:szCs w:val="24"/>
        </w:rPr>
        <w:t>“</w:t>
      </w:r>
      <w:r w:rsidR="00A748B1" w:rsidRPr="00704AA7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397887" w:rsidRPr="00704AA7">
        <w:rPr>
          <w:rFonts w:ascii="Times New Roman" w:hAnsi="Times New Roman" w:cs="Times New Roman"/>
          <w:sz w:val="24"/>
          <w:szCs w:val="24"/>
        </w:rPr>
        <w:t>”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 (Двигатель). </w:t>
      </w:r>
      <w:r w:rsidR="00B6264C" w:rsidRPr="00704AA7">
        <w:rPr>
          <w:rFonts w:ascii="Times New Roman" w:hAnsi="Times New Roman" w:cs="Times New Roman"/>
          <w:sz w:val="24"/>
          <w:szCs w:val="24"/>
        </w:rPr>
        <w:t>В результате подходящим решениям явилось “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="00B6264C" w:rsidRPr="00704AA7">
        <w:rPr>
          <w:rFonts w:ascii="Times New Roman" w:hAnsi="Times New Roman" w:cs="Times New Roman"/>
          <w:sz w:val="24"/>
          <w:szCs w:val="24"/>
        </w:rPr>
        <w:t>-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phases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6264C" w:rsidRPr="00704AA7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="00B6264C" w:rsidRPr="00704AA7">
        <w:rPr>
          <w:rFonts w:ascii="Times New Roman" w:hAnsi="Times New Roman" w:cs="Times New Roman"/>
          <w:sz w:val="24"/>
          <w:szCs w:val="24"/>
        </w:rPr>
        <w:t>” («Трехфазный электрический ток и его использование в современных двигателях»)</w:t>
      </w:r>
      <w:r w:rsidR="00397887" w:rsidRPr="00704AA7">
        <w:rPr>
          <w:rFonts w:ascii="Times New Roman" w:hAnsi="Times New Roman" w:cs="Times New Roman"/>
          <w:sz w:val="24"/>
          <w:szCs w:val="24"/>
        </w:rPr>
        <w:t>. Однако,</w:t>
      </w:r>
      <w:r w:rsidR="00416933" w:rsidRPr="00704AA7">
        <w:rPr>
          <w:rFonts w:ascii="Times New Roman" w:hAnsi="Times New Roman" w:cs="Times New Roman"/>
          <w:sz w:val="24"/>
          <w:szCs w:val="24"/>
        </w:rPr>
        <w:t xml:space="preserve"> всегда присутствует</w:t>
      </w:r>
      <w:r w:rsidR="00397887" w:rsidRPr="00704AA7">
        <w:rPr>
          <w:rFonts w:ascii="Times New Roman" w:hAnsi="Times New Roman" w:cs="Times New Roman"/>
          <w:sz w:val="24"/>
          <w:szCs w:val="24"/>
        </w:rPr>
        <w:t xml:space="preserve"> в</w:t>
      </w:r>
      <w:r w:rsidR="00A748B1" w:rsidRPr="00704AA7">
        <w:rPr>
          <w:rFonts w:ascii="Times New Roman" w:hAnsi="Times New Roman" w:cs="Times New Roman"/>
          <w:sz w:val="24"/>
          <w:szCs w:val="24"/>
        </w:rPr>
        <w:t xml:space="preserve">ременная разница </w:t>
      </w:r>
      <w:r w:rsidR="00397887" w:rsidRPr="00704AA7">
        <w:rPr>
          <w:rFonts w:ascii="Times New Roman" w:hAnsi="Times New Roman" w:cs="Times New Roman"/>
          <w:sz w:val="24"/>
          <w:szCs w:val="24"/>
        </w:rPr>
        <w:t>в изучении материала</w:t>
      </w:r>
      <w:r w:rsidR="00416933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611562" w:rsidRPr="00704AA7">
        <w:rPr>
          <w:rFonts w:ascii="Times New Roman" w:hAnsi="Times New Roman" w:cs="Times New Roman"/>
          <w:sz w:val="24"/>
          <w:szCs w:val="24"/>
        </w:rPr>
        <w:t>и необходимость</w:t>
      </w:r>
      <w:r w:rsidR="005962B1" w:rsidRPr="00704AA7">
        <w:rPr>
          <w:rFonts w:ascii="Times New Roman" w:hAnsi="Times New Roman" w:cs="Times New Roman"/>
          <w:sz w:val="24"/>
          <w:szCs w:val="24"/>
        </w:rPr>
        <w:t xml:space="preserve"> п</w:t>
      </w:r>
      <w:r w:rsidR="00C1667C" w:rsidRPr="00704AA7">
        <w:rPr>
          <w:rFonts w:ascii="Times New Roman" w:hAnsi="Times New Roman" w:cs="Times New Roman"/>
          <w:sz w:val="24"/>
          <w:szCs w:val="24"/>
        </w:rPr>
        <w:t>ерестр</w:t>
      </w:r>
      <w:r w:rsidR="00397887" w:rsidRPr="00704AA7">
        <w:rPr>
          <w:rFonts w:ascii="Times New Roman" w:hAnsi="Times New Roman" w:cs="Times New Roman"/>
          <w:sz w:val="24"/>
          <w:szCs w:val="24"/>
        </w:rPr>
        <w:t>оить</w:t>
      </w:r>
      <w:r w:rsidR="00C1667C" w:rsidRPr="00704AA7">
        <w:rPr>
          <w:rFonts w:ascii="Times New Roman" w:hAnsi="Times New Roman" w:cs="Times New Roman"/>
          <w:sz w:val="24"/>
          <w:szCs w:val="24"/>
        </w:rPr>
        <w:t xml:space="preserve"> график обучения в пределах допуска учебной программы. </w:t>
      </w:r>
    </w:p>
    <w:p w:rsidR="00F933E2" w:rsidRDefault="002400E0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Трет</w:t>
      </w:r>
      <w:r w:rsidR="00397887" w:rsidRPr="00704AA7">
        <w:rPr>
          <w:rFonts w:ascii="Times New Roman" w:hAnsi="Times New Roman" w:cs="Times New Roman"/>
          <w:sz w:val="24"/>
          <w:szCs w:val="24"/>
        </w:rPr>
        <w:t xml:space="preserve">ий этап </w:t>
      </w:r>
      <w:r w:rsidRPr="00704AA7">
        <w:rPr>
          <w:rFonts w:ascii="Times New Roman" w:hAnsi="Times New Roman" w:cs="Times New Roman"/>
          <w:sz w:val="24"/>
          <w:szCs w:val="24"/>
        </w:rPr>
        <w:t xml:space="preserve">– </w:t>
      </w:r>
      <w:r w:rsidR="00397887" w:rsidRPr="00704AA7">
        <w:rPr>
          <w:rFonts w:ascii="Times New Roman" w:hAnsi="Times New Roman" w:cs="Times New Roman"/>
          <w:sz w:val="24"/>
          <w:szCs w:val="24"/>
        </w:rPr>
        <w:t>самый важный и ответственный предполагает</w:t>
      </w:r>
      <w:r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962B1" w:rsidRPr="00704AA7">
        <w:rPr>
          <w:rFonts w:ascii="Times New Roman" w:hAnsi="Times New Roman" w:cs="Times New Roman"/>
          <w:sz w:val="24"/>
          <w:szCs w:val="24"/>
        </w:rPr>
        <w:t>подготовк</w:t>
      </w:r>
      <w:r w:rsidR="00397887" w:rsidRPr="00704AA7">
        <w:rPr>
          <w:rFonts w:ascii="Times New Roman" w:hAnsi="Times New Roman" w:cs="Times New Roman"/>
          <w:sz w:val="24"/>
          <w:szCs w:val="24"/>
        </w:rPr>
        <w:t>у</w:t>
      </w:r>
      <w:r w:rsidR="005962B1" w:rsidRPr="00704AA7">
        <w:rPr>
          <w:rFonts w:ascii="Times New Roman" w:hAnsi="Times New Roman" w:cs="Times New Roman"/>
          <w:sz w:val="24"/>
          <w:szCs w:val="24"/>
        </w:rPr>
        <w:t>,</w:t>
      </w:r>
      <w:r w:rsidRPr="00704AA7">
        <w:rPr>
          <w:rFonts w:ascii="Times New Roman" w:hAnsi="Times New Roman" w:cs="Times New Roman"/>
          <w:sz w:val="24"/>
          <w:szCs w:val="24"/>
        </w:rPr>
        <w:t xml:space="preserve"> как студентов, так и преподавателей.</w:t>
      </w:r>
      <w:r w:rsidR="005962B1" w:rsidRPr="00704AA7">
        <w:rPr>
          <w:rFonts w:ascii="Times New Roman" w:hAnsi="Times New Roman" w:cs="Times New Roman"/>
          <w:sz w:val="24"/>
          <w:szCs w:val="24"/>
        </w:rPr>
        <w:t xml:space="preserve"> Да, я из</w:t>
      </w:r>
      <w:r w:rsidR="00F933E2">
        <w:rPr>
          <w:rFonts w:ascii="Times New Roman" w:hAnsi="Times New Roman" w:cs="Times New Roman"/>
          <w:sz w:val="24"/>
          <w:szCs w:val="24"/>
        </w:rPr>
        <w:t xml:space="preserve">учала физику в университете, </w:t>
      </w:r>
      <w:r w:rsidR="005962B1" w:rsidRPr="00704AA7">
        <w:rPr>
          <w:rFonts w:ascii="Times New Roman" w:hAnsi="Times New Roman" w:cs="Times New Roman"/>
          <w:sz w:val="24"/>
          <w:szCs w:val="24"/>
        </w:rPr>
        <w:t xml:space="preserve"> я разбираюсь в строении двигателя внутреннего сгорания</w:t>
      </w:r>
      <w:r w:rsidR="009F0576" w:rsidRPr="00704AA7">
        <w:rPr>
          <w:rFonts w:ascii="Times New Roman" w:hAnsi="Times New Roman" w:cs="Times New Roman"/>
          <w:sz w:val="24"/>
          <w:szCs w:val="24"/>
        </w:rPr>
        <w:t xml:space="preserve">, понимаю отличие двухтактного от </w:t>
      </w:r>
      <w:r w:rsidR="009F0576" w:rsidRPr="00704AA7">
        <w:rPr>
          <w:rFonts w:ascii="Times New Roman" w:hAnsi="Times New Roman" w:cs="Times New Roman"/>
          <w:sz w:val="24"/>
          <w:szCs w:val="24"/>
        </w:rPr>
        <w:lastRenderedPageBreak/>
        <w:t>четырехтактного двигателя, так как преподаю это на иностранном языке</w:t>
      </w:r>
      <w:r w:rsidR="00B6264C" w:rsidRPr="00704AA7">
        <w:rPr>
          <w:rFonts w:ascii="Times New Roman" w:hAnsi="Times New Roman" w:cs="Times New Roman"/>
          <w:sz w:val="24"/>
          <w:szCs w:val="24"/>
        </w:rPr>
        <w:t xml:space="preserve">, но трехфазные цепи, их открытие и применение, </w:t>
      </w:r>
      <w:r w:rsidR="00571726" w:rsidRPr="00704AA7">
        <w:rPr>
          <w:rFonts w:ascii="Times New Roman" w:hAnsi="Times New Roman" w:cs="Times New Roman"/>
          <w:sz w:val="24"/>
          <w:szCs w:val="24"/>
        </w:rPr>
        <w:t>принцип действия трехфазного двигателя и генератора переменного тока – в этом пришлось разобраться</w:t>
      </w:r>
      <w:r w:rsidR="00B25F75" w:rsidRPr="00704AA7">
        <w:rPr>
          <w:rFonts w:ascii="Times New Roman" w:hAnsi="Times New Roman" w:cs="Times New Roman"/>
          <w:sz w:val="24"/>
          <w:szCs w:val="24"/>
        </w:rPr>
        <w:t>, причем с</w:t>
      </w:r>
      <w:r w:rsidR="00F933E2">
        <w:rPr>
          <w:rFonts w:ascii="Times New Roman" w:hAnsi="Times New Roman" w:cs="Times New Roman"/>
          <w:sz w:val="24"/>
          <w:szCs w:val="24"/>
        </w:rPr>
        <w:t>начала на родном языке.</w:t>
      </w:r>
    </w:p>
    <w:p w:rsidR="00D10178" w:rsidRPr="00704AA7" w:rsidRDefault="00571726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25F75" w:rsidRPr="00704AA7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16933" w:rsidRPr="00704AA7">
        <w:rPr>
          <w:rFonts w:ascii="Times New Roman" w:hAnsi="Times New Roman" w:cs="Times New Roman"/>
          <w:sz w:val="24"/>
          <w:szCs w:val="24"/>
        </w:rPr>
        <w:t>следует</w:t>
      </w:r>
      <w:r w:rsidR="00B25F75" w:rsidRPr="00704AA7">
        <w:rPr>
          <w:rFonts w:ascii="Times New Roman" w:hAnsi="Times New Roman" w:cs="Times New Roman"/>
          <w:sz w:val="24"/>
          <w:szCs w:val="24"/>
        </w:rPr>
        <w:t xml:space="preserve"> языковая подготовка, которая включает в себя насыщен</w:t>
      </w:r>
      <w:r w:rsidR="00F933E2">
        <w:rPr>
          <w:rFonts w:ascii="Times New Roman" w:hAnsi="Times New Roman" w:cs="Times New Roman"/>
          <w:sz w:val="24"/>
          <w:szCs w:val="24"/>
        </w:rPr>
        <w:t>ие бинарного занятия материалом,</w:t>
      </w:r>
      <w:r w:rsidR="00B25F75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подбирается лексический </w:t>
      </w:r>
      <w:r w:rsidR="00B25F75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речевой 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(частично, аутентичный) материал</w:t>
      </w:r>
      <w:r w:rsidR="00B25F75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тренинговые упражнения и задания продуктивного уровня 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изучения, </w:t>
      </w:r>
      <w:r w:rsidR="00B25F75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и закрепления,</w:t>
      </w:r>
      <w:r w:rsidR="00D10178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в ходе бинарного занятия знаний как языкового, так и технического характера.</w:t>
      </w:r>
      <w:r w:rsidR="00416933" w:rsidRPr="0070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6933" w:rsidRPr="00704AA7">
        <w:rPr>
          <w:rFonts w:ascii="Times New Roman" w:hAnsi="Times New Roman" w:cs="Times New Roman"/>
          <w:sz w:val="24"/>
          <w:szCs w:val="24"/>
        </w:rPr>
        <w:t>Важным критерием для подбора информации является аспект развития мотивации к освоению двух предметов</w:t>
      </w:r>
      <w:r w:rsidR="00611562" w:rsidRPr="00704AA7">
        <w:rPr>
          <w:rFonts w:ascii="Times New Roman" w:hAnsi="Times New Roman" w:cs="Times New Roman"/>
        </w:rPr>
        <w:t>.</w:t>
      </w:r>
    </w:p>
    <w:p w:rsidR="009F0576" w:rsidRPr="00704AA7" w:rsidRDefault="00571726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AA7">
        <w:rPr>
          <w:rFonts w:ascii="Times New Roman" w:hAnsi="Times New Roman" w:cs="Times New Roman"/>
          <w:sz w:val="24"/>
          <w:szCs w:val="24"/>
        </w:rPr>
        <w:t xml:space="preserve"> Так как бинарное занятие пр</w:t>
      </w:r>
      <w:r w:rsidR="00E64B6B" w:rsidRPr="00704AA7">
        <w:rPr>
          <w:rFonts w:ascii="Times New Roman" w:hAnsi="Times New Roman" w:cs="Times New Roman"/>
          <w:sz w:val="24"/>
          <w:szCs w:val="24"/>
        </w:rPr>
        <w:t>едполага</w:t>
      </w:r>
      <w:r w:rsidR="00611562" w:rsidRPr="00704AA7">
        <w:rPr>
          <w:rFonts w:ascii="Times New Roman" w:hAnsi="Times New Roman" w:cs="Times New Roman"/>
          <w:sz w:val="24"/>
          <w:szCs w:val="24"/>
        </w:rPr>
        <w:t>ет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Pr="00704AA7">
        <w:rPr>
          <w:rFonts w:ascii="Times New Roman" w:hAnsi="Times New Roman" w:cs="Times New Roman"/>
          <w:sz w:val="24"/>
          <w:szCs w:val="24"/>
        </w:rPr>
        <w:t xml:space="preserve"> темы 3-х фазной ЭДС на русском языке, а закрепле</w:t>
      </w:r>
      <w:r w:rsidR="00E64B6B" w:rsidRPr="00704AA7">
        <w:rPr>
          <w:rFonts w:ascii="Times New Roman" w:hAnsi="Times New Roman" w:cs="Times New Roman"/>
          <w:sz w:val="24"/>
          <w:szCs w:val="24"/>
        </w:rPr>
        <w:t>ни</w:t>
      </w:r>
      <w:r w:rsidRPr="00704AA7">
        <w:rPr>
          <w:rFonts w:ascii="Times New Roman" w:hAnsi="Times New Roman" w:cs="Times New Roman"/>
          <w:sz w:val="24"/>
          <w:szCs w:val="24"/>
        </w:rPr>
        <w:t xml:space="preserve">е на английском, то </w:t>
      </w:r>
      <w:r w:rsidR="00E64B6B" w:rsidRPr="00704AA7">
        <w:rPr>
          <w:rFonts w:ascii="Times New Roman" w:hAnsi="Times New Roman" w:cs="Times New Roman"/>
          <w:sz w:val="24"/>
          <w:szCs w:val="24"/>
        </w:rPr>
        <w:t>студентам</w:t>
      </w:r>
      <w:r w:rsidRPr="00704AA7">
        <w:rPr>
          <w:rFonts w:ascii="Times New Roman" w:hAnsi="Times New Roman" w:cs="Times New Roman"/>
          <w:sz w:val="24"/>
          <w:szCs w:val="24"/>
        </w:rPr>
        <w:t xml:space="preserve"> необходимо владеть определенным словарным минимумом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электротехнической направленности. На </w:t>
      </w:r>
      <w:r w:rsidR="005F215F" w:rsidRPr="00704AA7">
        <w:rPr>
          <w:rFonts w:ascii="Times New Roman" w:hAnsi="Times New Roman" w:cs="Times New Roman"/>
          <w:sz w:val="24"/>
          <w:szCs w:val="24"/>
        </w:rPr>
        <w:t>протяжении нескольких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F215F" w:rsidRPr="00704AA7">
        <w:rPr>
          <w:rFonts w:ascii="Times New Roman" w:hAnsi="Times New Roman" w:cs="Times New Roman"/>
          <w:sz w:val="24"/>
          <w:szCs w:val="24"/>
        </w:rPr>
        <w:t>й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иностранного языка я выделя</w:t>
      </w:r>
      <w:r w:rsidR="00611562" w:rsidRPr="00704AA7">
        <w:rPr>
          <w:rFonts w:ascii="Times New Roman" w:hAnsi="Times New Roman" w:cs="Times New Roman"/>
          <w:sz w:val="24"/>
          <w:szCs w:val="24"/>
        </w:rPr>
        <w:t>ю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по 10-15 минут для изучения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и закрепления </w:t>
      </w:r>
      <w:r w:rsidR="00561BC2" w:rsidRPr="00704AA7">
        <w:rPr>
          <w:rFonts w:ascii="Times New Roman" w:hAnsi="Times New Roman" w:cs="Times New Roman"/>
          <w:sz w:val="24"/>
          <w:szCs w:val="24"/>
        </w:rPr>
        <w:t xml:space="preserve">профессионально-ориентированной 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лексики. </w:t>
      </w:r>
      <w:r w:rsidR="00561BC2" w:rsidRPr="00704AA7">
        <w:rPr>
          <w:rFonts w:ascii="Times New Roman" w:hAnsi="Times New Roman" w:cs="Times New Roman"/>
          <w:sz w:val="24"/>
          <w:szCs w:val="24"/>
        </w:rPr>
        <w:t>Важно отметить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, что она сложна в произношении и запоминании. Чего стоят такие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collocations</w:t>
      </w:r>
      <w:r w:rsidR="00561BC2" w:rsidRPr="00704AA7">
        <w:rPr>
          <w:rFonts w:ascii="Times New Roman" w:hAnsi="Times New Roman" w:cs="Times New Roman"/>
          <w:sz w:val="24"/>
          <w:szCs w:val="24"/>
        </w:rPr>
        <w:t xml:space="preserve"> (профессиональные термины) как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alternating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561BC2" w:rsidRPr="00704AA7">
        <w:rPr>
          <w:rFonts w:ascii="Times New Roman" w:hAnsi="Times New Roman" w:cs="Times New Roman"/>
          <w:sz w:val="24"/>
          <w:szCs w:val="24"/>
        </w:rPr>
        <w:t xml:space="preserve"> (переменный ток)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,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difference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potentials</w:t>
      </w:r>
      <w:r w:rsidR="00561BC2" w:rsidRPr="00704AA7">
        <w:rPr>
          <w:rFonts w:ascii="Times New Roman" w:hAnsi="Times New Roman" w:cs="Times New Roman"/>
          <w:sz w:val="24"/>
          <w:szCs w:val="24"/>
        </w:rPr>
        <w:t xml:space="preserve"> разность потенциалов), </w:t>
      </w:r>
      <w:r w:rsidR="00561BC2" w:rsidRPr="00704AA7">
        <w:rPr>
          <w:rFonts w:ascii="Times New Roman" w:hAnsi="Times New Roman" w:cs="Times New Roman"/>
          <w:sz w:val="24"/>
          <w:szCs w:val="24"/>
          <w:lang w:val="en-US"/>
        </w:rPr>
        <w:t>maintenance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561BC2" w:rsidRPr="00704AA7">
        <w:rPr>
          <w:rFonts w:ascii="Times New Roman" w:hAnsi="Times New Roman" w:cs="Times New Roman"/>
          <w:sz w:val="24"/>
          <w:szCs w:val="24"/>
        </w:rPr>
        <w:t xml:space="preserve"> (техническое обслуживание оборудования)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,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shunt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5F215F" w:rsidRPr="00704AA7">
        <w:rPr>
          <w:rFonts w:ascii="Times New Roman" w:hAnsi="Times New Roman" w:cs="Times New Roman"/>
          <w:sz w:val="24"/>
          <w:szCs w:val="24"/>
          <w:lang w:val="en-US"/>
        </w:rPr>
        <w:t>installations</w:t>
      </w:r>
      <w:r w:rsidR="00561BC2" w:rsidRPr="00704AA7">
        <w:rPr>
          <w:rFonts w:ascii="Times New Roman" w:hAnsi="Times New Roman" w:cs="Times New Roman"/>
          <w:sz w:val="24"/>
          <w:szCs w:val="24"/>
        </w:rPr>
        <w:t xml:space="preserve"> (последовательные и параллельные цепи) и др. </w:t>
      </w:r>
      <w:r w:rsidR="005F215F" w:rsidRPr="00704AA7">
        <w:rPr>
          <w:rFonts w:ascii="Times New Roman" w:hAnsi="Times New Roman" w:cs="Times New Roman"/>
          <w:sz w:val="24"/>
          <w:szCs w:val="24"/>
        </w:rPr>
        <w:t>Мы не просто отрабатыва</w:t>
      </w:r>
      <w:r w:rsidR="00611562" w:rsidRPr="00704AA7">
        <w:rPr>
          <w:rFonts w:ascii="Times New Roman" w:hAnsi="Times New Roman" w:cs="Times New Roman"/>
          <w:sz w:val="24"/>
          <w:szCs w:val="24"/>
        </w:rPr>
        <w:t>ем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лексику к открытому уроку. Освоенное пригодится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моим студентам на 3 и 4 курсе п</w:t>
      </w:r>
      <w:r w:rsidR="005F215F" w:rsidRPr="00704AA7">
        <w:rPr>
          <w:rFonts w:ascii="Times New Roman" w:hAnsi="Times New Roman" w:cs="Times New Roman"/>
          <w:sz w:val="24"/>
          <w:szCs w:val="24"/>
        </w:rPr>
        <w:t>ри изучении</w:t>
      </w:r>
      <w:r w:rsidR="00E64B6B" w:rsidRPr="00704AA7">
        <w:rPr>
          <w:rFonts w:ascii="Times New Roman" w:hAnsi="Times New Roman" w:cs="Times New Roman"/>
          <w:sz w:val="24"/>
          <w:szCs w:val="24"/>
        </w:rPr>
        <w:t xml:space="preserve"> тем “Electrical 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Ignition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Fuel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 xml:space="preserve">”, “AC 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64B6B" w:rsidRPr="0070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6B" w:rsidRPr="00704AA7">
        <w:rPr>
          <w:rFonts w:ascii="Times New Roman" w:hAnsi="Times New Roman" w:cs="Times New Roman"/>
          <w:sz w:val="24"/>
          <w:szCs w:val="24"/>
        </w:rPr>
        <w:t>refrigerator</w:t>
      </w:r>
      <w:proofErr w:type="spellEnd"/>
      <w:r w:rsidR="00B12AE5" w:rsidRPr="00704AA7">
        <w:rPr>
          <w:rFonts w:ascii="Times New Roman" w:hAnsi="Times New Roman" w:cs="Times New Roman"/>
          <w:sz w:val="24"/>
          <w:szCs w:val="24"/>
        </w:rPr>
        <w:t>”</w:t>
      </w:r>
      <w:r w:rsidR="00E64B6B" w:rsidRPr="00704AA7">
        <w:rPr>
          <w:rFonts w:ascii="Times New Roman" w:hAnsi="Times New Roman" w:cs="Times New Roman"/>
          <w:sz w:val="24"/>
          <w:szCs w:val="24"/>
        </w:rPr>
        <w:t>, но там уже не будет электротехники, которую изучают на 2-м курсе.</w:t>
      </w:r>
      <w:r w:rsidR="005F215F" w:rsidRPr="0070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AE5" w:rsidRPr="00704AA7" w:rsidRDefault="003D2C7C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Бесспорно, для создания хорошего материала бинарног</w:t>
      </w:r>
      <w:r w:rsidR="00B12AE5" w:rsidRPr="00704AA7">
        <w:rPr>
          <w:rFonts w:ascii="Times New Roman" w:hAnsi="Times New Roman" w:cs="Times New Roman"/>
          <w:sz w:val="24"/>
          <w:szCs w:val="24"/>
        </w:rPr>
        <w:t>о урока требуется много времени.</w:t>
      </w:r>
      <w:r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B12AE5" w:rsidRPr="00704AA7">
        <w:rPr>
          <w:rFonts w:ascii="Times New Roman" w:hAnsi="Times New Roman" w:cs="Times New Roman"/>
          <w:sz w:val="24"/>
          <w:szCs w:val="24"/>
        </w:rPr>
        <w:t xml:space="preserve">Что же мы имеем в результате? </w:t>
      </w:r>
    </w:p>
    <w:p w:rsidR="00B12AE5" w:rsidRPr="00704AA7" w:rsidRDefault="00B12AE5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Самое главное – это рассмотрение чисто теоретических знаний через призму их практического применения, причем на иностранном языке.</w:t>
      </w:r>
    </w:p>
    <w:p w:rsidR="00B12AE5" w:rsidRPr="00704AA7" w:rsidRDefault="00B12AE5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Второе по значимости приобретение – это соединение отдельных фактов, понятий, научных терминов</w:t>
      </w:r>
      <w:r w:rsidR="00C050F0" w:rsidRPr="00704AA7">
        <w:rPr>
          <w:rFonts w:ascii="Times New Roman" w:hAnsi="Times New Roman" w:cs="Times New Roman"/>
          <w:sz w:val="24"/>
          <w:szCs w:val="24"/>
        </w:rPr>
        <w:t xml:space="preserve"> в двуязычном пространстве в единое целое, что формирует у студентов  целостность мировосприятия.</w:t>
      </w:r>
    </w:p>
    <w:p w:rsidR="00C050F0" w:rsidRPr="00704AA7" w:rsidRDefault="00C050F0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 xml:space="preserve">Третье, это результат применения методики </w:t>
      </w:r>
      <w:r w:rsidRPr="00704AA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Pr="00704AA7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704AA7">
        <w:rPr>
          <w:rFonts w:ascii="Times New Roman" w:hAnsi="Times New Roman" w:cs="Times New Roman"/>
          <w:sz w:val="24"/>
          <w:szCs w:val="24"/>
        </w:rPr>
        <w:t>:</w:t>
      </w:r>
    </w:p>
    <w:p w:rsidR="00C050F0" w:rsidRPr="00704AA7" w:rsidRDefault="00C050F0" w:rsidP="0070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- развитие мышления и творческого потенциала обучающихся;</w:t>
      </w:r>
    </w:p>
    <w:p w:rsidR="00C050F0" w:rsidRPr="00704AA7" w:rsidRDefault="00C050F0" w:rsidP="0070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- повышение мотивации и уверенности в себе</w:t>
      </w:r>
      <w:r w:rsidR="00193C1F" w:rsidRPr="00704AA7">
        <w:rPr>
          <w:rFonts w:ascii="Times New Roman" w:hAnsi="Times New Roman" w:cs="Times New Roman"/>
          <w:sz w:val="24"/>
          <w:szCs w:val="24"/>
        </w:rPr>
        <w:t xml:space="preserve"> через «прокачивание» коммуникативных навыков, что способствует улучшению языковой компетенции</w:t>
      </w:r>
      <w:r w:rsidRPr="00704AA7">
        <w:rPr>
          <w:rFonts w:ascii="Times New Roman" w:hAnsi="Times New Roman" w:cs="Times New Roman"/>
          <w:sz w:val="24"/>
          <w:szCs w:val="24"/>
        </w:rPr>
        <w:t>;</w:t>
      </w:r>
    </w:p>
    <w:p w:rsidR="00193C1F" w:rsidRPr="00704AA7" w:rsidRDefault="00193C1F" w:rsidP="0070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- развитие интереса к иностранным языкам и использования их в разных сферах деятельности, в том числе и профессиональной;</w:t>
      </w:r>
    </w:p>
    <w:p w:rsidR="004C5F72" w:rsidRPr="00704AA7" w:rsidRDefault="00C050F0" w:rsidP="0070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- тренировка всех речевых и языковых навыков и умений</w:t>
      </w:r>
      <w:r w:rsidR="00193C1F" w:rsidRPr="00704AA7">
        <w:rPr>
          <w:rFonts w:ascii="Times New Roman" w:hAnsi="Times New Roman" w:cs="Times New Roman"/>
          <w:sz w:val="24"/>
          <w:szCs w:val="24"/>
        </w:rPr>
        <w:t xml:space="preserve"> в процессе подготовки и проведения бинарного занятия.</w:t>
      </w:r>
    </w:p>
    <w:p w:rsidR="00971B90" w:rsidRPr="0074584E" w:rsidRDefault="007745DA" w:rsidP="00704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AA7">
        <w:rPr>
          <w:rFonts w:ascii="Times New Roman" w:hAnsi="Times New Roman" w:cs="Times New Roman"/>
          <w:sz w:val="24"/>
          <w:szCs w:val="24"/>
        </w:rPr>
        <w:t>В заключении можно сделать в</w:t>
      </w:r>
      <w:r w:rsidR="0074584E" w:rsidRPr="00704AA7">
        <w:rPr>
          <w:rFonts w:ascii="Times New Roman" w:hAnsi="Times New Roman" w:cs="Times New Roman"/>
          <w:sz w:val="24"/>
          <w:szCs w:val="24"/>
        </w:rPr>
        <w:t>ывод</w:t>
      </w:r>
      <w:r w:rsidRPr="00704AA7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4C5F72" w:rsidRPr="00704AA7">
        <w:rPr>
          <w:rFonts w:ascii="Times New Roman" w:hAnsi="Times New Roman" w:cs="Times New Roman"/>
          <w:sz w:val="24"/>
          <w:szCs w:val="24"/>
        </w:rPr>
        <w:t>практическое</w:t>
      </w:r>
      <w:r w:rsidR="0074584E" w:rsidRPr="00704AA7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Pr="00704AA7">
        <w:rPr>
          <w:rFonts w:ascii="Times New Roman" w:hAnsi="Times New Roman" w:cs="Times New Roman"/>
          <w:sz w:val="24"/>
          <w:szCs w:val="24"/>
        </w:rPr>
        <w:t>е</w:t>
      </w:r>
      <w:r w:rsidR="0074584E" w:rsidRPr="00704AA7">
        <w:rPr>
          <w:rFonts w:ascii="Times New Roman" w:hAnsi="Times New Roman" w:cs="Times New Roman"/>
          <w:sz w:val="24"/>
          <w:szCs w:val="24"/>
        </w:rPr>
        <w:t xml:space="preserve"> методики </w:t>
      </w:r>
      <w:r w:rsidR="0074584E" w:rsidRPr="00704AA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74584E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="0074584E" w:rsidRPr="00704AA7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E43343">
        <w:rPr>
          <w:rFonts w:ascii="Times New Roman" w:hAnsi="Times New Roman" w:cs="Times New Roman"/>
          <w:sz w:val="24"/>
          <w:szCs w:val="24"/>
        </w:rPr>
        <w:t xml:space="preserve"> </w:t>
      </w:r>
      <w:r w:rsidR="0074584E" w:rsidRPr="00704AA7">
        <w:rPr>
          <w:rFonts w:ascii="Times New Roman" w:hAnsi="Times New Roman" w:cs="Times New Roman"/>
          <w:sz w:val="24"/>
          <w:szCs w:val="24"/>
        </w:rPr>
        <w:t>в</w:t>
      </w:r>
      <w:r w:rsidR="00E43343">
        <w:rPr>
          <w:rFonts w:ascii="Times New Roman" w:hAnsi="Times New Roman" w:cs="Times New Roman"/>
          <w:sz w:val="24"/>
          <w:szCs w:val="24"/>
        </w:rPr>
        <w:t xml:space="preserve"> </w:t>
      </w:r>
      <w:r w:rsidR="0074584E" w:rsidRPr="00704AA7">
        <w:rPr>
          <w:rFonts w:ascii="Times New Roman" w:hAnsi="Times New Roman" w:cs="Times New Roman"/>
          <w:sz w:val="24"/>
          <w:szCs w:val="24"/>
        </w:rPr>
        <w:t xml:space="preserve"> интегрированных занятиях эффективн</w:t>
      </w:r>
      <w:r w:rsidRPr="00704AA7">
        <w:rPr>
          <w:rFonts w:ascii="Times New Roman" w:hAnsi="Times New Roman" w:cs="Times New Roman"/>
          <w:sz w:val="24"/>
          <w:szCs w:val="24"/>
        </w:rPr>
        <w:t>о</w:t>
      </w:r>
      <w:r w:rsidR="004C5F72" w:rsidRPr="00704AA7">
        <w:rPr>
          <w:rFonts w:ascii="Times New Roman" w:hAnsi="Times New Roman" w:cs="Times New Roman"/>
          <w:sz w:val="24"/>
          <w:szCs w:val="24"/>
        </w:rPr>
        <w:t>, продуктивно</w:t>
      </w:r>
      <w:r w:rsidR="0074584E" w:rsidRPr="00704AA7">
        <w:rPr>
          <w:rFonts w:ascii="Times New Roman" w:hAnsi="Times New Roman" w:cs="Times New Roman"/>
          <w:sz w:val="24"/>
          <w:szCs w:val="24"/>
        </w:rPr>
        <w:t xml:space="preserve"> и </w:t>
      </w:r>
      <w:r w:rsidR="004C5F72" w:rsidRPr="00704AA7">
        <w:rPr>
          <w:rFonts w:ascii="Times New Roman" w:hAnsi="Times New Roman" w:cs="Times New Roman"/>
          <w:sz w:val="24"/>
          <w:szCs w:val="24"/>
        </w:rPr>
        <w:t xml:space="preserve">дает определенные </w:t>
      </w:r>
      <w:r w:rsidR="0074584E" w:rsidRPr="00704AA7">
        <w:rPr>
          <w:rFonts w:ascii="Times New Roman" w:hAnsi="Times New Roman" w:cs="Times New Roman"/>
          <w:sz w:val="24"/>
          <w:szCs w:val="24"/>
        </w:rPr>
        <w:t>результат</w:t>
      </w:r>
      <w:r w:rsidR="004C5F72" w:rsidRPr="00704AA7">
        <w:rPr>
          <w:rFonts w:ascii="Times New Roman" w:hAnsi="Times New Roman" w:cs="Times New Roman"/>
          <w:sz w:val="24"/>
          <w:szCs w:val="24"/>
        </w:rPr>
        <w:t>ы</w:t>
      </w:r>
      <w:r w:rsidR="0074584E" w:rsidRPr="00704AA7">
        <w:rPr>
          <w:rFonts w:ascii="Times New Roman" w:hAnsi="Times New Roman" w:cs="Times New Roman"/>
          <w:sz w:val="24"/>
          <w:szCs w:val="24"/>
        </w:rPr>
        <w:t xml:space="preserve"> </w:t>
      </w:r>
      <w:r w:rsidRPr="00704AA7">
        <w:rPr>
          <w:rFonts w:ascii="Times New Roman" w:hAnsi="Times New Roman" w:cs="Times New Roman"/>
          <w:sz w:val="24"/>
          <w:szCs w:val="24"/>
        </w:rPr>
        <w:t>и</w:t>
      </w:r>
      <w:r w:rsidR="004C5F72" w:rsidRPr="00704AA7">
        <w:rPr>
          <w:rFonts w:ascii="Times New Roman" w:hAnsi="Times New Roman" w:cs="Times New Roman"/>
          <w:sz w:val="24"/>
          <w:szCs w:val="24"/>
        </w:rPr>
        <w:t>,</w:t>
      </w:r>
      <w:r w:rsidRPr="00704AA7">
        <w:rPr>
          <w:rFonts w:ascii="Times New Roman" w:hAnsi="Times New Roman" w:cs="Times New Roman"/>
          <w:sz w:val="24"/>
          <w:szCs w:val="24"/>
        </w:rPr>
        <w:t xml:space="preserve"> несмотря на </w:t>
      </w:r>
      <w:proofErr w:type="gramStart"/>
      <w:r w:rsidRPr="00704AA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70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AA7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="004C5F72" w:rsidRPr="00704AA7">
        <w:rPr>
          <w:rFonts w:ascii="Times New Roman" w:hAnsi="Times New Roman" w:cs="Times New Roman"/>
          <w:sz w:val="24"/>
          <w:szCs w:val="24"/>
        </w:rPr>
        <w:t xml:space="preserve">, вносит разнообразие и </w:t>
      </w:r>
      <w:r w:rsidRPr="00704AA7">
        <w:rPr>
          <w:rFonts w:ascii="Times New Roman" w:hAnsi="Times New Roman" w:cs="Times New Roman"/>
          <w:sz w:val="24"/>
          <w:szCs w:val="24"/>
        </w:rPr>
        <w:t xml:space="preserve">творчество в </w:t>
      </w:r>
      <w:r w:rsidR="004C5F72" w:rsidRPr="00704AA7">
        <w:rPr>
          <w:rFonts w:ascii="Times New Roman" w:hAnsi="Times New Roman" w:cs="Times New Roman"/>
          <w:sz w:val="24"/>
          <w:szCs w:val="24"/>
        </w:rPr>
        <w:t>учебный процесс, мотивирует не только студентов, но и преподавателей на дальнейшее использование и продвижение данной методики</w:t>
      </w:r>
      <w:r w:rsidR="004C5F72">
        <w:rPr>
          <w:rFonts w:ascii="Times New Roman" w:hAnsi="Times New Roman" w:cs="Times New Roman"/>
          <w:sz w:val="24"/>
          <w:szCs w:val="24"/>
        </w:rPr>
        <w:t>.</w:t>
      </w:r>
    </w:p>
    <w:sectPr w:rsidR="00971B90" w:rsidRPr="0074584E" w:rsidSect="00397A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93"/>
    <w:multiLevelType w:val="hybridMultilevel"/>
    <w:tmpl w:val="44EC62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6293F2B"/>
    <w:multiLevelType w:val="multilevel"/>
    <w:tmpl w:val="432C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66287"/>
    <w:multiLevelType w:val="multilevel"/>
    <w:tmpl w:val="3D5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D5498"/>
    <w:multiLevelType w:val="hybridMultilevel"/>
    <w:tmpl w:val="34867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F14751"/>
    <w:multiLevelType w:val="hybridMultilevel"/>
    <w:tmpl w:val="4AAE7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70"/>
    <w:rsid w:val="00193C1F"/>
    <w:rsid w:val="002400E0"/>
    <w:rsid w:val="003416C4"/>
    <w:rsid w:val="00397887"/>
    <w:rsid w:val="00397A62"/>
    <w:rsid w:val="003C0110"/>
    <w:rsid w:val="003D2C7C"/>
    <w:rsid w:val="00416933"/>
    <w:rsid w:val="00467F9B"/>
    <w:rsid w:val="004965A6"/>
    <w:rsid w:val="004C5F72"/>
    <w:rsid w:val="004D2C97"/>
    <w:rsid w:val="00561BC2"/>
    <w:rsid w:val="005708E2"/>
    <w:rsid w:val="00571726"/>
    <w:rsid w:val="00592384"/>
    <w:rsid w:val="005962B1"/>
    <w:rsid w:val="005F215F"/>
    <w:rsid w:val="00605788"/>
    <w:rsid w:val="00611562"/>
    <w:rsid w:val="006845B3"/>
    <w:rsid w:val="006E0F95"/>
    <w:rsid w:val="00704AA7"/>
    <w:rsid w:val="0074377E"/>
    <w:rsid w:val="0074584E"/>
    <w:rsid w:val="007745DA"/>
    <w:rsid w:val="007B4BC2"/>
    <w:rsid w:val="008A65D6"/>
    <w:rsid w:val="008B3ACF"/>
    <w:rsid w:val="008F3ED3"/>
    <w:rsid w:val="00913DCD"/>
    <w:rsid w:val="00971B90"/>
    <w:rsid w:val="00980182"/>
    <w:rsid w:val="009F0576"/>
    <w:rsid w:val="00A046C3"/>
    <w:rsid w:val="00A2046C"/>
    <w:rsid w:val="00A748B1"/>
    <w:rsid w:val="00AB6AC8"/>
    <w:rsid w:val="00AE4370"/>
    <w:rsid w:val="00B12AE5"/>
    <w:rsid w:val="00B25F75"/>
    <w:rsid w:val="00B451A0"/>
    <w:rsid w:val="00B4583C"/>
    <w:rsid w:val="00B6264C"/>
    <w:rsid w:val="00BF0157"/>
    <w:rsid w:val="00C037BA"/>
    <w:rsid w:val="00C050F0"/>
    <w:rsid w:val="00C151EB"/>
    <w:rsid w:val="00C1667C"/>
    <w:rsid w:val="00C34591"/>
    <w:rsid w:val="00C868F6"/>
    <w:rsid w:val="00D078D7"/>
    <w:rsid w:val="00D10178"/>
    <w:rsid w:val="00D20464"/>
    <w:rsid w:val="00D751A6"/>
    <w:rsid w:val="00E43343"/>
    <w:rsid w:val="00E450AD"/>
    <w:rsid w:val="00E64B6B"/>
    <w:rsid w:val="00E86F59"/>
    <w:rsid w:val="00EB3670"/>
    <w:rsid w:val="00F03869"/>
    <w:rsid w:val="00F34732"/>
    <w:rsid w:val="00F933E2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5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6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7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6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5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6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7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756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8" w:color="8ED1FC"/>
            <w:bottom w:val="none" w:sz="0" w:space="0" w:color="auto"/>
            <w:right w:val="none" w:sz="0" w:space="0" w:color="auto"/>
          </w:divBdr>
          <w:divsChild>
            <w:div w:id="2017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8278-9162-492E-8F9A-34A9B411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frantsevayana@outlook.com</dc:creator>
  <cp:lastModifiedBy>ПК</cp:lastModifiedBy>
  <cp:revision>2</cp:revision>
  <dcterms:created xsi:type="dcterms:W3CDTF">2023-03-27T09:23:00Z</dcterms:created>
  <dcterms:modified xsi:type="dcterms:W3CDTF">2023-03-27T09:23:00Z</dcterms:modified>
</cp:coreProperties>
</file>