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69" w:rsidRPr="000F1BDB" w:rsidRDefault="00453369" w:rsidP="000F1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9E">
        <w:rPr>
          <w:rFonts w:ascii="Times New Roman" w:hAnsi="Times New Roman" w:cs="Times New Roman"/>
          <w:b/>
          <w:sz w:val="24"/>
          <w:szCs w:val="24"/>
        </w:rPr>
        <w:t xml:space="preserve">Формирование конструктивных стратегий педагогов </w:t>
      </w:r>
      <w:r w:rsidR="000F1BDB">
        <w:rPr>
          <w:rFonts w:ascii="Times New Roman" w:hAnsi="Times New Roman" w:cs="Times New Roman"/>
          <w:b/>
          <w:sz w:val="24"/>
          <w:szCs w:val="24"/>
        </w:rPr>
        <w:t xml:space="preserve">и практического интеллекта обучающихся </w:t>
      </w:r>
      <w:bookmarkStart w:id="0" w:name="_GoBack"/>
      <w:bookmarkEnd w:id="0"/>
      <w:r w:rsidRPr="0081099E">
        <w:rPr>
          <w:rFonts w:ascii="Times New Roman" w:hAnsi="Times New Roman" w:cs="Times New Roman"/>
          <w:b/>
          <w:sz w:val="24"/>
          <w:szCs w:val="24"/>
        </w:rPr>
        <w:t>в условиях работы федеральной экспериментальной площадки</w:t>
      </w:r>
    </w:p>
    <w:p w:rsidR="0081099E" w:rsidRPr="0081099E" w:rsidRDefault="0081099E" w:rsidP="00CF44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4DF" w:rsidRPr="0081099E" w:rsidRDefault="00CF44DF" w:rsidP="00CF4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b/>
          <w:sz w:val="24"/>
          <w:szCs w:val="24"/>
        </w:rPr>
        <w:tab/>
      </w:r>
      <w:r w:rsidRPr="0081099E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="00E42E43" w:rsidRPr="0081099E">
        <w:rPr>
          <w:rFonts w:ascii="Times New Roman" w:hAnsi="Times New Roman" w:cs="Times New Roman"/>
          <w:i/>
          <w:sz w:val="24"/>
          <w:szCs w:val="24"/>
        </w:rPr>
        <w:t>:</w:t>
      </w:r>
      <w:r w:rsidR="0029754B" w:rsidRPr="0081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4B" w:rsidRPr="0081099E">
        <w:rPr>
          <w:rFonts w:ascii="Times New Roman" w:hAnsi="Times New Roman" w:cs="Times New Roman"/>
          <w:sz w:val="24"/>
          <w:szCs w:val="24"/>
        </w:rPr>
        <w:t xml:space="preserve">экспериментальная площадка, </w:t>
      </w:r>
      <w:proofErr w:type="spellStart"/>
      <w:r w:rsidR="0029754B"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29754B" w:rsidRPr="0081099E">
        <w:rPr>
          <w:rFonts w:ascii="Times New Roman" w:hAnsi="Times New Roman" w:cs="Times New Roman"/>
          <w:sz w:val="24"/>
          <w:szCs w:val="24"/>
        </w:rPr>
        <w:t>-стратегии, эмоциональное выгорание, внутрикорпоративное обучение, практический интеллект, эмоциональный интеллект, социальный интеллект.</w:t>
      </w:r>
    </w:p>
    <w:p w:rsidR="0013486C" w:rsidRPr="0081099E" w:rsidRDefault="0013486C" w:rsidP="00CF4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4B" w:rsidRPr="0081099E" w:rsidRDefault="0029754B" w:rsidP="0029754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качества образования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 </w:t>
      </w:r>
    </w:p>
    <w:p w:rsidR="0029754B" w:rsidRPr="0081099E" w:rsidRDefault="0029754B" w:rsidP="00122127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Чтобы эффективно справляться с повседневными задачами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, педагогическому коллективу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необходима личностно-профессиональная зрелость, которая выражается в поиске эффективного внутреннего ресурса педагога в становлении личности обучающегося. Инициативность, способность творчески мыслить и находить нестандартные решения определяют инвестиционный характер вложений в образование. Труд педагога </w:t>
      </w:r>
      <w:r w:rsidR="00AE4DE9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 напряжённый, оказывает влияние на здоровье и работоспособность. Поэтому необходимо «</w:t>
      </w:r>
      <w:proofErr w:type="spellStart"/>
      <w:r w:rsidR="00AE4DE9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оздоравливать</w:t>
      </w:r>
      <w:proofErr w:type="spellEnd"/>
      <w:r w:rsidR="00AE4DE9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» педагога с точки зрения стрессоустойчивости. Общеизвестно, что развитие педагогического ресурса оказывает благотворное влияние как на педагогический потенциал образовательной организации, т</w:t>
      </w:r>
      <w:r w:rsidR="00DF2E24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 </w:t>
      </w:r>
      <w:r w:rsidR="00122127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становление </w:t>
      </w:r>
      <w:proofErr w:type="gramStart"/>
      <w:r w:rsidR="00122127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личностного и профессионального </w:t>
      </w:r>
      <w:r w:rsidR="00AE4DE9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самоопределения</w:t>
      </w:r>
      <w:proofErr w:type="gramEnd"/>
      <w:r w:rsidR="00AE4DE9"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будущего и начинающего специалистов.</w:t>
      </w:r>
    </w:p>
    <w:p w:rsidR="00DF2E24" w:rsidRPr="0081099E" w:rsidRDefault="00122127" w:rsidP="00DF2E24">
      <w:pPr>
        <w:pStyle w:val="ad"/>
        <w:spacing w:before="0" w:beforeAutospacing="0" w:after="0" w:afterAutospacing="0"/>
        <w:ind w:firstLine="567"/>
        <w:jc w:val="both"/>
      </w:pPr>
      <w:r w:rsidRPr="0081099E">
        <w:rPr>
          <w:color w:val="000000" w:themeColor="text1"/>
        </w:rPr>
        <w:t>ГБПОУ «Ангарский техникум рекламы и промышленных технологий»</w:t>
      </w:r>
      <w:r w:rsidR="00DF2E24" w:rsidRPr="0081099E">
        <w:rPr>
          <w:rFonts w:eastAsiaTheme="minorEastAsia"/>
          <w:color w:val="000000" w:themeColor="text1"/>
          <w:kern w:val="24"/>
        </w:rPr>
        <w:t xml:space="preserve"> с 2021 года работает в рамках федеральной экспериментальной п</w:t>
      </w:r>
      <w:r w:rsidR="00DF2E24" w:rsidRPr="0081099E">
        <w:rPr>
          <w:rFonts w:eastAsiaTheme="minorEastAsia"/>
          <w:color w:val="000000" w:themeColor="text1"/>
          <w:kern w:val="24"/>
        </w:rPr>
        <w:t xml:space="preserve">лощадки </w:t>
      </w:r>
      <w:proofErr w:type="spellStart"/>
      <w:r w:rsidR="00DF2E24" w:rsidRPr="0081099E">
        <w:rPr>
          <w:rFonts w:eastAsiaTheme="minorEastAsia"/>
          <w:color w:val="000000" w:themeColor="text1"/>
          <w:kern w:val="24"/>
        </w:rPr>
        <w:t>РАНХиГС</w:t>
      </w:r>
      <w:proofErr w:type="spellEnd"/>
      <w:r w:rsidR="00DF2E24" w:rsidRPr="0081099E">
        <w:rPr>
          <w:rFonts w:eastAsiaTheme="minorEastAsia"/>
          <w:color w:val="000000" w:themeColor="text1"/>
          <w:kern w:val="24"/>
        </w:rPr>
        <w:t xml:space="preserve"> по теме «Конструктивные стратегии </w:t>
      </w:r>
      <w:proofErr w:type="spellStart"/>
      <w:r w:rsidR="00DF2E24" w:rsidRPr="0081099E">
        <w:rPr>
          <w:rFonts w:eastAsiaTheme="minorEastAsia"/>
          <w:color w:val="000000" w:themeColor="text1"/>
          <w:kern w:val="24"/>
        </w:rPr>
        <w:t>копинг</w:t>
      </w:r>
      <w:proofErr w:type="spellEnd"/>
      <w:r w:rsidR="00DF2E24" w:rsidRPr="0081099E">
        <w:rPr>
          <w:rFonts w:eastAsiaTheme="minorEastAsia"/>
          <w:color w:val="000000" w:themeColor="text1"/>
          <w:kern w:val="24"/>
        </w:rPr>
        <w:t xml:space="preserve">-поведения как составляющая внутриорганизационного обеспечения менеджмента», где </w:t>
      </w:r>
      <w:proofErr w:type="spellStart"/>
      <w:r w:rsidR="00DF2E24" w:rsidRPr="0081099E">
        <w:rPr>
          <w:rFonts w:eastAsiaTheme="minorEastAsia"/>
          <w:color w:val="000000" w:themeColor="text1"/>
          <w:kern w:val="24"/>
        </w:rPr>
        <w:t>копинг</w:t>
      </w:r>
      <w:proofErr w:type="spellEnd"/>
      <w:r w:rsidR="00DF2E24" w:rsidRPr="0081099E">
        <w:rPr>
          <w:rFonts w:eastAsiaTheme="minorEastAsia"/>
          <w:color w:val="000000" w:themeColor="text1"/>
          <w:kern w:val="24"/>
        </w:rPr>
        <w:t>-поведение понимается как сознательные стратегии преодоления стрессовых ситуаций.</w:t>
      </w:r>
      <w:r w:rsidR="00DF2E24" w:rsidRPr="0081099E">
        <w:t xml:space="preserve"> </w:t>
      </w:r>
      <w:r w:rsidR="00DF2E24" w:rsidRPr="0081099E">
        <w:t>Существенную помощь в экспериме</w:t>
      </w:r>
      <w:r w:rsidR="00DF2E24" w:rsidRPr="0081099E">
        <w:t>нт</w:t>
      </w:r>
      <w:r w:rsidR="00D05259" w:rsidRPr="0081099E">
        <w:t xml:space="preserve">альной деятельности </w:t>
      </w:r>
      <w:r w:rsidR="00016121" w:rsidRPr="0081099E">
        <w:t xml:space="preserve">на основании Договора о сотрудничестве </w:t>
      </w:r>
      <w:r w:rsidR="00D05259" w:rsidRPr="0081099E">
        <w:t>нам оказываю</w:t>
      </w:r>
      <w:r w:rsidR="00DF2E24" w:rsidRPr="0081099E">
        <w:t>т</w:t>
      </w:r>
      <w:r w:rsidR="00DF2E24" w:rsidRPr="0081099E">
        <w:t xml:space="preserve"> </w:t>
      </w:r>
      <w:r w:rsidR="00D05259" w:rsidRPr="0081099E">
        <w:t>специалисты кафедры</w:t>
      </w:r>
      <w:r w:rsidR="00DF2E24" w:rsidRPr="0081099E">
        <w:t xml:space="preserve"> социальной педагогики и психологи</w:t>
      </w:r>
      <w:r w:rsidR="00DF2E24" w:rsidRPr="0081099E">
        <w:t xml:space="preserve">и Педагогического института ИГУ под руководством </w:t>
      </w:r>
      <w:r w:rsidR="00D05259" w:rsidRPr="0081099E">
        <w:t>Федосовой И.В.,</w:t>
      </w:r>
      <w:r w:rsidR="00D05259" w:rsidRPr="0081099E">
        <w:t xml:space="preserve"> </w:t>
      </w:r>
      <w:proofErr w:type="spellStart"/>
      <w:r w:rsidR="00D05259" w:rsidRPr="0081099E">
        <w:t>к.п.н</w:t>
      </w:r>
      <w:proofErr w:type="spellEnd"/>
      <w:r w:rsidR="00D05259" w:rsidRPr="0081099E">
        <w:t xml:space="preserve">., доцента, </w:t>
      </w:r>
      <w:r w:rsidR="00DF2E24" w:rsidRPr="0081099E">
        <w:t>заместителя директора ПИ ИГУ</w:t>
      </w:r>
      <w:r w:rsidR="00D05259" w:rsidRPr="0081099E">
        <w:t>.</w:t>
      </w:r>
    </w:p>
    <w:p w:rsidR="00D05259" w:rsidRPr="0081099E" w:rsidRDefault="00D05259" w:rsidP="00D05259">
      <w:pPr>
        <w:pStyle w:val="ad"/>
        <w:spacing w:before="0" w:beforeAutospacing="0" w:after="0" w:afterAutospacing="0"/>
        <w:ind w:firstLine="567"/>
        <w:jc w:val="both"/>
      </w:pPr>
      <w:r w:rsidRPr="0081099E">
        <w:t xml:space="preserve">Нами была проведена входная диагностика педагогов техникума по трём методикам (Опросник </w:t>
      </w:r>
      <w:r w:rsidRPr="0081099E">
        <w:t xml:space="preserve">С. </w:t>
      </w:r>
      <w:proofErr w:type="spellStart"/>
      <w:r w:rsidRPr="0081099E">
        <w:t>Хобфолла</w:t>
      </w:r>
      <w:proofErr w:type="spellEnd"/>
      <w:r w:rsidRPr="0081099E">
        <w:t xml:space="preserve">, Определение </w:t>
      </w:r>
      <w:proofErr w:type="spellStart"/>
      <w:r w:rsidRPr="0081099E">
        <w:t>копинг</w:t>
      </w:r>
      <w:proofErr w:type="spellEnd"/>
      <w:r w:rsidRPr="0081099E">
        <w:t xml:space="preserve">-стратегий </w:t>
      </w:r>
      <w:r w:rsidRPr="0081099E">
        <w:t xml:space="preserve">Э. </w:t>
      </w:r>
      <w:proofErr w:type="spellStart"/>
      <w:r w:rsidRPr="0081099E">
        <w:t>Хайма</w:t>
      </w:r>
      <w:proofErr w:type="spellEnd"/>
      <w:r w:rsidRPr="0081099E">
        <w:t xml:space="preserve">, Синдром эмоционального выгорания </w:t>
      </w:r>
      <w:r w:rsidRPr="0081099E">
        <w:t xml:space="preserve">В.В. </w:t>
      </w:r>
      <w:r w:rsidRPr="0081099E">
        <w:t>Бойко), показала, что с</w:t>
      </w:r>
      <w:r w:rsidRPr="0081099E">
        <w:rPr>
          <w:rFonts w:eastAsiaTheme="minorEastAsia"/>
          <w:bCs/>
        </w:rPr>
        <w:t xml:space="preserve">тепень </w:t>
      </w:r>
      <w:proofErr w:type="spellStart"/>
      <w:r w:rsidRPr="0081099E">
        <w:rPr>
          <w:rFonts w:eastAsiaTheme="minorEastAsia"/>
          <w:bCs/>
        </w:rPr>
        <w:t>совладания</w:t>
      </w:r>
      <w:proofErr w:type="spellEnd"/>
      <w:r w:rsidRPr="0081099E">
        <w:rPr>
          <w:rFonts w:eastAsiaTheme="minorEastAsia"/>
          <w:bCs/>
        </w:rPr>
        <w:t xml:space="preserve"> стрессовым ситуациям находится на среднем уровне из-за частичного использования педагогами адаптивных моделей преодолевающего поведения и выбора «нездоровых» моделей.</w:t>
      </w:r>
      <w:r w:rsidRPr="0081099E">
        <w:rPr>
          <w:rFonts w:eastAsiaTheme="minorEastAsia"/>
          <w:bCs/>
        </w:rPr>
        <w:t xml:space="preserve"> </w:t>
      </w:r>
      <w:r w:rsidRPr="0081099E">
        <w:t xml:space="preserve">Таким образом, </w:t>
      </w:r>
      <w:r w:rsidRPr="0081099E">
        <w:t xml:space="preserve">подтвердилась гипотеза о том, что </w:t>
      </w:r>
      <w:r w:rsidRPr="0081099E">
        <w:t xml:space="preserve">поведенческие и эмоциональные непродуктивные </w:t>
      </w:r>
      <w:proofErr w:type="spellStart"/>
      <w:r w:rsidR="00D209AD" w:rsidRPr="0081099E">
        <w:t>копинг</w:t>
      </w:r>
      <w:proofErr w:type="spellEnd"/>
      <w:r w:rsidR="00D209AD" w:rsidRPr="0081099E">
        <w:t>-</w:t>
      </w:r>
      <w:r w:rsidRPr="0081099E">
        <w:t>стратегии способствуют усилению стресса и ведут к эмоциональному выгоранию.</w:t>
      </w:r>
    </w:p>
    <w:p w:rsidR="00AB1009" w:rsidRPr="0081099E" w:rsidRDefault="00BC3189" w:rsidP="00BC31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189">
        <w:rPr>
          <w:rFonts w:ascii="Times New Roman" w:hAnsi="Times New Roman" w:cs="Times New Roman"/>
          <w:sz w:val="24"/>
          <w:szCs w:val="24"/>
        </w:rPr>
        <w:t>В течение 2021-2022 учебного года проводились методологические семинары для педагогов техникума научными работниками кафедры соц</w:t>
      </w:r>
      <w:r w:rsidR="00AB1009" w:rsidRPr="0081099E">
        <w:rPr>
          <w:rFonts w:ascii="Times New Roman" w:hAnsi="Times New Roman" w:cs="Times New Roman"/>
          <w:sz w:val="24"/>
          <w:szCs w:val="24"/>
        </w:rPr>
        <w:t>иальной педагогики и психологии</w:t>
      </w:r>
      <w:r w:rsidR="0081099E">
        <w:rPr>
          <w:rFonts w:ascii="Times New Roman" w:hAnsi="Times New Roman" w:cs="Times New Roman"/>
          <w:sz w:val="24"/>
          <w:szCs w:val="24"/>
        </w:rPr>
        <w:t xml:space="preserve"> Педагогического института Иркутского государственного университета</w:t>
      </w:r>
      <w:r w:rsidR="00AB1009" w:rsidRPr="0081099E">
        <w:rPr>
          <w:rFonts w:ascii="Times New Roman" w:hAnsi="Times New Roman" w:cs="Times New Roman"/>
          <w:sz w:val="24"/>
          <w:szCs w:val="24"/>
        </w:rPr>
        <w:t>:</w:t>
      </w:r>
    </w:p>
    <w:p w:rsidR="00AB1009" w:rsidRPr="0081099E" w:rsidRDefault="00AB1009" w:rsidP="00BC31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Совладающее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поведение как ресурс личности (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Матафонова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., доцент ПИ ИГУ);</w:t>
      </w:r>
    </w:p>
    <w:p w:rsidR="00AB1009" w:rsidRPr="0081099E" w:rsidRDefault="00AB1009" w:rsidP="00BC31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Формирование конструктивных стратегий преодоления трудных жизненных ситуаций у субъектов образовательной среды (Федосова И.В.,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, доцент, зам. директора ПИ ИГУ; Кибальник А.В.,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., доцент ПИ ИГУ);</w:t>
      </w:r>
    </w:p>
    <w:p w:rsidR="00AB1009" w:rsidRPr="0081099E" w:rsidRDefault="00AB1009" w:rsidP="00BC31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>- Профилактика профессионального выгорания (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Рерке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., доцент ПИ ИГУ);</w:t>
      </w:r>
    </w:p>
    <w:p w:rsidR="00AB1009" w:rsidRPr="0081099E" w:rsidRDefault="00AB1009" w:rsidP="00BC318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>- Методы и приёмы формирования рефлексивных умений как основа профессионального самосовершенствования (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Ушева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Т.Ф.,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., доцент ПИ ИГУ). </w:t>
      </w:r>
    </w:p>
    <w:p w:rsidR="00B951D6" w:rsidRPr="00BC3189" w:rsidRDefault="00BC3189" w:rsidP="00B951D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189">
        <w:rPr>
          <w:rFonts w:ascii="Times New Roman" w:hAnsi="Times New Roman" w:cs="Times New Roman"/>
          <w:sz w:val="24"/>
          <w:szCs w:val="24"/>
        </w:rPr>
        <w:t xml:space="preserve">На семинарах шёл серьёзный разговор о </w:t>
      </w:r>
      <w:proofErr w:type="spellStart"/>
      <w:r w:rsidRPr="00BC3189">
        <w:rPr>
          <w:rFonts w:ascii="Times New Roman" w:hAnsi="Times New Roman" w:cs="Times New Roman"/>
          <w:sz w:val="24"/>
          <w:szCs w:val="24"/>
        </w:rPr>
        <w:t>совладающем</w:t>
      </w:r>
      <w:proofErr w:type="spellEnd"/>
      <w:r w:rsidRPr="00BC3189">
        <w:rPr>
          <w:rFonts w:ascii="Times New Roman" w:hAnsi="Times New Roman" w:cs="Times New Roman"/>
          <w:sz w:val="24"/>
          <w:szCs w:val="24"/>
        </w:rPr>
        <w:t xml:space="preserve"> поведении как ресурсе личности, практически отрабатывали навык использования конструктивных стратегий преодоления трудных жизненных и профессиональных ситуаций. По результатам семинаров все педагоги получили сертификаты пединститута.  </w:t>
      </w:r>
    </w:p>
    <w:p w:rsidR="00B951D6" w:rsidRPr="00B951D6" w:rsidRDefault="00B951D6" w:rsidP="00B951D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эксперимента подготовлен пакет нормативно-правовой документации, оформлена библиотека по 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>-поведению, разработана программа тренингов для педагогов, в рамках договора о сотрудничестве ведётся работа по сопровождению студентов ПИ ИГУ в период учебной практики. Наблюдается рост методической активности педагогов, связанных с участием в профессиональных конкурсах и НПК, публикациями. В 2022 году техникум впервые стал площадкой для проведения регионального Чемпионата «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>» в компетенциях «Мастер по обработке цифровой информации» и «Обработка текста»</w:t>
      </w:r>
      <w:r w:rsidRPr="0081099E">
        <w:rPr>
          <w:rFonts w:ascii="Times New Roman" w:hAnsi="Times New Roman" w:cs="Times New Roman"/>
          <w:sz w:val="24"/>
          <w:szCs w:val="24"/>
        </w:rPr>
        <w:t xml:space="preserve"> (школьники)</w:t>
      </w:r>
      <w:r w:rsidRPr="00B951D6">
        <w:rPr>
          <w:rFonts w:ascii="Times New Roman" w:hAnsi="Times New Roman" w:cs="Times New Roman"/>
          <w:sz w:val="24"/>
          <w:szCs w:val="24"/>
        </w:rPr>
        <w:t>.</w:t>
      </w:r>
    </w:p>
    <w:p w:rsidR="00B53144" w:rsidRPr="0081099E" w:rsidRDefault="00B951D6" w:rsidP="00B531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После проведения итоговой диагностики педагогических работников техникума </w:t>
      </w:r>
      <w:r w:rsidR="0081099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099E">
        <w:rPr>
          <w:rFonts w:ascii="Times New Roman" w:hAnsi="Times New Roman" w:cs="Times New Roman"/>
          <w:sz w:val="24"/>
          <w:szCs w:val="24"/>
        </w:rPr>
        <w:t>в 2022 году мы можем представить результаты эксперимента</w:t>
      </w:r>
      <w:r w:rsidR="00B53144" w:rsidRPr="0081099E">
        <w:rPr>
          <w:rFonts w:ascii="Times New Roman" w:hAnsi="Times New Roman" w:cs="Times New Roman"/>
          <w:sz w:val="24"/>
          <w:szCs w:val="24"/>
        </w:rPr>
        <w:t xml:space="preserve"> в сравнении. </w:t>
      </w:r>
      <w:r w:rsidR="0081099E">
        <w:rPr>
          <w:rFonts w:ascii="Times New Roman" w:hAnsi="Times New Roman" w:cs="Times New Roman"/>
          <w:sz w:val="24"/>
          <w:szCs w:val="24"/>
        </w:rPr>
        <w:t xml:space="preserve">Результаты методики </w:t>
      </w:r>
      <w:r w:rsidR="00B53144" w:rsidRPr="0081099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Фобфолла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свидетельствуют о росте выбора адаптивных моделей поведения более, чем на 10%. Соответственно идёт снижение выбора неадаптивных.</w:t>
      </w:r>
      <w:r w:rsidR="00B53144" w:rsidRPr="0081099E">
        <w:rPr>
          <w:rFonts w:ascii="Times New Roman" w:hAnsi="Times New Roman" w:cs="Times New Roman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sz w:val="24"/>
          <w:szCs w:val="24"/>
        </w:rPr>
        <w:t xml:space="preserve">Результаты методики </w:t>
      </w:r>
      <w:r w:rsidR="00B53144" w:rsidRPr="0081099E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Хайма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показывают повышение продуктивных ст</w:t>
      </w:r>
      <w:r w:rsidR="0081099E">
        <w:rPr>
          <w:rFonts w:ascii="Times New Roman" w:hAnsi="Times New Roman" w:cs="Times New Roman"/>
          <w:sz w:val="24"/>
          <w:szCs w:val="24"/>
        </w:rPr>
        <w:t>ратегий по всем составляющим (7</w:t>
      </w:r>
      <w:r w:rsidRPr="0081099E">
        <w:rPr>
          <w:rFonts w:ascii="Times New Roman" w:hAnsi="Times New Roman" w:cs="Times New Roman"/>
          <w:sz w:val="24"/>
          <w:szCs w:val="24"/>
        </w:rPr>
        <w:t>– 9 – 21%) и понижение по непродуктивным (9 – 12%). Обращаем внимание, что в результате обучения педагогов уровень когнитивных непродуктивных стратегий остался прежним - 0%.</w:t>
      </w:r>
      <w:r w:rsidR="00B53144" w:rsidRPr="0081099E">
        <w:rPr>
          <w:rFonts w:ascii="Times New Roman" w:hAnsi="Times New Roman" w:cs="Times New Roman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sz w:val="24"/>
          <w:szCs w:val="24"/>
        </w:rPr>
        <w:t xml:space="preserve">Таким образом, мы подтверждаем гипотезу о влиянии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-поведения на эмоциональное выгорание педагога, это можно проследить по результатам диагностики </w:t>
      </w:r>
      <w:r w:rsidR="00B53144" w:rsidRPr="0081099E">
        <w:rPr>
          <w:rFonts w:ascii="Times New Roman" w:hAnsi="Times New Roman" w:cs="Times New Roman"/>
          <w:sz w:val="24"/>
          <w:szCs w:val="24"/>
        </w:rPr>
        <w:t xml:space="preserve">В.В. </w:t>
      </w:r>
      <w:r w:rsidRPr="0081099E">
        <w:rPr>
          <w:rFonts w:ascii="Times New Roman" w:hAnsi="Times New Roman" w:cs="Times New Roman"/>
          <w:sz w:val="24"/>
          <w:szCs w:val="24"/>
        </w:rPr>
        <w:t>Бойко (наблюдается снижение в стадии формирования на 14,2%, уменьшилось количество педагогов с сформированным эмоциональным выгоранием).</w:t>
      </w:r>
    </w:p>
    <w:p w:rsidR="00FE369A" w:rsidRPr="0081099E" w:rsidRDefault="00FE369A" w:rsidP="00FE369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>Мы уверены, что э</w:t>
      </w:r>
      <w:r w:rsidRPr="0081099E">
        <w:rPr>
          <w:rFonts w:ascii="Times New Roman" w:hAnsi="Times New Roman" w:cs="Times New Roman"/>
          <w:sz w:val="24"/>
          <w:szCs w:val="24"/>
        </w:rPr>
        <w:t xml:space="preserve">ффективное внутриорганизационное обеспечение менеджмента </w:t>
      </w:r>
      <w:r w:rsidRPr="0081099E">
        <w:rPr>
          <w:rFonts w:ascii="Times New Roman" w:hAnsi="Times New Roman" w:cs="Times New Roman"/>
          <w:sz w:val="24"/>
          <w:szCs w:val="24"/>
        </w:rPr>
        <w:t>способствует</w:t>
      </w:r>
      <w:r w:rsidRPr="0081099E">
        <w:rPr>
          <w:rFonts w:ascii="Times New Roman" w:hAnsi="Times New Roman" w:cs="Times New Roman"/>
          <w:sz w:val="24"/>
          <w:szCs w:val="24"/>
        </w:rPr>
        <w:t xml:space="preserve"> организации к обновлению, совершенствованию функционирования, решению возникающих проблем, быстрому реагированию на внешние и внутренние перемены. Успешность преобразований в образовательном процессе может быть достигнута при условии создания системы комплексного сопровождения субъектов образовательного процесса (индивидуальной траектории лич</w:t>
      </w:r>
      <w:r w:rsidR="0081099E">
        <w:rPr>
          <w:rFonts w:ascii="Times New Roman" w:hAnsi="Times New Roman" w:cs="Times New Roman"/>
          <w:sz w:val="24"/>
          <w:szCs w:val="24"/>
        </w:rPr>
        <w:t xml:space="preserve">ностного развития педагогов). </w:t>
      </w:r>
      <w:r w:rsidRPr="0081099E">
        <w:rPr>
          <w:rFonts w:ascii="Times New Roman" w:hAnsi="Times New Roman" w:cs="Times New Roman"/>
          <w:sz w:val="24"/>
          <w:szCs w:val="24"/>
        </w:rPr>
        <w:t>Разработана</w:t>
      </w:r>
      <w:r w:rsidR="0081099E">
        <w:rPr>
          <w:rFonts w:ascii="Times New Roman" w:hAnsi="Times New Roman" w:cs="Times New Roman"/>
          <w:sz w:val="24"/>
          <w:szCs w:val="24"/>
        </w:rPr>
        <w:t xml:space="preserve"> и </w:t>
      </w:r>
      <w:r w:rsidRPr="0081099E">
        <w:rPr>
          <w:rFonts w:ascii="Times New Roman" w:hAnsi="Times New Roman" w:cs="Times New Roman"/>
          <w:sz w:val="24"/>
          <w:szCs w:val="24"/>
        </w:rPr>
        <w:t>апробирована программа</w:t>
      </w:r>
      <w:r w:rsidRPr="0081099E">
        <w:rPr>
          <w:rFonts w:ascii="Times New Roman" w:hAnsi="Times New Roman" w:cs="Times New Roman"/>
          <w:sz w:val="24"/>
          <w:szCs w:val="24"/>
        </w:rPr>
        <w:t xml:space="preserve"> формирования конструктивных стратегий</w:t>
      </w:r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-поведения сотрудников техникума</w:t>
      </w:r>
      <w:r w:rsidRPr="0081099E">
        <w:rPr>
          <w:rFonts w:ascii="Times New Roman" w:hAnsi="Times New Roman" w:cs="Times New Roman"/>
          <w:sz w:val="24"/>
          <w:szCs w:val="24"/>
        </w:rPr>
        <w:t xml:space="preserve">, </w:t>
      </w:r>
      <w:r w:rsidRPr="0081099E">
        <w:rPr>
          <w:rFonts w:ascii="Times New Roman" w:hAnsi="Times New Roman" w:cs="Times New Roman"/>
          <w:sz w:val="24"/>
          <w:szCs w:val="24"/>
        </w:rPr>
        <w:t>когда делегируются</w:t>
      </w:r>
      <w:r w:rsidRPr="0081099E">
        <w:rPr>
          <w:rFonts w:ascii="Times New Roman" w:hAnsi="Times New Roman" w:cs="Times New Roman"/>
          <w:sz w:val="24"/>
          <w:szCs w:val="24"/>
        </w:rPr>
        <w:t xml:space="preserve"> полномочия психологической службе при обучении сотрудников конструктивным моделям поведения при взаимодействии с «трудн</w:t>
      </w:r>
      <w:r w:rsidRPr="0081099E">
        <w:rPr>
          <w:rFonts w:ascii="Times New Roman" w:hAnsi="Times New Roman" w:cs="Times New Roman"/>
          <w:sz w:val="24"/>
          <w:szCs w:val="24"/>
        </w:rPr>
        <w:t>ыми» людьми и обстоятельствами.</w:t>
      </w:r>
      <w:r w:rsid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 xml:space="preserve">Деятельность по профилактике эмоционального выгорания педагогов </w:t>
      </w:r>
      <w:r w:rsidRPr="0081099E">
        <w:rPr>
          <w:rFonts w:ascii="Times New Roman" w:hAnsi="Times New Roman" w:cs="Times New Roman"/>
          <w:sz w:val="24"/>
          <w:szCs w:val="24"/>
        </w:rPr>
        <w:t>мы осуществляем</w:t>
      </w:r>
      <w:r w:rsidRPr="0081099E">
        <w:rPr>
          <w:rFonts w:ascii="Times New Roman" w:hAnsi="Times New Roman" w:cs="Times New Roman"/>
          <w:sz w:val="24"/>
          <w:szCs w:val="24"/>
        </w:rPr>
        <w:t xml:space="preserve"> по трём направлениям:</w:t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</w:p>
    <w:p w:rsidR="00FE369A" w:rsidRPr="0081099E" w:rsidRDefault="00FE369A" w:rsidP="00FE36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r w:rsidRPr="0081099E">
        <w:rPr>
          <w:rFonts w:ascii="Times New Roman" w:hAnsi="Times New Roman" w:cs="Times New Roman"/>
          <w:i/>
          <w:sz w:val="24"/>
          <w:szCs w:val="24"/>
        </w:rPr>
        <w:t xml:space="preserve">информирование </w:t>
      </w:r>
      <w:r w:rsidRPr="0081099E">
        <w:rPr>
          <w:rFonts w:ascii="Times New Roman" w:hAnsi="Times New Roman" w:cs="Times New Roman"/>
          <w:sz w:val="24"/>
          <w:szCs w:val="24"/>
        </w:rPr>
        <w:t>(как доступными методами помочь себе сохранить профессиональное здоровье и работоспособность),</w:t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</w:p>
    <w:p w:rsidR="00FE369A" w:rsidRPr="0081099E" w:rsidRDefault="00FE369A" w:rsidP="00FE36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r w:rsidRPr="0081099E">
        <w:rPr>
          <w:rFonts w:ascii="Times New Roman" w:hAnsi="Times New Roman" w:cs="Times New Roman"/>
          <w:i/>
          <w:sz w:val="24"/>
          <w:szCs w:val="24"/>
        </w:rPr>
        <w:t>эмоциональная поддержка</w:t>
      </w:r>
      <w:r w:rsidRPr="0081099E">
        <w:rPr>
          <w:rFonts w:ascii="Times New Roman" w:hAnsi="Times New Roman" w:cs="Times New Roman"/>
          <w:sz w:val="24"/>
          <w:szCs w:val="24"/>
        </w:rPr>
        <w:t xml:space="preserve"> (предполагает общение в профессиональном клубе, «круглые столы», психологические практикумы, тренинги, совместное проведение досуга),</w:t>
      </w:r>
      <w:r w:rsidRP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ab/>
      </w:r>
    </w:p>
    <w:p w:rsidR="00FE369A" w:rsidRPr="0081099E" w:rsidRDefault="00FE369A" w:rsidP="0081099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r w:rsidRPr="0081099E">
        <w:rPr>
          <w:rFonts w:ascii="Times New Roman" w:hAnsi="Times New Roman" w:cs="Times New Roman"/>
          <w:i/>
          <w:sz w:val="24"/>
          <w:szCs w:val="24"/>
        </w:rPr>
        <w:t>создание системы мероприятий</w:t>
      </w:r>
      <w:r w:rsidRPr="0081099E">
        <w:rPr>
          <w:rFonts w:ascii="Times New Roman" w:hAnsi="Times New Roman" w:cs="Times New Roman"/>
          <w:sz w:val="24"/>
          <w:szCs w:val="24"/>
        </w:rPr>
        <w:t>, повышающих значимость педагогической профессии (проблемные семинары, система индивидуальных консуль</w:t>
      </w:r>
      <w:r w:rsidR="0081099E">
        <w:rPr>
          <w:rFonts w:ascii="Times New Roman" w:hAnsi="Times New Roman" w:cs="Times New Roman"/>
          <w:sz w:val="24"/>
          <w:szCs w:val="24"/>
        </w:rPr>
        <w:t>таций, поощрений, награждений).</w:t>
      </w:r>
      <w:r w:rsidR="0081099E">
        <w:rPr>
          <w:rFonts w:ascii="Times New Roman" w:hAnsi="Times New Roman" w:cs="Times New Roman"/>
          <w:sz w:val="24"/>
          <w:szCs w:val="24"/>
        </w:rPr>
        <w:tab/>
      </w:r>
      <w:r w:rsidRPr="0081099E">
        <w:rPr>
          <w:rFonts w:ascii="Times New Roman" w:hAnsi="Times New Roman" w:cs="Times New Roman"/>
          <w:sz w:val="24"/>
          <w:szCs w:val="24"/>
        </w:rPr>
        <w:t>Профилактические и реабилитационные мероприятия, снижающие риск высокого проф</w:t>
      </w:r>
      <w:r w:rsidRPr="0081099E">
        <w:rPr>
          <w:rFonts w:ascii="Times New Roman" w:hAnsi="Times New Roman" w:cs="Times New Roman"/>
          <w:sz w:val="24"/>
          <w:szCs w:val="24"/>
        </w:rPr>
        <w:t>ессионального выгорания педагогов</w:t>
      </w:r>
      <w:r w:rsidRPr="0081099E">
        <w:rPr>
          <w:rFonts w:ascii="Times New Roman" w:hAnsi="Times New Roman" w:cs="Times New Roman"/>
          <w:sz w:val="24"/>
          <w:szCs w:val="24"/>
        </w:rPr>
        <w:t xml:space="preserve">, </w:t>
      </w:r>
      <w:r w:rsidRPr="0081099E">
        <w:rPr>
          <w:rFonts w:ascii="Times New Roman" w:hAnsi="Times New Roman" w:cs="Times New Roman"/>
          <w:sz w:val="24"/>
          <w:szCs w:val="24"/>
        </w:rPr>
        <w:t>включают</w:t>
      </w:r>
      <w:r w:rsidRPr="0081099E">
        <w:rPr>
          <w:rFonts w:ascii="Times New Roman" w:hAnsi="Times New Roman" w:cs="Times New Roman"/>
          <w:sz w:val="24"/>
          <w:szCs w:val="24"/>
        </w:rPr>
        <w:t xml:space="preserve"> тренинги, направленные на формирование конструктивных моделей преодолевающего поведения, а именно: тренинг уверенности в себе, тренинг социальных навыков, позволяющий расширить коммуникативный потенциал личности. Основной симптом выгорания – эмоциональное истощение – возможно ослабить посредством обучения определённым навыкам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копинга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(особенно техники релаксации и когнитивного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переструктурирования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для у</w:t>
      </w:r>
      <w:r w:rsidRPr="0081099E">
        <w:rPr>
          <w:rFonts w:ascii="Times New Roman" w:hAnsi="Times New Roman" w:cs="Times New Roman"/>
          <w:sz w:val="24"/>
          <w:szCs w:val="24"/>
        </w:rPr>
        <w:t>меньшения выгорания). Разработаны</w:t>
      </w:r>
      <w:r w:rsidRPr="0081099E">
        <w:rPr>
          <w:rFonts w:ascii="Times New Roman" w:hAnsi="Times New Roman" w:cs="Times New Roman"/>
          <w:sz w:val="24"/>
          <w:szCs w:val="24"/>
        </w:rPr>
        <w:t xml:space="preserve"> профилактические стратегии помощи для сохранения кадрового потенциала образовательного учреждения, </w:t>
      </w:r>
      <w:r w:rsidRPr="0081099E">
        <w:rPr>
          <w:rFonts w:ascii="Times New Roman" w:hAnsi="Times New Roman" w:cs="Times New Roman"/>
          <w:sz w:val="24"/>
          <w:szCs w:val="24"/>
        </w:rPr>
        <w:t>сотрудники обучены</w:t>
      </w:r>
      <w:r w:rsidRPr="0081099E">
        <w:rPr>
          <w:rFonts w:ascii="Times New Roman" w:hAnsi="Times New Roman" w:cs="Times New Roman"/>
          <w:sz w:val="24"/>
          <w:szCs w:val="24"/>
        </w:rPr>
        <w:t xml:space="preserve"> навыкам психологической защиты и другим способам нормализации собственного эмоционального состояния, обучение приёмам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.</w:t>
      </w:r>
      <w:r w:rsidRPr="0081099E">
        <w:rPr>
          <w:rFonts w:ascii="Times New Roman" w:hAnsi="Times New Roman" w:cs="Times New Roman"/>
          <w:sz w:val="24"/>
          <w:szCs w:val="24"/>
        </w:rPr>
        <w:tab/>
      </w:r>
    </w:p>
    <w:p w:rsidR="0047103D" w:rsidRPr="0081099E" w:rsidRDefault="00B951D6" w:rsidP="00FE3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При работе с обучающимися задача педагога – научить правильно действовать в трудной жизненной ситуации. Но выведенная в результате эксперимента с педагогами </w:t>
      </w:r>
      <w:r w:rsidR="00B53144" w:rsidRPr="0081099E">
        <w:rPr>
          <w:rFonts w:ascii="Times New Roman" w:hAnsi="Times New Roman" w:cs="Times New Roman"/>
          <w:sz w:val="24"/>
          <w:szCs w:val="24"/>
        </w:rPr>
        <w:t>схема не сработала с обучающимися ГБПОУ «</w:t>
      </w:r>
      <w:proofErr w:type="spellStart"/>
      <w:r w:rsidR="00B53144" w:rsidRPr="0081099E">
        <w:rPr>
          <w:rFonts w:ascii="Times New Roman" w:hAnsi="Times New Roman" w:cs="Times New Roman"/>
          <w:sz w:val="24"/>
          <w:szCs w:val="24"/>
        </w:rPr>
        <w:t>АТРиПТ</w:t>
      </w:r>
      <w:proofErr w:type="spellEnd"/>
      <w:r w:rsidR="00B53144" w:rsidRPr="0081099E">
        <w:rPr>
          <w:rFonts w:ascii="Times New Roman" w:hAnsi="Times New Roman" w:cs="Times New Roman"/>
          <w:sz w:val="24"/>
          <w:szCs w:val="24"/>
        </w:rPr>
        <w:t xml:space="preserve">», потому что студенты не были готовы </w:t>
      </w:r>
      <w:r w:rsidR="00B53144" w:rsidRPr="0081099E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трудные ситуации как источник развития. </w:t>
      </w:r>
      <w:r w:rsidR="0047103D" w:rsidRPr="0081099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gramStart"/>
      <w:r w:rsidR="0047103D" w:rsidRPr="0081099E">
        <w:rPr>
          <w:rFonts w:ascii="Times New Roman" w:hAnsi="Times New Roman" w:cs="Times New Roman"/>
          <w:sz w:val="24"/>
          <w:szCs w:val="24"/>
        </w:rPr>
        <w:t>диагностических исследований</w:t>
      </w:r>
      <w:proofErr w:type="gramEnd"/>
      <w:r w:rsidR="0047103D" w:rsidRPr="0081099E">
        <w:rPr>
          <w:rFonts w:ascii="Times New Roman" w:hAnsi="Times New Roman" w:cs="Times New Roman"/>
          <w:sz w:val="24"/>
          <w:szCs w:val="24"/>
        </w:rPr>
        <w:t xml:space="preserve"> обучающихся в рамках работы экспериментальной площадки федерального уровня «Конструктивные стратегии </w:t>
      </w:r>
      <w:proofErr w:type="spellStart"/>
      <w:r w:rsidR="0047103D"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47103D" w:rsidRPr="0081099E">
        <w:rPr>
          <w:rFonts w:ascii="Times New Roman" w:hAnsi="Times New Roman" w:cs="Times New Roman"/>
          <w:sz w:val="24"/>
          <w:szCs w:val="24"/>
        </w:rPr>
        <w:t>-поведения как составляющая внутриорганизационного обеспечения менеджмента» по направлению «Бережливое управление в профессиональном образовании» нами были использованы следующие методы психолог</w:t>
      </w:r>
      <w:r w:rsidR="0047103D" w:rsidRPr="0081099E">
        <w:rPr>
          <w:rFonts w:ascii="Times New Roman" w:hAnsi="Times New Roman" w:cs="Times New Roman"/>
          <w:sz w:val="24"/>
          <w:szCs w:val="24"/>
        </w:rPr>
        <w:t>ической диагностики</w:t>
      </w:r>
      <w:r w:rsidR="0047103D" w:rsidRPr="0081099E">
        <w:rPr>
          <w:rFonts w:ascii="Times New Roman" w:hAnsi="Times New Roman" w:cs="Times New Roman"/>
          <w:sz w:val="24"/>
          <w:szCs w:val="24"/>
        </w:rPr>
        <w:t xml:space="preserve">, определяющих </w:t>
      </w:r>
      <w:proofErr w:type="spellStart"/>
      <w:r w:rsidR="0047103D"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="0047103D" w:rsidRPr="0081099E">
        <w:rPr>
          <w:rFonts w:ascii="Times New Roman" w:hAnsi="Times New Roman" w:cs="Times New Roman"/>
          <w:sz w:val="24"/>
          <w:szCs w:val="24"/>
        </w:rPr>
        <w:t>-поведение, социальный и эмоциональный интеллект, шкал</w:t>
      </w:r>
      <w:r w:rsidR="0047103D" w:rsidRPr="0081099E">
        <w:rPr>
          <w:rFonts w:ascii="Times New Roman" w:hAnsi="Times New Roman" w:cs="Times New Roman"/>
          <w:sz w:val="24"/>
          <w:szCs w:val="24"/>
        </w:rPr>
        <w:t>у психологического благополучия:</w:t>
      </w:r>
    </w:p>
    <w:p w:rsidR="0047103D" w:rsidRPr="0081099E" w:rsidRDefault="0047103D" w:rsidP="0047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r w:rsidRPr="0081099E">
        <w:rPr>
          <w:rFonts w:ascii="Times New Roman" w:hAnsi="Times New Roman" w:cs="Times New Roman"/>
          <w:sz w:val="24"/>
          <w:szCs w:val="24"/>
        </w:rPr>
        <w:t xml:space="preserve">Методика «Юношеская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-шкала (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Coping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, ACS)». Авторы: Эрика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Фрайденберг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Рамоном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Льюис (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Erica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Frydenberg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Ramon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Lewi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, 1993)</w:t>
      </w:r>
      <w:r w:rsidRPr="0081099E">
        <w:rPr>
          <w:rFonts w:ascii="Times New Roman" w:hAnsi="Times New Roman" w:cs="Times New Roman"/>
          <w:sz w:val="24"/>
          <w:szCs w:val="24"/>
        </w:rPr>
        <w:t>.</w:t>
      </w:r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99E">
        <w:rPr>
          <w:rFonts w:ascii="Times New Roman" w:hAnsi="Times New Roman" w:cs="Times New Roman"/>
          <w:sz w:val="24"/>
          <w:szCs w:val="24"/>
        </w:rPr>
        <w:t>Ад</w:t>
      </w:r>
      <w:r w:rsidRPr="0081099E">
        <w:rPr>
          <w:rFonts w:ascii="Times New Roman" w:hAnsi="Times New Roman" w:cs="Times New Roman"/>
          <w:sz w:val="24"/>
          <w:szCs w:val="24"/>
        </w:rPr>
        <w:t xml:space="preserve">аптация: </w:t>
      </w:r>
      <w:r w:rsidR="008109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1099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099E">
        <w:rPr>
          <w:rFonts w:ascii="Times New Roman" w:hAnsi="Times New Roman" w:cs="Times New Roman"/>
          <w:sz w:val="24"/>
          <w:szCs w:val="24"/>
        </w:rPr>
        <w:t xml:space="preserve">Т. Л. Крюкова (2002). </w:t>
      </w:r>
    </w:p>
    <w:p w:rsidR="0047103D" w:rsidRPr="0081099E" w:rsidRDefault="0047103D" w:rsidP="0047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Pr="0081099E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Опросник «Способы преодоления нега</w:t>
      </w:r>
      <w:r w:rsidRPr="0081099E">
        <w:rPr>
          <w:rStyle w:val="af1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тивных ситуаций» </w:t>
      </w:r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Гончаровой</w:t>
      </w:r>
      <w:r w:rsidRPr="0081099E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</w:t>
      </w:r>
      <w:r w:rsidRPr="0081099E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</w:t>
      </w:r>
      <w:r w:rsidRPr="0081099E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47103D" w:rsidRPr="0081099E" w:rsidRDefault="0047103D" w:rsidP="0047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Тест </w:t>
      </w:r>
      <w:proofErr w:type="spellStart"/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Гилфорда</w:t>
      </w:r>
      <w:proofErr w:type="spellEnd"/>
      <w:r w:rsidRPr="008109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«Социальный интеллект». </w:t>
      </w:r>
    </w:p>
    <w:p w:rsidR="0047103D" w:rsidRPr="0081099E" w:rsidRDefault="0047103D" w:rsidP="0047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r w:rsidRPr="0081099E">
        <w:rPr>
          <w:rFonts w:ascii="Times New Roman" w:hAnsi="Times New Roman" w:cs="Times New Roman"/>
          <w:sz w:val="24"/>
          <w:szCs w:val="24"/>
        </w:rPr>
        <w:t>Опросник на эмоциональный интеллект «ЭМИН» Д.В. Люсин</w:t>
      </w:r>
      <w:r w:rsidRPr="0081099E">
        <w:rPr>
          <w:rFonts w:ascii="Times New Roman" w:hAnsi="Times New Roman" w:cs="Times New Roman"/>
          <w:sz w:val="24"/>
          <w:szCs w:val="24"/>
        </w:rPr>
        <w:t>а.</w:t>
      </w:r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3D" w:rsidRPr="0081099E" w:rsidRDefault="0047103D" w:rsidP="0047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- </w:t>
      </w:r>
      <w:r w:rsidRPr="0081099E">
        <w:rPr>
          <w:rFonts w:ascii="Times New Roman" w:hAnsi="Times New Roman" w:cs="Times New Roman"/>
          <w:sz w:val="24"/>
          <w:szCs w:val="24"/>
        </w:rPr>
        <w:t>Опросник «Шкала психоло</w:t>
      </w:r>
      <w:r w:rsidRPr="0081099E">
        <w:rPr>
          <w:rFonts w:ascii="Times New Roman" w:hAnsi="Times New Roman" w:cs="Times New Roman"/>
          <w:sz w:val="24"/>
          <w:szCs w:val="24"/>
        </w:rPr>
        <w:t xml:space="preserve">гического благополучия» К.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Рифф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(адаптация</w:t>
      </w:r>
      <w:r w:rsidR="0081099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1099E">
        <w:rPr>
          <w:rFonts w:ascii="Times New Roman" w:hAnsi="Times New Roman" w:cs="Times New Roman"/>
          <w:sz w:val="24"/>
          <w:szCs w:val="24"/>
        </w:rPr>
        <w:t xml:space="preserve">Т.Д.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Шевеленковой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>, П.П. Фесенко)</w:t>
      </w:r>
      <w:r w:rsidRPr="0081099E">
        <w:rPr>
          <w:rFonts w:ascii="Times New Roman" w:hAnsi="Times New Roman" w:cs="Times New Roman"/>
          <w:sz w:val="24"/>
          <w:szCs w:val="24"/>
        </w:rPr>
        <w:t>.</w:t>
      </w:r>
    </w:p>
    <w:p w:rsidR="00B951D6" w:rsidRPr="0081099E" w:rsidRDefault="00B951D6" w:rsidP="004710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 xml:space="preserve">Было выявлено, что в трудных ситуациях 30% ищут виновных, </w:t>
      </w:r>
      <w:r w:rsidR="0047103D" w:rsidRPr="0081099E">
        <w:rPr>
          <w:rFonts w:ascii="Times New Roman" w:hAnsi="Times New Roman" w:cs="Times New Roman"/>
          <w:sz w:val="24"/>
          <w:szCs w:val="24"/>
        </w:rPr>
        <w:t xml:space="preserve">самообвинением занимаются 18%, </w:t>
      </w:r>
      <w:r w:rsidRPr="0081099E">
        <w:rPr>
          <w:rFonts w:ascii="Times New Roman" w:hAnsi="Times New Roman" w:cs="Times New Roman"/>
          <w:sz w:val="24"/>
          <w:szCs w:val="24"/>
        </w:rPr>
        <w:t>92% имеют низкий уровень социального интеллекта, 59% не умеют понимать эмоции и 41% имеют низкий уровень по шкале психологического благополучия.</w:t>
      </w:r>
      <w:r w:rsidR="0047103D" w:rsidRPr="0081099E">
        <w:rPr>
          <w:rFonts w:ascii="Times New Roman" w:hAnsi="Times New Roman" w:cs="Times New Roman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sz w:val="24"/>
          <w:szCs w:val="24"/>
        </w:rPr>
        <w:t xml:space="preserve">Таким образом, нами выявлено противоречие между пониманием необходимости применения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копинг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-стратегий и </w:t>
      </w:r>
      <w:proofErr w:type="spellStart"/>
      <w:r w:rsidRPr="0081099E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81099E">
        <w:rPr>
          <w:rFonts w:ascii="Times New Roman" w:hAnsi="Times New Roman" w:cs="Times New Roman"/>
          <w:sz w:val="24"/>
          <w:szCs w:val="24"/>
        </w:rPr>
        <w:t xml:space="preserve"> практического интеллекта у обучающихся.</w:t>
      </w:r>
      <w:r w:rsidR="0047103D" w:rsidRPr="0081099E">
        <w:rPr>
          <w:rFonts w:ascii="Times New Roman" w:hAnsi="Times New Roman" w:cs="Times New Roman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sz w:val="24"/>
          <w:szCs w:val="24"/>
        </w:rPr>
        <w:t xml:space="preserve">Приоритетным направлением в работе техникума </w:t>
      </w:r>
      <w:r w:rsidR="0047103D" w:rsidRPr="0081099E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81099E">
        <w:rPr>
          <w:rFonts w:ascii="Times New Roman" w:hAnsi="Times New Roman" w:cs="Times New Roman"/>
          <w:sz w:val="24"/>
          <w:szCs w:val="24"/>
        </w:rPr>
        <w:t>является взаимосвязь развития эмоционального и социального интеллекта в личности обучающихся с успешной профессиональной деятельностью педагогов.</w:t>
      </w:r>
    </w:p>
    <w:p w:rsidR="00BD06B3" w:rsidRPr="0081099E" w:rsidRDefault="00BD06B3" w:rsidP="00370985">
      <w:pPr>
        <w:pStyle w:val="ae"/>
      </w:pPr>
      <w:r w:rsidRPr="0081099E">
        <w:tab/>
        <w:t xml:space="preserve">Остановимся на теоретических </w:t>
      </w:r>
      <w:r w:rsidRPr="0081099E">
        <w:t xml:space="preserve">основаниях </w:t>
      </w:r>
      <w:r w:rsidR="00586D4C" w:rsidRPr="0081099E">
        <w:t xml:space="preserve">нового </w:t>
      </w:r>
      <w:r w:rsidR="0081099E">
        <w:t>этапа эксперимента</w:t>
      </w:r>
      <w:r w:rsidRPr="0081099E">
        <w:t>.</w:t>
      </w:r>
      <w:r w:rsidRPr="0081099E">
        <w:t xml:space="preserve"> </w:t>
      </w:r>
      <w:r w:rsidRPr="0081099E">
        <w:t>Практический интеллект включает в себя два компонента: социальный и эмоциональный интеллект.</w:t>
      </w:r>
    </w:p>
    <w:p w:rsidR="00586D4C" w:rsidRPr="0081099E" w:rsidRDefault="00BD06B3" w:rsidP="00BD06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Практический интеллект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адаптироваться к окружающей среде, ее изменениям, а также способность находить новую рабочую среду, используя приобретенный опыт и знания;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житейский здравый смысл, обычно ускользающий от оценки традиционными тестами;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интеллект, который необходим в повседневной жизни;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невербализованные</w:t>
      </w:r>
      <w:proofErr w:type="spell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того, что мы узнаем из собственного опыта в процессе деятельности;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формировать субъективное психологическое пространство в окружающем нас мире.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D06B3" w:rsidRPr="0081099E" w:rsidRDefault="00BD06B3" w:rsidP="00BD06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Практический интеллект помогает решать повседневные проблемы и ориентироваться в наших взаимоотношениях с различными предметами, используя информацию из памяти. Практический интеллект детерминирует успешность школьного обучения и эффективность производственной деятельности. Академическая успеваемость напрямую связана с практическим интеллектом, который позволяет обучающемуся более грамотно строить отношения с педагогами. Развитие практического интеллекта формирует практические способности для достижения успеха в любой сфере деятельности. </w:t>
      </w:r>
    </w:p>
    <w:p w:rsidR="00BD06B3" w:rsidRPr="0081099E" w:rsidRDefault="00BD06B3" w:rsidP="00586D4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i/>
          <w:sz w:val="24"/>
          <w:szCs w:val="24"/>
        </w:rPr>
        <w:t>Социальный интеллект</w:t>
      </w:r>
      <w:r w:rsidRPr="0081099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1099E">
        <w:rPr>
          <w:rFonts w:ascii="Times New Roman" w:hAnsi="Times New Roman" w:cs="Times New Roman"/>
          <w:sz w:val="24"/>
          <w:szCs w:val="24"/>
        </w:rPr>
        <w:t>социальная компетентность, система знаний, умений, навыков, приобретенных в течение жизни;</w:t>
      </w:r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sz w:val="24"/>
          <w:szCs w:val="24"/>
        </w:rPr>
        <w:t>личностная черта, определяющая успешность социального взаимодействия;</w:t>
      </w:r>
      <w:r w:rsidRPr="0081099E">
        <w:rPr>
          <w:rFonts w:ascii="Times New Roman" w:hAnsi="Times New Roman" w:cs="Times New Roman"/>
          <w:sz w:val="24"/>
          <w:szCs w:val="24"/>
        </w:rPr>
        <w:t xml:space="preserve"> </w:t>
      </w:r>
      <w:r w:rsidRPr="0081099E">
        <w:rPr>
          <w:rFonts w:ascii="Times New Roman" w:hAnsi="Times New Roman" w:cs="Times New Roman"/>
          <w:sz w:val="24"/>
          <w:szCs w:val="24"/>
        </w:rPr>
        <w:t>способность понимать людей и взаимодействовать с ними.</w:t>
      </w:r>
      <w:r w:rsidR="00586D4C" w:rsidRPr="00810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4C" w:rsidRPr="0081099E" w:rsidRDefault="00586D4C" w:rsidP="00586D4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Социальный интеллект является необходимым условием успешной деятельности обучающихся, включающим освоение социальных знаний, умений и навыков, необходимых для выполнения социальных функций, устраняющим ощущение внутреннего дискомфорта и блокирующим возможность конфликта с социальной средой.  Социальный интеллект имеет большое значение в поведении человека. Он позволяет оптимизировать эмоциональное состояние, отношения с социумом. </w:t>
      </w:r>
    </w:p>
    <w:p w:rsidR="00586D4C" w:rsidRPr="0081099E" w:rsidRDefault="00586D4C" w:rsidP="00586D4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Наша жизнедеятельность зависит от того, что мы чувствуем и переживаем. Под воздействием эмоций человек совершает немало поступков и действий. Эмоциональное наполнение любого дела влияет на успешность или не успешность его выполнения. Да и сами поступки нередко совершаются для того, чтобы испытать различные чувства. Окружающие нас люди своими эмоциями и действиями напрямую влияют на человека, на его жизнь и чувства. Это в свою очередь порождает новые переживания и поступки по отношению к окружающим… и так </w:t>
      </w:r>
      <w:proofErr w:type="gram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всю  человеческую</w:t>
      </w:r>
      <w:proofErr w:type="gram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жизнь.</w:t>
      </w:r>
    </w:p>
    <w:p w:rsidR="00586D4C" w:rsidRPr="0081099E" w:rsidRDefault="00586D4C" w:rsidP="00586D4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наши эмоции – это наша жизнь, а управление нашими переживаниями и чувствами – это управление нашей жизнью. Тот, кто хочет ею управлять, столкнется с необходимостью и управлять своими чувствами, а значит, с освоением способов влиять на результативность своей жизни и своих отношений при помощи методов регулирования своего настроения и чувств.</w:t>
      </w:r>
    </w:p>
    <w:p w:rsidR="00586D4C" w:rsidRPr="0081099E" w:rsidRDefault="00586D4C" w:rsidP="00586D4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Психологи </w:t>
      </w:r>
      <w:proofErr w:type="spell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Д.Майер</w:t>
      </w:r>
      <w:proofErr w:type="spell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П.Саловей</w:t>
      </w:r>
      <w:proofErr w:type="spell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пришли к заключению, что </w:t>
      </w:r>
      <w:r w:rsidRPr="0081099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эмоциональный интеллект</w:t>
      </w: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способность осознавать смысл эмоций и использовать эти знания для выяснения причин возникновения проблем и их решения. По мнению ученых, эмоциональный интеллект обусловливает наличие различных способностей, которые задействованы в адаптивной обработке эмоциональной информации. </w:t>
      </w:r>
    </w:p>
    <w:p w:rsidR="00586D4C" w:rsidRPr="0081099E" w:rsidRDefault="00586D4C" w:rsidP="00586D4C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Эмоциональный интеллект связан с четырьмя основными типами способностей:</w:t>
      </w:r>
    </w:p>
    <w:p w:rsidR="00586D4C" w:rsidRPr="0081099E" w:rsidRDefault="00586D4C" w:rsidP="00586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- точность оценки и выражение эмоций как самого индивида, так и окружающих его людей (эмоциональная идентификация, перцепция (т. е. восприятие), и экспрессия (т.е. яркое проявление чувств, мыслей, настроения);</w:t>
      </w:r>
    </w:p>
    <w:p w:rsidR="00586D4C" w:rsidRPr="0081099E" w:rsidRDefault="00586D4C" w:rsidP="00586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когнитивную ассимиляцию (или познавательное усвоение) эмоционального опыта (эмоциональная </w:t>
      </w:r>
      <w:proofErr w:type="spell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фасилитация</w:t>
      </w:r>
      <w:proofErr w:type="spell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мышления);</w:t>
      </w:r>
    </w:p>
    <w:p w:rsidR="00586D4C" w:rsidRPr="0081099E" w:rsidRDefault="00586D4C" w:rsidP="00586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- распознавание, понимание и осмысление эмоций (эмоциональное понимание);</w:t>
      </w:r>
    </w:p>
    <w:p w:rsidR="00586D4C" w:rsidRPr="0081099E" w:rsidRDefault="00586D4C" w:rsidP="00586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- адаптивная регуляция эмоций индивида и окружающих людей (эмоциональное управление).</w:t>
      </w:r>
    </w:p>
    <w:p w:rsidR="00586D4C" w:rsidRPr="0081099E" w:rsidRDefault="00586D4C" w:rsidP="00586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Именно уровень эмоционального развития, по мнению преподавателя Гарвардского университета Д. </w:t>
      </w:r>
      <w:proofErr w:type="spell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Гоулмена</w:t>
      </w:r>
      <w:proofErr w:type="spell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определяет жизненную и профессиональную успешность людей, которая только на 20% зависит от разума, а на 80% - от умения управлять эмоциями.</w:t>
      </w:r>
    </w:p>
    <w:p w:rsidR="00586D4C" w:rsidRPr="0081099E" w:rsidRDefault="00586D4C" w:rsidP="00586D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Таким образом, в современном техникуме необходимо развивать практический интеллект как основу взаимосвязи социального и эмоционального интеллекта. Высокий уровень практического интеллекта </w:t>
      </w:r>
      <w:proofErr w:type="gramStart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 выступает</w:t>
      </w:r>
      <w:proofErr w:type="gramEnd"/>
      <w:r w:rsidRPr="00810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гарантом их успешной адаптации к динамично меняющимся условиям жизни социума, составляет основу жизнедеятельности, обеспечивает перспективность эффективной социально-профессиональной реализации. </w:t>
      </w:r>
    </w:p>
    <w:p w:rsidR="00B951D6" w:rsidRPr="0081099E" w:rsidRDefault="00586D4C" w:rsidP="00586D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>ГБПОУ «Ангарский техникум рекламы и промышленных технологий» продолжает</w:t>
      </w:r>
      <w:r w:rsidR="00B951D6" w:rsidRPr="0081099E">
        <w:rPr>
          <w:rFonts w:ascii="Times New Roman" w:hAnsi="Times New Roman" w:cs="Times New Roman"/>
          <w:sz w:val="24"/>
          <w:szCs w:val="24"/>
        </w:rPr>
        <w:t xml:space="preserve"> экспериментальную работу и </w:t>
      </w:r>
      <w:r w:rsidRPr="0081099E">
        <w:rPr>
          <w:rFonts w:ascii="Times New Roman" w:hAnsi="Times New Roman" w:cs="Times New Roman"/>
          <w:sz w:val="24"/>
          <w:szCs w:val="24"/>
        </w:rPr>
        <w:t>готовит пакет документов для получения</w:t>
      </w:r>
      <w:r w:rsidR="00B951D6" w:rsidRPr="0081099E">
        <w:rPr>
          <w:rFonts w:ascii="Times New Roman" w:hAnsi="Times New Roman" w:cs="Times New Roman"/>
          <w:sz w:val="24"/>
          <w:szCs w:val="24"/>
        </w:rPr>
        <w:t xml:space="preserve"> статус</w:t>
      </w:r>
      <w:r w:rsidRPr="0081099E">
        <w:rPr>
          <w:rFonts w:ascii="Times New Roman" w:hAnsi="Times New Roman" w:cs="Times New Roman"/>
          <w:sz w:val="24"/>
          <w:szCs w:val="24"/>
        </w:rPr>
        <w:t>а</w:t>
      </w:r>
      <w:r w:rsidR="00B951D6" w:rsidRPr="0081099E">
        <w:rPr>
          <w:rFonts w:ascii="Times New Roman" w:hAnsi="Times New Roman" w:cs="Times New Roman"/>
          <w:sz w:val="24"/>
          <w:szCs w:val="24"/>
        </w:rPr>
        <w:t xml:space="preserve"> региональной экспериментальной площадки по теме «Развитие практического интеллекта как предиктора успешности обучающегося и педагога».</w:t>
      </w:r>
    </w:p>
    <w:p w:rsidR="00B951D6" w:rsidRPr="0081099E" w:rsidRDefault="00B951D6" w:rsidP="00586D4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99E">
        <w:rPr>
          <w:rFonts w:ascii="Times New Roman" w:hAnsi="Times New Roman" w:cs="Times New Roman"/>
          <w:sz w:val="24"/>
          <w:szCs w:val="24"/>
        </w:rPr>
        <w:t>Наша задача – повышение эффективности взаимодействия путём привлечения социальных партнёров, повышения инновационной компетентности, обновления программно-методического обеспечения учебного плана, разработки программ сопровождения и мониторинга для формирования практического интеллекта и распространения инновационного опыта.</w:t>
      </w:r>
    </w:p>
    <w:p w:rsidR="006E7284" w:rsidRPr="0081099E" w:rsidRDefault="006E7284" w:rsidP="00594B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284" w:rsidRPr="0081099E" w:rsidSect="009414A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3D" w:rsidRDefault="003A3F3D" w:rsidP="004526D8">
      <w:pPr>
        <w:spacing w:after="0" w:line="240" w:lineRule="auto"/>
      </w:pPr>
      <w:r>
        <w:separator/>
      </w:r>
    </w:p>
  </w:endnote>
  <w:endnote w:type="continuationSeparator" w:id="0">
    <w:p w:rsidR="003A3F3D" w:rsidRDefault="003A3F3D" w:rsidP="0045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484448"/>
      <w:docPartObj>
        <w:docPartGallery w:val="Page Numbers (Bottom of Page)"/>
        <w:docPartUnique/>
      </w:docPartObj>
    </w:sdtPr>
    <w:sdtEndPr/>
    <w:sdtContent>
      <w:p w:rsidR="004526D8" w:rsidRDefault="004526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BDB">
          <w:rPr>
            <w:noProof/>
          </w:rPr>
          <w:t>4</w:t>
        </w:r>
        <w:r>
          <w:fldChar w:fldCharType="end"/>
        </w:r>
      </w:p>
    </w:sdtContent>
  </w:sdt>
  <w:p w:rsidR="004526D8" w:rsidRDefault="004526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3D" w:rsidRDefault="003A3F3D" w:rsidP="004526D8">
      <w:pPr>
        <w:spacing w:after="0" w:line="240" w:lineRule="auto"/>
      </w:pPr>
      <w:r>
        <w:separator/>
      </w:r>
    </w:p>
  </w:footnote>
  <w:footnote w:type="continuationSeparator" w:id="0">
    <w:p w:rsidR="003A3F3D" w:rsidRDefault="003A3F3D" w:rsidP="0045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A2A"/>
    <w:multiLevelType w:val="hybridMultilevel"/>
    <w:tmpl w:val="8DCC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C3C"/>
    <w:multiLevelType w:val="hybridMultilevel"/>
    <w:tmpl w:val="D79E50C0"/>
    <w:lvl w:ilvl="0" w:tplc="BC1C19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07665"/>
    <w:multiLevelType w:val="hybridMultilevel"/>
    <w:tmpl w:val="076AC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21D"/>
    <w:multiLevelType w:val="hybridMultilevel"/>
    <w:tmpl w:val="4BE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6E0"/>
    <w:multiLevelType w:val="hybridMultilevel"/>
    <w:tmpl w:val="C95A2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8F8"/>
    <w:multiLevelType w:val="hybridMultilevel"/>
    <w:tmpl w:val="BA1A2200"/>
    <w:lvl w:ilvl="0" w:tplc="BB4E56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7BE8"/>
    <w:multiLevelType w:val="hybridMultilevel"/>
    <w:tmpl w:val="24AC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C11CD"/>
    <w:multiLevelType w:val="hybridMultilevel"/>
    <w:tmpl w:val="46AE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0DE6"/>
    <w:multiLevelType w:val="hybridMultilevel"/>
    <w:tmpl w:val="2BF4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A"/>
    <w:rsid w:val="00016121"/>
    <w:rsid w:val="000F1BDB"/>
    <w:rsid w:val="00122127"/>
    <w:rsid w:val="0013486C"/>
    <w:rsid w:val="0016135E"/>
    <w:rsid w:val="00186849"/>
    <w:rsid w:val="0029754B"/>
    <w:rsid w:val="002A745F"/>
    <w:rsid w:val="00370985"/>
    <w:rsid w:val="003A3F3D"/>
    <w:rsid w:val="004526D8"/>
    <w:rsid w:val="00453369"/>
    <w:rsid w:val="0047103D"/>
    <w:rsid w:val="00586D4C"/>
    <w:rsid w:val="00594B9E"/>
    <w:rsid w:val="006E7284"/>
    <w:rsid w:val="0081099E"/>
    <w:rsid w:val="00937F5E"/>
    <w:rsid w:val="009414A1"/>
    <w:rsid w:val="00AB1009"/>
    <w:rsid w:val="00AC633D"/>
    <w:rsid w:val="00AE4DE9"/>
    <w:rsid w:val="00B53144"/>
    <w:rsid w:val="00B7373B"/>
    <w:rsid w:val="00B951D6"/>
    <w:rsid w:val="00BC3189"/>
    <w:rsid w:val="00BD06B3"/>
    <w:rsid w:val="00BE64E4"/>
    <w:rsid w:val="00CF44DF"/>
    <w:rsid w:val="00D05259"/>
    <w:rsid w:val="00D209AD"/>
    <w:rsid w:val="00DF2E24"/>
    <w:rsid w:val="00E42E43"/>
    <w:rsid w:val="00E7519A"/>
    <w:rsid w:val="00EC2CC3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59BA"/>
  <w15:chartTrackingRefBased/>
  <w15:docId w15:val="{EE792AA0-C579-431E-8C7D-E5C5B7F3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4D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6D8"/>
  </w:style>
  <w:style w:type="paragraph" w:styleId="a6">
    <w:name w:val="footer"/>
    <w:basedOn w:val="a"/>
    <w:link w:val="a7"/>
    <w:uiPriority w:val="99"/>
    <w:unhideWhenUsed/>
    <w:rsid w:val="0045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6D8"/>
  </w:style>
  <w:style w:type="paragraph" w:styleId="2">
    <w:name w:val="Body Text 2"/>
    <w:basedOn w:val="a"/>
    <w:link w:val="20"/>
    <w:semiHidden/>
    <w:unhideWhenUsed/>
    <w:rsid w:val="00594B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94B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aliases w:val="Bullet 1,Use Case List Paragraph,Нумерованый список,List Paragraph1,ПАРАГРАФ,Тема"/>
    <w:basedOn w:val="a"/>
    <w:link w:val="a9"/>
    <w:uiPriority w:val="34"/>
    <w:qFormat/>
    <w:rsid w:val="00594B9E"/>
    <w:pPr>
      <w:spacing w:line="256" w:lineRule="auto"/>
      <w:ind w:left="720"/>
      <w:contextualSpacing/>
    </w:pPr>
  </w:style>
  <w:style w:type="table" w:styleId="aa">
    <w:name w:val="Table Grid"/>
    <w:basedOn w:val="a1"/>
    <w:uiPriority w:val="59"/>
    <w:rsid w:val="00594B9E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6E72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E7284"/>
  </w:style>
  <w:style w:type="paragraph" w:styleId="ad">
    <w:name w:val="Normal (Web)"/>
    <w:basedOn w:val="a"/>
    <w:uiPriority w:val="99"/>
    <w:unhideWhenUsed/>
    <w:rsid w:val="006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autoRedefine/>
    <w:uiPriority w:val="99"/>
    <w:unhideWhenUsed/>
    <w:rsid w:val="0037098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E7284"/>
    <w:pPr>
      <w:spacing w:after="120" w:line="240" w:lineRule="auto"/>
      <w:ind w:left="283"/>
    </w:pPr>
    <w:rPr>
      <w:rFonts w:eastAsiaTheme="minorEastAsia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E7284"/>
    <w:rPr>
      <w:rFonts w:eastAsiaTheme="minorEastAsia"/>
      <w:sz w:val="24"/>
      <w:szCs w:val="24"/>
      <w:lang w:eastAsia="ru-RU"/>
    </w:rPr>
  </w:style>
  <w:style w:type="character" w:customStyle="1" w:styleId="a9">
    <w:name w:val="Абзац списка Знак"/>
    <w:aliases w:val="Bullet 1 Знак,Use Case List Paragraph Знак,Нумерованый список Знак,List Paragraph1 Знак,ПАРАГРАФ Знак,Тема Знак"/>
    <w:link w:val="a8"/>
    <w:uiPriority w:val="34"/>
    <w:qFormat/>
    <w:locked/>
    <w:rsid w:val="006E7284"/>
  </w:style>
  <w:style w:type="character" w:styleId="af1">
    <w:name w:val="Strong"/>
    <w:basedOn w:val="a0"/>
    <w:uiPriority w:val="22"/>
    <w:qFormat/>
    <w:rsid w:val="006E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2FBF-5DDB-460C-AFBB-756157B4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Antonova_EN</dc:creator>
  <cp:keywords/>
  <dc:description/>
  <cp:lastModifiedBy>Antonova_EN</cp:lastModifiedBy>
  <cp:revision>23</cp:revision>
  <dcterms:created xsi:type="dcterms:W3CDTF">2023-02-14T00:42:00Z</dcterms:created>
  <dcterms:modified xsi:type="dcterms:W3CDTF">2023-02-20T03:12:00Z</dcterms:modified>
</cp:coreProperties>
</file>