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97" w:rsidRPr="00264A97" w:rsidRDefault="00A77997" w:rsidP="0008220C">
      <w:pPr>
        <w:shd w:val="clear" w:color="auto" w:fill="FFFFFF"/>
        <w:spacing w:line="25" w:lineRule="atLeast"/>
        <w:jc w:val="center"/>
        <w:rPr>
          <w:b/>
          <w:bCs/>
          <w:spacing w:val="-2"/>
        </w:rPr>
      </w:pPr>
      <w:r w:rsidRPr="00264A97">
        <w:rPr>
          <w:b/>
          <w:bCs/>
          <w:spacing w:val="-2"/>
        </w:rPr>
        <w:t>МИНОБРНАУКИ РОССИИ</w:t>
      </w:r>
    </w:p>
    <w:p w:rsidR="00A77997" w:rsidRDefault="00A77997" w:rsidP="0008220C">
      <w:pPr>
        <w:shd w:val="clear" w:color="auto" w:fill="FFFFFF"/>
        <w:spacing w:line="25" w:lineRule="atLeast"/>
        <w:ind w:hanging="202"/>
        <w:jc w:val="center"/>
        <w:rPr>
          <w:b/>
          <w:bCs/>
        </w:rPr>
      </w:pPr>
      <w:r w:rsidRPr="00264A97">
        <w:rPr>
          <w:b/>
          <w:bCs/>
        </w:rPr>
        <w:t>Федеральное государственное бюджетное образовательное</w:t>
      </w:r>
    </w:p>
    <w:p w:rsidR="00A77997" w:rsidRPr="00264A97" w:rsidRDefault="00A77997" w:rsidP="0008220C">
      <w:pPr>
        <w:shd w:val="clear" w:color="auto" w:fill="FFFFFF"/>
        <w:spacing w:line="25" w:lineRule="atLeast"/>
        <w:ind w:hanging="202"/>
        <w:jc w:val="center"/>
        <w:rPr>
          <w:b/>
          <w:bCs/>
        </w:rPr>
      </w:pPr>
      <w:r>
        <w:rPr>
          <w:b/>
          <w:bCs/>
        </w:rPr>
        <w:t>учреждение</w:t>
      </w:r>
      <w:r w:rsidRPr="00264A97">
        <w:rPr>
          <w:b/>
          <w:bCs/>
        </w:rPr>
        <w:t xml:space="preserve"> высшего образования</w:t>
      </w:r>
    </w:p>
    <w:p w:rsidR="00A77997" w:rsidRPr="007F5764" w:rsidRDefault="00A77997" w:rsidP="0008220C">
      <w:pPr>
        <w:shd w:val="clear" w:color="auto" w:fill="FFFFFF"/>
        <w:spacing w:line="25" w:lineRule="atLeast"/>
        <w:ind w:hanging="202"/>
        <w:jc w:val="center"/>
        <w:rPr>
          <w:b/>
          <w:bCs/>
        </w:rPr>
      </w:pPr>
      <w:r w:rsidRPr="00264A97">
        <w:rPr>
          <w:b/>
          <w:bCs/>
        </w:rPr>
        <w:t>«Ярославский государственный университет им. П.Г. Демидова»</w:t>
      </w:r>
    </w:p>
    <w:p w:rsidR="00A77997" w:rsidRPr="008C4989" w:rsidRDefault="00A77997" w:rsidP="0008220C">
      <w:pPr>
        <w:spacing w:line="25" w:lineRule="atLeast"/>
        <w:jc w:val="center"/>
      </w:pPr>
    </w:p>
    <w:p w:rsidR="00A77997" w:rsidRPr="007F5764" w:rsidRDefault="00A77997" w:rsidP="0008220C">
      <w:pPr>
        <w:shd w:val="clear" w:color="auto" w:fill="FFFFFF"/>
        <w:spacing w:line="25" w:lineRule="atLeast"/>
        <w:ind w:right="77"/>
        <w:jc w:val="center"/>
        <w:rPr>
          <w:b/>
          <w:bCs/>
          <w:spacing w:val="-1"/>
        </w:rPr>
      </w:pPr>
      <w:r w:rsidRPr="007F5764">
        <w:rPr>
          <w:b/>
          <w:bCs/>
          <w:spacing w:val="-1"/>
        </w:rPr>
        <w:t>Университетский колледж</w:t>
      </w:r>
    </w:p>
    <w:p w:rsidR="00A77997" w:rsidRPr="00C02293" w:rsidRDefault="00A77997" w:rsidP="0008220C">
      <w:pPr>
        <w:spacing w:line="25" w:lineRule="atLeast"/>
        <w:jc w:val="center"/>
      </w:pPr>
    </w:p>
    <w:tbl>
      <w:tblPr>
        <w:tblW w:w="9651" w:type="dxa"/>
        <w:tblInd w:w="-106" w:type="dxa"/>
        <w:tblLook w:val="01E0" w:firstRow="1" w:lastRow="1" w:firstColumn="1" w:lastColumn="1" w:noHBand="0" w:noVBand="0"/>
      </w:tblPr>
      <w:tblGrid>
        <w:gridCol w:w="6048"/>
        <w:gridCol w:w="3603"/>
      </w:tblGrid>
      <w:tr w:rsidR="00A77997" w:rsidRPr="00CC2842">
        <w:tc>
          <w:tcPr>
            <w:tcW w:w="6048" w:type="dxa"/>
          </w:tcPr>
          <w:p w:rsidR="00A77997" w:rsidRPr="00CC2842" w:rsidRDefault="00A77997" w:rsidP="0008220C">
            <w:pPr>
              <w:keepNext/>
              <w:keepLines/>
              <w:tabs>
                <w:tab w:val="left" w:leader="underscore" w:pos="9576"/>
              </w:tabs>
              <w:spacing w:line="25" w:lineRule="atLeast"/>
              <w:jc w:val="right"/>
              <w:rPr>
                <w:b/>
                <w:bCs/>
              </w:rPr>
            </w:pPr>
          </w:p>
        </w:tc>
        <w:tc>
          <w:tcPr>
            <w:tcW w:w="3603" w:type="dxa"/>
          </w:tcPr>
          <w:p w:rsidR="00A77997" w:rsidRPr="00C02293" w:rsidRDefault="00A77997" w:rsidP="0008220C">
            <w:pPr>
              <w:keepNext/>
              <w:keepLines/>
              <w:shd w:val="clear" w:color="auto" w:fill="FFFFFF"/>
              <w:tabs>
                <w:tab w:val="left" w:leader="underscore" w:pos="9576"/>
              </w:tabs>
              <w:spacing w:line="25" w:lineRule="atLeast"/>
              <w:rPr>
                <w:sz w:val="20"/>
                <w:szCs w:val="20"/>
              </w:rPr>
            </w:pPr>
          </w:p>
        </w:tc>
      </w:tr>
    </w:tbl>
    <w:p w:rsidR="00A77997" w:rsidRPr="00C02293" w:rsidRDefault="00A77997" w:rsidP="0008220C">
      <w:pPr>
        <w:shd w:val="clear" w:color="auto" w:fill="FFFFFF"/>
        <w:spacing w:line="25" w:lineRule="atLeast"/>
        <w:jc w:val="center"/>
        <w:rPr>
          <w:spacing w:val="-3"/>
        </w:rPr>
      </w:pPr>
    </w:p>
    <w:p w:rsidR="00A77997" w:rsidRDefault="00A77997" w:rsidP="0008220C">
      <w:pPr>
        <w:shd w:val="clear" w:color="auto" w:fill="FFFFFF"/>
        <w:spacing w:line="25" w:lineRule="atLeast"/>
        <w:jc w:val="center"/>
        <w:rPr>
          <w:spacing w:val="-3"/>
        </w:rPr>
      </w:pPr>
    </w:p>
    <w:p w:rsidR="0008220C" w:rsidRDefault="0008220C" w:rsidP="0008220C">
      <w:pPr>
        <w:shd w:val="clear" w:color="auto" w:fill="FFFFFF"/>
        <w:spacing w:line="25" w:lineRule="atLeast"/>
        <w:jc w:val="center"/>
        <w:rPr>
          <w:spacing w:val="-3"/>
        </w:rPr>
      </w:pPr>
    </w:p>
    <w:p w:rsidR="0008220C" w:rsidRDefault="0008220C" w:rsidP="0008220C">
      <w:pPr>
        <w:shd w:val="clear" w:color="auto" w:fill="FFFFFF"/>
        <w:spacing w:line="25" w:lineRule="atLeast"/>
        <w:jc w:val="center"/>
        <w:rPr>
          <w:spacing w:val="-3"/>
        </w:rPr>
      </w:pPr>
    </w:p>
    <w:p w:rsidR="0008220C" w:rsidRDefault="0008220C" w:rsidP="0008220C">
      <w:pPr>
        <w:shd w:val="clear" w:color="auto" w:fill="FFFFFF"/>
        <w:spacing w:line="25" w:lineRule="atLeast"/>
        <w:jc w:val="center"/>
        <w:rPr>
          <w:spacing w:val="-3"/>
        </w:rPr>
      </w:pPr>
    </w:p>
    <w:p w:rsidR="0008220C" w:rsidRPr="00C02293" w:rsidRDefault="0008220C" w:rsidP="0008220C">
      <w:pPr>
        <w:shd w:val="clear" w:color="auto" w:fill="FFFFFF"/>
        <w:spacing w:line="25" w:lineRule="atLeast"/>
        <w:jc w:val="center"/>
        <w:rPr>
          <w:spacing w:val="-3"/>
        </w:rPr>
      </w:pPr>
    </w:p>
    <w:p w:rsidR="00A77997" w:rsidRPr="00C02293" w:rsidRDefault="00A77997" w:rsidP="0008220C">
      <w:pPr>
        <w:shd w:val="clear" w:color="auto" w:fill="FFFFFF"/>
        <w:spacing w:line="25" w:lineRule="atLeast"/>
        <w:jc w:val="center"/>
        <w:rPr>
          <w:spacing w:val="-3"/>
        </w:rPr>
      </w:pPr>
    </w:p>
    <w:p w:rsidR="00A77997" w:rsidRPr="00C02293" w:rsidRDefault="00A77997" w:rsidP="0008220C">
      <w:pPr>
        <w:shd w:val="clear" w:color="auto" w:fill="FFFFFF"/>
        <w:spacing w:line="25" w:lineRule="atLeast"/>
        <w:jc w:val="center"/>
        <w:rPr>
          <w:spacing w:val="-3"/>
        </w:rPr>
      </w:pPr>
    </w:p>
    <w:p w:rsidR="00A77997" w:rsidRPr="00B63DA6" w:rsidRDefault="00A77997" w:rsidP="0008220C">
      <w:pPr>
        <w:shd w:val="clear" w:color="auto" w:fill="FFFFFF"/>
        <w:spacing w:line="25" w:lineRule="atLeast"/>
        <w:jc w:val="center"/>
      </w:pPr>
      <w:r w:rsidRPr="00B63DA6">
        <w:rPr>
          <w:b/>
          <w:bCs/>
          <w:spacing w:val="-3"/>
        </w:rPr>
        <w:t>Рабочая учебн</w:t>
      </w:r>
      <w:r>
        <w:rPr>
          <w:b/>
          <w:bCs/>
          <w:spacing w:val="-3"/>
        </w:rPr>
        <w:t xml:space="preserve">ая </w:t>
      </w:r>
      <w:r w:rsidRPr="00B63DA6">
        <w:rPr>
          <w:b/>
          <w:bCs/>
          <w:spacing w:val="-3"/>
        </w:rPr>
        <w:t>программа дисциплины</w:t>
      </w:r>
    </w:p>
    <w:p w:rsidR="00A77997" w:rsidRPr="00C02293" w:rsidRDefault="00A77997" w:rsidP="0008220C">
      <w:pPr>
        <w:shd w:val="clear" w:color="auto" w:fill="FFFFFF"/>
        <w:tabs>
          <w:tab w:val="left" w:leader="underscore" w:pos="4200"/>
        </w:tabs>
        <w:spacing w:line="25" w:lineRule="atLeast"/>
        <w:jc w:val="center"/>
      </w:pPr>
    </w:p>
    <w:p w:rsidR="00A77997" w:rsidRPr="00966CD1" w:rsidRDefault="00A77997" w:rsidP="0008220C">
      <w:pPr>
        <w:spacing w:line="25" w:lineRule="atLeast"/>
        <w:jc w:val="center"/>
        <w:rPr>
          <w:u w:val="single"/>
        </w:rPr>
      </w:pPr>
      <w:r>
        <w:rPr>
          <w:u w:val="single"/>
        </w:rPr>
        <w:t xml:space="preserve">ОП.07. </w:t>
      </w:r>
      <w:r w:rsidRPr="00410C3A">
        <w:rPr>
          <w:u w:val="single"/>
        </w:rPr>
        <w:t>Материаловедение, электрорадиоматериалы и радиокомпоненты</w:t>
      </w:r>
    </w:p>
    <w:p w:rsidR="00A77997" w:rsidRPr="001F5E07" w:rsidRDefault="00A77997" w:rsidP="0008220C">
      <w:pPr>
        <w:shd w:val="clear" w:color="auto" w:fill="FFFFFF"/>
        <w:spacing w:line="25" w:lineRule="atLeast"/>
        <w:jc w:val="center"/>
        <w:rPr>
          <w:b/>
          <w:bCs/>
          <w:vertAlign w:val="superscript"/>
        </w:rPr>
      </w:pPr>
      <w:r w:rsidRPr="001F5E07">
        <w:rPr>
          <w:i/>
          <w:iCs/>
          <w:vertAlign w:val="superscript"/>
        </w:rPr>
        <w:t xml:space="preserve">индекс и </w:t>
      </w:r>
      <w:proofErr w:type="gramStart"/>
      <w:r w:rsidRPr="001F5E07">
        <w:rPr>
          <w:i/>
          <w:iCs/>
          <w:vertAlign w:val="superscript"/>
        </w:rPr>
        <w:t>наименование  дисциплины</w:t>
      </w:r>
      <w:proofErr w:type="gramEnd"/>
    </w:p>
    <w:p w:rsidR="00A77997" w:rsidRPr="001F5E07" w:rsidRDefault="00A77997" w:rsidP="0008220C">
      <w:pPr>
        <w:shd w:val="clear" w:color="auto" w:fill="FFFFFF"/>
        <w:spacing w:line="25" w:lineRule="atLeast"/>
        <w:jc w:val="center"/>
        <w:rPr>
          <w:vertAlign w:val="superscript"/>
        </w:rPr>
      </w:pPr>
    </w:p>
    <w:p w:rsidR="00A77997" w:rsidRPr="00410C3A" w:rsidRDefault="00A77997" w:rsidP="0008220C">
      <w:pPr>
        <w:spacing w:line="25" w:lineRule="atLeast"/>
        <w:jc w:val="center"/>
        <w:rPr>
          <w:u w:val="single"/>
        </w:rPr>
      </w:pPr>
      <w:r w:rsidRPr="00410C3A">
        <w:rPr>
          <w:u w:val="single"/>
        </w:rPr>
        <w:t xml:space="preserve">11.02.01 Радиоаппаратостроение </w:t>
      </w:r>
    </w:p>
    <w:p w:rsidR="00A77997" w:rsidRPr="001F5E07" w:rsidRDefault="00A77997" w:rsidP="0008220C">
      <w:pPr>
        <w:shd w:val="clear" w:color="auto" w:fill="FFFFFF"/>
        <w:tabs>
          <w:tab w:val="left" w:leader="underscore" w:pos="6221"/>
        </w:tabs>
        <w:spacing w:line="25" w:lineRule="atLeast"/>
        <w:jc w:val="center"/>
        <w:rPr>
          <w:i/>
          <w:iCs/>
          <w:vertAlign w:val="superscript"/>
        </w:rPr>
      </w:pPr>
      <w:r w:rsidRPr="001F5E07">
        <w:rPr>
          <w:i/>
          <w:iCs/>
          <w:vertAlign w:val="superscript"/>
        </w:rPr>
        <w:t>код и наименование специальности</w:t>
      </w:r>
      <w:r w:rsidRPr="001F5E07">
        <w:rPr>
          <w:i/>
          <w:iCs/>
          <w:vertAlign w:val="superscript"/>
        </w:rPr>
        <w:br/>
      </w:r>
    </w:p>
    <w:p w:rsidR="00A77997" w:rsidRDefault="00A77997" w:rsidP="0008220C">
      <w:pPr>
        <w:shd w:val="clear" w:color="auto" w:fill="FFFFFF"/>
        <w:tabs>
          <w:tab w:val="left" w:leader="underscore" w:pos="6221"/>
        </w:tabs>
        <w:spacing w:line="25" w:lineRule="atLeast"/>
        <w:jc w:val="center"/>
        <w:rPr>
          <w:b/>
          <w:bCs/>
          <w:i/>
          <w:iCs/>
          <w:sz w:val="20"/>
          <w:szCs w:val="20"/>
        </w:rPr>
      </w:pPr>
    </w:p>
    <w:p w:rsidR="00A77997" w:rsidRPr="00410C3A" w:rsidRDefault="00A77997" w:rsidP="0008220C">
      <w:pPr>
        <w:shd w:val="clear" w:color="auto" w:fill="FFFFFF"/>
        <w:tabs>
          <w:tab w:val="left" w:leader="underscore" w:pos="4200"/>
        </w:tabs>
        <w:spacing w:line="25" w:lineRule="atLeast"/>
        <w:jc w:val="center"/>
        <w:rPr>
          <w:u w:val="single"/>
        </w:rPr>
      </w:pPr>
      <w:r w:rsidRPr="00410C3A">
        <w:rPr>
          <w:u w:val="single"/>
        </w:rPr>
        <w:t>Радиотехник</w:t>
      </w:r>
    </w:p>
    <w:p w:rsidR="00A77997" w:rsidRPr="001F5E07" w:rsidRDefault="00A77997" w:rsidP="0008220C">
      <w:pPr>
        <w:shd w:val="clear" w:color="auto" w:fill="FFFFFF"/>
        <w:spacing w:line="25" w:lineRule="atLeast"/>
        <w:jc w:val="center"/>
        <w:rPr>
          <w:i/>
          <w:iCs/>
          <w:vertAlign w:val="superscript"/>
        </w:rPr>
      </w:pPr>
      <w:r w:rsidRPr="001F5E07">
        <w:rPr>
          <w:i/>
          <w:iCs/>
          <w:spacing w:val="-2"/>
          <w:vertAlign w:val="superscript"/>
        </w:rPr>
        <w:t xml:space="preserve">квалификация выпускника </w:t>
      </w:r>
    </w:p>
    <w:p w:rsidR="00A77997" w:rsidRPr="00C82EC0" w:rsidRDefault="00A77997" w:rsidP="0008220C">
      <w:pPr>
        <w:shd w:val="clear" w:color="auto" w:fill="FFFFFF"/>
        <w:tabs>
          <w:tab w:val="left" w:leader="underscore" w:pos="6221"/>
        </w:tabs>
        <w:spacing w:line="25" w:lineRule="atLeast"/>
        <w:jc w:val="center"/>
        <w:rPr>
          <w:u w:val="single"/>
        </w:rPr>
      </w:pPr>
      <w:r w:rsidRPr="00807FCE">
        <w:rPr>
          <w:u w:val="single"/>
        </w:rPr>
        <w:t>Очн</w:t>
      </w:r>
      <w:r>
        <w:rPr>
          <w:u w:val="single"/>
        </w:rPr>
        <w:t>ая</w:t>
      </w:r>
    </w:p>
    <w:p w:rsidR="00A77997" w:rsidRPr="001F5E07" w:rsidRDefault="00A77997" w:rsidP="0008220C">
      <w:pPr>
        <w:shd w:val="clear" w:color="auto" w:fill="FFFFFF"/>
        <w:spacing w:line="25" w:lineRule="atLeast"/>
        <w:jc w:val="center"/>
        <w:rPr>
          <w:i/>
          <w:iCs/>
          <w:vertAlign w:val="superscript"/>
        </w:rPr>
      </w:pPr>
      <w:r w:rsidRPr="001F5E07">
        <w:rPr>
          <w:i/>
          <w:iCs/>
          <w:vertAlign w:val="superscript"/>
        </w:rPr>
        <w:t>форма обучения (очная, заочная)</w:t>
      </w: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rPr>
          <w:spacing w:val="-2"/>
        </w:rPr>
      </w:pPr>
    </w:p>
    <w:tbl>
      <w:tblPr>
        <w:tblW w:w="10260" w:type="dxa"/>
        <w:tblInd w:w="-106" w:type="dxa"/>
        <w:tblLook w:val="01E0" w:firstRow="1" w:lastRow="1" w:firstColumn="1" w:lastColumn="1" w:noHBand="0" w:noVBand="0"/>
      </w:tblPr>
      <w:tblGrid>
        <w:gridCol w:w="4848"/>
        <w:gridCol w:w="660"/>
        <w:gridCol w:w="4752"/>
      </w:tblGrid>
      <w:tr w:rsidR="00A77997" w:rsidRPr="00CC2842">
        <w:tc>
          <w:tcPr>
            <w:tcW w:w="4848" w:type="dxa"/>
          </w:tcPr>
          <w:p w:rsidR="00A77997" w:rsidRPr="00CC2842" w:rsidRDefault="00A77997" w:rsidP="0008220C">
            <w:pPr>
              <w:spacing w:line="25" w:lineRule="atLeast"/>
              <w:ind w:right="72"/>
              <w:rPr>
                <w:i/>
                <w:iCs/>
                <w:spacing w:val="-2"/>
                <w:sz w:val="16"/>
                <w:szCs w:val="16"/>
              </w:rPr>
            </w:pPr>
          </w:p>
        </w:tc>
        <w:tc>
          <w:tcPr>
            <w:tcW w:w="660" w:type="dxa"/>
          </w:tcPr>
          <w:p w:rsidR="00A77997" w:rsidRPr="00CC2842" w:rsidRDefault="00A77997" w:rsidP="0008220C">
            <w:pPr>
              <w:spacing w:line="25" w:lineRule="atLeast"/>
              <w:ind w:right="72"/>
              <w:rPr>
                <w:spacing w:val="-2"/>
              </w:rPr>
            </w:pPr>
          </w:p>
        </w:tc>
        <w:tc>
          <w:tcPr>
            <w:tcW w:w="4752" w:type="dxa"/>
          </w:tcPr>
          <w:p w:rsidR="00A77997" w:rsidRPr="00CC2842" w:rsidRDefault="00A77997" w:rsidP="0008220C">
            <w:pPr>
              <w:spacing w:line="25" w:lineRule="atLeast"/>
              <w:ind w:right="72"/>
              <w:rPr>
                <w:spacing w:val="-2"/>
              </w:rPr>
            </w:pPr>
          </w:p>
        </w:tc>
      </w:tr>
    </w:tbl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08220C" w:rsidRDefault="0008220C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08220C" w:rsidRDefault="0008220C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08220C" w:rsidRDefault="0008220C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08220C" w:rsidRDefault="0008220C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08220C" w:rsidRDefault="0008220C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08220C" w:rsidRDefault="0008220C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</w:p>
    <w:p w:rsidR="00A77997" w:rsidRDefault="00A77997" w:rsidP="0008220C">
      <w:pPr>
        <w:shd w:val="clear" w:color="auto" w:fill="FFFFFF"/>
        <w:spacing w:line="25" w:lineRule="atLeast"/>
        <w:ind w:right="72"/>
        <w:jc w:val="center"/>
        <w:rPr>
          <w:spacing w:val="-2"/>
        </w:rPr>
      </w:pPr>
      <w:r w:rsidRPr="00B63DA6">
        <w:rPr>
          <w:spacing w:val="-2"/>
        </w:rPr>
        <w:t>Ярославль</w:t>
      </w:r>
      <w:r>
        <w:rPr>
          <w:spacing w:val="-2"/>
        </w:rPr>
        <w:t xml:space="preserve"> </w:t>
      </w:r>
    </w:p>
    <w:p w:rsidR="00A77997" w:rsidRPr="002021BC" w:rsidRDefault="00A77997" w:rsidP="0008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" w:lineRule="atLeast"/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 w:rsidRPr="002021BC">
        <w:rPr>
          <w:b/>
          <w:bCs/>
          <w:caps/>
        </w:rPr>
        <w:lastRenderedPageBreak/>
        <w:t>1. паспорт Рабочей УЧЕБНОЙ ПРОГРАММЫ ДИСЦИПЛИНЫ</w:t>
      </w:r>
    </w:p>
    <w:p w:rsidR="00A77997" w:rsidRPr="00052E60" w:rsidRDefault="00A77997" w:rsidP="0008220C">
      <w:pPr>
        <w:spacing w:line="25" w:lineRule="atLeast"/>
        <w:jc w:val="center"/>
      </w:pPr>
      <w:r w:rsidRPr="00052E60">
        <w:t>ОП.07. Материаловедение, электрорадиоматериалы и радиокомпоненты</w:t>
      </w: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right="-185"/>
        <w:jc w:val="center"/>
        <w:rPr>
          <w:b/>
          <w:bCs/>
        </w:rPr>
      </w:pPr>
    </w:p>
    <w:p w:rsidR="00A77997" w:rsidRPr="007B38C3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right="-185"/>
        <w:jc w:val="both"/>
        <w:rPr>
          <w:b/>
          <w:bCs/>
        </w:rPr>
      </w:pPr>
      <w:r w:rsidRPr="007B38C3">
        <w:rPr>
          <w:b/>
          <w:bCs/>
        </w:rPr>
        <w:t>1.1. Область применения рабочей программы</w:t>
      </w:r>
    </w:p>
    <w:p w:rsidR="00A77997" w:rsidRDefault="00A77997" w:rsidP="0008220C">
      <w:pPr>
        <w:shd w:val="clear" w:color="auto" w:fill="FFFFFF"/>
        <w:tabs>
          <w:tab w:val="left" w:leader="underscore" w:pos="0"/>
          <w:tab w:val="left" w:pos="916"/>
        </w:tabs>
        <w:spacing w:line="25" w:lineRule="atLeast"/>
        <w:jc w:val="both"/>
        <w:rPr>
          <w:u w:val="single"/>
        </w:rPr>
      </w:pPr>
      <w:r w:rsidRPr="007B38C3">
        <w:tab/>
        <w:t>Рабочая учебн</w:t>
      </w:r>
      <w:r>
        <w:t>ая</w:t>
      </w:r>
      <w:r w:rsidRPr="007B38C3">
        <w:t xml:space="preserve"> программа дисциплины является частью основной образовательной программы в соответствии с ФГОС </w:t>
      </w:r>
      <w:r>
        <w:t xml:space="preserve">СПО </w:t>
      </w:r>
      <w:r w:rsidRPr="007B38C3">
        <w:t xml:space="preserve">по специальности </w:t>
      </w:r>
      <w:r>
        <w:rPr>
          <w:b/>
          <w:bCs/>
        </w:rPr>
        <w:t>11.02.09 Радиоаппаратостроение</w:t>
      </w:r>
      <w:r w:rsidR="00AD4540">
        <w:rPr>
          <w:b/>
          <w:bCs/>
        </w:rPr>
        <w:t xml:space="preserve"> </w:t>
      </w:r>
      <w:r w:rsidRPr="007B38C3">
        <w:t>в части освоения соответствующих общих (ОК) и профессиональных компетенций (ПК):</w:t>
      </w:r>
    </w:p>
    <w:p w:rsidR="00A77997" w:rsidRDefault="00A77997" w:rsidP="0008220C">
      <w:pPr>
        <w:shd w:val="clear" w:color="auto" w:fill="FFFFFF"/>
        <w:tabs>
          <w:tab w:val="left" w:leader="underscore" w:pos="0"/>
          <w:tab w:val="left" w:pos="916"/>
        </w:tabs>
        <w:spacing w:line="25" w:lineRule="atLeast"/>
        <w:rPr>
          <w:u w:val="single"/>
        </w:rPr>
      </w:pPr>
      <w:r w:rsidRPr="007B38C3">
        <w:rPr>
          <w:color w:val="000000"/>
          <w:spacing w:val="11"/>
        </w:rPr>
        <w:t>ОК</w:t>
      </w:r>
      <w:r>
        <w:rPr>
          <w:color w:val="000000"/>
          <w:spacing w:val="11"/>
        </w:rPr>
        <w:t xml:space="preserve"> </w:t>
      </w:r>
      <w:r w:rsidRPr="007B38C3">
        <w:rPr>
          <w:color w:val="000000"/>
          <w:spacing w:val="11"/>
        </w:rPr>
        <w:t xml:space="preserve">1. Понимать сущность и социальную значимость своей будущей </w:t>
      </w:r>
      <w:r w:rsidRPr="007B38C3">
        <w:rPr>
          <w:color w:val="000000"/>
          <w:spacing w:val="-1"/>
        </w:rPr>
        <w:t>профессии, проявлять к ней устойчивый интерес.</w:t>
      </w:r>
    </w:p>
    <w:p w:rsidR="00A77997" w:rsidRPr="007B38C3" w:rsidRDefault="00A77997" w:rsidP="0008220C">
      <w:pPr>
        <w:shd w:val="clear" w:color="auto" w:fill="FFFFFF"/>
        <w:tabs>
          <w:tab w:val="left" w:leader="underscore" w:pos="0"/>
          <w:tab w:val="left" w:pos="916"/>
        </w:tabs>
        <w:spacing w:line="25" w:lineRule="atLeast"/>
        <w:rPr>
          <w:u w:val="single"/>
        </w:rPr>
      </w:pPr>
      <w:r>
        <w:rPr>
          <w:color w:val="000000"/>
          <w:spacing w:val="2"/>
        </w:rPr>
        <w:t xml:space="preserve">ОК </w:t>
      </w:r>
      <w:r w:rsidRPr="007B38C3">
        <w:rPr>
          <w:color w:val="000000"/>
          <w:spacing w:val="2"/>
        </w:rPr>
        <w:t xml:space="preserve">2. Организовывать собственную деятельность, выбирать типовые методы </w:t>
      </w:r>
      <w:r w:rsidRPr="007B38C3">
        <w:rPr>
          <w:color w:val="000000"/>
        </w:rPr>
        <w:t xml:space="preserve">и способы выполнения профессиональных задач, оценивать их эффективность и </w:t>
      </w:r>
      <w:r w:rsidRPr="007B38C3">
        <w:rPr>
          <w:color w:val="000000"/>
          <w:spacing w:val="-3"/>
        </w:rPr>
        <w:t>качество.</w:t>
      </w:r>
    </w:p>
    <w:p w:rsidR="00A77997" w:rsidRDefault="00A77997" w:rsidP="0008220C">
      <w:pPr>
        <w:shd w:val="clear" w:color="auto" w:fill="FFFFFF"/>
        <w:tabs>
          <w:tab w:val="left" w:leader="underscore" w:pos="0"/>
        </w:tabs>
        <w:spacing w:line="25" w:lineRule="atLeast"/>
      </w:pPr>
      <w:r w:rsidRPr="0059791D">
        <w:t>ОК</w:t>
      </w:r>
      <w:r>
        <w:t xml:space="preserve"> 3</w:t>
      </w:r>
      <w:r w:rsidRPr="0059791D">
        <w:t>. Принимать решения в стандартных и нестандартных ситуациях и нести за них ответственность.</w:t>
      </w:r>
    </w:p>
    <w:p w:rsidR="00A77997" w:rsidRDefault="00A77997" w:rsidP="0008220C">
      <w:pPr>
        <w:shd w:val="clear" w:color="auto" w:fill="FFFFFF"/>
        <w:tabs>
          <w:tab w:val="left" w:leader="underscore" w:pos="0"/>
        </w:tabs>
        <w:spacing w:line="25" w:lineRule="atLeast"/>
      </w:pPr>
      <w:r>
        <w:t xml:space="preserve">ОК </w:t>
      </w:r>
      <w:r w:rsidRPr="0059791D"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7997" w:rsidRDefault="00A77997" w:rsidP="0008220C">
      <w:pPr>
        <w:shd w:val="clear" w:color="auto" w:fill="FFFFFF"/>
        <w:tabs>
          <w:tab w:val="left" w:leader="underscore" w:pos="0"/>
        </w:tabs>
        <w:spacing w:line="25" w:lineRule="atLeast"/>
      </w:pPr>
      <w:r>
        <w:t xml:space="preserve">ОК </w:t>
      </w:r>
      <w:r w:rsidRPr="0059791D">
        <w:t>5. Использовать информационно-коммуникационные технологии в профессиональной деятельности.</w:t>
      </w:r>
    </w:p>
    <w:p w:rsidR="00A77997" w:rsidRDefault="00A77997" w:rsidP="0008220C">
      <w:pPr>
        <w:shd w:val="clear" w:color="auto" w:fill="FFFFFF"/>
        <w:tabs>
          <w:tab w:val="left" w:leader="underscore" w:pos="0"/>
        </w:tabs>
        <w:spacing w:line="25" w:lineRule="atLeast"/>
      </w:pPr>
      <w:r w:rsidRPr="0059791D">
        <w:t>ОК 6. Работать в коллективе и команде, эффективно общаться с коллегами, руководством, потребителями.</w:t>
      </w:r>
    </w:p>
    <w:p w:rsidR="00A77997" w:rsidRDefault="00A77997" w:rsidP="0008220C">
      <w:pPr>
        <w:shd w:val="clear" w:color="auto" w:fill="FFFFFF"/>
        <w:tabs>
          <w:tab w:val="left" w:leader="underscore" w:pos="0"/>
        </w:tabs>
        <w:spacing w:line="25" w:lineRule="atLeast"/>
      </w:pPr>
      <w:r w:rsidRPr="0059791D">
        <w:t>ОК 7. Брать на себя ответственность за работу членов команды (подчиненных), результат выполнения заданий.</w:t>
      </w:r>
    </w:p>
    <w:p w:rsidR="00A77997" w:rsidRDefault="00A77997" w:rsidP="0008220C">
      <w:pPr>
        <w:shd w:val="clear" w:color="auto" w:fill="FFFFFF"/>
        <w:tabs>
          <w:tab w:val="left" w:leader="underscore" w:pos="0"/>
        </w:tabs>
        <w:spacing w:line="25" w:lineRule="atLeast"/>
      </w:pPr>
      <w:r w:rsidRPr="0059791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7997" w:rsidRDefault="00A77997" w:rsidP="0008220C">
      <w:pPr>
        <w:shd w:val="clear" w:color="auto" w:fill="FFFFFF"/>
        <w:tabs>
          <w:tab w:val="left" w:leader="underscore" w:pos="0"/>
        </w:tabs>
        <w:spacing w:line="25" w:lineRule="atLeast"/>
      </w:pPr>
      <w:r w:rsidRPr="0059791D">
        <w:t>ОК 9. Ориентироваться в условиях частой смены технологий в профессиональной деятельности.</w:t>
      </w:r>
    </w:p>
    <w:p w:rsidR="00A77997" w:rsidRDefault="00A77997" w:rsidP="0008220C">
      <w:pPr>
        <w:shd w:val="clear" w:color="auto" w:fill="FFFFFF"/>
        <w:tabs>
          <w:tab w:val="left" w:leader="underscore" w:pos="0"/>
        </w:tabs>
        <w:spacing w:line="25" w:lineRule="atLeast"/>
      </w:pPr>
      <w:r w:rsidRPr="007B38C3">
        <w:rPr>
          <w:color w:val="000000"/>
          <w:spacing w:val="-1"/>
        </w:rPr>
        <w:t xml:space="preserve">ПК 1.1. Осуществлять сборку и монтаж радиотехнических систем, устройств и </w:t>
      </w:r>
      <w:r w:rsidRPr="007B38C3">
        <w:rPr>
          <w:color w:val="000000"/>
          <w:spacing w:val="-5"/>
        </w:rPr>
        <w:t>блоков.</w:t>
      </w:r>
    </w:p>
    <w:p w:rsidR="00A77997" w:rsidRPr="007B38C3" w:rsidRDefault="00A77997" w:rsidP="0008220C">
      <w:pPr>
        <w:shd w:val="clear" w:color="auto" w:fill="FFFFFF"/>
        <w:tabs>
          <w:tab w:val="left" w:leader="underscore" w:pos="0"/>
        </w:tabs>
        <w:spacing w:line="25" w:lineRule="atLeast"/>
      </w:pPr>
      <w:r w:rsidRPr="007B38C3">
        <w:rPr>
          <w:color w:val="000000"/>
          <w:spacing w:val="7"/>
        </w:rPr>
        <w:t>ПК 2.1. Настраивать и регулировать параметры радиотехнических систем,</w:t>
      </w:r>
    </w:p>
    <w:p w:rsidR="00A77997" w:rsidRDefault="00A77997" w:rsidP="0008220C">
      <w:pPr>
        <w:shd w:val="clear" w:color="auto" w:fill="FFFFFF"/>
        <w:spacing w:line="25" w:lineRule="atLeast"/>
        <w:ind w:left="34"/>
      </w:pPr>
      <w:r w:rsidRPr="007B38C3">
        <w:rPr>
          <w:color w:val="000000"/>
          <w:spacing w:val="-2"/>
        </w:rPr>
        <w:t>устройств и блоков.</w:t>
      </w:r>
    </w:p>
    <w:p w:rsidR="00A77997" w:rsidRPr="007B38C3" w:rsidRDefault="00A77997" w:rsidP="0008220C">
      <w:pPr>
        <w:shd w:val="clear" w:color="auto" w:fill="FFFFFF"/>
        <w:spacing w:before="10" w:line="25" w:lineRule="atLeast"/>
        <w:rPr>
          <w:color w:val="000000"/>
          <w:spacing w:val="-1"/>
        </w:rPr>
      </w:pPr>
      <w:r w:rsidRPr="007B38C3">
        <w:rPr>
          <w:color w:val="000000"/>
          <w:spacing w:val="-1"/>
        </w:rPr>
        <w:t xml:space="preserve">ПК 2.2. Анализировать электрические схемы радиоэлектронных изделий. </w:t>
      </w:r>
    </w:p>
    <w:p w:rsidR="00A77997" w:rsidRDefault="00AD4540" w:rsidP="0008220C">
      <w:pPr>
        <w:shd w:val="clear" w:color="auto" w:fill="FFFFFF"/>
        <w:spacing w:before="10" w:line="25" w:lineRule="atLeast"/>
      </w:pPr>
      <w:r>
        <w:rPr>
          <w:color w:val="000000"/>
          <w:spacing w:val="5"/>
        </w:rPr>
        <w:t xml:space="preserve">ПК 2.3. Анализировать </w:t>
      </w:r>
      <w:r w:rsidR="00D54E0B">
        <w:rPr>
          <w:color w:val="000000"/>
          <w:spacing w:val="5"/>
        </w:rPr>
        <w:t xml:space="preserve">причины </w:t>
      </w:r>
      <w:proofErr w:type="gramStart"/>
      <w:r w:rsidR="00A77997" w:rsidRPr="007B38C3">
        <w:rPr>
          <w:color w:val="000000"/>
          <w:spacing w:val="5"/>
        </w:rPr>
        <w:t>брака  и</w:t>
      </w:r>
      <w:proofErr w:type="gramEnd"/>
      <w:r w:rsidR="00A77997" w:rsidRPr="007B38C3">
        <w:rPr>
          <w:color w:val="000000"/>
          <w:spacing w:val="5"/>
        </w:rPr>
        <w:t xml:space="preserve">  проводить  мероприятия  по   их </w:t>
      </w:r>
      <w:r w:rsidR="00A77997" w:rsidRPr="007B38C3">
        <w:rPr>
          <w:color w:val="000000"/>
          <w:spacing w:val="-3"/>
        </w:rPr>
        <w:t>устранению.</w:t>
      </w:r>
    </w:p>
    <w:p w:rsidR="00A77997" w:rsidRDefault="00A77997" w:rsidP="0008220C">
      <w:pPr>
        <w:shd w:val="clear" w:color="auto" w:fill="FFFFFF"/>
        <w:spacing w:before="10" w:line="25" w:lineRule="atLeast"/>
        <w:rPr>
          <w:color w:val="000000"/>
          <w:spacing w:val="-2"/>
        </w:rPr>
      </w:pPr>
      <w:r w:rsidRPr="007B38C3">
        <w:rPr>
          <w:color w:val="000000"/>
          <w:spacing w:val="1"/>
        </w:rPr>
        <w:t xml:space="preserve">ПК 3.1. Выбирать измерительные приборы и оборудование для проведения испытаний узлов и блоков радиоэлектронных изделий и измерять их параметры и </w:t>
      </w:r>
      <w:r w:rsidRPr="007B38C3">
        <w:rPr>
          <w:color w:val="000000"/>
          <w:spacing w:val="-2"/>
        </w:rPr>
        <w:t>характеристики.</w:t>
      </w:r>
    </w:p>
    <w:p w:rsidR="00A77997" w:rsidRDefault="00A77997" w:rsidP="0008220C">
      <w:pPr>
        <w:shd w:val="clear" w:color="auto" w:fill="FFFFFF"/>
        <w:spacing w:before="10" w:line="25" w:lineRule="atLeast"/>
        <w:rPr>
          <w:color w:val="000000"/>
          <w:spacing w:val="-2"/>
        </w:rPr>
      </w:pPr>
    </w:p>
    <w:p w:rsidR="00A77997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right="-185"/>
        <w:jc w:val="both"/>
        <w:rPr>
          <w:b/>
          <w:bCs/>
        </w:rPr>
      </w:pPr>
      <w:r w:rsidRPr="002021BC">
        <w:rPr>
          <w:b/>
          <w:bCs/>
        </w:rPr>
        <w:t xml:space="preserve">1.2. Место дисциплины в структуре основной </w:t>
      </w:r>
      <w:r>
        <w:rPr>
          <w:b/>
          <w:bCs/>
        </w:rPr>
        <w:t>образовательной программы</w:t>
      </w:r>
    </w:p>
    <w:p w:rsidR="00A77997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right="-185"/>
        <w:jc w:val="both"/>
      </w:pPr>
      <w:r>
        <w:tab/>
      </w:r>
      <w:r w:rsidRPr="002021BC">
        <w:t xml:space="preserve">Дисциплина входит в </w:t>
      </w:r>
      <w:r>
        <w:t>состав общепрофессиональных дисциплин профессионального учебного цикла.</w:t>
      </w:r>
    </w:p>
    <w:p w:rsidR="00A77997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right="-185"/>
        <w:jc w:val="both"/>
      </w:pP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 w:rsidRPr="002021BC">
        <w:rPr>
          <w:b/>
          <w:bCs/>
        </w:rPr>
        <w:t>1.3. Цели и задачи дисциплины – требования к результатам освоения дисциплины</w:t>
      </w:r>
    </w:p>
    <w:p w:rsidR="00A77997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firstLine="720"/>
        <w:jc w:val="both"/>
      </w:pPr>
      <w:r w:rsidRPr="00EC6E19">
        <w:t xml:space="preserve">Целью дисциплины является ознакомление </w:t>
      </w:r>
      <w:r w:rsidRPr="003D3F8A">
        <w:rPr>
          <w:color w:val="000000"/>
          <w:spacing w:val="-3"/>
        </w:rPr>
        <w:t>обучающихся</w:t>
      </w:r>
      <w:r w:rsidRPr="003D3F8A">
        <w:t xml:space="preserve"> </w:t>
      </w:r>
      <w:r w:rsidRPr="00EC6E19">
        <w:t xml:space="preserve">с </w:t>
      </w:r>
      <w:r>
        <w:t>многообразием материалов, применяющихся при изготовлении компонентов радиотехники</w:t>
      </w:r>
      <w:r w:rsidRPr="00EC6E19">
        <w:t>.</w:t>
      </w:r>
      <w:r>
        <w:t xml:space="preserve"> Освоение дисциплины содействует</w:t>
      </w:r>
      <w:r w:rsidRPr="00EC6E19">
        <w:t xml:space="preserve"> получению технического образования, разносторонней </w:t>
      </w:r>
      <w:r>
        <w:t>радиотехнической</w:t>
      </w:r>
      <w:r w:rsidRPr="00EC6E19">
        <w:t xml:space="preserve"> подготовк</w:t>
      </w:r>
      <w:r>
        <w:t>е и формированию</w:t>
      </w:r>
      <w:r w:rsidRPr="00EC6E19">
        <w:t xml:space="preserve"> представления о современн</w:t>
      </w:r>
      <w:r>
        <w:t xml:space="preserve">ых материалах и компонентах </w:t>
      </w:r>
      <w:proofErr w:type="spellStart"/>
      <w:r>
        <w:t>радиоаппаратостроения</w:t>
      </w:r>
      <w:proofErr w:type="spellEnd"/>
      <w:r>
        <w:t>.</w:t>
      </w:r>
    </w:p>
    <w:p w:rsidR="00A77997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>
        <w:t xml:space="preserve"> В результате освоения</w:t>
      </w:r>
      <w:r w:rsidRPr="002021BC">
        <w:t xml:space="preserve"> дисциплины обучающийся </w:t>
      </w:r>
      <w:r w:rsidRPr="003D3F8A">
        <w:t>должен</w:t>
      </w:r>
    </w:p>
    <w:p w:rsidR="00A77997" w:rsidRPr="00F631E1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 w:rsidRPr="002642F4">
        <w:rPr>
          <w:b/>
          <w:bCs/>
        </w:rPr>
        <w:t>уметь:</w:t>
      </w:r>
    </w:p>
    <w:p w:rsidR="00A77997" w:rsidRPr="00F631E1" w:rsidRDefault="00A77997" w:rsidP="0008220C">
      <w:pPr>
        <w:pStyle w:val="a9"/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 w:rsidRPr="00094DA8">
        <w:t>выбирать материалы на основе анализа их свойств для конкретного применения в радиоэлектронных устройствах;</w:t>
      </w:r>
    </w:p>
    <w:p w:rsidR="00A77997" w:rsidRPr="00F631E1" w:rsidRDefault="00A77997" w:rsidP="0008220C">
      <w:pPr>
        <w:pStyle w:val="a9"/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 w:rsidRPr="00094DA8">
        <w:t>подбирать по справочным материалам радиокомпоненты для электронных устройств;</w:t>
      </w:r>
    </w:p>
    <w:p w:rsidR="00A77997" w:rsidRPr="00F631E1" w:rsidRDefault="00A77997" w:rsidP="0008220C">
      <w:pPr>
        <w:pStyle w:val="a9"/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 w:rsidRPr="00094DA8">
        <w:t>чит</w:t>
      </w:r>
      <w:r>
        <w:t>ать маркировку радиокомпонентов.</w:t>
      </w:r>
    </w:p>
    <w:p w:rsidR="00A77997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720" w:hanging="720"/>
        <w:jc w:val="both"/>
        <w:rPr>
          <w:b/>
          <w:bCs/>
        </w:rPr>
      </w:pPr>
      <w:r w:rsidRPr="002642F4">
        <w:rPr>
          <w:b/>
          <w:bCs/>
        </w:rPr>
        <w:t>знать:</w:t>
      </w:r>
    </w:p>
    <w:p w:rsidR="00A77997" w:rsidRDefault="00A77997" w:rsidP="0008220C">
      <w:pPr>
        <w:pStyle w:val="a9"/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>
        <w:t>особенности физических явлений в электрорадиоматериалах;</w:t>
      </w:r>
    </w:p>
    <w:p w:rsidR="00A77997" w:rsidRPr="00F631E1" w:rsidRDefault="00A77997" w:rsidP="0008220C">
      <w:pPr>
        <w:pStyle w:val="a9"/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>
        <w:t>параметры и характеристики типовых радиокомпонентов.</w:t>
      </w: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 w:rsidRPr="002021BC">
        <w:rPr>
          <w:b/>
          <w:bCs/>
        </w:rPr>
        <w:lastRenderedPageBreak/>
        <w:t>1.4. Количество часов на освоение рабочей учебной программы дисциплины:</w:t>
      </w:r>
    </w:p>
    <w:p w:rsidR="00A77997" w:rsidRDefault="00A77997" w:rsidP="0008220C">
      <w:pPr>
        <w:pStyle w:val="a9"/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 w:rsidRPr="002021BC">
        <w:t xml:space="preserve">максимальной учебной нагрузки обучающегося </w:t>
      </w:r>
      <w:r w:rsidRPr="003D3F8A">
        <w:rPr>
          <w:b/>
          <w:bCs/>
        </w:rPr>
        <w:t>84</w:t>
      </w:r>
      <w:r w:rsidRPr="002021BC">
        <w:t xml:space="preserve"> час</w:t>
      </w:r>
      <w:r>
        <w:t>а</w:t>
      </w:r>
      <w:r w:rsidRPr="002021BC">
        <w:t>, в том числе:</w:t>
      </w:r>
    </w:p>
    <w:p w:rsidR="00A77997" w:rsidRDefault="00A77997" w:rsidP="0008220C">
      <w:pPr>
        <w:pStyle w:val="a9"/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 w:rsidRPr="002021BC">
        <w:t xml:space="preserve">обязательной аудиторной учебной нагрузки обучающегося </w:t>
      </w:r>
      <w:r w:rsidRPr="003D3F8A">
        <w:rPr>
          <w:b/>
          <w:bCs/>
        </w:rPr>
        <w:t>56</w:t>
      </w:r>
      <w:r w:rsidRPr="002021BC">
        <w:t xml:space="preserve"> час</w:t>
      </w:r>
      <w:r>
        <w:t>ов,</w:t>
      </w:r>
    </w:p>
    <w:p w:rsidR="00A77997" w:rsidRDefault="00A77997" w:rsidP="0008220C">
      <w:pPr>
        <w:pStyle w:val="a9"/>
        <w:numPr>
          <w:ilvl w:val="0"/>
          <w:numId w:val="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 w:rsidRPr="002021BC">
        <w:t xml:space="preserve">самостоятельной работы обучающегося </w:t>
      </w:r>
      <w:r w:rsidRPr="003D3F8A">
        <w:rPr>
          <w:b/>
          <w:bCs/>
        </w:rPr>
        <w:t>28</w:t>
      </w:r>
      <w:r>
        <w:t xml:space="preserve"> </w:t>
      </w:r>
      <w:r w:rsidRPr="002021BC">
        <w:t>часов.</w:t>
      </w:r>
    </w:p>
    <w:p w:rsidR="00A77997" w:rsidRPr="007B38C3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right="-185"/>
        <w:jc w:val="both"/>
        <w:rPr>
          <w:b/>
          <w:bCs/>
        </w:rPr>
        <w:sectPr w:rsidR="00A77997" w:rsidRPr="007B38C3" w:rsidSect="0008220C">
          <w:pgSz w:w="11909" w:h="16834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center"/>
        <w:rPr>
          <w:b/>
          <w:bCs/>
        </w:rPr>
      </w:pPr>
      <w:r w:rsidRPr="002021BC">
        <w:rPr>
          <w:b/>
          <w:bCs/>
        </w:rPr>
        <w:lastRenderedPageBreak/>
        <w:t>2. СТРУКТУРА И СОДЕРЖАНИЕ ДИСЦИПЛИНЫ</w:t>
      </w: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center"/>
        <w:rPr>
          <w:b/>
          <w:bCs/>
        </w:rPr>
      </w:pP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-180"/>
        <w:jc w:val="both"/>
        <w:rPr>
          <w:u w:val="single"/>
        </w:rPr>
      </w:pPr>
      <w:r w:rsidRPr="002021BC">
        <w:rPr>
          <w:b/>
          <w:bCs/>
        </w:rPr>
        <w:t>2.1. Объ</w:t>
      </w:r>
      <w:r>
        <w:rPr>
          <w:b/>
          <w:bCs/>
        </w:rPr>
        <w:t>ё</w:t>
      </w:r>
      <w:r w:rsidRPr="002021BC">
        <w:rPr>
          <w:b/>
          <w:bCs/>
        </w:rPr>
        <w:t>м дисциплины и виды учебной работы</w:t>
      </w: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77997" w:rsidRPr="00246382">
        <w:trPr>
          <w:trHeight w:val="460"/>
        </w:trPr>
        <w:tc>
          <w:tcPr>
            <w:tcW w:w="7904" w:type="dxa"/>
          </w:tcPr>
          <w:p w:rsidR="00A77997" w:rsidRPr="00246382" w:rsidRDefault="00A77997" w:rsidP="0008220C">
            <w:pPr>
              <w:spacing w:line="25" w:lineRule="atLeast"/>
              <w:jc w:val="center"/>
            </w:pPr>
            <w:r w:rsidRPr="0024638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A77997" w:rsidRPr="00246382" w:rsidRDefault="00A77997" w:rsidP="0008220C">
            <w:pPr>
              <w:spacing w:line="25" w:lineRule="atLeast"/>
              <w:jc w:val="center"/>
            </w:pPr>
            <w:r w:rsidRPr="00246382">
              <w:rPr>
                <w:b/>
                <w:bCs/>
              </w:rPr>
              <w:t>Объ</w:t>
            </w:r>
            <w:r>
              <w:rPr>
                <w:b/>
                <w:bCs/>
              </w:rPr>
              <w:t>ё</w:t>
            </w:r>
            <w:r w:rsidRPr="00246382">
              <w:rPr>
                <w:b/>
                <w:bCs/>
              </w:rPr>
              <w:t>м часов</w:t>
            </w:r>
          </w:p>
        </w:tc>
      </w:tr>
      <w:tr w:rsidR="00A77997" w:rsidRPr="00246382">
        <w:trPr>
          <w:trHeight w:val="285"/>
        </w:trPr>
        <w:tc>
          <w:tcPr>
            <w:tcW w:w="7904" w:type="dxa"/>
          </w:tcPr>
          <w:p w:rsidR="00A77997" w:rsidRPr="00246382" w:rsidRDefault="00A77997" w:rsidP="0008220C">
            <w:pPr>
              <w:spacing w:line="25" w:lineRule="atLeast"/>
              <w:rPr>
                <w:b/>
                <w:bCs/>
              </w:rPr>
            </w:pPr>
            <w:r w:rsidRPr="00246382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77997" w:rsidRPr="00246382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  <w:tr w:rsidR="00A77997" w:rsidRPr="00246382">
        <w:tc>
          <w:tcPr>
            <w:tcW w:w="7904" w:type="dxa"/>
          </w:tcPr>
          <w:p w:rsidR="00A77997" w:rsidRPr="00246382" w:rsidRDefault="00A77997" w:rsidP="0008220C">
            <w:pPr>
              <w:spacing w:line="25" w:lineRule="atLeast"/>
            </w:pPr>
            <w:r w:rsidRPr="00246382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77997" w:rsidRPr="00246382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A77997" w:rsidRPr="00246382">
        <w:tc>
          <w:tcPr>
            <w:tcW w:w="7904" w:type="dxa"/>
          </w:tcPr>
          <w:p w:rsidR="00A77997" w:rsidRPr="00246382" w:rsidRDefault="00A77997" w:rsidP="0008220C">
            <w:pPr>
              <w:spacing w:line="25" w:lineRule="atLeast"/>
            </w:pPr>
            <w:r w:rsidRPr="00246382">
              <w:t>в том числе:</w:t>
            </w:r>
          </w:p>
        </w:tc>
        <w:tc>
          <w:tcPr>
            <w:tcW w:w="1800" w:type="dxa"/>
          </w:tcPr>
          <w:p w:rsidR="00A77997" w:rsidRPr="00246382" w:rsidRDefault="00A77997" w:rsidP="0008220C">
            <w:pPr>
              <w:spacing w:line="25" w:lineRule="atLeast"/>
              <w:jc w:val="center"/>
            </w:pPr>
          </w:p>
        </w:tc>
      </w:tr>
      <w:tr w:rsidR="00A77997" w:rsidRPr="00246382">
        <w:tc>
          <w:tcPr>
            <w:tcW w:w="7904" w:type="dxa"/>
          </w:tcPr>
          <w:p w:rsidR="00A77997" w:rsidRPr="00246382" w:rsidRDefault="00A77997" w:rsidP="0008220C">
            <w:pPr>
              <w:spacing w:line="25" w:lineRule="atLeast"/>
            </w:pPr>
            <w:r w:rsidRPr="00246382">
              <w:t xml:space="preserve">     лабораторные работы</w:t>
            </w:r>
            <w:r>
              <w:t xml:space="preserve"> и </w:t>
            </w:r>
            <w:r w:rsidRPr="00246382">
              <w:t>практические занятия</w:t>
            </w:r>
          </w:p>
        </w:tc>
        <w:tc>
          <w:tcPr>
            <w:tcW w:w="1800" w:type="dxa"/>
          </w:tcPr>
          <w:p w:rsidR="00A77997" w:rsidRPr="00246382" w:rsidRDefault="00A77997" w:rsidP="0008220C">
            <w:pPr>
              <w:spacing w:line="25" w:lineRule="atLeast"/>
              <w:jc w:val="center"/>
            </w:pPr>
            <w:r>
              <w:t>30</w:t>
            </w:r>
          </w:p>
        </w:tc>
      </w:tr>
      <w:tr w:rsidR="00A77997" w:rsidRPr="00246382">
        <w:tc>
          <w:tcPr>
            <w:tcW w:w="7904" w:type="dxa"/>
          </w:tcPr>
          <w:p w:rsidR="00A77997" w:rsidRPr="00246382" w:rsidRDefault="00A77997" w:rsidP="0008220C">
            <w:pPr>
              <w:spacing w:line="25" w:lineRule="atLeast"/>
            </w:pPr>
            <w:r w:rsidRPr="00246382">
              <w:t xml:space="preserve">     контрольные работы</w:t>
            </w:r>
          </w:p>
        </w:tc>
        <w:tc>
          <w:tcPr>
            <w:tcW w:w="1800" w:type="dxa"/>
          </w:tcPr>
          <w:p w:rsidR="00A77997" w:rsidRPr="00246382" w:rsidRDefault="00A77997" w:rsidP="0008220C">
            <w:pPr>
              <w:spacing w:line="25" w:lineRule="atLeast"/>
              <w:jc w:val="center"/>
            </w:pPr>
            <w:r w:rsidRPr="00246382">
              <w:t>-</w:t>
            </w:r>
          </w:p>
        </w:tc>
      </w:tr>
      <w:tr w:rsidR="00A77997" w:rsidRPr="00246382">
        <w:tc>
          <w:tcPr>
            <w:tcW w:w="7904" w:type="dxa"/>
          </w:tcPr>
          <w:p w:rsidR="00A77997" w:rsidRPr="00246382" w:rsidRDefault="00A77997" w:rsidP="0008220C">
            <w:pPr>
              <w:spacing w:line="25" w:lineRule="atLeast"/>
            </w:pPr>
            <w:r w:rsidRPr="00246382">
              <w:t xml:space="preserve">     курсовая работа (проект)</w:t>
            </w:r>
          </w:p>
        </w:tc>
        <w:tc>
          <w:tcPr>
            <w:tcW w:w="1800" w:type="dxa"/>
          </w:tcPr>
          <w:p w:rsidR="00A77997" w:rsidRPr="00246382" w:rsidRDefault="00A77997" w:rsidP="0008220C">
            <w:pPr>
              <w:spacing w:line="25" w:lineRule="atLeast"/>
              <w:jc w:val="center"/>
            </w:pPr>
            <w:r w:rsidRPr="00246382">
              <w:t>-</w:t>
            </w:r>
          </w:p>
        </w:tc>
      </w:tr>
      <w:tr w:rsidR="00A77997" w:rsidRPr="00246382">
        <w:tc>
          <w:tcPr>
            <w:tcW w:w="7904" w:type="dxa"/>
          </w:tcPr>
          <w:p w:rsidR="00A77997" w:rsidRPr="00246382" w:rsidRDefault="00A77997" w:rsidP="0008220C">
            <w:pPr>
              <w:spacing w:line="25" w:lineRule="atLeast"/>
              <w:rPr>
                <w:b/>
                <w:bCs/>
              </w:rPr>
            </w:pPr>
            <w:r w:rsidRPr="00246382">
              <w:rPr>
                <w:b/>
                <w:bCs/>
              </w:rPr>
              <w:t>С</w:t>
            </w:r>
            <w:r>
              <w:rPr>
                <w:b/>
                <w:bCs/>
              </w:rPr>
              <w:t>амостоятельная работа обучающих</w:t>
            </w:r>
            <w:r w:rsidRPr="00246382">
              <w:rPr>
                <w:b/>
                <w:bCs/>
              </w:rPr>
              <w:t>ся (всего)</w:t>
            </w:r>
          </w:p>
        </w:tc>
        <w:tc>
          <w:tcPr>
            <w:tcW w:w="1800" w:type="dxa"/>
          </w:tcPr>
          <w:p w:rsidR="00A77997" w:rsidRPr="00246382" w:rsidRDefault="00A77997" w:rsidP="0008220C">
            <w:pPr>
              <w:spacing w:line="25" w:lineRule="atLeast"/>
              <w:jc w:val="center"/>
            </w:pPr>
            <w:r>
              <w:t>28</w:t>
            </w:r>
          </w:p>
        </w:tc>
      </w:tr>
      <w:tr w:rsidR="00A77997" w:rsidRPr="00246382">
        <w:tc>
          <w:tcPr>
            <w:tcW w:w="7904" w:type="dxa"/>
          </w:tcPr>
          <w:p w:rsidR="00A77997" w:rsidRPr="00246382" w:rsidRDefault="00A77997" w:rsidP="0008220C">
            <w:pPr>
              <w:spacing w:line="25" w:lineRule="atLeast"/>
            </w:pPr>
            <w:r w:rsidRPr="00246382">
              <w:t>в том числе:</w:t>
            </w:r>
          </w:p>
        </w:tc>
        <w:tc>
          <w:tcPr>
            <w:tcW w:w="1800" w:type="dxa"/>
          </w:tcPr>
          <w:p w:rsidR="00A77997" w:rsidRPr="00246382" w:rsidRDefault="00A77997" w:rsidP="0008220C">
            <w:pPr>
              <w:spacing w:line="25" w:lineRule="atLeast"/>
              <w:jc w:val="center"/>
            </w:pPr>
          </w:p>
        </w:tc>
      </w:tr>
      <w:tr w:rsidR="00A77997" w:rsidRPr="00246382">
        <w:tc>
          <w:tcPr>
            <w:tcW w:w="7904" w:type="dxa"/>
          </w:tcPr>
          <w:p w:rsidR="00A77997" w:rsidRPr="00246382" w:rsidRDefault="00A77997" w:rsidP="0008220C">
            <w:pPr>
              <w:spacing w:line="25" w:lineRule="atLeast"/>
            </w:pPr>
            <w:r w:rsidRPr="00246382">
              <w:t xml:space="preserve">     самостоятельная работа </w:t>
            </w:r>
            <w:r>
              <w:t xml:space="preserve">обучающихся </w:t>
            </w:r>
            <w:r w:rsidRPr="00246382">
              <w:t>над курсовой работой (проектом)</w:t>
            </w:r>
          </w:p>
        </w:tc>
        <w:tc>
          <w:tcPr>
            <w:tcW w:w="1800" w:type="dxa"/>
          </w:tcPr>
          <w:p w:rsidR="00A77997" w:rsidRPr="00246382" w:rsidRDefault="00A77997" w:rsidP="0008220C">
            <w:pPr>
              <w:spacing w:line="25" w:lineRule="atLeast"/>
              <w:jc w:val="center"/>
            </w:pPr>
            <w:r w:rsidRPr="00246382">
              <w:t>-</w:t>
            </w:r>
          </w:p>
        </w:tc>
      </w:tr>
      <w:tr w:rsidR="00A77997" w:rsidRPr="00246382">
        <w:tc>
          <w:tcPr>
            <w:tcW w:w="7904" w:type="dxa"/>
          </w:tcPr>
          <w:p w:rsidR="00A77997" w:rsidRPr="00246382" w:rsidRDefault="00A77997" w:rsidP="0008220C">
            <w:pPr>
              <w:spacing w:line="25" w:lineRule="atLeast"/>
            </w:pPr>
            <w:r w:rsidRPr="00246382">
              <w:t>Внеаудиторная самостоятельная работа</w:t>
            </w:r>
            <w:r>
              <w:t xml:space="preserve"> обучающихся</w:t>
            </w:r>
          </w:p>
        </w:tc>
        <w:tc>
          <w:tcPr>
            <w:tcW w:w="1800" w:type="dxa"/>
          </w:tcPr>
          <w:p w:rsidR="00A77997" w:rsidRPr="00246382" w:rsidRDefault="00A77997" w:rsidP="0008220C">
            <w:pPr>
              <w:spacing w:line="25" w:lineRule="atLeast"/>
              <w:jc w:val="center"/>
            </w:pPr>
            <w:r>
              <w:t>28</w:t>
            </w:r>
          </w:p>
        </w:tc>
      </w:tr>
      <w:tr w:rsidR="00A77997" w:rsidRPr="00246382">
        <w:trPr>
          <w:trHeight w:val="292"/>
        </w:trPr>
        <w:tc>
          <w:tcPr>
            <w:tcW w:w="9704" w:type="dxa"/>
            <w:gridSpan w:val="2"/>
          </w:tcPr>
          <w:p w:rsidR="00A77997" w:rsidRPr="00246382" w:rsidRDefault="00A77997" w:rsidP="0008220C">
            <w:pPr>
              <w:spacing w:line="25" w:lineRule="atLeast"/>
              <w:rPr>
                <w:b/>
                <w:bCs/>
              </w:rPr>
            </w:pPr>
            <w:r w:rsidRPr="003D3F8A">
              <w:rPr>
                <w:i/>
                <w:iCs/>
              </w:rPr>
              <w:t>Промежуточная аттестация</w:t>
            </w:r>
            <w:r w:rsidRPr="00246382">
              <w:t xml:space="preserve"> в форме </w:t>
            </w:r>
            <w:r w:rsidRPr="00D01634">
              <w:rPr>
                <w:b/>
                <w:bCs/>
              </w:rPr>
              <w:t>дифференцированного зачёта</w:t>
            </w:r>
            <w:r>
              <w:t xml:space="preserve"> </w:t>
            </w:r>
          </w:p>
        </w:tc>
      </w:tr>
    </w:tbl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</w:pP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sectPr w:rsidR="00A77997" w:rsidRPr="002021BC" w:rsidSect="0008220C">
          <w:footerReference w:type="default" r:id="rId7"/>
          <w:pgSz w:w="11906" w:h="16838"/>
          <w:pgMar w:top="1134" w:right="1134" w:bottom="1134" w:left="1134" w:header="708" w:footer="708" w:gutter="0"/>
          <w:cols w:space="720"/>
        </w:sectPr>
      </w:pP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right="-185"/>
        <w:rPr>
          <w:b/>
          <w:bCs/>
        </w:rPr>
      </w:pPr>
      <w:r w:rsidRPr="002021BC">
        <w:rPr>
          <w:b/>
          <w:bCs/>
        </w:rPr>
        <w:lastRenderedPageBreak/>
        <w:t>2.2. Тематический план и</w:t>
      </w:r>
      <w:r>
        <w:rPr>
          <w:b/>
          <w:bCs/>
        </w:rPr>
        <w:t xml:space="preserve"> содержание дисциплины ОП.07. Материаловедение, электрорадиоматериалы и радиокомпоненты</w:t>
      </w: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-180"/>
        <w:jc w:val="both"/>
        <w:rPr>
          <w:i/>
          <w:iCs/>
        </w:rPr>
      </w:pPr>
      <w:r w:rsidRPr="002021BC">
        <w:rPr>
          <w:i/>
          <w:iCs/>
        </w:rPr>
        <w:tab/>
      </w:r>
      <w:r w:rsidRPr="002021BC">
        <w:rPr>
          <w:i/>
          <w:iCs/>
        </w:rPr>
        <w:tab/>
      </w: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8456"/>
        <w:gridCol w:w="1380"/>
        <w:gridCol w:w="1313"/>
      </w:tblGrid>
      <w:tr w:rsidR="00A77997" w:rsidRPr="004856F7">
        <w:trPr>
          <w:trHeight w:val="650"/>
        </w:trPr>
        <w:tc>
          <w:tcPr>
            <w:tcW w:w="3781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center"/>
              <w:rPr>
                <w:b/>
                <w:bCs/>
              </w:rPr>
            </w:pPr>
            <w:bookmarkStart w:id="0" w:name="OLE_LINK1"/>
            <w:bookmarkStart w:id="1" w:name="OLE_LINK2"/>
            <w:r w:rsidRPr="004856F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Объем часов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Уровень освоения</w:t>
            </w:r>
          </w:p>
        </w:tc>
      </w:tr>
      <w:tr w:rsidR="00A77997" w:rsidRPr="004856F7">
        <w:tc>
          <w:tcPr>
            <w:tcW w:w="3781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center"/>
              <w:rPr>
                <w:i/>
                <w:iCs/>
              </w:rPr>
            </w:pPr>
            <w:r w:rsidRPr="004856F7">
              <w:rPr>
                <w:i/>
                <w:iCs/>
              </w:rPr>
              <w:t>1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center"/>
              <w:rPr>
                <w:i/>
                <w:iCs/>
              </w:rPr>
            </w:pPr>
            <w:r w:rsidRPr="004856F7">
              <w:rPr>
                <w:i/>
                <w:iCs/>
              </w:rPr>
              <w:t>2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center"/>
              <w:rPr>
                <w:i/>
                <w:iCs/>
              </w:rPr>
            </w:pPr>
            <w:r w:rsidRPr="004856F7">
              <w:rPr>
                <w:i/>
                <w:iCs/>
              </w:rPr>
              <w:t>3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center"/>
              <w:rPr>
                <w:i/>
                <w:iCs/>
              </w:rPr>
            </w:pPr>
            <w:r w:rsidRPr="004856F7">
              <w:rPr>
                <w:i/>
                <w:iCs/>
              </w:rPr>
              <w:t>4</w:t>
            </w:r>
          </w:p>
        </w:tc>
      </w:tr>
      <w:tr w:rsidR="00A77997" w:rsidRPr="004856F7">
        <w:tc>
          <w:tcPr>
            <w:tcW w:w="12237" w:type="dxa"/>
            <w:gridSpan w:val="2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rPr>
                <w:i/>
                <w:iCs/>
              </w:rPr>
            </w:pPr>
            <w:r w:rsidRPr="004856F7">
              <w:rPr>
                <w:b/>
                <w:bCs/>
              </w:rPr>
              <w:t>Раздел 1. Введение в материаловедение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12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center"/>
              <w:rPr>
                <w:i/>
                <w:iCs/>
              </w:rPr>
            </w:pPr>
          </w:p>
        </w:tc>
      </w:tr>
      <w:tr w:rsidR="00A77997" w:rsidRPr="004856F7">
        <w:trPr>
          <w:trHeight w:val="282"/>
        </w:trPr>
        <w:tc>
          <w:tcPr>
            <w:tcW w:w="3781" w:type="dxa"/>
            <w:vMerge w:val="restart"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  <w:r w:rsidRPr="004856F7">
              <w:rPr>
                <w:b/>
                <w:bCs/>
              </w:rPr>
              <w:t>Тема 1.1</w:t>
            </w:r>
            <w:r w:rsidRPr="004856F7">
              <w:t xml:space="preserve"> Общие сведения о строении вещества</w:t>
            </w:r>
            <w:r w:rsidRPr="004856F7">
              <w:rPr>
                <w:b/>
                <w:bCs/>
              </w:rPr>
              <w:t xml:space="preserve"> 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 xml:space="preserve">Виды связи. Кристаллические вещества. Виды кристаллических решёток. Анизотропия. Аморфные и аморфно кристаллические вещества. </w:t>
            </w:r>
            <w:proofErr w:type="spellStart"/>
            <w:r w:rsidRPr="004856F7">
              <w:t>Ситаллы</w:t>
            </w:r>
            <w:proofErr w:type="spellEnd"/>
            <w:r w:rsidRPr="004856F7">
              <w:t>.</w:t>
            </w:r>
          </w:p>
        </w:tc>
        <w:tc>
          <w:tcPr>
            <w:tcW w:w="1380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both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>:</w:t>
            </w:r>
            <w:r w:rsidRPr="004856F7">
              <w:t xml:space="preserve"> 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выполнение домашнего задания по теме «Общие сведения о строении вещества»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1. Применение кристаллических веществ при производстве РЭА.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2. Применение аморфных веществ при производстве РЭА.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3. Зависимость свойств материала от вида связи в кристаллической решетке</w:t>
            </w:r>
          </w:p>
        </w:tc>
        <w:tc>
          <w:tcPr>
            <w:tcW w:w="1380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 w:val="restart"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  <w:r w:rsidRPr="004856F7">
              <w:rPr>
                <w:b/>
                <w:bCs/>
              </w:rPr>
              <w:t xml:space="preserve">Тема 1.2 </w:t>
            </w:r>
            <w:r w:rsidRPr="004856F7">
              <w:t>Классификация электроматериалов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Классификац</w:t>
            </w:r>
            <w:r w:rsidR="00E074C8">
              <w:t xml:space="preserve">ия материалов по электрическим </w:t>
            </w:r>
            <w:r w:rsidRPr="004856F7">
              <w:t>свойствам: проводники, полупроводники, диэлектрики. Классификация материалов по магнитным свойствам: диамагнетики, парамагнетики, ферромагнетики.</w:t>
            </w:r>
          </w:p>
        </w:tc>
        <w:tc>
          <w:tcPr>
            <w:tcW w:w="1380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№1: </w:t>
            </w:r>
            <w:r w:rsidRPr="004856F7">
              <w:t>Кристаллические и аморфные вещества.</w:t>
            </w:r>
          </w:p>
        </w:tc>
        <w:tc>
          <w:tcPr>
            <w:tcW w:w="1380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№2: </w:t>
            </w:r>
            <w:r w:rsidR="00E074C8">
              <w:t xml:space="preserve">Электрические и магнитные </w:t>
            </w:r>
            <w:r w:rsidRPr="004856F7">
              <w:t>свойства материалов.</w:t>
            </w:r>
          </w:p>
        </w:tc>
        <w:tc>
          <w:tcPr>
            <w:tcW w:w="1380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jc w:val="both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>:</w:t>
            </w:r>
            <w:r w:rsidRPr="004856F7">
              <w:t xml:space="preserve"> 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выполнение домашнего задания по теме «Классификация электроматериалов»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1. Применение ферромагнетиков при производстве РЭА.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2. Применение антиферромагнетиков при производстве РЭА.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 xml:space="preserve">3. Принципиальное отличие свойств </w:t>
            </w:r>
            <w:r w:rsidR="00E074C8">
              <w:t xml:space="preserve">проводников, полупроводников и </w:t>
            </w:r>
            <w:r w:rsidRPr="004856F7">
              <w:t xml:space="preserve">диэлектриков.  </w:t>
            </w:r>
          </w:p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t>5. Разница в поведения диамагнетиков и парамагнетиков при внесении в неоднородное магнитное поле.</w:t>
            </w:r>
          </w:p>
        </w:tc>
        <w:tc>
          <w:tcPr>
            <w:tcW w:w="1380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282"/>
        </w:trPr>
        <w:tc>
          <w:tcPr>
            <w:tcW w:w="12237" w:type="dxa"/>
            <w:gridSpan w:val="2"/>
          </w:tcPr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</w:pPr>
            <w:r w:rsidRPr="004856F7">
              <w:rPr>
                <w:b/>
                <w:bCs/>
              </w:rPr>
              <w:t>Раздел 2. Проводниковые материалы</w:t>
            </w: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20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</w:p>
        </w:tc>
      </w:tr>
      <w:tr w:rsidR="00A77997" w:rsidRPr="004856F7">
        <w:trPr>
          <w:trHeight w:val="282"/>
        </w:trPr>
        <w:tc>
          <w:tcPr>
            <w:tcW w:w="3781" w:type="dxa"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  <w:r w:rsidRPr="004856F7">
              <w:rPr>
                <w:b/>
                <w:bCs/>
              </w:rPr>
              <w:lastRenderedPageBreak/>
              <w:t xml:space="preserve">Тема 2.1 </w:t>
            </w:r>
            <w:r w:rsidRPr="004856F7">
              <w:t>Материалы с высокой проводимостью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</w:pPr>
            <w:r w:rsidRPr="004856F7">
              <w:t>Классификация проводниковых материалов. Основные свойства и характеристики. Медь, алюминий, железо и их сплавы.</w:t>
            </w: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 w:val="restart"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6A3084" w:rsidP="0008220C">
            <w:pPr>
              <w:tabs>
                <w:tab w:val="left" w:pos="1110"/>
              </w:tabs>
              <w:spacing w:line="25" w:lineRule="atLeast"/>
            </w:pPr>
            <w:r>
              <w:rPr>
                <w:b/>
                <w:bCs/>
              </w:rPr>
              <w:t xml:space="preserve">Практическое занятие №3: </w:t>
            </w:r>
            <w:r w:rsidR="00A77997" w:rsidRPr="004856F7">
              <w:t>Свойства и характеристики проводниковых материалов.</w:t>
            </w: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  <w:jc w:val="both"/>
              <w:rPr>
                <w:b/>
                <w:bCs/>
              </w:rPr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 xml:space="preserve">: </w:t>
            </w:r>
            <w:r w:rsidRPr="004856F7">
              <w:t xml:space="preserve">выполнение домашнего задания по теме </w:t>
            </w:r>
            <w:r w:rsidRPr="004856F7">
              <w:rPr>
                <w:b/>
                <w:bCs/>
              </w:rPr>
              <w:t>«</w:t>
            </w:r>
            <w:r w:rsidRPr="004856F7">
              <w:t>Материалы с высокой проводимостью</w:t>
            </w:r>
            <w:r w:rsidRPr="004856F7">
              <w:rPr>
                <w:b/>
                <w:bCs/>
              </w:rPr>
              <w:t xml:space="preserve">» 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1. Применение металлов олова, свинца, цинка, серебра в мягких и твердых припоях.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 xml:space="preserve">2. Особенности применения сплавов алюминия – </w:t>
            </w:r>
            <w:proofErr w:type="spellStart"/>
            <w:r w:rsidRPr="004856F7">
              <w:t>альдрея</w:t>
            </w:r>
            <w:proofErr w:type="spellEnd"/>
            <w:r w:rsidRPr="004856F7">
              <w:t>, дюралюминия, силумина и магналия.</w:t>
            </w:r>
          </w:p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  <w:rPr>
                <w:b/>
                <w:bCs/>
              </w:rPr>
            </w:pPr>
            <w:r w:rsidRPr="004856F7">
              <w:t>3. Особенности применения сплавов меди – бронз и латуней.</w:t>
            </w: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 w:val="restart"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  <w:r w:rsidRPr="004856F7">
              <w:rPr>
                <w:b/>
                <w:bCs/>
              </w:rPr>
              <w:t xml:space="preserve">Тема 2.2 </w:t>
            </w:r>
            <w:r w:rsidRPr="004856F7">
              <w:t>Материалы с высоким сопротивлением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</w:pPr>
            <w:r w:rsidRPr="004856F7">
              <w:t>Проводниковые и плёночные резистивные материалы. Термопары.</w:t>
            </w:r>
          </w:p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</w:pPr>
            <w:r w:rsidRPr="004856F7">
              <w:t>Материалы для термопар.</w:t>
            </w: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6A3084" w:rsidP="0008220C">
            <w:pPr>
              <w:tabs>
                <w:tab w:val="left" w:pos="1110"/>
              </w:tabs>
              <w:spacing w:line="25" w:lineRule="atLeast"/>
            </w:pPr>
            <w:r>
              <w:rPr>
                <w:b/>
                <w:bCs/>
              </w:rPr>
              <w:t xml:space="preserve">Практическое занятие №4: </w:t>
            </w:r>
            <w:r w:rsidR="00A77997" w:rsidRPr="004856F7">
              <w:t xml:space="preserve">Особенности применения сплавов меди и алюминия. </w:t>
            </w: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 xml:space="preserve">: </w:t>
            </w:r>
            <w:r w:rsidRPr="004856F7">
              <w:t>выполнение домашнего задания по теме «Материалы с высоким сопротивлением»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1. Свойства и применение электроугольных материалов.</w:t>
            </w:r>
          </w:p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  <w:rPr>
                <w:b/>
                <w:bCs/>
              </w:rPr>
            </w:pPr>
            <w:r w:rsidRPr="004856F7">
              <w:t>2. Материалы для термопар, применяемых при высоких и криогенных температурах.</w:t>
            </w: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 w:val="restart"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  <w:r w:rsidRPr="004856F7">
              <w:rPr>
                <w:b/>
                <w:bCs/>
              </w:rPr>
              <w:t xml:space="preserve">Тема 2.3 </w:t>
            </w:r>
            <w:r w:rsidRPr="004856F7">
              <w:t>Материалы различного применения, специальные материалы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</w:pPr>
            <w:r w:rsidRPr="004856F7">
              <w:t xml:space="preserve">Благородные металлы. Тугоплавкие металлы. Металлы различного назначения. Сверхпроводники и криопроводники. Материалы для подвижных контактов. </w:t>
            </w:r>
            <w:proofErr w:type="spellStart"/>
            <w:r w:rsidRPr="004856F7">
              <w:t>Электроугольные</w:t>
            </w:r>
            <w:proofErr w:type="spellEnd"/>
            <w:r w:rsidRPr="004856F7">
              <w:t xml:space="preserve"> материалы. Композиционные материалы. Металлокерамика.</w:t>
            </w: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№5: </w:t>
            </w:r>
            <w:r w:rsidRPr="004856F7">
              <w:t>Резисторы. Маркировка резисторов.</w:t>
            </w: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№6: </w:t>
            </w:r>
            <w:r w:rsidRPr="004856F7">
              <w:t>Контрольная работа по теме «Проводниковые материалы и резисторы».</w:t>
            </w: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282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pStyle w:val="1"/>
              <w:spacing w:line="25" w:lineRule="atLeast"/>
              <w:ind w:firstLine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 xml:space="preserve">: </w:t>
            </w:r>
            <w:r w:rsidRPr="004856F7">
              <w:t>выполнение домашнего задания по теме «Материалы различного применения, специальные материалы»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1. Применение благородных металлов в качестве контактных материалов при производстве РЭА.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2. Особенности применения тугоплавких металлов и их сплавов в качестве нагревательных элементов.</w:t>
            </w:r>
          </w:p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</w:pPr>
          </w:p>
          <w:p w:rsidR="00A77997" w:rsidRPr="004856F7" w:rsidRDefault="00A77997" w:rsidP="0008220C">
            <w:pPr>
              <w:tabs>
                <w:tab w:val="left" w:pos="1110"/>
              </w:tabs>
              <w:spacing w:line="25" w:lineRule="atLeast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263"/>
        </w:trPr>
        <w:tc>
          <w:tcPr>
            <w:tcW w:w="12237" w:type="dxa"/>
            <w:gridSpan w:val="2"/>
          </w:tcPr>
          <w:p w:rsidR="00A77997" w:rsidRPr="004856F7" w:rsidRDefault="00A77997" w:rsidP="0008220C">
            <w:pPr>
              <w:spacing w:line="25" w:lineRule="atLeast"/>
              <w:outlineLvl w:val="0"/>
              <w:rPr>
                <w:b/>
                <w:bCs/>
              </w:rPr>
            </w:pPr>
            <w:r w:rsidRPr="004856F7">
              <w:rPr>
                <w:b/>
                <w:bCs/>
              </w:rPr>
              <w:t>Раздел 3. Полупроводниковые материалы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12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</w:p>
        </w:tc>
      </w:tr>
      <w:tr w:rsidR="00A77997" w:rsidRPr="004856F7">
        <w:tc>
          <w:tcPr>
            <w:tcW w:w="3781" w:type="dxa"/>
            <w:vMerge w:val="restart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Тема 3.1 </w:t>
            </w:r>
            <w:r w:rsidRPr="004856F7">
              <w:t>Простые полупроводники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Свойства полупровод</w:t>
            </w:r>
            <w:r w:rsidR="00364D51">
              <w:t xml:space="preserve">ников. Простые полупроводники: </w:t>
            </w:r>
            <w:r w:rsidRPr="004856F7">
              <w:t>германий, кремний, селен, теллур. Применение простых полупроводников.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 xml:space="preserve">: </w:t>
            </w:r>
            <w:r w:rsidRPr="004856F7">
              <w:t>выполнение домашнего задания по теме</w:t>
            </w:r>
            <w:r>
              <w:t xml:space="preserve">: </w:t>
            </w:r>
            <w:r w:rsidRPr="004856F7">
              <w:t>«Простые полупроводники»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90313D" w:rsidP="0008220C">
            <w:pPr>
              <w:spacing w:line="25" w:lineRule="atLeast"/>
            </w:pPr>
            <w:r>
              <w:t xml:space="preserve">1. Применение кремния и </w:t>
            </w:r>
            <w:r w:rsidR="00A77997" w:rsidRPr="004856F7">
              <w:t>германия при производстве РЭА</w:t>
            </w:r>
          </w:p>
          <w:p w:rsidR="00A77997" w:rsidRPr="004856F7" w:rsidRDefault="0090313D" w:rsidP="0008220C">
            <w:pPr>
              <w:spacing w:line="25" w:lineRule="atLeast"/>
            </w:pPr>
            <w:r>
              <w:t xml:space="preserve">2. Применение селена и </w:t>
            </w:r>
            <w:r w:rsidR="00A77997" w:rsidRPr="004856F7">
              <w:t>теллура при производстве РЭА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c>
          <w:tcPr>
            <w:tcW w:w="3781" w:type="dxa"/>
            <w:vMerge w:val="restart"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rPr>
                <w:b/>
                <w:bCs/>
              </w:rPr>
              <w:t xml:space="preserve">Тема 3.2 </w:t>
            </w:r>
            <w:r w:rsidRPr="004856F7">
              <w:t>Полупроводниковые соединения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Пять типов сложных полупроводников и их применение. Органические, оксидные и стеклообразные полупроводники.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№7: </w:t>
            </w:r>
            <w:r w:rsidR="0090313D">
              <w:t xml:space="preserve">Применение простых </w:t>
            </w:r>
            <w:r w:rsidRPr="004856F7">
              <w:t xml:space="preserve">и сложных полупроводников в производстве </w:t>
            </w:r>
            <w:proofErr w:type="spellStart"/>
            <w:r w:rsidRPr="004856F7">
              <w:t>электрорадиокомпонентов</w:t>
            </w:r>
            <w:proofErr w:type="spellEnd"/>
            <w:r w:rsidRPr="004856F7">
              <w:t>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№8: </w:t>
            </w:r>
            <w:r w:rsidRPr="004856F7">
              <w:t>Полупроводниковые диоды, кремниевые стабилитроны и их маркировка.</w:t>
            </w:r>
          </w:p>
        </w:tc>
        <w:tc>
          <w:tcPr>
            <w:tcW w:w="1380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 xml:space="preserve">: </w:t>
            </w:r>
            <w:r w:rsidRPr="004856F7">
              <w:t>выполнение домашнего задания по теме</w:t>
            </w:r>
            <w:r>
              <w:t xml:space="preserve"> </w:t>
            </w:r>
            <w:r w:rsidRPr="004856F7">
              <w:t>«Полупроводниковые соединения»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1. Особенности применения сложного полупроводника карбида кремния.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2. Особенности применения сложного полупроводника арсенида галлия.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3. Особенности применения сложных полупроводников халькогенидов цинка.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4. Особенности применения сложных полупроводников халькогенидов свинца.</w:t>
            </w:r>
          </w:p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t>5. Свойства и применение стеклообразных полупроводников.</w:t>
            </w:r>
          </w:p>
        </w:tc>
        <w:tc>
          <w:tcPr>
            <w:tcW w:w="1380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265"/>
        </w:trPr>
        <w:tc>
          <w:tcPr>
            <w:tcW w:w="12237" w:type="dxa"/>
            <w:gridSpan w:val="2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lastRenderedPageBreak/>
              <w:t>Раздел 4. Диэлектрические материалы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18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</w:p>
        </w:tc>
      </w:tr>
      <w:tr w:rsidR="00A77997" w:rsidRPr="004856F7">
        <w:trPr>
          <w:trHeight w:val="355"/>
        </w:trPr>
        <w:tc>
          <w:tcPr>
            <w:tcW w:w="3781" w:type="dxa"/>
            <w:vMerge w:val="restart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Тема 4.1 </w:t>
            </w:r>
            <w:r w:rsidRPr="004856F7">
              <w:t>Классификация диэлектриков и их свойства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Классификация диэлектриков по агрегатному состоянию вещества. Электрические, механические, тепловые, влажностные и физико-химические свойства диэлектриков.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rPr>
          <w:trHeight w:val="355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№9: </w:t>
            </w:r>
            <w:r w:rsidRPr="004856F7">
              <w:t>Применение диэлектриков при производстве конденсаторов, термопар, монтажных проводов.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355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 xml:space="preserve">: </w:t>
            </w:r>
            <w:r w:rsidRPr="004856F7">
              <w:t>выполнение домашнего задания по теме</w:t>
            </w:r>
            <w:r>
              <w:t xml:space="preserve"> </w:t>
            </w:r>
            <w:r w:rsidRPr="004856F7">
              <w:t>«Классификация диэлектриков и их свойства»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1. Применение диэлектриков при производстве конденсаторов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2. Применение диэлектриков при производстве термопар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3. Применение диэлектриков при производстве монтажных проводов.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255"/>
        </w:trPr>
        <w:tc>
          <w:tcPr>
            <w:tcW w:w="3781" w:type="dxa"/>
            <w:vMerge w:val="restart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>Тема 4.2</w:t>
            </w:r>
            <w:r w:rsidRPr="004856F7">
              <w:t xml:space="preserve"> Твёрдые диэлектрики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 xml:space="preserve">Твёрдые органические диэлектрики: полимеры, пластмассы, слоистые пластики и фольгированные материалы. Лаки. Эмали. Флюсы. Твёрдые неорганические диэлектрики: стёкла, </w:t>
            </w:r>
            <w:proofErr w:type="spellStart"/>
            <w:r w:rsidRPr="004856F7">
              <w:t>ситаллы</w:t>
            </w:r>
            <w:proofErr w:type="spellEnd"/>
            <w:r w:rsidRPr="004856F7">
              <w:t>, керамики, неорганические плёнки, слюда.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rPr>
          <w:trHeight w:val="255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 xml:space="preserve">: </w:t>
            </w:r>
            <w:r w:rsidRPr="004856F7">
              <w:t>выполнение домашнего задания по теме</w:t>
            </w:r>
            <w:r>
              <w:t xml:space="preserve"> </w:t>
            </w:r>
            <w:r w:rsidRPr="004856F7">
              <w:t>«Твёрдые диэлектрики»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1. Свойства и применение стекла и керамики.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 xml:space="preserve">2. Особенности применения кристаллических стёкол – </w:t>
            </w:r>
            <w:proofErr w:type="spellStart"/>
            <w:r w:rsidRPr="004856F7">
              <w:t>ситаллов</w:t>
            </w:r>
            <w:proofErr w:type="spellEnd"/>
            <w:r w:rsidRPr="004856F7">
              <w:t>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3. Материалы, применяемые в качестве флюсов.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96"/>
        </w:trPr>
        <w:tc>
          <w:tcPr>
            <w:tcW w:w="3781" w:type="dxa"/>
            <w:vMerge w:val="restart"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rPr>
                <w:b/>
                <w:bCs/>
              </w:rPr>
              <w:t xml:space="preserve">Тема 4.3 </w:t>
            </w:r>
            <w:r w:rsidRPr="004856F7">
              <w:t>Различные виды диэлектриков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Жидкие и газообразные диэл</w:t>
            </w:r>
            <w:r w:rsidR="0090313D">
              <w:t xml:space="preserve">ектрики. Активные диэлектрики: </w:t>
            </w:r>
            <w:proofErr w:type="spellStart"/>
            <w:r w:rsidRPr="004856F7">
              <w:t>сегнетодиэлектрики</w:t>
            </w:r>
            <w:proofErr w:type="spellEnd"/>
            <w:r w:rsidRPr="004856F7">
              <w:t xml:space="preserve">, </w:t>
            </w:r>
            <w:proofErr w:type="spellStart"/>
            <w:r w:rsidRPr="004856F7">
              <w:t>пьезоэлектрики</w:t>
            </w:r>
            <w:proofErr w:type="spellEnd"/>
            <w:r w:rsidRPr="004856F7">
              <w:t>, электреты. Электрооптические материалы.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rPr>
          <w:trHeight w:val="96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№10. </w:t>
            </w:r>
            <w:r w:rsidRPr="004856F7">
              <w:t>Маркировка конденсаторов и монтажных проводов.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96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№11: </w:t>
            </w:r>
            <w:r w:rsidRPr="004856F7">
              <w:t>Контрольная работа по теме «Диэлектрические материалы и конденсаторы».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96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 xml:space="preserve">: </w:t>
            </w:r>
            <w:r w:rsidRPr="004856F7">
              <w:t>выполнение домашнего задания по теме</w:t>
            </w:r>
            <w:r>
              <w:t xml:space="preserve"> </w:t>
            </w:r>
            <w:r w:rsidRPr="004856F7">
              <w:t>«Различные виды диэлектриков»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lastRenderedPageBreak/>
              <w:t xml:space="preserve">1. Свойства и применение </w:t>
            </w:r>
            <w:proofErr w:type="spellStart"/>
            <w:r w:rsidRPr="004856F7">
              <w:t>сегнетодиэлектриков</w:t>
            </w:r>
            <w:proofErr w:type="spellEnd"/>
            <w:r w:rsidRPr="004856F7">
              <w:t>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 xml:space="preserve">2. Свойства и применение </w:t>
            </w:r>
            <w:proofErr w:type="spellStart"/>
            <w:r w:rsidRPr="004856F7">
              <w:t>пьезоэлектриков</w:t>
            </w:r>
            <w:proofErr w:type="spellEnd"/>
            <w:r w:rsidRPr="004856F7">
              <w:t>.</w:t>
            </w:r>
          </w:p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t>3. Применение жидких и газообразных диэлектриков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lastRenderedPageBreak/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96"/>
        </w:trPr>
        <w:tc>
          <w:tcPr>
            <w:tcW w:w="12237" w:type="dxa"/>
            <w:gridSpan w:val="2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lastRenderedPageBreak/>
              <w:t>Раздел 5. Магнитные материалы</w:t>
            </w:r>
          </w:p>
        </w:tc>
        <w:tc>
          <w:tcPr>
            <w:tcW w:w="1380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14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</w:p>
        </w:tc>
      </w:tr>
      <w:tr w:rsidR="00A77997" w:rsidRPr="004856F7">
        <w:trPr>
          <w:trHeight w:val="96"/>
        </w:trPr>
        <w:tc>
          <w:tcPr>
            <w:tcW w:w="3781" w:type="dxa"/>
            <w:vMerge w:val="restart"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rPr>
                <w:b/>
                <w:bCs/>
              </w:rPr>
              <w:t xml:space="preserve">Тема 5.1 </w:t>
            </w:r>
            <w:proofErr w:type="spellStart"/>
            <w:r w:rsidRPr="004856F7">
              <w:t>Магнитотвёрдые</w:t>
            </w:r>
            <w:proofErr w:type="spellEnd"/>
            <w:r w:rsidRPr="004856F7">
              <w:t xml:space="preserve"> материалы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 xml:space="preserve">Основные характеристики магнитных материалов. Классификация магнитных материалов. </w:t>
            </w:r>
            <w:proofErr w:type="spellStart"/>
            <w:r w:rsidRPr="004856F7">
              <w:t>Магнитотвёрдые</w:t>
            </w:r>
            <w:proofErr w:type="spellEnd"/>
            <w:r w:rsidRPr="004856F7">
              <w:t xml:space="preserve"> материалы.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rPr>
          <w:trHeight w:val="96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 xml:space="preserve">: </w:t>
            </w:r>
            <w:r w:rsidRPr="004856F7">
              <w:t>выполнение домашнего задания по теме</w:t>
            </w:r>
            <w:r>
              <w:t xml:space="preserve"> </w:t>
            </w:r>
            <w:r w:rsidRPr="004856F7">
              <w:t>«</w:t>
            </w:r>
            <w:proofErr w:type="spellStart"/>
            <w:r w:rsidRPr="004856F7">
              <w:t>Магнитотвёрдые</w:t>
            </w:r>
            <w:proofErr w:type="spellEnd"/>
            <w:r w:rsidRPr="004856F7">
              <w:t xml:space="preserve"> материалы»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 xml:space="preserve">1. Свойства и применение </w:t>
            </w:r>
            <w:proofErr w:type="spellStart"/>
            <w:r w:rsidRPr="004856F7">
              <w:t>бескобальтовых</w:t>
            </w:r>
            <w:proofErr w:type="spellEnd"/>
            <w:r w:rsidRPr="004856F7">
              <w:t xml:space="preserve">, кобальтовых и </w:t>
            </w:r>
            <w:proofErr w:type="spellStart"/>
            <w:r w:rsidRPr="004856F7">
              <w:t>высококобальтовых</w:t>
            </w:r>
            <w:proofErr w:type="spellEnd"/>
            <w:r w:rsidRPr="004856F7">
              <w:t xml:space="preserve"> сплавов.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 xml:space="preserve">2. Порошковые </w:t>
            </w:r>
            <w:proofErr w:type="spellStart"/>
            <w:r w:rsidRPr="004856F7">
              <w:t>магнитотвёрдые</w:t>
            </w:r>
            <w:proofErr w:type="spellEnd"/>
            <w:r w:rsidRPr="004856F7">
              <w:t xml:space="preserve"> материалы (постоянные магниты).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 xml:space="preserve">3. Литые </w:t>
            </w:r>
            <w:proofErr w:type="spellStart"/>
            <w:r w:rsidRPr="004856F7">
              <w:t>магнитотвёрдые</w:t>
            </w:r>
            <w:proofErr w:type="spellEnd"/>
            <w:r w:rsidRPr="004856F7">
              <w:t xml:space="preserve"> материалы на основе сплавов.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96"/>
        </w:trPr>
        <w:tc>
          <w:tcPr>
            <w:tcW w:w="3781" w:type="dxa"/>
            <w:vMerge w:val="restart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Тема 5.2 </w:t>
            </w:r>
            <w:proofErr w:type="spellStart"/>
            <w:r w:rsidRPr="004856F7">
              <w:t>Магнитомягкие</w:t>
            </w:r>
            <w:proofErr w:type="spellEnd"/>
          </w:p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t>материалы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proofErr w:type="spellStart"/>
            <w:r w:rsidRPr="004856F7">
              <w:t>Магнитомягкие</w:t>
            </w:r>
            <w:proofErr w:type="spellEnd"/>
            <w:r w:rsidRPr="004856F7">
              <w:t xml:space="preserve"> материалы для низкочастотных магнитных полей и для высокочастотных магнитных полей. Магнитные материалы специального назначения.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rPr>
          <w:trHeight w:val="96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№12: </w:t>
            </w:r>
            <w:r w:rsidRPr="004856F7">
              <w:t>Применение магнитных материалов при производстве трансформаторов и. катушек индуктивности. Маркировка трансфор</w:t>
            </w:r>
            <w:r>
              <w:t>маторов и катушек индуктивности (с использованием персональных компьютеров).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96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№13: </w:t>
            </w:r>
            <w:r w:rsidRPr="004856F7">
              <w:t>Контрольная рабо</w:t>
            </w:r>
            <w:r w:rsidR="0090313D">
              <w:t>та по теме «Магнитные материалы</w:t>
            </w:r>
            <w:r w:rsidRPr="004856F7">
              <w:t>»</w:t>
            </w:r>
            <w:r>
              <w:t>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96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 xml:space="preserve">: </w:t>
            </w:r>
            <w:r w:rsidRPr="004856F7">
              <w:t>выполнение домашнего задания по теме</w:t>
            </w:r>
            <w:r>
              <w:t xml:space="preserve"> </w:t>
            </w:r>
            <w:r w:rsidRPr="004856F7">
              <w:t>«</w:t>
            </w:r>
            <w:proofErr w:type="spellStart"/>
            <w:r w:rsidRPr="004856F7">
              <w:t>Магнитомягкие</w:t>
            </w:r>
            <w:proofErr w:type="spellEnd"/>
            <w:r w:rsidRPr="004856F7">
              <w:t xml:space="preserve"> материалы»</w:t>
            </w:r>
          </w:p>
          <w:p w:rsidR="00A77997" w:rsidRPr="004856F7" w:rsidRDefault="00A77997" w:rsidP="0008220C">
            <w:pPr>
              <w:spacing w:line="25" w:lineRule="atLeast"/>
              <w:jc w:val="both"/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1. Свойства и применение эластичных магнитов - «магнитной резины».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2. Особенности применения электротехнических сталей.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3. Виды магнитомягких ферритов и их применение.</w:t>
            </w:r>
          </w:p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t xml:space="preserve">4. </w:t>
            </w:r>
            <w:proofErr w:type="spellStart"/>
            <w:r w:rsidRPr="004856F7">
              <w:t>Неодимовые</w:t>
            </w:r>
            <w:proofErr w:type="spellEnd"/>
            <w:r w:rsidRPr="004856F7">
              <w:t xml:space="preserve"> магниты.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4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345"/>
        </w:trPr>
        <w:tc>
          <w:tcPr>
            <w:tcW w:w="12237" w:type="dxa"/>
            <w:gridSpan w:val="2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>Раздел 6. Материалы для изделий электронной техники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6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</w:p>
        </w:tc>
      </w:tr>
      <w:tr w:rsidR="00A77997" w:rsidRPr="004856F7">
        <w:trPr>
          <w:trHeight w:val="603"/>
        </w:trPr>
        <w:tc>
          <w:tcPr>
            <w:tcW w:w="3781" w:type="dxa"/>
            <w:vMerge w:val="restart"/>
          </w:tcPr>
          <w:p w:rsidR="00A77997" w:rsidRPr="004856F7" w:rsidRDefault="00A77997" w:rsidP="0008220C">
            <w:pPr>
              <w:spacing w:line="25" w:lineRule="atLeast"/>
              <w:outlineLvl w:val="0"/>
            </w:pPr>
            <w:r w:rsidRPr="004856F7">
              <w:rPr>
                <w:b/>
                <w:bCs/>
              </w:rPr>
              <w:lastRenderedPageBreak/>
              <w:t xml:space="preserve">Тема 6.1 </w:t>
            </w:r>
            <w:r w:rsidRPr="004856F7">
              <w:t>Материалы для ИС и СБИС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Материалы для полупроводниковых ин</w:t>
            </w:r>
            <w:r w:rsidR="0090313D">
              <w:t xml:space="preserve">тегральных схем. Материалы для </w:t>
            </w:r>
            <w:r w:rsidRPr="004856F7">
              <w:t>многокристальных больших ин</w:t>
            </w:r>
            <w:r w:rsidR="0090313D">
              <w:t xml:space="preserve">тегральных схем. Материалы для </w:t>
            </w:r>
            <w:r w:rsidRPr="004856F7">
              <w:t>устройств с печатным монтажом.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1</w:t>
            </w:r>
          </w:p>
        </w:tc>
      </w:tr>
      <w:tr w:rsidR="00A77997" w:rsidRPr="004856F7">
        <w:trPr>
          <w:trHeight w:val="603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outlineLvl w:val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 xml:space="preserve">Практическое занятие №14: </w:t>
            </w:r>
            <w:r w:rsidRPr="004856F7">
              <w:t>Особенности монтажа различных интегральных схем.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</w:tr>
      <w:tr w:rsidR="00A77997" w:rsidRPr="004856F7">
        <w:trPr>
          <w:trHeight w:val="352"/>
        </w:trPr>
        <w:tc>
          <w:tcPr>
            <w:tcW w:w="3781" w:type="dxa"/>
            <w:vMerge/>
          </w:tcPr>
          <w:p w:rsidR="00A77997" w:rsidRPr="004856F7" w:rsidRDefault="00A77997" w:rsidP="0008220C">
            <w:pPr>
              <w:spacing w:line="25" w:lineRule="atLeast"/>
              <w:outlineLvl w:val="0"/>
              <w:rPr>
                <w:b/>
                <w:bCs/>
              </w:rPr>
            </w:pP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</w:t>
            </w:r>
            <w:r w:rsidRPr="004856F7">
              <w:rPr>
                <w:b/>
                <w:bCs/>
              </w:rPr>
              <w:t xml:space="preserve">: </w:t>
            </w:r>
            <w:r w:rsidRPr="004856F7">
              <w:t>выполнение домашнего задания по теме</w:t>
            </w:r>
            <w:r>
              <w:t xml:space="preserve"> </w:t>
            </w:r>
            <w:r w:rsidRPr="004856F7">
              <w:t xml:space="preserve">«Материалы для ИС и СБИС». </w:t>
            </w:r>
          </w:p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rPr>
                <w:b/>
                <w:bCs/>
              </w:rPr>
              <w:t>Тематика внеаудиторной самостоятельной работы</w:t>
            </w:r>
            <w:r>
              <w:rPr>
                <w:b/>
                <w:bCs/>
                <w:color w:val="000000"/>
                <w:spacing w:val="-3"/>
              </w:rPr>
              <w:t xml:space="preserve"> обучающихся: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подготовка сообщений по темам: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1. Шли</w:t>
            </w:r>
            <w:r w:rsidR="0090313D">
              <w:t xml:space="preserve">фовальные абразивные порошки и </w:t>
            </w:r>
            <w:r w:rsidRPr="004856F7">
              <w:t>шлифовальные пасты.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2. Полировочные составы. Материалы для изготовления полировальников.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3. Материалы для наклейки слитков, пластин и кристаллов.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4. Монокристальные большие интегральные схемы МБИС.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5 Тонкоплёночные интегральные схемы.</w:t>
            </w:r>
          </w:p>
          <w:p w:rsidR="00A77997" w:rsidRPr="004856F7" w:rsidRDefault="00A77997" w:rsidP="0008220C">
            <w:pPr>
              <w:spacing w:line="25" w:lineRule="atLeast"/>
            </w:pPr>
            <w:r w:rsidRPr="004856F7">
              <w:t>6. Толстоплёночные микросхемы.</w:t>
            </w:r>
          </w:p>
        </w:tc>
        <w:tc>
          <w:tcPr>
            <w:tcW w:w="1380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2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</w:pPr>
            <w:r w:rsidRPr="004856F7">
              <w:t>3</w:t>
            </w:r>
          </w:p>
        </w:tc>
      </w:tr>
      <w:tr w:rsidR="00A77997" w:rsidRPr="004856F7">
        <w:trPr>
          <w:trHeight w:val="370"/>
        </w:trPr>
        <w:tc>
          <w:tcPr>
            <w:tcW w:w="3781" w:type="dxa"/>
            <w:vAlign w:val="center"/>
          </w:tcPr>
          <w:p w:rsidR="00A77997" w:rsidRPr="004856F7" w:rsidRDefault="00A77997" w:rsidP="0008220C">
            <w:pPr>
              <w:spacing w:line="25" w:lineRule="atLeas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аттестация: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rPr>
                <w:b/>
                <w:bCs/>
              </w:rPr>
              <w:t>Дифференцированный зачёт</w:t>
            </w: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2</w:t>
            </w:r>
          </w:p>
        </w:tc>
        <w:tc>
          <w:tcPr>
            <w:tcW w:w="1313" w:type="dxa"/>
            <w:vAlign w:val="bottom"/>
          </w:tcPr>
          <w:p w:rsidR="00A77997" w:rsidRPr="004856F7" w:rsidRDefault="00A77997" w:rsidP="0008220C">
            <w:pPr>
              <w:spacing w:line="25" w:lineRule="atLeast"/>
              <w:jc w:val="center"/>
            </w:pPr>
          </w:p>
        </w:tc>
      </w:tr>
      <w:tr w:rsidR="00A77997" w:rsidRPr="004856F7">
        <w:trPr>
          <w:trHeight w:val="177"/>
        </w:trPr>
        <w:tc>
          <w:tcPr>
            <w:tcW w:w="3781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rPr>
                <w:b/>
                <w:bCs/>
              </w:rPr>
            </w:pPr>
            <w:r w:rsidRPr="004856F7">
              <w:rPr>
                <w:b/>
                <w:bCs/>
              </w:rPr>
              <w:t>Всего:</w:t>
            </w:r>
          </w:p>
        </w:tc>
        <w:tc>
          <w:tcPr>
            <w:tcW w:w="8456" w:type="dxa"/>
          </w:tcPr>
          <w:p w:rsidR="00A77997" w:rsidRPr="004856F7" w:rsidRDefault="00A77997" w:rsidP="0008220C">
            <w:pPr>
              <w:spacing w:line="25" w:lineRule="atLeast"/>
              <w:jc w:val="right"/>
              <w:rPr>
                <w:b/>
                <w:bCs/>
              </w:rPr>
            </w:pPr>
          </w:p>
        </w:tc>
        <w:tc>
          <w:tcPr>
            <w:tcW w:w="138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84</w:t>
            </w:r>
          </w:p>
        </w:tc>
        <w:tc>
          <w:tcPr>
            <w:tcW w:w="1313" w:type="dxa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</w:p>
        </w:tc>
      </w:tr>
      <w:bookmarkEnd w:id="0"/>
      <w:bookmarkEnd w:id="1"/>
    </w:tbl>
    <w:p w:rsidR="00A77997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rPr>
          <w:b/>
          <w:bCs/>
        </w:rPr>
      </w:pPr>
    </w:p>
    <w:p w:rsidR="00A77997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rPr>
          <w:b/>
          <w:bCs/>
        </w:rPr>
      </w:pPr>
    </w:p>
    <w:p w:rsidR="00A77997" w:rsidRPr="00BE1121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sectPr w:rsidR="00A77997" w:rsidRPr="00BE1121" w:rsidSect="0008220C">
          <w:pgSz w:w="16840" w:h="11907" w:orient="landscape"/>
          <w:pgMar w:top="1134" w:right="1134" w:bottom="1134" w:left="1134" w:header="709" w:footer="709" w:gutter="0"/>
          <w:cols w:space="720"/>
        </w:sectPr>
      </w:pPr>
      <w:r w:rsidRPr="00BE1121">
        <w:t>Практические занятия проводятся с использованием активных и интерактивных форм обучения.</w:t>
      </w:r>
    </w:p>
    <w:p w:rsidR="00A77997" w:rsidRDefault="00A77997" w:rsidP="00082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firstLine="0"/>
        <w:jc w:val="center"/>
        <w:rPr>
          <w:b/>
          <w:bCs/>
          <w:caps/>
        </w:rPr>
      </w:pPr>
    </w:p>
    <w:p w:rsidR="00A77997" w:rsidRDefault="00A77997" w:rsidP="00082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firstLine="0"/>
        <w:jc w:val="center"/>
        <w:rPr>
          <w:b/>
          <w:bCs/>
          <w:caps/>
        </w:rPr>
      </w:pPr>
      <w:r w:rsidRPr="002021BC">
        <w:rPr>
          <w:b/>
          <w:bCs/>
          <w:caps/>
        </w:rPr>
        <w:t>3. условия реализации дисциплины</w:t>
      </w:r>
    </w:p>
    <w:p w:rsidR="00A77997" w:rsidRPr="002021BC" w:rsidRDefault="00A77997" w:rsidP="0008220C">
      <w:pPr>
        <w:spacing w:line="25" w:lineRule="atLeast"/>
      </w:pP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  <w:rPr>
          <w:b/>
          <w:bCs/>
        </w:rPr>
      </w:pPr>
      <w:r w:rsidRPr="002021BC">
        <w:rPr>
          <w:b/>
          <w:bCs/>
        </w:rPr>
        <w:t>3.1. Требования к минимальному материально-техническому обеспечению</w:t>
      </w:r>
    </w:p>
    <w:p w:rsidR="00A77997" w:rsidRPr="00C522D3" w:rsidRDefault="00A77997" w:rsidP="0008220C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right="-185"/>
      </w:pPr>
      <w:r w:rsidRPr="002021BC">
        <w:tab/>
        <w:t xml:space="preserve">Реализация </w:t>
      </w:r>
      <w:r w:rsidRPr="00C522D3">
        <w:t xml:space="preserve">дисциплины требует наличия </w:t>
      </w:r>
      <w:r>
        <w:t>лаборатории</w:t>
      </w:r>
      <w:r w:rsidRPr="00C522D3">
        <w:t xml:space="preserve"> </w:t>
      </w:r>
      <w:r w:rsidRPr="00C522D3">
        <w:rPr>
          <w:color w:val="000000"/>
        </w:rPr>
        <w:t>материаловедения, электрорадиоматериалов и радиокомпонентов</w:t>
      </w:r>
      <w:r>
        <w:rPr>
          <w:color w:val="000000"/>
        </w:rPr>
        <w:t>.</w:t>
      </w:r>
    </w:p>
    <w:p w:rsidR="00A77997" w:rsidRDefault="00A77997" w:rsidP="000822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>
        <w:tab/>
        <w:t>Оборудование кабинета:</w:t>
      </w:r>
    </w:p>
    <w:p w:rsidR="00A77997" w:rsidRDefault="00A77997" w:rsidP="0008220C">
      <w:pPr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993" w:hanging="284"/>
        <w:jc w:val="both"/>
      </w:pPr>
      <w:r>
        <w:t>посадочные места по количеству обучающихся;</w:t>
      </w:r>
    </w:p>
    <w:p w:rsidR="00A77997" w:rsidRDefault="00A77997" w:rsidP="0008220C">
      <w:pPr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993" w:hanging="284"/>
        <w:jc w:val="both"/>
      </w:pPr>
      <w:r>
        <w:t>рабочее место преподавателя;</w:t>
      </w:r>
    </w:p>
    <w:p w:rsidR="00A77997" w:rsidRDefault="00A77997" w:rsidP="0008220C">
      <w:pPr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993" w:hanging="284"/>
        <w:jc w:val="both"/>
      </w:pPr>
      <w:r>
        <w:t>учебно-наглядное пособие;</w:t>
      </w:r>
    </w:p>
    <w:p w:rsidR="00A77997" w:rsidRDefault="00A77997" w:rsidP="0008220C">
      <w:pPr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993" w:hanging="284"/>
        <w:jc w:val="both"/>
      </w:pPr>
      <w:r>
        <w:t>демонстрационный материал.</w:t>
      </w:r>
    </w:p>
    <w:p w:rsidR="00A77997" w:rsidRDefault="00A77997" w:rsidP="000822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</w:pPr>
      <w:r>
        <w:tab/>
        <w:t>Технические средства обучения:</w:t>
      </w:r>
    </w:p>
    <w:p w:rsidR="00A77997" w:rsidRDefault="00A77997" w:rsidP="0008220C">
      <w:pPr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993" w:hanging="284"/>
        <w:jc w:val="both"/>
      </w:pPr>
      <w:r>
        <w:t>компьютер (ноутбук) с лицензионным программным обеспечением;</w:t>
      </w:r>
    </w:p>
    <w:p w:rsidR="00A77997" w:rsidRDefault="00A77997" w:rsidP="0008220C">
      <w:pPr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993" w:hanging="284"/>
        <w:jc w:val="both"/>
      </w:pPr>
      <w:r>
        <w:t>мультимедиа проектор;</w:t>
      </w:r>
    </w:p>
    <w:p w:rsidR="00A77997" w:rsidRDefault="00A77997" w:rsidP="0008220C">
      <w:pPr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993" w:hanging="284"/>
        <w:jc w:val="both"/>
      </w:pPr>
      <w:r>
        <w:t>экран.</w:t>
      </w:r>
    </w:p>
    <w:p w:rsidR="00A77997" w:rsidRPr="00C522D3" w:rsidRDefault="00A77997" w:rsidP="00082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firstLine="0"/>
        <w:rPr>
          <w:b/>
          <w:bCs/>
        </w:rPr>
      </w:pPr>
    </w:p>
    <w:p w:rsidR="00A77997" w:rsidRPr="002021BC" w:rsidRDefault="00A77997" w:rsidP="00082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firstLine="0"/>
        <w:rPr>
          <w:b/>
          <w:bCs/>
        </w:rPr>
      </w:pPr>
      <w:r w:rsidRPr="002021BC">
        <w:rPr>
          <w:b/>
          <w:bCs/>
        </w:rPr>
        <w:t>3.2. Информационное обеспечение обучения</w:t>
      </w:r>
    </w:p>
    <w:p w:rsidR="00A77997" w:rsidRPr="002021BC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  <w:rPr>
          <w:b/>
          <w:bCs/>
        </w:rPr>
      </w:pPr>
      <w:r w:rsidRPr="002021B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77997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</w:pPr>
    </w:p>
    <w:p w:rsidR="00A77997" w:rsidRPr="005836BB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rPr>
          <w:b/>
          <w:bCs/>
        </w:rPr>
      </w:pPr>
      <w:r w:rsidRPr="005836BB">
        <w:rPr>
          <w:b/>
          <w:bCs/>
        </w:rPr>
        <w:t xml:space="preserve">Основные источники: </w:t>
      </w:r>
    </w:p>
    <w:p w:rsidR="00A77997" w:rsidRPr="007730F1" w:rsidRDefault="00A77997" w:rsidP="0008220C">
      <w:pPr>
        <w:numPr>
          <w:ilvl w:val="0"/>
          <w:numId w:val="9"/>
        </w:numPr>
        <w:spacing w:line="25" w:lineRule="atLeast"/>
        <w:rPr>
          <w:shd w:val="clear" w:color="auto" w:fill="FFFFFF"/>
        </w:rPr>
      </w:pPr>
      <w:r w:rsidRPr="007730F1">
        <w:rPr>
          <w:shd w:val="clear" w:color="auto" w:fill="FFFFFF"/>
        </w:rPr>
        <w:t>Бондаренко, Г. Г.</w:t>
      </w:r>
      <w:r w:rsidRPr="007730F1">
        <w:rPr>
          <w:rStyle w:val="apple-converted-space"/>
          <w:shd w:val="clear" w:color="auto" w:fill="FFFFFF"/>
        </w:rPr>
        <w:t> </w:t>
      </w:r>
      <w:r w:rsidR="0090313D">
        <w:rPr>
          <w:shd w:val="clear" w:color="auto" w:fill="FFFFFF"/>
        </w:rPr>
        <w:t>Материаловедение</w:t>
      </w:r>
      <w:r w:rsidRPr="007730F1">
        <w:rPr>
          <w:shd w:val="clear" w:color="auto" w:fill="FFFFFF"/>
        </w:rPr>
        <w:t>: учебник для СПО [Электронный ресурс]/ Г. Г. Бондаренко</w:t>
      </w:r>
      <w:r w:rsidR="0090313D">
        <w:rPr>
          <w:shd w:val="clear" w:color="auto" w:fill="FFFFFF"/>
        </w:rPr>
        <w:t>, Т. А. Кабанова, В. В. Рыбалко</w:t>
      </w:r>
      <w:r w:rsidRPr="007730F1">
        <w:rPr>
          <w:shd w:val="clear" w:color="auto" w:fill="FFFFFF"/>
        </w:rPr>
        <w:t>; под ред. Г.</w:t>
      </w:r>
      <w:r w:rsidR="0090313D">
        <w:rPr>
          <w:shd w:val="clear" w:color="auto" w:fill="FFFFFF"/>
        </w:rPr>
        <w:t xml:space="preserve"> Г. Бондаренко. — 2-е изд. — М.</w:t>
      </w:r>
      <w:r w:rsidRPr="007730F1">
        <w:rPr>
          <w:shd w:val="clear" w:color="auto" w:fill="FFFFFF"/>
        </w:rPr>
        <w:t xml:space="preserve">: Издательство </w:t>
      </w:r>
      <w:proofErr w:type="spellStart"/>
      <w:r w:rsidRPr="007730F1">
        <w:rPr>
          <w:shd w:val="clear" w:color="auto" w:fill="FFFFFF"/>
        </w:rPr>
        <w:t>Юрайт</w:t>
      </w:r>
      <w:proofErr w:type="spellEnd"/>
      <w:r w:rsidRPr="007730F1">
        <w:rPr>
          <w:shd w:val="clear" w:color="auto" w:fill="FFFFFF"/>
        </w:rPr>
        <w:t>, 2018. — 362 с.- Режим доступа:</w:t>
      </w:r>
      <w:r w:rsidRPr="007730F1">
        <w:t xml:space="preserve"> </w:t>
      </w:r>
      <w:r w:rsidRPr="007730F1">
        <w:rPr>
          <w:shd w:val="clear" w:color="auto" w:fill="FFFFFF"/>
        </w:rPr>
        <w:t>https://biblio-online.ru</w:t>
      </w:r>
    </w:p>
    <w:p w:rsidR="00A77997" w:rsidRDefault="00A77997" w:rsidP="0008220C">
      <w:pPr>
        <w:spacing w:line="25" w:lineRule="atLeast"/>
        <w:rPr>
          <w:shd w:val="clear" w:color="auto" w:fill="FFFFFF"/>
        </w:rPr>
      </w:pPr>
    </w:p>
    <w:p w:rsidR="00A77997" w:rsidRPr="005836BB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rPr>
          <w:b/>
          <w:bCs/>
        </w:rPr>
      </w:pPr>
      <w:r>
        <w:rPr>
          <w:b/>
          <w:bCs/>
        </w:rPr>
        <w:t>Дополнительные</w:t>
      </w:r>
      <w:r w:rsidRPr="005836BB">
        <w:rPr>
          <w:b/>
          <w:bCs/>
        </w:rPr>
        <w:t xml:space="preserve"> источники: </w:t>
      </w:r>
    </w:p>
    <w:p w:rsidR="00A77997" w:rsidRDefault="00A77997" w:rsidP="0008220C">
      <w:pPr>
        <w:spacing w:line="25" w:lineRule="atLeast"/>
        <w:rPr>
          <w:shd w:val="clear" w:color="auto" w:fill="FFFFFF"/>
        </w:rPr>
      </w:pPr>
    </w:p>
    <w:p w:rsidR="00A77997" w:rsidRPr="00094DA8" w:rsidRDefault="00A77997" w:rsidP="0008220C">
      <w:pPr>
        <w:numPr>
          <w:ilvl w:val="0"/>
          <w:numId w:val="10"/>
        </w:numPr>
        <w:spacing w:line="25" w:lineRule="atLeast"/>
      </w:pPr>
      <w:r w:rsidRPr="007730F1">
        <w:rPr>
          <w:shd w:val="clear" w:color="auto" w:fill="FFFFFF"/>
        </w:rPr>
        <w:t>Бондаренко, Г. Г.</w:t>
      </w:r>
      <w:r w:rsidRPr="00094DA8">
        <w:t> </w:t>
      </w:r>
      <w:r w:rsidR="0090313D">
        <w:rPr>
          <w:shd w:val="clear" w:color="auto" w:fill="FFFFFF"/>
        </w:rPr>
        <w:t>Материаловедение</w:t>
      </w:r>
      <w:r w:rsidRPr="00094DA8">
        <w:rPr>
          <w:shd w:val="clear" w:color="auto" w:fill="FFFFFF"/>
        </w:rPr>
        <w:t xml:space="preserve">: учебник для академического </w:t>
      </w:r>
      <w:proofErr w:type="spellStart"/>
      <w:r w:rsidRPr="00094DA8">
        <w:rPr>
          <w:shd w:val="clear" w:color="auto" w:fill="FFFFFF"/>
        </w:rPr>
        <w:t>бакалавриата</w:t>
      </w:r>
      <w:proofErr w:type="spellEnd"/>
      <w:r w:rsidRPr="00094DA8">
        <w:rPr>
          <w:shd w:val="clear" w:color="auto" w:fill="FFFFFF"/>
        </w:rPr>
        <w:t xml:space="preserve"> [Электронный ресурс]/ Г. Г. Бондаренко</w:t>
      </w:r>
      <w:r w:rsidR="0090313D">
        <w:rPr>
          <w:shd w:val="clear" w:color="auto" w:fill="FFFFFF"/>
        </w:rPr>
        <w:t>, Т. А. Кабанова, В. В. Рыбалко</w:t>
      </w:r>
      <w:r w:rsidRPr="00094DA8">
        <w:rPr>
          <w:shd w:val="clear" w:color="auto" w:fill="FFFFFF"/>
        </w:rPr>
        <w:t>; под ред. Г. Г. Бондар</w:t>
      </w:r>
      <w:r w:rsidR="0090313D">
        <w:rPr>
          <w:shd w:val="clear" w:color="auto" w:fill="FFFFFF"/>
        </w:rPr>
        <w:t>енко. — 2-е изд. — М.</w:t>
      </w:r>
      <w:r w:rsidRPr="00094DA8">
        <w:rPr>
          <w:shd w:val="clear" w:color="auto" w:fill="FFFFFF"/>
        </w:rPr>
        <w:t xml:space="preserve">: Издательство </w:t>
      </w:r>
      <w:proofErr w:type="spellStart"/>
      <w:r w:rsidRPr="00094DA8">
        <w:rPr>
          <w:shd w:val="clear" w:color="auto" w:fill="FFFFFF"/>
        </w:rPr>
        <w:t>Юрайт</w:t>
      </w:r>
      <w:proofErr w:type="spellEnd"/>
      <w:r w:rsidRPr="00094DA8">
        <w:rPr>
          <w:shd w:val="clear" w:color="auto" w:fill="FFFFFF"/>
        </w:rPr>
        <w:t>, 2018. — 360 с.</w:t>
      </w:r>
      <w:r w:rsidRPr="00094DA8">
        <w:t> -</w:t>
      </w:r>
      <w:r w:rsidRPr="00094DA8">
        <w:rPr>
          <w:shd w:val="clear" w:color="auto" w:fill="FFFFFF"/>
        </w:rPr>
        <w:t>Режим доступа: https://biblio-online.ru</w:t>
      </w:r>
    </w:p>
    <w:p w:rsidR="00A77997" w:rsidRPr="00094DA8" w:rsidRDefault="00A77997" w:rsidP="0008220C">
      <w:pPr>
        <w:numPr>
          <w:ilvl w:val="0"/>
          <w:numId w:val="10"/>
        </w:numPr>
        <w:spacing w:line="25" w:lineRule="atLeast"/>
        <w:rPr>
          <w:shd w:val="clear" w:color="auto" w:fill="FFFFFF"/>
        </w:rPr>
      </w:pPr>
      <w:proofErr w:type="spellStart"/>
      <w:r w:rsidRPr="007730F1">
        <w:rPr>
          <w:shd w:val="clear" w:color="auto" w:fill="FFFFFF"/>
        </w:rPr>
        <w:t>Плошкин</w:t>
      </w:r>
      <w:proofErr w:type="spellEnd"/>
      <w:r w:rsidRPr="007730F1">
        <w:rPr>
          <w:shd w:val="clear" w:color="auto" w:fill="FFFFFF"/>
        </w:rPr>
        <w:t>, В. В.</w:t>
      </w:r>
      <w:r w:rsidRPr="00094DA8">
        <w:t> </w:t>
      </w:r>
      <w:r w:rsidR="0090313D">
        <w:rPr>
          <w:shd w:val="clear" w:color="auto" w:fill="FFFFFF"/>
        </w:rPr>
        <w:t>Материаловедение</w:t>
      </w:r>
      <w:r w:rsidRPr="00094DA8">
        <w:rPr>
          <w:shd w:val="clear" w:color="auto" w:fill="FFFFFF"/>
        </w:rPr>
        <w:t xml:space="preserve">: учебник для СПО [Электронный ресурс]/ В. В. </w:t>
      </w:r>
      <w:proofErr w:type="spellStart"/>
      <w:r w:rsidRPr="00094DA8">
        <w:rPr>
          <w:shd w:val="clear" w:color="auto" w:fill="FFFFFF"/>
        </w:rPr>
        <w:t>Плошкин</w:t>
      </w:r>
      <w:proofErr w:type="spellEnd"/>
      <w:r w:rsidRPr="00094DA8">
        <w:rPr>
          <w:shd w:val="clear" w:color="auto" w:fill="FFFFFF"/>
        </w:rPr>
        <w:t>. —</w:t>
      </w:r>
      <w:r w:rsidR="0090313D">
        <w:rPr>
          <w:shd w:val="clear" w:color="auto" w:fill="FFFFFF"/>
        </w:rPr>
        <w:t xml:space="preserve"> 3-е изд., </w:t>
      </w:r>
      <w:proofErr w:type="spellStart"/>
      <w:r w:rsidR="0090313D">
        <w:rPr>
          <w:shd w:val="clear" w:color="auto" w:fill="FFFFFF"/>
        </w:rPr>
        <w:t>перераб</w:t>
      </w:r>
      <w:proofErr w:type="spellEnd"/>
      <w:r w:rsidR="0090313D">
        <w:rPr>
          <w:shd w:val="clear" w:color="auto" w:fill="FFFFFF"/>
        </w:rPr>
        <w:t>. и доп. — М.</w:t>
      </w:r>
      <w:r w:rsidRPr="00094DA8">
        <w:rPr>
          <w:shd w:val="clear" w:color="auto" w:fill="FFFFFF"/>
        </w:rPr>
        <w:t xml:space="preserve">: Издательство </w:t>
      </w:r>
      <w:proofErr w:type="spellStart"/>
      <w:r w:rsidRPr="00094DA8">
        <w:rPr>
          <w:shd w:val="clear" w:color="auto" w:fill="FFFFFF"/>
        </w:rPr>
        <w:t>Юрайт</w:t>
      </w:r>
      <w:proofErr w:type="spellEnd"/>
      <w:r w:rsidRPr="00094DA8">
        <w:rPr>
          <w:shd w:val="clear" w:color="auto" w:fill="FFFFFF"/>
        </w:rPr>
        <w:t>, 2018. — 463 с. -Режим доступа: https://biblio-online.ru</w:t>
      </w:r>
    </w:p>
    <w:p w:rsidR="00A77997" w:rsidRDefault="00A77997" w:rsidP="0008220C">
      <w:pPr>
        <w:widowControl w:val="0"/>
        <w:shd w:val="clear" w:color="auto" w:fill="FFFFFF"/>
        <w:autoSpaceDE w:val="0"/>
        <w:autoSpaceDN w:val="0"/>
        <w:adjustRightInd w:val="0"/>
        <w:spacing w:line="25" w:lineRule="atLeast"/>
        <w:jc w:val="both"/>
      </w:pPr>
    </w:p>
    <w:p w:rsidR="00A77997" w:rsidRDefault="00A77997" w:rsidP="0008220C">
      <w:pPr>
        <w:widowControl w:val="0"/>
        <w:shd w:val="clear" w:color="auto" w:fill="FFFFFF"/>
        <w:autoSpaceDE w:val="0"/>
        <w:autoSpaceDN w:val="0"/>
        <w:adjustRightInd w:val="0"/>
        <w:spacing w:line="25" w:lineRule="atLeast"/>
        <w:jc w:val="both"/>
      </w:pPr>
    </w:p>
    <w:p w:rsidR="00A77997" w:rsidRDefault="00A77997" w:rsidP="0008220C">
      <w:pPr>
        <w:widowControl w:val="0"/>
        <w:shd w:val="clear" w:color="auto" w:fill="FFFFFF"/>
        <w:autoSpaceDE w:val="0"/>
        <w:autoSpaceDN w:val="0"/>
        <w:adjustRightInd w:val="0"/>
        <w:spacing w:line="25" w:lineRule="atLeast"/>
        <w:jc w:val="both"/>
      </w:pPr>
    </w:p>
    <w:p w:rsidR="00A77997" w:rsidRDefault="00A77997" w:rsidP="0008220C">
      <w:pPr>
        <w:widowControl w:val="0"/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>
        <w:t xml:space="preserve"> </w:t>
      </w:r>
    </w:p>
    <w:p w:rsidR="00A77997" w:rsidRDefault="00A77997" w:rsidP="0008220C">
      <w:pPr>
        <w:widowControl w:val="0"/>
        <w:shd w:val="clear" w:color="auto" w:fill="FFFFFF"/>
        <w:autoSpaceDE w:val="0"/>
        <w:autoSpaceDN w:val="0"/>
        <w:adjustRightInd w:val="0"/>
        <w:spacing w:line="25" w:lineRule="atLeast"/>
        <w:jc w:val="both"/>
        <w:rPr>
          <w:b/>
          <w:bCs/>
          <w:caps/>
        </w:rPr>
      </w:pPr>
    </w:p>
    <w:p w:rsidR="00A77997" w:rsidRPr="004856F7" w:rsidRDefault="00A77997" w:rsidP="0008220C">
      <w:pPr>
        <w:widowControl w:val="0"/>
        <w:shd w:val="clear" w:color="auto" w:fill="FFFFFF"/>
        <w:autoSpaceDE w:val="0"/>
        <w:autoSpaceDN w:val="0"/>
        <w:adjustRightInd w:val="0"/>
        <w:spacing w:line="25" w:lineRule="atLeast"/>
        <w:jc w:val="both"/>
      </w:pPr>
      <w:r>
        <w:rPr>
          <w:b/>
          <w:bCs/>
          <w:caps/>
        </w:rPr>
        <w:br w:type="page"/>
      </w:r>
      <w:r w:rsidRPr="004856F7">
        <w:rPr>
          <w:b/>
          <w:bCs/>
          <w:caps/>
        </w:rPr>
        <w:lastRenderedPageBreak/>
        <w:t>4. Контроль и оценка результатов освоения Дисциплины</w:t>
      </w:r>
    </w:p>
    <w:p w:rsidR="00A77997" w:rsidRPr="004856F7" w:rsidRDefault="00A77997" w:rsidP="0008220C">
      <w:pPr>
        <w:spacing w:line="25" w:lineRule="atLeast"/>
      </w:pPr>
    </w:p>
    <w:p w:rsidR="00A77997" w:rsidRPr="004856F7" w:rsidRDefault="00A77997" w:rsidP="00082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firstLine="0"/>
        <w:jc w:val="both"/>
      </w:pPr>
      <w:r w:rsidRPr="004856F7">
        <w:tab/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77997" w:rsidRPr="004856F7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77997" w:rsidRPr="004856F7">
        <w:tc>
          <w:tcPr>
            <w:tcW w:w="4608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Результаты обучения</w:t>
            </w:r>
          </w:p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A77997" w:rsidRPr="004856F7">
        <w:tc>
          <w:tcPr>
            <w:tcW w:w="4608" w:type="dxa"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rPr>
                <w:b/>
                <w:bCs/>
              </w:rPr>
              <w:t>Умения:</w:t>
            </w:r>
          </w:p>
        </w:tc>
        <w:tc>
          <w:tcPr>
            <w:tcW w:w="4860" w:type="dxa"/>
          </w:tcPr>
          <w:p w:rsidR="00A77997" w:rsidRPr="004856F7" w:rsidRDefault="00A77997" w:rsidP="0008220C">
            <w:pPr>
              <w:spacing w:line="25" w:lineRule="atLeast"/>
              <w:rPr>
                <w:i/>
                <w:iCs/>
              </w:rPr>
            </w:pPr>
          </w:p>
        </w:tc>
      </w:tr>
      <w:tr w:rsidR="00A77997" w:rsidRPr="004856F7">
        <w:tc>
          <w:tcPr>
            <w:tcW w:w="4608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ind w:right="-185"/>
            </w:pPr>
            <w:r w:rsidRPr="004856F7">
              <w:rPr>
                <w:color w:val="000000"/>
                <w:spacing w:val="-3"/>
              </w:rPr>
              <w:t xml:space="preserve">выбирать материалы на основе анализа их свойств </w:t>
            </w:r>
            <w:r w:rsidRPr="004856F7">
              <w:rPr>
                <w:color w:val="000000"/>
                <w:spacing w:val="1"/>
              </w:rPr>
              <w:t xml:space="preserve">для конкретного применения в радиоэлектронных </w:t>
            </w:r>
            <w:r w:rsidRPr="004856F7">
              <w:rPr>
                <w:color w:val="000000"/>
                <w:spacing w:val="-2"/>
              </w:rPr>
              <w:t>устройствах</w:t>
            </w:r>
          </w:p>
        </w:tc>
        <w:tc>
          <w:tcPr>
            <w:tcW w:w="486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практические занятия, контрольные и самостоятельные работы</w:t>
            </w:r>
          </w:p>
        </w:tc>
      </w:tr>
      <w:tr w:rsidR="00A77997" w:rsidRPr="004856F7">
        <w:tc>
          <w:tcPr>
            <w:tcW w:w="4608" w:type="dxa"/>
          </w:tcPr>
          <w:p w:rsidR="00A77997" w:rsidRPr="004856F7" w:rsidRDefault="00A77997" w:rsidP="0008220C">
            <w:pPr>
              <w:pStyle w:val="a9"/>
              <w:shd w:val="clear" w:color="auto" w:fill="FFFFFF"/>
              <w:tabs>
                <w:tab w:val="left" w:pos="916"/>
              </w:tabs>
              <w:spacing w:line="25" w:lineRule="atLeast"/>
              <w:ind w:left="0"/>
            </w:pPr>
            <w:r w:rsidRPr="004856F7">
              <w:rPr>
                <w:color w:val="000000"/>
                <w:spacing w:val="-1"/>
              </w:rPr>
              <w:t xml:space="preserve">подбирать по справочным материалам </w:t>
            </w:r>
            <w:r w:rsidRPr="004856F7">
              <w:rPr>
                <w:color w:val="000000"/>
                <w:spacing w:val="-3"/>
              </w:rPr>
              <w:t>радиокомпоненты для электронных устройств;</w:t>
            </w:r>
          </w:p>
        </w:tc>
        <w:tc>
          <w:tcPr>
            <w:tcW w:w="486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практические занятия, контрольные и самостоятельные работы</w:t>
            </w:r>
          </w:p>
        </w:tc>
      </w:tr>
      <w:tr w:rsidR="00A77997" w:rsidRPr="004856F7">
        <w:tc>
          <w:tcPr>
            <w:tcW w:w="4608" w:type="dxa"/>
          </w:tcPr>
          <w:p w:rsidR="00A77997" w:rsidRPr="004856F7" w:rsidRDefault="00A77997" w:rsidP="0008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ind w:right="-185"/>
            </w:pPr>
            <w:r w:rsidRPr="004856F7">
              <w:rPr>
                <w:color w:val="000000"/>
                <w:spacing w:val="-1"/>
              </w:rPr>
              <w:t>читать маркировку радиокомпонентов;</w:t>
            </w:r>
          </w:p>
        </w:tc>
        <w:tc>
          <w:tcPr>
            <w:tcW w:w="486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практические занятия, контрольные и самостоятельные работы</w:t>
            </w:r>
          </w:p>
        </w:tc>
      </w:tr>
      <w:tr w:rsidR="00A77997" w:rsidRPr="004856F7">
        <w:tc>
          <w:tcPr>
            <w:tcW w:w="4608" w:type="dxa"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rPr>
                <w:b/>
                <w:bCs/>
              </w:rPr>
              <w:t>Знания:</w:t>
            </w:r>
          </w:p>
        </w:tc>
        <w:tc>
          <w:tcPr>
            <w:tcW w:w="4860" w:type="dxa"/>
          </w:tcPr>
          <w:p w:rsidR="00A77997" w:rsidRPr="004856F7" w:rsidRDefault="00A77997" w:rsidP="0008220C">
            <w:pPr>
              <w:spacing w:line="25" w:lineRule="atLeast"/>
            </w:pPr>
          </w:p>
        </w:tc>
      </w:tr>
      <w:tr w:rsidR="00A77997" w:rsidRPr="004856F7">
        <w:tc>
          <w:tcPr>
            <w:tcW w:w="4608" w:type="dxa"/>
          </w:tcPr>
          <w:p w:rsidR="00A77997" w:rsidRPr="004856F7" w:rsidRDefault="00A77997" w:rsidP="0008220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ind w:left="0"/>
            </w:pPr>
            <w:r w:rsidRPr="004856F7">
              <w:t>особенности физических явлений в электрорадиоматериалах;</w:t>
            </w:r>
          </w:p>
        </w:tc>
        <w:tc>
          <w:tcPr>
            <w:tcW w:w="486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текущий контроль</w:t>
            </w:r>
            <w:r>
              <w:t xml:space="preserve"> успеваемости</w:t>
            </w:r>
            <w:r w:rsidRPr="004856F7">
              <w:t>, тестовая работа, контрольная работа</w:t>
            </w:r>
          </w:p>
        </w:tc>
      </w:tr>
      <w:tr w:rsidR="00A77997" w:rsidRPr="004856F7">
        <w:tc>
          <w:tcPr>
            <w:tcW w:w="4608" w:type="dxa"/>
          </w:tcPr>
          <w:p w:rsidR="00A77997" w:rsidRPr="004856F7" w:rsidRDefault="00A77997" w:rsidP="0008220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" w:lineRule="atLeast"/>
              <w:ind w:left="0"/>
            </w:pPr>
            <w:r w:rsidRPr="004856F7">
              <w:t>параметры и характеристики типовых радиокомпонентов;</w:t>
            </w:r>
          </w:p>
        </w:tc>
        <w:tc>
          <w:tcPr>
            <w:tcW w:w="486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текущий контроль</w:t>
            </w:r>
            <w:r>
              <w:t xml:space="preserve"> успеваемости</w:t>
            </w:r>
            <w:r w:rsidRPr="004856F7">
              <w:t>, тестовая работа, контрольная работа</w:t>
            </w:r>
          </w:p>
        </w:tc>
      </w:tr>
    </w:tbl>
    <w:p w:rsidR="00A77997" w:rsidRPr="004856F7" w:rsidRDefault="00A77997" w:rsidP="0008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" w:lineRule="atLeast"/>
        <w:ind w:firstLine="720"/>
        <w:jc w:val="both"/>
      </w:pPr>
    </w:p>
    <w:p w:rsidR="00A77997" w:rsidRPr="004856F7" w:rsidRDefault="00A77997" w:rsidP="0008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" w:lineRule="atLeast"/>
        <w:ind w:firstLine="720"/>
        <w:jc w:val="both"/>
      </w:pPr>
      <w:r w:rsidRPr="004856F7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856F7">
        <w:t>сформированность</w:t>
      </w:r>
      <w:proofErr w:type="spellEnd"/>
      <w:r w:rsidRPr="004856F7">
        <w:t xml:space="preserve"> профессиональных компетенций, но и развитие общих компетенций и обеспечивающих их умений.</w:t>
      </w:r>
    </w:p>
    <w:p w:rsidR="00A77997" w:rsidRPr="004856F7" w:rsidRDefault="00A77997" w:rsidP="00082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both"/>
        <w:rPr>
          <w:i/>
          <w:iCs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360"/>
        <w:gridCol w:w="2611"/>
      </w:tblGrid>
      <w:tr w:rsidR="00A77997" w:rsidRPr="004856F7">
        <w:tc>
          <w:tcPr>
            <w:tcW w:w="360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 xml:space="preserve">Результаты </w:t>
            </w:r>
          </w:p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360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611" w:type="dxa"/>
            <w:vAlign w:val="center"/>
          </w:tcPr>
          <w:p w:rsidR="00A77997" w:rsidRPr="004856F7" w:rsidRDefault="00A77997" w:rsidP="0008220C">
            <w:pPr>
              <w:spacing w:line="25" w:lineRule="atLeast"/>
              <w:jc w:val="center"/>
              <w:rPr>
                <w:b/>
                <w:bCs/>
              </w:rPr>
            </w:pPr>
            <w:r w:rsidRPr="004856F7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A77997" w:rsidRPr="004856F7">
        <w:trPr>
          <w:trHeight w:val="349"/>
        </w:trPr>
        <w:tc>
          <w:tcPr>
            <w:tcW w:w="3600" w:type="dxa"/>
          </w:tcPr>
          <w:p w:rsidR="00A77997" w:rsidRPr="004856F7" w:rsidRDefault="00A77997" w:rsidP="0008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</w:pPr>
            <w:r w:rsidRPr="004856F7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0D21D6">
              <w:rPr>
                <w:color w:val="000000"/>
                <w:spacing w:val="-3"/>
              </w:rPr>
              <w:t>Обучающийся</w:t>
            </w:r>
            <w:r w:rsidRPr="004856F7">
              <w:t xml:space="preserve"> понимает, для чего нужна его профессия. Он знает, зачем обществу нужны специалисты в данной области и в будущем планирует работать по своей специальности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Опрос, тест</w:t>
            </w: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A77997" w:rsidP="0008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</w:pPr>
            <w:r w:rsidRPr="004856F7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0D21D6">
              <w:rPr>
                <w:color w:val="000000"/>
                <w:spacing w:val="-3"/>
              </w:rPr>
              <w:t>Обучающийся</w:t>
            </w:r>
            <w:r w:rsidRPr="004856F7">
              <w:t xml:space="preserve"> умеет организовать самостоятельные занятия при изучении дисциплины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Выполнение домашних заданий</w:t>
            </w: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A77997" w:rsidP="0008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</w:pPr>
            <w:r w:rsidRPr="004856F7">
              <w:t>ОК 3</w:t>
            </w:r>
            <w:r>
              <w:t>.</w:t>
            </w:r>
            <w:r w:rsidRPr="004856F7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0D21D6">
              <w:rPr>
                <w:color w:val="000000"/>
                <w:spacing w:val="-3"/>
              </w:rPr>
              <w:t>Обучающийся</w:t>
            </w:r>
            <w:r w:rsidRPr="004856F7">
              <w:t xml:space="preserve"> способен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t>Опросы. Викторины. Моделирование ситуации</w:t>
            </w: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A77997" w:rsidP="0008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</w:pPr>
            <w:r w:rsidRPr="004856F7"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0D21D6">
              <w:rPr>
                <w:color w:val="000000"/>
                <w:spacing w:val="-3"/>
              </w:rPr>
              <w:t>Обучающийся</w:t>
            </w:r>
            <w:r w:rsidRPr="004856F7">
              <w:t xml:space="preserve"> </w:t>
            </w:r>
            <w:r w:rsidRPr="004856F7">
              <w:rPr>
                <w:color w:val="000000"/>
              </w:rPr>
              <w:t>может найти нужную информации по заданной теме. Систематизировать и переработать её. Донести до преподавателя основную идею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t>Семинарские занятия, творческие работы, выполнение домашних заданий</w:t>
            </w: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A77997" w:rsidP="0008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</w:pPr>
            <w:r w:rsidRPr="004856F7">
              <w:t>ОК 5</w:t>
            </w:r>
            <w:r>
              <w:t>.</w:t>
            </w:r>
            <w:r w:rsidRPr="004856F7"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0D21D6">
              <w:rPr>
                <w:color w:val="000000"/>
                <w:spacing w:val="-3"/>
              </w:rPr>
              <w:t>Обучающийся</w:t>
            </w:r>
            <w:r w:rsidRPr="004856F7">
              <w:rPr>
                <w:color w:val="000000"/>
              </w:rPr>
              <w:t xml:space="preserve"> у</w:t>
            </w:r>
            <w:r w:rsidRPr="004856F7">
              <w:t>меет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</w:rPr>
            </w:pPr>
            <w:r w:rsidRPr="004856F7">
              <w:t>Семинарские занятия, творческие работы, выполнение домашних заданий</w:t>
            </w: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A77997" w:rsidP="0008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</w:pPr>
            <w:r w:rsidRPr="004856F7">
              <w:t>ОК 6</w:t>
            </w:r>
            <w:r>
              <w:t>.</w:t>
            </w:r>
            <w:r w:rsidRPr="004856F7"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0D21D6">
              <w:rPr>
                <w:color w:val="000000"/>
                <w:spacing w:val="-3"/>
              </w:rPr>
              <w:t>Обучающийся</w:t>
            </w:r>
            <w:r w:rsidRPr="004856F7">
              <w:rPr>
                <w:color w:val="000000"/>
              </w:rPr>
              <w:t xml:space="preserve"> умеет к</w:t>
            </w:r>
            <w:r w:rsidRPr="004856F7">
              <w:rPr>
                <w:rStyle w:val="apple-style-span"/>
                <w:color w:val="000000"/>
              </w:rPr>
              <w:t>онструктивное взаимодействовать со всеми членами команды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Семинарские занятия, дебаты</w:t>
            </w: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A77997" w:rsidP="0008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</w:pPr>
            <w:r w:rsidRPr="004856F7">
              <w:t>ОК 7</w:t>
            </w:r>
            <w:r>
              <w:t>.</w:t>
            </w:r>
            <w:r w:rsidRPr="004856F7"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  <w:rPr>
                <w:highlight w:val="green"/>
              </w:rPr>
            </w:pPr>
            <w:r w:rsidRPr="000D21D6">
              <w:rPr>
                <w:color w:val="000000"/>
                <w:spacing w:val="-3"/>
              </w:rPr>
              <w:t>Обучающийся</w:t>
            </w:r>
            <w:r w:rsidR="00F942EA">
              <w:rPr>
                <w:rStyle w:val="apple-style-span"/>
                <w:color w:val="000000"/>
              </w:rPr>
              <w:t xml:space="preserve"> </w:t>
            </w:r>
            <w:r w:rsidRPr="004856F7">
              <w:rPr>
                <w:rStyle w:val="apple-style-span"/>
                <w:color w:val="000000"/>
              </w:rPr>
              <w:t>умеет быть руководителем команды. Может распределять роли. Ставить задачи. Нести ответственность уровень их выполнения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  <w:rPr>
                <w:highlight w:val="green"/>
              </w:rPr>
            </w:pPr>
            <w:r w:rsidRPr="004856F7">
              <w:t>Семинарские занятия, дебаты</w:t>
            </w: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A77997" w:rsidP="0008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</w:pPr>
            <w:r w:rsidRPr="004856F7">
              <w:t>ОК 8</w:t>
            </w:r>
            <w:r>
              <w:t>.</w:t>
            </w:r>
            <w:r w:rsidRPr="004856F7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0D21D6">
              <w:rPr>
                <w:color w:val="000000"/>
                <w:spacing w:val="-3"/>
              </w:rPr>
              <w:t>Обучающийся</w:t>
            </w:r>
            <w:r w:rsidRPr="004856F7">
              <w:rPr>
                <w:color w:val="000000"/>
              </w:rPr>
              <w:t xml:space="preserve"> </w:t>
            </w:r>
            <w:r w:rsidRPr="004856F7">
              <w:t>умеет организовать изучение самостоятельного материала при изучении дисциплины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Выполнение домашних заданий, контрольные работы</w:t>
            </w: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A77997" w:rsidP="0008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</w:pPr>
            <w:r w:rsidRPr="004856F7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  <w:rPr>
                <w:highlight w:val="green"/>
              </w:rPr>
            </w:pPr>
            <w:r w:rsidRPr="000D21D6">
              <w:rPr>
                <w:color w:val="000000"/>
                <w:spacing w:val="-3"/>
              </w:rPr>
              <w:t>Обучающийся</w:t>
            </w:r>
            <w:r w:rsidRPr="004856F7">
              <w:t xml:space="preserve"> умеет </w:t>
            </w:r>
            <w:r w:rsidRPr="004856F7">
              <w:rPr>
                <w:color w:val="000000"/>
              </w:rPr>
              <w:t>пользоваться современными средствами связи и оргтехникой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  <w:rPr>
                <w:b/>
                <w:bCs/>
                <w:highlight w:val="green"/>
              </w:rPr>
            </w:pPr>
            <w:r w:rsidRPr="004856F7">
              <w:t>Выполнение домашних заданий</w:t>
            </w:r>
          </w:p>
        </w:tc>
      </w:tr>
      <w:tr w:rsidR="00A77997" w:rsidRPr="004856F7">
        <w:trPr>
          <w:trHeight w:val="1076"/>
        </w:trPr>
        <w:tc>
          <w:tcPr>
            <w:tcW w:w="360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color w:val="000000"/>
                <w:spacing w:val="-1"/>
              </w:rPr>
              <w:t xml:space="preserve">ПК 1.1. Осуществлять сборку и монтаж радиотехнических систем, устройств и </w:t>
            </w:r>
            <w:r w:rsidRPr="004856F7">
              <w:rPr>
                <w:color w:val="000000"/>
                <w:spacing w:val="-5"/>
              </w:rPr>
              <w:t>блоков.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Овладение основными методами и приемами выполнения монтажа и сборки радиотехнических систем, устройств и блоков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</w:pPr>
            <w:r>
              <w:t>Экспертное наблюдение и оценка на практических занятиях и выполнения самостоятельных работ обучающихся</w:t>
            </w: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A77997" w:rsidP="0008220C">
            <w:pPr>
              <w:shd w:val="clear" w:color="auto" w:fill="FFFFFF"/>
              <w:tabs>
                <w:tab w:val="left" w:leader="underscore" w:pos="0"/>
              </w:tabs>
              <w:spacing w:line="25" w:lineRule="atLeast"/>
            </w:pPr>
            <w:r w:rsidRPr="004856F7">
              <w:rPr>
                <w:color w:val="000000"/>
                <w:spacing w:val="7"/>
              </w:rPr>
              <w:t>ПК 2.1</w:t>
            </w:r>
            <w:r>
              <w:rPr>
                <w:color w:val="000000"/>
                <w:spacing w:val="7"/>
              </w:rPr>
              <w:t>.</w:t>
            </w:r>
            <w:r w:rsidRPr="004856F7">
              <w:rPr>
                <w:color w:val="000000"/>
                <w:spacing w:val="7"/>
              </w:rPr>
              <w:t xml:space="preserve"> </w:t>
            </w:r>
            <w:r w:rsidRPr="00986079">
              <w:rPr>
                <w:color w:val="000000"/>
              </w:rPr>
              <w:t>Настраивать</w:t>
            </w:r>
            <w:r w:rsidRPr="004856F7">
              <w:rPr>
                <w:color w:val="000000"/>
                <w:spacing w:val="7"/>
              </w:rPr>
              <w:t xml:space="preserve"> и </w:t>
            </w:r>
            <w:r w:rsidRPr="00986079">
              <w:rPr>
                <w:color w:val="000000"/>
              </w:rPr>
              <w:t>регулировать параметры радиотехнических систем,</w:t>
            </w:r>
            <w:r w:rsidRPr="00986079">
              <w:t xml:space="preserve"> </w:t>
            </w:r>
            <w:r w:rsidRPr="00986079">
              <w:rPr>
                <w:color w:val="000000"/>
              </w:rPr>
              <w:t>устройств и блоков.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Умение выполнять работы по настройке и регулировке радиотехнических систем, устройств и блоков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</w:pPr>
            <w:r>
              <w:t>Экспертное наблюдение и оценка на практических занятиях и выполнения самостоятельных работ обучающихся</w:t>
            </w: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color w:val="000000"/>
                <w:spacing w:val="-1"/>
              </w:rPr>
              <w:t>ПК 2.2. Анализировать электрические схемы радиоэлектронных изделий.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Умение анализировать электрические схемы радиоэлектронных изделий</w:t>
            </w:r>
          </w:p>
        </w:tc>
        <w:tc>
          <w:tcPr>
            <w:tcW w:w="2611" w:type="dxa"/>
          </w:tcPr>
          <w:p w:rsidR="00A77997" w:rsidRDefault="00A77997" w:rsidP="0008220C">
            <w:pPr>
              <w:spacing w:line="25" w:lineRule="atLeast"/>
            </w:pPr>
            <w:r>
              <w:t xml:space="preserve">Экспертное наблюдение и оценка на практических </w:t>
            </w:r>
            <w:r>
              <w:lastRenderedPageBreak/>
              <w:t>занятиях и выполнения самостоятельных работ обучающихся</w:t>
            </w:r>
          </w:p>
          <w:p w:rsidR="00A77997" w:rsidRPr="004856F7" w:rsidRDefault="00A77997" w:rsidP="0008220C">
            <w:pPr>
              <w:spacing w:line="25" w:lineRule="atLeast"/>
            </w:pP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F942EA" w:rsidP="0008220C">
            <w:pPr>
              <w:spacing w:line="25" w:lineRule="atLeast"/>
            </w:pPr>
            <w:r>
              <w:rPr>
                <w:color w:val="000000"/>
                <w:spacing w:val="5"/>
              </w:rPr>
              <w:lastRenderedPageBreak/>
              <w:t xml:space="preserve">ПК 2.3. Анализировать </w:t>
            </w:r>
            <w:r w:rsidR="0069086C">
              <w:rPr>
                <w:color w:val="000000"/>
                <w:spacing w:val="5"/>
              </w:rPr>
              <w:t xml:space="preserve">причины </w:t>
            </w:r>
            <w:proofErr w:type="gramStart"/>
            <w:r w:rsidR="00A77997" w:rsidRPr="004856F7">
              <w:rPr>
                <w:color w:val="000000"/>
                <w:spacing w:val="5"/>
              </w:rPr>
              <w:t>брака  и</w:t>
            </w:r>
            <w:proofErr w:type="gramEnd"/>
            <w:r w:rsidR="00A77997" w:rsidRPr="004856F7">
              <w:rPr>
                <w:color w:val="000000"/>
                <w:spacing w:val="5"/>
              </w:rPr>
              <w:t xml:space="preserve">  проводить  мероприятия  по   их </w:t>
            </w:r>
            <w:r w:rsidR="00A77997" w:rsidRPr="004856F7">
              <w:rPr>
                <w:color w:val="000000"/>
                <w:spacing w:val="-3"/>
              </w:rPr>
              <w:t>устранению.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>Умение анализировать причины брака радиоэлектронных изделий и способствовать его устранению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</w:pPr>
            <w:r>
              <w:t>Экспертное наблюдение и оценка на практических занятиях и выполнения самостоятельных работ обучающихся</w:t>
            </w:r>
          </w:p>
        </w:tc>
      </w:tr>
      <w:tr w:rsidR="00A77997" w:rsidRPr="004856F7">
        <w:trPr>
          <w:trHeight w:val="637"/>
        </w:trPr>
        <w:tc>
          <w:tcPr>
            <w:tcW w:w="360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rPr>
                <w:color w:val="000000"/>
                <w:spacing w:val="1"/>
              </w:rPr>
              <w:t>ПК 3.1</w:t>
            </w:r>
            <w:r>
              <w:rPr>
                <w:color w:val="000000"/>
                <w:spacing w:val="1"/>
              </w:rPr>
              <w:t>.</w:t>
            </w:r>
            <w:r w:rsidRPr="004856F7">
              <w:rPr>
                <w:color w:val="000000"/>
                <w:spacing w:val="1"/>
              </w:rPr>
              <w:t xml:space="preserve"> Выбирать измерительные приборы и оборудование для проведения испытаний узлов и блоков радиоэлектронных изделий и измерять их параметры и </w:t>
            </w:r>
            <w:r w:rsidRPr="004856F7">
              <w:rPr>
                <w:color w:val="000000"/>
                <w:spacing w:val="-2"/>
              </w:rPr>
              <w:t>характеристики.</w:t>
            </w:r>
          </w:p>
        </w:tc>
        <w:tc>
          <w:tcPr>
            <w:tcW w:w="3360" w:type="dxa"/>
          </w:tcPr>
          <w:p w:rsidR="00A77997" w:rsidRPr="004856F7" w:rsidRDefault="00A77997" w:rsidP="0008220C">
            <w:pPr>
              <w:spacing w:line="25" w:lineRule="atLeast"/>
            </w:pPr>
            <w:r w:rsidRPr="004856F7">
              <w:t xml:space="preserve">Овладение основными навыками работы с измерительным оборудованием, умение выбирать его с учётом поставленной задачи. </w:t>
            </w:r>
          </w:p>
        </w:tc>
        <w:tc>
          <w:tcPr>
            <w:tcW w:w="2611" w:type="dxa"/>
          </w:tcPr>
          <w:p w:rsidR="00A77997" w:rsidRPr="004856F7" w:rsidRDefault="00A77997" w:rsidP="0008220C">
            <w:pPr>
              <w:spacing w:line="25" w:lineRule="atLeast"/>
            </w:pPr>
            <w:r>
              <w:t>Экспертное наблюдение и оценка на практических занятиях и выполнения самостоятельных работ обучающихся</w:t>
            </w:r>
          </w:p>
        </w:tc>
      </w:tr>
    </w:tbl>
    <w:p w:rsidR="00A77997" w:rsidRPr="004856F7" w:rsidRDefault="00A77997" w:rsidP="0008220C">
      <w:pPr>
        <w:widowControl w:val="0"/>
        <w:suppressAutoHyphens/>
        <w:spacing w:line="25" w:lineRule="atLeast"/>
        <w:jc w:val="both"/>
        <w:rPr>
          <w:i/>
          <w:iCs/>
        </w:rPr>
      </w:pPr>
      <w:bookmarkStart w:id="2" w:name="_GoBack"/>
      <w:bookmarkEnd w:id="2"/>
    </w:p>
    <w:p w:rsidR="00A77997" w:rsidRPr="004856F7" w:rsidRDefault="00A77997" w:rsidP="0008220C">
      <w:pPr>
        <w:shd w:val="clear" w:color="auto" w:fill="FFFFFF"/>
        <w:tabs>
          <w:tab w:val="left" w:leader="underscore" w:pos="7987"/>
        </w:tabs>
        <w:spacing w:line="25" w:lineRule="atLeast"/>
      </w:pPr>
      <w:r w:rsidRPr="004856F7">
        <w:t>Программа составлена в соответствии с требованиями ФГОС</w:t>
      </w:r>
      <w:r w:rsidRPr="004856F7">
        <w:rPr>
          <w:spacing w:val="-3"/>
        </w:rPr>
        <w:t xml:space="preserve"> СПО по специальности 11.02.01 Радиоаппаратостроение</w:t>
      </w:r>
    </w:p>
    <w:p w:rsidR="00A77997" w:rsidRPr="004856F7" w:rsidRDefault="00620D7C" w:rsidP="0008220C">
      <w:pPr>
        <w:shd w:val="clear" w:color="auto" w:fill="FFFFFF"/>
        <w:tabs>
          <w:tab w:val="left" w:leader="underscore" w:pos="4450"/>
        </w:tabs>
        <w:spacing w:line="25" w:lineRule="atLeast"/>
      </w:pPr>
      <w:r>
        <w:rPr>
          <w:spacing w:val="-1"/>
        </w:rPr>
        <w:t xml:space="preserve">Автор </w:t>
      </w:r>
      <w:r w:rsidR="00A77997" w:rsidRPr="004856F7">
        <w:rPr>
          <w:spacing w:val="-1"/>
        </w:rPr>
        <w:t>М</w:t>
      </w:r>
      <w:r w:rsidR="0008220C">
        <w:rPr>
          <w:spacing w:val="-1"/>
        </w:rPr>
        <w:t xml:space="preserve">арина </w:t>
      </w:r>
      <w:r w:rsidR="00A77997" w:rsidRPr="004856F7">
        <w:rPr>
          <w:spacing w:val="-1"/>
        </w:rPr>
        <w:t>В</w:t>
      </w:r>
      <w:r w:rsidR="0008220C">
        <w:rPr>
          <w:spacing w:val="-1"/>
        </w:rPr>
        <w:t>ладиславовна</w:t>
      </w:r>
      <w:r w:rsidR="00A77997" w:rsidRPr="004856F7">
        <w:rPr>
          <w:spacing w:val="-1"/>
        </w:rPr>
        <w:t xml:space="preserve"> </w:t>
      </w:r>
      <w:r w:rsidR="00A77997" w:rsidRPr="004856F7">
        <w:t>Костюченко</w:t>
      </w:r>
    </w:p>
    <w:p w:rsidR="00A77997" w:rsidRPr="004856F7" w:rsidRDefault="00A77997" w:rsidP="0008220C">
      <w:pPr>
        <w:spacing w:line="25" w:lineRule="atLeast"/>
      </w:pPr>
    </w:p>
    <w:p w:rsidR="00A77997" w:rsidRPr="004856F7" w:rsidRDefault="00A77997" w:rsidP="00082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jc w:val="center"/>
        <w:rPr>
          <w:b/>
          <w:bCs/>
          <w:caps/>
        </w:rPr>
      </w:pPr>
    </w:p>
    <w:p w:rsidR="00A77997" w:rsidRPr="004856F7" w:rsidRDefault="00A77997" w:rsidP="0008220C">
      <w:pPr>
        <w:shd w:val="clear" w:color="auto" w:fill="FFFFFF"/>
        <w:tabs>
          <w:tab w:val="left" w:leader="underscore" w:pos="4450"/>
        </w:tabs>
        <w:spacing w:line="25" w:lineRule="atLeast"/>
      </w:pPr>
    </w:p>
    <w:sectPr w:rsidR="00A77997" w:rsidRPr="004856F7" w:rsidSect="000822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00" w:rsidRDefault="00733D00" w:rsidP="00895DFE">
      <w:r>
        <w:separator/>
      </w:r>
    </w:p>
  </w:endnote>
  <w:endnote w:type="continuationSeparator" w:id="0">
    <w:p w:rsidR="00733D00" w:rsidRDefault="00733D00" w:rsidP="0089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97" w:rsidRDefault="00A77997" w:rsidP="007160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00" w:rsidRDefault="00733D00" w:rsidP="00895DFE">
      <w:r>
        <w:separator/>
      </w:r>
    </w:p>
  </w:footnote>
  <w:footnote w:type="continuationSeparator" w:id="0">
    <w:p w:rsidR="00733D00" w:rsidRDefault="00733D00" w:rsidP="0089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CB2"/>
    <w:multiLevelType w:val="hybridMultilevel"/>
    <w:tmpl w:val="0D3E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02624"/>
    <w:multiLevelType w:val="hybridMultilevel"/>
    <w:tmpl w:val="CF2C58F6"/>
    <w:lvl w:ilvl="0" w:tplc="F954B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E7203C"/>
    <w:multiLevelType w:val="hybridMultilevel"/>
    <w:tmpl w:val="AC689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C7C2B"/>
    <w:multiLevelType w:val="hybridMultilevel"/>
    <w:tmpl w:val="06AE81D6"/>
    <w:lvl w:ilvl="0" w:tplc="EAA42C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3E51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952183"/>
    <w:multiLevelType w:val="hybridMultilevel"/>
    <w:tmpl w:val="C866AEBE"/>
    <w:lvl w:ilvl="0" w:tplc="85DA815C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714EA7"/>
    <w:multiLevelType w:val="hybridMultilevel"/>
    <w:tmpl w:val="65CA8A14"/>
    <w:lvl w:ilvl="0" w:tplc="4316FB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B070FC"/>
    <w:multiLevelType w:val="hybridMultilevel"/>
    <w:tmpl w:val="7862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727BE"/>
    <w:multiLevelType w:val="hybridMultilevel"/>
    <w:tmpl w:val="CCB601E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8">
    <w:nsid w:val="59FE1FD9"/>
    <w:multiLevelType w:val="hybridMultilevel"/>
    <w:tmpl w:val="22989046"/>
    <w:lvl w:ilvl="0" w:tplc="EAA42C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002A9A"/>
    <w:multiLevelType w:val="hybridMultilevel"/>
    <w:tmpl w:val="24FC28EC"/>
    <w:lvl w:ilvl="0" w:tplc="85DA815C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7344850"/>
    <w:multiLevelType w:val="hybridMultilevel"/>
    <w:tmpl w:val="B170A7CA"/>
    <w:lvl w:ilvl="0" w:tplc="4316FB4E">
      <w:start w:val="1"/>
      <w:numFmt w:val="bullet"/>
      <w:lvlText w:val=""/>
      <w:lvlJc w:val="left"/>
      <w:pPr>
        <w:ind w:left="10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C3"/>
    <w:rsid w:val="00017C59"/>
    <w:rsid w:val="00030F3D"/>
    <w:rsid w:val="00033BCB"/>
    <w:rsid w:val="00033F68"/>
    <w:rsid w:val="00052E60"/>
    <w:rsid w:val="0007542E"/>
    <w:rsid w:val="0007706F"/>
    <w:rsid w:val="0008220C"/>
    <w:rsid w:val="00093BD7"/>
    <w:rsid w:val="00094DA8"/>
    <w:rsid w:val="0009715D"/>
    <w:rsid w:val="000A3F84"/>
    <w:rsid w:val="000A5B8C"/>
    <w:rsid w:val="000B01C7"/>
    <w:rsid w:val="000B2F8C"/>
    <w:rsid w:val="000B421C"/>
    <w:rsid w:val="000C6ABB"/>
    <w:rsid w:val="000D21D6"/>
    <w:rsid w:val="000E6D90"/>
    <w:rsid w:val="000F27FE"/>
    <w:rsid w:val="000F6740"/>
    <w:rsid w:val="000F6CE6"/>
    <w:rsid w:val="00103FB1"/>
    <w:rsid w:val="001212DE"/>
    <w:rsid w:val="00133C54"/>
    <w:rsid w:val="00141C5A"/>
    <w:rsid w:val="00150253"/>
    <w:rsid w:val="00172CAC"/>
    <w:rsid w:val="00184BD9"/>
    <w:rsid w:val="00187146"/>
    <w:rsid w:val="001A0076"/>
    <w:rsid w:val="001A1092"/>
    <w:rsid w:val="001A7B42"/>
    <w:rsid w:val="001D5F1B"/>
    <w:rsid w:val="001E3B54"/>
    <w:rsid w:val="001F484B"/>
    <w:rsid w:val="001F5E07"/>
    <w:rsid w:val="002021BC"/>
    <w:rsid w:val="00204996"/>
    <w:rsid w:val="00215A48"/>
    <w:rsid w:val="00243766"/>
    <w:rsid w:val="00246382"/>
    <w:rsid w:val="0025552F"/>
    <w:rsid w:val="0026008A"/>
    <w:rsid w:val="00260AE0"/>
    <w:rsid w:val="00261EEB"/>
    <w:rsid w:val="00264022"/>
    <w:rsid w:val="002642F4"/>
    <w:rsid w:val="00264A97"/>
    <w:rsid w:val="00265095"/>
    <w:rsid w:val="00275DB1"/>
    <w:rsid w:val="00293F1E"/>
    <w:rsid w:val="00293FAF"/>
    <w:rsid w:val="002C2CDF"/>
    <w:rsid w:val="002D192D"/>
    <w:rsid w:val="003009CC"/>
    <w:rsid w:val="003117BA"/>
    <w:rsid w:val="00311BCA"/>
    <w:rsid w:val="00321CA9"/>
    <w:rsid w:val="00324DD1"/>
    <w:rsid w:val="003340D2"/>
    <w:rsid w:val="00353124"/>
    <w:rsid w:val="0036138A"/>
    <w:rsid w:val="00364D51"/>
    <w:rsid w:val="003810BD"/>
    <w:rsid w:val="0038405C"/>
    <w:rsid w:val="00386186"/>
    <w:rsid w:val="003953C4"/>
    <w:rsid w:val="003D3C09"/>
    <w:rsid w:val="003D3F8A"/>
    <w:rsid w:val="003E614C"/>
    <w:rsid w:val="003F1870"/>
    <w:rsid w:val="0040435D"/>
    <w:rsid w:val="00410C3A"/>
    <w:rsid w:val="00423A5A"/>
    <w:rsid w:val="00441D4C"/>
    <w:rsid w:val="00472798"/>
    <w:rsid w:val="004856F7"/>
    <w:rsid w:val="004A004B"/>
    <w:rsid w:val="004A54C3"/>
    <w:rsid w:val="004C06E5"/>
    <w:rsid w:val="004C073B"/>
    <w:rsid w:val="004C5E0D"/>
    <w:rsid w:val="004E1ECB"/>
    <w:rsid w:val="004F01DB"/>
    <w:rsid w:val="004F0C05"/>
    <w:rsid w:val="00503E82"/>
    <w:rsid w:val="00511A42"/>
    <w:rsid w:val="005129CA"/>
    <w:rsid w:val="0051742C"/>
    <w:rsid w:val="005606F7"/>
    <w:rsid w:val="00563521"/>
    <w:rsid w:val="00563BC5"/>
    <w:rsid w:val="005732BC"/>
    <w:rsid w:val="0057710A"/>
    <w:rsid w:val="005836BB"/>
    <w:rsid w:val="00597889"/>
    <w:rsid w:val="0059791D"/>
    <w:rsid w:val="005A0E27"/>
    <w:rsid w:val="005A413C"/>
    <w:rsid w:val="005A51B0"/>
    <w:rsid w:val="005B3BDD"/>
    <w:rsid w:val="005D0CEC"/>
    <w:rsid w:val="0060665D"/>
    <w:rsid w:val="006168CA"/>
    <w:rsid w:val="00620D7C"/>
    <w:rsid w:val="00646098"/>
    <w:rsid w:val="0065603D"/>
    <w:rsid w:val="00661CBF"/>
    <w:rsid w:val="0066578C"/>
    <w:rsid w:val="00667158"/>
    <w:rsid w:val="006676C6"/>
    <w:rsid w:val="006700F3"/>
    <w:rsid w:val="00670EFB"/>
    <w:rsid w:val="0067110B"/>
    <w:rsid w:val="006739DF"/>
    <w:rsid w:val="0067695E"/>
    <w:rsid w:val="0067706D"/>
    <w:rsid w:val="0069086C"/>
    <w:rsid w:val="00692546"/>
    <w:rsid w:val="00694627"/>
    <w:rsid w:val="006A3084"/>
    <w:rsid w:val="006C6F53"/>
    <w:rsid w:val="006D29D1"/>
    <w:rsid w:val="006F0BCF"/>
    <w:rsid w:val="006F632F"/>
    <w:rsid w:val="00704337"/>
    <w:rsid w:val="00713D5C"/>
    <w:rsid w:val="0071605F"/>
    <w:rsid w:val="00717880"/>
    <w:rsid w:val="007263B0"/>
    <w:rsid w:val="00732B3D"/>
    <w:rsid w:val="00733D00"/>
    <w:rsid w:val="007364A0"/>
    <w:rsid w:val="00765635"/>
    <w:rsid w:val="007730F1"/>
    <w:rsid w:val="0079291B"/>
    <w:rsid w:val="007933B2"/>
    <w:rsid w:val="007A1E3F"/>
    <w:rsid w:val="007A45D2"/>
    <w:rsid w:val="007B38C3"/>
    <w:rsid w:val="007D24EC"/>
    <w:rsid w:val="007E2B1D"/>
    <w:rsid w:val="007F55A8"/>
    <w:rsid w:val="007F5764"/>
    <w:rsid w:val="007F6604"/>
    <w:rsid w:val="008024E4"/>
    <w:rsid w:val="00807561"/>
    <w:rsid w:val="00807FCE"/>
    <w:rsid w:val="00830EE5"/>
    <w:rsid w:val="00836FE4"/>
    <w:rsid w:val="00846E27"/>
    <w:rsid w:val="00851A43"/>
    <w:rsid w:val="00855B72"/>
    <w:rsid w:val="00866739"/>
    <w:rsid w:val="00876262"/>
    <w:rsid w:val="00890E4A"/>
    <w:rsid w:val="008917AD"/>
    <w:rsid w:val="00895DFE"/>
    <w:rsid w:val="008A45FE"/>
    <w:rsid w:val="008C0000"/>
    <w:rsid w:val="008C4989"/>
    <w:rsid w:val="008E428D"/>
    <w:rsid w:val="008E7DC1"/>
    <w:rsid w:val="008F590F"/>
    <w:rsid w:val="0090313D"/>
    <w:rsid w:val="00906D39"/>
    <w:rsid w:val="00920D02"/>
    <w:rsid w:val="00922007"/>
    <w:rsid w:val="0092662B"/>
    <w:rsid w:val="00934756"/>
    <w:rsid w:val="00961D76"/>
    <w:rsid w:val="00966CD1"/>
    <w:rsid w:val="00976F36"/>
    <w:rsid w:val="009830A4"/>
    <w:rsid w:val="00986079"/>
    <w:rsid w:val="00991E93"/>
    <w:rsid w:val="00993AFE"/>
    <w:rsid w:val="009A2B30"/>
    <w:rsid w:val="009C3C37"/>
    <w:rsid w:val="009C6DEE"/>
    <w:rsid w:val="009E040A"/>
    <w:rsid w:val="009E3998"/>
    <w:rsid w:val="009F3751"/>
    <w:rsid w:val="009F4B43"/>
    <w:rsid w:val="00A11C23"/>
    <w:rsid w:val="00A35E35"/>
    <w:rsid w:val="00A4113A"/>
    <w:rsid w:val="00A65912"/>
    <w:rsid w:val="00A77997"/>
    <w:rsid w:val="00A8251E"/>
    <w:rsid w:val="00A92C47"/>
    <w:rsid w:val="00A94A12"/>
    <w:rsid w:val="00AB19F9"/>
    <w:rsid w:val="00AD3318"/>
    <w:rsid w:val="00AD4540"/>
    <w:rsid w:val="00AE1046"/>
    <w:rsid w:val="00AE4773"/>
    <w:rsid w:val="00AE7E5E"/>
    <w:rsid w:val="00AF18FD"/>
    <w:rsid w:val="00AF633E"/>
    <w:rsid w:val="00B0077C"/>
    <w:rsid w:val="00B15BE2"/>
    <w:rsid w:val="00B21114"/>
    <w:rsid w:val="00B35BF7"/>
    <w:rsid w:val="00B41667"/>
    <w:rsid w:val="00B62163"/>
    <w:rsid w:val="00B63DA6"/>
    <w:rsid w:val="00B6648C"/>
    <w:rsid w:val="00B8537D"/>
    <w:rsid w:val="00BB153B"/>
    <w:rsid w:val="00BD7510"/>
    <w:rsid w:val="00BE1121"/>
    <w:rsid w:val="00C02293"/>
    <w:rsid w:val="00C17E37"/>
    <w:rsid w:val="00C26083"/>
    <w:rsid w:val="00C37D88"/>
    <w:rsid w:val="00C44A85"/>
    <w:rsid w:val="00C522D3"/>
    <w:rsid w:val="00C82EC0"/>
    <w:rsid w:val="00C902EF"/>
    <w:rsid w:val="00CA291F"/>
    <w:rsid w:val="00CC2842"/>
    <w:rsid w:val="00CD05AC"/>
    <w:rsid w:val="00CF393C"/>
    <w:rsid w:val="00D00393"/>
    <w:rsid w:val="00D00D93"/>
    <w:rsid w:val="00D01634"/>
    <w:rsid w:val="00D12041"/>
    <w:rsid w:val="00D123AB"/>
    <w:rsid w:val="00D414D0"/>
    <w:rsid w:val="00D46FDE"/>
    <w:rsid w:val="00D54E0B"/>
    <w:rsid w:val="00D603F4"/>
    <w:rsid w:val="00D65B0F"/>
    <w:rsid w:val="00D878B9"/>
    <w:rsid w:val="00D90B73"/>
    <w:rsid w:val="00D916B0"/>
    <w:rsid w:val="00D92337"/>
    <w:rsid w:val="00D96977"/>
    <w:rsid w:val="00DB23E6"/>
    <w:rsid w:val="00DB3DFE"/>
    <w:rsid w:val="00DC1822"/>
    <w:rsid w:val="00DC4BC2"/>
    <w:rsid w:val="00DC6FA7"/>
    <w:rsid w:val="00DD50BD"/>
    <w:rsid w:val="00DE2D4F"/>
    <w:rsid w:val="00DE4BFD"/>
    <w:rsid w:val="00E00131"/>
    <w:rsid w:val="00E018CF"/>
    <w:rsid w:val="00E02137"/>
    <w:rsid w:val="00E074C8"/>
    <w:rsid w:val="00E12F1A"/>
    <w:rsid w:val="00E25646"/>
    <w:rsid w:val="00E31FC9"/>
    <w:rsid w:val="00E34EFA"/>
    <w:rsid w:val="00E365CC"/>
    <w:rsid w:val="00E45893"/>
    <w:rsid w:val="00E45E7D"/>
    <w:rsid w:val="00E5414B"/>
    <w:rsid w:val="00E5586D"/>
    <w:rsid w:val="00E60897"/>
    <w:rsid w:val="00E608A6"/>
    <w:rsid w:val="00E73BE3"/>
    <w:rsid w:val="00E84683"/>
    <w:rsid w:val="00E96738"/>
    <w:rsid w:val="00EA3F22"/>
    <w:rsid w:val="00EC2099"/>
    <w:rsid w:val="00EC6E19"/>
    <w:rsid w:val="00EE40CD"/>
    <w:rsid w:val="00EE47BE"/>
    <w:rsid w:val="00F26FEF"/>
    <w:rsid w:val="00F331E4"/>
    <w:rsid w:val="00F41F4F"/>
    <w:rsid w:val="00F42681"/>
    <w:rsid w:val="00F45A71"/>
    <w:rsid w:val="00F51A30"/>
    <w:rsid w:val="00F57A06"/>
    <w:rsid w:val="00F62EF7"/>
    <w:rsid w:val="00F631E1"/>
    <w:rsid w:val="00F76CEB"/>
    <w:rsid w:val="00F7729D"/>
    <w:rsid w:val="00F87E9F"/>
    <w:rsid w:val="00F942EA"/>
    <w:rsid w:val="00FA6B11"/>
    <w:rsid w:val="00FB6ED8"/>
    <w:rsid w:val="00FC0DB6"/>
    <w:rsid w:val="00FD3EAA"/>
    <w:rsid w:val="00FF29E6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AFC41-E266-4C11-A89B-97D128B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8C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38C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99"/>
    <w:qFormat/>
    <w:rsid w:val="008917AD"/>
    <w:rPr>
      <w:rFonts w:ascii="Arial" w:hAnsi="Arial" w:cs="Arial"/>
      <w:b/>
      <w:bCs/>
      <w:i/>
      <w:iCs/>
      <w:color w:val="auto"/>
      <w:sz w:val="26"/>
      <w:szCs w:val="26"/>
      <w:lang w:eastAsia="en-US"/>
    </w:rPr>
  </w:style>
  <w:style w:type="paragraph" w:styleId="a4">
    <w:name w:val="footer"/>
    <w:basedOn w:val="a"/>
    <w:link w:val="a5"/>
    <w:uiPriority w:val="99"/>
    <w:rsid w:val="007B38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7B38C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B38C3"/>
  </w:style>
  <w:style w:type="paragraph" w:styleId="a7">
    <w:name w:val="Body Text Indent"/>
    <w:basedOn w:val="a"/>
    <w:link w:val="a8"/>
    <w:uiPriority w:val="99"/>
    <w:rsid w:val="007B38C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7B38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7B38C3"/>
  </w:style>
  <w:style w:type="paragraph" w:styleId="a9">
    <w:name w:val="List Paragraph"/>
    <w:basedOn w:val="a"/>
    <w:uiPriority w:val="99"/>
    <w:qFormat/>
    <w:rsid w:val="00F631E1"/>
    <w:pPr>
      <w:ind w:left="720"/>
    </w:pPr>
  </w:style>
  <w:style w:type="character" w:customStyle="1" w:styleId="apple-converted-space">
    <w:name w:val="apple-converted-space"/>
    <w:basedOn w:val="a0"/>
    <w:uiPriority w:val="99"/>
    <w:rsid w:val="005836BB"/>
  </w:style>
  <w:style w:type="paragraph" w:customStyle="1" w:styleId="11">
    <w:name w:val="Обычный1"/>
    <w:uiPriority w:val="99"/>
    <w:rsid w:val="00F62EF7"/>
    <w:pPr>
      <w:spacing w:after="200" w:line="276" w:lineRule="auto"/>
    </w:pPr>
    <w:rPr>
      <w:rFonts w:eastAsia="Times New Roman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2358</Words>
  <Characters>18513</Characters>
  <Application>Microsoft Office Word</Application>
  <DocSecurity>0</DocSecurity>
  <Lines>349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ЯрГУ</Company>
  <LinksUpToDate>false</LinksUpToDate>
  <CharactersWithSpaces>20700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Таня</dc:creator>
  <cp:keywords/>
  <dc:description/>
  <cp:lastModifiedBy>Admin</cp:lastModifiedBy>
  <cp:revision>4</cp:revision>
  <cp:lastPrinted>2018-06-04T14:25:00Z</cp:lastPrinted>
  <dcterms:created xsi:type="dcterms:W3CDTF">2023-02-02T21:24:00Z</dcterms:created>
  <dcterms:modified xsi:type="dcterms:W3CDTF">2023-02-02T21:25:00Z</dcterms:modified>
</cp:coreProperties>
</file>