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5F" w:rsidRPr="009C1082" w:rsidRDefault="0039117A" w:rsidP="009C1082">
      <w:pPr>
        <w:spacing w:after="0" w:line="240" w:lineRule="auto"/>
        <w:jc w:val="center"/>
        <w:rPr>
          <w:rFonts w:ascii="Times New Roman" w:hAnsi="Times New Roman" w:cs="Times New Roman"/>
          <w:b/>
          <w:sz w:val="28"/>
          <w:szCs w:val="28"/>
        </w:rPr>
      </w:pPr>
      <w:r w:rsidRPr="009C1082">
        <w:rPr>
          <w:rFonts w:ascii="Times New Roman" w:hAnsi="Times New Roman" w:cs="Times New Roman"/>
          <w:b/>
          <w:sz w:val="28"/>
          <w:szCs w:val="28"/>
        </w:rPr>
        <w:t>Нормативные аспекты фармацевтического консультирования в аптеке</w:t>
      </w:r>
      <w:r w:rsidR="004F2D9D" w:rsidRPr="009C1082">
        <w:rPr>
          <w:rFonts w:ascii="Times New Roman" w:hAnsi="Times New Roman" w:cs="Times New Roman"/>
          <w:b/>
          <w:sz w:val="28"/>
          <w:szCs w:val="28"/>
        </w:rPr>
        <w:t>.</w:t>
      </w:r>
      <w:r w:rsidRPr="009C1082">
        <w:rPr>
          <w:rFonts w:ascii="Times New Roman" w:hAnsi="Times New Roman" w:cs="Times New Roman"/>
          <w:b/>
          <w:sz w:val="28"/>
          <w:szCs w:val="28"/>
        </w:rPr>
        <w:t xml:space="preserve"> Как меняется</w:t>
      </w:r>
      <w:r w:rsidR="009C1082">
        <w:rPr>
          <w:rFonts w:ascii="Times New Roman" w:hAnsi="Times New Roman" w:cs="Times New Roman"/>
          <w:b/>
          <w:sz w:val="28"/>
          <w:szCs w:val="28"/>
        </w:rPr>
        <w:t xml:space="preserve"> </w:t>
      </w:r>
      <w:r w:rsidRPr="009C1082">
        <w:rPr>
          <w:rFonts w:ascii="Times New Roman" w:hAnsi="Times New Roman" w:cs="Times New Roman"/>
          <w:b/>
          <w:sz w:val="28"/>
          <w:szCs w:val="28"/>
        </w:rPr>
        <w:t xml:space="preserve">подход к ответственному самолечению в </w:t>
      </w:r>
      <w:r w:rsidR="004F2D9D" w:rsidRPr="009C1082">
        <w:rPr>
          <w:rFonts w:ascii="Times New Roman" w:hAnsi="Times New Roman" w:cs="Times New Roman"/>
          <w:b/>
          <w:sz w:val="28"/>
          <w:szCs w:val="28"/>
        </w:rPr>
        <w:t>2022 году</w:t>
      </w:r>
    </w:p>
    <w:p w:rsidR="009C1082" w:rsidRDefault="009C1082" w:rsidP="009C1082">
      <w:pPr>
        <w:spacing w:after="0" w:line="240" w:lineRule="auto"/>
        <w:jc w:val="center"/>
        <w:rPr>
          <w:rFonts w:ascii="Times New Roman" w:hAnsi="Times New Roman" w:cs="Times New Roman"/>
          <w:b/>
          <w:sz w:val="24"/>
          <w:szCs w:val="24"/>
        </w:rPr>
      </w:pPr>
    </w:p>
    <w:p w:rsidR="00C53B53" w:rsidRPr="00A319A2" w:rsidRDefault="00C53B53" w:rsidP="009C1082">
      <w:pPr>
        <w:spacing w:after="0" w:line="240" w:lineRule="auto"/>
        <w:jc w:val="right"/>
        <w:rPr>
          <w:rFonts w:ascii="Times New Roman" w:hAnsi="Times New Roman" w:cs="Times New Roman"/>
          <w:i/>
          <w:sz w:val="24"/>
          <w:szCs w:val="24"/>
        </w:rPr>
      </w:pPr>
      <w:proofErr w:type="spellStart"/>
      <w:r w:rsidRPr="00A319A2">
        <w:rPr>
          <w:rFonts w:ascii="Times New Roman" w:hAnsi="Times New Roman" w:cs="Times New Roman"/>
          <w:i/>
          <w:sz w:val="24"/>
          <w:szCs w:val="24"/>
        </w:rPr>
        <w:t>Лиханская</w:t>
      </w:r>
      <w:proofErr w:type="spellEnd"/>
      <w:r w:rsidRPr="00A319A2">
        <w:rPr>
          <w:rFonts w:ascii="Times New Roman" w:hAnsi="Times New Roman" w:cs="Times New Roman"/>
          <w:i/>
          <w:sz w:val="24"/>
          <w:szCs w:val="24"/>
        </w:rPr>
        <w:t xml:space="preserve"> Ирина Анатольевна</w:t>
      </w:r>
      <w:r w:rsidR="00A319A2">
        <w:rPr>
          <w:rFonts w:ascii="Times New Roman" w:hAnsi="Times New Roman" w:cs="Times New Roman"/>
          <w:i/>
          <w:sz w:val="24"/>
          <w:szCs w:val="24"/>
        </w:rPr>
        <w:t>,</w:t>
      </w:r>
    </w:p>
    <w:p w:rsidR="00A319A2" w:rsidRDefault="00C53B53" w:rsidP="009C1082">
      <w:pPr>
        <w:spacing w:after="0" w:line="240" w:lineRule="auto"/>
        <w:jc w:val="right"/>
        <w:rPr>
          <w:rFonts w:ascii="Times New Roman" w:hAnsi="Times New Roman" w:cs="Times New Roman"/>
          <w:i/>
          <w:sz w:val="24"/>
          <w:szCs w:val="24"/>
        </w:rPr>
      </w:pPr>
      <w:r w:rsidRPr="00C53B53">
        <w:rPr>
          <w:rFonts w:ascii="Times New Roman" w:hAnsi="Times New Roman" w:cs="Times New Roman"/>
          <w:i/>
          <w:sz w:val="24"/>
          <w:szCs w:val="24"/>
        </w:rPr>
        <w:t>Челябинская обл</w:t>
      </w:r>
      <w:r w:rsidR="00A319A2">
        <w:rPr>
          <w:rFonts w:ascii="Times New Roman" w:hAnsi="Times New Roman" w:cs="Times New Roman"/>
          <w:i/>
          <w:sz w:val="24"/>
          <w:szCs w:val="24"/>
        </w:rPr>
        <w:t>асть</w:t>
      </w:r>
      <w:r w:rsidRPr="00C53B53">
        <w:rPr>
          <w:rFonts w:ascii="Times New Roman" w:hAnsi="Times New Roman" w:cs="Times New Roman"/>
          <w:i/>
          <w:sz w:val="24"/>
          <w:szCs w:val="24"/>
        </w:rPr>
        <w:t xml:space="preserve">, </w:t>
      </w:r>
      <w:proofErr w:type="gramStart"/>
      <w:r w:rsidRPr="00C53B53">
        <w:rPr>
          <w:rFonts w:ascii="Times New Roman" w:hAnsi="Times New Roman" w:cs="Times New Roman"/>
          <w:i/>
          <w:sz w:val="24"/>
          <w:szCs w:val="24"/>
        </w:rPr>
        <w:t>г</w:t>
      </w:r>
      <w:proofErr w:type="gramEnd"/>
      <w:r w:rsidRPr="00C53B53">
        <w:rPr>
          <w:rFonts w:ascii="Times New Roman" w:hAnsi="Times New Roman" w:cs="Times New Roman"/>
          <w:i/>
          <w:sz w:val="24"/>
          <w:szCs w:val="24"/>
        </w:rPr>
        <w:t xml:space="preserve"> Миасс, ГБПОУ «Миасский медицинский колледж», </w:t>
      </w:r>
    </w:p>
    <w:p w:rsidR="00C53B53" w:rsidRDefault="00A319A2" w:rsidP="009C1082">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w:t>
      </w:r>
      <w:r w:rsidR="00C53B53" w:rsidRPr="00C53B53">
        <w:rPr>
          <w:rFonts w:ascii="Times New Roman" w:hAnsi="Times New Roman" w:cs="Times New Roman"/>
          <w:i/>
          <w:sz w:val="24"/>
          <w:szCs w:val="24"/>
        </w:rPr>
        <w:t>реподаватель</w:t>
      </w:r>
      <w:r>
        <w:rPr>
          <w:rFonts w:ascii="Times New Roman" w:hAnsi="Times New Roman" w:cs="Times New Roman"/>
          <w:i/>
          <w:sz w:val="24"/>
          <w:szCs w:val="24"/>
        </w:rPr>
        <w:t xml:space="preserve"> </w:t>
      </w:r>
      <w:r w:rsidR="00C53B53" w:rsidRPr="00C53B53">
        <w:rPr>
          <w:rFonts w:ascii="Times New Roman" w:hAnsi="Times New Roman" w:cs="Times New Roman"/>
          <w:i/>
          <w:sz w:val="24"/>
          <w:szCs w:val="24"/>
        </w:rPr>
        <w:t xml:space="preserve"> специальных дисциплин, провизор, </w:t>
      </w:r>
      <w:hyperlink r:id="rId5" w:history="1">
        <w:r w:rsidR="009C1082" w:rsidRPr="00B9788D">
          <w:rPr>
            <w:rStyle w:val="a3"/>
            <w:rFonts w:ascii="Times New Roman" w:hAnsi="Times New Roman" w:cs="Times New Roman"/>
            <w:i/>
            <w:sz w:val="24"/>
            <w:szCs w:val="24"/>
            <w:lang w:val="en-US"/>
          </w:rPr>
          <w:t>mmuspo</w:t>
        </w:r>
        <w:r w:rsidR="009C1082" w:rsidRPr="00B9788D">
          <w:rPr>
            <w:rStyle w:val="a3"/>
            <w:rFonts w:ascii="Times New Roman" w:hAnsi="Times New Roman" w:cs="Times New Roman"/>
            <w:i/>
            <w:sz w:val="24"/>
            <w:szCs w:val="24"/>
          </w:rPr>
          <w:t>@</w:t>
        </w:r>
        <w:r w:rsidR="009C1082" w:rsidRPr="00B9788D">
          <w:rPr>
            <w:rStyle w:val="a3"/>
            <w:rFonts w:ascii="Times New Roman" w:hAnsi="Times New Roman" w:cs="Times New Roman"/>
            <w:i/>
            <w:sz w:val="24"/>
            <w:szCs w:val="24"/>
            <w:lang w:val="en-US"/>
          </w:rPr>
          <w:t>mail</w:t>
        </w:r>
        <w:r w:rsidR="009C1082" w:rsidRPr="00B9788D">
          <w:rPr>
            <w:rStyle w:val="a3"/>
            <w:rFonts w:ascii="Times New Roman" w:hAnsi="Times New Roman" w:cs="Times New Roman"/>
            <w:i/>
            <w:sz w:val="24"/>
            <w:szCs w:val="24"/>
          </w:rPr>
          <w:t>.</w:t>
        </w:r>
        <w:proofErr w:type="spellStart"/>
        <w:r w:rsidR="009C1082" w:rsidRPr="00B9788D">
          <w:rPr>
            <w:rStyle w:val="a3"/>
            <w:rFonts w:ascii="Times New Roman" w:hAnsi="Times New Roman" w:cs="Times New Roman"/>
            <w:i/>
            <w:sz w:val="24"/>
            <w:szCs w:val="24"/>
            <w:lang w:val="en-US"/>
          </w:rPr>
          <w:t>ru</w:t>
        </w:r>
        <w:proofErr w:type="spellEnd"/>
      </w:hyperlink>
    </w:p>
    <w:p w:rsidR="009C1082" w:rsidRPr="009C1082" w:rsidRDefault="009C1082" w:rsidP="009C1082">
      <w:pPr>
        <w:spacing w:after="0" w:line="240" w:lineRule="auto"/>
        <w:jc w:val="center"/>
        <w:rPr>
          <w:rFonts w:ascii="Times New Roman" w:hAnsi="Times New Roman" w:cs="Times New Roman"/>
          <w:sz w:val="24"/>
          <w:szCs w:val="24"/>
        </w:rPr>
      </w:pPr>
    </w:p>
    <w:p w:rsidR="0026727D" w:rsidRDefault="00C53B53" w:rsidP="009C10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Аннотация.</w:t>
      </w:r>
      <w:r w:rsidR="009C1082">
        <w:rPr>
          <w:rFonts w:ascii="Times New Roman" w:hAnsi="Times New Roman" w:cs="Times New Roman"/>
          <w:sz w:val="24"/>
          <w:szCs w:val="24"/>
        </w:rPr>
        <w:t xml:space="preserve"> </w:t>
      </w:r>
      <w:r>
        <w:rPr>
          <w:rFonts w:ascii="Times New Roman" w:hAnsi="Times New Roman" w:cs="Times New Roman"/>
          <w:sz w:val="24"/>
          <w:szCs w:val="24"/>
        </w:rPr>
        <w:t>Понятие «ответственное самолечение» прочно вошло в нашу действительность</w:t>
      </w:r>
      <w:r w:rsidR="00715CB7">
        <w:rPr>
          <w:rFonts w:ascii="Times New Roman" w:hAnsi="Times New Roman" w:cs="Times New Roman"/>
          <w:sz w:val="24"/>
          <w:szCs w:val="24"/>
        </w:rPr>
        <w:t>. Нормативная база его достаточно обширна, устойчива и понятна. События 2021-2022 годов внесли некоторые коррективы в работу фармацевтического рынка, что не могло не отразиться на фармацевтических работниках и на работе всей фармацевтической отрасли в целом.</w:t>
      </w:r>
    </w:p>
    <w:p w:rsidR="007343E5" w:rsidRDefault="00C179DD" w:rsidP="009C10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w:t>
      </w:r>
      <w:r w:rsidR="000555CC">
        <w:rPr>
          <w:rFonts w:ascii="Times New Roman" w:hAnsi="Times New Roman" w:cs="Times New Roman"/>
          <w:sz w:val="24"/>
          <w:szCs w:val="24"/>
        </w:rPr>
        <w:t xml:space="preserve">ответственное </w:t>
      </w:r>
      <w:r>
        <w:rPr>
          <w:rFonts w:ascii="Times New Roman" w:hAnsi="Times New Roman" w:cs="Times New Roman"/>
          <w:sz w:val="24"/>
          <w:szCs w:val="24"/>
        </w:rPr>
        <w:t>самолечение, самодиагностика, нормативные документы, фармацевтические работники</w:t>
      </w:r>
    </w:p>
    <w:p w:rsidR="0076764F" w:rsidRPr="0076764F" w:rsidRDefault="007343E5" w:rsidP="009C10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w:t>
      </w:r>
      <w:r w:rsidR="00954B5F" w:rsidRPr="003605E8">
        <w:rPr>
          <w:rFonts w:ascii="Times New Roman" w:hAnsi="Times New Roman" w:cs="Times New Roman"/>
          <w:sz w:val="24"/>
          <w:szCs w:val="24"/>
        </w:rPr>
        <w:t>в 1983 году В</w:t>
      </w:r>
      <w:r w:rsidR="00D62BD0">
        <w:rPr>
          <w:rFonts w:ascii="Times New Roman" w:hAnsi="Times New Roman" w:cs="Times New Roman"/>
          <w:sz w:val="24"/>
          <w:szCs w:val="24"/>
        </w:rPr>
        <w:t xml:space="preserve">семирная </w:t>
      </w:r>
      <w:r w:rsidR="00954B5F" w:rsidRPr="003605E8">
        <w:rPr>
          <w:rFonts w:ascii="Times New Roman" w:hAnsi="Times New Roman" w:cs="Times New Roman"/>
          <w:sz w:val="24"/>
          <w:szCs w:val="24"/>
        </w:rPr>
        <w:t>О</w:t>
      </w:r>
      <w:r w:rsidR="00D62BD0">
        <w:rPr>
          <w:rFonts w:ascii="Times New Roman" w:hAnsi="Times New Roman" w:cs="Times New Roman"/>
          <w:sz w:val="24"/>
          <w:szCs w:val="24"/>
        </w:rPr>
        <w:t xml:space="preserve">рганизация </w:t>
      </w:r>
      <w:r w:rsidR="00954B5F" w:rsidRPr="003605E8">
        <w:rPr>
          <w:rFonts w:ascii="Times New Roman" w:hAnsi="Times New Roman" w:cs="Times New Roman"/>
          <w:sz w:val="24"/>
          <w:szCs w:val="24"/>
        </w:rPr>
        <w:t>З</w:t>
      </w:r>
      <w:r w:rsidR="00D62BD0">
        <w:rPr>
          <w:rFonts w:ascii="Times New Roman" w:hAnsi="Times New Roman" w:cs="Times New Roman"/>
          <w:sz w:val="24"/>
          <w:szCs w:val="24"/>
        </w:rPr>
        <w:t>дравоохранения</w:t>
      </w:r>
      <w:r w:rsidR="00954B5F" w:rsidRPr="003605E8">
        <w:rPr>
          <w:rFonts w:ascii="Times New Roman" w:hAnsi="Times New Roman" w:cs="Times New Roman"/>
          <w:sz w:val="24"/>
          <w:szCs w:val="24"/>
        </w:rPr>
        <w:t xml:space="preserve"> озвучи</w:t>
      </w:r>
      <w:r w:rsidR="00A6593B" w:rsidRPr="003605E8">
        <w:rPr>
          <w:rFonts w:ascii="Times New Roman" w:hAnsi="Times New Roman" w:cs="Times New Roman"/>
          <w:sz w:val="24"/>
          <w:szCs w:val="24"/>
        </w:rPr>
        <w:t>л</w:t>
      </w:r>
      <w:r w:rsidR="00954B5F" w:rsidRPr="003605E8">
        <w:rPr>
          <w:rFonts w:ascii="Times New Roman" w:hAnsi="Times New Roman" w:cs="Times New Roman"/>
          <w:sz w:val="24"/>
          <w:szCs w:val="24"/>
        </w:rPr>
        <w:t>а</w:t>
      </w:r>
      <w:r w:rsidR="00A6593B" w:rsidRPr="003605E8">
        <w:rPr>
          <w:rFonts w:ascii="Times New Roman" w:hAnsi="Times New Roman" w:cs="Times New Roman"/>
          <w:sz w:val="24"/>
          <w:szCs w:val="24"/>
        </w:rPr>
        <w:t xml:space="preserve"> фармацевтическому сообществу </w:t>
      </w:r>
      <w:r w:rsidR="00954B5F" w:rsidRPr="003605E8">
        <w:rPr>
          <w:rFonts w:ascii="Times New Roman" w:hAnsi="Times New Roman" w:cs="Times New Roman"/>
          <w:sz w:val="24"/>
          <w:szCs w:val="24"/>
        </w:rPr>
        <w:t>такой термин как</w:t>
      </w:r>
      <w:r w:rsidR="00A6593B" w:rsidRPr="003605E8">
        <w:rPr>
          <w:rFonts w:ascii="Times New Roman" w:hAnsi="Times New Roman" w:cs="Times New Roman"/>
          <w:sz w:val="24"/>
          <w:szCs w:val="24"/>
        </w:rPr>
        <w:t xml:space="preserve"> «ответственное самолечение». </w:t>
      </w:r>
      <w:r w:rsidR="00D62BD0">
        <w:rPr>
          <w:rFonts w:ascii="Times New Roman" w:hAnsi="Times New Roman" w:cs="Times New Roman"/>
          <w:sz w:val="24"/>
          <w:szCs w:val="24"/>
        </w:rPr>
        <w:t>Согласно рекомендации ВОЗ, п</w:t>
      </w:r>
      <w:r w:rsidR="00A6593B" w:rsidRPr="003605E8">
        <w:rPr>
          <w:rFonts w:ascii="Times New Roman" w:hAnsi="Times New Roman" w:cs="Times New Roman"/>
          <w:sz w:val="24"/>
          <w:szCs w:val="24"/>
        </w:rPr>
        <w:t>од этим термином</w:t>
      </w:r>
      <w:r w:rsidR="00954B5F" w:rsidRPr="003605E8">
        <w:rPr>
          <w:rFonts w:ascii="Times New Roman" w:hAnsi="Times New Roman" w:cs="Times New Roman"/>
          <w:sz w:val="24"/>
          <w:szCs w:val="24"/>
        </w:rPr>
        <w:t xml:space="preserve"> надо понимать «разумное применение самими пациентами лекарственных сре</w:t>
      </w:r>
      <w:proofErr w:type="gramStart"/>
      <w:r w:rsidR="00954B5F" w:rsidRPr="003605E8">
        <w:rPr>
          <w:rFonts w:ascii="Times New Roman" w:hAnsi="Times New Roman" w:cs="Times New Roman"/>
          <w:sz w:val="24"/>
          <w:szCs w:val="24"/>
        </w:rPr>
        <w:t>дств с в</w:t>
      </w:r>
      <w:proofErr w:type="gramEnd"/>
      <w:r w:rsidR="00954B5F" w:rsidRPr="003605E8">
        <w:rPr>
          <w:rFonts w:ascii="Times New Roman" w:hAnsi="Times New Roman" w:cs="Times New Roman"/>
          <w:sz w:val="24"/>
          <w:szCs w:val="24"/>
        </w:rPr>
        <w:t>ысоким профилем безопасности, находящихся в свободной продаже, для профилактики или лечения лёгких недомоганий до оказания профессиональной врачебной помощи».</w:t>
      </w:r>
      <w:r w:rsidR="0076764F" w:rsidRPr="0076764F">
        <w:rPr>
          <w:rFonts w:ascii="Times New Roman" w:hAnsi="Times New Roman" w:cs="Times New Roman"/>
          <w:sz w:val="24"/>
          <w:szCs w:val="24"/>
        </w:rPr>
        <w:t xml:space="preserve">[12] </w:t>
      </w:r>
    </w:p>
    <w:p w:rsidR="0026727D" w:rsidRPr="00821DB1" w:rsidRDefault="00954B5F"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В 2015 году была принята декларация ВОЗ</w:t>
      </w:r>
      <w:r w:rsidR="00CA12E8" w:rsidRPr="003605E8">
        <w:rPr>
          <w:rFonts w:ascii="Times New Roman" w:hAnsi="Times New Roman" w:cs="Times New Roman"/>
          <w:sz w:val="24"/>
          <w:szCs w:val="24"/>
        </w:rPr>
        <w:t>.</w:t>
      </w:r>
      <w:r w:rsidR="009C1082">
        <w:rPr>
          <w:rFonts w:ascii="Times New Roman" w:hAnsi="Times New Roman" w:cs="Times New Roman"/>
          <w:sz w:val="24"/>
          <w:szCs w:val="24"/>
        </w:rPr>
        <w:t xml:space="preserve"> </w:t>
      </w:r>
      <w:r w:rsidR="00CA12E8" w:rsidRPr="003605E8">
        <w:rPr>
          <w:rFonts w:ascii="Times New Roman" w:hAnsi="Times New Roman" w:cs="Times New Roman"/>
          <w:sz w:val="24"/>
          <w:szCs w:val="24"/>
        </w:rPr>
        <w:t>В</w:t>
      </w:r>
      <w:r w:rsidR="00A6593B" w:rsidRPr="003605E8">
        <w:rPr>
          <w:rFonts w:ascii="Times New Roman" w:hAnsi="Times New Roman" w:cs="Times New Roman"/>
          <w:sz w:val="24"/>
          <w:szCs w:val="24"/>
        </w:rPr>
        <w:t xml:space="preserve"> ней были</w:t>
      </w:r>
      <w:r w:rsidR="00A319A2">
        <w:rPr>
          <w:rFonts w:ascii="Times New Roman" w:hAnsi="Times New Roman" w:cs="Times New Roman"/>
          <w:sz w:val="24"/>
          <w:szCs w:val="24"/>
        </w:rPr>
        <w:t xml:space="preserve"> </w:t>
      </w:r>
      <w:r w:rsidR="00A6593B" w:rsidRPr="003605E8">
        <w:rPr>
          <w:rFonts w:ascii="Times New Roman" w:hAnsi="Times New Roman" w:cs="Times New Roman"/>
          <w:sz w:val="24"/>
          <w:szCs w:val="24"/>
        </w:rPr>
        <w:t>опреде</w:t>
      </w:r>
      <w:r w:rsidR="00D62BD0">
        <w:rPr>
          <w:rFonts w:ascii="Times New Roman" w:hAnsi="Times New Roman" w:cs="Times New Roman"/>
          <w:sz w:val="24"/>
          <w:szCs w:val="24"/>
        </w:rPr>
        <w:t>л</w:t>
      </w:r>
      <w:r w:rsidR="00A6593B" w:rsidRPr="003605E8">
        <w:rPr>
          <w:rFonts w:ascii="Times New Roman" w:hAnsi="Times New Roman" w:cs="Times New Roman"/>
          <w:sz w:val="24"/>
          <w:szCs w:val="24"/>
        </w:rPr>
        <w:t>ены</w:t>
      </w:r>
      <w:r w:rsidRPr="003605E8">
        <w:rPr>
          <w:rFonts w:ascii="Times New Roman" w:hAnsi="Times New Roman" w:cs="Times New Roman"/>
          <w:sz w:val="24"/>
          <w:szCs w:val="24"/>
        </w:rPr>
        <w:t xml:space="preserve"> основные</w:t>
      </w:r>
      <w:r w:rsidR="00A319A2">
        <w:rPr>
          <w:rFonts w:ascii="Times New Roman" w:hAnsi="Times New Roman" w:cs="Times New Roman"/>
          <w:sz w:val="24"/>
          <w:szCs w:val="24"/>
        </w:rPr>
        <w:t xml:space="preserve"> </w:t>
      </w:r>
      <w:r w:rsidRPr="003605E8">
        <w:rPr>
          <w:rFonts w:ascii="Times New Roman" w:hAnsi="Times New Roman" w:cs="Times New Roman"/>
          <w:sz w:val="24"/>
          <w:szCs w:val="24"/>
        </w:rPr>
        <w:t xml:space="preserve">принципы </w:t>
      </w:r>
      <w:r w:rsidR="00334345" w:rsidRPr="003605E8">
        <w:rPr>
          <w:rFonts w:ascii="Times New Roman" w:hAnsi="Times New Roman" w:cs="Times New Roman"/>
          <w:sz w:val="24"/>
          <w:szCs w:val="24"/>
        </w:rPr>
        <w:t>«</w:t>
      </w:r>
      <w:r w:rsidRPr="003605E8">
        <w:rPr>
          <w:rFonts w:ascii="Times New Roman" w:hAnsi="Times New Roman" w:cs="Times New Roman"/>
          <w:sz w:val="24"/>
          <w:szCs w:val="24"/>
        </w:rPr>
        <w:t>ответственного самолечения</w:t>
      </w:r>
      <w:r w:rsidR="00334345" w:rsidRPr="003605E8">
        <w:rPr>
          <w:rFonts w:ascii="Times New Roman" w:hAnsi="Times New Roman" w:cs="Times New Roman"/>
          <w:sz w:val="24"/>
          <w:szCs w:val="24"/>
        </w:rPr>
        <w:t>»</w:t>
      </w:r>
      <w:r w:rsidRPr="003605E8">
        <w:rPr>
          <w:rFonts w:ascii="Times New Roman" w:hAnsi="Times New Roman" w:cs="Times New Roman"/>
          <w:sz w:val="24"/>
          <w:szCs w:val="24"/>
        </w:rPr>
        <w:t>, а в 2021 году ВОЗ</w:t>
      </w:r>
      <w:r w:rsidR="00A6593B" w:rsidRPr="003605E8">
        <w:rPr>
          <w:rFonts w:ascii="Times New Roman" w:hAnsi="Times New Roman" w:cs="Times New Roman"/>
          <w:sz w:val="24"/>
          <w:szCs w:val="24"/>
        </w:rPr>
        <w:t xml:space="preserve"> было выпущено</w:t>
      </w:r>
      <w:r w:rsidRPr="003605E8">
        <w:rPr>
          <w:rFonts w:ascii="Times New Roman" w:hAnsi="Times New Roman" w:cs="Times New Roman"/>
          <w:sz w:val="24"/>
          <w:szCs w:val="24"/>
        </w:rPr>
        <w:t xml:space="preserve"> «Руководство по самолечению для здоровья и благополучия»</w:t>
      </w:r>
      <w:proofErr w:type="gramStart"/>
      <w:r w:rsidRPr="003605E8">
        <w:rPr>
          <w:rFonts w:ascii="Times New Roman" w:hAnsi="Times New Roman" w:cs="Times New Roman"/>
          <w:sz w:val="24"/>
          <w:szCs w:val="24"/>
        </w:rPr>
        <w:t>.</w:t>
      </w:r>
      <w:r w:rsidR="00A6593B" w:rsidRPr="003605E8">
        <w:rPr>
          <w:rFonts w:ascii="Times New Roman" w:hAnsi="Times New Roman" w:cs="Times New Roman"/>
          <w:sz w:val="24"/>
          <w:szCs w:val="24"/>
        </w:rPr>
        <w:t>В</w:t>
      </w:r>
      <w:proofErr w:type="gramEnd"/>
      <w:r w:rsidR="00334345" w:rsidRPr="003605E8">
        <w:rPr>
          <w:rFonts w:ascii="Times New Roman" w:hAnsi="Times New Roman" w:cs="Times New Roman"/>
          <w:sz w:val="24"/>
          <w:szCs w:val="24"/>
        </w:rPr>
        <w:t xml:space="preserve"> этом документе ВОЗ отметила</w:t>
      </w:r>
      <w:r w:rsidR="00A6593B" w:rsidRPr="003605E8">
        <w:rPr>
          <w:rFonts w:ascii="Times New Roman" w:hAnsi="Times New Roman" w:cs="Times New Roman"/>
          <w:sz w:val="24"/>
          <w:szCs w:val="24"/>
        </w:rPr>
        <w:t>, что</w:t>
      </w:r>
      <w:r w:rsidRPr="003605E8">
        <w:rPr>
          <w:rFonts w:ascii="Times New Roman" w:hAnsi="Times New Roman" w:cs="Times New Roman"/>
          <w:sz w:val="24"/>
          <w:szCs w:val="24"/>
        </w:rPr>
        <w:t xml:space="preserve"> многие проблемы создоровьем можно диагностировать и лечить с помощью ответственного подхода к самостоятельному лечению</w:t>
      </w:r>
      <w:r w:rsidR="00A6593B" w:rsidRPr="003605E8">
        <w:rPr>
          <w:rFonts w:ascii="Times New Roman" w:hAnsi="Times New Roman" w:cs="Times New Roman"/>
          <w:sz w:val="24"/>
          <w:szCs w:val="24"/>
        </w:rPr>
        <w:t>.</w:t>
      </w:r>
      <w:r w:rsidR="00821DB1" w:rsidRPr="00821DB1">
        <w:rPr>
          <w:rFonts w:ascii="Times New Roman" w:hAnsi="Times New Roman" w:cs="Times New Roman"/>
          <w:sz w:val="24"/>
          <w:szCs w:val="24"/>
        </w:rPr>
        <w:t>[7]</w:t>
      </w:r>
    </w:p>
    <w:p w:rsidR="0026727D" w:rsidRDefault="00334345" w:rsidP="009C1082">
      <w:pPr>
        <w:spacing w:after="0" w:line="240" w:lineRule="auto"/>
        <w:ind w:firstLine="709"/>
        <w:jc w:val="both"/>
        <w:rPr>
          <w:rFonts w:ascii="Times New Roman" w:hAnsi="Times New Roman" w:cs="Times New Roman"/>
          <w:sz w:val="24"/>
          <w:szCs w:val="24"/>
        </w:rPr>
      </w:pPr>
      <w:r w:rsidRPr="00334345">
        <w:rPr>
          <w:rFonts w:ascii="Times New Roman" w:hAnsi="Times New Roman" w:cs="Times New Roman"/>
          <w:sz w:val="24"/>
          <w:szCs w:val="24"/>
        </w:rPr>
        <w:t xml:space="preserve">Активное внедрение концепции </w:t>
      </w:r>
      <w:r w:rsidRPr="003605E8">
        <w:rPr>
          <w:rFonts w:ascii="Times New Roman" w:hAnsi="Times New Roman" w:cs="Times New Roman"/>
          <w:sz w:val="24"/>
          <w:szCs w:val="24"/>
        </w:rPr>
        <w:t>«</w:t>
      </w:r>
      <w:r w:rsidRPr="00334345">
        <w:rPr>
          <w:rFonts w:ascii="Times New Roman" w:hAnsi="Times New Roman" w:cs="Times New Roman"/>
          <w:sz w:val="24"/>
          <w:szCs w:val="24"/>
        </w:rPr>
        <w:t>ответственного самолечения</w:t>
      </w:r>
      <w:r w:rsidRPr="003605E8">
        <w:rPr>
          <w:rFonts w:ascii="Times New Roman" w:hAnsi="Times New Roman" w:cs="Times New Roman"/>
          <w:sz w:val="24"/>
          <w:szCs w:val="24"/>
        </w:rPr>
        <w:t>»</w:t>
      </w:r>
      <w:r w:rsidRPr="00334345">
        <w:rPr>
          <w:rFonts w:ascii="Times New Roman" w:hAnsi="Times New Roman" w:cs="Times New Roman"/>
          <w:sz w:val="24"/>
          <w:szCs w:val="24"/>
        </w:rPr>
        <w:t xml:space="preserve"> способно не только снизить возрастающую нагрузку на систему здравоохранения и на врачей</w:t>
      </w:r>
      <w:r w:rsidR="00CA12E8" w:rsidRPr="003605E8">
        <w:rPr>
          <w:rFonts w:ascii="Times New Roman" w:hAnsi="Times New Roman" w:cs="Times New Roman"/>
          <w:sz w:val="24"/>
          <w:szCs w:val="24"/>
        </w:rPr>
        <w:t>,</w:t>
      </w:r>
      <w:r w:rsidRPr="00334345">
        <w:rPr>
          <w:rFonts w:ascii="Times New Roman" w:hAnsi="Times New Roman" w:cs="Times New Roman"/>
          <w:sz w:val="24"/>
          <w:szCs w:val="24"/>
        </w:rPr>
        <w:t xml:space="preserve"> вчастности, но и существенно повысить эффективность этой системы за счет профилактики</w:t>
      </w:r>
      <w:r w:rsidRPr="003605E8">
        <w:rPr>
          <w:rFonts w:ascii="Times New Roman" w:hAnsi="Times New Roman" w:cs="Times New Roman"/>
          <w:sz w:val="24"/>
          <w:szCs w:val="24"/>
        </w:rPr>
        <w:t xml:space="preserve"> и самодиагностики</w:t>
      </w:r>
      <w:r w:rsidRPr="00334345">
        <w:rPr>
          <w:rFonts w:ascii="Times New Roman" w:hAnsi="Times New Roman" w:cs="Times New Roman"/>
          <w:sz w:val="24"/>
          <w:szCs w:val="24"/>
        </w:rPr>
        <w:t>.</w:t>
      </w:r>
    </w:p>
    <w:p w:rsidR="0026727D" w:rsidRPr="009C1082" w:rsidRDefault="00334345" w:rsidP="009C1082">
      <w:pPr>
        <w:spacing w:after="0" w:line="240" w:lineRule="auto"/>
        <w:ind w:firstLine="709"/>
        <w:jc w:val="both"/>
        <w:rPr>
          <w:rFonts w:ascii="Times New Roman" w:hAnsi="Times New Roman" w:cs="Times New Roman"/>
          <w:sz w:val="24"/>
          <w:szCs w:val="24"/>
        </w:rPr>
      </w:pPr>
      <w:r w:rsidRPr="00334345">
        <w:rPr>
          <w:rFonts w:ascii="Times New Roman" w:hAnsi="Times New Roman" w:cs="Times New Roman"/>
          <w:sz w:val="24"/>
          <w:szCs w:val="24"/>
        </w:rPr>
        <w:t xml:space="preserve">Концепция </w:t>
      </w:r>
      <w:r w:rsidRPr="003605E8">
        <w:rPr>
          <w:rFonts w:ascii="Times New Roman" w:hAnsi="Times New Roman" w:cs="Times New Roman"/>
          <w:sz w:val="24"/>
          <w:szCs w:val="24"/>
        </w:rPr>
        <w:t>«</w:t>
      </w:r>
      <w:r w:rsidRPr="00334345">
        <w:rPr>
          <w:rFonts w:ascii="Times New Roman" w:hAnsi="Times New Roman" w:cs="Times New Roman"/>
          <w:sz w:val="24"/>
          <w:szCs w:val="24"/>
        </w:rPr>
        <w:t>ответственного самолечения</w:t>
      </w:r>
      <w:r w:rsidRPr="003605E8">
        <w:rPr>
          <w:rFonts w:ascii="Times New Roman" w:hAnsi="Times New Roman" w:cs="Times New Roman"/>
          <w:sz w:val="24"/>
          <w:szCs w:val="24"/>
        </w:rPr>
        <w:t xml:space="preserve">» </w:t>
      </w:r>
      <w:r w:rsidRPr="00334345">
        <w:rPr>
          <w:rFonts w:ascii="Times New Roman" w:hAnsi="Times New Roman" w:cs="Times New Roman"/>
          <w:sz w:val="24"/>
          <w:szCs w:val="24"/>
        </w:rPr>
        <w:t>это не обычный отказ от помощи квалифицированных врачей, а вовлечение самих пациентов в повышение ответственности за свое здоровье, предотвращение возникновения серьезных заболеваний и их профилактику</w:t>
      </w:r>
      <w:proofErr w:type="gramStart"/>
      <w:r w:rsidRPr="00334345">
        <w:rPr>
          <w:rFonts w:ascii="Times New Roman" w:hAnsi="Times New Roman" w:cs="Times New Roman"/>
          <w:sz w:val="24"/>
          <w:szCs w:val="24"/>
        </w:rPr>
        <w:t>.</w:t>
      </w:r>
      <w:r w:rsidR="00954B5F" w:rsidRPr="003605E8">
        <w:rPr>
          <w:rFonts w:ascii="Times New Roman" w:hAnsi="Times New Roman" w:cs="Times New Roman"/>
          <w:sz w:val="24"/>
          <w:szCs w:val="24"/>
        </w:rPr>
        <w:t>Н</w:t>
      </w:r>
      <w:proofErr w:type="gramEnd"/>
      <w:r w:rsidR="00954B5F" w:rsidRPr="003605E8">
        <w:rPr>
          <w:rFonts w:ascii="Times New Roman" w:hAnsi="Times New Roman" w:cs="Times New Roman"/>
          <w:sz w:val="24"/>
          <w:szCs w:val="24"/>
        </w:rPr>
        <w:t xml:space="preserve">овые методы диагностики, </w:t>
      </w:r>
      <w:r w:rsidR="00A6593B" w:rsidRPr="003605E8">
        <w:rPr>
          <w:rFonts w:ascii="Times New Roman" w:hAnsi="Times New Roman" w:cs="Times New Roman"/>
          <w:sz w:val="24"/>
          <w:szCs w:val="24"/>
        </w:rPr>
        <w:t xml:space="preserve">выпуск новых </w:t>
      </w:r>
      <w:r w:rsidR="00954B5F" w:rsidRPr="003605E8">
        <w:rPr>
          <w:rFonts w:ascii="Times New Roman" w:hAnsi="Times New Roman" w:cs="Times New Roman"/>
          <w:sz w:val="24"/>
          <w:szCs w:val="24"/>
        </w:rPr>
        <w:t>эффективны</w:t>
      </w:r>
      <w:r w:rsidR="00A6593B" w:rsidRPr="003605E8">
        <w:rPr>
          <w:rFonts w:ascii="Times New Roman" w:hAnsi="Times New Roman" w:cs="Times New Roman"/>
          <w:sz w:val="24"/>
          <w:szCs w:val="24"/>
        </w:rPr>
        <w:t>х</w:t>
      </w:r>
      <w:r w:rsidR="00954B5F" w:rsidRPr="003605E8">
        <w:rPr>
          <w:rFonts w:ascii="Times New Roman" w:hAnsi="Times New Roman" w:cs="Times New Roman"/>
          <w:sz w:val="24"/>
          <w:szCs w:val="24"/>
        </w:rPr>
        <w:t xml:space="preserve">  лекарств</w:t>
      </w:r>
      <w:r w:rsidR="00A6593B" w:rsidRPr="003605E8">
        <w:rPr>
          <w:rFonts w:ascii="Times New Roman" w:hAnsi="Times New Roman" w:cs="Times New Roman"/>
          <w:sz w:val="24"/>
          <w:szCs w:val="24"/>
        </w:rPr>
        <w:t>енных препаратов, применение</w:t>
      </w:r>
      <w:r w:rsidR="00954B5F" w:rsidRPr="003605E8">
        <w:rPr>
          <w:rFonts w:ascii="Times New Roman" w:hAnsi="Times New Roman" w:cs="Times New Roman"/>
          <w:sz w:val="24"/>
          <w:szCs w:val="24"/>
        </w:rPr>
        <w:t xml:space="preserve">  цифровы</w:t>
      </w:r>
      <w:r w:rsidR="00A6593B" w:rsidRPr="003605E8">
        <w:rPr>
          <w:rFonts w:ascii="Times New Roman" w:hAnsi="Times New Roman" w:cs="Times New Roman"/>
          <w:sz w:val="24"/>
          <w:szCs w:val="24"/>
        </w:rPr>
        <w:t xml:space="preserve">х </w:t>
      </w:r>
      <w:r w:rsidR="00954B5F" w:rsidRPr="003605E8">
        <w:rPr>
          <w:rFonts w:ascii="Times New Roman" w:hAnsi="Times New Roman" w:cs="Times New Roman"/>
          <w:sz w:val="24"/>
          <w:szCs w:val="24"/>
        </w:rPr>
        <w:t>технологи</w:t>
      </w:r>
      <w:r w:rsidR="00A6593B" w:rsidRPr="003605E8">
        <w:rPr>
          <w:rFonts w:ascii="Times New Roman" w:hAnsi="Times New Roman" w:cs="Times New Roman"/>
          <w:sz w:val="24"/>
          <w:szCs w:val="24"/>
        </w:rPr>
        <w:t>й</w:t>
      </w:r>
      <w:r w:rsidR="00954B5F" w:rsidRPr="003605E8">
        <w:rPr>
          <w:rFonts w:ascii="Times New Roman" w:hAnsi="Times New Roman" w:cs="Times New Roman"/>
          <w:sz w:val="24"/>
          <w:szCs w:val="24"/>
        </w:rPr>
        <w:t xml:space="preserve">, </w:t>
      </w:r>
      <w:r w:rsidR="00A6593B" w:rsidRPr="003605E8">
        <w:rPr>
          <w:rFonts w:ascii="Times New Roman" w:hAnsi="Times New Roman" w:cs="Times New Roman"/>
          <w:sz w:val="24"/>
          <w:szCs w:val="24"/>
        </w:rPr>
        <w:t xml:space="preserve">изменили классический способ </w:t>
      </w:r>
      <w:r w:rsidR="00954B5F" w:rsidRPr="003605E8">
        <w:rPr>
          <w:rFonts w:ascii="Times New Roman" w:hAnsi="Times New Roman" w:cs="Times New Roman"/>
          <w:sz w:val="24"/>
          <w:szCs w:val="24"/>
        </w:rPr>
        <w:t xml:space="preserve"> получения медицинской помощи, </w:t>
      </w:r>
      <w:r w:rsidR="00A6593B" w:rsidRPr="003605E8">
        <w:rPr>
          <w:rFonts w:ascii="Times New Roman" w:hAnsi="Times New Roman" w:cs="Times New Roman"/>
          <w:sz w:val="24"/>
          <w:szCs w:val="24"/>
        </w:rPr>
        <w:t>при этом , особенно в 2021-2022 годах ( в связи с введением карантина) визит к врачу становится необязателен</w:t>
      </w:r>
      <w:r w:rsidR="00450C03" w:rsidRPr="003605E8">
        <w:rPr>
          <w:rFonts w:ascii="Times New Roman" w:hAnsi="Times New Roman" w:cs="Times New Roman"/>
          <w:sz w:val="24"/>
          <w:szCs w:val="24"/>
        </w:rPr>
        <w:t xml:space="preserve"> и в случаях легкой инфекции и при незначительных недомоганиях пациент сам может предпринять усилия по эффективной</w:t>
      </w:r>
      <w:r w:rsidR="00D62BD0">
        <w:rPr>
          <w:rFonts w:ascii="Times New Roman" w:hAnsi="Times New Roman" w:cs="Times New Roman"/>
          <w:sz w:val="24"/>
          <w:szCs w:val="24"/>
        </w:rPr>
        <w:t xml:space="preserve"> самопомощи.</w:t>
      </w:r>
      <w:r w:rsidR="00821DB1" w:rsidRPr="009C1082">
        <w:rPr>
          <w:rFonts w:ascii="Times New Roman" w:hAnsi="Times New Roman" w:cs="Times New Roman"/>
          <w:sz w:val="24"/>
          <w:szCs w:val="24"/>
        </w:rPr>
        <w:t>[13]</w:t>
      </w:r>
    </w:p>
    <w:p w:rsidR="000555CC" w:rsidRDefault="00DB7E3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Фармацевт</w:t>
      </w:r>
      <w:r w:rsidR="00E91852" w:rsidRPr="003605E8">
        <w:rPr>
          <w:rFonts w:ascii="Times New Roman" w:hAnsi="Times New Roman" w:cs="Times New Roman"/>
          <w:sz w:val="24"/>
          <w:szCs w:val="24"/>
        </w:rPr>
        <w:t xml:space="preserve"> или провизор в аптеке</w:t>
      </w:r>
      <w:r w:rsidR="00334345" w:rsidRPr="003605E8">
        <w:rPr>
          <w:rFonts w:ascii="Times New Roman" w:hAnsi="Times New Roman" w:cs="Times New Roman"/>
          <w:sz w:val="24"/>
          <w:szCs w:val="24"/>
        </w:rPr>
        <w:t xml:space="preserve"> зачастую является первым специалистом</w:t>
      </w:r>
      <w:r w:rsidR="00E63715" w:rsidRPr="003605E8">
        <w:rPr>
          <w:rFonts w:ascii="Times New Roman" w:hAnsi="Times New Roman" w:cs="Times New Roman"/>
          <w:sz w:val="24"/>
          <w:szCs w:val="24"/>
        </w:rPr>
        <w:t>, котор</w:t>
      </w:r>
      <w:r w:rsidR="00334345" w:rsidRPr="003605E8">
        <w:rPr>
          <w:rFonts w:ascii="Times New Roman" w:hAnsi="Times New Roman" w:cs="Times New Roman"/>
          <w:sz w:val="24"/>
          <w:szCs w:val="24"/>
        </w:rPr>
        <w:t>ому</w:t>
      </w:r>
      <w:r w:rsidR="00E91852" w:rsidRPr="003605E8">
        <w:rPr>
          <w:rFonts w:ascii="Times New Roman" w:hAnsi="Times New Roman" w:cs="Times New Roman"/>
          <w:sz w:val="24"/>
          <w:szCs w:val="24"/>
        </w:rPr>
        <w:t xml:space="preserve"> приходится </w:t>
      </w:r>
      <w:r w:rsidR="00E63715" w:rsidRPr="003605E8">
        <w:rPr>
          <w:rFonts w:ascii="Times New Roman" w:hAnsi="Times New Roman" w:cs="Times New Roman"/>
          <w:sz w:val="24"/>
          <w:szCs w:val="24"/>
        </w:rPr>
        <w:t xml:space="preserve">  выслушиват</w:t>
      </w:r>
      <w:r w:rsidR="00E91852" w:rsidRPr="003605E8">
        <w:rPr>
          <w:rFonts w:ascii="Times New Roman" w:hAnsi="Times New Roman" w:cs="Times New Roman"/>
          <w:sz w:val="24"/>
          <w:szCs w:val="24"/>
        </w:rPr>
        <w:t>ь</w:t>
      </w:r>
      <w:r w:rsidR="00E63715" w:rsidRPr="003605E8">
        <w:rPr>
          <w:rFonts w:ascii="Times New Roman" w:hAnsi="Times New Roman" w:cs="Times New Roman"/>
          <w:sz w:val="24"/>
          <w:szCs w:val="24"/>
        </w:rPr>
        <w:t xml:space="preserve"> пациента</w:t>
      </w:r>
      <w:r w:rsidR="00E716E7" w:rsidRPr="003605E8">
        <w:rPr>
          <w:rFonts w:ascii="Times New Roman" w:hAnsi="Times New Roman" w:cs="Times New Roman"/>
          <w:sz w:val="24"/>
          <w:szCs w:val="24"/>
        </w:rPr>
        <w:t xml:space="preserve"> о симптомах его болезни или недомогания</w:t>
      </w:r>
      <w:r w:rsidR="00E91852" w:rsidRPr="003605E8">
        <w:rPr>
          <w:rFonts w:ascii="Times New Roman" w:hAnsi="Times New Roman" w:cs="Times New Roman"/>
          <w:sz w:val="24"/>
          <w:szCs w:val="24"/>
        </w:rPr>
        <w:t>. Его роль</w:t>
      </w:r>
      <w:r w:rsidR="00E63715" w:rsidRPr="003605E8">
        <w:rPr>
          <w:rFonts w:ascii="Times New Roman" w:hAnsi="Times New Roman" w:cs="Times New Roman"/>
          <w:sz w:val="24"/>
          <w:szCs w:val="24"/>
        </w:rPr>
        <w:t>, особенно</w:t>
      </w:r>
      <w:r w:rsidRPr="003605E8">
        <w:rPr>
          <w:rFonts w:ascii="Times New Roman" w:hAnsi="Times New Roman" w:cs="Times New Roman"/>
          <w:sz w:val="24"/>
          <w:szCs w:val="24"/>
        </w:rPr>
        <w:t xml:space="preserve"> в настоящий момент</w:t>
      </w:r>
      <w:r w:rsidR="00E63715" w:rsidRPr="003605E8">
        <w:rPr>
          <w:rFonts w:ascii="Times New Roman" w:hAnsi="Times New Roman" w:cs="Times New Roman"/>
          <w:sz w:val="24"/>
          <w:szCs w:val="24"/>
        </w:rPr>
        <w:t>,</w:t>
      </w:r>
      <w:r w:rsidR="00E91852" w:rsidRPr="003605E8">
        <w:rPr>
          <w:rFonts w:ascii="Times New Roman" w:hAnsi="Times New Roman" w:cs="Times New Roman"/>
          <w:sz w:val="24"/>
          <w:szCs w:val="24"/>
        </w:rPr>
        <w:t xml:space="preserve"> является</w:t>
      </w:r>
      <w:r w:rsidRPr="003605E8">
        <w:rPr>
          <w:rFonts w:ascii="Times New Roman" w:hAnsi="Times New Roman" w:cs="Times New Roman"/>
          <w:sz w:val="24"/>
          <w:szCs w:val="24"/>
        </w:rPr>
        <w:t xml:space="preserve"> ключев</w:t>
      </w:r>
      <w:r w:rsidR="00E91852" w:rsidRPr="003605E8">
        <w:rPr>
          <w:rFonts w:ascii="Times New Roman" w:hAnsi="Times New Roman" w:cs="Times New Roman"/>
          <w:sz w:val="24"/>
          <w:szCs w:val="24"/>
        </w:rPr>
        <w:t>ой</w:t>
      </w:r>
      <w:r w:rsidRPr="003605E8">
        <w:rPr>
          <w:rFonts w:ascii="Times New Roman" w:hAnsi="Times New Roman" w:cs="Times New Roman"/>
          <w:sz w:val="24"/>
          <w:szCs w:val="24"/>
        </w:rPr>
        <w:t xml:space="preserve"> роль</w:t>
      </w:r>
      <w:r w:rsidR="00E91852" w:rsidRPr="003605E8">
        <w:rPr>
          <w:rFonts w:ascii="Times New Roman" w:hAnsi="Times New Roman" w:cs="Times New Roman"/>
          <w:sz w:val="24"/>
          <w:szCs w:val="24"/>
        </w:rPr>
        <w:t>ю</w:t>
      </w:r>
      <w:r w:rsidRPr="003605E8">
        <w:rPr>
          <w:rFonts w:ascii="Times New Roman" w:hAnsi="Times New Roman" w:cs="Times New Roman"/>
          <w:sz w:val="24"/>
          <w:szCs w:val="24"/>
        </w:rPr>
        <w:t xml:space="preserve"> в концепции </w:t>
      </w:r>
      <w:r w:rsidR="00334345" w:rsidRPr="003605E8">
        <w:rPr>
          <w:rFonts w:ascii="Times New Roman" w:hAnsi="Times New Roman" w:cs="Times New Roman"/>
          <w:sz w:val="24"/>
          <w:szCs w:val="24"/>
        </w:rPr>
        <w:t>«</w:t>
      </w:r>
      <w:r w:rsidRPr="003605E8">
        <w:rPr>
          <w:rFonts w:ascii="Times New Roman" w:hAnsi="Times New Roman" w:cs="Times New Roman"/>
          <w:sz w:val="24"/>
          <w:szCs w:val="24"/>
        </w:rPr>
        <w:t>ответственного самолечения</w:t>
      </w:r>
      <w:r w:rsidR="00334345" w:rsidRPr="003605E8">
        <w:rPr>
          <w:rFonts w:ascii="Times New Roman" w:hAnsi="Times New Roman" w:cs="Times New Roman"/>
          <w:sz w:val="24"/>
          <w:szCs w:val="24"/>
        </w:rPr>
        <w:t>»</w:t>
      </w:r>
      <w:r w:rsidR="00E91852" w:rsidRPr="003605E8">
        <w:rPr>
          <w:rFonts w:ascii="Times New Roman" w:hAnsi="Times New Roman" w:cs="Times New Roman"/>
          <w:sz w:val="24"/>
          <w:szCs w:val="24"/>
        </w:rPr>
        <w:t>. Его задача</w:t>
      </w:r>
      <w:r w:rsidR="00D62BD0">
        <w:rPr>
          <w:rFonts w:ascii="Times New Roman" w:hAnsi="Times New Roman" w:cs="Times New Roman"/>
          <w:sz w:val="24"/>
          <w:szCs w:val="24"/>
        </w:rPr>
        <w:t>-</w:t>
      </w:r>
      <w:r w:rsidR="00954B5F" w:rsidRPr="003605E8">
        <w:rPr>
          <w:rFonts w:ascii="Times New Roman" w:hAnsi="Times New Roman" w:cs="Times New Roman"/>
          <w:sz w:val="24"/>
          <w:szCs w:val="24"/>
        </w:rPr>
        <w:t>помо</w:t>
      </w:r>
      <w:r w:rsidR="00E91852" w:rsidRPr="003605E8">
        <w:rPr>
          <w:rFonts w:ascii="Times New Roman" w:hAnsi="Times New Roman" w:cs="Times New Roman"/>
          <w:sz w:val="24"/>
          <w:szCs w:val="24"/>
        </w:rPr>
        <w:t>чь</w:t>
      </w:r>
      <w:r w:rsidR="00954B5F" w:rsidRPr="003605E8">
        <w:rPr>
          <w:rFonts w:ascii="Times New Roman" w:hAnsi="Times New Roman" w:cs="Times New Roman"/>
          <w:sz w:val="24"/>
          <w:szCs w:val="24"/>
        </w:rPr>
        <w:t xml:space="preserve"> людям сделать информированный выбор</w:t>
      </w:r>
      <w:r w:rsidR="00D62BD0">
        <w:rPr>
          <w:rFonts w:ascii="Times New Roman" w:hAnsi="Times New Roman" w:cs="Times New Roman"/>
          <w:sz w:val="24"/>
          <w:szCs w:val="24"/>
        </w:rPr>
        <w:t xml:space="preserve">, а </w:t>
      </w:r>
      <w:r w:rsidR="00E91852" w:rsidRPr="003605E8">
        <w:rPr>
          <w:rFonts w:ascii="Times New Roman" w:hAnsi="Times New Roman" w:cs="Times New Roman"/>
          <w:sz w:val="24"/>
          <w:szCs w:val="24"/>
        </w:rPr>
        <w:t>это и есть</w:t>
      </w:r>
      <w:r w:rsidR="00954B5F" w:rsidRPr="003605E8">
        <w:rPr>
          <w:rFonts w:ascii="Times New Roman" w:hAnsi="Times New Roman" w:cs="Times New Roman"/>
          <w:sz w:val="24"/>
          <w:szCs w:val="24"/>
        </w:rPr>
        <w:t xml:space="preserve"> самопомощ</w:t>
      </w:r>
      <w:r w:rsidR="00E91852" w:rsidRPr="003605E8">
        <w:rPr>
          <w:rFonts w:ascii="Times New Roman" w:hAnsi="Times New Roman" w:cs="Times New Roman"/>
          <w:sz w:val="24"/>
          <w:szCs w:val="24"/>
        </w:rPr>
        <w:t>ь</w:t>
      </w:r>
      <w:r w:rsidR="00334345" w:rsidRPr="003605E8">
        <w:rPr>
          <w:rFonts w:ascii="Times New Roman" w:hAnsi="Times New Roman" w:cs="Times New Roman"/>
          <w:sz w:val="24"/>
          <w:szCs w:val="24"/>
        </w:rPr>
        <w:t>, а также</w:t>
      </w:r>
      <w:r w:rsidR="00954B5F" w:rsidRPr="003605E8">
        <w:rPr>
          <w:rFonts w:ascii="Times New Roman" w:hAnsi="Times New Roman" w:cs="Times New Roman"/>
          <w:sz w:val="24"/>
          <w:szCs w:val="24"/>
        </w:rPr>
        <w:t xml:space="preserve"> обеспеч</w:t>
      </w:r>
      <w:r w:rsidR="00E91852" w:rsidRPr="003605E8">
        <w:rPr>
          <w:rFonts w:ascii="Times New Roman" w:hAnsi="Times New Roman" w:cs="Times New Roman"/>
          <w:sz w:val="24"/>
          <w:szCs w:val="24"/>
        </w:rPr>
        <w:t>ить</w:t>
      </w:r>
      <w:r w:rsidR="00954B5F" w:rsidRPr="003605E8">
        <w:rPr>
          <w:rFonts w:ascii="Times New Roman" w:hAnsi="Times New Roman" w:cs="Times New Roman"/>
          <w:sz w:val="24"/>
          <w:szCs w:val="24"/>
        </w:rPr>
        <w:t xml:space="preserve"> и</w:t>
      </w:r>
      <w:r w:rsidR="00E91852" w:rsidRPr="003605E8">
        <w:rPr>
          <w:rFonts w:ascii="Times New Roman" w:hAnsi="Times New Roman" w:cs="Times New Roman"/>
          <w:sz w:val="24"/>
          <w:szCs w:val="24"/>
        </w:rPr>
        <w:t xml:space="preserve"> донести до пациента</w:t>
      </w:r>
      <w:r w:rsidR="00954B5F" w:rsidRPr="003605E8">
        <w:rPr>
          <w:rFonts w:ascii="Times New Roman" w:hAnsi="Times New Roman" w:cs="Times New Roman"/>
          <w:sz w:val="24"/>
          <w:szCs w:val="24"/>
        </w:rPr>
        <w:t xml:space="preserve"> доступн</w:t>
      </w:r>
      <w:r w:rsidR="00E91852" w:rsidRPr="003605E8">
        <w:rPr>
          <w:rFonts w:ascii="Times New Roman" w:hAnsi="Times New Roman" w:cs="Times New Roman"/>
          <w:sz w:val="24"/>
          <w:szCs w:val="24"/>
        </w:rPr>
        <w:t>ую</w:t>
      </w:r>
      <w:r w:rsidR="00954B5F" w:rsidRPr="003605E8">
        <w:rPr>
          <w:rFonts w:ascii="Times New Roman" w:hAnsi="Times New Roman" w:cs="Times New Roman"/>
          <w:sz w:val="24"/>
          <w:szCs w:val="24"/>
        </w:rPr>
        <w:t xml:space="preserve"> медицинск</w:t>
      </w:r>
      <w:r w:rsidR="00E91852" w:rsidRPr="003605E8">
        <w:rPr>
          <w:rFonts w:ascii="Times New Roman" w:hAnsi="Times New Roman" w:cs="Times New Roman"/>
          <w:sz w:val="24"/>
          <w:szCs w:val="24"/>
        </w:rPr>
        <w:t>ую</w:t>
      </w:r>
      <w:r w:rsidR="00954B5F" w:rsidRPr="003605E8">
        <w:rPr>
          <w:rFonts w:ascii="Times New Roman" w:hAnsi="Times New Roman" w:cs="Times New Roman"/>
          <w:sz w:val="24"/>
          <w:szCs w:val="24"/>
        </w:rPr>
        <w:t xml:space="preserve"> информаци</w:t>
      </w:r>
      <w:r w:rsidR="00E91852" w:rsidRPr="003605E8">
        <w:rPr>
          <w:rFonts w:ascii="Times New Roman" w:hAnsi="Times New Roman" w:cs="Times New Roman"/>
          <w:sz w:val="24"/>
          <w:szCs w:val="24"/>
        </w:rPr>
        <w:t>ю</w:t>
      </w:r>
      <w:r w:rsidR="00D62BD0">
        <w:rPr>
          <w:rFonts w:ascii="Times New Roman" w:hAnsi="Times New Roman" w:cs="Times New Roman"/>
          <w:sz w:val="24"/>
          <w:szCs w:val="24"/>
        </w:rPr>
        <w:t xml:space="preserve"> о способах приема лекарства, его хранении, применении, противопоказаниях к применению и возможных побочных действий.</w:t>
      </w:r>
      <w:r w:rsidR="00E716E7" w:rsidRPr="003605E8">
        <w:rPr>
          <w:rFonts w:ascii="Times New Roman" w:hAnsi="Times New Roman" w:cs="Times New Roman"/>
          <w:sz w:val="24"/>
          <w:szCs w:val="24"/>
        </w:rPr>
        <w:t xml:space="preserve"> Задача фармацевта- определить, подходит ли в данной ситуации вариант самолечения</w:t>
      </w:r>
      <w:r w:rsidR="00E91852" w:rsidRPr="003605E8">
        <w:rPr>
          <w:rFonts w:ascii="Times New Roman" w:hAnsi="Times New Roman" w:cs="Times New Roman"/>
          <w:sz w:val="24"/>
          <w:szCs w:val="24"/>
        </w:rPr>
        <w:t xml:space="preserve"> или требуется визит к врачу,</w:t>
      </w:r>
      <w:r w:rsidR="00E716E7" w:rsidRPr="003605E8">
        <w:rPr>
          <w:rFonts w:ascii="Times New Roman" w:hAnsi="Times New Roman" w:cs="Times New Roman"/>
          <w:sz w:val="24"/>
          <w:szCs w:val="24"/>
        </w:rPr>
        <w:t xml:space="preserve"> и</w:t>
      </w:r>
      <w:r w:rsidR="00E91852" w:rsidRPr="003605E8">
        <w:rPr>
          <w:rFonts w:ascii="Times New Roman" w:hAnsi="Times New Roman" w:cs="Times New Roman"/>
          <w:sz w:val="24"/>
          <w:szCs w:val="24"/>
        </w:rPr>
        <w:t xml:space="preserve"> далее</w:t>
      </w:r>
      <w:r w:rsidR="00E716E7" w:rsidRPr="003605E8">
        <w:rPr>
          <w:rFonts w:ascii="Times New Roman" w:hAnsi="Times New Roman" w:cs="Times New Roman"/>
          <w:sz w:val="24"/>
          <w:szCs w:val="24"/>
        </w:rPr>
        <w:t xml:space="preserve"> помочь</w:t>
      </w:r>
      <w:r w:rsidR="00E91852" w:rsidRPr="003605E8">
        <w:rPr>
          <w:rFonts w:ascii="Times New Roman" w:hAnsi="Times New Roman" w:cs="Times New Roman"/>
          <w:sz w:val="24"/>
          <w:szCs w:val="24"/>
        </w:rPr>
        <w:t xml:space="preserve"> пациенту</w:t>
      </w:r>
      <w:r w:rsidR="00E716E7" w:rsidRPr="003605E8">
        <w:rPr>
          <w:rFonts w:ascii="Times New Roman" w:hAnsi="Times New Roman" w:cs="Times New Roman"/>
          <w:sz w:val="24"/>
          <w:szCs w:val="24"/>
        </w:rPr>
        <w:t xml:space="preserve"> разобраться с доступными вариантами лечения, под</w:t>
      </w:r>
      <w:r w:rsidR="00E91852" w:rsidRPr="003605E8">
        <w:rPr>
          <w:rFonts w:ascii="Times New Roman" w:hAnsi="Times New Roman" w:cs="Times New Roman"/>
          <w:sz w:val="24"/>
          <w:szCs w:val="24"/>
        </w:rPr>
        <w:t>бирая</w:t>
      </w:r>
      <w:r w:rsidR="00E716E7" w:rsidRPr="003605E8">
        <w:rPr>
          <w:rFonts w:ascii="Times New Roman" w:hAnsi="Times New Roman" w:cs="Times New Roman"/>
          <w:sz w:val="24"/>
          <w:szCs w:val="24"/>
        </w:rPr>
        <w:t xml:space="preserve"> наиболее подходящий. При подборе препарата необходимо учитывать пожелания</w:t>
      </w:r>
      <w:r w:rsidR="00E91852" w:rsidRPr="003605E8">
        <w:rPr>
          <w:rFonts w:ascii="Times New Roman" w:hAnsi="Times New Roman" w:cs="Times New Roman"/>
          <w:sz w:val="24"/>
          <w:szCs w:val="24"/>
        </w:rPr>
        <w:t xml:space="preserve"> пациента</w:t>
      </w:r>
      <w:r w:rsidR="00E716E7" w:rsidRPr="003605E8">
        <w:rPr>
          <w:rFonts w:ascii="Times New Roman" w:hAnsi="Times New Roman" w:cs="Times New Roman"/>
          <w:sz w:val="24"/>
          <w:szCs w:val="24"/>
        </w:rPr>
        <w:t>, безопасность препарата, совместимость с уже принимаемыми</w:t>
      </w:r>
      <w:r w:rsidR="00E91852" w:rsidRPr="003605E8">
        <w:rPr>
          <w:rFonts w:ascii="Times New Roman" w:hAnsi="Times New Roman" w:cs="Times New Roman"/>
          <w:sz w:val="24"/>
          <w:szCs w:val="24"/>
        </w:rPr>
        <w:t xml:space="preserve"> лекарственными препаратами</w:t>
      </w:r>
      <w:r w:rsidR="00E716E7" w:rsidRPr="003605E8">
        <w:rPr>
          <w:rFonts w:ascii="Times New Roman" w:hAnsi="Times New Roman" w:cs="Times New Roman"/>
          <w:sz w:val="24"/>
          <w:szCs w:val="24"/>
        </w:rPr>
        <w:t>.</w:t>
      </w:r>
    </w:p>
    <w:p w:rsidR="00027409" w:rsidRDefault="00E716E7" w:rsidP="009C1082">
      <w:pPr>
        <w:spacing w:after="0" w:line="240" w:lineRule="auto"/>
        <w:ind w:firstLine="709"/>
        <w:jc w:val="both"/>
        <w:rPr>
          <w:rFonts w:ascii="Times New Roman" w:hAnsi="Times New Roman" w:cs="Times New Roman"/>
          <w:bCs/>
          <w:sz w:val="24"/>
          <w:szCs w:val="24"/>
        </w:rPr>
      </w:pPr>
      <w:r w:rsidRPr="003605E8">
        <w:rPr>
          <w:rFonts w:ascii="Times New Roman" w:hAnsi="Times New Roman" w:cs="Times New Roman"/>
          <w:sz w:val="24"/>
          <w:szCs w:val="24"/>
        </w:rPr>
        <w:t xml:space="preserve">Обращению к помощи </w:t>
      </w:r>
      <w:r w:rsidR="00CA12E8" w:rsidRPr="003605E8">
        <w:rPr>
          <w:rFonts w:ascii="Times New Roman" w:hAnsi="Times New Roman" w:cs="Times New Roman"/>
          <w:sz w:val="24"/>
          <w:szCs w:val="24"/>
        </w:rPr>
        <w:t>«</w:t>
      </w:r>
      <w:proofErr w:type="spellStart"/>
      <w:r w:rsidRPr="003605E8">
        <w:rPr>
          <w:rFonts w:ascii="Times New Roman" w:hAnsi="Times New Roman" w:cs="Times New Roman"/>
          <w:sz w:val="24"/>
          <w:szCs w:val="24"/>
        </w:rPr>
        <w:t>первостольника</w:t>
      </w:r>
      <w:proofErr w:type="spellEnd"/>
      <w:r w:rsidR="00CA12E8" w:rsidRPr="003605E8">
        <w:rPr>
          <w:rFonts w:ascii="Times New Roman" w:hAnsi="Times New Roman" w:cs="Times New Roman"/>
          <w:sz w:val="24"/>
          <w:szCs w:val="24"/>
        </w:rPr>
        <w:t>»</w:t>
      </w:r>
      <w:r w:rsidRPr="003605E8">
        <w:rPr>
          <w:rFonts w:ascii="Times New Roman" w:hAnsi="Times New Roman" w:cs="Times New Roman"/>
          <w:sz w:val="24"/>
          <w:szCs w:val="24"/>
        </w:rPr>
        <w:t xml:space="preserve"> в аптеке способствует возрастающее доверие</w:t>
      </w:r>
      <w:r w:rsidR="00CA12E8" w:rsidRPr="003605E8">
        <w:rPr>
          <w:rFonts w:ascii="Times New Roman" w:hAnsi="Times New Roman" w:cs="Times New Roman"/>
          <w:sz w:val="24"/>
          <w:szCs w:val="24"/>
        </w:rPr>
        <w:t xml:space="preserve"> и</w:t>
      </w:r>
      <w:r w:rsidRPr="003605E8">
        <w:rPr>
          <w:rFonts w:ascii="Times New Roman" w:hAnsi="Times New Roman" w:cs="Times New Roman"/>
          <w:sz w:val="24"/>
          <w:szCs w:val="24"/>
        </w:rPr>
        <w:t xml:space="preserve"> уважение россиян</w:t>
      </w:r>
      <w:r w:rsidR="00D74363" w:rsidRPr="003605E8">
        <w:rPr>
          <w:rFonts w:ascii="Times New Roman" w:hAnsi="Times New Roman" w:cs="Times New Roman"/>
          <w:sz w:val="24"/>
          <w:szCs w:val="24"/>
        </w:rPr>
        <w:t xml:space="preserve"> к фармацевтическим работникам</w:t>
      </w:r>
      <w:r w:rsidR="00CA12E8" w:rsidRPr="003605E8">
        <w:rPr>
          <w:rFonts w:ascii="Times New Roman" w:hAnsi="Times New Roman" w:cs="Times New Roman"/>
          <w:sz w:val="24"/>
          <w:szCs w:val="24"/>
        </w:rPr>
        <w:t>, а также</w:t>
      </w:r>
      <w:r w:rsidR="00D74363" w:rsidRPr="003605E8">
        <w:rPr>
          <w:rFonts w:ascii="Times New Roman" w:hAnsi="Times New Roman" w:cs="Times New Roman"/>
          <w:sz w:val="24"/>
          <w:szCs w:val="24"/>
        </w:rPr>
        <w:t xml:space="preserve"> растущие негативные </w:t>
      </w:r>
      <w:r w:rsidR="00D74363" w:rsidRPr="003605E8">
        <w:rPr>
          <w:rFonts w:ascii="Times New Roman" w:hAnsi="Times New Roman" w:cs="Times New Roman"/>
          <w:sz w:val="24"/>
          <w:szCs w:val="24"/>
        </w:rPr>
        <w:lastRenderedPageBreak/>
        <w:t>эмоции от посещения врачей.</w:t>
      </w:r>
      <w:r w:rsidRPr="003605E8">
        <w:rPr>
          <w:rFonts w:ascii="Times New Roman" w:hAnsi="Times New Roman" w:cs="Times New Roman"/>
          <w:bCs/>
          <w:sz w:val="24"/>
          <w:szCs w:val="24"/>
        </w:rPr>
        <w:t>Практически каждый второй россиянин испытывает уважение к фармацевтам, каждый третий благодарен им за труд.</w:t>
      </w:r>
    </w:p>
    <w:p w:rsidR="00027409" w:rsidRDefault="00E716E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bCs/>
          <w:sz w:val="24"/>
          <w:szCs w:val="24"/>
        </w:rPr>
        <w:t xml:space="preserve">В опросе </w:t>
      </w:r>
      <w:r w:rsidR="00D74363" w:rsidRPr="003605E8">
        <w:rPr>
          <w:rFonts w:ascii="Times New Roman" w:hAnsi="Times New Roman" w:cs="Times New Roman"/>
          <w:bCs/>
          <w:sz w:val="24"/>
          <w:szCs w:val="24"/>
        </w:rPr>
        <w:t xml:space="preserve">2021 года </w:t>
      </w:r>
      <w:r w:rsidRPr="003605E8">
        <w:rPr>
          <w:rFonts w:ascii="Times New Roman" w:hAnsi="Times New Roman" w:cs="Times New Roman"/>
          <w:bCs/>
          <w:sz w:val="24"/>
          <w:szCs w:val="24"/>
        </w:rPr>
        <w:t xml:space="preserve">сервиса </w:t>
      </w:r>
      <w:proofErr w:type="spellStart"/>
      <w:r w:rsidRPr="003605E8">
        <w:rPr>
          <w:rFonts w:ascii="Times New Roman" w:hAnsi="Times New Roman" w:cs="Times New Roman"/>
          <w:bCs/>
          <w:sz w:val="24"/>
          <w:szCs w:val="24"/>
        </w:rPr>
        <w:t>SuperJob</w:t>
      </w:r>
      <w:proofErr w:type="spellEnd"/>
      <w:r w:rsidRPr="003605E8">
        <w:rPr>
          <w:rFonts w:ascii="Times New Roman" w:hAnsi="Times New Roman" w:cs="Times New Roman"/>
          <w:bCs/>
          <w:sz w:val="24"/>
          <w:szCs w:val="24"/>
        </w:rPr>
        <w:t xml:space="preserve"> по поиску высокооплачиваемой работы приняли участие 1600 представителей экономически активного населения из всех округов страны. </w:t>
      </w:r>
      <w:r w:rsidRPr="003605E8">
        <w:rPr>
          <w:rFonts w:ascii="Times New Roman" w:hAnsi="Times New Roman" w:cs="Times New Roman"/>
          <w:sz w:val="24"/>
          <w:szCs w:val="24"/>
        </w:rPr>
        <w:t>На вопрос</w:t>
      </w:r>
      <w:bookmarkStart w:id="0" w:name="_Hlk123134719"/>
      <w:r w:rsidR="009C1082">
        <w:rPr>
          <w:rFonts w:ascii="Times New Roman" w:hAnsi="Times New Roman" w:cs="Times New Roman"/>
          <w:sz w:val="24"/>
          <w:szCs w:val="24"/>
        </w:rPr>
        <w:t xml:space="preserve"> </w:t>
      </w:r>
      <w:proofErr w:type="spellStart"/>
      <w:r w:rsidRPr="003605E8">
        <w:rPr>
          <w:rFonts w:ascii="Times New Roman" w:hAnsi="Times New Roman" w:cs="Times New Roman"/>
          <w:sz w:val="24"/>
          <w:szCs w:val="24"/>
        </w:rPr>
        <w:t>SuperJob</w:t>
      </w:r>
      <w:bookmarkEnd w:id="0"/>
      <w:proofErr w:type="spellEnd"/>
      <w:r w:rsidRPr="003605E8">
        <w:rPr>
          <w:rFonts w:ascii="Times New Roman" w:hAnsi="Times New Roman" w:cs="Times New Roman"/>
          <w:sz w:val="24"/>
          <w:szCs w:val="24"/>
        </w:rPr>
        <w:t>, какие чувства россияне испытывают к фармацевтам, 49% назвали уважение, 35% — благодарность, 16% — безразличие. Женщины чаще мужчин говорили об уважении к фармацевтам (55 и 43% соответственно), а также благодарности им (39 и 32%). Мужчины же чаще отмечали, что относятся к представителям данной профессии безразлично</w:t>
      </w:r>
      <w:r w:rsidR="0026727D">
        <w:rPr>
          <w:rFonts w:ascii="Times New Roman" w:hAnsi="Times New Roman" w:cs="Times New Roman"/>
          <w:sz w:val="24"/>
          <w:szCs w:val="24"/>
        </w:rPr>
        <w:t>.</w:t>
      </w:r>
      <w:r w:rsidRPr="003605E8">
        <w:rPr>
          <w:rFonts w:ascii="Times New Roman" w:hAnsi="Times New Roman" w:cs="Times New Roman"/>
          <w:sz w:val="24"/>
          <w:szCs w:val="24"/>
        </w:rPr>
        <w:br/>
        <w:t>В аналогичном опросе, посвященном отношениям к врачам,</w:t>
      </w:r>
      <w:hyperlink r:id="rId6" w:tgtFrame="_blank" w:history="1"/>
      <w:r w:rsidRPr="003605E8">
        <w:rPr>
          <w:rFonts w:ascii="Times New Roman" w:hAnsi="Times New Roman" w:cs="Times New Roman"/>
          <w:sz w:val="24"/>
          <w:szCs w:val="24"/>
        </w:rPr>
        <w:t xml:space="preserve"> россияне чаще говорили об уважении (уважают врачей 63%, уважают фармацевтов 49%), благодарности (по отношению к врачам — 54%, к фармацевтам — 35%), восхищении (12 и 4% соответственно). </w:t>
      </w:r>
      <w:r w:rsidRPr="003605E8">
        <w:rPr>
          <w:rFonts w:ascii="Times New Roman" w:hAnsi="Times New Roman" w:cs="Times New Roman"/>
          <w:b/>
          <w:sz w:val="24"/>
          <w:szCs w:val="24"/>
        </w:rPr>
        <w:t>Однако не только позитивных эмоций, но и недоверия к врачам больше: 9%, а по отношению к фармацевтам — 5%.</w:t>
      </w:r>
      <w:r w:rsidR="00821DB1" w:rsidRPr="009C1082">
        <w:rPr>
          <w:rFonts w:ascii="Times New Roman" w:hAnsi="Times New Roman" w:cs="Times New Roman"/>
          <w:sz w:val="24"/>
          <w:szCs w:val="24"/>
        </w:rPr>
        <w:t>[8]</w:t>
      </w:r>
    </w:p>
    <w:p w:rsidR="000555CC" w:rsidRDefault="00954B5F"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 xml:space="preserve">В Российской Федерации </w:t>
      </w:r>
      <w:r w:rsidR="00E63715" w:rsidRPr="003605E8">
        <w:rPr>
          <w:rFonts w:ascii="Times New Roman" w:hAnsi="Times New Roman" w:cs="Times New Roman"/>
          <w:sz w:val="24"/>
          <w:szCs w:val="24"/>
        </w:rPr>
        <w:t>уже существовал</w:t>
      </w:r>
      <w:r w:rsidRPr="003605E8">
        <w:rPr>
          <w:rFonts w:ascii="Times New Roman" w:hAnsi="Times New Roman" w:cs="Times New Roman"/>
          <w:sz w:val="24"/>
          <w:szCs w:val="24"/>
        </w:rPr>
        <w:t xml:space="preserve"> ряд нормативных документов, </w:t>
      </w:r>
      <w:r w:rsidR="00E63715" w:rsidRPr="003605E8">
        <w:rPr>
          <w:rFonts w:ascii="Times New Roman" w:hAnsi="Times New Roman" w:cs="Times New Roman"/>
          <w:sz w:val="24"/>
          <w:szCs w:val="24"/>
        </w:rPr>
        <w:t>которые могли бы служить базой для</w:t>
      </w:r>
      <w:r w:rsidR="0026727D" w:rsidRPr="003605E8">
        <w:rPr>
          <w:rFonts w:ascii="Times New Roman" w:hAnsi="Times New Roman" w:cs="Times New Roman"/>
          <w:sz w:val="24"/>
          <w:szCs w:val="24"/>
        </w:rPr>
        <w:t>концепции «</w:t>
      </w:r>
      <w:r w:rsidR="00E63715" w:rsidRPr="003605E8">
        <w:rPr>
          <w:rFonts w:ascii="Times New Roman" w:hAnsi="Times New Roman" w:cs="Times New Roman"/>
          <w:sz w:val="24"/>
          <w:szCs w:val="24"/>
        </w:rPr>
        <w:t>ответственного самолечения»</w:t>
      </w:r>
      <w:r w:rsidR="00CA12E8" w:rsidRPr="003605E8">
        <w:rPr>
          <w:rFonts w:ascii="Times New Roman" w:hAnsi="Times New Roman" w:cs="Times New Roman"/>
          <w:sz w:val="24"/>
          <w:szCs w:val="24"/>
        </w:rPr>
        <w:t>,</w:t>
      </w:r>
      <w:r w:rsidR="00E63715" w:rsidRPr="003605E8">
        <w:rPr>
          <w:rFonts w:ascii="Times New Roman" w:hAnsi="Times New Roman" w:cs="Times New Roman"/>
          <w:sz w:val="24"/>
          <w:szCs w:val="24"/>
        </w:rPr>
        <w:t xml:space="preserve"> но</w:t>
      </w:r>
      <w:r w:rsidR="00A826CE" w:rsidRPr="003605E8">
        <w:rPr>
          <w:rFonts w:ascii="Times New Roman" w:hAnsi="Times New Roman" w:cs="Times New Roman"/>
          <w:sz w:val="24"/>
          <w:szCs w:val="24"/>
        </w:rPr>
        <w:t xml:space="preserve"> в</w:t>
      </w:r>
      <w:r w:rsidR="00E63715" w:rsidRPr="003605E8">
        <w:rPr>
          <w:rFonts w:ascii="Times New Roman" w:hAnsi="Times New Roman" w:cs="Times New Roman"/>
          <w:sz w:val="24"/>
          <w:szCs w:val="24"/>
        </w:rPr>
        <w:t xml:space="preserve"> последние годы был принят ряд новых документов,регулирующих</w:t>
      </w:r>
      <w:r w:rsidRPr="003605E8">
        <w:rPr>
          <w:rFonts w:ascii="Times New Roman" w:hAnsi="Times New Roman" w:cs="Times New Roman"/>
          <w:sz w:val="24"/>
          <w:szCs w:val="24"/>
        </w:rPr>
        <w:t xml:space="preserve"> и регламентирующих процедуру </w:t>
      </w:r>
      <w:r w:rsidR="00DB7E37" w:rsidRPr="003605E8">
        <w:rPr>
          <w:rFonts w:ascii="Times New Roman" w:hAnsi="Times New Roman" w:cs="Times New Roman"/>
          <w:sz w:val="24"/>
          <w:szCs w:val="24"/>
        </w:rPr>
        <w:t>ф</w:t>
      </w:r>
      <w:r w:rsidRPr="003605E8">
        <w:rPr>
          <w:rFonts w:ascii="Times New Roman" w:hAnsi="Times New Roman" w:cs="Times New Roman"/>
          <w:sz w:val="24"/>
          <w:szCs w:val="24"/>
        </w:rPr>
        <w:t>армацевтического консультирования в аптечных учреждениях</w:t>
      </w:r>
      <w:r w:rsidR="000555CC">
        <w:rPr>
          <w:rFonts w:ascii="Times New Roman" w:hAnsi="Times New Roman" w:cs="Times New Roman"/>
          <w:sz w:val="24"/>
          <w:szCs w:val="24"/>
        </w:rPr>
        <w:t xml:space="preserve">. </w:t>
      </w:r>
      <w:r w:rsidRPr="003605E8">
        <w:rPr>
          <w:rFonts w:ascii="Times New Roman" w:hAnsi="Times New Roman" w:cs="Times New Roman"/>
          <w:sz w:val="24"/>
          <w:szCs w:val="24"/>
        </w:rPr>
        <w:t>К ним относятся следующие документы</w:t>
      </w:r>
      <w:r w:rsidR="000555CC">
        <w:rPr>
          <w:rFonts w:ascii="Times New Roman" w:hAnsi="Times New Roman" w:cs="Times New Roman"/>
          <w:sz w:val="24"/>
          <w:szCs w:val="24"/>
        </w:rPr>
        <w:t>:</w:t>
      </w:r>
    </w:p>
    <w:p w:rsidR="00027409" w:rsidRDefault="00123F22"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1</w:t>
      </w:r>
      <w:r w:rsidR="00C179DD">
        <w:rPr>
          <w:rFonts w:ascii="Times New Roman" w:hAnsi="Times New Roman" w:cs="Times New Roman"/>
          <w:sz w:val="24"/>
          <w:szCs w:val="24"/>
        </w:rPr>
        <w:t xml:space="preserve">. </w:t>
      </w:r>
      <w:r w:rsidR="00DB7E37" w:rsidRPr="003605E8">
        <w:rPr>
          <w:rFonts w:ascii="Times New Roman" w:hAnsi="Times New Roman" w:cs="Times New Roman"/>
          <w:sz w:val="24"/>
          <w:szCs w:val="24"/>
        </w:rPr>
        <w:t>Ф</w:t>
      </w:r>
      <w:r w:rsidR="00027409">
        <w:rPr>
          <w:rFonts w:ascii="Times New Roman" w:hAnsi="Times New Roman" w:cs="Times New Roman"/>
          <w:sz w:val="24"/>
          <w:szCs w:val="24"/>
        </w:rPr>
        <w:t>З</w:t>
      </w:r>
      <w:r w:rsidR="00DB7E37" w:rsidRPr="003605E8">
        <w:rPr>
          <w:rFonts w:ascii="Times New Roman" w:hAnsi="Times New Roman" w:cs="Times New Roman"/>
          <w:sz w:val="24"/>
          <w:szCs w:val="24"/>
        </w:rPr>
        <w:t xml:space="preserve"> от 21.11.2011г. N 323-ФЗ «Об основах охраны здоровья граждан в Р</w:t>
      </w:r>
      <w:r w:rsidR="00027409">
        <w:rPr>
          <w:rFonts w:ascii="Times New Roman" w:hAnsi="Times New Roman" w:cs="Times New Roman"/>
          <w:sz w:val="24"/>
          <w:szCs w:val="24"/>
        </w:rPr>
        <w:t>Ф</w:t>
      </w:r>
      <w:r w:rsidR="00DB7E37" w:rsidRPr="003605E8">
        <w:rPr>
          <w:rFonts w:ascii="Times New Roman" w:hAnsi="Times New Roman" w:cs="Times New Roman"/>
          <w:sz w:val="24"/>
          <w:szCs w:val="24"/>
        </w:rPr>
        <w:t>»</w:t>
      </w:r>
      <w:r w:rsidRPr="003605E8">
        <w:rPr>
          <w:rFonts w:ascii="Times New Roman" w:hAnsi="Times New Roman" w:cs="Times New Roman"/>
          <w:sz w:val="24"/>
          <w:szCs w:val="24"/>
        </w:rPr>
        <w:t xml:space="preserve">. </w:t>
      </w:r>
      <w:r w:rsidR="00DB7E37" w:rsidRPr="003605E8">
        <w:rPr>
          <w:rFonts w:ascii="Times New Roman" w:hAnsi="Times New Roman" w:cs="Times New Roman"/>
          <w:sz w:val="24"/>
          <w:szCs w:val="24"/>
        </w:rPr>
        <w:t xml:space="preserve">Закрепляет права и обязанности фармацевтических работников при осуществлении ими профессиональной </w:t>
      </w:r>
      <w:r w:rsidR="006E6C50" w:rsidRPr="003605E8">
        <w:rPr>
          <w:rFonts w:ascii="Times New Roman" w:hAnsi="Times New Roman" w:cs="Times New Roman"/>
          <w:sz w:val="24"/>
          <w:szCs w:val="24"/>
        </w:rPr>
        <w:t>де</w:t>
      </w:r>
      <w:r w:rsidR="00DB7E37" w:rsidRPr="003605E8">
        <w:rPr>
          <w:rFonts w:ascii="Times New Roman" w:hAnsi="Times New Roman" w:cs="Times New Roman"/>
          <w:sz w:val="24"/>
          <w:szCs w:val="24"/>
        </w:rPr>
        <w:t>ятельности</w:t>
      </w:r>
      <w:r w:rsidR="006E6C50" w:rsidRPr="003605E8">
        <w:rPr>
          <w:rFonts w:ascii="Times New Roman" w:hAnsi="Times New Roman" w:cs="Times New Roman"/>
          <w:sz w:val="24"/>
          <w:szCs w:val="24"/>
        </w:rPr>
        <w:t>.</w:t>
      </w:r>
      <w:r w:rsidR="00DB7E37" w:rsidRPr="003605E8">
        <w:rPr>
          <w:rFonts w:ascii="Times New Roman" w:hAnsi="Times New Roman" w:cs="Times New Roman"/>
          <w:sz w:val="24"/>
          <w:szCs w:val="24"/>
        </w:rPr>
        <w:t>«Фармацевтические работники и руководители аптечных организаций не вправе: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00114751" w:rsidRPr="00821DB1">
        <w:rPr>
          <w:rFonts w:ascii="Times New Roman" w:hAnsi="Times New Roman" w:cs="Times New Roman"/>
          <w:sz w:val="24"/>
          <w:szCs w:val="24"/>
        </w:rPr>
        <w:t>[</w:t>
      </w:r>
      <w:r w:rsidR="00821DB1" w:rsidRPr="00821DB1">
        <w:rPr>
          <w:rFonts w:ascii="Times New Roman" w:hAnsi="Times New Roman" w:cs="Times New Roman"/>
          <w:sz w:val="24"/>
          <w:szCs w:val="24"/>
        </w:rPr>
        <w:t>1]</w:t>
      </w:r>
      <w:r w:rsidR="00DB7E37" w:rsidRPr="003605E8">
        <w:rPr>
          <w:rFonts w:ascii="Times New Roman" w:hAnsi="Times New Roman" w:cs="Times New Roman"/>
          <w:sz w:val="24"/>
          <w:szCs w:val="24"/>
        </w:rPr>
        <w:t>.</w:t>
      </w:r>
    </w:p>
    <w:p w:rsidR="00821DB1" w:rsidRDefault="00DB7E3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2.Приказ Минздрава России от 24.11.2021 N 1093н «Об утверждении правил отпуска лекарственных препаратов для медицинского применения</w:t>
      </w:r>
      <w:r w:rsidR="00467679">
        <w:rPr>
          <w:rFonts w:ascii="Times New Roman" w:hAnsi="Times New Roman" w:cs="Times New Roman"/>
          <w:sz w:val="24"/>
          <w:szCs w:val="24"/>
        </w:rPr>
        <w:t>……</w:t>
      </w:r>
      <w:r w:rsidRPr="003605E8">
        <w:rPr>
          <w:rFonts w:ascii="Times New Roman" w:hAnsi="Times New Roman" w:cs="Times New Roman"/>
          <w:sz w:val="24"/>
          <w:szCs w:val="24"/>
        </w:rPr>
        <w:t xml:space="preserve">», </w:t>
      </w:r>
      <w:r w:rsidR="006E6C50" w:rsidRPr="003605E8">
        <w:rPr>
          <w:rFonts w:ascii="Times New Roman" w:hAnsi="Times New Roman" w:cs="Times New Roman"/>
          <w:sz w:val="24"/>
          <w:szCs w:val="24"/>
        </w:rPr>
        <w:t>в котором</w:t>
      </w:r>
      <w:r w:rsidRPr="003605E8">
        <w:rPr>
          <w:rFonts w:ascii="Times New Roman" w:hAnsi="Times New Roman" w:cs="Times New Roman"/>
          <w:sz w:val="24"/>
          <w:szCs w:val="24"/>
        </w:rPr>
        <w:t xml:space="preserve"> утверждены функции фармацевтических работников</w:t>
      </w:r>
      <w:r w:rsidR="00123F22" w:rsidRPr="003605E8">
        <w:rPr>
          <w:rFonts w:ascii="Times New Roman" w:hAnsi="Times New Roman" w:cs="Times New Roman"/>
          <w:sz w:val="24"/>
          <w:szCs w:val="24"/>
        </w:rPr>
        <w:t>.</w:t>
      </w:r>
      <w:r w:rsidR="009C1082">
        <w:rPr>
          <w:rFonts w:ascii="Times New Roman" w:hAnsi="Times New Roman" w:cs="Times New Roman"/>
          <w:sz w:val="24"/>
          <w:szCs w:val="24"/>
        </w:rPr>
        <w:t xml:space="preserve"> </w:t>
      </w:r>
      <w:r w:rsidRPr="003605E8">
        <w:rPr>
          <w:rFonts w:ascii="Times New Roman" w:hAnsi="Times New Roman" w:cs="Times New Roman"/>
          <w:sz w:val="24"/>
          <w:szCs w:val="24"/>
        </w:rPr>
        <w:t>«При отпуске лекарственного препарата фармацевтический работник информирует лицо, приобретающее (получающее) лекарственный препарат, о режиме и дозах его приема, правилах хранения в домашних условиях, о взаимодействии с другими лекарственными препаратами.</w:t>
      </w:r>
      <w:r w:rsidR="00821DB1" w:rsidRPr="00821DB1">
        <w:rPr>
          <w:rFonts w:ascii="Times New Roman" w:hAnsi="Times New Roman" w:cs="Times New Roman"/>
          <w:sz w:val="24"/>
          <w:szCs w:val="24"/>
        </w:rPr>
        <w:t>[2]</w:t>
      </w:r>
    </w:p>
    <w:p w:rsidR="00821DB1" w:rsidRDefault="00DB7E3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3. Профессиональный стандарт «Провизор» (утвержден приказом Минтруда от 06.03.2016г. № 91н)</w:t>
      </w:r>
      <w:r w:rsidR="00123F22" w:rsidRPr="003605E8">
        <w:rPr>
          <w:rFonts w:ascii="Times New Roman" w:hAnsi="Times New Roman" w:cs="Times New Roman"/>
          <w:sz w:val="24"/>
          <w:szCs w:val="24"/>
        </w:rPr>
        <w:t>.</w:t>
      </w:r>
      <w:r w:rsidR="00821DB1">
        <w:rPr>
          <w:rFonts w:ascii="Times New Roman" w:hAnsi="Times New Roman" w:cs="Times New Roman"/>
          <w:sz w:val="24"/>
          <w:szCs w:val="24"/>
        </w:rPr>
        <w:t xml:space="preserve">Этим </w:t>
      </w:r>
      <w:r w:rsidRPr="003605E8">
        <w:rPr>
          <w:rFonts w:ascii="Times New Roman" w:hAnsi="Times New Roman" w:cs="Times New Roman"/>
          <w:sz w:val="24"/>
          <w:szCs w:val="24"/>
        </w:rPr>
        <w:t>стандартом предусмотрена такая трудовая функция провизора как информирование населения и мед</w:t>
      </w:r>
      <w:r w:rsidR="00821DB1">
        <w:rPr>
          <w:rFonts w:ascii="Times New Roman" w:hAnsi="Times New Roman" w:cs="Times New Roman"/>
          <w:sz w:val="24"/>
          <w:szCs w:val="24"/>
        </w:rPr>
        <w:t>.</w:t>
      </w:r>
      <w:r w:rsidRPr="003605E8">
        <w:rPr>
          <w:rFonts w:ascii="Times New Roman" w:hAnsi="Times New Roman" w:cs="Times New Roman"/>
          <w:sz w:val="24"/>
          <w:szCs w:val="24"/>
        </w:rPr>
        <w:t xml:space="preserve"> работников о лекарственных препаратах и других товарах аптечного ассортимента.</w:t>
      </w:r>
      <w:r w:rsidR="006E6C50" w:rsidRPr="003605E8">
        <w:rPr>
          <w:rFonts w:ascii="Times New Roman" w:hAnsi="Times New Roman" w:cs="Times New Roman"/>
          <w:sz w:val="24"/>
          <w:szCs w:val="24"/>
        </w:rPr>
        <w:t>Это включает в себя консультирование населения</w:t>
      </w:r>
      <w:r w:rsidR="00D74363" w:rsidRPr="003605E8">
        <w:rPr>
          <w:rFonts w:ascii="Times New Roman" w:hAnsi="Times New Roman" w:cs="Times New Roman"/>
          <w:sz w:val="24"/>
          <w:szCs w:val="24"/>
        </w:rPr>
        <w:t xml:space="preserve"> по вопросам приема лекарств и хранения</w:t>
      </w:r>
      <w:r w:rsidR="00CA12E8" w:rsidRPr="003605E8">
        <w:rPr>
          <w:rFonts w:ascii="Times New Roman" w:hAnsi="Times New Roman" w:cs="Times New Roman"/>
          <w:sz w:val="24"/>
          <w:szCs w:val="24"/>
        </w:rPr>
        <w:t>,</w:t>
      </w:r>
      <w:r w:rsidR="00D74363" w:rsidRPr="003605E8">
        <w:rPr>
          <w:rFonts w:ascii="Times New Roman" w:hAnsi="Times New Roman" w:cs="Times New Roman"/>
          <w:sz w:val="24"/>
          <w:szCs w:val="24"/>
        </w:rPr>
        <w:t xml:space="preserve"> а также</w:t>
      </w:r>
      <w:r w:rsidR="006E6C50" w:rsidRPr="003605E8">
        <w:rPr>
          <w:rFonts w:ascii="Times New Roman" w:hAnsi="Times New Roman" w:cs="Times New Roman"/>
          <w:sz w:val="24"/>
          <w:szCs w:val="24"/>
        </w:rPr>
        <w:t xml:space="preserve"> помощь в выборе безрецептурных препаратов.</w:t>
      </w:r>
      <w:r w:rsidR="00821DB1" w:rsidRPr="00821DB1">
        <w:rPr>
          <w:rFonts w:ascii="Times New Roman" w:hAnsi="Times New Roman" w:cs="Times New Roman"/>
          <w:sz w:val="24"/>
          <w:szCs w:val="24"/>
        </w:rPr>
        <w:t>[3]</w:t>
      </w:r>
    </w:p>
    <w:p w:rsidR="00821DB1" w:rsidRDefault="00DB7E3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 xml:space="preserve">4. Приказ МЗ РФ от 31.08.2016г. № 647н «Об утверждении Правил надлежащей аптечной практики лекарственных препаратов для медицинского применения» </w:t>
      </w:r>
      <w:r w:rsidR="00970726">
        <w:rPr>
          <w:rFonts w:ascii="Times New Roman" w:hAnsi="Times New Roman" w:cs="Times New Roman"/>
          <w:sz w:val="24"/>
          <w:szCs w:val="24"/>
        </w:rPr>
        <w:t>о</w:t>
      </w:r>
      <w:r w:rsidRPr="003605E8">
        <w:rPr>
          <w:rFonts w:ascii="Times New Roman" w:hAnsi="Times New Roman" w:cs="Times New Roman"/>
          <w:sz w:val="24"/>
          <w:szCs w:val="24"/>
        </w:rPr>
        <w:t>пределяет основные функции фармацевтических работников, связанные с фармацевтическим консультированием</w:t>
      </w:r>
      <w:r w:rsidR="000555CC">
        <w:rPr>
          <w:rFonts w:ascii="Times New Roman" w:hAnsi="Times New Roman" w:cs="Times New Roman"/>
          <w:sz w:val="24"/>
          <w:szCs w:val="24"/>
        </w:rPr>
        <w:t>:  -</w:t>
      </w:r>
      <w:r w:rsidRPr="003605E8">
        <w:rPr>
          <w:rFonts w:ascii="Times New Roman" w:hAnsi="Times New Roman" w:cs="Times New Roman"/>
          <w:sz w:val="24"/>
          <w:szCs w:val="24"/>
        </w:rPr>
        <w:t>предоставление достоверной информации о товарах аптечного ассортимента, их стоимости, фармацевтическое консультирование;</w:t>
      </w:r>
      <w:r w:rsidR="000555CC">
        <w:rPr>
          <w:rFonts w:ascii="Times New Roman" w:hAnsi="Times New Roman" w:cs="Times New Roman"/>
          <w:sz w:val="24"/>
          <w:szCs w:val="24"/>
        </w:rPr>
        <w:t>-</w:t>
      </w:r>
      <w:r w:rsidRPr="003605E8">
        <w:rPr>
          <w:rFonts w:ascii="Times New Roman" w:hAnsi="Times New Roman" w:cs="Times New Roman"/>
          <w:sz w:val="24"/>
          <w:szCs w:val="24"/>
        </w:rPr>
        <w:t>информирование о рациональном применении лекарственных препаратов в целях ответственного самолечени</w:t>
      </w:r>
      <w:r w:rsidR="00055910" w:rsidRPr="003605E8">
        <w:rPr>
          <w:rFonts w:ascii="Times New Roman" w:hAnsi="Times New Roman" w:cs="Times New Roman"/>
          <w:sz w:val="24"/>
          <w:szCs w:val="24"/>
        </w:rPr>
        <w:t>я</w:t>
      </w:r>
      <w:r w:rsidR="007343E5">
        <w:rPr>
          <w:rFonts w:ascii="Times New Roman" w:hAnsi="Times New Roman" w:cs="Times New Roman"/>
          <w:sz w:val="24"/>
          <w:szCs w:val="24"/>
        </w:rPr>
        <w:t>.</w:t>
      </w:r>
      <w:r w:rsidR="00821DB1" w:rsidRPr="00821DB1">
        <w:rPr>
          <w:rFonts w:ascii="Times New Roman" w:hAnsi="Times New Roman" w:cs="Times New Roman"/>
          <w:sz w:val="24"/>
          <w:szCs w:val="24"/>
        </w:rPr>
        <w:t>[4]</w:t>
      </w:r>
    </w:p>
    <w:p w:rsidR="00821DB1" w:rsidRDefault="007343E5" w:rsidP="009C10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B7E37" w:rsidRPr="003605E8">
        <w:rPr>
          <w:rFonts w:ascii="Times New Roman" w:hAnsi="Times New Roman" w:cs="Times New Roman"/>
          <w:sz w:val="24"/>
          <w:szCs w:val="24"/>
        </w:rPr>
        <w:t>.Кодекс РФ об административных правонарушениях (КоАП)</w:t>
      </w:r>
      <w:r w:rsidR="00C179DD">
        <w:rPr>
          <w:rFonts w:ascii="Times New Roman" w:hAnsi="Times New Roman" w:cs="Times New Roman"/>
          <w:sz w:val="24"/>
          <w:szCs w:val="24"/>
        </w:rPr>
        <w:t>. Этим документом</w:t>
      </w:r>
      <w:r w:rsidR="00DB7E37" w:rsidRPr="003605E8">
        <w:rPr>
          <w:rFonts w:ascii="Times New Roman" w:hAnsi="Times New Roman" w:cs="Times New Roman"/>
          <w:sz w:val="24"/>
          <w:szCs w:val="24"/>
        </w:rPr>
        <w:t xml:space="preserve"> установлен</w:t>
      </w:r>
      <w:r w:rsidR="00C179DD">
        <w:rPr>
          <w:rFonts w:ascii="Times New Roman" w:hAnsi="Times New Roman" w:cs="Times New Roman"/>
          <w:sz w:val="24"/>
          <w:szCs w:val="24"/>
        </w:rPr>
        <w:t>а</w:t>
      </w:r>
      <w:r w:rsidR="00DB7E37" w:rsidRPr="003605E8">
        <w:rPr>
          <w:rFonts w:ascii="Times New Roman" w:hAnsi="Times New Roman" w:cs="Times New Roman"/>
          <w:sz w:val="24"/>
          <w:szCs w:val="24"/>
        </w:rPr>
        <w:t xml:space="preserve"> ответственность за осуществление фармацевтического консультирования - нарушение или несоблюдение правил трактуется как грубое нарушение лицензионных требований</w:t>
      </w:r>
      <w:r w:rsidR="00123F22" w:rsidRPr="003605E8">
        <w:rPr>
          <w:rFonts w:ascii="Times New Roman" w:hAnsi="Times New Roman" w:cs="Times New Roman"/>
          <w:sz w:val="24"/>
          <w:szCs w:val="24"/>
        </w:rPr>
        <w:t xml:space="preserve"> и влечет за собой соответствующее наказание</w:t>
      </w:r>
      <w:r w:rsidR="00CA12E8" w:rsidRPr="003605E8">
        <w:rPr>
          <w:rFonts w:ascii="Times New Roman" w:hAnsi="Times New Roman" w:cs="Times New Roman"/>
          <w:sz w:val="24"/>
          <w:szCs w:val="24"/>
        </w:rPr>
        <w:t>.</w:t>
      </w:r>
      <w:r w:rsidR="00821DB1" w:rsidRPr="00821DB1">
        <w:rPr>
          <w:rFonts w:ascii="Times New Roman" w:hAnsi="Times New Roman" w:cs="Times New Roman"/>
          <w:sz w:val="24"/>
          <w:szCs w:val="24"/>
        </w:rPr>
        <w:t>[6]</w:t>
      </w:r>
    </w:p>
    <w:p w:rsidR="009C1082" w:rsidRDefault="007343E5"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123F22" w:rsidRPr="003605E8">
        <w:rPr>
          <w:rFonts w:ascii="Times New Roman" w:hAnsi="Times New Roman" w:cs="Times New Roman"/>
          <w:bCs/>
          <w:sz w:val="24"/>
          <w:szCs w:val="24"/>
        </w:rPr>
        <w:t>.</w:t>
      </w:r>
      <w:r w:rsidR="00E10027" w:rsidRPr="003605E8">
        <w:rPr>
          <w:rFonts w:ascii="Times New Roman" w:hAnsi="Times New Roman" w:cs="Times New Roman"/>
          <w:bCs/>
          <w:sz w:val="24"/>
          <w:szCs w:val="24"/>
        </w:rPr>
        <w:t>Профессиональный стандарт «Фармацевт»</w:t>
      </w:r>
      <w:r w:rsidR="00E10027" w:rsidRPr="003605E8">
        <w:rPr>
          <w:rFonts w:ascii="Times New Roman" w:hAnsi="Times New Roman" w:cs="Times New Roman"/>
          <w:sz w:val="24"/>
          <w:szCs w:val="24"/>
        </w:rPr>
        <w:t xml:space="preserve"> (</w:t>
      </w:r>
      <w:r w:rsidR="00E10027" w:rsidRPr="003605E8">
        <w:rPr>
          <w:rFonts w:ascii="Times New Roman" w:hAnsi="Times New Roman" w:cs="Times New Roman"/>
          <w:bCs/>
          <w:sz w:val="24"/>
          <w:szCs w:val="24"/>
        </w:rPr>
        <w:t>утвержден приказом Минтруда от 31.05.2021г. № 349н)</w:t>
      </w:r>
      <w:r w:rsidR="00CA12E8" w:rsidRPr="003605E8">
        <w:rPr>
          <w:rFonts w:ascii="Times New Roman" w:hAnsi="Times New Roman" w:cs="Times New Roman"/>
          <w:bCs/>
          <w:sz w:val="24"/>
          <w:szCs w:val="24"/>
        </w:rPr>
        <w:t>.</w:t>
      </w:r>
      <w:r w:rsidR="0076764F" w:rsidRPr="0076764F">
        <w:rPr>
          <w:rFonts w:ascii="Times New Roman" w:hAnsi="Times New Roman" w:cs="Times New Roman"/>
          <w:bCs/>
          <w:sz w:val="24"/>
          <w:szCs w:val="24"/>
        </w:rPr>
        <w:t xml:space="preserve"> [10]</w:t>
      </w:r>
      <w:r w:rsidR="00E10027" w:rsidRPr="003605E8">
        <w:rPr>
          <w:rFonts w:ascii="Times New Roman" w:hAnsi="Times New Roman" w:cs="Times New Roman"/>
          <w:bCs/>
          <w:sz w:val="24"/>
          <w:szCs w:val="24"/>
        </w:rPr>
        <w:t xml:space="preserve"> В</w:t>
      </w:r>
      <w:r w:rsidR="00CA12E8" w:rsidRPr="003605E8">
        <w:rPr>
          <w:rFonts w:ascii="Times New Roman" w:hAnsi="Times New Roman" w:cs="Times New Roman"/>
          <w:bCs/>
          <w:sz w:val="24"/>
          <w:szCs w:val="24"/>
        </w:rPr>
        <w:t xml:space="preserve"> этом документе</w:t>
      </w:r>
      <w:r w:rsidR="00E10027" w:rsidRPr="003605E8">
        <w:rPr>
          <w:rFonts w:ascii="Times New Roman" w:hAnsi="Times New Roman" w:cs="Times New Roman"/>
          <w:bCs/>
          <w:sz w:val="24"/>
          <w:szCs w:val="24"/>
        </w:rPr>
        <w:t xml:space="preserve"> функция «фармацевтическое консультирование» подробн</w:t>
      </w:r>
      <w:r w:rsidR="00970726">
        <w:rPr>
          <w:rFonts w:ascii="Times New Roman" w:hAnsi="Times New Roman" w:cs="Times New Roman"/>
          <w:bCs/>
          <w:sz w:val="24"/>
          <w:szCs w:val="24"/>
        </w:rPr>
        <w:t xml:space="preserve">о </w:t>
      </w:r>
      <w:r w:rsidR="00E10027" w:rsidRPr="003605E8">
        <w:rPr>
          <w:rFonts w:ascii="Times New Roman" w:hAnsi="Times New Roman" w:cs="Times New Roman"/>
          <w:bCs/>
          <w:sz w:val="24"/>
          <w:szCs w:val="24"/>
        </w:rPr>
        <w:t>описана и законодательно закреплена.</w:t>
      </w:r>
      <w:r w:rsidR="009C1082">
        <w:rPr>
          <w:rFonts w:ascii="Times New Roman" w:hAnsi="Times New Roman" w:cs="Times New Roman"/>
          <w:bCs/>
          <w:sz w:val="24"/>
          <w:szCs w:val="24"/>
        </w:rPr>
        <w:t xml:space="preserve"> </w:t>
      </w:r>
      <w:r w:rsidR="00E10027" w:rsidRPr="003605E8">
        <w:rPr>
          <w:rFonts w:ascii="Times New Roman" w:hAnsi="Times New Roman" w:cs="Times New Roman"/>
          <w:bCs/>
          <w:sz w:val="24"/>
          <w:szCs w:val="24"/>
        </w:rPr>
        <w:t>Она включает в себя:</w:t>
      </w:r>
    </w:p>
    <w:p w:rsidR="009C1082" w:rsidRDefault="000555CC" w:rsidP="009C108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lastRenderedPageBreak/>
        <w:t>-</w:t>
      </w:r>
      <w:r>
        <w:rPr>
          <w:rFonts w:ascii="Times New Roman" w:hAnsi="Times New Roman" w:cs="Times New Roman"/>
          <w:sz w:val="24"/>
          <w:szCs w:val="24"/>
        </w:rPr>
        <w:t>к</w:t>
      </w:r>
      <w:r w:rsidR="00E10027" w:rsidRPr="003605E8">
        <w:rPr>
          <w:rFonts w:ascii="Times New Roman" w:hAnsi="Times New Roman" w:cs="Times New Roman"/>
          <w:sz w:val="24"/>
          <w:szCs w:val="24"/>
        </w:rPr>
        <w:t>онсультирование граждан об имеющихся в продаже лекарственных препаратах, в том числе наличи</w:t>
      </w:r>
      <w:r w:rsidR="00F93F8D">
        <w:rPr>
          <w:rFonts w:ascii="Times New Roman" w:hAnsi="Times New Roman" w:cs="Times New Roman"/>
          <w:sz w:val="24"/>
          <w:szCs w:val="24"/>
        </w:rPr>
        <w:t>е</w:t>
      </w:r>
      <w:r w:rsidR="00E10027" w:rsidRPr="003605E8">
        <w:rPr>
          <w:rFonts w:ascii="Times New Roman" w:hAnsi="Times New Roman" w:cs="Times New Roman"/>
          <w:sz w:val="24"/>
          <w:szCs w:val="24"/>
        </w:rPr>
        <w:t xml:space="preserve"> других торговых наименований в рамках одного международного непатентованного наименования и ценах на них, о порядке применения или использования товаров аптечного ассортимента, в том числе о способах приема, режимах дозирования, терапевтическом действии, противопоказаниях, взаимодействии лекарственных препаратов при одновременном приеме между собой и (или) с пищей, правилах их хранения в</w:t>
      </w:r>
      <w:proofErr w:type="gramEnd"/>
      <w:r w:rsidR="00E10027" w:rsidRPr="003605E8">
        <w:rPr>
          <w:rFonts w:ascii="Times New Roman" w:hAnsi="Times New Roman" w:cs="Times New Roman"/>
          <w:sz w:val="24"/>
          <w:szCs w:val="24"/>
        </w:rPr>
        <w:t xml:space="preserve"> домашних условиях</w:t>
      </w:r>
      <w:r>
        <w:rPr>
          <w:rFonts w:ascii="Times New Roman" w:hAnsi="Times New Roman" w:cs="Times New Roman"/>
          <w:sz w:val="24"/>
          <w:szCs w:val="24"/>
        </w:rPr>
        <w:t>;</w:t>
      </w:r>
    </w:p>
    <w:p w:rsidR="009C1082" w:rsidRDefault="00E1002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w:t>
      </w:r>
      <w:r w:rsidR="000555CC">
        <w:rPr>
          <w:rFonts w:ascii="Times New Roman" w:hAnsi="Times New Roman" w:cs="Times New Roman"/>
          <w:sz w:val="24"/>
          <w:szCs w:val="24"/>
        </w:rPr>
        <w:t>о</w:t>
      </w:r>
      <w:r w:rsidRPr="003605E8">
        <w:rPr>
          <w:rFonts w:ascii="Times New Roman" w:hAnsi="Times New Roman" w:cs="Times New Roman"/>
          <w:sz w:val="24"/>
          <w:szCs w:val="24"/>
        </w:rPr>
        <w:t>казание информационно-консультационной помощи при выборе безрецептурных лекарственных препаратов и товаров аптечного ассортимента с учетом их возможного взаимодействия и совместимости с другими лекарственными препаратами</w:t>
      </w:r>
      <w:r w:rsidR="000555CC">
        <w:rPr>
          <w:rFonts w:ascii="Times New Roman" w:hAnsi="Times New Roman" w:cs="Times New Roman"/>
          <w:sz w:val="24"/>
          <w:szCs w:val="24"/>
        </w:rPr>
        <w:t>;</w:t>
      </w:r>
    </w:p>
    <w:p w:rsidR="007343E5" w:rsidRDefault="00E10027"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w:t>
      </w:r>
      <w:r w:rsidR="000555CC">
        <w:rPr>
          <w:rFonts w:ascii="Times New Roman" w:hAnsi="Times New Roman" w:cs="Times New Roman"/>
          <w:sz w:val="24"/>
          <w:szCs w:val="24"/>
        </w:rPr>
        <w:t>о</w:t>
      </w:r>
      <w:r w:rsidRPr="003605E8">
        <w:rPr>
          <w:rFonts w:ascii="Times New Roman" w:hAnsi="Times New Roman" w:cs="Times New Roman"/>
          <w:sz w:val="24"/>
          <w:szCs w:val="24"/>
        </w:rPr>
        <w:t>казание консультативной помощи по эксплуатации медицинских изделий в домашних условиях с учетом технической и эксплуатационной документации производителя (изготовителя) на медицинские издели</w:t>
      </w:r>
      <w:r w:rsidR="00467679">
        <w:rPr>
          <w:rFonts w:ascii="Times New Roman" w:hAnsi="Times New Roman" w:cs="Times New Roman"/>
          <w:sz w:val="24"/>
          <w:szCs w:val="24"/>
        </w:rPr>
        <w:t>я.</w:t>
      </w:r>
      <w:r w:rsidR="00821DB1" w:rsidRPr="009C1082">
        <w:rPr>
          <w:rFonts w:ascii="Times New Roman" w:hAnsi="Times New Roman" w:cs="Times New Roman"/>
          <w:sz w:val="24"/>
          <w:szCs w:val="24"/>
        </w:rPr>
        <w:t>[5]</w:t>
      </w:r>
    </w:p>
    <w:p w:rsidR="00F93F8D" w:rsidRDefault="00A826CE"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2022 год оказался непростым годом для фармацевтического сообщества. Не успев оправиться от</w:t>
      </w:r>
      <w:r w:rsidR="008A38E8" w:rsidRPr="003605E8">
        <w:rPr>
          <w:rFonts w:ascii="Times New Roman" w:hAnsi="Times New Roman" w:cs="Times New Roman"/>
          <w:sz w:val="24"/>
          <w:szCs w:val="24"/>
        </w:rPr>
        <w:t xml:space="preserve"> разрешения дистанционной продажи лекарств</w:t>
      </w:r>
      <w:r w:rsidR="00C179DD">
        <w:rPr>
          <w:rFonts w:ascii="Times New Roman" w:hAnsi="Times New Roman" w:cs="Times New Roman"/>
          <w:sz w:val="24"/>
          <w:szCs w:val="24"/>
        </w:rPr>
        <w:t xml:space="preserve">, согласно </w:t>
      </w:r>
      <w:r w:rsidR="008A38E8" w:rsidRPr="003605E8">
        <w:rPr>
          <w:rFonts w:ascii="Times New Roman" w:hAnsi="Times New Roman" w:cs="Times New Roman"/>
          <w:bCs/>
          <w:sz w:val="24"/>
          <w:szCs w:val="24"/>
        </w:rPr>
        <w:t>Постановлени</w:t>
      </w:r>
      <w:r w:rsidR="00C179DD">
        <w:rPr>
          <w:rFonts w:ascii="Times New Roman" w:hAnsi="Times New Roman" w:cs="Times New Roman"/>
          <w:bCs/>
          <w:sz w:val="24"/>
          <w:szCs w:val="24"/>
        </w:rPr>
        <w:t>ю</w:t>
      </w:r>
      <w:r w:rsidR="008A38E8" w:rsidRPr="003605E8">
        <w:rPr>
          <w:rFonts w:ascii="Times New Roman" w:hAnsi="Times New Roman" w:cs="Times New Roman"/>
          <w:bCs/>
          <w:sz w:val="24"/>
          <w:szCs w:val="24"/>
        </w:rPr>
        <w:t xml:space="preserve"> Правительства РФ от 16 мая 2020 г. № 697 "</w:t>
      </w:r>
      <w:r w:rsidR="00801570" w:rsidRPr="003605E8">
        <w:rPr>
          <w:rFonts w:ascii="Times New Roman" w:hAnsi="Times New Roman" w:cs="Times New Roman"/>
          <w:bCs/>
          <w:sz w:val="24"/>
          <w:szCs w:val="24"/>
        </w:rPr>
        <w:t>( с уточняющими моментами</w:t>
      </w:r>
      <w:r w:rsidR="00801570" w:rsidRPr="003605E8">
        <w:rPr>
          <w:rFonts w:ascii="Times New Roman" w:hAnsi="Times New Roman" w:cs="Times New Roman"/>
          <w:b/>
          <w:bCs/>
          <w:sz w:val="24"/>
          <w:szCs w:val="24"/>
        </w:rPr>
        <w:t xml:space="preserve">, </w:t>
      </w:r>
      <w:r w:rsidR="00801570" w:rsidRPr="003605E8">
        <w:rPr>
          <w:rFonts w:ascii="Times New Roman" w:hAnsi="Times New Roman" w:cs="Times New Roman"/>
          <w:bCs/>
          <w:sz w:val="24"/>
          <w:szCs w:val="24"/>
        </w:rPr>
        <w:t>утвержденными правительственнымПостановлением от 31.05.2021 г. № 827</w:t>
      </w:r>
      <w:r w:rsidR="00DD7288" w:rsidRPr="003605E8">
        <w:rPr>
          <w:rFonts w:ascii="Times New Roman" w:hAnsi="Times New Roman" w:cs="Times New Roman"/>
          <w:bCs/>
          <w:sz w:val="24"/>
          <w:szCs w:val="24"/>
        </w:rPr>
        <w:t>)</w:t>
      </w:r>
      <w:r w:rsidR="00A86274" w:rsidRPr="003605E8">
        <w:rPr>
          <w:rFonts w:ascii="Times New Roman" w:hAnsi="Times New Roman" w:cs="Times New Roman"/>
          <w:bCs/>
          <w:sz w:val="24"/>
          <w:szCs w:val="24"/>
        </w:rPr>
        <w:t>,</w:t>
      </w:r>
      <w:r w:rsidRPr="003605E8">
        <w:rPr>
          <w:rFonts w:ascii="Times New Roman" w:hAnsi="Times New Roman" w:cs="Times New Roman"/>
          <w:sz w:val="24"/>
          <w:szCs w:val="24"/>
        </w:rPr>
        <w:t xml:space="preserve">масочного режима, карантинных мер, огромной нагрузки на </w:t>
      </w:r>
      <w:r w:rsidR="00D74363" w:rsidRPr="003605E8">
        <w:rPr>
          <w:rFonts w:ascii="Times New Roman" w:hAnsi="Times New Roman" w:cs="Times New Roman"/>
          <w:sz w:val="24"/>
          <w:szCs w:val="24"/>
        </w:rPr>
        <w:t xml:space="preserve">аптечных </w:t>
      </w:r>
      <w:r w:rsidRPr="003605E8">
        <w:rPr>
          <w:rFonts w:ascii="Times New Roman" w:hAnsi="Times New Roman" w:cs="Times New Roman"/>
          <w:sz w:val="24"/>
          <w:szCs w:val="24"/>
        </w:rPr>
        <w:t>специалисто</w:t>
      </w:r>
      <w:r w:rsidR="00970726">
        <w:rPr>
          <w:rFonts w:ascii="Times New Roman" w:hAnsi="Times New Roman" w:cs="Times New Roman"/>
          <w:sz w:val="24"/>
          <w:szCs w:val="24"/>
        </w:rPr>
        <w:t>в</w:t>
      </w:r>
      <w:r w:rsidRPr="003605E8">
        <w:rPr>
          <w:rFonts w:ascii="Times New Roman" w:hAnsi="Times New Roman" w:cs="Times New Roman"/>
          <w:sz w:val="24"/>
          <w:szCs w:val="24"/>
        </w:rPr>
        <w:t>,в силу вспышки  новых вирусных инфекций, Российская Федерация начала особую военную операцию (спецоперацию). Это действие</w:t>
      </w:r>
      <w:r w:rsidR="00142375" w:rsidRPr="003605E8">
        <w:rPr>
          <w:rFonts w:ascii="Times New Roman" w:hAnsi="Times New Roman" w:cs="Times New Roman"/>
          <w:sz w:val="24"/>
          <w:szCs w:val="24"/>
        </w:rPr>
        <w:t xml:space="preserve"> подтолкнуло мировое сообщество на</w:t>
      </w:r>
      <w:r w:rsidR="00CA12E8" w:rsidRPr="003605E8">
        <w:rPr>
          <w:rFonts w:ascii="Times New Roman" w:hAnsi="Times New Roman" w:cs="Times New Roman"/>
          <w:sz w:val="24"/>
          <w:szCs w:val="24"/>
        </w:rPr>
        <w:t xml:space="preserve"> введение</w:t>
      </w:r>
      <w:r w:rsidRPr="003605E8">
        <w:rPr>
          <w:rFonts w:ascii="Times New Roman" w:hAnsi="Times New Roman" w:cs="Times New Roman"/>
          <w:sz w:val="24"/>
          <w:szCs w:val="24"/>
        </w:rPr>
        <w:t xml:space="preserve"> огромно</w:t>
      </w:r>
      <w:r w:rsidR="00142375" w:rsidRPr="003605E8">
        <w:rPr>
          <w:rFonts w:ascii="Times New Roman" w:hAnsi="Times New Roman" w:cs="Times New Roman"/>
          <w:sz w:val="24"/>
          <w:szCs w:val="24"/>
        </w:rPr>
        <w:t>го</w:t>
      </w:r>
      <w:r w:rsidRPr="003605E8">
        <w:rPr>
          <w:rFonts w:ascii="Times New Roman" w:hAnsi="Times New Roman" w:cs="Times New Roman"/>
          <w:sz w:val="24"/>
          <w:szCs w:val="24"/>
        </w:rPr>
        <w:t xml:space="preserve"> количеств</w:t>
      </w:r>
      <w:r w:rsidR="00142375" w:rsidRPr="003605E8">
        <w:rPr>
          <w:rFonts w:ascii="Times New Roman" w:hAnsi="Times New Roman" w:cs="Times New Roman"/>
          <w:sz w:val="24"/>
          <w:szCs w:val="24"/>
        </w:rPr>
        <w:t>а</w:t>
      </w:r>
      <w:r w:rsidRPr="003605E8">
        <w:rPr>
          <w:rFonts w:ascii="Times New Roman" w:hAnsi="Times New Roman" w:cs="Times New Roman"/>
          <w:sz w:val="24"/>
          <w:szCs w:val="24"/>
        </w:rPr>
        <w:t xml:space="preserve"> санкций</w:t>
      </w:r>
      <w:r w:rsidR="00CA12E8" w:rsidRPr="003605E8">
        <w:rPr>
          <w:rFonts w:ascii="Times New Roman" w:hAnsi="Times New Roman" w:cs="Times New Roman"/>
          <w:sz w:val="24"/>
          <w:szCs w:val="24"/>
        </w:rPr>
        <w:t>, что повлекло за собой существенные изменения</w:t>
      </w:r>
      <w:r w:rsidR="00D74363" w:rsidRPr="003605E8">
        <w:rPr>
          <w:rFonts w:ascii="Times New Roman" w:hAnsi="Times New Roman" w:cs="Times New Roman"/>
          <w:sz w:val="24"/>
          <w:szCs w:val="24"/>
        </w:rPr>
        <w:t xml:space="preserve"> практически вс</w:t>
      </w:r>
      <w:r w:rsidR="00142375" w:rsidRPr="003605E8">
        <w:rPr>
          <w:rFonts w:ascii="Times New Roman" w:hAnsi="Times New Roman" w:cs="Times New Roman"/>
          <w:sz w:val="24"/>
          <w:szCs w:val="24"/>
        </w:rPr>
        <w:t>ей</w:t>
      </w:r>
      <w:r w:rsidR="00D74363" w:rsidRPr="003605E8">
        <w:rPr>
          <w:rFonts w:ascii="Times New Roman" w:hAnsi="Times New Roman" w:cs="Times New Roman"/>
          <w:sz w:val="24"/>
          <w:szCs w:val="24"/>
        </w:rPr>
        <w:t xml:space="preserve"> экономик</w:t>
      </w:r>
      <w:r w:rsidR="00142375" w:rsidRPr="003605E8">
        <w:rPr>
          <w:rFonts w:ascii="Times New Roman" w:hAnsi="Times New Roman" w:cs="Times New Roman"/>
          <w:sz w:val="24"/>
          <w:szCs w:val="24"/>
        </w:rPr>
        <w:t>и</w:t>
      </w:r>
      <w:r w:rsidR="00D74363" w:rsidRPr="003605E8">
        <w:rPr>
          <w:rFonts w:ascii="Times New Roman" w:hAnsi="Times New Roman" w:cs="Times New Roman"/>
          <w:sz w:val="24"/>
          <w:szCs w:val="24"/>
        </w:rPr>
        <w:t xml:space="preserve">России, </w:t>
      </w:r>
      <w:r w:rsidRPr="003605E8">
        <w:rPr>
          <w:rFonts w:ascii="Times New Roman" w:hAnsi="Times New Roman" w:cs="Times New Roman"/>
          <w:sz w:val="24"/>
          <w:szCs w:val="24"/>
        </w:rPr>
        <w:t xml:space="preserve"> коснулось</w:t>
      </w:r>
      <w:r w:rsidR="0076764F">
        <w:rPr>
          <w:rFonts w:ascii="Times New Roman" w:hAnsi="Times New Roman" w:cs="Times New Roman"/>
          <w:sz w:val="24"/>
          <w:szCs w:val="24"/>
        </w:rPr>
        <w:t xml:space="preserve"> это</w:t>
      </w:r>
      <w:r w:rsidRPr="003605E8">
        <w:rPr>
          <w:rFonts w:ascii="Times New Roman" w:hAnsi="Times New Roman" w:cs="Times New Roman"/>
          <w:sz w:val="24"/>
          <w:szCs w:val="24"/>
        </w:rPr>
        <w:t>и аптечные учреждения</w:t>
      </w:r>
      <w:r w:rsidR="00970726">
        <w:rPr>
          <w:rFonts w:ascii="Times New Roman" w:hAnsi="Times New Roman" w:cs="Times New Roman"/>
          <w:sz w:val="24"/>
          <w:szCs w:val="24"/>
        </w:rPr>
        <w:t>.</w:t>
      </w:r>
    </w:p>
    <w:p w:rsidR="00F975B4" w:rsidRPr="003605E8" w:rsidRDefault="00A826CE"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Сокращение импорт</w:t>
      </w:r>
      <w:r w:rsidR="00DD7288" w:rsidRPr="003605E8">
        <w:rPr>
          <w:rFonts w:ascii="Times New Roman" w:hAnsi="Times New Roman" w:cs="Times New Roman"/>
          <w:sz w:val="24"/>
          <w:szCs w:val="24"/>
        </w:rPr>
        <w:t>ных препаратов</w:t>
      </w:r>
      <w:r w:rsidRPr="003605E8">
        <w:rPr>
          <w:rFonts w:ascii="Times New Roman" w:hAnsi="Times New Roman" w:cs="Times New Roman"/>
          <w:sz w:val="24"/>
          <w:szCs w:val="24"/>
        </w:rPr>
        <w:t xml:space="preserve"> и уход многих необходимых и важных позиций с рынка в марте- апреле 2022 года </w:t>
      </w:r>
      <w:r w:rsidR="008A38E8" w:rsidRPr="003605E8">
        <w:rPr>
          <w:rFonts w:ascii="Times New Roman" w:hAnsi="Times New Roman" w:cs="Times New Roman"/>
          <w:sz w:val="24"/>
          <w:szCs w:val="24"/>
        </w:rPr>
        <w:t>спровоцировали ажиотаж на некоторые жизненно-важные лекарственные препараты. В условиях частичного дефицита консультативна</w:t>
      </w:r>
      <w:r w:rsidR="00142375" w:rsidRPr="003605E8">
        <w:rPr>
          <w:rFonts w:ascii="Times New Roman" w:hAnsi="Times New Roman" w:cs="Times New Roman"/>
          <w:sz w:val="24"/>
          <w:szCs w:val="24"/>
        </w:rPr>
        <w:t>я роль</w:t>
      </w:r>
      <w:r w:rsidR="008A38E8" w:rsidRPr="003605E8">
        <w:rPr>
          <w:rFonts w:ascii="Times New Roman" w:hAnsi="Times New Roman" w:cs="Times New Roman"/>
          <w:sz w:val="24"/>
          <w:szCs w:val="24"/>
        </w:rPr>
        <w:t xml:space="preserve"> фармацевта резко возр</w:t>
      </w:r>
      <w:r w:rsidR="00D74363" w:rsidRPr="003605E8">
        <w:rPr>
          <w:rFonts w:ascii="Times New Roman" w:hAnsi="Times New Roman" w:cs="Times New Roman"/>
          <w:sz w:val="24"/>
          <w:szCs w:val="24"/>
        </w:rPr>
        <w:t>о</w:t>
      </w:r>
      <w:r w:rsidR="008A38E8" w:rsidRPr="003605E8">
        <w:rPr>
          <w:rFonts w:ascii="Times New Roman" w:hAnsi="Times New Roman" w:cs="Times New Roman"/>
          <w:sz w:val="24"/>
          <w:szCs w:val="24"/>
        </w:rPr>
        <w:t>с</w:t>
      </w:r>
      <w:r w:rsidR="00D74363" w:rsidRPr="003605E8">
        <w:rPr>
          <w:rFonts w:ascii="Times New Roman" w:hAnsi="Times New Roman" w:cs="Times New Roman"/>
          <w:sz w:val="24"/>
          <w:szCs w:val="24"/>
        </w:rPr>
        <w:t>ла</w:t>
      </w:r>
      <w:r w:rsidR="008A38E8" w:rsidRPr="003605E8">
        <w:rPr>
          <w:rFonts w:ascii="Times New Roman" w:hAnsi="Times New Roman" w:cs="Times New Roman"/>
          <w:sz w:val="24"/>
          <w:szCs w:val="24"/>
        </w:rPr>
        <w:t xml:space="preserve">. </w:t>
      </w:r>
      <w:r w:rsidR="00D74363" w:rsidRPr="003605E8">
        <w:rPr>
          <w:rFonts w:ascii="Times New Roman" w:hAnsi="Times New Roman" w:cs="Times New Roman"/>
          <w:sz w:val="24"/>
          <w:szCs w:val="24"/>
        </w:rPr>
        <w:t>Возрос и</w:t>
      </w:r>
      <w:r w:rsidR="008A38E8" w:rsidRPr="003605E8">
        <w:rPr>
          <w:rFonts w:ascii="Times New Roman" w:hAnsi="Times New Roman" w:cs="Times New Roman"/>
          <w:sz w:val="24"/>
          <w:szCs w:val="24"/>
        </w:rPr>
        <w:t xml:space="preserve"> запрос на информирование и</w:t>
      </w:r>
      <w:r w:rsidR="00142375" w:rsidRPr="003605E8">
        <w:rPr>
          <w:rFonts w:ascii="Times New Roman" w:hAnsi="Times New Roman" w:cs="Times New Roman"/>
          <w:sz w:val="24"/>
          <w:szCs w:val="24"/>
        </w:rPr>
        <w:t xml:space="preserve"> необходимость</w:t>
      </w:r>
      <w:r w:rsidR="008A38E8" w:rsidRPr="003605E8">
        <w:rPr>
          <w:rFonts w:ascii="Times New Roman" w:hAnsi="Times New Roman" w:cs="Times New Roman"/>
          <w:sz w:val="24"/>
          <w:szCs w:val="24"/>
        </w:rPr>
        <w:t xml:space="preserve"> синонимически</w:t>
      </w:r>
      <w:r w:rsidR="00142375" w:rsidRPr="003605E8">
        <w:rPr>
          <w:rFonts w:ascii="Times New Roman" w:hAnsi="Times New Roman" w:cs="Times New Roman"/>
          <w:sz w:val="24"/>
          <w:szCs w:val="24"/>
        </w:rPr>
        <w:t>х</w:t>
      </w:r>
      <w:r w:rsidR="008A38E8" w:rsidRPr="003605E8">
        <w:rPr>
          <w:rFonts w:ascii="Times New Roman" w:hAnsi="Times New Roman" w:cs="Times New Roman"/>
          <w:sz w:val="24"/>
          <w:szCs w:val="24"/>
        </w:rPr>
        <w:t xml:space="preserve"> замен</w:t>
      </w:r>
      <w:r w:rsidR="00801570" w:rsidRPr="003605E8">
        <w:rPr>
          <w:rFonts w:ascii="Times New Roman" w:hAnsi="Times New Roman" w:cs="Times New Roman"/>
          <w:sz w:val="24"/>
          <w:szCs w:val="24"/>
        </w:rPr>
        <w:t xml:space="preserve">. </w:t>
      </w:r>
      <w:r w:rsidR="00A86274" w:rsidRPr="003605E8">
        <w:rPr>
          <w:rFonts w:ascii="Times New Roman" w:hAnsi="Times New Roman" w:cs="Times New Roman"/>
          <w:sz w:val="24"/>
          <w:szCs w:val="24"/>
        </w:rPr>
        <w:t>Посетители аптек чаще стали прибегать к помощи фармацевтов, в связи с боязнью посещения</w:t>
      </w:r>
      <w:r w:rsidR="00142375" w:rsidRPr="003605E8">
        <w:rPr>
          <w:rFonts w:ascii="Times New Roman" w:hAnsi="Times New Roman" w:cs="Times New Roman"/>
          <w:sz w:val="24"/>
          <w:szCs w:val="24"/>
        </w:rPr>
        <w:t xml:space="preserve"> лечебных учреждений</w:t>
      </w:r>
      <w:r w:rsidR="00A86274" w:rsidRPr="003605E8">
        <w:rPr>
          <w:rFonts w:ascii="Times New Roman" w:hAnsi="Times New Roman" w:cs="Times New Roman"/>
          <w:sz w:val="24"/>
          <w:szCs w:val="24"/>
        </w:rPr>
        <w:t xml:space="preserve"> из -за высокого уровня заболеваемости</w:t>
      </w:r>
      <w:r w:rsidR="00142375" w:rsidRPr="003605E8">
        <w:rPr>
          <w:rFonts w:ascii="Times New Roman" w:hAnsi="Times New Roman" w:cs="Times New Roman"/>
          <w:sz w:val="24"/>
          <w:szCs w:val="24"/>
        </w:rPr>
        <w:t>. Поэтому</w:t>
      </w:r>
      <w:r w:rsidR="00A86274" w:rsidRPr="003605E8">
        <w:rPr>
          <w:rFonts w:ascii="Times New Roman" w:hAnsi="Times New Roman" w:cs="Times New Roman"/>
          <w:sz w:val="24"/>
          <w:szCs w:val="24"/>
        </w:rPr>
        <w:t xml:space="preserve"> фармацевтам приходится оказывать консультативную помощь, качество которой стало гораздо выше, а сами консультации глубже и информативней.</w:t>
      </w:r>
      <w:r w:rsidR="00801570" w:rsidRPr="003605E8">
        <w:rPr>
          <w:rFonts w:ascii="Times New Roman" w:hAnsi="Times New Roman" w:cs="Times New Roman"/>
          <w:sz w:val="24"/>
          <w:szCs w:val="24"/>
        </w:rPr>
        <w:t>Все</w:t>
      </w:r>
      <w:r w:rsidR="00A86274" w:rsidRPr="003605E8">
        <w:rPr>
          <w:rFonts w:ascii="Times New Roman" w:hAnsi="Times New Roman" w:cs="Times New Roman"/>
          <w:sz w:val="24"/>
          <w:szCs w:val="24"/>
        </w:rPr>
        <w:t xml:space="preserve"> чаще, ввиду отсутствия «оригинальных» препаратов,</w:t>
      </w:r>
      <w:r w:rsidR="00801570" w:rsidRPr="003605E8">
        <w:rPr>
          <w:rFonts w:ascii="Times New Roman" w:hAnsi="Times New Roman" w:cs="Times New Roman"/>
          <w:sz w:val="24"/>
          <w:szCs w:val="24"/>
        </w:rPr>
        <w:t xml:space="preserve"> фармацев</w:t>
      </w:r>
      <w:r w:rsidR="00A86274" w:rsidRPr="003605E8">
        <w:rPr>
          <w:rFonts w:ascii="Times New Roman" w:hAnsi="Times New Roman" w:cs="Times New Roman"/>
          <w:sz w:val="24"/>
          <w:szCs w:val="24"/>
        </w:rPr>
        <w:t>тическим специалистам</w:t>
      </w:r>
      <w:r w:rsidR="00801570" w:rsidRPr="003605E8">
        <w:rPr>
          <w:rFonts w:ascii="Times New Roman" w:hAnsi="Times New Roman" w:cs="Times New Roman"/>
          <w:sz w:val="24"/>
          <w:szCs w:val="24"/>
        </w:rPr>
        <w:t xml:space="preserve"> приходится прибегать к </w:t>
      </w:r>
      <w:proofErr w:type="spellStart"/>
      <w:r w:rsidR="00801570" w:rsidRPr="003605E8">
        <w:rPr>
          <w:rFonts w:ascii="Times New Roman" w:hAnsi="Times New Roman" w:cs="Times New Roman"/>
          <w:sz w:val="24"/>
          <w:szCs w:val="24"/>
        </w:rPr>
        <w:t>импортозамещению</w:t>
      </w:r>
      <w:proofErr w:type="spellEnd"/>
      <w:r w:rsidR="00A86274" w:rsidRPr="003605E8">
        <w:rPr>
          <w:rFonts w:ascii="Times New Roman" w:hAnsi="Times New Roman" w:cs="Times New Roman"/>
          <w:sz w:val="24"/>
          <w:szCs w:val="24"/>
        </w:rPr>
        <w:t xml:space="preserve"> и </w:t>
      </w:r>
      <w:proofErr w:type="spellStart"/>
      <w:r w:rsidR="00A86274" w:rsidRPr="003605E8">
        <w:rPr>
          <w:rFonts w:ascii="Times New Roman" w:hAnsi="Times New Roman" w:cs="Times New Roman"/>
          <w:sz w:val="24"/>
          <w:szCs w:val="24"/>
        </w:rPr>
        <w:t>дженериковой</w:t>
      </w:r>
      <w:proofErr w:type="spellEnd"/>
      <w:r w:rsidR="00A86274" w:rsidRPr="003605E8">
        <w:rPr>
          <w:rFonts w:ascii="Times New Roman" w:hAnsi="Times New Roman" w:cs="Times New Roman"/>
          <w:sz w:val="24"/>
          <w:szCs w:val="24"/>
        </w:rPr>
        <w:t xml:space="preserve"> замене</w:t>
      </w:r>
      <w:r w:rsidR="00801570" w:rsidRPr="003605E8">
        <w:rPr>
          <w:rFonts w:ascii="Times New Roman" w:hAnsi="Times New Roman" w:cs="Times New Roman"/>
          <w:sz w:val="24"/>
          <w:szCs w:val="24"/>
        </w:rPr>
        <w:t>, чтобы не оставлять пациентов без лечения</w:t>
      </w:r>
      <w:r w:rsidR="00142375" w:rsidRPr="003605E8">
        <w:rPr>
          <w:rFonts w:ascii="Times New Roman" w:hAnsi="Times New Roman" w:cs="Times New Roman"/>
          <w:sz w:val="24"/>
          <w:szCs w:val="24"/>
        </w:rPr>
        <w:t>. В этой ситуации</w:t>
      </w:r>
      <w:r w:rsidR="00A86274" w:rsidRPr="003605E8">
        <w:rPr>
          <w:rFonts w:ascii="Times New Roman" w:hAnsi="Times New Roman" w:cs="Times New Roman"/>
          <w:sz w:val="24"/>
          <w:szCs w:val="24"/>
        </w:rPr>
        <w:t xml:space="preserve"> очень</w:t>
      </w:r>
      <w:r w:rsidR="00DD7288" w:rsidRPr="003605E8">
        <w:rPr>
          <w:rFonts w:ascii="Times New Roman" w:hAnsi="Times New Roman" w:cs="Times New Roman"/>
          <w:sz w:val="24"/>
          <w:szCs w:val="24"/>
        </w:rPr>
        <w:t xml:space="preserve"> важны знания и навыки</w:t>
      </w:r>
      <w:r w:rsidR="00142375" w:rsidRPr="003605E8">
        <w:rPr>
          <w:rFonts w:ascii="Times New Roman" w:hAnsi="Times New Roman" w:cs="Times New Roman"/>
          <w:sz w:val="24"/>
          <w:szCs w:val="24"/>
        </w:rPr>
        <w:t xml:space="preserve"> «</w:t>
      </w:r>
      <w:proofErr w:type="spellStart"/>
      <w:r w:rsidR="00DD7288" w:rsidRPr="003605E8">
        <w:rPr>
          <w:rFonts w:ascii="Times New Roman" w:hAnsi="Times New Roman" w:cs="Times New Roman"/>
          <w:sz w:val="24"/>
          <w:szCs w:val="24"/>
        </w:rPr>
        <w:t>первостольников</w:t>
      </w:r>
      <w:proofErr w:type="spellEnd"/>
      <w:r w:rsidR="00142375" w:rsidRPr="003605E8">
        <w:rPr>
          <w:rFonts w:ascii="Times New Roman" w:hAnsi="Times New Roman" w:cs="Times New Roman"/>
          <w:sz w:val="24"/>
          <w:szCs w:val="24"/>
        </w:rPr>
        <w:t>»</w:t>
      </w:r>
      <w:r w:rsidR="00DD7288" w:rsidRPr="003605E8">
        <w:rPr>
          <w:rFonts w:ascii="Times New Roman" w:hAnsi="Times New Roman" w:cs="Times New Roman"/>
          <w:sz w:val="24"/>
          <w:szCs w:val="24"/>
        </w:rPr>
        <w:t xml:space="preserve"> в вопросах фармакологии и хорошая осведомленность о существующем ассортименте. </w:t>
      </w:r>
    </w:p>
    <w:p w:rsidR="00F93F8D" w:rsidRPr="00821DB1" w:rsidRDefault="00A17300"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Газета «Фармацевтический вестник» за 20.12.2022 так характеризует ситуацию на рынке</w:t>
      </w:r>
      <w:r w:rsidR="000555CC">
        <w:rPr>
          <w:rFonts w:ascii="Times New Roman" w:hAnsi="Times New Roman" w:cs="Times New Roman"/>
          <w:sz w:val="24"/>
          <w:szCs w:val="24"/>
        </w:rPr>
        <w:t xml:space="preserve">. </w:t>
      </w:r>
      <w:r w:rsidRPr="003605E8">
        <w:rPr>
          <w:rFonts w:ascii="Times New Roman" w:hAnsi="Times New Roman" w:cs="Times New Roman"/>
          <w:sz w:val="24"/>
          <w:szCs w:val="24"/>
        </w:rPr>
        <w:t>Прошедший год был сложным, в том числе и для фармацевтической отрасли. Проблемы с доставкой сырья и оборудования заставили производителей быстро переориентироваться на новых поставщиков, а регуляторов — оперативно менять правила игры во избежание дефицита лекарств. Помимо необходимости введения ускоренных процедур в новых реалиях стали очевидны и недостатки механизма увеличения цен на дефицитные препараты. Аптеки же понесли убытки. Многие из них закупали препараты по невыгодным ценам, чтобы избежать нехватки лекарств на полках. В итоге отсрочки платежа стали меньше, а поставщики чаще стали требовать предоплату.</w:t>
      </w:r>
      <w:r w:rsidR="00821DB1" w:rsidRPr="00821DB1">
        <w:rPr>
          <w:rFonts w:ascii="Times New Roman" w:hAnsi="Times New Roman" w:cs="Times New Roman"/>
          <w:sz w:val="24"/>
          <w:szCs w:val="24"/>
        </w:rPr>
        <w:t>[14]</w:t>
      </w:r>
    </w:p>
    <w:p w:rsidR="00027409" w:rsidRDefault="00A17300" w:rsidP="009C1082">
      <w:pPr>
        <w:spacing w:after="0" w:line="240" w:lineRule="auto"/>
        <w:ind w:firstLine="709"/>
        <w:jc w:val="both"/>
        <w:rPr>
          <w:rFonts w:ascii="Times New Roman" w:hAnsi="Times New Roman" w:cs="Times New Roman"/>
          <w:sz w:val="24"/>
          <w:szCs w:val="24"/>
        </w:rPr>
      </w:pPr>
      <w:r w:rsidRPr="003605E8">
        <w:rPr>
          <w:rFonts w:ascii="Times New Roman" w:hAnsi="Times New Roman" w:cs="Times New Roman"/>
          <w:sz w:val="24"/>
          <w:szCs w:val="24"/>
        </w:rPr>
        <w:t>Негативно год сказался и на правах индивидуальных предпринимателей.</w:t>
      </w:r>
      <w:r w:rsidR="007754AE">
        <w:rPr>
          <w:rFonts w:ascii="Times New Roman" w:hAnsi="Times New Roman" w:cs="Times New Roman"/>
          <w:sz w:val="24"/>
          <w:szCs w:val="24"/>
        </w:rPr>
        <w:t xml:space="preserve"> В </w:t>
      </w:r>
      <w:r w:rsidRPr="00A17300">
        <w:rPr>
          <w:rFonts w:ascii="Times New Roman" w:hAnsi="Times New Roman" w:cs="Times New Roman"/>
          <w:sz w:val="24"/>
          <w:szCs w:val="24"/>
        </w:rPr>
        <w:t xml:space="preserve">2022 году были приняты регуляторные изменения, которые упростили порядок регистрации препаратов, внесения изменений в регистрационные удостоверения, а также увеличения цен в особых случаях. Если принятые в прошлые годы документы об упрощенных процедурах были предназначены для борьбы с определенным заболеванием — COVID-19, то новые были прямо направлены на предотвращение дефицита. На фоне введенных санкций, которые не затрагивают сферу здравоохранения, зарубежные фармкомпании все равно отказались от проведения новых клинических исследований. Некоторые из них также прекратили поставку отдельных препаратов в Россию. Часть вовсе передала свой российских бизнес.Проблемы </w:t>
      </w:r>
      <w:r w:rsidRPr="00A17300">
        <w:rPr>
          <w:rFonts w:ascii="Times New Roman" w:hAnsi="Times New Roman" w:cs="Times New Roman"/>
          <w:sz w:val="24"/>
          <w:szCs w:val="24"/>
        </w:rPr>
        <w:lastRenderedPageBreak/>
        <w:t>возникли и у отечественных компаний — им пришлось искать новых поставщиков сырья, упаковки и даже оборудования, так как санкции существенно сказались на логистике</w:t>
      </w:r>
      <w:r w:rsidR="00821DB1" w:rsidRPr="00821DB1">
        <w:rPr>
          <w:rFonts w:ascii="Times New Roman" w:hAnsi="Times New Roman" w:cs="Times New Roman"/>
          <w:sz w:val="24"/>
          <w:szCs w:val="24"/>
        </w:rPr>
        <w:t>[14]</w:t>
      </w:r>
    </w:p>
    <w:p w:rsidR="00F93F8D" w:rsidRDefault="00027409" w:rsidP="009C1082">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Д</w:t>
      </w:r>
      <w:r w:rsidR="00A17300" w:rsidRPr="00A17300">
        <w:rPr>
          <w:rFonts w:ascii="Times New Roman" w:hAnsi="Times New Roman" w:cs="Times New Roman"/>
          <w:sz w:val="24"/>
          <w:szCs w:val="24"/>
        </w:rPr>
        <w:t>ля определения дефицита была создана специальная межведомственная комиссия, работа которой утверждена</w:t>
      </w:r>
      <w:r w:rsidR="009D38F5" w:rsidRPr="003605E8">
        <w:rPr>
          <w:rFonts w:ascii="Times New Roman" w:hAnsi="Times New Roman" w:cs="Times New Roman"/>
          <w:sz w:val="24"/>
          <w:szCs w:val="24"/>
        </w:rPr>
        <w:t xml:space="preserve"> Приказом Министерства здравоохранения РФ от 19 мая 2022 г. N 339н "О межведомственной комиссии по определению </w:t>
      </w:r>
      <w:proofErr w:type="spellStart"/>
      <w:r w:rsidR="009D38F5" w:rsidRPr="003605E8">
        <w:rPr>
          <w:rFonts w:ascii="Times New Roman" w:hAnsi="Times New Roman" w:cs="Times New Roman"/>
          <w:sz w:val="24"/>
          <w:szCs w:val="24"/>
        </w:rPr>
        <w:t>дефектуры</w:t>
      </w:r>
      <w:proofErr w:type="spellEnd"/>
      <w:r w:rsidR="009D38F5" w:rsidRPr="003605E8">
        <w:rPr>
          <w:rFonts w:ascii="Times New Roman" w:hAnsi="Times New Roman" w:cs="Times New Roman"/>
          <w:sz w:val="24"/>
          <w:szCs w:val="24"/>
        </w:rPr>
        <w:t xml:space="preserve"> или риска возникновения </w:t>
      </w:r>
      <w:proofErr w:type="spellStart"/>
      <w:r w:rsidR="009D38F5" w:rsidRPr="003605E8">
        <w:rPr>
          <w:rFonts w:ascii="Times New Roman" w:hAnsi="Times New Roman" w:cs="Times New Roman"/>
          <w:sz w:val="24"/>
          <w:szCs w:val="24"/>
        </w:rPr>
        <w:t>дефектуры</w:t>
      </w:r>
      <w:proofErr w:type="spellEnd"/>
      <w:r w:rsidR="009D38F5" w:rsidRPr="003605E8">
        <w:rPr>
          <w:rFonts w:ascii="Times New Roman" w:hAnsi="Times New Roman" w:cs="Times New Roman"/>
          <w:sz w:val="24"/>
          <w:szCs w:val="24"/>
        </w:rPr>
        <w:t xml:space="preserve"> лекарств</w:t>
      </w:r>
      <w:r w:rsidR="009D38F5" w:rsidRPr="003605E8">
        <w:rPr>
          <w:rFonts w:ascii="Times New Roman" w:hAnsi="Times New Roman" w:cs="Times New Roman"/>
          <w:bCs/>
          <w:sz w:val="24"/>
          <w:szCs w:val="24"/>
        </w:rPr>
        <w:t xml:space="preserve">енных препаратов, выдачи заключений об определении </w:t>
      </w:r>
      <w:proofErr w:type="spellStart"/>
      <w:r w:rsidR="009D38F5" w:rsidRPr="003605E8">
        <w:rPr>
          <w:rFonts w:ascii="Times New Roman" w:hAnsi="Times New Roman" w:cs="Times New Roman"/>
          <w:bCs/>
          <w:sz w:val="24"/>
          <w:szCs w:val="24"/>
        </w:rPr>
        <w:t>дефектуры</w:t>
      </w:r>
      <w:proofErr w:type="spellEnd"/>
      <w:r w:rsidR="009D38F5" w:rsidRPr="003605E8">
        <w:rPr>
          <w:rFonts w:ascii="Times New Roman" w:hAnsi="Times New Roman" w:cs="Times New Roman"/>
          <w:bCs/>
          <w:sz w:val="24"/>
          <w:szCs w:val="24"/>
        </w:rPr>
        <w:t xml:space="preserve"> или риска возникновения </w:t>
      </w:r>
      <w:proofErr w:type="spellStart"/>
      <w:r w:rsidR="009D38F5" w:rsidRPr="003605E8">
        <w:rPr>
          <w:rFonts w:ascii="Times New Roman" w:hAnsi="Times New Roman" w:cs="Times New Roman"/>
          <w:bCs/>
          <w:sz w:val="24"/>
          <w:szCs w:val="24"/>
        </w:rPr>
        <w:t>дефектуры</w:t>
      </w:r>
      <w:proofErr w:type="spellEnd"/>
      <w:r w:rsidR="009D38F5" w:rsidRPr="003605E8">
        <w:rPr>
          <w:rFonts w:ascii="Times New Roman" w:hAnsi="Times New Roman" w:cs="Times New Roman"/>
          <w:bCs/>
          <w:sz w:val="24"/>
          <w:szCs w:val="24"/>
        </w:rPr>
        <w:t xml:space="preserve"> лекарственных препаратов, о возможности (невозможности) временного обращения серии (партии) незарегистрированного лекарственного препарата и о возможности (невозможности) обращения</w:t>
      </w:r>
      <w:proofErr w:type="gramEnd"/>
      <w:r w:rsidR="009D38F5" w:rsidRPr="003605E8">
        <w:rPr>
          <w:rFonts w:ascii="Times New Roman" w:hAnsi="Times New Roman" w:cs="Times New Roman"/>
          <w:bCs/>
          <w:sz w:val="24"/>
          <w:szCs w:val="24"/>
        </w:rPr>
        <w:t xml:space="preserve"> в Российской Федерации серии (партии) лекарственного препарата в упаковке, предназначенной для обращения на территории иностранных государств, лекарственных препаратов, в отношении которых есть </w:t>
      </w:r>
      <w:proofErr w:type="spellStart"/>
      <w:r w:rsidR="009D38F5" w:rsidRPr="003605E8">
        <w:rPr>
          <w:rFonts w:ascii="Times New Roman" w:hAnsi="Times New Roman" w:cs="Times New Roman"/>
          <w:bCs/>
          <w:sz w:val="24"/>
          <w:szCs w:val="24"/>
        </w:rPr>
        <w:t>дефектура</w:t>
      </w:r>
      <w:proofErr w:type="spellEnd"/>
      <w:r w:rsidR="009D38F5" w:rsidRPr="003605E8">
        <w:rPr>
          <w:rFonts w:ascii="Times New Roman" w:hAnsi="Times New Roman" w:cs="Times New Roman"/>
          <w:bCs/>
          <w:sz w:val="24"/>
          <w:szCs w:val="24"/>
        </w:rPr>
        <w:t xml:space="preserve"> или риск ее возникновения, в связи с введением в отношении Российской Федерации ограничительных мер экономического характера, а также об утверждении форм указанных заключений»</w:t>
      </w:r>
      <w:r w:rsidR="007754AE">
        <w:rPr>
          <w:rFonts w:ascii="Times New Roman" w:hAnsi="Times New Roman" w:cs="Times New Roman"/>
          <w:bCs/>
          <w:sz w:val="24"/>
          <w:szCs w:val="24"/>
        </w:rPr>
        <w:t>.</w:t>
      </w:r>
    </w:p>
    <w:p w:rsidR="00F93F8D" w:rsidRPr="009C1082" w:rsidRDefault="009D38F5" w:rsidP="009C1082">
      <w:pPr>
        <w:spacing w:after="0" w:line="240" w:lineRule="auto"/>
        <w:ind w:firstLine="709"/>
        <w:jc w:val="both"/>
        <w:rPr>
          <w:rFonts w:ascii="Times New Roman" w:hAnsi="Times New Roman" w:cs="Times New Roman"/>
          <w:bCs/>
          <w:sz w:val="24"/>
          <w:szCs w:val="24"/>
        </w:rPr>
      </w:pPr>
      <w:r w:rsidRPr="003605E8">
        <w:rPr>
          <w:rFonts w:ascii="Times New Roman" w:hAnsi="Times New Roman" w:cs="Times New Roman"/>
          <w:bCs/>
          <w:sz w:val="24"/>
          <w:szCs w:val="24"/>
        </w:rPr>
        <w:t>Этим приказом Ми</w:t>
      </w:r>
      <w:r w:rsidR="00142375" w:rsidRPr="003605E8">
        <w:rPr>
          <w:rFonts w:ascii="Times New Roman" w:hAnsi="Times New Roman" w:cs="Times New Roman"/>
          <w:bCs/>
          <w:sz w:val="24"/>
          <w:szCs w:val="24"/>
        </w:rPr>
        <w:t>нистерство Здравоохранения</w:t>
      </w:r>
      <w:r w:rsidRPr="003605E8">
        <w:rPr>
          <w:rFonts w:ascii="Times New Roman" w:hAnsi="Times New Roman" w:cs="Times New Roman"/>
          <w:bCs/>
          <w:sz w:val="24"/>
          <w:szCs w:val="24"/>
        </w:rPr>
        <w:t xml:space="preserve"> утвердил</w:t>
      </w:r>
      <w:r w:rsidR="00970726">
        <w:rPr>
          <w:rFonts w:ascii="Times New Roman" w:hAnsi="Times New Roman" w:cs="Times New Roman"/>
          <w:bCs/>
          <w:sz w:val="24"/>
          <w:szCs w:val="24"/>
        </w:rPr>
        <w:t>о</w:t>
      </w:r>
      <w:r w:rsidRPr="003605E8">
        <w:rPr>
          <w:rFonts w:ascii="Times New Roman" w:hAnsi="Times New Roman" w:cs="Times New Roman"/>
          <w:bCs/>
          <w:sz w:val="24"/>
          <w:szCs w:val="24"/>
        </w:rPr>
        <w:t xml:space="preserve"> положение о межведомственной комиссии по определению дефицита лекарственных препаратов или риска его возникновения в связи с введением антироссийских санкций, а также формы выдаваемых ею заключений.</w:t>
      </w:r>
      <w:r w:rsidRPr="009D38F5">
        <w:rPr>
          <w:rFonts w:ascii="Times New Roman" w:hAnsi="Times New Roman" w:cs="Times New Roman"/>
          <w:bCs/>
          <w:sz w:val="24"/>
          <w:szCs w:val="24"/>
        </w:rPr>
        <w:t xml:space="preserve">Комиссия создается при </w:t>
      </w:r>
      <w:r w:rsidRPr="003605E8">
        <w:rPr>
          <w:rFonts w:ascii="Times New Roman" w:hAnsi="Times New Roman" w:cs="Times New Roman"/>
          <w:bCs/>
          <w:sz w:val="24"/>
          <w:szCs w:val="24"/>
        </w:rPr>
        <w:t>Министерстве Здравоохранения РФ</w:t>
      </w:r>
      <w:r w:rsidRPr="009D38F5">
        <w:rPr>
          <w:rFonts w:ascii="Times New Roman" w:hAnsi="Times New Roman" w:cs="Times New Roman"/>
          <w:bCs/>
          <w:sz w:val="24"/>
          <w:szCs w:val="24"/>
        </w:rPr>
        <w:t>. В ее состав включаются представители</w:t>
      </w:r>
      <w:r w:rsidRPr="003605E8">
        <w:rPr>
          <w:rFonts w:ascii="Times New Roman" w:hAnsi="Times New Roman" w:cs="Times New Roman"/>
          <w:bCs/>
          <w:sz w:val="24"/>
          <w:szCs w:val="24"/>
        </w:rPr>
        <w:t xml:space="preserve"> нескольких министерств </w:t>
      </w:r>
      <w:r w:rsidR="00467679">
        <w:rPr>
          <w:rFonts w:ascii="Times New Roman" w:hAnsi="Times New Roman" w:cs="Times New Roman"/>
          <w:bCs/>
          <w:sz w:val="24"/>
          <w:szCs w:val="24"/>
        </w:rPr>
        <w:t>и</w:t>
      </w:r>
      <w:r w:rsidR="009C1082">
        <w:rPr>
          <w:rFonts w:ascii="Times New Roman" w:hAnsi="Times New Roman" w:cs="Times New Roman"/>
          <w:bCs/>
          <w:sz w:val="24"/>
          <w:szCs w:val="24"/>
        </w:rPr>
        <w:t xml:space="preserve"> </w:t>
      </w:r>
      <w:r w:rsidR="005467F9" w:rsidRPr="003605E8">
        <w:rPr>
          <w:rFonts w:ascii="Times New Roman" w:hAnsi="Times New Roman" w:cs="Times New Roman"/>
          <w:bCs/>
          <w:sz w:val="24"/>
          <w:szCs w:val="24"/>
        </w:rPr>
        <w:t>других</w:t>
      </w:r>
      <w:r w:rsidRPr="009D38F5">
        <w:rPr>
          <w:rFonts w:ascii="Times New Roman" w:hAnsi="Times New Roman" w:cs="Times New Roman"/>
          <w:bCs/>
          <w:sz w:val="24"/>
          <w:szCs w:val="24"/>
        </w:rPr>
        <w:t xml:space="preserve"> заинтересованных федеральных госорганов.</w:t>
      </w:r>
      <w:r w:rsidR="009C1082">
        <w:rPr>
          <w:rFonts w:ascii="Times New Roman" w:hAnsi="Times New Roman" w:cs="Times New Roman"/>
          <w:bCs/>
          <w:sz w:val="24"/>
          <w:szCs w:val="24"/>
        </w:rPr>
        <w:t xml:space="preserve"> </w:t>
      </w:r>
      <w:r w:rsidRPr="009D38F5">
        <w:rPr>
          <w:rFonts w:ascii="Times New Roman" w:hAnsi="Times New Roman" w:cs="Times New Roman"/>
          <w:bCs/>
          <w:sz w:val="24"/>
          <w:szCs w:val="24"/>
        </w:rPr>
        <w:t>Основаниями для принятия решения о дефиците или риске его возникновения является установление факта дефицита или отсутствия лекарства в обращении в России</w:t>
      </w:r>
      <w:proofErr w:type="gramStart"/>
      <w:r w:rsidR="00996B16">
        <w:rPr>
          <w:rFonts w:ascii="Times New Roman" w:hAnsi="Times New Roman" w:cs="Times New Roman"/>
          <w:bCs/>
          <w:sz w:val="24"/>
          <w:szCs w:val="24"/>
        </w:rPr>
        <w:t>.</w:t>
      </w:r>
      <w:r w:rsidR="005467F9" w:rsidRPr="003605E8">
        <w:rPr>
          <w:rFonts w:ascii="Times New Roman" w:hAnsi="Times New Roman" w:cs="Times New Roman"/>
          <w:bCs/>
          <w:sz w:val="24"/>
          <w:szCs w:val="24"/>
        </w:rPr>
        <w:t>О</w:t>
      </w:r>
      <w:proofErr w:type="gramEnd"/>
      <w:r w:rsidR="005467F9" w:rsidRPr="003605E8">
        <w:rPr>
          <w:rFonts w:ascii="Times New Roman" w:hAnsi="Times New Roman" w:cs="Times New Roman"/>
          <w:bCs/>
          <w:sz w:val="24"/>
          <w:szCs w:val="24"/>
        </w:rPr>
        <w:t>дновременнос работой над этим документом, велась деятельность по воплощению в жизнь проекта по дистанционным продажам рецептурных препаратов</w:t>
      </w:r>
      <w:r w:rsidR="00996B16">
        <w:rPr>
          <w:rFonts w:ascii="Times New Roman" w:hAnsi="Times New Roman" w:cs="Times New Roman"/>
          <w:bCs/>
          <w:sz w:val="24"/>
          <w:szCs w:val="24"/>
        </w:rPr>
        <w:t xml:space="preserve">. </w:t>
      </w:r>
      <w:r w:rsidR="0076764F" w:rsidRPr="009C1082">
        <w:rPr>
          <w:rFonts w:ascii="Times New Roman" w:hAnsi="Times New Roman" w:cs="Times New Roman"/>
          <w:bCs/>
          <w:sz w:val="24"/>
          <w:szCs w:val="24"/>
        </w:rPr>
        <w:t>[9]</w:t>
      </w:r>
    </w:p>
    <w:p w:rsidR="00F93F8D" w:rsidRPr="0076764F" w:rsidRDefault="00801570" w:rsidP="009C1082">
      <w:pPr>
        <w:spacing w:after="0" w:line="240" w:lineRule="auto"/>
        <w:ind w:firstLine="709"/>
        <w:jc w:val="both"/>
        <w:rPr>
          <w:rFonts w:ascii="Times New Roman" w:hAnsi="Times New Roman" w:cs="Times New Roman"/>
          <w:bCs/>
          <w:sz w:val="24"/>
          <w:szCs w:val="24"/>
        </w:rPr>
      </w:pPr>
      <w:r w:rsidRPr="003605E8">
        <w:rPr>
          <w:rFonts w:ascii="Times New Roman" w:hAnsi="Times New Roman" w:cs="Times New Roman"/>
          <w:sz w:val="24"/>
          <w:szCs w:val="24"/>
        </w:rPr>
        <w:t>С 01 января 2023 года планировалось запустить проект дистанционной торговл</w:t>
      </w:r>
      <w:r w:rsidR="00F975B4" w:rsidRPr="003605E8">
        <w:rPr>
          <w:rFonts w:ascii="Times New Roman" w:hAnsi="Times New Roman" w:cs="Times New Roman"/>
          <w:sz w:val="24"/>
          <w:szCs w:val="24"/>
        </w:rPr>
        <w:t>и</w:t>
      </w:r>
      <w:r w:rsidR="009C1082">
        <w:rPr>
          <w:rFonts w:ascii="Times New Roman" w:hAnsi="Times New Roman" w:cs="Times New Roman"/>
          <w:sz w:val="24"/>
          <w:szCs w:val="24"/>
        </w:rPr>
        <w:t xml:space="preserve"> </w:t>
      </w:r>
      <w:r w:rsidR="00DD7288" w:rsidRPr="003605E8">
        <w:rPr>
          <w:rFonts w:ascii="Times New Roman" w:hAnsi="Times New Roman" w:cs="Times New Roman"/>
          <w:bCs/>
          <w:sz w:val="24"/>
          <w:szCs w:val="24"/>
        </w:rPr>
        <w:t>Rx-препаратов</w:t>
      </w:r>
      <w:r w:rsidRPr="003605E8">
        <w:rPr>
          <w:rFonts w:ascii="Times New Roman" w:hAnsi="Times New Roman" w:cs="Times New Roman"/>
          <w:sz w:val="24"/>
          <w:szCs w:val="24"/>
        </w:rPr>
        <w:t xml:space="preserve"> в виде эксперимента </w:t>
      </w:r>
      <w:r w:rsidRPr="003605E8">
        <w:rPr>
          <w:rFonts w:ascii="Times New Roman" w:hAnsi="Times New Roman" w:cs="Times New Roman"/>
          <w:bCs/>
          <w:sz w:val="24"/>
          <w:szCs w:val="24"/>
        </w:rPr>
        <w:t xml:space="preserve">по онлайн-продаже в трех регионах РФ – Москве, Московской и Белгородской областях. Проект был опубликован в июне 2021 года, он разрешал </w:t>
      </w:r>
      <w:proofErr w:type="spellStart"/>
      <w:r w:rsidRPr="003605E8">
        <w:rPr>
          <w:rFonts w:ascii="Times New Roman" w:hAnsi="Times New Roman" w:cs="Times New Roman"/>
          <w:bCs/>
          <w:sz w:val="24"/>
          <w:szCs w:val="24"/>
        </w:rPr>
        <w:t>онлайн-продажу</w:t>
      </w:r>
      <w:proofErr w:type="spellEnd"/>
      <w:r w:rsidRPr="003605E8">
        <w:rPr>
          <w:rFonts w:ascii="Times New Roman" w:hAnsi="Times New Roman" w:cs="Times New Roman"/>
          <w:bCs/>
          <w:sz w:val="24"/>
          <w:szCs w:val="24"/>
        </w:rPr>
        <w:t xml:space="preserve"> </w:t>
      </w:r>
      <w:bookmarkStart w:id="1" w:name="_Hlk123132537"/>
      <w:r w:rsidRPr="003605E8">
        <w:rPr>
          <w:rFonts w:ascii="Times New Roman" w:hAnsi="Times New Roman" w:cs="Times New Roman"/>
          <w:bCs/>
          <w:sz w:val="24"/>
          <w:szCs w:val="24"/>
        </w:rPr>
        <w:t>Rx-препаратов</w:t>
      </w:r>
      <w:r w:rsidR="00142375" w:rsidRPr="003605E8">
        <w:rPr>
          <w:rFonts w:ascii="Times New Roman" w:hAnsi="Times New Roman" w:cs="Times New Roman"/>
          <w:bCs/>
          <w:sz w:val="24"/>
          <w:szCs w:val="24"/>
        </w:rPr>
        <w:t>,</w:t>
      </w:r>
      <w:bookmarkEnd w:id="1"/>
      <w:r w:rsidR="009C1082">
        <w:rPr>
          <w:rFonts w:ascii="Times New Roman" w:hAnsi="Times New Roman" w:cs="Times New Roman"/>
          <w:bCs/>
          <w:sz w:val="24"/>
          <w:szCs w:val="24"/>
        </w:rPr>
        <w:t xml:space="preserve"> </w:t>
      </w:r>
      <w:r w:rsidRPr="003605E8">
        <w:rPr>
          <w:rFonts w:ascii="Times New Roman" w:hAnsi="Times New Roman" w:cs="Times New Roman"/>
          <w:bCs/>
          <w:sz w:val="24"/>
          <w:szCs w:val="24"/>
        </w:rPr>
        <w:t>кроме наркотических, психотропных и спиртосодержащих препаратов с объемной долей этилового спирта свыше 25%. Однако в нем не был описан механизм взаимодействия участников эксперимента и отсутствовала информация о необходимости внесения данных в систему маркировки</w:t>
      </w:r>
      <w:proofErr w:type="gramStart"/>
      <w:r w:rsidR="00661494" w:rsidRPr="003605E8">
        <w:rPr>
          <w:rFonts w:ascii="Times New Roman" w:hAnsi="Times New Roman" w:cs="Times New Roman"/>
          <w:bCs/>
          <w:sz w:val="24"/>
          <w:szCs w:val="24"/>
        </w:rPr>
        <w:t>.В</w:t>
      </w:r>
      <w:proofErr w:type="gramEnd"/>
      <w:r w:rsidR="00661494" w:rsidRPr="003605E8">
        <w:rPr>
          <w:rFonts w:ascii="Times New Roman" w:hAnsi="Times New Roman" w:cs="Times New Roman"/>
          <w:bCs/>
          <w:sz w:val="24"/>
          <w:szCs w:val="24"/>
        </w:rPr>
        <w:t xml:space="preserve"> пояснительной записке</w:t>
      </w:r>
      <w:r w:rsidRPr="003605E8">
        <w:rPr>
          <w:rFonts w:ascii="Times New Roman" w:hAnsi="Times New Roman" w:cs="Times New Roman"/>
          <w:bCs/>
          <w:sz w:val="24"/>
          <w:szCs w:val="24"/>
        </w:rPr>
        <w:t> авторы проекта подчеркнули, что возможность дистанционной торговли</w:t>
      </w:r>
      <w:r w:rsidR="009C1082">
        <w:rPr>
          <w:rFonts w:ascii="Times New Roman" w:hAnsi="Times New Roman" w:cs="Times New Roman"/>
          <w:bCs/>
          <w:sz w:val="24"/>
          <w:szCs w:val="24"/>
        </w:rPr>
        <w:t xml:space="preserve"> </w:t>
      </w:r>
      <w:r w:rsidR="00DD7288" w:rsidRPr="003605E8">
        <w:rPr>
          <w:rFonts w:ascii="Times New Roman" w:hAnsi="Times New Roman" w:cs="Times New Roman"/>
          <w:bCs/>
          <w:sz w:val="24"/>
          <w:szCs w:val="24"/>
        </w:rPr>
        <w:t>Rx-препаратов</w:t>
      </w:r>
      <w:r w:rsidRPr="003605E8">
        <w:rPr>
          <w:rFonts w:ascii="Times New Roman" w:hAnsi="Times New Roman" w:cs="Times New Roman"/>
          <w:bCs/>
          <w:sz w:val="24"/>
          <w:szCs w:val="24"/>
        </w:rPr>
        <w:t xml:space="preserve">  позволит повысить как физическую, так и экономическую (за счет усиления конкуренции) доступнос</w:t>
      </w:r>
      <w:r w:rsidR="00DD7288" w:rsidRPr="003605E8">
        <w:rPr>
          <w:rFonts w:ascii="Times New Roman" w:hAnsi="Times New Roman" w:cs="Times New Roman"/>
          <w:bCs/>
          <w:sz w:val="24"/>
          <w:szCs w:val="24"/>
        </w:rPr>
        <w:t>ть</w:t>
      </w:r>
      <w:r w:rsidRPr="003605E8">
        <w:rPr>
          <w:rFonts w:ascii="Times New Roman" w:hAnsi="Times New Roman" w:cs="Times New Roman"/>
          <w:bCs/>
          <w:sz w:val="24"/>
          <w:szCs w:val="24"/>
        </w:rPr>
        <w:t xml:space="preserve"> рецептурных лекарственных препаратов для всех категорий граждан, включая маломобильных граждан, больных хроническими заболеваниями, а также других лиц в условиях пандемии.</w:t>
      </w:r>
      <w:r w:rsidR="00F975B4" w:rsidRPr="003605E8">
        <w:rPr>
          <w:rFonts w:ascii="Times New Roman" w:hAnsi="Times New Roman" w:cs="Times New Roman"/>
          <w:bCs/>
          <w:sz w:val="24"/>
          <w:szCs w:val="24"/>
        </w:rPr>
        <w:t xml:space="preserve"> Д</w:t>
      </w:r>
      <w:r w:rsidR="003605E8" w:rsidRPr="003605E8">
        <w:rPr>
          <w:rFonts w:ascii="Times New Roman" w:hAnsi="Times New Roman" w:cs="Times New Roman"/>
          <w:bCs/>
          <w:sz w:val="24"/>
          <w:szCs w:val="24"/>
        </w:rPr>
        <w:t>а</w:t>
      </w:r>
      <w:r w:rsidR="00F975B4" w:rsidRPr="003605E8">
        <w:rPr>
          <w:rFonts w:ascii="Times New Roman" w:hAnsi="Times New Roman" w:cs="Times New Roman"/>
          <w:bCs/>
          <w:sz w:val="24"/>
          <w:szCs w:val="24"/>
        </w:rPr>
        <w:t>лее проект частично был усовершенствован</w:t>
      </w:r>
      <w:r w:rsidR="00661494" w:rsidRPr="003605E8">
        <w:rPr>
          <w:rFonts w:ascii="Times New Roman" w:hAnsi="Times New Roman" w:cs="Times New Roman"/>
          <w:bCs/>
          <w:sz w:val="24"/>
          <w:szCs w:val="24"/>
        </w:rPr>
        <w:t>,</w:t>
      </w:r>
      <w:r w:rsidR="00F975B4" w:rsidRPr="003605E8">
        <w:rPr>
          <w:rFonts w:ascii="Times New Roman" w:hAnsi="Times New Roman" w:cs="Times New Roman"/>
          <w:bCs/>
          <w:sz w:val="24"/>
          <w:szCs w:val="24"/>
        </w:rPr>
        <w:t xml:space="preserve"> но до конца неоформлен</w:t>
      </w:r>
      <w:r w:rsidR="003605E8" w:rsidRPr="003605E8">
        <w:rPr>
          <w:rFonts w:ascii="Times New Roman" w:hAnsi="Times New Roman" w:cs="Times New Roman"/>
          <w:bCs/>
          <w:sz w:val="24"/>
          <w:szCs w:val="24"/>
        </w:rPr>
        <w:t xml:space="preserve"> и</w:t>
      </w:r>
      <w:r w:rsidR="000B622B" w:rsidRPr="003605E8">
        <w:rPr>
          <w:rFonts w:ascii="Times New Roman" w:hAnsi="Times New Roman" w:cs="Times New Roman"/>
          <w:bCs/>
          <w:sz w:val="24"/>
          <w:szCs w:val="24"/>
        </w:rPr>
        <w:t>з-за</w:t>
      </w:r>
      <w:r w:rsidR="00F975B4" w:rsidRPr="003605E8">
        <w:rPr>
          <w:rFonts w:ascii="Times New Roman" w:hAnsi="Times New Roman" w:cs="Times New Roman"/>
          <w:bCs/>
          <w:sz w:val="24"/>
          <w:szCs w:val="24"/>
        </w:rPr>
        <w:t xml:space="preserve"> несогласованности двух ведомствМинэкономразвития и Минздрава, работа над законопроектом не была выполнена в срок, в </w:t>
      </w:r>
      <w:proofErr w:type="gramStart"/>
      <w:r w:rsidR="00F975B4" w:rsidRPr="003605E8">
        <w:rPr>
          <w:rFonts w:ascii="Times New Roman" w:hAnsi="Times New Roman" w:cs="Times New Roman"/>
          <w:bCs/>
          <w:sz w:val="24"/>
          <w:szCs w:val="24"/>
        </w:rPr>
        <w:t>связи</w:t>
      </w:r>
      <w:proofErr w:type="gramEnd"/>
      <w:r w:rsidR="00F975B4" w:rsidRPr="003605E8">
        <w:rPr>
          <w:rFonts w:ascii="Times New Roman" w:hAnsi="Times New Roman" w:cs="Times New Roman"/>
          <w:bCs/>
          <w:sz w:val="24"/>
          <w:szCs w:val="24"/>
        </w:rPr>
        <w:t xml:space="preserve"> с чем проект теперь планируется запустить с 01 марта 2023 года.</w:t>
      </w:r>
      <w:bookmarkStart w:id="2" w:name="_GoBack"/>
      <w:bookmarkEnd w:id="2"/>
      <w:r w:rsidR="0076764F" w:rsidRPr="0076764F">
        <w:rPr>
          <w:rFonts w:ascii="Times New Roman" w:hAnsi="Times New Roman" w:cs="Times New Roman"/>
          <w:bCs/>
          <w:sz w:val="24"/>
          <w:szCs w:val="24"/>
        </w:rPr>
        <w:t>[15]</w:t>
      </w:r>
    </w:p>
    <w:p w:rsidR="003605E8" w:rsidRPr="003605E8" w:rsidRDefault="00F975B4" w:rsidP="009C1082">
      <w:pPr>
        <w:spacing w:after="0" w:line="240" w:lineRule="auto"/>
        <w:ind w:firstLine="709"/>
        <w:jc w:val="both"/>
        <w:rPr>
          <w:rFonts w:ascii="Times New Roman" w:hAnsi="Times New Roman" w:cs="Times New Roman"/>
          <w:bCs/>
          <w:sz w:val="24"/>
          <w:szCs w:val="24"/>
        </w:rPr>
      </w:pPr>
      <w:r w:rsidRPr="003605E8">
        <w:rPr>
          <w:rFonts w:ascii="Times New Roman" w:hAnsi="Times New Roman" w:cs="Times New Roman"/>
          <w:bCs/>
          <w:sz w:val="24"/>
          <w:szCs w:val="24"/>
        </w:rPr>
        <w:t xml:space="preserve">Конечно </w:t>
      </w:r>
      <w:proofErr w:type="gramStart"/>
      <w:r w:rsidRPr="003605E8">
        <w:rPr>
          <w:rFonts w:ascii="Times New Roman" w:hAnsi="Times New Roman" w:cs="Times New Roman"/>
          <w:bCs/>
          <w:sz w:val="24"/>
          <w:szCs w:val="24"/>
        </w:rPr>
        <w:t>же</w:t>
      </w:r>
      <w:proofErr w:type="gramEnd"/>
      <w:r w:rsidRPr="003605E8">
        <w:rPr>
          <w:rFonts w:ascii="Times New Roman" w:hAnsi="Times New Roman" w:cs="Times New Roman"/>
          <w:bCs/>
          <w:sz w:val="24"/>
          <w:szCs w:val="24"/>
        </w:rPr>
        <w:t xml:space="preserve"> фармацевтическое сообщество неоднозначно восприняло этот проект и многим было непонятно</w:t>
      </w:r>
      <w:r w:rsidR="00970726">
        <w:rPr>
          <w:rFonts w:ascii="Times New Roman" w:hAnsi="Times New Roman" w:cs="Times New Roman"/>
          <w:bCs/>
          <w:sz w:val="24"/>
          <w:szCs w:val="24"/>
        </w:rPr>
        <w:t>.</w:t>
      </w:r>
      <w:r w:rsidRPr="003605E8">
        <w:rPr>
          <w:rFonts w:ascii="Times New Roman" w:hAnsi="Times New Roman" w:cs="Times New Roman"/>
          <w:bCs/>
          <w:sz w:val="24"/>
          <w:szCs w:val="24"/>
        </w:rPr>
        <w:t xml:space="preserve"> «Какова же теперь будет роль фармацевта в концепции ответственного самолечения, если рецептурные препараты предполагается продавать на </w:t>
      </w:r>
      <w:proofErr w:type="spellStart"/>
      <w:r w:rsidRPr="003605E8">
        <w:rPr>
          <w:rFonts w:ascii="Times New Roman" w:hAnsi="Times New Roman" w:cs="Times New Roman"/>
          <w:bCs/>
          <w:sz w:val="24"/>
          <w:szCs w:val="24"/>
        </w:rPr>
        <w:t>маркетплейсах</w:t>
      </w:r>
      <w:proofErr w:type="spellEnd"/>
      <w:r w:rsidRPr="003605E8">
        <w:rPr>
          <w:rFonts w:ascii="Times New Roman" w:hAnsi="Times New Roman" w:cs="Times New Roman"/>
          <w:bCs/>
          <w:sz w:val="24"/>
          <w:szCs w:val="24"/>
        </w:rPr>
        <w:t>?».</w:t>
      </w:r>
      <w:r w:rsidR="00970726" w:rsidRPr="003605E8">
        <w:rPr>
          <w:rFonts w:ascii="Times New Roman" w:hAnsi="Times New Roman" w:cs="Times New Roman"/>
          <w:bCs/>
          <w:sz w:val="24"/>
          <w:szCs w:val="24"/>
        </w:rPr>
        <w:t>Так, например</w:t>
      </w:r>
      <w:r w:rsidR="003605E8" w:rsidRPr="003605E8">
        <w:rPr>
          <w:rFonts w:ascii="Times New Roman" w:hAnsi="Times New Roman" w:cs="Times New Roman"/>
          <w:bCs/>
          <w:sz w:val="24"/>
          <w:szCs w:val="24"/>
        </w:rPr>
        <w:t xml:space="preserve"> в пресс-службе «Яндекс Маркета» </w:t>
      </w:r>
      <w:r w:rsidR="00970726" w:rsidRPr="003605E8">
        <w:rPr>
          <w:rFonts w:ascii="Times New Roman" w:hAnsi="Times New Roman" w:cs="Times New Roman"/>
          <w:bCs/>
          <w:sz w:val="24"/>
          <w:szCs w:val="24"/>
        </w:rPr>
        <w:t>отчитались «</w:t>
      </w:r>
      <w:r w:rsidR="003605E8" w:rsidRPr="003605E8">
        <w:rPr>
          <w:rFonts w:ascii="Times New Roman" w:hAnsi="Times New Roman" w:cs="Times New Roman"/>
          <w:bCs/>
          <w:sz w:val="24"/>
          <w:szCs w:val="24"/>
        </w:rPr>
        <w:t>Технологически „Яндекс Маркет“ уже готов к участию в эксперименте по онлайн-торговле рецептурными лекарствами — как в части маркировки, так и в части проверки электронных рецептов</w:t>
      </w:r>
      <w:r w:rsidR="00970726" w:rsidRPr="003605E8">
        <w:rPr>
          <w:rFonts w:ascii="Times New Roman" w:hAnsi="Times New Roman" w:cs="Times New Roman"/>
          <w:bCs/>
          <w:sz w:val="24"/>
          <w:szCs w:val="24"/>
        </w:rPr>
        <w:t>».</w:t>
      </w:r>
    </w:p>
    <w:p w:rsidR="00F975B4" w:rsidRDefault="003B1D1C"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w:t>
      </w:r>
      <w:r w:rsidR="000B622B" w:rsidRPr="003605E8">
        <w:rPr>
          <w:rFonts w:ascii="Times New Roman" w:hAnsi="Times New Roman" w:cs="Times New Roman"/>
          <w:bCs/>
          <w:sz w:val="24"/>
          <w:szCs w:val="24"/>
        </w:rPr>
        <w:t>ще недавно</w:t>
      </w:r>
      <w:r w:rsidR="001F4077">
        <w:rPr>
          <w:rFonts w:ascii="Times New Roman" w:hAnsi="Times New Roman" w:cs="Times New Roman"/>
          <w:bCs/>
          <w:sz w:val="24"/>
          <w:szCs w:val="24"/>
        </w:rPr>
        <w:t xml:space="preserve"> аптечному сообществу</w:t>
      </w:r>
      <w:r w:rsidR="000B622B" w:rsidRPr="003605E8">
        <w:rPr>
          <w:rFonts w:ascii="Times New Roman" w:hAnsi="Times New Roman" w:cs="Times New Roman"/>
          <w:bCs/>
          <w:sz w:val="24"/>
          <w:szCs w:val="24"/>
        </w:rPr>
        <w:t xml:space="preserve"> казалось</w:t>
      </w:r>
      <w:r w:rsidR="00D62BD0">
        <w:rPr>
          <w:rFonts w:ascii="Times New Roman" w:hAnsi="Times New Roman" w:cs="Times New Roman"/>
          <w:bCs/>
          <w:sz w:val="24"/>
          <w:szCs w:val="24"/>
        </w:rPr>
        <w:t xml:space="preserve">, </w:t>
      </w:r>
      <w:r w:rsidR="000B622B" w:rsidRPr="003605E8">
        <w:rPr>
          <w:rFonts w:ascii="Times New Roman" w:hAnsi="Times New Roman" w:cs="Times New Roman"/>
          <w:bCs/>
          <w:sz w:val="24"/>
          <w:szCs w:val="24"/>
        </w:rPr>
        <w:t>что</w:t>
      </w:r>
      <w:r w:rsidR="00F975B4" w:rsidRPr="003605E8">
        <w:rPr>
          <w:rFonts w:ascii="Times New Roman" w:hAnsi="Times New Roman" w:cs="Times New Roman"/>
          <w:bCs/>
          <w:sz w:val="24"/>
          <w:szCs w:val="24"/>
        </w:rPr>
        <w:t xml:space="preserve"> продажа рецептурных препаратов дистанционным способом</w:t>
      </w:r>
      <w:r w:rsidR="000B622B" w:rsidRPr="003605E8">
        <w:rPr>
          <w:rFonts w:ascii="Times New Roman" w:hAnsi="Times New Roman" w:cs="Times New Roman"/>
          <w:bCs/>
          <w:sz w:val="24"/>
          <w:szCs w:val="24"/>
        </w:rPr>
        <w:t xml:space="preserve"> невозможн</w:t>
      </w:r>
      <w:r w:rsidR="001F4077">
        <w:rPr>
          <w:rFonts w:ascii="Times New Roman" w:hAnsi="Times New Roman" w:cs="Times New Roman"/>
          <w:bCs/>
          <w:sz w:val="24"/>
          <w:szCs w:val="24"/>
        </w:rPr>
        <w:t>а</w:t>
      </w:r>
      <w:r w:rsidR="00996B16">
        <w:rPr>
          <w:rFonts w:ascii="Times New Roman" w:hAnsi="Times New Roman" w:cs="Times New Roman"/>
          <w:bCs/>
          <w:sz w:val="24"/>
          <w:szCs w:val="24"/>
        </w:rPr>
        <w:t>,</w:t>
      </w:r>
      <w:r w:rsidR="001F4077">
        <w:rPr>
          <w:rFonts w:ascii="Times New Roman" w:hAnsi="Times New Roman" w:cs="Times New Roman"/>
          <w:bCs/>
          <w:sz w:val="24"/>
          <w:szCs w:val="24"/>
        </w:rPr>
        <w:t xml:space="preserve"> было неясно каким образом, в связи с </w:t>
      </w:r>
      <w:r w:rsidR="00970726">
        <w:rPr>
          <w:rFonts w:ascii="Times New Roman" w:hAnsi="Times New Roman" w:cs="Times New Roman"/>
          <w:bCs/>
          <w:sz w:val="24"/>
          <w:szCs w:val="24"/>
        </w:rPr>
        <w:t>маркировкой, это</w:t>
      </w:r>
      <w:r w:rsidR="001F4077">
        <w:rPr>
          <w:rFonts w:ascii="Times New Roman" w:hAnsi="Times New Roman" w:cs="Times New Roman"/>
          <w:bCs/>
          <w:sz w:val="24"/>
          <w:szCs w:val="24"/>
        </w:rPr>
        <w:t xml:space="preserve"> все будет происходить, </w:t>
      </w:r>
      <w:r w:rsidR="00970726">
        <w:rPr>
          <w:rFonts w:ascii="Times New Roman" w:hAnsi="Times New Roman" w:cs="Times New Roman"/>
          <w:bCs/>
          <w:sz w:val="24"/>
          <w:szCs w:val="24"/>
        </w:rPr>
        <w:t>да и</w:t>
      </w:r>
      <w:r w:rsidR="000B622B" w:rsidRPr="003605E8">
        <w:rPr>
          <w:rFonts w:ascii="Times New Roman" w:hAnsi="Times New Roman" w:cs="Times New Roman"/>
          <w:bCs/>
          <w:sz w:val="24"/>
          <w:szCs w:val="24"/>
        </w:rPr>
        <w:t xml:space="preserve"> аптечные работники уже</w:t>
      </w:r>
      <w:r w:rsidR="003605E8" w:rsidRPr="003605E8">
        <w:rPr>
          <w:rFonts w:ascii="Times New Roman" w:hAnsi="Times New Roman" w:cs="Times New Roman"/>
          <w:bCs/>
          <w:sz w:val="24"/>
          <w:szCs w:val="24"/>
        </w:rPr>
        <w:t xml:space="preserve"> основательно</w:t>
      </w:r>
      <w:r w:rsidR="000B622B" w:rsidRPr="003605E8">
        <w:rPr>
          <w:rFonts w:ascii="Times New Roman" w:hAnsi="Times New Roman" w:cs="Times New Roman"/>
          <w:bCs/>
          <w:sz w:val="24"/>
          <w:szCs w:val="24"/>
        </w:rPr>
        <w:t xml:space="preserve"> адаптировались к своим </w:t>
      </w:r>
      <w:r w:rsidR="00970726" w:rsidRPr="003605E8">
        <w:rPr>
          <w:rFonts w:ascii="Times New Roman" w:hAnsi="Times New Roman" w:cs="Times New Roman"/>
          <w:bCs/>
          <w:sz w:val="24"/>
          <w:szCs w:val="24"/>
        </w:rPr>
        <w:t>«новым</w:t>
      </w:r>
      <w:r w:rsidR="000B622B" w:rsidRPr="003605E8">
        <w:rPr>
          <w:rFonts w:ascii="Times New Roman" w:hAnsi="Times New Roman" w:cs="Times New Roman"/>
          <w:bCs/>
          <w:sz w:val="24"/>
          <w:szCs w:val="24"/>
        </w:rPr>
        <w:t>» функциональным обязанностям в виде фармацевтического консультирования и информирования. Какбудет выглядеть новый порядок</w:t>
      </w:r>
      <w:r w:rsidR="003605E8" w:rsidRPr="003605E8">
        <w:rPr>
          <w:rFonts w:ascii="Times New Roman" w:hAnsi="Times New Roman" w:cs="Times New Roman"/>
          <w:bCs/>
          <w:sz w:val="24"/>
          <w:szCs w:val="24"/>
        </w:rPr>
        <w:t xml:space="preserve"> отпуска</w:t>
      </w:r>
      <w:r w:rsidR="000B622B" w:rsidRPr="003605E8">
        <w:rPr>
          <w:rFonts w:ascii="Times New Roman" w:hAnsi="Times New Roman" w:cs="Times New Roman"/>
          <w:bCs/>
          <w:sz w:val="24"/>
          <w:szCs w:val="24"/>
        </w:rPr>
        <w:t xml:space="preserve"> после принятия данного проекта, пока не совсем ясно</w:t>
      </w:r>
      <w:r w:rsidR="003605E8" w:rsidRPr="003605E8">
        <w:rPr>
          <w:rFonts w:ascii="Times New Roman" w:hAnsi="Times New Roman" w:cs="Times New Roman"/>
          <w:bCs/>
          <w:sz w:val="24"/>
          <w:szCs w:val="24"/>
        </w:rPr>
        <w:t xml:space="preserve">. </w:t>
      </w:r>
      <w:r w:rsidR="000B622B" w:rsidRPr="003605E8">
        <w:rPr>
          <w:rFonts w:ascii="Times New Roman" w:hAnsi="Times New Roman" w:cs="Times New Roman"/>
          <w:bCs/>
          <w:sz w:val="24"/>
          <w:szCs w:val="24"/>
        </w:rPr>
        <w:t>Все же самая главная заповедь фармацевта «</w:t>
      </w:r>
      <w:r w:rsidR="00D62BD0">
        <w:rPr>
          <w:rFonts w:ascii="Times New Roman" w:hAnsi="Times New Roman" w:cs="Times New Roman"/>
          <w:bCs/>
          <w:sz w:val="24"/>
          <w:szCs w:val="24"/>
        </w:rPr>
        <w:t>н</w:t>
      </w:r>
      <w:r w:rsidR="000B622B" w:rsidRPr="003605E8">
        <w:rPr>
          <w:rFonts w:ascii="Times New Roman" w:hAnsi="Times New Roman" w:cs="Times New Roman"/>
          <w:bCs/>
          <w:sz w:val="24"/>
          <w:szCs w:val="24"/>
        </w:rPr>
        <w:t>е навреди</w:t>
      </w:r>
      <w:r w:rsidR="003605E8" w:rsidRPr="003605E8">
        <w:rPr>
          <w:rFonts w:ascii="Times New Roman" w:hAnsi="Times New Roman" w:cs="Times New Roman"/>
          <w:bCs/>
          <w:sz w:val="24"/>
          <w:szCs w:val="24"/>
        </w:rPr>
        <w:t>!</w:t>
      </w:r>
      <w:r w:rsidR="000B622B" w:rsidRPr="003605E8">
        <w:rPr>
          <w:rFonts w:ascii="Times New Roman" w:hAnsi="Times New Roman" w:cs="Times New Roman"/>
          <w:bCs/>
          <w:sz w:val="24"/>
          <w:szCs w:val="24"/>
        </w:rPr>
        <w:t>»</w:t>
      </w:r>
    </w:p>
    <w:p w:rsidR="00F93F8D" w:rsidRDefault="00F93F8D" w:rsidP="009C1082">
      <w:pPr>
        <w:spacing w:after="0" w:line="240" w:lineRule="auto"/>
        <w:ind w:firstLine="709"/>
        <w:jc w:val="both"/>
        <w:rPr>
          <w:rFonts w:ascii="Times New Roman" w:hAnsi="Times New Roman" w:cs="Times New Roman"/>
          <w:bCs/>
          <w:sz w:val="24"/>
          <w:szCs w:val="24"/>
        </w:rPr>
      </w:pPr>
    </w:p>
    <w:p w:rsidR="001F4077" w:rsidRDefault="001F4077"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Библиографический список</w:t>
      </w:r>
    </w:p>
    <w:p w:rsidR="009C1082" w:rsidRDefault="009C1082" w:rsidP="009C1082">
      <w:pPr>
        <w:spacing w:after="0" w:line="240" w:lineRule="auto"/>
        <w:ind w:firstLine="709"/>
        <w:jc w:val="both"/>
        <w:rPr>
          <w:rFonts w:ascii="Times New Roman" w:hAnsi="Times New Roman" w:cs="Times New Roman"/>
          <w:bCs/>
          <w:sz w:val="24"/>
          <w:szCs w:val="24"/>
        </w:rPr>
      </w:pPr>
    </w:p>
    <w:p w:rsidR="0026727D"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1F4077" w:rsidRPr="001F4077">
        <w:rPr>
          <w:rFonts w:ascii="Times New Roman" w:hAnsi="Times New Roman" w:cs="Times New Roman"/>
          <w:bCs/>
          <w:sz w:val="24"/>
          <w:szCs w:val="24"/>
        </w:rPr>
        <w:t>Федеральный закон от 21.11.2011г. N 323-ФЗ «Об основах охраны здоровья граждан в Российской Федерации»</w:t>
      </w:r>
    </w:p>
    <w:p w:rsidR="00254821"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254821" w:rsidRPr="00254821">
        <w:rPr>
          <w:rFonts w:ascii="Times New Roman" w:hAnsi="Times New Roman" w:cs="Times New Roman"/>
          <w:bCs/>
          <w:sz w:val="24"/>
          <w:szCs w:val="24"/>
        </w:rPr>
        <w:t>Приказ М</w:t>
      </w:r>
      <w:r w:rsidR="00254821">
        <w:rPr>
          <w:rFonts w:ascii="Times New Roman" w:hAnsi="Times New Roman" w:cs="Times New Roman"/>
          <w:bCs/>
          <w:sz w:val="24"/>
          <w:szCs w:val="24"/>
        </w:rPr>
        <w:t>З</w:t>
      </w:r>
      <w:r w:rsidR="00254821" w:rsidRPr="00254821">
        <w:rPr>
          <w:rFonts w:ascii="Times New Roman" w:hAnsi="Times New Roman" w:cs="Times New Roman"/>
          <w:bCs/>
          <w:sz w:val="24"/>
          <w:szCs w:val="24"/>
        </w:rPr>
        <w:t xml:space="preserve"> РФ от 24.11.2021 № 1093н</w:t>
      </w:r>
      <w:r w:rsidR="00254821">
        <w:rPr>
          <w:rFonts w:ascii="Times New Roman" w:hAnsi="Times New Roman" w:cs="Times New Roman"/>
          <w:bCs/>
          <w:sz w:val="24"/>
          <w:szCs w:val="24"/>
        </w:rPr>
        <w:t xml:space="preserve">  «</w:t>
      </w:r>
      <w:r w:rsidR="00254821" w:rsidRPr="00254821">
        <w:rPr>
          <w:rFonts w:ascii="Times New Roman" w:hAnsi="Times New Roman" w:cs="Times New Roman"/>
          <w:bCs/>
          <w:sz w:val="24"/>
          <w:szCs w:val="24"/>
        </w:rPr>
        <w: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r w:rsidR="00254821">
        <w:rPr>
          <w:rFonts w:ascii="Times New Roman" w:hAnsi="Times New Roman" w:cs="Times New Roman"/>
          <w:bCs/>
          <w:sz w:val="24"/>
          <w:szCs w:val="24"/>
        </w:rPr>
        <w:t xml:space="preserve">.                                                                                                                                                </w:t>
      </w:r>
    </w:p>
    <w:p w:rsidR="0026727D"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254821">
        <w:rPr>
          <w:rFonts w:ascii="Times New Roman" w:hAnsi="Times New Roman" w:cs="Times New Roman"/>
          <w:bCs/>
          <w:sz w:val="24"/>
          <w:szCs w:val="24"/>
        </w:rPr>
        <w:t>П</w:t>
      </w:r>
      <w:r w:rsidR="00254821" w:rsidRPr="00254821">
        <w:rPr>
          <w:rFonts w:ascii="Times New Roman" w:hAnsi="Times New Roman" w:cs="Times New Roman"/>
          <w:bCs/>
          <w:sz w:val="24"/>
          <w:szCs w:val="24"/>
        </w:rPr>
        <w:t>риказ Минтруда от 06.03.2016г. № 91н</w:t>
      </w:r>
      <w:r w:rsidR="00254821">
        <w:rPr>
          <w:rFonts w:ascii="Times New Roman" w:hAnsi="Times New Roman" w:cs="Times New Roman"/>
          <w:bCs/>
          <w:sz w:val="24"/>
          <w:szCs w:val="24"/>
        </w:rPr>
        <w:t xml:space="preserve"> «Об утверждении профессионального стандарта «Провизор»</w:t>
      </w:r>
      <w:r w:rsidR="00E4132D" w:rsidRPr="00E4132D">
        <w:rPr>
          <w:rFonts w:ascii="Times New Roman" w:hAnsi="Times New Roman" w:cs="Times New Roman"/>
          <w:bCs/>
          <w:sz w:val="24"/>
          <w:szCs w:val="24"/>
        </w:rPr>
        <w:t xml:space="preserve">. </w:t>
      </w:r>
    </w:p>
    <w:p w:rsidR="0026727D"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E4132D" w:rsidRPr="00E4132D">
        <w:rPr>
          <w:rFonts w:ascii="Times New Roman" w:hAnsi="Times New Roman" w:cs="Times New Roman"/>
          <w:bCs/>
          <w:sz w:val="24"/>
          <w:szCs w:val="24"/>
        </w:rPr>
        <w:t>Приказ МЗ РФ от 31.08.2016г. № 647н</w:t>
      </w:r>
      <w:r w:rsidR="00E4132D">
        <w:rPr>
          <w:rFonts w:ascii="Times New Roman" w:hAnsi="Times New Roman" w:cs="Times New Roman"/>
          <w:bCs/>
          <w:sz w:val="24"/>
          <w:szCs w:val="24"/>
        </w:rPr>
        <w:t xml:space="preserve"> «</w:t>
      </w:r>
      <w:r w:rsidR="00E4132D" w:rsidRPr="00E4132D">
        <w:rPr>
          <w:rFonts w:ascii="Times New Roman" w:hAnsi="Times New Roman" w:cs="Times New Roman"/>
          <w:bCs/>
          <w:sz w:val="24"/>
          <w:szCs w:val="24"/>
        </w:rPr>
        <w:t xml:space="preserve">Об утверждении Правил надлежащей аптечной практики лекарственных препаратов для медицинского </w:t>
      </w:r>
      <w:r w:rsidR="00970726" w:rsidRPr="00E4132D">
        <w:rPr>
          <w:rFonts w:ascii="Times New Roman" w:hAnsi="Times New Roman" w:cs="Times New Roman"/>
          <w:bCs/>
          <w:sz w:val="24"/>
          <w:szCs w:val="24"/>
        </w:rPr>
        <w:t>применения</w:t>
      </w:r>
      <w:r w:rsidR="00970726">
        <w:rPr>
          <w:rFonts w:ascii="Times New Roman" w:hAnsi="Times New Roman" w:cs="Times New Roman"/>
          <w:bCs/>
          <w:sz w:val="24"/>
          <w:szCs w:val="24"/>
        </w:rPr>
        <w:t xml:space="preserve">»  </w:t>
      </w:r>
    </w:p>
    <w:p w:rsidR="0026727D"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E4132D">
        <w:rPr>
          <w:rFonts w:ascii="Times New Roman" w:hAnsi="Times New Roman" w:cs="Times New Roman"/>
          <w:bCs/>
          <w:sz w:val="24"/>
          <w:szCs w:val="24"/>
        </w:rPr>
        <w:t xml:space="preserve">Приказ МЗ РФ от 31.05.2021 № 349н «Об утверждении профессионального стандарта </w:t>
      </w:r>
      <w:r w:rsidR="00E4132D" w:rsidRPr="00E4132D">
        <w:rPr>
          <w:rFonts w:ascii="Times New Roman" w:hAnsi="Times New Roman" w:cs="Times New Roman"/>
          <w:bCs/>
          <w:sz w:val="24"/>
          <w:szCs w:val="24"/>
        </w:rPr>
        <w:t>«Фармацевт»</w:t>
      </w:r>
      <w:r>
        <w:rPr>
          <w:rFonts w:ascii="Times New Roman" w:hAnsi="Times New Roman" w:cs="Times New Roman"/>
          <w:bCs/>
          <w:sz w:val="24"/>
          <w:szCs w:val="24"/>
        </w:rPr>
        <w:t xml:space="preserve">.                                                                                                                         </w:t>
      </w:r>
    </w:p>
    <w:p w:rsidR="00E4132D" w:rsidRPr="00996B16"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996B16">
        <w:rPr>
          <w:rFonts w:ascii="Times New Roman" w:hAnsi="Times New Roman" w:cs="Times New Roman"/>
          <w:bCs/>
          <w:sz w:val="24"/>
          <w:szCs w:val="24"/>
        </w:rPr>
        <w:t>Кодекс Российской Федерации об административных правонарушениях" от 30.12.2001 N 195-ФЗ (ред. от 29.12.2022) (с изм. и доп., вступ. в силу с 01.01.2023)</w:t>
      </w:r>
    </w:p>
    <w:p w:rsidR="001F4077"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996B16">
        <w:rPr>
          <w:rFonts w:ascii="Times New Roman" w:hAnsi="Times New Roman" w:cs="Times New Roman"/>
          <w:bCs/>
          <w:sz w:val="24"/>
          <w:szCs w:val="24"/>
        </w:rPr>
        <w:t xml:space="preserve">.Толпыгина С.Н., </w:t>
      </w:r>
      <w:proofErr w:type="spellStart"/>
      <w:r w:rsidRPr="00996B16">
        <w:rPr>
          <w:rFonts w:ascii="Times New Roman" w:hAnsi="Times New Roman" w:cs="Times New Roman"/>
          <w:bCs/>
          <w:sz w:val="24"/>
          <w:szCs w:val="24"/>
        </w:rPr>
        <w:t>Марцевич</w:t>
      </w:r>
      <w:proofErr w:type="spellEnd"/>
      <w:r w:rsidRPr="00996B16">
        <w:rPr>
          <w:rFonts w:ascii="Times New Roman" w:hAnsi="Times New Roman" w:cs="Times New Roman"/>
          <w:bCs/>
          <w:sz w:val="24"/>
          <w:szCs w:val="24"/>
        </w:rPr>
        <w:t xml:space="preserve"> С.Ю., Концевая А.В., </w:t>
      </w:r>
      <w:proofErr w:type="spellStart"/>
      <w:r w:rsidRPr="00996B16">
        <w:rPr>
          <w:rFonts w:ascii="Times New Roman" w:hAnsi="Times New Roman" w:cs="Times New Roman"/>
          <w:bCs/>
          <w:sz w:val="24"/>
          <w:szCs w:val="24"/>
        </w:rPr>
        <w:t>Драпкина</w:t>
      </w:r>
      <w:proofErr w:type="spellEnd"/>
      <w:r w:rsidRPr="00996B16">
        <w:rPr>
          <w:rFonts w:ascii="Times New Roman" w:hAnsi="Times New Roman" w:cs="Times New Roman"/>
          <w:bCs/>
          <w:sz w:val="24"/>
          <w:szCs w:val="24"/>
        </w:rPr>
        <w:t xml:space="preserve"> О.М. Ответственное самолечение – основополагающие принципы и место в современной системе здравоохранения. Рациональная фармакотерапия в кардиологии 2018;14(1):101-110. DOI: 10.20996/1819-6446-2018-14-1-101-110</w:t>
      </w:r>
    </w:p>
    <w:p w:rsidR="00E716E7" w:rsidRPr="001F4077"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1F4077">
        <w:rPr>
          <w:rFonts w:ascii="Times New Roman" w:hAnsi="Times New Roman" w:cs="Times New Roman"/>
          <w:bCs/>
          <w:sz w:val="24"/>
          <w:szCs w:val="24"/>
        </w:rPr>
        <w:t>.</w:t>
      </w:r>
      <w:r w:rsidR="00E716E7" w:rsidRPr="001F4077">
        <w:rPr>
          <w:rFonts w:ascii="Times New Roman" w:hAnsi="Times New Roman" w:cs="Times New Roman"/>
          <w:bCs/>
          <w:sz w:val="24"/>
          <w:szCs w:val="24"/>
        </w:rPr>
        <w:t>https://www.superjob.ru/research/articles/112848/nedoveriya-k-farmacevtam-menshe/</w:t>
      </w:r>
    </w:p>
    <w:p w:rsidR="00F975B4" w:rsidRPr="003605E8"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1F4077">
        <w:rPr>
          <w:rFonts w:ascii="Times New Roman" w:hAnsi="Times New Roman" w:cs="Times New Roman"/>
          <w:bCs/>
          <w:sz w:val="24"/>
          <w:szCs w:val="24"/>
        </w:rPr>
        <w:t>.</w:t>
      </w:r>
      <w:r w:rsidR="00360030" w:rsidRPr="003605E8">
        <w:rPr>
          <w:rFonts w:ascii="Times New Roman" w:hAnsi="Times New Roman" w:cs="Times New Roman"/>
          <w:bCs/>
          <w:sz w:val="24"/>
          <w:szCs w:val="24"/>
        </w:rPr>
        <w:t>https://spmag.ru/articles/distancionnaya-prodazha-lekarstv-s-1-sentyabrya-2021-goda</w:t>
      </w:r>
    </w:p>
    <w:p w:rsidR="00F975B4" w:rsidRPr="003605E8"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1F4077">
        <w:rPr>
          <w:rFonts w:ascii="Times New Roman" w:hAnsi="Times New Roman" w:cs="Times New Roman"/>
          <w:bCs/>
          <w:sz w:val="24"/>
          <w:szCs w:val="24"/>
        </w:rPr>
        <w:t>.</w:t>
      </w:r>
      <w:r w:rsidR="00360030" w:rsidRPr="003605E8">
        <w:rPr>
          <w:rFonts w:ascii="Times New Roman" w:hAnsi="Times New Roman" w:cs="Times New Roman"/>
          <w:bCs/>
          <w:sz w:val="24"/>
          <w:szCs w:val="24"/>
        </w:rPr>
        <w:t>https://docs.cntd.ru/document/607123199?marker=6520IM</w:t>
      </w:r>
    </w:p>
    <w:p w:rsidR="008A38E8" w:rsidRPr="003605E8" w:rsidRDefault="00996B16" w:rsidP="009C10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1F4077">
        <w:rPr>
          <w:rFonts w:ascii="Times New Roman" w:hAnsi="Times New Roman" w:cs="Times New Roman"/>
          <w:bCs/>
          <w:sz w:val="24"/>
          <w:szCs w:val="24"/>
        </w:rPr>
        <w:t>.</w:t>
      </w:r>
      <w:r w:rsidR="00360030" w:rsidRPr="003605E8">
        <w:rPr>
          <w:rFonts w:ascii="Times New Roman" w:hAnsi="Times New Roman" w:cs="Times New Roman"/>
          <w:bCs/>
          <w:sz w:val="24"/>
          <w:szCs w:val="24"/>
        </w:rPr>
        <w:t>https://www.kommersant.ru/doc/5117280</w:t>
      </w:r>
    </w:p>
    <w:p w:rsidR="00F975B4" w:rsidRPr="001F4077" w:rsidRDefault="00996B16" w:rsidP="009C1082">
      <w:pPr>
        <w:spacing w:after="0" w:line="240" w:lineRule="auto"/>
        <w:ind w:firstLine="709"/>
        <w:jc w:val="both"/>
        <w:rPr>
          <w:rFonts w:ascii="Times New Roman" w:hAnsi="Times New Roman" w:cs="Times New Roman"/>
          <w:color w:val="000000" w:themeColor="text1"/>
          <w:sz w:val="24"/>
          <w:szCs w:val="24"/>
        </w:rPr>
      </w:pPr>
      <w:r>
        <w:rPr>
          <w:rStyle w:val="a3"/>
          <w:rFonts w:ascii="Times New Roman" w:hAnsi="Times New Roman" w:cs="Times New Roman"/>
          <w:color w:val="000000" w:themeColor="text1"/>
          <w:sz w:val="24"/>
          <w:szCs w:val="24"/>
          <w:u w:val="none"/>
        </w:rPr>
        <w:t>12</w:t>
      </w:r>
      <w:r w:rsidR="001F4077" w:rsidRPr="001F4077">
        <w:rPr>
          <w:rStyle w:val="a3"/>
          <w:rFonts w:ascii="Times New Roman" w:hAnsi="Times New Roman" w:cs="Times New Roman"/>
          <w:color w:val="000000" w:themeColor="text1"/>
          <w:sz w:val="24"/>
          <w:szCs w:val="24"/>
          <w:u w:val="none"/>
        </w:rPr>
        <w:t>.</w:t>
      </w:r>
      <w:hyperlink r:id="rId7" w:history="1">
        <w:r w:rsidR="001F4077" w:rsidRPr="001F4077">
          <w:rPr>
            <w:rStyle w:val="a3"/>
            <w:rFonts w:ascii="Times New Roman" w:hAnsi="Times New Roman" w:cs="Times New Roman"/>
            <w:color w:val="000000" w:themeColor="text1"/>
            <w:sz w:val="24"/>
            <w:szCs w:val="24"/>
            <w:u w:val="none"/>
          </w:rPr>
          <w:t>https://mosapteki.ru/material/otvetstvennoe-samolechenie-zakony-novye-problemy-starye-1151</w:t>
        </w:r>
      </w:hyperlink>
    </w:p>
    <w:p w:rsidR="00360030" w:rsidRPr="001F4077" w:rsidRDefault="00996B16" w:rsidP="009C1082">
      <w:pPr>
        <w:spacing w:after="0" w:line="24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13</w:t>
      </w:r>
      <w:r w:rsidR="001F4077" w:rsidRPr="001F4077">
        <w:rPr>
          <w:rStyle w:val="a3"/>
          <w:rFonts w:ascii="Times New Roman" w:hAnsi="Times New Roman" w:cs="Times New Roman"/>
          <w:color w:val="000000" w:themeColor="text1"/>
          <w:sz w:val="24"/>
          <w:szCs w:val="24"/>
          <w:u w:val="none"/>
        </w:rPr>
        <w:t>.</w:t>
      </w:r>
      <w:hyperlink r:id="rId8" w:history="1">
        <w:r w:rsidR="001F4077" w:rsidRPr="001F4077">
          <w:rPr>
            <w:rStyle w:val="a3"/>
            <w:rFonts w:ascii="Times New Roman" w:hAnsi="Times New Roman" w:cs="Times New Roman"/>
            <w:color w:val="000000" w:themeColor="text1"/>
            <w:sz w:val="24"/>
            <w:szCs w:val="24"/>
            <w:u w:val="none"/>
          </w:rPr>
          <w:t>https://pharmznanie.ru/</w:t>
        </w:r>
      </w:hyperlink>
    </w:p>
    <w:p w:rsidR="009D38F5" w:rsidRPr="001F4077" w:rsidRDefault="00996B16" w:rsidP="009C1082">
      <w:pPr>
        <w:spacing w:after="0" w:line="240" w:lineRule="auto"/>
        <w:ind w:firstLine="709"/>
        <w:jc w:val="both"/>
        <w:rPr>
          <w:rFonts w:ascii="Times New Roman" w:hAnsi="Times New Roman" w:cs="Times New Roman"/>
          <w:color w:val="000000" w:themeColor="text1"/>
          <w:sz w:val="24"/>
          <w:szCs w:val="24"/>
        </w:rPr>
      </w:pPr>
      <w:r>
        <w:rPr>
          <w:rStyle w:val="a3"/>
          <w:rFonts w:ascii="Times New Roman" w:hAnsi="Times New Roman" w:cs="Times New Roman"/>
          <w:color w:val="000000" w:themeColor="text1"/>
          <w:sz w:val="24"/>
          <w:szCs w:val="24"/>
          <w:u w:val="none"/>
        </w:rPr>
        <w:t>14</w:t>
      </w:r>
      <w:r w:rsidR="001F4077" w:rsidRPr="001F4077">
        <w:rPr>
          <w:rStyle w:val="a3"/>
          <w:rFonts w:ascii="Times New Roman" w:hAnsi="Times New Roman" w:cs="Times New Roman"/>
          <w:color w:val="000000" w:themeColor="text1"/>
          <w:sz w:val="24"/>
          <w:szCs w:val="24"/>
          <w:u w:val="none"/>
        </w:rPr>
        <w:t>.</w:t>
      </w:r>
      <w:hyperlink r:id="rId9" w:history="1">
        <w:r w:rsidR="001F4077" w:rsidRPr="001F4077">
          <w:rPr>
            <w:rStyle w:val="a3"/>
            <w:rFonts w:ascii="Times New Roman" w:hAnsi="Times New Roman" w:cs="Times New Roman"/>
            <w:color w:val="000000" w:themeColor="text1"/>
            <w:sz w:val="24"/>
            <w:szCs w:val="24"/>
            <w:u w:val="none"/>
          </w:rPr>
          <w:t>https://pharmvestnik.ru/</w:t>
        </w:r>
      </w:hyperlink>
    </w:p>
    <w:p w:rsidR="003605E8" w:rsidRPr="003605E8" w:rsidRDefault="00996B16" w:rsidP="009C10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1F4077">
        <w:rPr>
          <w:rFonts w:ascii="Times New Roman" w:hAnsi="Times New Roman" w:cs="Times New Roman"/>
          <w:sz w:val="24"/>
          <w:szCs w:val="24"/>
        </w:rPr>
        <w:t>.</w:t>
      </w:r>
      <w:r w:rsidR="003605E8" w:rsidRPr="003605E8">
        <w:rPr>
          <w:rFonts w:ascii="Times New Roman" w:hAnsi="Times New Roman" w:cs="Times New Roman"/>
          <w:sz w:val="24"/>
          <w:szCs w:val="24"/>
        </w:rPr>
        <w:t>https://честныйзнак.рф/info/news/rossiyskie-marketpleysy-podgotovilis-k-onlayn-prodazhe-retsepturnykh-lekarstv/</w:t>
      </w:r>
    </w:p>
    <w:p w:rsidR="00360030" w:rsidRPr="003605E8" w:rsidRDefault="00360030" w:rsidP="0026727D">
      <w:pPr>
        <w:spacing w:after="0" w:line="240" w:lineRule="auto"/>
        <w:jc w:val="both"/>
        <w:rPr>
          <w:rFonts w:ascii="Times New Roman" w:hAnsi="Times New Roman" w:cs="Times New Roman"/>
          <w:b/>
          <w:bCs/>
          <w:sz w:val="24"/>
          <w:szCs w:val="24"/>
        </w:rPr>
      </w:pPr>
    </w:p>
    <w:p w:rsidR="00360030" w:rsidRPr="003605E8" w:rsidRDefault="00360030" w:rsidP="0026727D">
      <w:pPr>
        <w:spacing w:line="240" w:lineRule="auto"/>
        <w:jc w:val="both"/>
        <w:rPr>
          <w:rFonts w:ascii="Times New Roman" w:hAnsi="Times New Roman" w:cs="Times New Roman"/>
          <w:sz w:val="24"/>
          <w:szCs w:val="24"/>
        </w:rPr>
      </w:pPr>
    </w:p>
    <w:p w:rsidR="008A38E8" w:rsidRPr="003605E8" w:rsidRDefault="008A38E8" w:rsidP="0026727D">
      <w:pPr>
        <w:spacing w:line="240" w:lineRule="auto"/>
        <w:jc w:val="both"/>
        <w:rPr>
          <w:rFonts w:ascii="Times New Roman" w:hAnsi="Times New Roman" w:cs="Times New Roman"/>
          <w:sz w:val="24"/>
          <w:szCs w:val="24"/>
        </w:rPr>
      </w:pPr>
    </w:p>
    <w:p w:rsidR="00A826CE" w:rsidRPr="003605E8" w:rsidRDefault="00A826CE" w:rsidP="0026727D">
      <w:pPr>
        <w:spacing w:line="240" w:lineRule="auto"/>
        <w:jc w:val="both"/>
        <w:rPr>
          <w:rFonts w:ascii="Times New Roman" w:hAnsi="Times New Roman" w:cs="Times New Roman"/>
          <w:sz w:val="24"/>
          <w:szCs w:val="24"/>
        </w:rPr>
      </w:pPr>
    </w:p>
    <w:p w:rsidR="00954B5F" w:rsidRPr="003605E8" w:rsidRDefault="00954B5F" w:rsidP="0026727D">
      <w:pPr>
        <w:spacing w:line="240" w:lineRule="auto"/>
        <w:jc w:val="both"/>
        <w:rPr>
          <w:rFonts w:ascii="Times New Roman" w:hAnsi="Times New Roman" w:cs="Times New Roman"/>
          <w:sz w:val="24"/>
          <w:szCs w:val="24"/>
        </w:rPr>
      </w:pPr>
    </w:p>
    <w:p w:rsidR="004F2D9D" w:rsidRPr="003605E8" w:rsidRDefault="004F2D9D" w:rsidP="0026727D">
      <w:pPr>
        <w:spacing w:line="240" w:lineRule="auto"/>
        <w:jc w:val="both"/>
        <w:rPr>
          <w:rFonts w:ascii="Times New Roman" w:hAnsi="Times New Roman" w:cs="Times New Roman"/>
          <w:b/>
          <w:bCs/>
          <w:sz w:val="24"/>
          <w:szCs w:val="24"/>
        </w:rPr>
      </w:pPr>
      <w:bookmarkStart w:id="3" w:name="_Hlk123133136"/>
    </w:p>
    <w:bookmarkEnd w:id="3"/>
    <w:p w:rsidR="0039117A" w:rsidRPr="003605E8" w:rsidRDefault="0039117A" w:rsidP="0026727D">
      <w:pPr>
        <w:spacing w:line="240" w:lineRule="auto"/>
        <w:jc w:val="both"/>
        <w:rPr>
          <w:rFonts w:ascii="Times New Roman" w:hAnsi="Times New Roman" w:cs="Times New Roman"/>
          <w:sz w:val="24"/>
          <w:szCs w:val="24"/>
        </w:rPr>
      </w:pPr>
    </w:p>
    <w:p w:rsidR="000B5F43" w:rsidRPr="003605E8" w:rsidRDefault="000B5F43" w:rsidP="0026727D">
      <w:pPr>
        <w:spacing w:line="240" w:lineRule="auto"/>
        <w:jc w:val="both"/>
        <w:rPr>
          <w:rFonts w:ascii="Times New Roman" w:hAnsi="Times New Roman" w:cs="Times New Roman"/>
          <w:sz w:val="24"/>
          <w:szCs w:val="24"/>
        </w:rPr>
      </w:pPr>
    </w:p>
    <w:sectPr w:rsidR="000B5F43" w:rsidRPr="003605E8" w:rsidSect="009C10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D21A9"/>
    <w:multiLevelType w:val="hybridMultilevel"/>
    <w:tmpl w:val="A33A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8790A"/>
    <w:multiLevelType w:val="hybridMultilevel"/>
    <w:tmpl w:val="C2000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F4D"/>
    <w:rsid w:val="00011A8F"/>
    <w:rsid w:val="00027409"/>
    <w:rsid w:val="000555CC"/>
    <w:rsid w:val="00055910"/>
    <w:rsid w:val="000B5F43"/>
    <w:rsid w:val="000B622B"/>
    <w:rsid w:val="000E7262"/>
    <w:rsid w:val="00114751"/>
    <w:rsid w:val="00123F22"/>
    <w:rsid w:val="00142375"/>
    <w:rsid w:val="001F4077"/>
    <w:rsid w:val="00254821"/>
    <w:rsid w:val="0026727D"/>
    <w:rsid w:val="00271F4D"/>
    <w:rsid w:val="002C1995"/>
    <w:rsid w:val="00334345"/>
    <w:rsid w:val="003576A4"/>
    <w:rsid w:val="00360030"/>
    <w:rsid w:val="003605E8"/>
    <w:rsid w:val="0039117A"/>
    <w:rsid w:val="003B1D1C"/>
    <w:rsid w:val="00450C03"/>
    <w:rsid w:val="00467679"/>
    <w:rsid w:val="004F2D9D"/>
    <w:rsid w:val="005467F9"/>
    <w:rsid w:val="005D48BF"/>
    <w:rsid w:val="00661494"/>
    <w:rsid w:val="006E6C50"/>
    <w:rsid w:val="00715CB7"/>
    <w:rsid w:val="007343E5"/>
    <w:rsid w:val="0076764F"/>
    <w:rsid w:val="007754AE"/>
    <w:rsid w:val="00801570"/>
    <w:rsid w:val="00821DB1"/>
    <w:rsid w:val="008A38E8"/>
    <w:rsid w:val="00954B5F"/>
    <w:rsid w:val="00970726"/>
    <w:rsid w:val="00996B16"/>
    <w:rsid w:val="009C1082"/>
    <w:rsid w:val="009D38F5"/>
    <w:rsid w:val="00A1413B"/>
    <w:rsid w:val="00A17300"/>
    <w:rsid w:val="00A319A2"/>
    <w:rsid w:val="00A6593B"/>
    <w:rsid w:val="00A826CE"/>
    <w:rsid w:val="00A86274"/>
    <w:rsid w:val="00C179DD"/>
    <w:rsid w:val="00C53B53"/>
    <w:rsid w:val="00CA12E8"/>
    <w:rsid w:val="00D62BD0"/>
    <w:rsid w:val="00D74363"/>
    <w:rsid w:val="00DB7E37"/>
    <w:rsid w:val="00DD7288"/>
    <w:rsid w:val="00E10027"/>
    <w:rsid w:val="00E4132D"/>
    <w:rsid w:val="00E63715"/>
    <w:rsid w:val="00E716E7"/>
    <w:rsid w:val="00E91852"/>
    <w:rsid w:val="00F93F8D"/>
    <w:rsid w:val="00F97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3B"/>
  </w:style>
  <w:style w:type="paragraph" w:styleId="1">
    <w:name w:val="heading 1"/>
    <w:basedOn w:val="a"/>
    <w:next w:val="a"/>
    <w:link w:val="10"/>
    <w:uiPriority w:val="9"/>
    <w:qFormat/>
    <w:rsid w:val="00254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A38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D9D"/>
    <w:rPr>
      <w:color w:val="0563C1" w:themeColor="hyperlink"/>
      <w:u w:val="single"/>
    </w:rPr>
  </w:style>
  <w:style w:type="character" w:customStyle="1" w:styleId="UnresolvedMention">
    <w:name w:val="Unresolved Mention"/>
    <w:basedOn w:val="a0"/>
    <w:uiPriority w:val="99"/>
    <w:semiHidden/>
    <w:unhideWhenUsed/>
    <w:rsid w:val="004F2D9D"/>
    <w:rPr>
      <w:color w:val="605E5C"/>
      <w:shd w:val="clear" w:color="auto" w:fill="E1DFDD"/>
    </w:rPr>
  </w:style>
  <w:style w:type="paragraph" w:styleId="a4">
    <w:name w:val="List Paragraph"/>
    <w:basedOn w:val="a"/>
    <w:uiPriority w:val="34"/>
    <w:qFormat/>
    <w:rsid w:val="00DB7E37"/>
    <w:pPr>
      <w:ind w:left="720"/>
      <w:contextualSpacing/>
    </w:pPr>
  </w:style>
  <w:style w:type="character" w:customStyle="1" w:styleId="20">
    <w:name w:val="Заголовок 2 Знак"/>
    <w:basedOn w:val="a0"/>
    <w:link w:val="2"/>
    <w:uiPriority w:val="9"/>
    <w:semiHidden/>
    <w:rsid w:val="008A38E8"/>
    <w:rPr>
      <w:rFonts w:asciiTheme="majorHAnsi" w:eastAsiaTheme="majorEastAsia" w:hAnsiTheme="majorHAnsi" w:cstheme="majorBidi"/>
      <w:color w:val="2F5496" w:themeColor="accent1" w:themeShade="BF"/>
      <w:sz w:val="26"/>
      <w:szCs w:val="26"/>
    </w:rPr>
  </w:style>
  <w:style w:type="paragraph" w:styleId="a5">
    <w:name w:val="Normal (Web)"/>
    <w:basedOn w:val="a"/>
    <w:uiPriority w:val="99"/>
    <w:semiHidden/>
    <w:unhideWhenUsed/>
    <w:rsid w:val="009D38F5"/>
    <w:rPr>
      <w:rFonts w:ascii="Times New Roman" w:hAnsi="Times New Roman" w:cs="Times New Roman"/>
      <w:sz w:val="24"/>
      <w:szCs w:val="24"/>
    </w:rPr>
  </w:style>
  <w:style w:type="character" w:customStyle="1" w:styleId="10">
    <w:name w:val="Заголовок 1 Знак"/>
    <w:basedOn w:val="a0"/>
    <w:link w:val="1"/>
    <w:uiPriority w:val="9"/>
    <w:rsid w:val="00254821"/>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7174430">
      <w:bodyDiv w:val="1"/>
      <w:marLeft w:val="0"/>
      <w:marRight w:val="0"/>
      <w:marTop w:val="0"/>
      <w:marBottom w:val="0"/>
      <w:divBdr>
        <w:top w:val="none" w:sz="0" w:space="0" w:color="auto"/>
        <w:left w:val="none" w:sz="0" w:space="0" w:color="auto"/>
        <w:bottom w:val="none" w:sz="0" w:space="0" w:color="auto"/>
        <w:right w:val="none" w:sz="0" w:space="0" w:color="auto"/>
      </w:divBdr>
    </w:div>
    <w:div w:id="331420283">
      <w:bodyDiv w:val="1"/>
      <w:marLeft w:val="0"/>
      <w:marRight w:val="0"/>
      <w:marTop w:val="0"/>
      <w:marBottom w:val="0"/>
      <w:divBdr>
        <w:top w:val="none" w:sz="0" w:space="0" w:color="auto"/>
        <w:left w:val="none" w:sz="0" w:space="0" w:color="auto"/>
        <w:bottom w:val="none" w:sz="0" w:space="0" w:color="auto"/>
        <w:right w:val="none" w:sz="0" w:space="0" w:color="auto"/>
      </w:divBdr>
      <w:divsChild>
        <w:div w:id="20478875">
          <w:marLeft w:val="0"/>
          <w:marRight w:val="0"/>
          <w:marTop w:val="0"/>
          <w:marBottom w:val="0"/>
          <w:divBdr>
            <w:top w:val="none" w:sz="0" w:space="0" w:color="auto"/>
            <w:left w:val="none" w:sz="0" w:space="0" w:color="auto"/>
            <w:bottom w:val="none" w:sz="0" w:space="0" w:color="auto"/>
            <w:right w:val="none" w:sz="0" w:space="0" w:color="auto"/>
          </w:divBdr>
        </w:div>
        <w:div w:id="54086058">
          <w:marLeft w:val="0"/>
          <w:marRight w:val="0"/>
          <w:marTop w:val="0"/>
          <w:marBottom w:val="0"/>
          <w:divBdr>
            <w:top w:val="none" w:sz="0" w:space="0" w:color="auto"/>
            <w:left w:val="none" w:sz="0" w:space="0" w:color="auto"/>
            <w:bottom w:val="none" w:sz="0" w:space="0" w:color="auto"/>
            <w:right w:val="none" w:sz="0" w:space="0" w:color="auto"/>
          </w:divBdr>
        </w:div>
      </w:divsChild>
    </w:div>
    <w:div w:id="905802466">
      <w:bodyDiv w:val="1"/>
      <w:marLeft w:val="0"/>
      <w:marRight w:val="0"/>
      <w:marTop w:val="0"/>
      <w:marBottom w:val="0"/>
      <w:divBdr>
        <w:top w:val="none" w:sz="0" w:space="0" w:color="auto"/>
        <w:left w:val="none" w:sz="0" w:space="0" w:color="auto"/>
        <w:bottom w:val="none" w:sz="0" w:space="0" w:color="auto"/>
        <w:right w:val="none" w:sz="0" w:space="0" w:color="auto"/>
      </w:divBdr>
    </w:div>
    <w:div w:id="992493135">
      <w:bodyDiv w:val="1"/>
      <w:marLeft w:val="0"/>
      <w:marRight w:val="0"/>
      <w:marTop w:val="0"/>
      <w:marBottom w:val="0"/>
      <w:divBdr>
        <w:top w:val="none" w:sz="0" w:space="0" w:color="auto"/>
        <w:left w:val="none" w:sz="0" w:space="0" w:color="auto"/>
        <w:bottom w:val="none" w:sz="0" w:space="0" w:color="auto"/>
        <w:right w:val="none" w:sz="0" w:space="0" w:color="auto"/>
      </w:divBdr>
    </w:div>
    <w:div w:id="1010257769">
      <w:bodyDiv w:val="1"/>
      <w:marLeft w:val="0"/>
      <w:marRight w:val="0"/>
      <w:marTop w:val="0"/>
      <w:marBottom w:val="0"/>
      <w:divBdr>
        <w:top w:val="none" w:sz="0" w:space="0" w:color="auto"/>
        <w:left w:val="none" w:sz="0" w:space="0" w:color="auto"/>
        <w:bottom w:val="none" w:sz="0" w:space="0" w:color="auto"/>
        <w:right w:val="none" w:sz="0" w:space="0" w:color="auto"/>
      </w:divBdr>
      <w:divsChild>
        <w:div w:id="1646860276">
          <w:marLeft w:val="0"/>
          <w:marRight w:val="0"/>
          <w:marTop w:val="0"/>
          <w:marBottom w:val="600"/>
          <w:divBdr>
            <w:top w:val="none" w:sz="0" w:space="0" w:color="auto"/>
            <w:left w:val="none" w:sz="0" w:space="0" w:color="auto"/>
            <w:bottom w:val="none" w:sz="0" w:space="0" w:color="auto"/>
            <w:right w:val="none" w:sz="0" w:space="0" w:color="auto"/>
          </w:divBdr>
        </w:div>
        <w:div w:id="1898123834">
          <w:marLeft w:val="0"/>
          <w:marRight w:val="0"/>
          <w:marTop w:val="0"/>
          <w:marBottom w:val="600"/>
          <w:divBdr>
            <w:top w:val="none" w:sz="0" w:space="0" w:color="auto"/>
            <w:left w:val="none" w:sz="0" w:space="0" w:color="auto"/>
            <w:bottom w:val="none" w:sz="0" w:space="0" w:color="auto"/>
            <w:right w:val="none" w:sz="0" w:space="0" w:color="auto"/>
          </w:divBdr>
        </w:div>
      </w:divsChild>
    </w:div>
    <w:div w:id="1070420485">
      <w:bodyDiv w:val="1"/>
      <w:marLeft w:val="0"/>
      <w:marRight w:val="0"/>
      <w:marTop w:val="0"/>
      <w:marBottom w:val="0"/>
      <w:divBdr>
        <w:top w:val="none" w:sz="0" w:space="0" w:color="auto"/>
        <w:left w:val="none" w:sz="0" w:space="0" w:color="auto"/>
        <w:bottom w:val="none" w:sz="0" w:space="0" w:color="auto"/>
        <w:right w:val="none" w:sz="0" w:space="0" w:color="auto"/>
      </w:divBdr>
    </w:div>
    <w:div w:id="1077746331">
      <w:bodyDiv w:val="1"/>
      <w:marLeft w:val="0"/>
      <w:marRight w:val="0"/>
      <w:marTop w:val="0"/>
      <w:marBottom w:val="0"/>
      <w:divBdr>
        <w:top w:val="none" w:sz="0" w:space="0" w:color="auto"/>
        <w:left w:val="none" w:sz="0" w:space="0" w:color="auto"/>
        <w:bottom w:val="none" w:sz="0" w:space="0" w:color="auto"/>
        <w:right w:val="none" w:sz="0" w:space="0" w:color="auto"/>
      </w:divBdr>
    </w:div>
    <w:div w:id="1324817983">
      <w:bodyDiv w:val="1"/>
      <w:marLeft w:val="0"/>
      <w:marRight w:val="0"/>
      <w:marTop w:val="0"/>
      <w:marBottom w:val="0"/>
      <w:divBdr>
        <w:top w:val="none" w:sz="0" w:space="0" w:color="auto"/>
        <w:left w:val="none" w:sz="0" w:space="0" w:color="auto"/>
        <w:bottom w:val="none" w:sz="0" w:space="0" w:color="auto"/>
        <w:right w:val="none" w:sz="0" w:space="0" w:color="auto"/>
      </w:divBdr>
    </w:div>
    <w:div w:id="1486432095">
      <w:bodyDiv w:val="1"/>
      <w:marLeft w:val="0"/>
      <w:marRight w:val="0"/>
      <w:marTop w:val="0"/>
      <w:marBottom w:val="0"/>
      <w:divBdr>
        <w:top w:val="none" w:sz="0" w:space="0" w:color="auto"/>
        <w:left w:val="none" w:sz="0" w:space="0" w:color="auto"/>
        <w:bottom w:val="none" w:sz="0" w:space="0" w:color="auto"/>
        <w:right w:val="none" w:sz="0" w:space="0" w:color="auto"/>
      </w:divBdr>
    </w:div>
    <w:div w:id="1586576551">
      <w:bodyDiv w:val="1"/>
      <w:marLeft w:val="0"/>
      <w:marRight w:val="0"/>
      <w:marTop w:val="0"/>
      <w:marBottom w:val="0"/>
      <w:divBdr>
        <w:top w:val="none" w:sz="0" w:space="0" w:color="auto"/>
        <w:left w:val="none" w:sz="0" w:space="0" w:color="auto"/>
        <w:bottom w:val="none" w:sz="0" w:space="0" w:color="auto"/>
        <w:right w:val="none" w:sz="0" w:space="0" w:color="auto"/>
      </w:divBdr>
    </w:div>
    <w:div w:id="1732120177">
      <w:bodyDiv w:val="1"/>
      <w:marLeft w:val="0"/>
      <w:marRight w:val="0"/>
      <w:marTop w:val="0"/>
      <w:marBottom w:val="0"/>
      <w:divBdr>
        <w:top w:val="none" w:sz="0" w:space="0" w:color="auto"/>
        <w:left w:val="none" w:sz="0" w:space="0" w:color="auto"/>
        <w:bottom w:val="none" w:sz="0" w:space="0" w:color="auto"/>
        <w:right w:val="none" w:sz="0" w:space="0" w:color="auto"/>
      </w:divBdr>
    </w:div>
    <w:div w:id="1848250048">
      <w:bodyDiv w:val="1"/>
      <w:marLeft w:val="0"/>
      <w:marRight w:val="0"/>
      <w:marTop w:val="0"/>
      <w:marBottom w:val="0"/>
      <w:divBdr>
        <w:top w:val="none" w:sz="0" w:space="0" w:color="auto"/>
        <w:left w:val="none" w:sz="0" w:space="0" w:color="auto"/>
        <w:bottom w:val="none" w:sz="0" w:space="0" w:color="auto"/>
        <w:right w:val="none" w:sz="0" w:space="0" w:color="auto"/>
      </w:divBdr>
    </w:div>
    <w:div w:id="1940024639">
      <w:bodyDiv w:val="1"/>
      <w:marLeft w:val="0"/>
      <w:marRight w:val="0"/>
      <w:marTop w:val="0"/>
      <w:marBottom w:val="0"/>
      <w:divBdr>
        <w:top w:val="none" w:sz="0" w:space="0" w:color="auto"/>
        <w:left w:val="none" w:sz="0" w:space="0" w:color="auto"/>
        <w:bottom w:val="none" w:sz="0" w:space="0" w:color="auto"/>
        <w:right w:val="none" w:sz="0" w:space="0" w:color="auto"/>
      </w:divBdr>
    </w:div>
    <w:div w:id="2035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znanie.ru/" TargetMode="External"/><Relationship Id="rId3" Type="http://schemas.openxmlformats.org/officeDocument/2006/relationships/settings" Target="settings.xml"/><Relationship Id="rId7" Type="http://schemas.openxmlformats.org/officeDocument/2006/relationships/hyperlink" Target="https://mosapteki.ru/material/otvetstvennoe-samolechenie-zakony-novye-problemy-starye-1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job.ru/research/articles/112350/prestizhnoj-professiyu-vracha-chasche-schitaet-molodezh/" TargetMode="External"/><Relationship Id="rId11" Type="http://schemas.openxmlformats.org/officeDocument/2006/relationships/theme" Target="theme/theme1.xml"/><Relationship Id="rId5" Type="http://schemas.openxmlformats.org/officeDocument/2006/relationships/hyperlink" Target="mailto:mmuspo@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armvest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5</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cp:lastModifiedBy>
  <cp:revision>18</cp:revision>
  <dcterms:created xsi:type="dcterms:W3CDTF">2022-12-27T08:23:00Z</dcterms:created>
  <dcterms:modified xsi:type="dcterms:W3CDTF">2023-01-09T11:17:00Z</dcterms:modified>
</cp:coreProperties>
</file>