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BE5" w:rsidRPr="00A810B2" w:rsidRDefault="000F5BE5" w:rsidP="00CC66D5">
      <w:pPr>
        <w:spacing w:after="0" w:line="240" w:lineRule="auto"/>
        <w:ind w:right="200"/>
        <w:jc w:val="center"/>
        <w:rPr>
          <w:rFonts w:ascii="Times New Roman" w:hAnsi="Times New Roman" w:cs="Times New Roman"/>
          <w:sz w:val="24"/>
          <w:szCs w:val="24"/>
        </w:rPr>
      </w:pPr>
      <w:r w:rsidRPr="00A810B2">
        <w:rPr>
          <w:rFonts w:ascii="Times New Roman" w:hAnsi="Times New Roman" w:cs="Times New Roman"/>
          <w:sz w:val="24"/>
          <w:szCs w:val="24"/>
        </w:rPr>
        <w:t>Макушинский многопрофильный филиал</w:t>
      </w:r>
    </w:p>
    <w:p w:rsidR="000F5BE5" w:rsidRPr="00A810B2" w:rsidRDefault="000F5BE5" w:rsidP="00CC66D5">
      <w:pPr>
        <w:spacing w:after="0" w:line="240" w:lineRule="auto"/>
        <w:ind w:right="200"/>
        <w:jc w:val="center"/>
        <w:rPr>
          <w:rFonts w:ascii="Times New Roman" w:hAnsi="Times New Roman" w:cs="Times New Roman"/>
          <w:sz w:val="24"/>
          <w:szCs w:val="24"/>
        </w:rPr>
      </w:pPr>
      <w:r w:rsidRPr="00A810B2">
        <w:rPr>
          <w:rFonts w:ascii="Times New Roman" w:hAnsi="Times New Roman" w:cs="Times New Roman"/>
          <w:sz w:val="24"/>
          <w:szCs w:val="24"/>
        </w:rPr>
        <w:t>государственного бюджетного профессионального образовательного учреждения</w:t>
      </w:r>
    </w:p>
    <w:p w:rsidR="000F5BE5" w:rsidRPr="00A810B2" w:rsidRDefault="000F5BE5" w:rsidP="00CC66D5">
      <w:pPr>
        <w:spacing w:after="0" w:line="240" w:lineRule="auto"/>
        <w:ind w:right="200"/>
        <w:jc w:val="center"/>
        <w:rPr>
          <w:rFonts w:ascii="Times New Roman" w:hAnsi="Times New Roman" w:cs="Times New Roman"/>
          <w:sz w:val="24"/>
          <w:szCs w:val="24"/>
        </w:rPr>
      </w:pPr>
      <w:r w:rsidRPr="00A810B2">
        <w:rPr>
          <w:rFonts w:ascii="Times New Roman" w:hAnsi="Times New Roman" w:cs="Times New Roman"/>
          <w:sz w:val="24"/>
          <w:szCs w:val="24"/>
        </w:rPr>
        <w:t>«Курганский базовый медицинский колледж»</w:t>
      </w:r>
    </w:p>
    <w:p w:rsidR="000F5BE5" w:rsidRPr="00A810B2" w:rsidRDefault="000F5BE5" w:rsidP="000F5BE5">
      <w:pPr>
        <w:jc w:val="center"/>
        <w:rPr>
          <w:rFonts w:ascii="Times New Roman" w:hAnsi="Times New Roman" w:cs="Times New Roman"/>
        </w:rPr>
      </w:pPr>
    </w:p>
    <w:p w:rsidR="000F5BE5" w:rsidRPr="00A810B2" w:rsidRDefault="000F5BE5" w:rsidP="000F5BE5">
      <w:pPr>
        <w:rPr>
          <w:rFonts w:ascii="Times New Roman" w:hAnsi="Times New Roman" w:cs="Times New Roman"/>
        </w:rPr>
      </w:pPr>
    </w:p>
    <w:p w:rsidR="000F5BE5" w:rsidRDefault="000F5BE5" w:rsidP="00CC66D5">
      <w:pPr>
        <w:spacing w:after="0"/>
      </w:pPr>
    </w:p>
    <w:p w:rsidR="00311D63" w:rsidRDefault="00311D63" w:rsidP="00CC66D5">
      <w:pPr>
        <w:spacing w:after="0"/>
      </w:pPr>
    </w:p>
    <w:p w:rsidR="00311D63" w:rsidRDefault="00311D63" w:rsidP="00CC66D5">
      <w:pPr>
        <w:spacing w:after="0"/>
      </w:pPr>
    </w:p>
    <w:p w:rsidR="00311D63" w:rsidRDefault="00311D63" w:rsidP="00CC66D5">
      <w:pPr>
        <w:spacing w:after="0"/>
      </w:pPr>
    </w:p>
    <w:p w:rsidR="00311D63" w:rsidRDefault="00311D63" w:rsidP="00CC66D5">
      <w:pPr>
        <w:spacing w:after="0"/>
      </w:pPr>
    </w:p>
    <w:p w:rsidR="000F5BE5" w:rsidRDefault="000F5BE5" w:rsidP="000F5BE5"/>
    <w:p w:rsidR="000F5BE5" w:rsidRPr="00A810B2" w:rsidRDefault="000F5BE5" w:rsidP="000F5BE5">
      <w:pPr>
        <w:rPr>
          <w:rFonts w:ascii="Times New Roman" w:hAnsi="Times New Roman" w:cs="Times New Roman"/>
          <w:sz w:val="32"/>
          <w:szCs w:val="32"/>
        </w:rPr>
      </w:pPr>
    </w:p>
    <w:p w:rsidR="000F5BE5" w:rsidRPr="00A810B2" w:rsidRDefault="000F5BE5" w:rsidP="00FC3F7A">
      <w:pPr>
        <w:pStyle w:val="2"/>
        <w:spacing w:after="0" w:line="360" w:lineRule="auto"/>
        <w:jc w:val="center"/>
        <w:rPr>
          <w:rFonts w:ascii="Times New Roman" w:hAnsi="Times New Roman" w:cs="Times New Roman"/>
          <w:b/>
          <w:sz w:val="32"/>
          <w:szCs w:val="32"/>
        </w:rPr>
      </w:pPr>
      <w:r w:rsidRPr="00A810B2">
        <w:rPr>
          <w:rFonts w:ascii="Times New Roman" w:hAnsi="Times New Roman" w:cs="Times New Roman"/>
          <w:b/>
          <w:sz w:val="32"/>
          <w:szCs w:val="32"/>
        </w:rPr>
        <w:t>Методическая разработка</w:t>
      </w:r>
    </w:p>
    <w:p w:rsidR="000F5BE5" w:rsidRPr="00A810B2" w:rsidRDefault="000F5BE5" w:rsidP="00FC3F7A">
      <w:pPr>
        <w:pStyle w:val="2"/>
        <w:spacing w:after="0" w:line="360" w:lineRule="auto"/>
        <w:jc w:val="center"/>
        <w:rPr>
          <w:rFonts w:ascii="Times New Roman" w:hAnsi="Times New Roman" w:cs="Times New Roman"/>
          <w:b/>
          <w:sz w:val="32"/>
          <w:szCs w:val="32"/>
        </w:rPr>
      </w:pPr>
      <w:r w:rsidRPr="00A810B2">
        <w:rPr>
          <w:rFonts w:ascii="Times New Roman" w:hAnsi="Times New Roman" w:cs="Times New Roman"/>
          <w:b/>
          <w:sz w:val="32"/>
          <w:szCs w:val="32"/>
        </w:rPr>
        <w:t xml:space="preserve">практического занятия (для </w:t>
      </w:r>
      <w:r w:rsidR="00433659">
        <w:rPr>
          <w:rFonts w:ascii="Times New Roman" w:hAnsi="Times New Roman" w:cs="Times New Roman"/>
          <w:b/>
          <w:sz w:val="32"/>
          <w:szCs w:val="32"/>
        </w:rPr>
        <w:t>преподавателя</w:t>
      </w:r>
      <w:r w:rsidRPr="00A810B2">
        <w:rPr>
          <w:rFonts w:ascii="Times New Roman" w:hAnsi="Times New Roman" w:cs="Times New Roman"/>
          <w:b/>
          <w:sz w:val="32"/>
          <w:szCs w:val="32"/>
        </w:rPr>
        <w:t>)</w:t>
      </w:r>
    </w:p>
    <w:p w:rsidR="000F5BE5" w:rsidRPr="00DC5FA6" w:rsidRDefault="000F5BE5" w:rsidP="00CC66D5">
      <w:pPr>
        <w:spacing w:after="0"/>
        <w:jc w:val="center"/>
        <w:rPr>
          <w:rFonts w:ascii="Times New Roman" w:hAnsi="Times New Roman" w:cs="Times New Roman"/>
          <w:sz w:val="28"/>
          <w:szCs w:val="28"/>
        </w:rPr>
      </w:pPr>
      <w:r w:rsidRPr="00DC5FA6">
        <w:rPr>
          <w:rFonts w:ascii="Times New Roman" w:hAnsi="Times New Roman" w:cs="Times New Roman"/>
          <w:sz w:val="28"/>
          <w:szCs w:val="28"/>
        </w:rPr>
        <w:t>ПМ 02 Участие в лечебно-диагностическом и реабилитационном процессах</w:t>
      </w:r>
    </w:p>
    <w:p w:rsidR="000F5BE5" w:rsidRPr="00DC5FA6" w:rsidRDefault="000F5BE5" w:rsidP="00CC66D5">
      <w:pPr>
        <w:spacing w:after="0"/>
        <w:jc w:val="center"/>
        <w:rPr>
          <w:rFonts w:ascii="Times New Roman" w:hAnsi="Times New Roman" w:cs="Times New Roman"/>
          <w:sz w:val="28"/>
          <w:szCs w:val="28"/>
        </w:rPr>
      </w:pPr>
      <w:r w:rsidRPr="00DC5FA6">
        <w:rPr>
          <w:rFonts w:ascii="Times New Roman" w:hAnsi="Times New Roman" w:cs="Times New Roman"/>
          <w:sz w:val="28"/>
          <w:szCs w:val="28"/>
        </w:rPr>
        <w:t>МДК 02.02 Основы реабилитации</w:t>
      </w:r>
    </w:p>
    <w:p w:rsidR="000F5BE5" w:rsidRPr="00DC5FA6" w:rsidRDefault="000F5BE5" w:rsidP="00CC66D5">
      <w:pPr>
        <w:tabs>
          <w:tab w:val="left" w:pos="8385"/>
        </w:tabs>
        <w:spacing w:after="0" w:line="360" w:lineRule="auto"/>
        <w:ind w:left="142" w:right="1134"/>
        <w:jc w:val="center"/>
        <w:rPr>
          <w:rFonts w:ascii="Times New Roman" w:hAnsi="Times New Roman" w:cs="Times New Roman"/>
          <w:sz w:val="28"/>
          <w:szCs w:val="28"/>
        </w:rPr>
      </w:pPr>
      <w:r w:rsidRPr="00DC5FA6">
        <w:rPr>
          <w:rFonts w:ascii="Times New Roman" w:hAnsi="Times New Roman" w:cs="Times New Roman"/>
          <w:bCs/>
          <w:sz w:val="28"/>
          <w:szCs w:val="28"/>
          <w:shd w:val="clear" w:color="auto" w:fill="FFFFFF"/>
        </w:rPr>
        <w:t>Тема</w:t>
      </w:r>
      <w:r w:rsidRPr="00DC5FA6">
        <w:rPr>
          <w:rFonts w:ascii="Times New Roman" w:hAnsi="Times New Roman" w:cs="Times New Roman"/>
          <w:sz w:val="28"/>
          <w:szCs w:val="28"/>
        </w:rPr>
        <w:t>: Особенности сестринского процесса в реабилитации больных с заболеваниями и травмами нервной системы</w:t>
      </w:r>
    </w:p>
    <w:p w:rsidR="000F5BE5" w:rsidRPr="00DC5FA6" w:rsidRDefault="000F5BE5" w:rsidP="000F5BE5">
      <w:pPr>
        <w:jc w:val="center"/>
        <w:rPr>
          <w:rFonts w:ascii="Times New Roman" w:hAnsi="Times New Roman" w:cs="Times New Roman"/>
          <w:sz w:val="28"/>
          <w:szCs w:val="28"/>
        </w:rPr>
      </w:pPr>
      <w:r w:rsidRPr="00DC5FA6">
        <w:rPr>
          <w:rFonts w:ascii="Times New Roman" w:hAnsi="Times New Roman" w:cs="Times New Roman"/>
          <w:sz w:val="28"/>
          <w:szCs w:val="28"/>
        </w:rPr>
        <w:t xml:space="preserve">по специальности  </w:t>
      </w:r>
      <w:r w:rsidRPr="00DC5FA6">
        <w:rPr>
          <w:rFonts w:ascii="Times New Roman" w:hAnsi="Times New Roman" w:cs="Times New Roman"/>
          <w:bCs/>
          <w:sz w:val="28"/>
          <w:szCs w:val="28"/>
        </w:rPr>
        <w:t>34.02.01 «Сестринское дело»</w:t>
      </w:r>
    </w:p>
    <w:p w:rsidR="000F5BE5" w:rsidRDefault="000F5BE5" w:rsidP="000F5BE5">
      <w:pPr>
        <w:jc w:val="center"/>
        <w:rPr>
          <w:rFonts w:ascii="Times New Roman" w:hAnsi="Times New Roman" w:cs="Times New Roman"/>
          <w:b/>
          <w:sz w:val="24"/>
          <w:szCs w:val="24"/>
        </w:rPr>
      </w:pPr>
    </w:p>
    <w:p w:rsidR="000F5BE5" w:rsidRDefault="000F5BE5" w:rsidP="000F5BE5">
      <w:pPr>
        <w:jc w:val="center"/>
        <w:rPr>
          <w:rFonts w:ascii="Times New Roman" w:hAnsi="Times New Roman" w:cs="Times New Roman"/>
          <w:b/>
          <w:sz w:val="24"/>
          <w:szCs w:val="24"/>
        </w:rPr>
      </w:pPr>
    </w:p>
    <w:p w:rsidR="000F5BE5" w:rsidRDefault="000F5BE5" w:rsidP="000F5BE5">
      <w:pPr>
        <w:jc w:val="center"/>
        <w:rPr>
          <w:rFonts w:ascii="Times New Roman" w:hAnsi="Times New Roman" w:cs="Times New Roman"/>
          <w:b/>
          <w:sz w:val="24"/>
          <w:szCs w:val="24"/>
        </w:rPr>
      </w:pPr>
    </w:p>
    <w:p w:rsidR="000F5BE5" w:rsidRPr="00A810B2" w:rsidRDefault="000F5BE5" w:rsidP="000F5BE5">
      <w:pPr>
        <w:jc w:val="center"/>
        <w:rPr>
          <w:rFonts w:ascii="Times New Roman" w:hAnsi="Times New Roman" w:cs="Times New Roman"/>
          <w:b/>
          <w:sz w:val="24"/>
          <w:szCs w:val="24"/>
        </w:rPr>
      </w:pPr>
    </w:p>
    <w:p w:rsidR="00CC66D5" w:rsidRDefault="000F5BE5" w:rsidP="000F5BE5">
      <w:pPr>
        <w:ind w:left="4320"/>
        <w:rPr>
          <w:rFonts w:ascii="Times New Roman" w:hAnsi="Times New Roman" w:cs="Times New Roman"/>
          <w:sz w:val="24"/>
          <w:szCs w:val="24"/>
        </w:rPr>
      </w:pPr>
      <w:r>
        <w:rPr>
          <w:rFonts w:ascii="Times New Roman" w:hAnsi="Times New Roman" w:cs="Times New Roman"/>
          <w:sz w:val="24"/>
          <w:szCs w:val="24"/>
        </w:rPr>
        <w:t xml:space="preserve">                            </w:t>
      </w:r>
    </w:p>
    <w:p w:rsidR="00CC66D5" w:rsidRDefault="00CC66D5" w:rsidP="000F5BE5">
      <w:pPr>
        <w:ind w:left="4320"/>
        <w:rPr>
          <w:rFonts w:ascii="Times New Roman" w:hAnsi="Times New Roman" w:cs="Times New Roman"/>
          <w:sz w:val="24"/>
          <w:szCs w:val="24"/>
        </w:rPr>
      </w:pPr>
    </w:p>
    <w:p w:rsidR="00CC66D5" w:rsidRDefault="00CC66D5" w:rsidP="000F5BE5">
      <w:pPr>
        <w:ind w:left="4320"/>
        <w:rPr>
          <w:rFonts w:ascii="Times New Roman" w:hAnsi="Times New Roman" w:cs="Times New Roman"/>
          <w:sz w:val="24"/>
          <w:szCs w:val="24"/>
        </w:rPr>
      </w:pPr>
    </w:p>
    <w:p w:rsidR="00FC3F7A" w:rsidRDefault="00FC3F7A" w:rsidP="000F5BE5">
      <w:pPr>
        <w:ind w:left="4320"/>
        <w:rPr>
          <w:rFonts w:ascii="Times New Roman" w:hAnsi="Times New Roman" w:cs="Times New Roman"/>
          <w:sz w:val="24"/>
          <w:szCs w:val="24"/>
        </w:rPr>
      </w:pPr>
    </w:p>
    <w:p w:rsidR="000F5BE5" w:rsidRPr="00A810B2" w:rsidRDefault="00CC66D5" w:rsidP="000F5BE5">
      <w:pPr>
        <w:ind w:left="4320"/>
        <w:rPr>
          <w:rFonts w:ascii="Times New Roman" w:hAnsi="Times New Roman" w:cs="Times New Roman"/>
          <w:sz w:val="24"/>
          <w:szCs w:val="24"/>
        </w:rPr>
      </w:pPr>
      <w:r>
        <w:rPr>
          <w:rFonts w:ascii="Times New Roman" w:hAnsi="Times New Roman" w:cs="Times New Roman"/>
          <w:sz w:val="24"/>
          <w:szCs w:val="24"/>
        </w:rPr>
        <w:t xml:space="preserve">                             </w:t>
      </w:r>
      <w:r w:rsidR="000F5BE5">
        <w:rPr>
          <w:rFonts w:ascii="Times New Roman" w:hAnsi="Times New Roman" w:cs="Times New Roman"/>
          <w:sz w:val="24"/>
          <w:szCs w:val="24"/>
        </w:rPr>
        <w:t xml:space="preserve">  </w:t>
      </w:r>
      <w:r w:rsidR="000F5BE5" w:rsidRPr="00A810B2">
        <w:rPr>
          <w:rFonts w:ascii="Times New Roman" w:hAnsi="Times New Roman" w:cs="Times New Roman"/>
          <w:sz w:val="24"/>
          <w:szCs w:val="24"/>
        </w:rPr>
        <w:t>Преподаватель: Юдакова О.Ф.</w:t>
      </w:r>
    </w:p>
    <w:p w:rsidR="000F5BE5" w:rsidRPr="00A810B2" w:rsidRDefault="000F5BE5" w:rsidP="000F5BE5">
      <w:pPr>
        <w:pStyle w:val="3"/>
        <w:spacing w:before="0" w:after="0"/>
        <w:ind w:left="3600" w:firstLine="720"/>
        <w:rPr>
          <w:rFonts w:ascii="Times New Roman" w:hAnsi="Times New Roman" w:cs="Times New Roman"/>
          <w:b w:val="0"/>
          <w:bCs w:val="0"/>
          <w:sz w:val="24"/>
          <w:szCs w:val="24"/>
        </w:rPr>
      </w:pPr>
      <w:r w:rsidRPr="00A810B2">
        <w:rPr>
          <w:rFonts w:ascii="Times New Roman" w:hAnsi="Times New Roman" w:cs="Times New Roman"/>
          <w:b w:val="0"/>
          <w:bCs w:val="0"/>
          <w:sz w:val="24"/>
          <w:szCs w:val="24"/>
        </w:rPr>
        <w:t xml:space="preserve">          </w:t>
      </w:r>
    </w:p>
    <w:p w:rsidR="000F5BE5" w:rsidRPr="00A810B2" w:rsidRDefault="000F5BE5" w:rsidP="000F5BE5">
      <w:pPr>
        <w:jc w:val="center"/>
        <w:rPr>
          <w:rFonts w:ascii="Times New Roman" w:hAnsi="Times New Roman" w:cs="Times New Roman"/>
          <w:sz w:val="24"/>
          <w:szCs w:val="24"/>
        </w:rPr>
      </w:pPr>
      <w:r w:rsidRPr="00A810B2">
        <w:rPr>
          <w:rFonts w:ascii="Times New Roman" w:hAnsi="Times New Roman" w:cs="Times New Roman"/>
          <w:sz w:val="24"/>
          <w:szCs w:val="24"/>
        </w:rPr>
        <w:t xml:space="preserve">г. Макушино </w:t>
      </w:r>
    </w:p>
    <w:p w:rsidR="000F5BE5" w:rsidRPr="00A810B2" w:rsidRDefault="000F5BE5" w:rsidP="000F5BE5">
      <w:pPr>
        <w:jc w:val="center"/>
        <w:rPr>
          <w:rFonts w:ascii="Times New Roman" w:hAnsi="Times New Roman" w:cs="Times New Roman"/>
          <w:sz w:val="24"/>
          <w:szCs w:val="24"/>
        </w:rPr>
      </w:pPr>
      <w:r w:rsidRPr="00A810B2">
        <w:rPr>
          <w:rFonts w:ascii="Times New Roman" w:hAnsi="Times New Roman" w:cs="Times New Roman"/>
          <w:sz w:val="24"/>
          <w:szCs w:val="24"/>
        </w:rPr>
        <w:t>20</w:t>
      </w:r>
      <w:r>
        <w:rPr>
          <w:rFonts w:ascii="Times New Roman" w:hAnsi="Times New Roman" w:cs="Times New Roman"/>
          <w:sz w:val="24"/>
          <w:szCs w:val="24"/>
        </w:rPr>
        <w:t xml:space="preserve">22 </w:t>
      </w:r>
    </w:p>
    <w:p w:rsidR="000F5BE5" w:rsidRDefault="000F5BE5" w:rsidP="000F5BE5">
      <w:pPr>
        <w:spacing w:line="360" w:lineRule="auto"/>
        <w:jc w:val="both"/>
        <w:rPr>
          <w:rFonts w:ascii="Times New Roman" w:hAnsi="Times New Roman" w:cs="Times New Roman"/>
          <w:b/>
          <w:bCs/>
          <w:color w:val="000000"/>
          <w:sz w:val="24"/>
          <w:szCs w:val="24"/>
        </w:rPr>
      </w:pPr>
      <w:r w:rsidRPr="00A810B2">
        <w:rPr>
          <w:rFonts w:ascii="Times New Roman" w:hAnsi="Times New Roman" w:cs="Times New Roman"/>
          <w:sz w:val="24"/>
          <w:szCs w:val="24"/>
        </w:rPr>
        <w:lastRenderedPageBreak/>
        <w:t>«Особенности сестринского процесса в реабилитации больных с заболеваниями и травмами нервной системы»</w:t>
      </w:r>
      <w:r>
        <w:rPr>
          <w:rFonts w:ascii="Times New Roman" w:hAnsi="Times New Roman" w:cs="Times New Roman"/>
          <w:sz w:val="24"/>
          <w:szCs w:val="24"/>
        </w:rPr>
        <w:t>:</w:t>
      </w:r>
      <w:r w:rsidRPr="00A810B2">
        <w:rPr>
          <w:rFonts w:ascii="Times New Roman" w:hAnsi="Times New Roman" w:cs="Times New Roman"/>
          <w:sz w:val="24"/>
          <w:szCs w:val="24"/>
        </w:rPr>
        <w:t xml:space="preserve"> Методическая разработка</w:t>
      </w:r>
      <w:r w:rsidRPr="009B72EE">
        <w:rPr>
          <w:rFonts w:ascii="Times New Roman" w:hAnsi="Times New Roman" w:cs="Times New Roman"/>
          <w:sz w:val="24"/>
          <w:szCs w:val="24"/>
        </w:rPr>
        <w:t xml:space="preserve"> внеаудиторного мероприятия</w:t>
      </w:r>
      <w:r>
        <w:rPr>
          <w:rFonts w:ascii="Times New Roman" w:hAnsi="Times New Roman" w:cs="Times New Roman"/>
          <w:sz w:val="24"/>
          <w:szCs w:val="24"/>
        </w:rPr>
        <w:t xml:space="preserve"> / авт. – сост.: О</w:t>
      </w:r>
      <w:r w:rsidRPr="009B72EE">
        <w:rPr>
          <w:rFonts w:ascii="Times New Roman" w:hAnsi="Times New Roman" w:cs="Times New Roman"/>
          <w:sz w:val="24"/>
          <w:szCs w:val="24"/>
        </w:rPr>
        <w:t>.</w:t>
      </w:r>
      <w:r>
        <w:rPr>
          <w:rFonts w:ascii="Times New Roman" w:hAnsi="Times New Roman" w:cs="Times New Roman"/>
          <w:sz w:val="24"/>
          <w:szCs w:val="24"/>
        </w:rPr>
        <w:t xml:space="preserve">Ф. Юдакова </w:t>
      </w:r>
      <w:r w:rsidRPr="009B72EE">
        <w:rPr>
          <w:rFonts w:ascii="Times New Roman" w:hAnsi="Times New Roman" w:cs="Times New Roman"/>
          <w:sz w:val="24"/>
          <w:szCs w:val="24"/>
        </w:rPr>
        <w:t xml:space="preserve"> – Макушино</w:t>
      </w:r>
      <w:r>
        <w:rPr>
          <w:rFonts w:ascii="Times New Roman" w:hAnsi="Times New Roman" w:cs="Times New Roman"/>
          <w:sz w:val="24"/>
          <w:szCs w:val="24"/>
        </w:rPr>
        <w:t>, 2022</w:t>
      </w:r>
      <w:r w:rsidRPr="009B72EE">
        <w:rPr>
          <w:rFonts w:ascii="Times New Roman" w:hAnsi="Times New Roman" w:cs="Times New Roman"/>
          <w:sz w:val="24"/>
          <w:szCs w:val="24"/>
        </w:rPr>
        <w:t xml:space="preserve">. </w:t>
      </w:r>
      <w:r w:rsidR="00AA66BA">
        <w:rPr>
          <w:rFonts w:ascii="Times New Roman" w:hAnsi="Times New Roman" w:cs="Times New Roman"/>
          <w:sz w:val="24"/>
          <w:szCs w:val="24"/>
        </w:rPr>
        <w:t>46</w:t>
      </w:r>
      <w:r w:rsidRPr="009B72EE">
        <w:rPr>
          <w:rFonts w:ascii="Times New Roman" w:hAnsi="Times New Roman" w:cs="Times New Roman"/>
          <w:sz w:val="24"/>
          <w:szCs w:val="24"/>
        </w:rPr>
        <w:t>– стр.</w:t>
      </w:r>
    </w:p>
    <w:p w:rsidR="000F5BE5" w:rsidRDefault="000F5BE5" w:rsidP="000F5BE5">
      <w:pPr>
        <w:spacing w:line="360" w:lineRule="auto"/>
        <w:jc w:val="both"/>
        <w:rPr>
          <w:rFonts w:ascii="Times New Roman" w:hAnsi="Times New Roman" w:cs="Times New Roman"/>
          <w:b/>
          <w:bCs/>
          <w:color w:val="000000"/>
          <w:sz w:val="24"/>
          <w:szCs w:val="24"/>
        </w:rPr>
      </w:pPr>
    </w:p>
    <w:p w:rsidR="000F5BE5" w:rsidRPr="009B72EE" w:rsidRDefault="000F5BE5" w:rsidP="000F5BE5">
      <w:pPr>
        <w:spacing w:line="360" w:lineRule="auto"/>
        <w:jc w:val="both"/>
        <w:rPr>
          <w:rFonts w:ascii="Times New Roman" w:hAnsi="Times New Roman" w:cs="Times New Roman"/>
          <w:sz w:val="24"/>
          <w:szCs w:val="24"/>
        </w:rPr>
      </w:pPr>
      <w:r w:rsidRPr="009B72EE">
        <w:rPr>
          <w:rFonts w:ascii="Times New Roman" w:hAnsi="Times New Roman" w:cs="Times New Roman"/>
          <w:b/>
          <w:bCs/>
          <w:color w:val="000000"/>
          <w:sz w:val="24"/>
          <w:szCs w:val="24"/>
        </w:rPr>
        <w:t xml:space="preserve">Автор:  </w:t>
      </w:r>
      <w:r>
        <w:rPr>
          <w:rFonts w:ascii="Times New Roman" w:hAnsi="Times New Roman" w:cs="Times New Roman"/>
          <w:sz w:val="24"/>
          <w:szCs w:val="24"/>
        </w:rPr>
        <w:t xml:space="preserve">Юдакова Ольга Федоровна - </w:t>
      </w:r>
      <w:r w:rsidRPr="009B72EE">
        <w:rPr>
          <w:rFonts w:ascii="Times New Roman" w:hAnsi="Times New Roman" w:cs="Times New Roman"/>
          <w:sz w:val="24"/>
          <w:szCs w:val="24"/>
        </w:rPr>
        <w:t xml:space="preserve"> преподаватель </w:t>
      </w:r>
      <w:r>
        <w:rPr>
          <w:rFonts w:ascii="Times New Roman" w:hAnsi="Times New Roman" w:cs="Times New Roman"/>
          <w:sz w:val="24"/>
          <w:szCs w:val="24"/>
        </w:rPr>
        <w:t>высшей квалификационной категории Макушинского многопрофильного филиала ГБПОУ «Курганский базовый медицинский колледж»</w:t>
      </w:r>
    </w:p>
    <w:p w:rsidR="000F5BE5" w:rsidRDefault="000F5BE5" w:rsidP="000F5BE5">
      <w:pPr>
        <w:shd w:val="clear" w:color="auto" w:fill="FFFFFF"/>
        <w:spacing w:after="0" w:line="360" w:lineRule="auto"/>
        <w:jc w:val="both"/>
        <w:rPr>
          <w:rFonts w:ascii="Times New Roman" w:hAnsi="Times New Roman" w:cs="Times New Roman"/>
          <w:b/>
          <w:bCs/>
          <w:color w:val="000000"/>
          <w:sz w:val="24"/>
          <w:szCs w:val="24"/>
        </w:rPr>
      </w:pPr>
      <w:r w:rsidRPr="009B72EE">
        <w:rPr>
          <w:rFonts w:ascii="Times New Roman" w:hAnsi="Times New Roman" w:cs="Times New Roman"/>
          <w:b/>
          <w:bCs/>
          <w:color w:val="000000"/>
          <w:sz w:val="24"/>
          <w:szCs w:val="24"/>
        </w:rPr>
        <w:t xml:space="preserve">Рецензент: </w:t>
      </w:r>
    </w:p>
    <w:p w:rsidR="00CC66D5" w:rsidRDefault="00CC66D5" w:rsidP="000F5BE5">
      <w:pPr>
        <w:shd w:val="clear" w:color="auto" w:fill="FFFFFF"/>
        <w:spacing w:after="0" w:line="360" w:lineRule="auto"/>
        <w:jc w:val="both"/>
        <w:rPr>
          <w:rFonts w:ascii="Times New Roman" w:hAnsi="Times New Roman" w:cs="Times New Roman"/>
          <w:b/>
          <w:bCs/>
          <w:color w:val="000000"/>
          <w:sz w:val="24"/>
          <w:szCs w:val="24"/>
        </w:rPr>
      </w:pPr>
    </w:p>
    <w:p w:rsidR="00CC66D5" w:rsidRDefault="00CC66D5" w:rsidP="000F5BE5">
      <w:pPr>
        <w:shd w:val="clear" w:color="auto" w:fill="FFFFFF"/>
        <w:spacing w:after="0" w:line="360" w:lineRule="auto"/>
        <w:jc w:val="both"/>
        <w:rPr>
          <w:rFonts w:ascii="Times New Roman" w:hAnsi="Times New Roman" w:cs="Times New Roman"/>
          <w:b/>
          <w:bCs/>
          <w:color w:val="000000"/>
          <w:sz w:val="24"/>
          <w:szCs w:val="24"/>
        </w:rPr>
      </w:pPr>
    </w:p>
    <w:p w:rsidR="000F5BE5" w:rsidRPr="00A810B2" w:rsidRDefault="000F5BE5" w:rsidP="00CC66D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Данная методическая разработка построена в соответствии с требованиями ФГОС – 3+ (Федеральный государственный стандарт третьего поколения) к минимуму уровня подготовки выпускников по специальности</w:t>
      </w:r>
      <w:r>
        <w:rPr>
          <w:rFonts w:ascii="Times New Roman" w:hAnsi="Times New Roman" w:cs="Times New Roman"/>
          <w:sz w:val="24"/>
          <w:szCs w:val="24"/>
        </w:rPr>
        <w:t xml:space="preserve">  34.02.01 Сестринское дело и разработана</w:t>
      </w:r>
      <w:r w:rsidRPr="009B72EE">
        <w:rPr>
          <w:rFonts w:ascii="Times New Roman" w:hAnsi="Times New Roman" w:cs="Times New Roman"/>
          <w:sz w:val="24"/>
          <w:szCs w:val="24"/>
        </w:rPr>
        <w:t xml:space="preserve"> на основе рабочей программы по </w:t>
      </w:r>
      <w:r w:rsidRPr="00A810B2">
        <w:rPr>
          <w:rFonts w:ascii="Times New Roman" w:hAnsi="Times New Roman" w:cs="Times New Roman"/>
          <w:sz w:val="24"/>
          <w:szCs w:val="24"/>
        </w:rPr>
        <w:t>ПМ 02 Участие в лечебно-диагностическом и реабилитационном процессах</w:t>
      </w:r>
      <w:r>
        <w:rPr>
          <w:rFonts w:ascii="Times New Roman" w:hAnsi="Times New Roman" w:cs="Times New Roman"/>
          <w:sz w:val="24"/>
          <w:szCs w:val="24"/>
        </w:rPr>
        <w:t xml:space="preserve"> </w:t>
      </w:r>
      <w:r w:rsidRPr="00A810B2">
        <w:rPr>
          <w:rFonts w:ascii="Times New Roman" w:hAnsi="Times New Roman" w:cs="Times New Roman"/>
          <w:sz w:val="24"/>
          <w:szCs w:val="24"/>
        </w:rPr>
        <w:t>МДК 02.02 Основы реабилитации</w:t>
      </w:r>
      <w:r>
        <w:rPr>
          <w:rFonts w:ascii="Times New Roman" w:hAnsi="Times New Roman" w:cs="Times New Roman"/>
          <w:sz w:val="24"/>
          <w:szCs w:val="24"/>
        </w:rPr>
        <w:t>.</w:t>
      </w:r>
    </w:p>
    <w:p w:rsidR="000F5BE5" w:rsidRDefault="000F5BE5" w:rsidP="00CC66D5">
      <w:pPr>
        <w:spacing w:after="0" w:line="360" w:lineRule="auto"/>
        <w:ind w:firstLine="284"/>
        <w:jc w:val="both"/>
        <w:rPr>
          <w:rFonts w:ascii="Times New Roman" w:hAnsi="Times New Roman"/>
          <w:bCs/>
          <w:sz w:val="24"/>
          <w:szCs w:val="24"/>
          <w:shd w:val="clear" w:color="auto" w:fill="FFFFFF"/>
        </w:rPr>
      </w:pPr>
      <w:r w:rsidRPr="002E4C70">
        <w:rPr>
          <w:rFonts w:ascii="Times New Roman" w:hAnsi="Times New Roman"/>
          <w:sz w:val="24"/>
          <w:szCs w:val="24"/>
        </w:rPr>
        <w:t xml:space="preserve">Занятие с использованием </w:t>
      </w:r>
      <w:r>
        <w:rPr>
          <w:rFonts w:ascii="Times New Roman" w:hAnsi="Times New Roman"/>
          <w:sz w:val="24"/>
          <w:szCs w:val="24"/>
        </w:rPr>
        <w:t>технологии критического мышления</w:t>
      </w:r>
      <w:r w:rsidRPr="002E4C70">
        <w:rPr>
          <w:rFonts w:ascii="Times New Roman" w:hAnsi="Times New Roman"/>
          <w:sz w:val="24"/>
          <w:szCs w:val="24"/>
        </w:rPr>
        <w:t xml:space="preserve"> проводится </w:t>
      </w:r>
      <w:r>
        <w:rPr>
          <w:rFonts w:ascii="Times New Roman" w:hAnsi="Times New Roman"/>
          <w:sz w:val="24"/>
          <w:szCs w:val="24"/>
        </w:rPr>
        <w:t>при изучении темы: «</w:t>
      </w:r>
      <w:r w:rsidRPr="00A810B2">
        <w:rPr>
          <w:rFonts w:ascii="Times New Roman" w:hAnsi="Times New Roman" w:cs="Times New Roman"/>
          <w:sz w:val="24"/>
          <w:szCs w:val="24"/>
        </w:rPr>
        <w:t>Особенности сестринского процесса в реабилитации больных с заболеваниями и травмами нервной системы</w:t>
      </w:r>
      <w:r>
        <w:rPr>
          <w:rFonts w:ascii="Times New Roman" w:hAnsi="Times New Roman"/>
          <w:sz w:val="24"/>
          <w:szCs w:val="24"/>
        </w:rPr>
        <w:t>» студентами 4 курса отделения «Сестринск</w:t>
      </w:r>
      <w:r w:rsidRPr="002E4C70">
        <w:rPr>
          <w:rFonts w:ascii="Times New Roman" w:hAnsi="Times New Roman"/>
          <w:sz w:val="24"/>
          <w:szCs w:val="24"/>
        </w:rPr>
        <w:t xml:space="preserve">ое дело» очной формы обучения и является комбинированным, позволяющим выяснить глубину и качество освоения теоретических знаний по теме  </w:t>
      </w:r>
      <w:r w:rsidRPr="002E4C70">
        <w:rPr>
          <w:rFonts w:ascii="Times New Roman" w:hAnsi="Times New Roman"/>
          <w:bCs/>
          <w:sz w:val="24"/>
          <w:szCs w:val="24"/>
          <w:shd w:val="clear" w:color="auto" w:fill="FFFFFF"/>
        </w:rPr>
        <w:t>«</w:t>
      </w:r>
      <w:r w:rsidRPr="00A810B2">
        <w:rPr>
          <w:rFonts w:ascii="Times New Roman" w:hAnsi="Times New Roman" w:cs="Times New Roman"/>
          <w:sz w:val="24"/>
          <w:szCs w:val="24"/>
        </w:rPr>
        <w:t>Особенности сестринского процесса в реабилитации больных с заболеваниями и травмами нервной системы</w:t>
      </w:r>
      <w:r w:rsidRPr="002E4C70">
        <w:rPr>
          <w:rFonts w:ascii="Times New Roman" w:hAnsi="Times New Roman"/>
          <w:bCs/>
          <w:sz w:val="24"/>
          <w:szCs w:val="24"/>
          <w:shd w:val="clear" w:color="auto" w:fill="FFFFFF"/>
        </w:rPr>
        <w:t xml:space="preserve">» и на основе полученных знаний  начать изучение  темы </w:t>
      </w:r>
      <w:r>
        <w:rPr>
          <w:rFonts w:ascii="Times New Roman" w:hAnsi="Times New Roman"/>
          <w:bCs/>
          <w:sz w:val="24"/>
          <w:szCs w:val="24"/>
          <w:shd w:val="clear" w:color="auto" w:fill="FFFFFF"/>
        </w:rPr>
        <w:t>практического занятия.</w:t>
      </w:r>
    </w:p>
    <w:p w:rsidR="000F5BE5" w:rsidRPr="002E4C70" w:rsidRDefault="000F5BE5" w:rsidP="000F5BE5">
      <w:pPr>
        <w:spacing w:after="0" w:line="360" w:lineRule="auto"/>
        <w:ind w:firstLine="284"/>
        <w:jc w:val="both"/>
        <w:rPr>
          <w:rFonts w:ascii="Times New Roman" w:hAnsi="Times New Roman"/>
          <w:sz w:val="24"/>
          <w:szCs w:val="24"/>
        </w:rPr>
      </w:pPr>
    </w:p>
    <w:p w:rsidR="000F5BE5" w:rsidRDefault="000F5BE5" w:rsidP="000F5BE5">
      <w:pPr>
        <w:spacing w:line="360" w:lineRule="auto"/>
        <w:jc w:val="right"/>
        <w:rPr>
          <w:rFonts w:ascii="Times New Roman" w:hAnsi="Times New Roman" w:cs="Times New Roman"/>
          <w:sz w:val="24"/>
          <w:szCs w:val="24"/>
        </w:rPr>
      </w:pPr>
    </w:p>
    <w:p w:rsidR="000F5BE5" w:rsidRDefault="000F5BE5" w:rsidP="000F5BE5">
      <w:pPr>
        <w:spacing w:line="360" w:lineRule="auto"/>
        <w:jc w:val="right"/>
        <w:rPr>
          <w:rFonts w:ascii="Times New Roman" w:hAnsi="Times New Roman" w:cs="Times New Roman"/>
          <w:sz w:val="24"/>
          <w:szCs w:val="24"/>
        </w:rPr>
      </w:pPr>
    </w:p>
    <w:p w:rsidR="000F5BE5" w:rsidRDefault="000F5BE5" w:rsidP="000F5BE5">
      <w:pPr>
        <w:spacing w:line="360" w:lineRule="auto"/>
        <w:jc w:val="right"/>
        <w:rPr>
          <w:rFonts w:ascii="Times New Roman" w:hAnsi="Times New Roman" w:cs="Times New Roman"/>
          <w:sz w:val="24"/>
          <w:szCs w:val="24"/>
        </w:rPr>
      </w:pPr>
    </w:p>
    <w:p w:rsidR="000F5BE5" w:rsidRDefault="000F5BE5" w:rsidP="000F5BE5">
      <w:pPr>
        <w:spacing w:line="360" w:lineRule="auto"/>
        <w:jc w:val="right"/>
        <w:rPr>
          <w:rFonts w:ascii="Times New Roman" w:hAnsi="Times New Roman" w:cs="Times New Roman"/>
          <w:sz w:val="24"/>
          <w:szCs w:val="24"/>
        </w:rPr>
      </w:pPr>
    </w:p>
    <w:p w:rsidR="000F5BE5" w:rsidRDefault="000F5BE5" w:rsidP="00CC66D5">
      <w:pPr>
        <w:spacing w:line="360" w:lineRule="auto"/>
        <w:rPr>
          <w:rFonts w:ascii="Times New Roman" w:hAnsi="Times New Roman" w:cs="Times New Roman"/>
          <w:sz w:val="24"/>
          <w:szCs w:val="24"/>
        </w:rPr>
      </w:pPr>
    </w:p>
    <w:p w:rsidR="000F5BE5" w:rsidRDefault="000F5BE5" w:rsidP="000F5BE5">
      <w:pPr>
        <w:spacing w:line="360" w:lineRule="auto"/>
        <w:jc w:val="right"/>
        <w:rPr>
          <w:rFonts w:ascii="Times New Roman" w:hAnsi="Times New Roman" w:cs="Times New Roman"/>
          <w:sz w:val="24"/>
          <w:szCs w:val="24"/>
        </w:rPr>
      </w:pPr>
      <w:r w:rsidRPr="009B72EE">
        <w:rPr>
          <w:szCs w:val="24"/>
        </w:rPr>
        <w:t xml:space="preserve">© </w:t>
      </w:r>
      <w:r w:rsidRPr="00A810B2">
        <w:rPr>
          <w:rFonts w:ascii="Times New Roman" w:hAnsi="Times New Roman" w:cs="Times New Roman"/>
          <w:sz w:val="24"/>
          <w:szCs w:val="24"/>
        </w:rPr>
        <w:t>Юдакова О.Ф.  2022</w:t>
      </w:r>
    </w:p>
    <w:p w:rsidR="000F5BE5" w:rsidRPr="002E4C70" w:rsidRDefault="000F5BE5" w:rsidP="000F5BE5">
      <w:pPr>
        <w:tabs>
          <w:tab w:val="left" w:pos="709"/>
        </w:tabs>
        <w:spacing w:after="0" w:line="240" w:lineRule="auto"/>
        <w:ind w:firstLine="709"/>
        <w:jc w:val="right"/>
        <w:rPr>
          <w:rFonts w:ascii="Times New Roman" w:hAnsi="Times New Roman"/>
          <w:sz w:val="24"/>
          <w:szCs w:val="24"/>
        </w:rPr>
      </w:pPr>
      <w:r w:rsidRPr="002E4C70">
        <w:rPr>
          <w:rFonts w:ascii="Times New Roman" w:hAnsi="Times New Roman"/>
          <w:sz w:val="24"/>
          <w:szCs w:val="24"/>
        </w:rPr>
        <w:t xml:space="preserve">© Макушинский многопрофильный филиал </w:t>
      </w:r>
    </w:p>
    <w:p w:rsidR="000F5BE5" w:rsidRPr="00CC66D5" w:rsidRDefault="000F5BE5" w:rsidP="00CC66D5">
      <w:pPr>
        <w:tabs>
          <w:tab w:val="left" w:pos="709"/>
        </w:tabs>
        <w:spacing w:after="0" w:line="240" w:lineRule="auto"/>
        <w:ind w:firstLine="709"/>
        <w:jc w:val="right"/>
        <w:rPr>
          <w:rFonts w:ascii="Times New Roman" w:hAnsi="Times New Roman"/>
          <w:sz w:val="24"/>
          <w:szCs w:val="24"/>
        </w:rPr>
      </w:pPr>
      <w:r w:rsidRPr="002E4C70">
        <w:rPr>
          <w:rFonts w:ascii="Times New Roman" w:hAnsi="Times New Roman"/>
          <w:sz w:val="24"/>
          <w:szCs w:val="24"/>
        </w:rPr>
        <w:t>ГБПОУ «Курганский ба</w:t>
      </w:r>
      <w:r>
        <w:rPr>
          <w:rFonts w:ascii="Times New Roman" w:hAnsi="Times New Roman"/>
          <w:sz w:val="24"/>
          <w:szCs w:val="24"/>
        </w:rPr>
        <w:t>зовый медицинский колледж», 2022</w:t>
      </w:r>
    </w:p>
    <w:p w:rsidR="000F5BE5" w:rsidRPr="009B72EE" w:rsidRDefault="000F5BE5" w:rsidP="00CC66D5">
      <w:pPr>
        <w:tabs>
          <w:tab w:val="left" w:pos="0"/>
          <w:tab w:val="left" w:pos="8385"/>
        </w:tabs>
        <w:spacing w:after="0" w:line="360" w:lineRule="auto"/>
        <w:jc w:val="both"/>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lastRenderedPageBreak/>
        <w:t xml:space="preserve">Специальность: </w:t>
      </w:r>
      <w:r>
        <w:rPr>
          <w:rFonts w:ascii="Times New Roman" w:hAnsi="Times New Roman" w:cs="Times New Roman"/>
          <w:sz w:val="24"/>
          <w:szCs w:val="24"/>
          <w:shd w:val="clear" w:color="auto" w:fill="FDFDFD"/>
        </w:rPr>
        <w:t>34</w:t>
      </w:r>
      <w:r w:rsidRPr="009B72EE">
        <w:rPr>
          <w:rFonts w:ascii="Times New Roman" w:hAnsi="Times New Roman" w:cs="Times New Roman"/>
          <w:sz w:val="24"/>
          <w:szCs w:val="24"/>
          <w:shd w:val="clear" w:color="auto" w:fill="FDFDFD"/>
        </w:rPr>
        <w:t xml:space="preserve">.02.01 </w:t>
      </w:r>
      <w:r>
        <w:rPr>
          <w:rFonts w:ascii="Times New Roman" w:hAnsi="Times New Roman" w:cs="Times New Roman"/>
          <w:sz w:val="24"/>
          <w:szCs w:val="24"/>
          <w:shd w:val="clear" w:color="auto" w:fill="FDFDFD"/>
        </w:rPr>
        <w:t>Сестринск</w:t>
      </w:r>
      <w:r w:rsidRPr="009B72EE">
        <w:rPr>
          <w:rFonts w:ascii="Times New Roman" w:hAnsi="Times New Roman" w:cs="Times New Roman"/>
          <w:sz w:val="24"/>
          <w:szCs w:val="24"/>
          <w:shd w:val="clear" w:color="auto" w:fill="FDFDFD"/>
        </w:rPr>
        <w:t>ое</w:t>
      </w:r>
      <w:r w:rsidRPr="009B72EE">
        <w:rPr>
          <w:rFonts w:ascii="Times New Roman" w:hAnsi="Times New Roman" w:cs="Times New Roman"/>
          <w:bCs/>
          <w:sz w:val="24"/>
          <w:szCs w:val="24"/>
          <w:shd w:val="clear" w:color="auto" w:fill="FFFFFF"/>
        </w:rPr>
        <w:t xml:space="preserve"> дело</w:t>
      </w:r>
    </w:p>
    <w:p w:rsidR="000F5BE5" w:rsidRPr="009B72EE" w:rsidRDefault="000F5BE5" w:rsidP="00CC66D5">
      <w:pPr>
        <w:tabs>
          <w:tab w:val="left" w:pos="8385"/>
        </w:tabs>
        <w:spacing w:after="0" w:line="360" w:lineRule="auto"/>
        <w:ind w:hanging="142"/>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Курс: 4</w:t>
      </w:r>
    </w:p>
    <w:p w:rsidR="000F5BE5" w:rsidRPr="00A810B2" w:rsidRDefault="000F5BE5" w:rsidP="00CC66D5">
      <w:pPr>
        <w:spacing w:line="360" w:lineRule="auto"/>
        <w:rPr>
          <w:rFonts w:ascii="Times New Roman" w:hAnsi="Times New Roman" w:cs="Times New Roman"/>
          <w:sz w:val="24"/>
          <w:szCs w:val="24"/>
        </w:rPr>
      </w:pPr>
      <w:r w:rsidRPr="00A810B2">
        <w:rPr>
          <w:rFonts w:ascii="Times New Roman" w:hAnsi="Times New Roman" w:cs="Times New Roman"/>
          <w:sz w:val="24"/>
          <w:szCs w:val="24"/>
        </w:rPr>
        <w:t>ПМ 02 Участие в лечебно-диагностическом и реабилитационном процессах</w:t>
      </w:r>
    </w:p>
    <w:p w:rsidR="000F5BE5" w:rsidRDefault="000F5BE5" w:rsidP="00CC66D5">
      <w:pPr>
        <w:spacing w:line="360" w:lineRule="auto"/>
        <w:jc w:val="both"/>
        <w:rPr>
          <w:rFonts w:ascii="Times New Roman" w:hAnsi="Times New Roman" w:cs="Times New Roman"/>
          <w:sz w:val="24"/>
          <w:szCs w:val="24"/>
        </w:rPr>
      </w:pPr>
      <w:r w:rsidRPr="00CE3EF9">
        <w:rPr>
          <w:rFonts w:ascii="Times New Roman" w:hAnsi="Times New Roman" w:cs="Times New Roman"/>
          <w:sz w:val="24"/>
          <w:szCs w:val="24"/>
        </w:rPr>
        <w:t>Междисциплинарный комплекс:</w:t>
      </w:r>
    </w:p>
    <w:p w:rsidR="000F5BE5" w:rsidRPr="00A810B2" w:rsidRDefault="000F5BE5" w:rsidP="00CC66D5">
      <w:pPr>
        <w:spacing w:line="360" w:lineRule="auto"/>
        <w:rPr>
          <w:rFonts w:ascii="Times New Roman" w:hAnsi="Times New Roman" w:cs="Times New Roman"/>
          <w:sz w:val="24"/>
          <w:szCs w:val="24"/>
        </w:rPr>
      </w:pPr>
      <w:r w:rsidRPr="00A810B2">
        <w:rPr>
          <w:rFonts w:ascii="Times New Roman" w:hAnsi="Times New Roman" w:cs="Times New Roman"/>
          <w:sz w:val="24"/>
          <w:szCs w:val="24"/>
        </w:rPr>
        <w:t>МДК 02.02 Основы реабилитации</w:t>
      </w:r>
    </w:p>
    <w:p w:rsidR="000F5BE5" w:rsidRDefault="000F5BE5" w:rsidP="00CC66D5">
      <w:pPr>
        <w:tabs>
          <w:tab w:val="left" w:pos="8385"/>
        </w:tabs>
        <w:spacing w:line="360" w:lineRule="auto"/>
        <w:ind w:right="1134"/>
        <w:rPr>
          <w:rFonts w:ascii="Times New Roman" w:hAnsi="Times New Roman" w:cs="Times New Roman"/>
          <w:sz w:val="32"/>
          <w:szCs w:val="32"/>
        </w:rPr>
      </w:pPr>
      <w:r w:rsidRPr="00A810B2">
        <w:rPr>
          <w:rFonts w:ascii="Times New Roman" w:hAnsi="Times New Roman" w:cs="Times New Roman"/>
          <w:bCs/>
          <w:sz w:val="24"/>
          <w:szCs w:val="24"/>
          <w:shd w:val="clear" w:color="auto" w:fill="FFFFFF"/>
        </w:rPr>
        <w:t>Тема</w:t>
      </w:r>
      <w:r>
        <w:rPr>
          <w:rFonts w:ascii="Times New Roman" w:hAnsi="Times New Roman" w:cs="Times New Roman"/>
          <w:bCs/>
          <w:sz w:val="24"/>
          <w:szCs w:val="24"/>
          <w:shd w:val="clear" w:color="auto" w:fill="FFFFFF"/>
        </w:rPr>
        <w:t xml:space="preserve"> 7</w:t>
      </w:r>
      <w:r w:rsidRPr="00A810B2">
        <w:rPr>
          <w:rFonts w:ascii="Times New Roman" w:hAnsi="Times New Roman" w:cs="Times New Roman"/>
          <w:sz w:val="24"/>
          <w:szCs w:val="24"/>
        </w:rPr>
        <w:t>: Особенности сестринского процесса в реабилитации больных с заболеваниями и травмами нервной системы</w:t>
      </w:r>
      <w:r>
        <w:rPr>
          <w:rFonts w:ascii="Times New Roman" w:hAnsi="Times New Roman" w:cs="Times New Roman"/>
          <w:sz w:val="32"/>
          <w:szCs w:val="32"/>
        </w:rPr>
        <w:t>.</w:t>
      </w:r>
    </w:p>
    <w:p w:rsidR="000F5BE5" w:rsidRPr="004D768F" w:rsidRDefault="000F5BE5" w:rsidP="00CC66D5">
      <w:pPr>
        <w:tabs>
          <w:tab w:val="left" w:pos="8385"/>
        </w:tabs>
        <w:spacing w:line="360" w:lineRule="auto"/>
        <w:ind w:right="1134"/>
        <w:rPr>
          <w:rFonts w:ascii="Times New Roman" w:hAnsi="Times New Roman" w:cs="Times New Roman"/>
          <w:sz w:val="24"/>
          <w:szCs w:val="24"/>
        </w:rPr>
      </w:pPr>
      <w:r>
        <w:rPr>
          <w:rFonts w:ascii="Times New Roman" w:hAnsi="Times New Roman" w:cs="Times New Roman"/>
          <w:sz w:val="24"/>
          <w:szCs w:val="24"/>
        </w:rPr>
        <w:t>Тип занятия: Изучение нового материала и первичного закрепления.</w:t>
      </w:r>
    </w:p>
    <w:p w:rsidR="000F5BE5" w:rsidRPr="009B72EE" w:rsidRDefault="000F5BE5" w:rsidP="000F5BE5">
      <w:pPr>
        <w:tabs>
          <w:tab w:val="left" w:pos="8385"/>
        </w:tabs>
        <w:spacing w:after="0" w:line="360" w:lineRule="auto"/>
        <w:ind w:left="426" w:hanging="142"/>
        <w:jc w:val="both"/>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Объем часов на изучение темы:</w:t>
      </w: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43"/>
        <w:gridCol w:w="2268"/>
        <w:gridCol w:w="2277"/>
      </w:tblGrid>
      <w:tr w:rsidR="000F5BE5" w:rsidRPr="009B72EE" w:rsidTr="00CC66D5">
        <w:tc>
          <w:tcPr>
            <w:tcW w:w="2518"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Максимальная учебная нагрузка, из них:</w:t>
            </w:r>
          </w:p>
        </w:tc>
        <w:tc>
          <w:tcPr>
            <w:tcW w:w="1843"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Теория</w:t>
            </w:r>
          </w:p>
        </w:tc>
        <w:tc>
          <w:tcPr>
            <w:tcW w:w="2268"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Практические занятия</w:t>
            </w:r>
          </w:p>
        </w:tc>
        <w:tc>
          <w:tcPr>
            <w:tcW w:w="2277" w:type="dxa"/>
          </w:tcPr>
          <w:p w:rsidR="000F5BE5" w:rsidRPr="009B72EE" w:rsidRDefault="000F5BE5" w:rsidP="00CC66D5">
            <w:pPr>
              <w:tabs>
                <w:tab w:val="left" w:pos="8385"/>
              </w:tabs>
              <w:spacing w:after="0" w:line="360" w:lineRule="auto"/>
              <w:jc w:val="both"/>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Самостоятельная работа студента</w:t>
            </w:r>
          </w:p>
        </w:tc>
      </w:tr>
      <w:tr w:rsidR="000F5BE5" w:rsidRPr="009B72EE" w:rsidTr="00CC66D5">
        <w:tc>
          <w:tcPr>
            <w:tcW w:w="2518"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10</w:t>
            </w:r>
          </w:p>
        </w:tc>
        <w:tc>
          <w:tcPr>
            <w:tcW w:w="1843"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sidRPr="009B72EE">
              <w:rPr>
                <w:rFonts w:ascii="Times New Roman" w:hAnsi="Times New Roman" w:cs="Times New Roman"/>
                <w:bCs/>
                <w:sz w:val="24"/>
                <w:szCs w:val="24"/>
                <w:shd w:val="clear" w:color="auto" w:fill="FFFFFF"/>
              </w:rPr>
              <w:t>2</w:t>
            </w:r>
          </w:p>
        </w:tc>
        <w:tc>
          <w:tcPr>
            <w:tcW w:w="2268"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6</w:t>
            </w:r>
          </w:p>
        </w:tc>
        <w:tc>
          <w:tcPr>
            <w:tcW w:w="2277" w:type="dxa"/>
          </w:tcPr>
          <w:p w:rsidR="000F5BE5" w:rsidRPr="009B72EE" w:rsidRDefault="000F5BE5" w:rsidP="00CC66D5">
            <w:pPr>
              <w:tabs>
                <w:tab w:val="left" w:pos="8385"/>
              </w:tabs>
              <w:spacing w:after="0" w:line="360" w:lineRule="auto"/>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w:t>
            </w:r>
          </w:p>
        </w:tc>
      </w:tr>
    </w:tbl>
    <w:p w:rsidR="000F5BE5" w:rsidRPr="00CE3EF9" w:rsidRDefault="000F5BE5" w:rsidP="00CC66D5">
      <w:pPr>
        <w:spacing w:after="0" w:line="360" w:lineRule="auto"/>
        <w:rPr>
          <w:rFonts w:ascii="Times New Roman" w:hAnsi="Times New Roman" w:cs="Times New Roman"/>
          <w:sz w:val="24"/>
          <w:szCs w:val="24"/>
        </w:rPr>
      </w:pPr>
      <w:r w:rsidRPr="00CE3EF9">
        <w:rPr>
          <w:rFonts w:ascii="Times New Roman" w:hAnsi="Times New Roman" w:cs="Times New Roman"/>
          <w:sz w:val="24"/>
          <w:szCs w:val="24"/>
        </w:rPr>
        <w:t>Уровень освоения материала: 2</w:t>
      </w:r>
    </w:p>
    <w:p w:rsidR="000F5BE5" w:rsidRPr="00CE3EF9" w:rsidRDefault="000F5BE5" w:rsidP="00CC66D5">
      <w:pPr>
        <w:spacing w:after="0" w:line="360" w:lineRule="auto"/>
        <w:rPr>
          <w:rFonts w:ascii="Times New Roman" w:hAnsi="Times New Roman" w:cs="Times New Roman"/>
          <w:sz w:val="24"/>
          <w:szCs w:val="24"/>
        </w:rPr>
      </w:pPr>
      <w:r w:rsidRPr="00CE3EF9">
        <w:rPr>
          <w:rFonts w:ascii="Times New Roman" w:hAnsi="Times New Roman" w:cs="Times New Roman"/>
          <w:sz w:val="24"/>
          <w:szCs w:val="24"/>
        </w:rPr>
        <w:t>Вид учебного занятия: практическое</w:t>
      </w:r>
    </w:p>
    <w:p w:rsidR="000F5BE5" w:rsidRPr="00CE3EF9" w:rsidRDefault="000F5BE5" w:rsidP="00CC66D5">
      <w:pPr>
        <w:spacing w:after="0" w:line="360" w:lineRule="auto"/>
        <w:rPr>
          <w:rFonts w:ascii="Times New Roman" w:hAnsi="Times New Roman" w:cs="Times New Roman"/>
          <w:sz w:val="24"/>
          <w:szCs w:val="24"/>
        </w:rPr>
      </w:pPr>
      <w:r w:rsidRPr="00CE3EF9">
        <w:rPr>
          <w:rFonts w:ascii="Times New Roman" w:hAnsi="Times New Roman" w:cs="Times New Roman"/>
          <w:sz w:val="24"/>
          <w:szCs w:val="24"/>
        </w:rPr>
        <w:t xml:space="preserve">Количество часов на учебные занятия: </w:t>
      </w:r>
    </w:p>
    <w:p w:rsidR="000F5BE5" w:rsidRPr="00CE3EF9" w:rsidRDefault="000F5BE5" w:rsidP="00CC66D5">
      <w:pPr>
        <w:spacing w:line="360" w:lineRule="auto"/>
        <w:rPr>
          <w:rFonts w:ascii="Times New Roman" w:hAnsi="Times New Roman" w:cs="Times New Roman"/>
          <w:sz w:val="24"/>
          <w:szCs w:val="24"/>
        </w:rPr>
      </w:pPr>
      <w:r>
        <w:rPr>
          <w:rFonts w:ascii="Times New Roman" w:hAnsi="Times New Roman" w:cs="Times New Roman"/>
          <w:sz w:val="24"/>
          <w:szCs w:val="24"/>
        </w:rPr>
        <w:t>Сестринское дело 10</w:t>
      </w:r>
      <w:r w:rsidRPr="00CE3EF9">
        <w:rPr>
          <w:rFonts w:ascii="Times New Roman" w:hAnsi="Times New Roman" w:cs="Times New Roman"/>
          <w:sz w:val="24"/>
          <w:szCs w:val="24"/>
        </w:rPr>
        <w:t xml:space="preserve"> часов</w:t>
      </w:r>
    </w:p>
    <w:p w:rsidR="000F5BE5" w:rsidRDefault="000F5BE5" w:rsidP="00CC66D5">
      <w:pPr>
        <w:spacing w:line="360" w:lineRule="auto"/>
        <w:jc w:val="both"/>
        <w:rPr>
          <w:rFonts w:ascii="Times New Roman" w:hAnsi="Times New Roman" w:cs="Times New Roman"/>
          <w:sz w:val="24"/>
          <w:szCs w:val="24"/>
        </w:rPr>
      </w:pPr>
      <w:r w:rsidRPr="004D768F">
        <w:rPr>
          <w:rFonts w:ascii="Times New Roman" w:hAnsi="Times New Roman" w:cs="Times New Roman"/>
          <w:b/>
          <w:sz w:val="24"/>
          <w:szCs w:val="24"/>
        </w:rPr>
        <w:t>Цель:</w:t>
      </w:r>
      <w:r>
        <w:rPr>
          <w:rFonts w:ascii="Times New Roman" w:hAnsi="Times New Roman" w:cs="Times New Roman"/>
          <w:sz w:val="24"/>
          <w:szCs w:val="24"/>
        </w:rPr>
        <w:t xml:space="preserve"> Формирование у студентов практических умений, необходимых в профессиональной деятельности.</w:t>
      </w:r>
    </w:p>
    <w:p w:rsidR="000F5BE5" w:rsidRPr="004D768F" w:rsidRDefault="000F5BE5" w:rsidP="000F5BE5">
      <w:pPr>
        <w:spacing w:after="0" w:line="240" w:lineRule="auto"/>
        <w:jc w:val="both"/>
        <w:rPr>
          <w:rFonts w:ascii="Times New Roman" w:hAnsi="Times New Roman" w:cs="Times New Roman"/>
          <w:b/>
          <w:sz w:val="24"/>
          <w:szCs w:val="24"/>
        </w:rPr>
      </w:pPr>
      <w:r w:rsidRPr="004D768F">
        <w:rPr>
          <w:rFonts w:ascii="Times New Roman" w:hAnsi="Times New Roman" w:cs="Times New Roman"/>
          <w:b/>
          <w:sz w:val="24"/>
          <w:szCs w:val="24"/>
        </w:rPr>
        <w:t>Задачи:</w:t>
      </w:r>
    </w:p>
    <w:p w:rsidR="000F5BE5" w:rsidRPr="00CE3EF9" w:rsidRDefault="000F5BE5" w:rsidP="000F5BE5">
      <w:pPr>
        <w:spacing w:line="240" w:lineRule="auto"/>
        <w:jc w:val="both"/>
        <w:rPr>
          <w:rFonts w:ascii="Times New Roman" w:hAnsi="Times New Roman" w:cs="Times New Roman"/>
          <w:sz w:val="24"/>
          <w:szCs w:val="24"/>
        </w:rPr>
      </w:pPr>
      <w:r w:rsidRPr="00CE3EF9">
        <w:rPr>
          <w:rFonts w:ascii="Times New Roman" w:hAnsi="Times New Roman" w:cs="Times New Roman"/>
          <w:sz w:val="24"/>
          <w:szCs w:val="24"/>
          <w:lang w:val="en-US"/>
        </w:rPr>
        <w:t>I</w:t>
      </w:r>
      <w:r w:rsidRPr="00CE3EF9">
        <w:rPr>
          <w:rFonts w:ascii="Times New Roman" w:hAnsi="Times New Roman" w:cs="Times New Roman"/>
          <w:sz w:val="24"/>
          <w:szCs w:val="24"/>
        </w:rPr>
        <w:t>. Образовательные (дидактические):</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1. Научить студентов применять полученные знания и умения на практике.</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2. Научить студентов приемам решения практических задач.</w:t>
      </w:r>
    </w:p>
    <w:p w:rsidR="000F5BE5" w:rsidRPr="00CE3EF9" w:rsidRDefault="000F5BE5" w:rsidP="000F5BE5">
      <w:pPr>
        <w:spacing w:after="0" w:line="240" w:lineRule="auto"/>
        <w:jc w:val="both"/>
        <w:rPr>
          <w:rFonts w:ascii="Times New Roman" w:hAnsi="Times New Roman" w:cs="Times New Roman"/>
          <w:sz w:val="24"/>
          <w:szCs w:val="24"/>
        </w:rPr>
      </w:pPr>
      <w:r w:rsidRPr="00CE3EF9">
        <w:rPr>
          <w:rFonts w:ascii="Times New Roman" w:hAnsi="Times New Roman" w:cs="Times New Roman"/>
          <w:sz w:val="24"/>
          <w:szCs w:val="24"/>
          <w:lang w:val="en-US"/>
        </w:rPr>
        <w:t>II</w:t>
      </w:r>
      <w:r w:rsidRPr="00CE3EF9">
        <w:rPr>
          <w:rFonts w:ascii="Times New Roman" w:hAnsi="Times New Roman" w:cs="Times New Roman"/>
          <w:sz w:val="24"/>
          <w:szCs w:val="24"/>
        </w:rPr>
        <w:t>. Воспитательные:</w:t>
      </w:r>
    </w:p>
    <w:p w:rsidR="000F5BE5" w:rsidRDefault="000F5BE5" w:rsidP="00CC66D5">
      <w:pPr>
        <w:spacing w:after="0"/>
        <w:jc w:val="both"/>
        <w:rPr>
          <w:rFonts w:ascii="Times New Roman" w:hAnsi="Times New Roman" w:cs="Times New Roman"/>
          <w:sz w:val="24"/>
          <w:szCs w:val="24"/>
        </w:rPr>
      </w:pPr>
      <w:r>
        <w:rPr>
          <w:rFonts w:ascii="Times New Roman" w:hAnsi="Times New Roman" w:cs="Times New Roman"/>
          <w:sz w:val="24"/>
          <w:szCs w:val="24"/>
        </w:rPr>
        <w:t>1. Формировать познавательный интерес к предмету через использование педагогических приемов «критического мышления».</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2. Осмыслять связи нового материала с ранее изученным.</w:t>
      </w:r>
    </w:p>
    <w:p w:rsidR="000F5BE5" w:rsidRPr="00CE3EF9" w:rsidRDefault="000F5BE5" w:rsidP="000F5BE5">
      <w:pPr>
        <w:spacing w:after="0" w:line="240" w:lineRule="auto"/>
        <w:jc w:val="both"/>
        <w:rPr>
          <w:rFonts w:ascii="Times New Roman" w:hAnsi="Times New Roman" w:cs="Times New Roman"/>
          <w:sz w:val="24"/>
          <w:szCs w:val="24"/>
        </w:rPr>
      </w:pPr>
      <w:r w:rsidRPr="00CE3EF9">
        <w:rPr>
          <w:rFonts w:ascii="Times New Roman" w:hAnsi="Times New Roman" w:cs="Times New Roman"/>
          <w:sz w:val="24"/>
          <w:szCs w:val="24"/>
          <w:lang w:val="en-US"/>
        </w:rPr>
        <w:t>III</w:t>
      </w:r>
      <w:r w:rsidRPr="00CE3EF9">
        <w:rPr>
          <w:rFonts w:ascii="Times New Roman" w:hAnsi="Times New Roman" w:cs="Times New Roman"/>
          <w:sz w:val="24"/>
          <w:szCs w:val="24"/>
        </w:rPr>
        <w:t>. Развивающие:</w:t>
      </w:r>
    </w:p>
    <w:p w:rsidR="000F5BE5" w:rsidRDefault="000F5BE5" w:rsidP="00CC66D5">
      <w:pPr>
        <w:spacing w:after="0"/>
        <w:jc w:val="both"/>
        <w:rPr>
          <w:rFonts w:ascii="Times New Roman" w:hAnsi="Times New Roman" w:cs="Times New Roman"/>
          <w:sz w:val="24"/>
          <w:szCs w:val="24"/>
        </w:rPr>
      </w:pPr>
      <w:r>
        <w:rPr>
          <w:rFonts w:ascii="Times New Roman" w:hAnsi="Times New Roman" w:cs="Times New Roman"/>
          <w:sz w:val="24"/>
          <w:szCs w:val="24"/>
        </w:rPr>
        <w:t>1. Формировать умение учиться самостоятельно, т.е. овладевать методами, способами и приемами самообучения, саморазвития и самоконтроля.</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2. Развивать умение критически мыслить.</w:t>
      </w:r>
    </w:p>
    <w:p w:rsidR="000F5BE5" w:rsidRDefault="000F5BE5" w:rsidP="000F5BE5">
      <w:pPr>
        <w:jc w:val="both"/>
        <w:rPr>
          <w:rFonts w:ascii="Times New Roman" w:hAnsi="Times New Roman" w:cs="Times New Roman"/>
          <w:sz w:val="24"/>
          <w:szCs w:val="24"/>
        </w:rPr>
      </w:pPr>
      <w:r w:rsidRPr="004D768F">
        <w:rPr>
          <w:rFonts w:ascii="Times New Roman" w:hAnsi="Times New Roman" w:cs="Times New Roman"/>
          <w:b/>
          <w:sz w:val="24"/>
          <w:szCs w:val="24"/>
        </w:rPr>
        <w:t xml:space="preserve">Технология: </w:t>
      </w:r>
      <w:r w:rsidRPr="004D768F">
        <w:rPr>
          <w:rFonts w:ascii="Times New Roman" w:hAnsi="Times New Roman" w:cs="Times New Roman"/>
          <w:sz w:val="24"/>
          <w:szCs w:val="24"/>
        </w:rPr>
        <w:t>критическое мышление.</w:t>
      </w:r>
    </w:p>
    <w:p w:rsidR="000F5BE5" w:rsidRDefault="000F5BE5" w:rsidP="000F5BE5">
      <w:pPr>
        <w:jc w:val="both"/>
        <w:rPr>
          <w:rFonts w:ascii="Times New Roman" w:hAnsi="Times New Roman" w:cs="Times New Roman"/>
          <w:sz w:val="24"/>
          <w:szCs w:val="24"/>
        </w:rPr>
      </w:pPr>
      <w:r w:rsidRPr="004D768F">
        <w:rPr>
          <w:rFonts w:ascii="Times New Roman" w:hAnsi="Times New Roman" w:cs="Times New Roman"/>
          <w:b/>
          <w:sz w:val="24"/>
          <w:szCs w:val="24"/>
        </w:rPr>
        <w:lastRenderedPageBreak/>
        <w:t>Приемы критического мышления:</w:t>
      </w:r>
      <w:r>
        <w:rPr>
          <w:rFonts w:ascii="Times New Roman" w:hAnsi="Times New Roman" w:cs="Times New Roman"/>
          <w:sz w:val="24"/>
          <w:szCs w:val="24"/>
        </w:rPr>
        <w:t xml:space="preserve"> </w:t>
      </w:r>
      <w:r w:rsidRPr="0083376B">
        <w:rPr>
          <w:rFonts w:ascii="Times New Roman" w:hAnsi="Times New Roman" w:cs="Times New Roman"/>
          <w:bCs/>
          <w:sz w:val="24"/>
          <w:szCs w:val="24"/>
        </w:rPr>
        <w:t>таблица верных и неверных утверждений,</w:t>
      </w:r>
      <w:r>
        <w:rPr>
          <w:rFonts w:ascii="Times New Roman" w:hAnsi="Times New Roman" w:cs="Times New Roman"/>
          <w:b/>
          <w:bCs/>
        </w:rPr>
        <w:t xml:space="preserve"> </w:t>
      </w:r>
      <w:r w:rsidR="00CC66D5">
        <w:rPr>
          <w:rFonts w:ascii="Times New Roman" w:hAnsi="Times New Roman" w:cs="Times New Roman"/>
          <w:b/>
          <w:bCs/>
        </w:rPr>
        <w:t>«</w:t>
      </w:r>
      <w:r>
        <w:rPr>
          <w:rFonts w:ascii="Times New Roman" w:hAnsi="Times New Roman" w:cs="Times New Roman"/>
          <w:sz w:val="24"/>
          <w:szCs w:val="24"/>
        </w:rPr>
        <w:t>кластер</w:t>
      </w:r>
      <w:r w:rsidR="00CC66D5">
        <w:rPr>
          <w:rFonts w:ascii="Times New Roman" w:hAnsi="Times New Roman" w:cs="Times New Roman"/>
          <w:sz w:val="24"/>
          <w:szCs w:val="24"/>
        </w:rPr>
        <w:t>»</w:t>
      </w:r>
      <w:r>
        <w:rPr>
          <w:rFonts w:ascii="Times New Roman" w:hAnsi="Times New Roman" w:cs="Times New Roman"/>
          <w:sz w:val="24"/>
          <w:szCs w:val="24"/>
        </w:rPr>
        <w:t>, «зигзаг», синквейн.</w:t>
      </w:r>
    </w:p>
    <w:p w:rsidR="000F5BE5" w:rsidRPr="004D768F" w:rsidRDefault="000F5BE5" w:rsidP="000F5BE5">
      <w:pPr>
        <w:jc w:val="both"/>
        <w:rPr>
          <w:rFonts w:ascii="Times New Roman" w:hAnsi="Times New Roman" w:cs="Times New Roman"/>
          <w:sz w:val="24"/>
          <w:szCs w:val="24"/>
        </w:rPr>
      </w:pPr>
      <w:r w:rsidRPr="004D768F">
        <w:rPr>
          <w:rFonts w:ascii="Times New Roman" w:hAnsi="Times New Roman" w:cs="Times New Roman"/>
          <w:b/>
          <w:sz w:val="24"/>
          <w:szCs w:val="24"/>
        </w:rPr>
        <w:t>Форма работы:</w:t>
      </w:r>
      <w:r>
        <w:rPr>
          <w:rFonts w:ascii="Times New Roman" w:hAnsi="Times New Roman" w:cs="Times New Roman"/>
          <w:sz w:val="24"/>
          <w:szCs w:val="24"/>
        </w:rPr>
        <w:t xml:space="preserve"> индивидуальная, групповая, коллективная.</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Студенты в течении занятия работают в группах по 3 человека.</w:t>
      </w:r>
    </w:p>
    <w:p w:rsidR="000F5BE5" w:rsidRDefault="000F5BE5" w:rsidP="00CC66D5">
      <w:pPr>
        <w:spacing w:after="0" w:line="360" w:lineRule="auto"/>
        <w:jc w:val="both"/>
        <w:rPr>
          <w:rFonts w:ascii="Times New Roman" w:hAnsi="Times New Roman" w:cs="Times New Roman"/>
          <w:sz w:val="24"/>
          <w:szCs w:val="24"/>
        </w:rPr>
      </w:pPr>
      <w:r w:rsidRPr="00B70264">
        <w:rPr>
          <w:rFonts w:ascii="Times New Roman" w:hAnsi="Times New Roman" w:cs="Times New Roman"/>
          <w:b/>
          <w:sz w:val="24"/>
          <w:szCs w:val="24"/>
        </w:rPr>
        <w:t>Оборудование:</w:t>
      </w:r>
      <w:r>
        <w:rPr>
          <w:rFonts w:ascii="Times New Roman" w:hAnsi="Times New Roman" w:cs="Times New Roman"/>
          <w:sz w:val="24"/>
          <w:szCs w:val="24"/>
        </w:rPr>
        <w:t xml:space="preserve"> презентация </w:t>
      </w:r>
      <w:r w:rsidRPr="00A810B2">
        <w:rPr>
          <w:rFonts w:ascii="Times New Roman" w:hAnsi="Times New Roman" w:cs="Times New Roman"/>
          <w:sz w:val="24"/>
          <w:szCs w:val="24"/>
        </w:rPr>
        <w:t>«Особенности сестринского процесса в реабилитации больных с заболеваниями и травмами нервной системы»</w:t>
      </w:r>
      <w:r>
        <w:rPr>
          <w:rFonts w:ascii="Times New Roman" w:hAnsi="Times New Roman" w:cs="Times New Roman"/>
          <w:sz w:val="24"/>
          <w:szCs w:val="24"/>
        </w:rPr>
        <w:t>, ситуационные задачи для работы в группе и инди</w:t>
      </w:r>
      <w:r w:rsidR="000A75B1">
        <w:rPr>
          <w:rFonts w:ascii="Times New Roman" w:hAnsi="Times New Roman" w:cs="Times New Roman"/>
          <w:sz w:val="24"/>
          <w:szCs w:val="24"/>
        </w:rPr>
        <w:t xml:space="preserve">видуально, оценочные чек-листы, </w:t>
      </w:r>
      <w:r>
        <w:rPr>
          <w:rFonts w:ascii="Times New Roman" w:hAnsi="Times New Roman" w:cs="Times New Roman"/>
          <w:sz w:val="24"/>
          <w:szCs w:val="24"/>
        </w:rPr>
        <w:t xml:space="preserve"> ватма</w:t>
      </w:r>
      <w:r w:rsidR="000A75B1">
        <w:rPr>
          <w:rFonts w:ascii="Times New Roman" w:hAnsi="Times New Roman" w:cs="Times New Roman"/>
          <w:sz w:val="24"/>
          <w:szCs w:val="24"/>
        </w:rPr>
        <w:t xml:space="preserve">н, полотенце, мыло, одноразовая пеленка, крем для массажа, функциональная кровать, подушка – 3 шт., комплект постельного белья, нестерильные перчатки, шкала Ватерлоу, контейнер для отходов класса А, Б, ходунки, дезинфицирующие салфетки, карта лечащегося в кабинете ЛФК, кистевой динанометр, шкала Морсе, массажный мяч, мяч Су-Джок,  секундомер, 5 валиков маленьких, табурет, мешочек с песком, ящик, пеленка, 1 бинт эластичный, варежка, 1 валик большой.  </w:t>
      </w:r>
    </w:p>
    <w:p w:rsidR="000F5BE5" w:rsidRPr="009B72EE" w:rsidRDefault="000F5BE5" w:rsidP="00CC66D5">
      <w:pPr>
        <w:spacing w:after="0" w:line="360" w:lineRule="auto"/>
        <w:ind w:firstLine="851"/>
        <w:rPr>
          <w:rFonts w:ascii="Times New Roman" w:hAnsi="Times New Roman" w:cs="Times New Roman"/>
          <w:sz w:val="24"/>
          <w:szCs w:val="24"/>
        </w:rPr>
      </w:pPr>
      <w:r w:rsidRPr="009B72EE">
        <w:rPr>
          <w:rFonts w:ascii="Times New Roman" w:hAnsi="Times New Roman" w:cs="Times New Roman"/>
          <w:sz w:val="24"/>
          <w:szCs w:val="24"/>
        </w:rPr>
        <w:t>Методи</w:t>
      </w:r>
      <w:r w:rsidR="000A75B1">
        <w:rPr>
          <w:rFonts w:ascii="Times New Roman" w:hAnsi="Times New Roman" w:cs="Times New Roman"/>
          <w:sz w:val="24"/>
          <w:szCs w:val="24"/>
        </w:rPr>
        <w:t>ческая разработка практического</w:t>
      </w:r>
      <w:r w:rsidRPr="009B72EE">
        <w:rPr>
          <w:rFonts w:ascii="Times New Roman" w:hAnsi="Times New Roman" w:cs="Times New Roman"/>
          <w:sz w:val="24"/>
          <w:szCs w:val="24"/>
        </w:rPr>
        <w:t xml:space="preserve"> занятия направлена на освоение общих (ОК) и профессиональных (ПК) компетенций:</w:t>
      </w:r>
    </w:p>
    <w:p w:rsidR="000F5BE5" w:rsidRPr="009B72EE" w:rsidRDefault="000F5BE5" w:rsidP="000F5BE5">
      <w:pPr>
        <w:spacing w:after="0" w:line="360" w:lineRule="auto"/>
        <w:ind w:firstLine="851"/>
        <w:rPr>
          <w:rFonts w:ascii="Times New Roman" w:hAnsi="Times New Roman" w:cs="Times New Roman"/>
          <w:b/>
          <w:sz w:val="24"/>
          <w:szCs w:val="24"/>
        </w:rPr>
      </w:pPr>
      <w:r w:rsidRPr="009B72EE">
        <w:rPr>
          <w:rFonts w:ascii="Times New Roman" w:hAnsi="Times New Roman" w:cs="Times New Roman"/>
          <w:b/>
          <w:sz w:val="24"/>
          <w:szCs w:val="24"/>
        </w:rPr>
        <w:t>Общие компетенции</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0F5BE5" w:rsidRPr="009B72EE" w:rsidRDefault="000F5BE5" w:rsidP="000F5B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ОК</w:t>
      </w:r>
      <w:r w:rsidRPr="009B72EE">
        <w:rPr>
          <w:rFonts w:ascii="Times New Roman" w:hAnsi="Times New Roman" w:cs="Times New Roman"/>
          <w:sz w:val="24"/>
          <w:szCs w:val="24"/>
        </w:rPr>
        <w:t>5. Использовать в профессиональной деятельности информационно – коммуникационные технологии.</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7. Брать на себя ответственность за работу членов команды (подчиненных) и результат выполнения заданий.</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8. Самостоятельно определять задачи профессионального и личного развития, заниматься самообразованием, осознанно планировать и осуществлять повышение квалификации.</w:t>
      </w:r>
    </w:p>
    <w:p w:rsidR="000F5BE5" w:rsidRPr="009B72EE" w:rsidRDefault="000F5BE5" w:rsidP="000F5BE5">
      <w:pPr>
        <w:spacing w:after="0" w:line="360" w:lineRule="auto"/>
        <w:jc w:val="both"/>
        <w:rPr>
          <w:rFonts w:ascii="Times New Roman" w:hAnsi="Times New Roman" w:cs="Times New Roman"/>
          <w:sz w:val="24"/>
          <w:szCs w:val="24"/>
        </w:rPr>
      </w:pPr>
      <w:r w:rsidRPr="009B72EE">
        <w:rPr>
          <w:rFonts w:ascii="Times New Roman" w:hAnsi="Times New Roman" w:cs="Times New Roman"/>
          <w:sz w:val="24"/>
          <w:szCs w:val="24"/>
        </w:rPr>
        <w:t>ОК 9. Ориентироваться в условиях смены технологий в профессиональной деятельности.</w:t>
      </w:r>
    </w:p>
    <w:p w:rsidR="000F5BE5" w:rsidRPr="009B72EE" w:rsidRDefault="000F5BE5" w:rsidP="000F5BE5">
      <w:pPr>
        <w:spacing w:after="0" w:line="360" w:lineRule="auto"/>
        <w:ind w:firstLine="851"/>
        <w:rPr>
          <w:rFonts w:ascii="Times New Roman" w:hAnsi="Times New Roman" w:cs="Times New Roman"/>
          <w:b/>
          <w:sz w:val="24"/>
          <w:szCs w:val="24"/>
        </w:rPr>
      </w:pPr>
      <w:r w:rsidRPr="009B72EE">
        <w:rPr>
          <w:rFonts w:ascii="Times New Roman" w:hAnsi="Times New Roman" w:cs="Times New Roman"/>
          <w:b/>
          <w:sz w:val="24"/>
          <w:szCs w:val="24"/>
        </w:rPr>
        <w:t>Профессиональные компетенции</w:t>
      </w:r>
    </w:p>
    <w:p w:rsidR="000F5BE5" w:rsidRPr="009B72EE" w:rsidRDefault="00CC66D5" w:rsidP="00CC66D5">
      <w:pPr>
        <w:spacing w:after="0" w:line="360" w:lineRule="auto"/>
        <w:rPr>
          <w:rFonts w:ascii="Times New Roman" w:hAnsi="Times New Roman" w:cs="Times New Roman"/>
          <w:sz w:val="24"/>
          <w:szCs w:val="24"/>
        </w:rPr>
      </w:pPr>
      <w:r>
        <w:rPr>
          <w:rFonts w:ascii="Times New Roman" w:hAnsi="Times New Roman" w:cs="Times New Roman"/>
          <w:sz w:val="24"/>
          <w:szCs w:val="24"/>
        </w:rPr>
        <w:t>п</w:t>
      </w:r>
      <w:r w:rsidR="000F5BE5" w:rsidRPr="009B72EE">
        <w:rPr>
          <w:rFonts w:ascii="Times New Roman" w:hAnsi="Times New Roman" w:cs="Times New Roman"/>
          <w:sz w:val="24"/>
          <w:szCs w:val="24"/>
        </w:rPr>
        <w:t>о</w:t>
      </w:r>
      <w:r w:rsidR="000F5BE5">
        <w:rPr>
          <w:rFonts w:ascii="Times New Roman" w:hAnsi="Times New Roman" w:cs="Times New Roman"/>
          <w:sz w:val="24"/>
          <w:szCs w:val="24"/>
        </w:rPr>
        <w:t xml:space="preserve"> специальности 34.02.01 Сестринск</w:t>
      </w:r>
      <w:r w:rsidR="000F5BE5" w:rsidRPr="009B72EE">
        <w:rPr>
          <w:rFonts w:ascii="Times New Roman" w:hAnsi="Times New Roman" w:cs="Times New Roman"/>
          <w:sz w:val="24"/>
          <w:szCs w:val="24"/>
        </w:rPr>
        <w:t>ое дело</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lastRenderedPageBreak/>
        <w:t>ПК 2.1</w:t>
      </w:r>
      <w:r w:rsidRPr="00367CB3">
        <w:rPr>
          <w:rFonts w:ascii="Times New Roman" w:hAnsi="Times New Roman" w:cs="Times New Roman"/>
          <w:sz w:val="24"/>
          <w:szCs w:val="24"/>
        </w:rPr>
        <w:t xml:space="preserve"> </w:t>
      </w:r>
      <w:r w:rsidRPr="00CE3EF9">
        <w:rPr>
          <w:rFonts w:ascii="Times New Roman" w:hAnsi="Times New Roman" w:cs="Times New Roman"/>
          <w:sz w:val="24"/>
          <w:szCs w:val="24"/>
        </w:rPr>
        <w:t>Представлять информацию в понятном для пациента виде, объяснять ему суть вмешательств</w:t>
      </w:r>
      <w:r>
        <w:rPr>
          <w:rFonts w:ascii="Times New Roman" w:hAnsi="Times New Roman" w:cs="Times New Roman"/>
          <w:sz w:val="24"/>
          <w:szCs w:val="24"/>
        </w:rPr>
        <w:t>.</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t>ПК 2.2</w:t>
      </w:r>
      <w:r>
        <w:rPr>
          <w:rFonts w:ascii="Times New Roman" w:hAnsi="Times New Roman" w:cs="Times New Roman"/>
          <w:sz w:val="24"/>
          <w:szCs w:val="24"/>
        </w:rPr>
        <w:t xml:space="preserve"> </w:t>
      </w:r>
      <w:r w:rsidRPr="00CE3EF9">
        <w:rPr>
          <w:rFonts w:ascii="Times New Roman" w:hAnsi="Times New Roman" w:cs="Times New Roman"/>
          <w:sz w:val="24"/>
          <w:szCs w:val="24"/>
        </w:rPr>
        <w:t>Осуществлять лечебно-диагностические вмешательства, взаимодействуя с участниками лечебного процесса.</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t>ПК 2.3</w:t>
      </w:r>
      <w:r w:rsidRPr="00367CB3">
        <w:rPr>
          <w:rFonts w:ascii="Times New Roman" w:hAnsi="Times New Roman" w:cs="Times New Roman"/>
          <w:sz w:val="24"/>
          <w:szCs w:val="24"/>
        </w:rPr>
        <w:t xml:space="preserve"> </w:t>
      </w:r>
      <w:r w:rsidRPr="00CE3EF9">
        <w:rPr>
          <w:rFonts w:ascii="Times New Roman" w:hAnsi="Times New Roman" w:cs="Times New Roman"/>
          <w:sz w:val="24"/>
          <w:szCs w:val="24"/>
        </w:rPr>
        <w:t>Сотрудничать со взаимодействующими организациями и службами.</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t>ПК 2.5</w:t>
      </w:r>
      <w:r w:rsidRPr="00367CB3">
        <w:rPr>
          <w:rFonts w:ascii="Times New Roman" w:hAnsi="Times New Roman" w:cs="Times New Roman"/>
          <w:sz w:val="24"/>
          <w:szCs w:val="24"/>
        </w:rPr>
        <w:t xml:space="preserve"> </w:t>
      </w:r>
      <w:r w:rsidRPr="00CE3EF9">
        <w:rPr>
          <w:rFonts w:ascii="Times New Roman" w:hAnsi="Times New Roman" w:cs="Times New Roman"/>
          <w:sz w:val="24"/>
          <w:szCs w:val="24"/>
        </w:rPr>
        <w:t>Соблюдать правила использования аппаратуры, оборудования и изделий медицинского назначения в ходе лечебно-диагностического процесса.</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t>ПК 2.6</w:t>
      </w:r>
      <w:r>
        <w:rPr>
          <w:rFonts w:ascii="Times New Roman" w:hAnsi="Times New Roman" w:cs="Times New Roman"/>
          <w:sz w:val="24"/>
          <w:szCs w:val="24"/>
        </w:rPr>
        <w:t xml:space="preserve"> </w:t>
      </w:r>
      <w:r w:rsidRPr="00CE3EF9">
        <w:rPr>
          <w:rFonts w:ascii="Times New Roman" w:hAnsi="Times New Roman" w:cs="Times New Roman"/>
          <w:sz w:val="24"/>
          <w:szCs w:val="24"/>
        </w:rPr>
        <w:t>Вести утвержденную медицинскую документацию</w:t>
      </w:r>
      <w:r>
        <w:rPr>
          <w:rFonts w:ascii="Times New Roman" w:hAnsi="Times New Roman" w:cs="Times New Roman"/>
          <w:sz w:val="24"/>
          <w:szCs w:val="24"/>
        </w:rPr>
        <w:t>.</w:t>
      </w:r>
    </w:p>
    <w:p w:rsidR="000F5BE5" w:rsidRDefault="000F5BE5" w:rsidP="000F5BE5">
      <w:pPr>
        <w:jc w:val="both"/>
        <w:rPr>
          <w:rFonts w:ascii="Times New Roman" w:hAnsi="Times New Roman" w:cs="Times New Roman"/>
          <w:sz w:val="24"/>
          <w:szCs w:val="24"/>
        </w:rPr>
      </w:pPr>
      <w:r w:rsidRPr="00CE3EF9">
        <w:rPr>
          <w:rFonts w:ascii="Times New Roman" w:hAnsi="Times New Roman" w:cs="Times New Roman"/>
          <w:sz w:val="24"/>
          <w:szCs w:val="24"/>
        </w:rPr>
        <w:t>ПК 2.7</w:t>
      </w:r>
      <w:r w:rsidRPr="00367CB3">
        <w:rPr>
          <w:rFonts w:ascii="Times New Roman" w:hAnsi="Times New Roman" w:cs="Times New Roman"/>
          <w:sz w:val="24"/>
          <w:szCs w:val="24"/>
        </w:rPr>
        <w:t xml:space="preserve"> </w:t>
      </w:r>
      <w:r w:rsidRPr="00CE3EF9">
        <w:rPr>
          <w:rFonts w:ascii="Times New Roman" w:hAnsi="Times New Roman" w:cs="Times New Roman"/>
          <w:sz w:val="24"/>
          <w:szCs w:val="24"/>
        </w:rPr>
        <w:t>Осуществлять реабилитационные мероприятия</w:t>
      </w:r>
      <w:r>
        <w:rPr>
          <w:rFonts w:ascii="Times New Roman" w:hAnsi="Times New Roman" w:cs="Times New Roman"/>
          <w:sz w:val="24"/>
          <w:szCs w:val="24"/>
        </w:rPr>
        <w:t>.</w:t>
      </w:r>
    </w:p>
    <w:p w:rsidR="000F5BE5" w:rsidRPr="00613FCE" w:rsidRDefault="000F5BE5" w:rsidP="00CC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cs="Times New Roman"/>
          <w:sz w:val="24"/>
          <w:szCs w:val="24"/>
        </w:rPr>
      </w:pPr>
      <w:r w:rsidRPr="00613FCE">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F5BE5" w:rsidRPr="00613FCE" w:rsidRDefault="000F5BE5" w:rsidP="00CC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613FCE">
        <w:rPr>
          <w:rFonts w:ascii="Times New Roman" w:hAnsi="Times New Roman" w:cs="Times New Roman"/>
          <w:b/>
          <w:sz w:val="24"/>
          <w:szCs w:val="24"/>
        </w:rPr>
        <w:t>иметь практический опыт:</w:t>
      </w:r>
    </w:p>
    <w:p w:rsidR="000F5BE5" w:rsidRPr="00613FCE" w:rsidRDefault="000F5BE5" w:rsidP="00CC66D5">
      <w:pPr>
        <w:widowControl w:val="0"/>
        <w:spacing w:before="40" w:after="0" w:line="360" w:lineRule="auto"/>
        <w:jc w:val="both"/>
        <w:rPr>
          <w:rFonts w:ascii="Times New Roman" w:hAnsi="Times New Roman" w:cs="Times New Roman"/>
          <w:sz w:val="24"/>
          <w:szCs w:val="24"/>
        </w:rPr>
      </w:pPr>
      <w:r w:rsidRPr="00613FCE">
        <w:rPr>
          <w:rFonts w:ascii="Times New Roman" w:hAnsi="Times New Roman" w:cs="Times New Roman"/>
          <w:b/>
          <w:sz w:val="24"/>
          <w:szCs w:val="24"/>
        </w:rPr>
        <w:t>–</w:t>
      </w:r>
      <w:r w:rsidRPr="00613FCE">
        <w:rPr>
          <w:rFonts w:ascii="Times New Roman" w:hAnsi="Times New Roman" w:cs="Times New Roman"/>
          <w:sz w:val="24"/>
          <w:szCs w:val="24"/>
        </w:rPr>
        <w:t xml:space="preserve"> осуществления ухода за пациентами при различных заболеваниях и состояниях;</w:t>
      </w:r>
    </w:p>
    <w:p w:rsidR="000F5BE5" w:rsidRPr="00613FCE" w:rsidRDefault="000F5BE5" w:rsidP="00CC66D5">
      <w:pPr>
        <w:widowControl w:val="0"/>
        <w:spacing w:before="40" w:after="0" w:line="360" w:lineRule="auto"/>
        <w:jc w:val="both"/>
        <w:rPr>
          <w:rFonts w:ascii="Times New Roman" w:hAnsi="Times New Roman" w:cs="Times New Roman"/>
          <w:sz w:val="24"/>
          <w:szCs w:val="24"/>
        </w:rPr>
      </w:pPr>
      <w:r w:rsidRPr="00613FCE">
        <w:rPr>
          <w:rFonts w:ascii="Times New Roman" w:hAnsi="Times New Roman" w:cs="Times New Roman"/>
          <w:b/>
          <w:sz w:val="24"/>
          <w:szCs w:val="24"/>
        </w:rPr>
        <w:t xml:space="preserve">– </w:t>
      </w:r>
      <w:r w:rsidRPr="00613FCE">
        <w:rPr>
          <w:rFonts w:ascii="Times New Roman" w:hAnsi="Times New Roman" w:cs="Times New Roman"/>
          <w:sz w:val="24"/>
          <w:szCs w:val="24"/>
        </w:rPr>
        <w:t>проведения реабилитационных мероприятий в отношении пациентов с различной патологией;</w:t>
      </w:r>
    </w:p>
    <w:p w:rsidR="000F5BE5" w:rsidRPr="00613FCE" w:rsidRDefault="000F5BE5" w:rsidP="00CC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613FCE">
        <w:rPr>
          <w:rFonts w:ascii="Times New Roman" w:hAnsi="Times New Roman" w:cs="Times New Roman"/>
          <w:b/>
          <w:sz w:val="24"/>
          <w:szCs w:val="24"/>
        </w:rPr>
        <w:t>уметь:</w:t>
      </w:r>
    </w:p>
    <w:p w:rsidR="000F5BE5" w:rsidRPr="00613FCE" w:rsidRDefault="000F5BE5" w:rsidP="00CC66D5">
      <w:pPr>
        <w:widowControl w:val="0"/>
        <w:spacing w:before="40" w:after="0" w:line="360" w:lineRule="auto"/>
        <w:jc w:val="both"/>
        <w:rPr>
          <w:rFonts w:ascii="Times New Roman" w:hAnsi="Times New Roman" w:cs="Times New Roman"/>
          <w:sz w:val="24"/>
          <w:szCs w:val="24"/>
        </w:rPr>
      </w:pPr>
      <w:r w:rsidRPr="00613FCE">
        <w:rPr>
          <w:rFonts w:ascii="Times New Roman" w:hAnsi="Times New Roman" w:cs="Times New Roman"/>
          <w:b/>
          <w:sz w:val="24"/>
          <w:szCs w:val="24"/>
        </w:rPr>
        <w:t xml:space="preserve">–  </w:t>
      </w:r>
      <w:r w:rsidRPr="00613FCE">
        <w:rPr>
          <w:rFonts w:ascii="Times New Roman" w:hAnsi="Times New Roman" w:cs="Times New Roman"/>
          <w:sz w:val="24"/>
          <w:szCs w:val="24"/>
        </w:rPr>
        <w:t xml:space="preserve">осуществлять сестринский уход за пациентом при различных заболеваниях и состояниях; </w:t>
      </w:r>
    </w:p>
    <w:p w:rsidR="000F5BE5" w:rsidRPr="00613FCE" w:rsidRDefault="000F5BE5" w:rsidP="00CC66D5">
      <w:pPr>
        <w:tabs>
          <w:tab w:val="left" w:pos="72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0" w:line="360" w:lineRule="auto"/>
        <w:ind w:left="360" w:right="-185" w:hanging="360"/>
        <w:jc w:val="both"/>
        <w:rPr>
          <w:rFonts w:ascii="Times New Roman" w:hAnsi="Times New Roman" w:cs="Times New Roman"/>
          <w:sz w:val="24"/>
          <w:szCs w:val="24"/>
        </w:rPr>
      </w:pPr>
      <w:r w:rsidRPr="00613FCE">
        <w:rPr>
          <w:rFonts w:ascii="Times New Roman" w:hAnsi="Times New Roman" w:cs="Times New Roman"/>
          <w:b/>
          <w:sz w:val="24"/>
          <w:szCs w:val="24"/>
        </w:rPr>
        <w:t xml:space="preserve">– </w:t>
      </w:r>
      <w:r w:rsidRPr="00613FCE">
        <w:rPr>
          <w:rFonts w:ascii="Times New Roman" w:hAnsi="Times New Roman" w:cs="Times New Roman"/>
          <w:sz w:val="24"/>
          <w:szCs w:val="24"/>
        </w:rPr>
        <w:t>проводить комплексы упражнений лечебной физкультуры, основные приемы массажа;</w:t>
      </w:r>
    </w:p>
    <w:p w:rsidR="000F5BE5" w:rsidRPr="00613FCE" w:rsidRDefault="000F5BE5" w:rsidP="00CC66D5">
      <w:pPr>
        <w:tabs>
          <w:tab w:val="left" w:pos="72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0" w:line="360" w:lineRule="auto"/>
        <w:ind w:left="360" w:right="-185" w:hanging="360"/>
        <w:jc w:val="both"/>
        <w:rPr>
          <w:rFonts w:ascii="Times New Roman" w:hAnsi="Times New Roman" w:cs="Times New Roman"/>
          <w:sz w:val="24"/>
          <w:szCs w:val="24"/>
        </w:rPr>
      </w:pPr>
      <w:r w:rsidRPr="00613FCE">
        <w:rPr>
          <w:rFonts w:ascii="Times New Roman" w:hAnsi="Times New Roman" w:cs="Times New Roman"/>
          <w:b/>
          <w:sz w:val="24"/>
          <w:szCs w:val="24"/>
        </w:rPr>
        <w:t>–</w:t>
      </w:r>
      <w:r w:rsidRPr="00613FCE">
        <w:rPr>
          <w:rFonts w:ascii="Times New Roman" w:hAnsi="Times New Roman" w:cs="Times New Roman"/>
          <w:sz w:val="24"/>
          <w:szCs w:val="24"/>
        </w:rPr>
        <w:t xml:space="preserve"> проводить мероприятия по сохранению и улучшению качества жизни пациента;</w:t>
      </w:r>
    </w:p>
    <w:p w:rsidR="000F5BE5" w:rsidRPr="00FC3F7A" w:rsidRDefault="000F5BE5" w:rsidP="00FC3F7A">
      <w:pPr>
        <w:tabs>
          <w:tab w:val="left" w:pos="720"/>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after="0" w:line="360" w:lineRule="auto"/>
        <w:ind w:left="360" w:right="-185" w:hanging="360"/>
        <w:jc w:val="both"/>
        <w:rPr>
          <w:rFonts w:ascii="Times New Roman" w:hAnsi="Times New Roman" w:cs="Times New Roman"/>
          <w:sz w:val="24"/>
          <w:szCs w:val="24"/>
        </w:rPr>
      </w:pPr>
      <w:r w:rsidRPr="00613FCE">
        <w:rPr>
          <w:rFonts w:ascii="Times New Roman" w:hAnsi="Times New Roman" w:cs="Times New Roman"/>
          <w:b/>
          <w:sz w:val="24"/>
          <w:szCs w:val="24"/>
        </w:rPr>
        <w:t>–</w:t>
      </w:r>
      <w:r w:rsidRPr="00613FCE">
        <w:rPr>
          <w:rFonts w:ascii="Times New Roman" w:hAnsi="Times New Roman" w:cs="Times New Roman"/>
          <w:sz w:val="24"/>
          <w:szCs w:val="24"/>
        </w:rPr>
        <w:t xml:space="preserve"> вести утвержденную медицинскую документацию; </w:t>
      </w:r>
    </w:p>
    <w:p w:rsidR="000F5BE5" w:rsidRPr="00613FCE" w:rsidRDefault="000F5BE5" w:rsidP="00CC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613FCE">
        <w:rPr>
          <w:rFonts w:ascii="Times New Roman" w:hAnsi="Times New Roman" w:cs="Times New Roman"/>
          <w:b/>
          <w:sz w:val="24"/>
          <w:szCs w:val="24"/>
        </w:rPr>
        <w:t>знать:</w:t>
      </w:r>
    </w:p>
    <w:p w:rsidR="000F5BE5" w:rsidRPr="00613FCE" w:rsidRDefault="000F5BE5" w:rsidP="00CC66D5">
      <w:pPr>
        <w:numPr>
          <w:ilvl w:val="0"/>
          <w:numId w:val="3"/>
        </w:numPr>
        <w:tabs>
          <w:tab w:val="left" w:pos="284"/>
        </w:tabs>
        <w:suppressAutoHyphens/>
        <w:spacing w:after="0" w:line="360" w:lineRule="auto"/>
        <w:ind w:hanging="426"/>
        <w:jc w:val="both"/>
        <w:rPr>
          <w:rFonts w:ascii="Times New Roman" w:hAnsi="Times New Roman" w:cs="Times New Roman"/>
          <w:sz w:val="24"/>
          <w:szCs w:val="24"/>
        </w:rPr>
      </w:pPr>
      <w:r w:rsidRPr="00613FCE">
        <w:rPr>
          <w:rFonts w:ascii="Times New Roman" w:hAnsi="Times New Roman" w:cs="Times New Roman"/>
          <w:sz w:val="24"/>
          <w:szCs w:val="24"/>
        </w:rPr>
        <w:t>виды, формы и методы реабилитации;</w:t>
      </w:r>
    </w:p>
    <w:p w:rsidR="000F5BE5" w:rsidRPr="00FC3F7A" w:rsidRDefault="000F5BE5" w:rsidP="00FC3F7A">
      <w:pPr>
        <w:numPr>
          <w:ilvl w:val="0"/>
          <w:numId w:val="3"/>
        </w:numPr>
        <w:tabs>
          <w:tab w:val="left" w:pos="284"/>
          <w:tab w:val="left" w:pos="2592"/>
          <w:tab w:val="left" w:pos="4424"/>
          <w:tab w:val="left" w:pos="5340"/>
          <w:tab w:val="left" w:pos="6256"/>
          <w:tab w:val="left" w:pos="7172"/>
          <w:tab w:val="left" w:pos="8088"/>
          <w:tab w:val="left" w:pos="9004"/>
          <w:tab w:val="left" w:pos="9920"/>
          <w:tab w:val="left" w:pos="10836"/>
          <w:tab w:val="left" w:pos="11752"/>
          <w:tab w:val="left" w:pos="12668"/>
          <w:tab w:val="left" w:pos="13584"/>
          <w:tab w:val="left" w:pos="14500"/>
          <w:tab w:val="left" w:pos="15416"/>
        </w:tabs>
        <w:suppressAutoHyphens/>
        <w:spacing w:after="0" w:line="360" w:lineRule="auto"/>
        <w:ind w:hanging="426"/>
        <w:jc w:val="both"/>
        <w:rPr>
          <w:rFonts w:ascii="Times New Roman" w:hAnsi="Times New Roman" w:cs="Times New Roman"/>
          <w:sz w:val="24"/>
          <w:szCs w:val="24"/>
        </w:rPr>
      </w:pPr>
      <w:r w:rsidRPr="00613FCE">
        <w:rPr>
          <w:rFonts w:ascii="Times New Roman" w:hAnsi="Times New Roman" w:cs="Times New Roman"/>
          <w:sz w:val="24"/>
          <w:szCs w:val="24"/>
        </w:rPr>
        <w:t>правила использования аппаратуры, оборудования, изделий медицинского назначения.</w:t>
      </w:r>
    </w:p>
    <w:p w:rsidR="000F5BE5" w:rsidRPr="000F41D3" w:rsidRDefault="000F5BE5" w:rsidP="000F5BE5">
      <w:pPr>
        <w:pStyle w:val="a3"/>
        <w:shd w:val="clear" w:color="auto" w:fill="FFFFFF"/>
        <w:spacing w:after="115" w:line="360" w:lineRule="auto"/>
        <w:ind w:left="360"/>
        <w:jc w:val="both"/>
        <w:rPr>
          <w:rFonts w:ascii="Times New Roman" w:hAnsi="Times New Roman"/>
          <w:b/>
          <w:sz w:val="24"/>
          <w:szCs w:val="24"/>
        </w:rPr>
      </w:pPr>
      <w:r w:rsidRPr="000F41D3">
        <w:rPr>
          <w:rFonts w:ascii="Times New Roman" w:hAnsi="Times New Roman"/>
          <w:b/>
          <w:sz w:val="24"/>
          <w:szCs w:val="24"/>
        </w:rPr>
        <w:t>Список использованных источников</w:t>
      </w:r>
      <w:r>
        <w:rPr>
          <w:rFonts w:ascii="Times New Roman" w:hAnsi="Times New Roman"/>
          <w:b/>
          <w:sz w:val="24"/>
          <w:szCs w:val="24"/>
        </w:rPr>
        <w:t>:</w:t>
      </w:r>
    </w:p>
    <w:p w:rsidR="000F5BE5" w:rsidRPr="00CC66D5" w:rsidRDefault="000F5BE5" w:rsidP="000F5BE5">
      <w:pPr>
        <w:spacing w:after="0" w:line="240" w:lineRule="auto"/>
        <w:jc w:val="both"/>
        <w:rPr>
          <w:rFonts w:ascii="Times New Roman" w:hAnsi="Times New Roman" w:cs="Times New Roman"/>
          <w:sz w:val="24"/>
          <w:szCs w:val="24"/>
        </w:rPr>
      </w:pPr>
      <w:r w:rsidRPr="00CC66D5">
        <w:rPr>
          <w:rFonts w:ascii="Times New Roman" w:hAnsi="Times New Roman" w:cs="Times New Roman"/>
          <w:sz w:val="24"/>
          <w:szCs w:val="24"/>
        </w:rPr>
        <w:t>1. Козлова Л.В. Основы реабилитации/ С.А. Козлов, Л.А. Семененко. -  Серия «Учебники, учебные пособия». – Ростов на Дону: «Феникс» 2017 год - 475с.</w:t>
      </w:r>
    </w:p>
    <w:p w:rsidR="000F5BE5" w:rsidRPr="00CC66D5" w:rsidRDefault="000F5BE5" w:rsidP="000F5BE5">
      <w:pPr>
        <w:tabs>
          <w:tab w:val="left" w:pos="9355"/>
        </w:tabs>
        <w:spacing w:before="54" w:line="225" w:lineRule="auto"/>
        <w:ind w:right="-1"/>
        <w:jc w:val="both"/>
        <w:rPr>
          <w:rFonts w:ascii="Times New Roman" w:hAnsi="Times New Roman" w:cs="Times New Roman"/>
          <w:spacing w:val="-1"/>
          <w:w w:val="115"/>
          <w:sz w:val="24"/>
          <w:szCs w:val="24"/>
        </w:rPr>
      </w:pPr>
      <w:r w:rsidRPr="00CC66D5">
        <w:rPr>
          <w:rFonts w:ascii="Times New Roman" w:hAnsi="Times New Roman" w:cs="Times New Roman"/>
          <w:sz w:val="24"/>
          <w:szCs w:val="24"/>
        </w:rPr>
        <w:t xml:space="preserve">2. </w:t>
      </w:r>
      <w:r w:rsidRPr="00CC66D5">
        <w:rPr>
          <w:rFonts w:ascii="Times New Roman" w:hAnsi="Times New Roman" w:cs="Times New Roman"/>
          <w:w w:val="110"/>
          <w:sz w:val="24"/>
          <w:szCs w:val="24"/>
        </w:rPr>
        <w:t>Рабочая</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тетрадь</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по</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ПМ</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02.</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Участие</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в</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лечебно-</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w w:val="110"/>
          <w:sz w:val="24"/>
          <w:szCs w:val="24"/>
        </w:rPr>
        <w:t xml:space="preserve">диагностическом  </w:t>
      </w:r>
      <w:r w:rsidRPr="00CC66D5">
        <w:rPr>
          <w:rFonts w:ascii="Times New Roman" w:hAnsi="Times New Roman" w:cs="Times New Roman"/>
          <w:spacing w:val="22"/>
          <w:w w:val="110"/>
          <w:sz w:val="24"/>
          <w:szCs w:val="24"/>
        </w:rPr>
        <w:t xml:space="preserve"> </w:t>
      </w:r>
      <w:r w:rsidRPr="00CC66D5">
        <w:rPr>
          <w:rFonts w:ascii="Times New Roman" w:hAnsi="Times New Roman" w:cs="Times New Roman"/>
          <w:w w:val="110"/>
          <w:sz w:val="24"/>
          <w:szCs w:val="24"/>
        </w:rPr>
        <w:t xml:space="preserve">и  </w:t>
      </w:r>
      <w:r w:rsidRPr="00CC66D5">
        <w:rPr>
          <w:rFonts w:ascii="Times New Roman" w:hAnsi="Times New Roman" w:cs="Times New Roman"/>
          <w:spacing w:val="22"/>
          <w:w w:val="110"/>
          <w:sz w:val="24"/>
          <w:szCs w:val="24"/>
        </w:rPr>
        <w:t xml:space="preserve"> </w:t>
      </w:r>
      <w:r w:rsidRPr="00CC66D5">
        <w:rPr>
          <w:rFonts w:ascii="Times New Roman" w:hAnsi="Times New Roman" w:cs="Times New Roman"/>
          <w:w w:val="110"/>
          <w:sz w:val="24"/>
          <w:szCs w:val="24"/>
        </w:rPr>
        <w:t xml:space="preserve">реабилитационных  </w:t>
      </w:r>
      <w:r w:rsidRPr="00CC66D5">
        <w:rPr>
          <w:rFonts w:ascii="Times New Roman" w:hAnsi="Times New Roman" w:cs="Times New Roman"/>
          <w:spacing w:val="22"/>
          <w:w w:val="110"/>
          <w:sz w:val="24"/>
          <w:szCs w:val="24"/>
        </w:rPr>
        <w:t xml:space="preserve"> </w:t>
      </w:r>
      <w:r w:rsidRPr="00CC66D5">
        <w:rPr>
          <w:rFonts w:ascii="Times New Roman" w:hAnsi="Times New Roman" w:cs="Times New Roman"/>
          <w:w w:val="110"/>
          <w:sz w:val="24"/>
          <w:szCs w:val="24"/>
        </w:rPr>
        <w:t xml:space="preserve">процессах.  </w:t>
      </w:r>
      <w:r w:rsidRPr="00CC66D5">
        <w:rPr>
          <w:rFonts w:ascii="Times New Roman" w:hAnsi="Times New Roman" w:cs="Times New Roman"/>
          <w:spacing w:val="22"/>
          <w:w w:val="110"/>
          <w:sz w:val="24"/>
          <w:szCs w:val="24"/>
        </w:rPr>
        <w:t xml:space="preserve"> </w:t>
      </w:r>
      <w:r w:rsidRPr="00CC66D5">
        <w:rPr>
          <w:rFonts w:ascii="Times New Roman" w:hAnsi="Times New Roman" w:cs="Times New Roman"/>
          <w:w w:val="110"/>
          <w:sz w:val="24"/>
          <w:szCs w:val="24"/>
        </w:rPr>
        <w:t>МДК</w:t>
      </w:r>
      <w:r w:rsidRPr="00CC66D5">
        <w:rPr>
          <w:rFonts w:ascii="Times New Roman" w:hAnsi="Times New Roman" w:cs="Times New Roman"/>
          <w:sz w:val="24"/>
          <w:szCs w:val="24"/>
        </w:rPr>
        <w:t xml:space="preserve"> </w:t>
      </w:r>
      <w:r w:rsidRPr="00CC66D5">
        <w:rPr>
          <w:rFonts w:ascii="Times New Roman" w:hAnsi="Times New Roman" w:cs="Times New Roman"/>
          <w:w w:val="115"/>
          <w:sz w:val="24"/>
          <w:szCs w:val="24"/>
        </w:rPr>
        <w:t>02.02.</w:t>
      </w:r>
      <w:r w:rsidRPr="00CC66D5">
        <w:rPr>
          <w:rFonts w:ascii="Times New Roman" w:hAnsi="Times New Roman" w:cs="Times New Roman"/>
          <w:spacing w:val="1"/>
          <w:w w:val="115"/>
          <w:sz w:val="24"/>
          <w:szCs w:val="24"/>
        </w:rPr>
        <w:t xml:space="preserve"> </w:t>
      </w:r>
      <w:r w:rsidRPr="00CC66D5">
        <w:rPr>
          <w:rFonts w:ascii="Times New Roman" w:hAnsi="Times New Roman" w:cs="Times New Roman"/>
          <w:w w:val="115"/>
          <w:sz w:val="24"/>
          <w:szCs w:val="24"/>
        </w:rPr>
        <w:t>Основы</w:t>
      </w:r>
      <w:r w:rsidRPr="00CC66D5">
        <w:rPr>
          <w:rFonts w:ascii="Times New Roman" w:hAnsi="Times New Roman" w:cs="Times New Roman"/>
          <w:spacing w:val="1"/>
          <w:w w:val="115"/>
          <w:sz w:val="24"/>
          <w:szCs w:val="24"/>
        </w:rPr>
        <w:t xml:space="preserve"> </w:t>
      </w:r>
      <w:r w:rsidRPr="00CC66D5">
        <w:rPr>
          <w:rFonts w:ascii="Times New Roman" w:hAnsi="Times New Roman" w:cs="Times New Roman"/>
          <w:w w:val="115"/>
          <w:sz w:val="24"/>
          <w:szCs w:val="24"/>
        </w:rPr>
        <w:t>реабилитации</w:t>
      </w:r>
      <w:r w:rsidRPr="00CC66D5">
        <w:rPr>
          <w:rFonts w:ascii="Times New Roman" w:hAnsi="Times New Roman" w:cs="Times New Roman"/>
          <w:spacing w:val="1"/>
          <w:w w:val="115"/>
          <w:sz w:val="24"/>
          <w:szCs w:val="24"/>
        </w:rPr>
        <w:t xml:space="preserve"> </w:t>
      </w:r>
      <w:r w:rsidRPr="00CC66D5">
        <w:rPr>
          <w:rFonts w:ascii="Times New Roman" w:hAnsi="Times New Roman" w:cs="Times New Roman"/>
          <w:w w:val="115"/>
          <w:sz w:val="24"/>
          <w:szCs w:val="24"/>
        </w:rPr>
        <w:t>(лечебная</w:t>
      </w:r>
      <w:r w:rsidRPr="00CC66D5">
        <w:rPr>
          <w:rFonts w:ascii="Times New Roman" w:hAnsi="Times New Roman" w:cs="Times New Roman"/>
          <w:spacing w:val="1"/>
          <w:w w:val="115"/>
          <w:sz w:val="24"/>
          <w:szCs w:val="24"/>
        </w:rPr>
        <w:t xml:space="preserve"> </w:t>
      </w:r>
      <w:r w:rsidRPr="00CC66D5">
        <w:rPr>
          <w:rFonts w:ascii="Times New Roman" w:hAnsi="Times New Roman" w:cs="Times New Roman"/>
          <w:w w:val="115"/>
          <w:sz w:val="24"/>
          <w:szCs w:val="24"/>
        </w:rPr>
        <w:t>физкультура):</w:t>
      </w:r>
      <w:r w:rsidRPr="00CC66D5">
        <w:rPr>
          <w:rFonts w:ascii="Times New Roman" w:hAnsi="Times New Roman" w:cs="Times New Roman"/>
          <w:spacing w:val="-66"/>
          <w:w w:val="115"/>
          <w:sz w:val="24"/>
          <w:szCs w:val="24"/>
        </w:rPr>
        <w:t xml:space="preserve"> </w:t>
      </w:r>
      <w:r w:rsidRPr="00CC66D5">
        <w:rPr>
          <w:rFonts w:ascii="Times New Roman" w:hAnsi="Times New Roman" w:cs="Times New Roman"/>
          <w:w w:val="110"/>
          <w:sz w:val="24"/>
          <w:szCs w:val="24"/>
        </w:rPr>
        <w:t>Учебное  пособие. — СПб.:  Издательство «Лань», 2018. —</w:t>
      </w:r>
      <w:r w:rsidRPr="00CC66D5">
        <w:rPr>
          <w:rFonts w:ascii="Times New Roman" w:hAnsi="Times New Roman" w:cs="Times New Roman"/>
          <w:spacing w:val="1"/>
          <w:w w:val="110"/>
          <w:sz w:val="24"/>
          <w:szCs w:val="24"/>
        </w:rPr>
        <w:t xml:space="preserve"> </w:t>
      </w:r>
      <w:r w:rsidRPr="00CC66D5">
        <w:rPr>
          <w:rFonts w:ascii="Times New Roman" w:hAnsi="Times New Roman" w:cs="Times New Roman"/>
          <w:spacing w:val="-1"/>
          <w:w w:val="115"/>
          <w:sz w:val="24"/>
          <w:szCs w:val="24"/>
        </w:rPr>
        <w:t>68</w:t>
      </w:r>
      <w:r w:rsidRPr="00CC66D5">
        <w:rPr>
          <w:rFonts w:ascii="Times New Roman" w:hAnsi="Times New Roman" w:cs="Times New Roman"/>
          <w:spacing w:val="-17"/>
          <w:w w:val="115"/>
          <w:sz w:val="24"/>
          <w:szCs w:val="24"/>
        </w:rPr>
        <w:t xml:space="preserve"> </w:t>
      </w:r>
      <w:r w:rsidRPr="00CC66D5">
        <w:rPr>
          <w:rFonts w:ascii="Times New Roman" w:hAnsi="Times New Roman" w:cs="Times New Roman"/>
          <w:spacing w:val="-1"/>
          <w:w w:val="115"/>
          <w:sz w:val="24"/>
          <w:szCs w:val="24"/>
        </w:rPr>
        <w:t>с.:</w:t>
      </w:r>
      <w:r w:rsidRPr="00CC66D5">
        <w:rPr>
          <w:rFonts w:ascii="Times New Roman" w:hAnsi="Times New Roman" w:cs="Times New Roman"/>
          <w:spacing w:val="-21"/>
          <w:w w:val="115"/>
          <w:sz w:val="24"/>
          <w:szCs w:val="24"/>
        </w:rPr>
        <w:t xml:space="preserve"> </w:t>
      </w:r>
      <w:r w:rsidRPr="00CC66D5">
        <w:rPr>
          <w:rFonts w:ascii="Times New Roman" w:hAnsi="Times New Roman" w:cs="Times New Roman"/>
          <w:spacing w:val="-1"/>
          <w:w w:val="115"/>
          <w:sz w:val="24"/>
          <w:szCs w:val="24"/>
        </w:rPr>
        <w:t>ил.</w:t>
      </w:r>
    </w:p>
    <w:p w:rsidR="000F5BE5" w:rsidRDefault="000F5BE5" w:rsidP="000F5BE5">
      <w:pPr>
        <w:tabs>
          <w:tab w:val="left" w:pos="9072"/>
          <w:tab w:val="left" w:pos="9355"/>
        </w:tabs>
        <w:spacing w:before="54" w:line="225" w:lineRule="auto"/>
        <w:ind w:right="-143"/>
        <w:jc w:val="both"/>
        <w:rPr>
          <w:rFonts w:ascii="Times New Roman" w:hAnsi="Times New Roman" w:cs="Times New Roman"/>
          <w:spacing w:val="-1"/>
          <w:w w:val="115"/>
          <w:sz w:val="24"/>
          <w:szCs w:val="24"/>
        </w:rPr>
      </w:pPr>
      <w:r w:rsidRPr="00CC66D5">
        <w:rPr>
          <w:rFonts w:ascii="Times New Roman" w:hAnsi="Times New Roman" w:cs="Times New Roman"/>
          <w:spacing w:val="-1"/>
          <w:w w:val="115"/>
          <w:sz w:val="24"/>
          <w:szCs w:val="24"/>
        </w:rPr>
        <w:t>3. Лечебная физкультура и массаж Н.В. Третьякова Учебное пособие Екатеринбург РГППУ 2013г.</w:t>
      </w:r>
    </w:p>
    <w:p w:rsidR="00FC3F7A" w:rsidRDefault="00FC3F7A" w:rsidP="000F5BE5">
      <w:pPr>
        <w:tabs>
          <w:tab w:val="left" w:pos="9072"/>
          <w:tab w:val="left" w:pos="9355"/>
        </w:tabs>
        <w:spacing w:before="54" w:line="225" w:lineRule="auto"/>
        <w:ind w:right="-143"/>
        <w:jc w:val="both"/>
        <w:rPr>
          <w:rFonts w:ascii="Times New Roman" w:hAnsi="Times New Roman" w:cs="Times New Roman"/>
          <w:spacing w:val="-1"/>
          <w:w w:val="115"/>
          <w:sz w:val="24"/>
          <w:szCs w:val="24"/>
        </w:rPr>
      </w:pPr>
      <w:r>
        <w:rPr>
          <w:rFonts w:ascii="Times New Roman" w:hAnsi="Times New Roman" w:cs="Times New Roman"/>
          <w:spacing w:val="-1"/>
          <w:w w:val="115"/>
          <w:sz w:val="24"/>
          <w:szCs w:val="24"/>
        </w:rPr>
        <w:t xml:space="preserve">4. </w:t>
      </w:r>
      <w:hyperlink r:id="rId7" w:history="1">
        <w:r w:rsidRPr="001B5824">
          <w:rPr>
            <w:rStyle w:val="af0"/>
            <w:rFonts w:ascii="Times New Roman" w:hAnsi="Times New Roman" w:cs="Times New Roman"/>
            <w:spacing w:val="-1"/>
            <w:w w:val="115"/>
            <w:sz w:val="24"/>
            <w:szCs w:val="24"/>
          </w:rPr>
          <w:t>https://fmza.ru/</w:t>
        </w:r>
      </w:hyperlink>
    </w:p>
    <w:p w:rsidR="00FC3F7A" w:rsidRDefault="00FC3F7A" w:rsidP="000F5BE5">
      <w:pPr>
        <w:tabs>
          <w:tab w:val="left" w:pos="9072"/>
          <w:tab w:val="left" w:pos="9355"/>
        </w:tabs>
        <w:spacing w:before="54" w:line="225" w:lineRule="auto"/>
        <w:ind w:right="-143"/>
        <w:jc w:val="both"/>
        <w:rPr>
          <w:rFonts w:ascii="Times New Roman" w:hAnsi="Times New Roman" w:cs="Times New Roman"/>
          <w:spacing w:val="-1"/>
          <w:w w:val="115"/>
          <w:sz w:val="24"/>
          <w:szCs w:val="24"/>
        </w:rPr>
      </w:pPr>
      <w:r>
        <w:rPr>
          <w:rFonts w:ascii="Times New Roman" w:hAnsi="Times New Roman" w:cs="Times New Roman"/>
          <w:spacing w:val="-1"/>
          <w:w w:val="115"/>
          <w:sz w:val="24"/>
          <w:szCs w:val="24"/>
        </w:rPr>
        <w:t xml:space="preserve">5. </w:t>
      </w:r>
      <w:hyperlink r:id="rId8" w:history="1">
        <w:r w:rsidRPr="001B5824">
          <w:rPr>
            <w:rStyle w:val="af0"/>
            <w:rFonts w:ascii="Times New Roman" w:hAnsi="Times New Roman" w:cs="Times New Roman"/>
            <w:spacing w:val="-1"/>
            <w:w w:val="115"/>
            <w:sz w:val="24"/>
            <w:szCs w:val="24"/>
          </w:rPr>
          <w:t>https://www.youtube.com/watch?v=dVNIeIQyd8g</w:t>
        </w:r>
      </w:hyperlink>
    </w:p>
    <w:p w:rsidR="000F5BE5" w:rsidRPr="00FC3F7A" w:rsidRDefault="00FC3F7A" w:rsidP="000F5BE5">
      <w:pPr>
        <w:tabs>
          <w:tab w:val="left" w:pos="9072"/>
          <w:tab w:val="left" w:pos="9355"/>
        </w:tabs>
        <w:spacing w:before="54" w:line="225" w:lineRule="auto"/>
        <w:ind w:right="-143"/>
        <w:jc w:val="both"/>
        <w:rPr>
          <w:rFonts w:ascii="Times New Roman" w:hAnsi="Times New Roman" w:cs="Times New Roman"/>
          <w:spacing w:val="-1"/>
          <w:w w:val="115"/>
          <w:sz w:val="24"/>
          <w:szCs w:val="24"/>
        </w:rPr>
      </w:pPr>
      <w:r>
        <w:rPr>
          <w:rFonts w:ascii="Times New Roman" w:hAnsi="Times New Roman" w:cs="Times New Roman"/>
          <w:spacing w:val="-1"/>
          <w:w w:val="115"/>
          <w:sz w:val="24"/>
          <w:szCs w:val="24"/>
        </w:rPr>
        <w:t xml:space="preserve">6. </w:t>
      </w:r>
      <w:hyperlink r:id="rId9" w:history="1">
        <w:r w:rsidRPr="001B5824">
          <w:rPr>
            <w:rStyle w:val="af0"/>
            <w:rFonts w:ascii="Times New Roman" w:hAnsi="Times New Roman" w:cs="Times New Roman"/>
            <w:spacing w:val="-1"/>
            <w:w w:val="115"/>
            <w:sz w:val="24"/>
            <w:szCs w:val="24"/>
          </w:rPr>
          <w:t>https://www.youtube.com/watch?v=L3Z31iI78Hg</w:t>
        </w:r>
      </w:hyperlink>
    </w:p>
    <w:p w:rsidR="000F5BE5" w:rsidRDefault="000F5BE5" w:rsidP="000F5BE5">
      <w:pPr>
        <w:tabs>
          <w:tab w:val="left" w:pos="9072"/>
          <w:tab w:val="left" w:pos="9355"/>
        </w:tabs>
        <w:spacing w:before="54" w:line="225" w:lineRule="auto"/>
        <w:ind w:right="-143"/>
        <w:jc w:val="both"/>
        <w:rPr>
          <w:rFonts w:ascii="Times New Roman" w:hAnsi="Times New Roman" w:cs="Times New Roman"/>
          <w:sz w:val="24"/>
          <w:szCs w:val="24"/>
        </w:rPr>
      </w:pPr>
    </w:p>
    <w:p w:rsidR="000F5BE5" w:rsidRPr="000F41D3" w:rsidRDefault="000F5BE5" w:rsidP="000F5BE5">
      <w:pPr>
        <w:tabs>
          <w:tab w:val="left" w:pos="9072"/>
          <w:tab w:val="left" w:pos="9355"/>
        </w:tabs>
        <w:spacing w:before="54" w:line="225" w:lineRule="auto"/>
        <w:ind w:right="-143"/>
        <w:jc w:val="center"/>
        <w:rPr>
          <w:rFonts w:ascii="Times New Roman" w:hAnsi="Times New Roman" w:cs="Times New Roman"/>
          <w:b/>
          <w:sz w:val="24"/>
          <w:szCs w:val="24"/>
        </w:rPr>
      </w:pPr>
      <w:r w:rsidRPr="000F41D3">
        <w:rPr>
          <w:rFonts w:ascii="Times New Roman" w:hAnsi="Times New Roman" w:cs="Times New Roman"/>
          <w:b/>
          <w:sz w:val="24"/>
          <w:szCs w:val="24"/>
        </w:rPr>
        <w:t>СОДЕРЖАНИЕ</w:t>
      </w:r>
    </w:p>
    <w:tbl>
      <w:tblPr>
        <w:tblStyle w:val="a4"/>
        <w:tblpPr w:leftFromText="180" w:rightFromText="180" w:vertAnchor="text" w:tblpY="1"/>
        <w:tblOverlap w:val="never"/>
        <w:tblW w:w="0" w:type="auto"/>
        <w:tblLook w:val="04A0"/>
      </w:tblPr>
      <w:tblGrid>
        <w:gridCol w:w="8613"/>
        <w:gridCol w:w="958"/>
      </w:tblGrid>
      <w:tr w:rsidR="000F5BE5" w:rsidRPr="00FC3F7A" w:rsidTr="00FC3F7A">
        <w:tc>
          <w:tcPr>
            <w:tcW w:w="8613" w:type="dxa"/>
          </w:tcPr>
          <w:p w:rsidR="000F5BE5" w:rsidRPr="00FC3F7A" w:rsidRDefault="000F5BE5" w:rsidP="00FC3F7A">
            <w:pPr>
              <w:spacing w:line="360" w:lineRule="auto"/>
              <w:rPr>
                <w:rFonts w:ascii="Times New Roman" w:hAnsi="Times New Roman"/>
                <w:b/>
                <w:sz w:val="24"/>
                <w:szCs w:val="24"/>
              </w:rPr>
            </w:pPr>
            <w:r w:rsidRPr="00FC3F7A">
              <w:rPr>
                <w:rFonts w:ascii="Times New Roman" w:hAnsi="Times New Roman"/>
                <w:sz w:val="24"/>
                <w:szCs w:val="24"/>
              </w:rPr>
              <w:t xml:space="preserve">Введение    </w:t>
            </w:r>
          </w:p>
        </w:tc>
        <w:tc>
          <w:tcPr>
            <w:tcW w:w="958" w:type="dxa"/>
          </w:tcPr>
          <w:p w:rsidR="000F5BE5" w:rsidRPr="00FC3F7A" w:rsidRDefault="00FC3F7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7</w:t>
            </w:r>
          </w:p>
        </w:tc>
      </w:tr>
      <w:tr w:rsidR="000F5BE5" w:rsidRPr="00FC3F7A" w:rsidTr="00FC3F7A">
        <w:tc>
          <w:tcPr>
            <w:tcW w:w="8613" w:type="dxa"/>
          </w:tcPr>
          <w:p w:rsidR="000F5BE5" w:rsidRPr="00FC3F7A" w:rsidRDefault="000F5BE5" w:rsidP="00FC3F7A">
            <w:pPr>
              <w:spacing w:line="360" w:lineRule="auto"/>
              <w:rPr>
                <w:rFonts w:ascii="Times New Roman" w:hAnsi="Times New Roman"/>
                <w:b/>
                <w:sz w:val="24"/>
                <w:szCs w:val="24"/>
              </w:rPr>
            </w:pPr>
            <w:r w:rsidRPr="00FC3F7A">
              <w:rPr>
                <w:rFonts w:ascii="Times New Roman" w:hAnsi="Times New Roman"/>
                <w:sz w:val="24"/>
                <w:szCs w:val="24"/>
              </w:rPr>
              <w:t xml:space="preserve">Общие положения                                                                              </w:t>
            </w:r>
          </w:p>
        </w:tc>
        <w:tc>
          <w:tcPr>
            <w:tcW w:w="958" w:type="dxa"/>
          </w:tcPr>
          <w:p w:rsidR="000F5BE5" w:rsidRPr="00FC3F7A" w:rsidRDefault="00FC3F7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7</w:t>
            </w:r>
          </w:p>
        </w:tc>
      </w:tr>
      <w:tr w:rsidR="000F5BE5" w:rsidRPr="00FC3F7A" w:rsidTr="00FC3F7A">
        <w:tc>
          <w:tcPr>
            <w:tcW w:w="8613" w:type="dxa"/>
          </w:tcPr>
          <w:p w:rsidR="000F5BE5" w:rsidRPr="00FC3F7A" w:rsidRDefault="00FC3F7A" w:rsidP="00FC3F7A">
            <w:pPr>
              <w:spacing w:line="360" w:lineRule="auto"/>
              <w:rPr>
                <w:rFonts w:ascii="Times New Roman" w:hAnsi="Times New Roman"/>
                <w:b/>
                <w:sz w:val="24"/>
                <w:szCs w:val="24"/>
              </w:rPr>
            </w:pPr>
            <w:r w:rsidRPr="00FC3F7A">
              <w:rPr>
                <w:rFonts w:ascii="Times New Roman" w:hAnsi="Times New Roman"/>
                <w:sz w:val="24"/>
                <w:szCs w:val="24"/>
              </w:rPr>
              <w:t>Мета</w:t>
            </w:r>
            <w:r w:rsidR="000F5BE5" w:rsidRPr="00FC3F7A">
              <w:rPr>
                <w:rFonts w:ascii="Times New Roman" w:hAnsi="Times New Roman"/>
                <w:sz w:val="24"/>
                <w:szCs w:val="24"/>
              </w:rPr>
              <w:t xml:space="preserve">предметные связи                                                                      </w:t>
            </w:r>
          </w:p>
        </w:tc>
        <w:tc>
          <w:tcPr>
            <w:tcW w:w="958" w:type="dxa"/>
          </w:tcPr>
          <w:p w:rsidR="000F5BE5" w:rsidRPr="00FC3F7A" w:rsidRDefault="00FC3F7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8</w:t>
            </w:r>
          </w:p>
        </w:tc>
      </w:tr>
      <w:tr w:rsidR="000F5BE5" w:rsidRPr="00FC3F7A" w:rsidTr="00FC3F7A">
        <w:tc>
          <w:tcPr>
            <w:tcW w:w="8613" w:type="dxa"/>
          </w:tcPr>
          <w:p w:rsidR="000F5BE5" w:rsidRPr="00FC3F7A" w:rsidRDefault="000F5BE5" w:rsidP="00FC3F7A">
            <w:pPr>
              <w:spacing w:line="360" w:lineRule="auto"/>
              <w:rPr>
                <w:rFonts w:ascii="Times New Roman" w:hAnsi="Times New Roman"/>
                <w:b/>
                <w:sz w:val="24"/>
                <w:szCs w:val="24"/>
              </w:rPr>
            </w:pPr>
            <w:r w:rsidRPr="00FC3F7A">
              <w:rPr>
                <w:rFonts w:ascii="Times New Roman" w:hAnsi="Times New Roman"/>
                <w:sz w:val="24"/>
                <w:szCs w:val="24"/>
              </w:rPr>
              <w:t xml:space="preserve">Методическое обеспечение занятия                                                </w:t>
            </w:r>
          </w:p>
        </w:tc>
        <w:tc>
          <w:tcPr>
            <w:tcW w:w="958" w:type="dxa"/>
          </w:tcPr>
          <w:p w:rsidR="000F5BE5" w:rsidRPr="00FC3F7A" w:rsidRDefault="00FC3F7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8</w:t>
            </w:r>
          </w:p>
        </w:tc>
      </w:tr>
      <w:tr w:rsidR="00847009" w:rsidRPr="00FC3F7A" w:rsidTr="00FC3F7A">
        <w:tc>
          <w:tcPr>
            <w:tcW w:w="8613" w:type="dxa"/>
          </w:tcPr>
          <w:p w:rsidR="00847009" w:rsidRPr="00847009" w:rsidRDefault="00847009" w:rsidP="00847009">
            <w:pPr>
              <w:pStyle w:val="4"/>
              <w:outlineLvl w:val="3"/>
              <w:rPr>
                <w:rFonts w:ascii="Times New Roman" w:hAnsi="Times New Roman" w:cs="Times New Roman"/>
                <w:b w:val="0"/>
                <w:i w:val="0"/>
                <w:color w:val="auto"/>
                <w:sz w:val="24"/>
                <w:szCs w:val="24"/>
              </w:rPr>
            </w:pPr>
            <w:r w:rsidRPr="00847009">
              <w:rPr>
                <w:rFonts w:ascii="Times New Roman" w:hAnsi="Times New Roman" w:cs="Times New Roman"/>
                <w:b w:val="0"/>
                <w:i w:val="0"/>
                <w:color w:val="auto"/>
                <w:sz w:val="24"/>
                <w:szCs w:val="24"/>
              </w:rPr>
              <w:t>Хронологическая карта занятия</w:t>
            </w:r>
          </w:p>
        </w:tc>
        <w:tc>
          <w:tcPr>
            <w:tcW w:w="958" w:type="dxa"/>
          </w:tcPr>
          <w:p w:rsidR="00847009" w:rsidRDefault="00847009"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9</w:t>
            </w:r>
          </w:p>
        </w:tc>
      </w:tr>
      <w:tr w:rsidR="000F5BE5" w:rsidRPr="00FC3F7A" w:rsidTr="00FC3F7A">
        <w:tc>
          <w:tcPr>
            <w:tcW w:w="8613" w:type="dxa"/>
          </w:tcPr>
          <w:p w:rsidR="000F5BE5" w:rsidRPr="00FC3F7A" w:rsidRDefault="00FC3F7A" w:rsidP="00FC3F7A">
            <w:pPr>
              <w:spacing w:line="360" w:lineRule="auto"/>
              <w:rPr>
                <w:rFonts w:ascii="Times New Roman" w:hAnsi="Times New Roman"/>
                <w:b/>
                <w:sz w:val="24"/>
                <w:szCs w:val="24"/>
              </w:rPr>
            </w:pPr>
            <w:r w:rsidRPr="00FC3F7A">
              <w:rPr>
                <w:rFonts w:ascii="Times New Roman" w:hAnsi="Times New Roman"/>
                <w:sz w:val="24"/>
                <w:szCs w:val="24"/>
              </w:rPr>
              <w:t xml:space="preserve">Ход занятия                                                                                         </w:t>
            </w:r>
          </w:p>
        </w:tc>
        <w:tc>
          <w:tcPr>
            <w:tcW w:w="958" w:type="dxa"/>
          </w:tcPr>
          <w:p w:rsidR="000F5BE5" w:rsidRPr="00FC3F7A" w:rsidRDefault="00847009"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1</w:t>
            </w:r>
            <w:r w:rsidR="00E243D5">
              <w:rPr>
                <w:rFonts w:ascii="Times New Roman" w:hAnsi="Times New Roman" w:cs="Times New Roman"/>
                <w:sz w:val="24"/>
                <w:szCs w:val="24"/>
              </w:rPr>
              <w:t>2</w:t>
            </w:r>
          </w:p>
        </w:tc>
      </w:tr>
      <w:tr w:rsidR="000F5BE5" w:rsidRPr="00FC3F7A" w:rsidTr="00FC3F7A">
        <w:tc>
          <w:tcPr>
            <w:tcW w:w="8613" w:type="dxa"/>
          </w:tcPr>
          <w:p w:rsidR="000F5BE5" w:rsidRPr="00FC3F7A" w:rsidRDefault="00FC3F7A" w:rsidP="00FC3F7A">
            <w:pPr>
              <w:rPr>
                <w:rFonts w:ascii="Times New Roman" w:hAnsi="Times New Roman"/>
                <w:b/>
                <w:sz w:val="24"/>
                <w:szCs w:val="24"/>
              </w:rPr>
            </w:pPr>
            <w:r w:rsidRPr="00FC3F7A">
              <w:rPr>
                <w:rFonts w:ascii="Times New Roman" w:hAnsi="Times New Roman"/>
                <w:b/>
                <w:sz w:val="24"/>
                <w:szCs w:val="24"/>
              </w:rPr>
              <w:t xml:space="preserve">Приложения </w:t>
            </w:r>
          </w:p>
          <w:p w:rsidR="00FC3F7A" w:rsidRPr="00FC3F7A" w:rsidRDefault="00FC3F7A" w:rsidP="00FC3F7A">
            <w:pPr>
              <w:rPr>
                <w:rFonts w:ascii="Times New Roman" w:hAnsi="Times New Roman"/>
                <w:sz w:val="24"/>
                <w:szCs w:val="24"/>
              </w:rPr>
            </w:pPr>
            <w:r w:rsidRPr="00FC3F7A">
              <w:rPr>
                <w:rFonts w:ascii="Times New Roman" w:hAnsi="Times New Roman"/>
                <w:sz w:val="24"/>
                <w:szCs w:val="24"/>
              </w:rPr>
              <w:t>Приложение 1</w:t>
            </w:r>
            <w:r w:rsidR="001528A1">
              <w:rPr>
                <w:rFonts w:ascii="Times New Roman" w:hAnsi="Times New Roman"/>
                <w:sz w:val="24"/>
                <w:szCs w:val="24"/>
              </w:rPr>
              <w:t>ЛФК при инсультах</w:t>
            </w:r>
          </w:p>
        </w:tc>
        <w:tc>
          <w:tcPr>
            <w:tcW w:w="958" w:type="dxa"/>
          </w:tcPr>
          <w:p w:rsidR="000F5BE5" w:rsidRPr="00FC3F7A" w:rsidRDefault="00847009"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1</w:t>
            </w:r>
            <w:r w:rsidR="00AA66BA">
              <w:rPr>
                <w:rFonts w:ascii="Times New Roman" w:hAnsi="Times New Roman" w:cs="Times New Roman"/>
                <w:sz w:val="24"/>
                <w:szCs w:val="24"/>
              </w:rPr>
              <w:t>8</w:t>
            </w:r>
          </w:p>
        </w:tc>
      </w:tr>
      <w:tr w:rsidR="000F5BE5" w:rsidRPr="00FC3F7A" w:rsidTr="00FC3F7A">
        <w:tc>
          <w:tcPr>
            <w:tcW w:w="8613" w:type="dxa"/>
          </w:tcPr>
          <w:p w:rsidR="000F5BE5"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Приложение 2</w:t>
            </w:r>
            <w:r w:rsidR="001528A1">
              <w:rPr>
                <w:rFonts w:ascii="Times New Roman" w:hAnsi="Times New Roman" w:cs="Times New Roman"/>
                <w:sz w:val="24"/>
                <w:szCs w:val="24"/>
              </w:rPr>
              <w:t xml:space="preserve"> ЛФК при заболеваниях и травмах спинного мозга</w:t>
            </w:r>
          </w:p>
        </w:tc>
        <w:tc>
          <w:tcPr>
            <w:tcW w:w="958" w:type="dxa"/>
          </w:tcPr>
          <w:p w:rsidR="000F5BE5"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2</w:t>
            </w:r>
            <w:r w:rsidR="00AA66BA">
              <w:rPr>
                <w:rFonts w:ascii="Times New Roman" w:hAnsi="Times New Roman" w:cs="Times New Roman"/>
                <w:sz w:val="24"/>
                <w:szCs w:val="24"/>
              </w:rPr>
              <w:t>2</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3</w:t>
            </w:r>
            <w:r w:rsidR="001528A1">
              <w:rPr>
                <w:rFonts w:ascii="Times New Roman" w:hAnsi="Times New Roman" w:cs="Times New Roman"/>
                <w:sz w:val="24"/>
                <w:szCs w:val="24"/>
              </w:rPr>
              <w:t xml:space="preserve"> Ситуационные задачи</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2</w:t>
            </w:r>
            <w:r w:rsidR="00AA66BA">
              <w:rPr>
                <w:rFonts w:ascii="Times New Roman" w:hAnsi="Times New Roman" w:cs="Times New Roman"/>
                <w:sz w:val="24"/>
                <w:szCs w:val="24"/>
              </w:rPr>
              <w:t>6</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4</w:t>
            </w:r>
            <w:r w:rsidR="001528A1">
              <w:rPr>
                <w:rFonts w:ascii="Times New Roman" w:hAnsi="Times New Roman" w:cs="Times New Roman"/>
                <w:sz w:val="24"/>
                <w:szCs w:val="24"/>
              </w:rPr>
              <w:t xml:space="preserve"> Массаж рук медицинский</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2</w:t>
            </w:r>
            <w:r w:rsidR="00AA66BA">
              <w:rPr>
                <w:rFonts w:ascii="Times New Roman" w:hAnsi="Times New Roman" w:cs="Times New Roman"/>
                <w:sz w:val="24"/>
                <w:szCs w:val="24"/>
              </w:rPr>
              <w:t>7</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5</w:t>
            </w:r>
            <w:r w:rsidR="001528A1">
              <w:rPr>
                <w:rFonts w:ascii="Times New Roman" w:hAnsi="Times New Roman" w:cs="Times New Roman"/>
                <w:sz w:val="24"/>
                <w:szCs w:val="24"/>
              </w:rPr>
              <w:t xml:space="preserve"> Размещение тяжелобольного в постели в положении на правом боку</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2</w:t>
            </w:r>
            <w:r w:rsidR="00AA66BA">
              <w:rPr>
                <w:rFonts w:ascii="Times New Roman" w:hAnsi="Times New Roman" w:cs="Times New Roman"/>
                <w:sz w:val="24"/>
                <w:szCs w:val="24"/>
              </w:rPr>
              <w:t>9</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6</w:t>
            </w:r>
            <w:r w:rsidR="001528A1">
              <w:rPr>
                <w:rFonts w:ascii="Times New Roman" w:hAnsi="Times New Roman" w:cs="Times New Roman"/>
                <w:sz w:val="24"/>
                <w:szCs w:val="24"/>
              </w:rPr>
              <w:t xml:space="preserve"> Проведение смены постельного белья тяжелобольному пациенту (продольным способом)</w:t>
            </w:r>
          </w:p>
        </w:tc>
        <w:tc>
          <w:tcPr>
            <w:tcW w:w="958" w:type="dxa"/>
          </w:tcPr>
          <w:p w:rsidR="00FC3F7A" w:rsidRPr="00FC3F7A" w:rsidRDefault="00AA66B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31</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7</w:t>
            </w:r>
            <w:r w:rsidR="001528A1">
              <w:rPr>
                <w:rFonts w:ascii="Times New Roman" w:hAnsi="Times New Roman" w:cs="Times New Roman"/>
                <w:sz w:val="24"/>
                <w:szCs w:val="24"/>
              </w:rPr>
              <w:t xml:space="preserve"> Проведение оценки степени риска развития пролежней по шкале Ватерлоу</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3</w:t>
            </w:r>
            <w:r w:rsidR="00AA66BA">
              <w:rPr>
                <w:rFonts w:ascii="Times New Roman" w:hAnsi="Times New Roman" w:cs="Times New Roman"/>
                <w:sz w:val="24"/>
                <w:szCs w:val="24"/>
              </w:rPr>
              <w:t>3</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8</w:t>
            </w:r>
            <w:r w:rsidR="001528A1">
              <w:rPr>
                <w:rFonts w:ascii="Times New Roman" w:hAnsi="Times New Roman" w:cs="Times New Roman"/>
                <w:sz w:val="24"/>
                <w:szCs w:val="24"/>
              </w:rPr>
              <w:t xml:space="preserve"> Восстановление позо - статических функций с использованием ходунков</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3</w:t>
            </w:r>
            <w:r w:rsidR="00AA66BA">
              <w:rPr>
                <w:rFonts w:ascii="Times New Roman" w:hAnsi="Times New Roman" w:cs="Times New Roman"/>
                <w:sz w:val="24"/>
                <w:szCs w:val="24"/>
              </w:rPr>
              <w:t>6</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9</w:t>
            </w:r>
            <w:r w:rsidR="001528A1">
              <w:rPr>
                <w:rFonts w:ascii="Times New Roman" w:hAnsi="Times New Roman" w:cs="Times New Roman"/>
                <w:sz w:val="24"/>
                <w:szCs w:val="24"/>
              </w:rPr>
              <w:t xml:space="preserve"> Измерение силы мышц кисти</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3</w:t>
            </w:r>
            <w:r w:rsidR="00AA66BA">
              <w:rPr>
                <w:rFonts w:ascii="Times New Roman" w:hAnsi="Times New Roman" w:cs="Times New Roman"/>
                <w:sz w:val="24"/>
                <w:szCs w:val="24"/>
              </w:rPr>
              <w:t>8</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10</w:t>
            </w:r>
            <w:r w:rsidR="001528A1">
              <w:rPr>
                <w:rFonts w:ascii="Times New Roman" w:hAnsi="Times New Roman" w:cs="Times New Roman"/>
                <w:sz w:val="24"/>
                <w:szCs w:val="24"/>
              </w:rPr>
              <w:t xml:space="preserve"> Шкала Морсе для оценки риска падений у госпитализированных пациентов пожилого и старческого возраста</w:t>
            </w:r>
          </w:p>
        </w:tc>
        <w:tc>
          <w:tcPr>
            <w:tcW w:w="958" w:type="dxa"/>
          </w:tcPr>
          <w:p w:rsidR="00FC3F7A" w:rsidRPr="00FC3F7A" w:rsidRDefault="00AA66B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40</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11</w:t>
            </w:r>
            <w:r w:rsidR="001528A1">
              <w:rPr>
                <w:rFonts w:ascii="Times New Roman" w:hAnsi="Times New Roman" w:cs="Times New Roman"/>
                <w:sz w:val="24"/>
                <w:szCs w:val="24"/>
              </w:rPr>
              <w:t xml:space="preserve"> Комплекс упражнений с массажным мячом</w:t>
            </w:r>
          </w:p>
        </w:tc>
        <w:tc>
          <w:tcPr>
            <w:tcW w:w="958" w:type="dxa"/>
          </w:tcPr>
          <w:p w:rsidR="00FC3F7A" w:rsidRPr="00FC3F7A" w:rsidRDefault="00AA66BA"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41</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w:t>
            </w:r>
            <w:r w:rsidRPr="00FC3F7A">
              <w:rPr>
                <w:rFonts w:ascii="Times New Roman" w:hAnsi="Times New Roman" w:cs="Times New Roman"/>
                <w:sz w:val="24"/>
                <w:szCs w:val="24"/>
              </w:rPr>
              <w:t>2</w:t>
            </w:r>
            <w:r w:rsidR="001528A1">
              <w:rPr>
                <w:rFonts w:ascii="Times New Roman" w:hAnsi="Times New Roman" w:cs="Times New Roman"/>
                <w:sz w:val="24"/>
                <w:szCs w:val="24"/>
              </w:rPr>
              <w:t xml:space="preserve"> Массаж рук с мячом Су -Джок</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w:t>
            </w:r>
            <w:r w:rsidR="00AA66BA">
              <w:rPr>
                <w:rFonts w:ascii="Times New Roman" w:hAnsi="Times New Roman" w:cs="Times New Roman"/>
                <w:sz w:val="24"/>
                <w:szCs w:val="24"/>
              </w:rPr>
              <w:t>2</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13</w:t>
            </w:r>
            <w:r w:rsidR="001528A1">
              <w:rPr>
                <w:rFonts w:ascii="Times New Roman" w:hAnsi="Times New Roman" w:cs="Times New Roman"/>
                <w:sz w:val="24"/>
                <w:szCs w:val="24"/>
              </w:rPr>
              <w:t xml:space="preserve"> Усвоение навыков произвольной экономизации дыхания</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w:t>
            </w:r>
            <w:r w:rsidR="00AA66BA">
              <w:rPr>
                <w:rFonts w:ascii="Times New Roman" w:hAnsi="Times New Roman" w:cs="Times New Roman"/>
                <w:sz w:val="24"/>
                <w:szCs w:val="24"/>
              </w:rPr>
              <w:t>3</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14</w:t>
            </w:r>
            <w:r w:rsidR="001528A1">
              <w:rPr>
                <w:rFonts w:ascii="Times New Roman" w:hAnsi="Times New Roman" w:cs="Times New Roman"/>
                <w:sz w:val="24"/>
                <w:szCs w:val="24"/>
              </w:rPr>
              <w:t xml:space="preserve"> Лечение положением на спине и здоровом боку</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w:t>
            </w:r>
            <w:r w:rsidR="00AA66BA">
              <w:rPr>
                <w:rFonts w:ascii="Times New Roman" w:hAnsi="Times New Roman" w:cs="Times New Roman"/>
                <w:sz w:val="24"/>
                <w:szCs w:val="24"/>
              </w:rPr>
              <w:t>4</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15</w:t>
            </w:r>
            <w:r w:rsidR="000D2FCF">
              <w:rPr>
                <w:rFonts w:ascii="Times New Roman" w:hAnsi="Times New Roman" w:cs="Times New Roman"/>
                <w:sz w:val="24"/>
                <w:szCs w:val="24"/>
              </w:rPr>
              <w:t xml:space="preserve"> Карта лечащегося в кабинете ЛФК</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w:t>
            </w:r>
            <w:r w:rsidR="00AA66BA">
              <w:rPr>
                <w:rFonts w:ascii="Times New Roman" w:hAnsi="Times New Roman" w:cs="Times New Roman"/>
                <w:sz w:val="24"/>
                <w:szCs w:val="24"/>
              </w:rPr>
              <w:t>5</w:t>
            </w:r>
          </w:p>
        </w:tc>
      </w:tr>
      <w:tr w:rsidR="00FC3F7A" w:rsidRPr="00FC3F7A" w:rsidTr="00FC3F7A">
        <w:tc>
          <w:tcPr>
            <w:tcW w:w="8613" w:type="dxa"/>
          </w:tcPr>
          <w:p w:rsidR="00FC3F7A" w:rsidRPr="00FC3F7A" w:rsidRDefault="00FC3F7A" w:rsidP="00FC3F7A">
            <w:pPr>
              <w:tabs>
                <w:tab w:val="left" w:pos="9072"/>
                <w:tab w:val="left" w:pos="9355"/>
              </w:tabs>
              <w:spacing w:before="54" w:line="225" w:lineRule="auto"/>
              <w:ind w:right="-143"/>
              <w:rPr>
                <w:rFonts w:ascii="Times New Roman" w:hAnsi="Times New Roman" w:cs="Times New Roman"/>
                <w:sz w:val="24"/>
                <w:szCs w:val="24"/>
              </w:rPr>
            </w:pPr>
            <w:r w:rsidRPr="00FC3F7A">
              <w:rPr>
                <w:rFonts w:ascii="Times New Roman" w:hAnsi="Times New Roman" w:cs="Times New Roman"/>
                <w:sz w:val="24"/>
                <w:szCs w:val="24"/>
              </w:rPr>
              <w:t xml:space="preserve">Приложение </w:t>
            </w:r>
            <w:r>
              <w:rPr>
                <w:rFonts w:ascii="Times New Roman" w:hAnsi="Times New Roman" w:cs="Times New Roman"/>
                <w:sz w:val="24"/>
                <w:szCs w:val="24"/>
              </w:rPr>
              <w:t>16</w:t>
            </w:r>
            <w:r w:rsidR="000D2FCF">
              <w:rPr>
                <w:rFonts w:ascii="Times New Roman" w:hAnsi="Times New Roman" w:cs="Times New Roman"/>
                <w:sz w:val="24"/>
                <w:szCs w:val="24"/>
              </w:rPr>
              <w:t xml:space="preserve"> Журнал учета процедур</w:t>
            </w:r>
          </w:p>
        </w:tc>
        <w:tc>
          <w:tcPr>
            <w:tcW w:w="958" w:type="dxa"/>
          </w:tcPr>
          <w:p w:rsidR="00FC3F7A" w:rsidRPr="00FC3F7A" w:rsidRDefault="00244835" w:rsidP="00FC3F7A">
            <w:pPr>
              <w:tabs>
                <w:tab w:val="left" w:pos="9072"/>
                <w:tab w:val="left" w:pos="9355"/>
              </w:tabs>
              <w:spacing w:before="54" w:line="225" w:lineRule="auto"/>
              <w:ind w:right="-143"/>
              <w:jc w:val="center"/>
              <w:rPr>
                <w:rFonts w:ascii="Times New Roman" w:hAnsi="Times New Roman" w:cs="Times New Roman"/>
                <w:sz w:val="24"/>
                <w:szCs w:val="24"/>
              </w:rPr>
            </w:pPr>
            <w:r>
              <w:rPr>
                <w:rFonts w:ascii="Times New Roman" w:hAnsi="Times New Roman" w:cs="Times New Roman"/>
                <w:sz w:val="24"/>
                <w:szCs w:val="24"/>
              </w:rPr>
              <w:t>4</w:t>
            </w:r>
            <w:r w:rsidR="00AA66BA">
              <w:rPr>
                <w:rFonts w:ascii="Times New Roman" w:hAnsi="Times New Roman" w:cs="Times New Roman"/>
                <w:sz w:val="24"/>
                <w:szCs w:val="24"/>
              </w:rPr>
              <w:t>6</w:t>
            </w:r>
          </w:p>
        </w:tc>
      </w:tr>
    </w:tbl>
    <w:p w:rsidR="000F5BE5" w:rsidRDefault="000F5BE5" w:rsidP="000F5BE5">
      <w:pPr>
        <w:pStyle w:val="a3"/>
        <w:shd w:val="clear" w:color="auto" w:fill="FFFFFF"/>
        <w:spacing w:after="115" w:line="360" w:lineRule="auto"/>
        <w:ind w:left="360"/>
        <w:jc w:val="both"/>
        <w:rPr>
          <w:rFonts w:ascii="Times New Roman" w:hAnsi="Times New Roman"/>
          <w:sz w:val="24"/>
          <w:szCs w:val="24"/>
        </w:rPr>
      </w:pPr>
    </w:p>
    <w:p w:rsidR="00FC3F7A" w:rsidRPr="008E4E11" w:rsidRDefault="00FC3F7A" w:rsidP="000F5BE5">
      <w:pPr>
        <w:pStyle w:val="a3"/>
        <w:shd w:val="clear" w:color="auto" w:fill="FFFFFF"/>
        <w:spacing w:after="115" w:line="360" w:lineRule="auto"/>
        <w:ind w:left="360"/>
        <w:jc w:val="both"/>
        <w:rPr>
          <w:rFonts w:ascii="Times New Roman" w:hAnsi="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0F5BE5" w:rsidRDefault="000F5BE5" w:rsidP="000F5BE5">
      <w:pPr>
        <w:rPr>
          <w:rFonts w:ascii="Times New Roman" w:hAnsi="Times New Roman" w:cs="Times New Roman"/>
          <w:sz w:val="24"/>
          <w:szCs w:val="24"/>
        </w:rPr>
      </w:pPr>
    </w:p>
    <w:p w:rsidR="00CC66D5" w:rsidRDefault="00CC66D5"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FC3F7A" w:rsidRDefault="00FC3F7A" w:rsidP="000F5BE5">
      <w:pPr>
        <w:rPr>
          <w:rFonts w:ascii="Times New Roman" w:hAnsi="Times New Roman" w:cs="Times New Roman"/>
          <w:sz w:val="24"/>
          <w:szCs w:val="24"/>
        </w:rPr>
      </w:pPr>
    </w:p>
    <w:p w:rsidR="000F5BE5" w:rsidRPr="000F41D3" w:rsidRDefault="000F5BE5" w:rsidP="000F5BE5">
      <w:pPr>
        <w:jc w:val="center"/>
        <w:rPr>
          <w:rFonts w:ascii="Times New Roman" w:hAnsi="Times New Roman" w:cs="Times New Roman"/>
          <w:b/>
          <w:sz w:val="24"/>
          <w:szCs w:val="24"/>
        </w:rPr>
      </w:pPr>
      <w:r w:rsidRPr="000F41D3">
        <w:rPr>
          <w:rFonts w:ascii="Times New Roman" w:hAnsi="Times New Roman" w:cs="Times New Roman"/>
          <w:b/>
          <w:sz w:val="24"/>
          <w:szCs w:val="24"/>
        </w:rPr>
        <w:lastRenderedPageBreak/>
        <w:t>ВВЕДЕНИЕ</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 из основных целей технологии критического мышления – научить студента самостоятельно мыслить, осмысливать, структурировать и передавать информацию, чтобы другие узнали о том, что новое он открыл для себя.</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Технология критического мышления дает студенту:</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восприятия информации;</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повышение интереса как к изучаемому материалу, так и к самому процессу обучения;</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умение критически мыслить;</w:t>
      </w:r>
    </w:p>
    <w:p w:rsidR="000F5BE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умение ответственно относиться к собственному образованию;</w:t>
      </w:r>
    </w:p>
    <w:p w:rsidR="00CC66D5" w:rsidRDefault="000F5BE5" w:rsidP="00C907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умение сотрудничать с другими.</w:t>
      </w:r>
    </w:p>
    <w:p w:rsidR="00CC66D5" w:rsidRPr="00C9073C" w:rsidRDefault="00CC66D5" w:rsidP="00C9073C">
      <w:pPr>
        <w:spacing w:after="0" w:line="360" w:lineRule="auto"/>
        <w:ind w:firstLine="708"/>
        <w:jc w:val="both"/>
      </w:pPr>
      <w:r>
        <w:rPr>
          <w:rFonts w:ascii="Times New Roman" w:hAnsi="Times New Roman" w:cs="Times New Roman"/>
          <w:sz w:val="24"/>
          <w:szCs w:val="24"/>
        </w:rPr>
        <w:t xml:space="preserve">В России основными заболеваниями нервной системы, которые подлежат медицинской реабилитации являются: травмы спинного и головного мозга, ДЦП, инсульт, рассеянный склероз, наследственные заболевания нервной системы. </w:t>
      </w:r>
      <w:r w:rsidR="00C9073C" w:rsidRPr="00C9073C">
        <w:rPr>
          <w:rFonts w:ascii="Times New Roman" w:hAnsi="Times New Roman" w:cs="Times New Roman"/>
          <w:sz w:val="24"/>
          <w:szCs w:val="24"/>
        </w:rPr>
        <w:t xml:space="preserve">Инсульт, нередко, оставляет после себя тяжелые последствия в виде двигательных, речевых и других нарушений, приводя к инвалидизации, снижая качество жизни самих пациентов и ближайших родственников. Современный комплексный подход к организации реабилитационной помощи позволяет полностью вернуть к труду или иному виду активной социальной деятельности до 60% постинсультных больных трудоспособного возраста. Условия этапной реабилитации постинсультных больных способствует расширению роли медицинских сестер, определяет основные направления мероприятий, которые способствуют улучшению качества жизни пациента, связанное со здоровьем. </w:t>
      </w:r>
      <w:r w:rsidR="00C9073C">
        <w:rPr>
          <w:rFonts w:ascii="Times New Roman" w:hAnsi="Times New Roman" w:cs="Times New Roman"/>
          <w:sz w:val="24"/>
          <w:szCs w:val="24"/>
        </w:rPr>
        <w:t>Цель реабилитации неврологических больных направлена на восстановление двигательных функций и профилактику возможных осложнений и прогрессирование заболевания, улучшение качества жизни. Важно обучить пациента необходимым бытовым навыкам, управления своим телом, а также нормализовать психологическое состояние.</w:t>
      </w:r>
      <w:r w:rsidR="00C9073C" w:rsidRPr="00C9073C">
        <w:t xml:space="preserve"> </w:t>
      </w:r>
    </w:p>
    <w:p w:rsidR="000F5BE5" w:rsidRDefault="000F5BE5" w:rsidP="000F5BE5">
      <w:pPr>
        <w:jc w:val="both"/>
        <w:rPr>
          <w:rFonts w:ascii="Times New Roman" w:hAnsi="Times New Roman" w:cs="Times New Roman"/>
          <w:sz w:val="24"/>
          <w:szCs w:val="24"/>
        </w:rPr>
      </w:pPr>
    </w:p>
    <w:p w:rsidR="000F5BE5" w:rsidRPr="00157C4D" w:rsidRDefault="000F5BE5" w:rsidP="000F5BE5">
      <w:pPr>
        <w:spacing w:after="0" w:line="360" w:lineRule="auto"/>
        <w:jc w:val="both"/>
        <w:rPr>
          <w:rFonts w:ascii="Times New Roman" w:hAnsi="Times New Roman"/>
          <w:b/>
          <w:bCs/>
          <w:sz w:val="24"/>
          <w:szCs w:val="24"/>
        </w:rPr>
      </w:pPr>
      <w:r w:rsidRPr="00157C4D">
        <w:rPr>
          <w:rFonts w:ascii="Times New Roman" w:hAnsi="Times New Roman"/>
          <w:b/>
          <w:bCs/>
          <w:sz w:val="24"/>
          <w:szCs w:val="24"/>
        </w:rPr>
        <w:t>Общие положения</w:t>
      </w:r>
    </w:p>
    <w:p w:rsidR="00FC3F7A" w:rsidRPr="00C9073C" w:rsidRDefault="000F5BE5" w:rsidP="000F5BE5">
      <w:pPr>
        <w:spacing w:after="0" w:line="360" w:lineRule="auto"/>
        <w:jc w:val="both"/>
        <w:rPr>
          <w:rFonts w:ascii="Times New Roman" w:hAnsi="Times New Roman"/>
          <w:bCs/>
          <w:sz w:val="24"/>
          <w:szCs w:val="24"/>
        </w:rPr>
      </w:pPr>
      <w:r w:rsidRPr="00CC66D5">
        <w:rPr>
          <w:rFonts w:ascii="Times New Roman" w:hAnsi="Times New Roman"/>
          <w:sz w:val="24"/>
          <w:szCs w:val="24"/>
        </w:rPr>
        <w:t xml:space="preserve">Данный материал предназначен для </w:t>
      </w:r>
      <w:r w:rsidR="00CC66D5">
        <w:rPr>
          <w:rFonts w:ascii="Times New Roman" w:hAnsi="Times New Roman"/>
          <w:sz w:val="24"/>
          <w:szCs w:val="24"/>
        </w:rPr>
        <w:t>текущего</w:t>
      </w:r>
      <w:r w:rsidRPr="00CC66D5">
        <w:rPr>
          <w:rFonts w:ascii="Times New Roman" w:hAnsi="Times New Roman"/>
          <w:sz w:val="24"/>
          <w:szCs w:val="24"/>
        </w:rPr>
        <w:t xml:space="preserve"> контроля и оценки образовате</w:t>
      </w:r>
      <w:r w:rsidR="00CC66D5">
        <w:rPr>
          <w:rFonts w:ascii="Times New Roman" w:hAnsi="Times New Roman"/>
          <w:sz w:val="24"/>
          <w:szCs w:val="24"/>
        </w:rPr>
        <w:t xml:space="preserve">льных достижений студентов, </w:t>
      </w:r>
      <w:r w:rsidR="000C488D">
        <w:rPr>
          <w:rFonts w:ascii="Times New Roman" w:hAnsi="Times New Roman"/>
          <w:sz w:val="24"/>
          <w:szCs w:val="24"/>
        </w:rPr>
        <w:t>осва</w:t>
      </w:r>
      <w:r w:rsidR="000C488D" w:rsidRPr="00CC66D5">
        <w:rPr>
          <w:rFonts w:ascii="Times New Roman" w:hAnsi="Times New Roman"/>
          <w:sz w:val="24"/>
          <w:szCs w:val="24"/>
        </w:rPr>
        <w:t>ив</w:t>
      </w:r>
      <w:r w:rsidR="000C488D">
        <w:rPr>
          <w:rFonts w:ascii="Times New Roman" w:hAnsi="Times New Roman"/>
          <w:sz w:val="24"/>
          <w:szCs w:val="24"/>
        </w:rPr>
        <w:t>аю</w:t>
      </w:r>
      <w:r w:rsidR="000C488D" w:rsidRPr="00CC66D5">
        <w:rPr>
          <w:rFonts w:ascii="Times New Roman" w:hAnsi="Times New Roman"/>
          <w:sz w:val="24"/>
          <w:szCs w:val="24"/>
        </w:rPr>
        <w:t>щих</w:t>
      </w:r>
      <w:r w:rsidRPr="00CC66D5">
        <w:rPr>
          <w:rFonts w:ascii="Times New Roman" w:hAnsi="Times New Roman"/>
          <w:sz w:val="24"/>
          <w:szCs w:val="24"/>
        </w:rPr>
        <w:t xml:space="preserve"> программу профессионального  модуля</w:t>
      </w:r>
      <w:r w:rsidRPr="00CC66D5">
        <w:rPr>
          <w:rFonts w:ascii="Times New Roman" w:hAnsi="Times New Roman"/>
          <w:b/>
          <w:bCs/>
          <w:sz w:val="24"/>
          <w:szCs w:val="24"/>
        </w:rPr>
        <w:t xml:space="preserve">  </w:t>
      </w:r>
      <w:r w:rsidR="00CC66D5" w:rsidRPr="00A810B2">
        <w:rPr>
          <w:rFonts w:ascii="Times New Roman" w:hAnsi="Times New Roman" w:cs="Times New Roman"/>
          <w:sz w:val="24"/>
          <w:szCs w:val="24"/>
        </w:rPr>
        <w:t>ПМ 02 Участие в лечебно-диагностическом и реабилитационном процессах</w:t>
      </w:r>
      <w:r w:rsidR="00CC66D5">
        <w:rPr>
          <w:rFonts w:ascii="Times New Roman" w:hAnsi="Times New Roman" w:cs="Times New Roman"/>
          <w:sz w:val="24"/>
          <w:szCs w:val="24"/>
        </w:rPr>
        <w:t xml:space="preserve"> </w:t>
      </w:r>
      <w:r w:rsidR="00CC66D5" w:rsidRPr="00A810B2">
        <w:rPr>
          <w:rFonts w:ascii="Times New Roman" w:hAnsi="Times New Roman" w:cs="Times New Roman"/>
          <w:sz w:val="24"/>
          <w:szCs w:val="24"/>
        </w:rPr>
        <w:t>МДК 02.02 Основы реабилитации</w:t>
      </w:r>
      <w:r w:rsidR="000C488D">
        <w:rPr>
          <w:rFonts w:ascii="Times New Roman" w:hAnsi="Times New Roman" w:cs="Times New Roman"/>
          <w:sz w:val="24"/>
          <w:szCs w:val="24"/>
        </w:rPr>
        <w:t xml:space="preserve"> по теме: </w:t>
      </w:r>
      <w:r w:rsidR="000C488D" w:rsidRPr="002E4C70">
        <w:rPr>
          <w:rFonts w:ascii="Times New Roman" w:hAnsi="Times New Roman"/>
          <w:bCs/>
          <w:sz w:val="24"/>
          <w:szCs w:val="24"/>
          <w:shd w:val="clear" w:color="auto" w:fill="FFFFFF"/>
        </w:rPr>
        <w:t>«</w:t>
      </w:r>
      <w:r w:rsidR="000C488D" w:rsidRPr="00A810B2">
        <w:rPr>
          <w:rFonts w:ascii="Times New Roman" w:hAnsi="Times New Roman" w:cs="Times New Roman"/>
          <w:sz w:val="24"/>
          <w:szCs w:val="24"/>
        </w:rPr>
        <w:t>Особенности сестринского процесса в реабилитации больных с заболеваниями и травмами нервной системы</w:t>
      </w:r>
      <w:r w:rsidR="000C488D" w:rsidRPr="002E4C70">
        <w:rPr>
          <w:rFonts w:ascii="Times New Roman" w:hAnsi="Times New Roman"/>
          <w:bCs/>
          <w:sz w:val="24"/>
          <w:szCs w:val="24"/>
          <w:shd w:val="clear" w:color="auto" w:fill="FFFFFF"/>
        </w:rPr>
        <w:t>»</w:t>
      </w:r>
    </w:p>
    <w:p w:rsidR="00FC3F7A" w:rsidRDefault="00FC3F7A" w:rsidP="000F5BE5">
      <w:pPr>
        <w:spacing w:after="0" w:line="360" w:lineRule="auto"/>
        <w:jc w:val="both"/>
        <w:rPr>
          <w:rFonts w:ascii="Times New Roman" w:hAnsi="Times New Roman"/>
          <w:sz w:val="24"/>
          <w:szCs w:val="24"/>
        </w:rPr>
      </w:pPr>
    </w:p>
    <w:p w:rsidR="00C9073C" w:rsidRDefault="00C9073C" w:rsidP="000F5BE5">
      <w:pPr>
        <w:spacing w:after="0" w:line="360" w:lineRule="auto"/>
        <w:jc w:val="both"/>
        <w:rPr>
          <w:rFonts w:ascii="Times New Roman" w:hAnsi="Times New Roman"/>
          <w:sz w:val="24"/>
          <w:szCs w:val="24"/>
        </w:rPr>
      </w:pPr>
    </w:p>
    <w:p w:rsidR="00C9073C" w:rsidRPr="00157C4D" w:rsidRDefault="00C9073C" w:rsidP="000F5BE5">
      <w:pPr>
        <w:spacing w:after="0" w:line="360" w:lineRule="auto"/>
        <w:jc w:val="both"/>
        <w:rPr>
          <w:rFonts w:ascii="Times New Roman" w:hAnsi="Times New Roman"/>
          <w:sz w:val="24"/>
          <w:szCs w:val="24"/>
        </w:rPr>
      </w:pPr>
    </w:p>
    <w:p w:rsidR="000F5BE5" w:rsidRPr="00157C4D" w:rsidRDefault="000F5BE5" w:rsidP="000F5BE5">
      <w:pPr>
        <w:spacing w:after="0" w:line="360" w:lineRule="auto"/>
        <w:jc w:val="both"/>
        <w:rPr>
          <w:rFonts w:ascii="Times New Roman" w:hAnsi="Times New Roman"/>
          <w:sz w:val="24"/>
          <w:szCs w:val="24"/>
        </w:rPr>
      </w:pPr>
      <w:r>
        <w:rPr>
          <w:rFonts w:ascii="Times New Roman" w:hAnsi="Times New Roman"/>
          <w:b/>
          <w:sz w:val="24"/>
          <w:szCs w:val="24"/>
        </w:rPr>
        <w:lastRenderedPageBreak/>
        <w:t>Мета</w:t>
      </w:r>
      <w:r w:rsidRPr="00157C4D">
        <w:rPr>
          <w:rFonts w:ascii="Times New Roman" w:hAnsi="Times New Roman"/>
          <w:b/>
          <w:sz w:val="24"/>
          <w:szCs w:val="24"/>
        </w:rPr>
        <w:t>предметные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4807"/>
        <w:gridCol w:w="4338"/>
      </w:tblGrid>
      <w:tr w:rsidR="000F5BE5" w:rsidRPr="00157C4D" w:rsidTr="00CC66D5">
        <w:tc>
          <w:tcPr>
            <w:tcW w:w="426" w:type="dxa"/>
            <w:tcBorders>
              <w:top w:val="single" w:sz="4" w:space="0" w:color="auto"/>
              <w:left w:val="single" w:sz="4" w:space="0" w:color="auto"/>
              <w:bottom w:val="single" w:sz="4" w:space="0" w:color="auto"/>
              <w:right w:val="single" w:sz="4" w:space="0" w:color="auto"/>
            </w:tcBorders>
          </w:tcPr>
          <w:p w:rsidR="000F5BE5" w:rsidRPr="00157C4D" w:rsidRDefault="000F5BE5" w:rsidP="00CC66D5">
            <w:pPr>
              <w:spacing w:after="0" w:line="240" w:lineRule="auto"/>
              <w:jc w:val="both"/>
              <w:rPr>
                <w:rFonts w:ascii="Times New Roman" w:hAnsi="Times New Roman"/>
                <w:sz w:val="24"/>
                <w:szCs w:val="24"/>
              </w:rPr>
            </w:pPr>
          </w:p>
        </w:tc>
        <w:tc>
          <w:tcPr>
            <w:tcW w:w="4807" w:type="dxa"/>
            <w:tcBorders>
              <w:top w:val="single" w:sz="4" w:space="0" w:color="auto"/>
              <w:left w:val="single" w:sz="4" w:space="0" w:color="auto"/>
              <w:bottom w:val="single" w:sz="4" w:space="0" w:color="auto"/>
              <w:right w:val="single" w:sz="4" w:space="0" w:color="auto"/>
            </w:tcBorders>
            <w:hideMark/>
          </w:tcPr>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Название</w:t>
            </w:r>
          </w:p>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профессионального модуля/</w:t>
            </w:r>
          </w:p>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учебной дисциплины</w:t>
            </w:r>
          </w:p>
        </w:tc>
        <w:tc>
          <w:tcPr>
            <w:tcW w:w="4338" w:type="dxa"/>
            <w:tcBorders>
              <w:top w:val="single" w:sz="4" w:space="0" w:color="auto"/>
              <w:left w:val="single" w:sz="4" w:space="0" w:color="auto"/>
              <w:bottom w:val="single" w:sz="4" w:space="0" w:color="auto"/>
              <w:right w:val="single" w:sz="4" w:space="0" w:color="auto"/>
            </w:tcBorders>
          </w:tcPr>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Раздел/Тема/</w:t>
            </w:r>
          </w:p>
          <w:p w:rsidR="000F5BE5" w:rsidRPr="00157C4D" w:rsidRDefault="000F5BE5" w:rsidP="00CC66D5">
            <w:pPr>
              <w:spacing w:after="0" w:line="240" w:lineRule="auto"/>
              <w:jc w:val="both"/>
              <w:rPr>
                <w:rFonts w:ascii="Times New Roman" w:hAnsi="Times New Roman"/>
                <w:sz w:val="24"/>
                <w:szCs w:val="24"/>
              </w:rPr>
            </w:pPr>
          </w:p>
        </w:tc>
      </w:tr>
      <w:tr w:rsidR="000F5BE5" w:rsidRPr="00157C4D" w:rsidTr="00CC66D5">
        <w:tc>
          <w:tcPr>
            <w:tcW w:w="426" w:type="dxa"/>
            <w:tcBorders>
              <w:top w:val="single" w:sz="4" w:space="0" w:color="auto"/>
              <w:left w:val="single" w:sz="4" w:space="0" w:color="auto"/>
              <w:bottom w:val="single" w:sz="4" w:space="0" w:color="auto"/>
              <w:right w:val="single" w:sz="4" w:space="0" w:color="auto"/>
            </w:tcBorders>
          </w:tcPr>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1</w:t>
            </w:r>
          </w:p>
        </w:tc>
        <w:tc>
          <w:tcPr>
            <w:tcW w:w="4807" w:type="dxa"/>
            <w:tcBorders>
              <w:top w:val="single" w:sz="4" w:space="0" w:color="auto"/>
              <w:left w:val="single" w:sz="4" w:space="0" w:color="auto"/>
              <w:bottom w:val="single" w:sz="4" w:space="0" w:color="auto"/>
              <w:right w:val="single" w:sz="4" w:space="0" w:color="auto"/>
            </w:tcBorders>
            <w:hideMark/>
          </w:tcPr>
          <w:p w:rsidR="000F5BE5" w:rsidRDefault="000F5BE5" w:rsidP="00CC66D5">
            <w:pPr>
              <w:spacing w:after="0" w:line="240" w:lineRule="auto"/>
              <w:jc w:val="both"/>
              <w:rPr>
                <w:rFonts w:ascii="Times New Roman" w:hAnsi="Times New Roman" w:cs="Times New Roman"/>
                <w:sz w:val="24"/>
                <w:szCs w:val="24"/>
              </w:rPr>
            </w:pPr>
            <w:r>
              <w:rPr>
                <w:rFonts w:ascii="Times New Roman" w:hAnsi="Times New Roman"/>
                <w:sz w:val="24"/>
                <w:szCs w:val="24"/>
              </w:rPr>
              <w:t xml:space="preserve">МДК 02.01 </w:t>
            </w:r>
            <w:r w:rsidRPr="00157C4D">
              <w:rPr>
                <w:rFonts w:ascii="Times New Roman" w:hAnsi="Times New Roman"/>
                <w:sz w:val="24"/>
                <w:szCs w:val="24"/>
              </w:rPr>
              <w:t xml:space="preserve"> </w:t>
            </w:r>
            <w:r w:rsidRPr="00937F0B">
              <w:rPr>
                <w:rFonts w:ascii="Times New Roman" w:hAnsi="Times New Roman" w:cs="Times New Roman"/>
                <w:sz w:val="24"/>
                <w:szCs w:val="24"/>
              </w:rPr>
              <w:t>Сестринский уход при различных заболеваниях и состояниях</w:t>
            </w:r>
          </w:p>
          <w:p w:rsidR="000F5BE5" w:rsidRPr="00891416" w:rsidRDefault="000F5BE5" w:rsidP="00CC66D5">
            <w:pPr>
              <w:spacing w:after="0" w:line="240" w:lineRule="auto"/>
              <w:jc w:val="both"/>
              <w:rPr>
                <w:rFonts w:ascii="Times New Roman" w:hAnsi="Times New Roman"/>
                <w:sz w:val="24"/>
                <w:szCs w:val="24"/>
              </w:rPr>
            </w:pPr>
            <w:r w:rsidRPr="00891416">
              <w:rPr>
                <w:rFonts w:ascii="Times New Roman" w:hAnsi="Times New Roman" w:cs="Times New Roman"/>
                <w:sz w:val="24"/>
                <w:szCs w:val="24"/>
              </w:rPr>
              <w:t>Раздел 3. Сестринский уход в невропатологии</w:t>
            </w:r>
          </w:p>
        </w:tc>
        <w:tc>
          <w:tcPr>
            <w:tcW w:w="4338" w:type="dxa"/>
            <w:tcBorders>
              <w:top w:val="single" w:sz="4" w:space="0" w:color="auto"/>
              <w:left w:val="single" w:sz="4" w:space="0" w:color="auto"/>
              <w:bottom w:val="single" w:sz="4" w:space="0" w:color="auto"/>
              <w:right w:val="single" w:sz="4" w:space="0" w:color="auto"/>
            </w:tcBorders>
          </w:tcPr>
          <w:p w:rsidR="000F5BE5" w:rsidRDefault="000F5BE5" w:rsidP="00CC66D5">
            <w:pPr>
              <w:spacing w:after="0" w:line="240" w:lineRule="auto"/>
              <w:jc w:val="both"/>
              <w:rPr>
                <w:rFonts w:ascii="Times New Roman" w:hAnsi="Times New Roman" w:cs="Times New Roman"/>
                <w:color w:val="000000"/>
                <w:sz w:val="24"/>
                <w:szCs w:val="24"/>
              </w:rPr>
            </w:pPr>
            <w:r>
              <w:rPr>
                <w:rFonts w:ascii="Times New Roman" w:hAnsi="Times New Roman"/>
                <w:bCs/>
                <w:sz w:val="24"/>
                <w:szCs w:val="24"/>
              </w:rPr>
              <w:t xml:space="preserve">Тема </w:t>
            </w:r>
            <w:r w:rsidRPr="00FD31E8">
              <w:rPr>
                <w:rFonts w:ascii="Times New Roman" w:hAnsi="Times New Roman" w:cs="Times New Roman"/>
                <w:sz w:val="24"/>
                <w:szCs w:val="24"/>
              </w:rPr>
              <w:t>3.4</w:t>
            </w:r>
            <w:r w:rsidRPr="00FD31E8">
              <w:rPr>
                <w:rFonts w:ascii="Times New Roman" w:hAnsi="Times New Roman" w:cs="Times New Roman"/>
                <w:color w:val="000000"/>
                <w:sz w:val="24"/>
                <w:szCs w:val="24"/>
              </w:rPr>
              <w:t>. Сестринский уход  при нарушениях мозгового кровообращения</w:t>
            </w:r>
            <w:r>
              <w:rPr>
                <w:rFonts w:ascii="Times New Roman" w:hAnsi="Times New Roman" w:cs="Times New Roman"/>
                <w:color w:val="000000"/>
                <w:sz w:val="24"/>
                <w:szCs w:val="24"/>
              </w:rPr>
              <w:t>.</w:t>
            </w:r>
          </w:p>
          <w:p w:rsidR="000F5BE5" w:rsidRPr="00157C4D" w:rsidRDefault="000F5BE5" w:rsidP="00CC66D5">
            <w:pPr>
              <w:spacing w:after="0" w:line="240" w:lineRule="auto"/>
              <w:jc w:val="both"/>
              <w:rPr>
                <w:rFonts w:ascii="Times New Roman" w:hAnsi="Times New Roman"/>
                <w:sz w:val="24"/>
                <w:szCs w:val="24"/>
                <w:highlight w:val="yellow"/>
              </w:rPr>
            </w:pPr>
            <w:r w:rsidRPr="00FD31E8">
              <w:rPr>
                <w:rFonts w:ascii="Times New Roman" w:hAnsi="Times New Roman" w:cs="Times New Roman"/>
                <w:sz w:val="24"/>
                <w:szCs w:val="24"/>
              </w:rPr>
              <w:t>3.5. Сестринский уход при</w:t>
            </w:r>
            <w:r w:rsidRPr="00FD31E8">
              <w:rPr>
                <w:rFonts w:ascii="Times New Roman" w:hAnsi="Times New Roman" w:cs="Times New Roman"/>
                <w:color w:val="000000"/>
                <w:sz w:val="24"/>
                <w:szCs w:val="24"/>
              </w:rPr>
              <w:t xml:space="preserve"> травмах головного и спинного мозга.</w:t>
            </w:r>
          </w:p>
        </w:tc>
      </w:tr>
      <w:tr w:rsidR="000F5BE5" w:rsidRPr="00157C4D" w:rsidTr="00CC66D5">
        <w:tc>
          <w:tcPr>
            <w:tcW w:w="426" w:type="dxa"/>
            <w:tcBorders>
              <w:top w:val="single" w:sz="4" w:space="0" w:color="auto"/>
              <w:left w:val="single" w:sz="4" w:space="0" w:color="auto"/>
              <w:bottom w:val="single" w:sz="4" w:space="0" w:color="auto"/>
              <w:right w:val="single" w:sz="4" w:space="0" w:color="auto"/>
            </w:tcBorders>
          </w:tcPr>
          <w:p w:rsidR="000F5BE5" w:rsidRPr="00157C4D" w:rsidRDefault="000F5BE5" w:rsidP="00CC66D5">
            <w:pPr>
              <w:spacing w:after="0" w:line="240" w:lineRule="auto"/>
              <w:jc w:val="both"/>
              <w:rPr>
                <w:rFonts w:ascii="Times New Roman" w:hAnsi="Times New Roman"/>
                <w:sz w:val="24"/>
                <w:szCs w:val="24"/>
              </w:rPr>
            </w:pPr>
            <w:r w:rsidRPr="00157C4D">
              <w:rPr>
                <w:rFonts w:ascii="Times New Roman" w:hAnsi="Times New Roman"/>
                <w:sz w:val="24"/>
                <w:szCs w:val="24"/>
              </w:rPr>
              <w:t>2</w:t>
            </w:r>
          </w:p>
        </w:tc>
        <w:tc>
          <w:tcPr>
            <w:tcW w:w="4807" w:type="dxa"/>
            <w:tcBorders>
              <w:top w:val="single" w:sz="4" w:space="0" w:color="auto"/>
              <w:left w:val="single" w:sz="4" w:space="0" w:color="auto"/>
              <w:bottom w:val="single" w:sz="4" w:space="0" w:color="auto"/>
              <w:right w:val="single" w:sz="4" w:space="0" w:color="auto"/>
            </w:tcBorders>
            <w:hideMark/>
          </w:tcPr>
          <w:p w:rsidR="000F5BE5" w:rsidRPr="00157C4D" w:rsidRDefault="000F5BE5" w:rsidP="00CC66D5">
            <w:pPr>
              <w:spacing w:after="0" w:line="240" w:lineRule="auto"/>
              <w:jc w:val="both"/>
              <w:rPr>
                <w:rFonts w:ascii="Times New Roman" w:hAnsi="Times New Roman"/>
                <w:sz w:val="24"/>
                <w:szCs w:val="24"/>
              </w:rPr>
            </w:pPr>
            <w:r>
              <w:rPr>
                <w:rFonts w:ascii="Times New Roman" w:hAnsi="Times New Roman"/>
                <w:sz w:val="24"/>
                <w:szCs w:val="24"/>
              </w:rPr>
              <w:t xml:space="preserve">МДК 02.01 </w:t>
            </w:r>
            <w:r w:rsidRPr="00157C4D">
              <w:rPr>
                <w:rFonts w:ascii="Times New Roman" w:hAnsi="Times New Roman"/>
                <w:sz w:val="24"/>
                <w:szCs w:val="24"/>
              </w:rPr>
              <w:t xml:space="preserve"> </w:t>
            </w:r>
            <w:r w:rsidRPr="00937F0B">
              <w:rPr>
                <w:rFonts w:ascii="Times New Roman" w:hAnsi="Times New Roman" w:cs="Times New Roman"/>
                <w:sz w:val="24"/>
                <w:szCs w:val="24"/>
              </w:rPr>
              <w:t>Сестринский уход при различных заболеваниях и состояниях</w:t>
            </w:r>
            <w:r w:rsidRPr="00A56894">
              <w:rPr>
                <w:rFonts w:ascii="Times New Roman" w:hAnsi="Times New Roman" w:cs="Times New Roman"/>
                <w:b/>
                <w:sz w:val="24"/>
                <w:szCs w:val="24"/>
              </w:rPr>
              <w:t xml:space="preserve"> </w:t>
            </w:r>
            <w:r w:rsidRPr="00891416">
              <w:rPr>
                <w:rFonts w:ascii="Times New Roman" w:hAnsi="Times New Roman" w:cs="Times New Roman"/>
                <w:sz w:val="24"/>
                <w:szCs w:val="24"/>
              </w:rPr>
              <w:t>Раздел 1.8. Сестринский уход в гериатрии</w:t>
            </w:r>
          </w:p>
        </w:tc>
        <w:tc>
          <w:tcPr>
            <w:tcW w:w="4338" w:type="dxa"/>
            <w:tcBorders>
              <w:top w:val="single" w:sz="4" w:space="0" w:color="auto"/>
              <w:left w:val="single" w:sz="4" w:space="0" w:color="auto"/>
              <w:bottom w:val="single" w:sz="4" w:space="0" w:color="auto"/>
              <w:right w:val="single" w:sz="4" w:space="0" w:color="auto"/>
            </w:tcBorders>
          </w:tcPr>
          <w:p w:rsidR="000F5BE5" w:rsidRPr="00157C4D" w:rsidRDefault="000F5BE5" w:rsidP="00CC66D5">
            <w:pPr>
              <w:jc w:val="both"/>
              <w:rPr>
                <w:rFonts w:ascii="Times New Roman" w:hAnsi="Times New Roman"/>
                <w:sz w:val="24"/>
                <w:szCs w:val="24"/>
              </w:rPr>
            </w:pPr>
            <w:r>
              <w:rPr>
                <w:rFonts w:ascii="Times New Roman" w:hAnsi="Times New Roman" w:cs="Times New Roman"/>
                <w:sz w:val="24"/>
                <w:szCs w:val="24"/>
              </w:rPr>
              <w:t>1.36</w:t>
            </w:r>
            <w:r w:rsidRPr="00FB21BD">
              <w:rPr>
                <w:rFonts w:ascii="Times New Roman" w:hAnsi="Times New Roman" w:cs="Times New Roman"/>
                <w:sz w:val="24"/>
                <w:szCs w:val="24"/>
              </w:rPr>
              <w:t>. О</w:t>
            </w:r>
            <w:r>
              <w:rPr>
                <w:rFonts w:ascii="Times New Roman" w:hAnsi="Times New Roman" w:cs="Times New Roman"/>
                <w:sz w:val="24"/>
                <w:szCs w:val="24"/>
              </w:rPr>
              <w:t>собенности сестринского ухода</w:t>
            </w:r>
            <w:r w:rsidRPr="00FB21BD">
              <w:rPr>
                <w:rFonts w:ascii="Times New Roman" w:hAnsi="Times New Roman" w:cs="Times New Roman"/>
                <w:sz w:val="24"/>
                <w:szCs w:val="24"/>
              </w:rPr>
              <w:t xml:space="preserve"> в гериатрии. Болезни органов опорно-двигательного аппарата у гериатрических пациентов</w:t>
            </w:r>
            <w:r>
              <w:rPr>
                <w:rFonts w:ascii="Times New Roman" w:hAnsi="Times New Roman" w:cs="Times New Roman"/>
                <w:sz w:val="24"/>
                <w:szCs w:val="24"/>
              </w:rPr>
              <w:t>.</w:t>
            </w:r>
          </w:p>
        </w:tc>
      </w:tr>
    </w:tbl>
    <w:p w:rsidR="000F5BE5" w:rsidRPr="00157C4D" w:rsidRDefault="000F5BE5" w:rsidP="000F5BE5">
      <w:pPr>
        <w:jc w:val="both"/>
        <w:rPr>
          <w:rFonts w:ascii="Times New Roman" w:hAnsi="Times New Roman" w:cs="Times New Roman"/>
          <w:sz w:val="24"/>
          <w:szCs w:val="24"/>
        </w:rPr>
      </w:pPr>
    </w:p>
    <w:p w:rsidR="000F5BE5" w:rsidRPr="00463A74" w:rsidRDefault="000F5BE5" w:rsidP="000F5BE5">
      <w:pPr>
        <w:spacing w:after="0" w:line="360" w:lineRule="auto"/>
        <w:jc w:val="both"/>
        <w:rPr>
          <w:rFonts w:ascii="Times New Roman" w:hAnsi="Times New Roman"/>
          <w:b/>
          <w:sz w:val="24"/>
          <w:szCs w:val="24"/>
        </w:rPr>
      </w:pPr>
      <w:r w:rsidRPr="00463A74">
        <w:rPr>
          <w:rFonts w:ascii="Times New Roman" w:hAnsi="Times New Roman"/>
          <w:b/>
          <w:sz w:val="24"/>
          <w:szCs w:val="24"/>
        </w:rPr>
        <w:t>Материалы составлены на основе:</w:t>
      </w:r>
    </w:p>
    <w:p w:rsidR="000F5BE5" w:rsidRDefault="000F5BE5" w:rsidP="000F5BE5">
      <w:pPr>
        <w:jc w:val="both"/>
        <w:rPr>
          <w:rFonts w:ascii="Times New Roman" w:hAnsi="Times New Roman" w:cs="Times New Roman"/>
          <w:sz w:val="24"/>
          <w:szCs w:val="24"/>
        </w:rPr>
      </w:pPr>
      <w:r>
        <w:rPr>
          <w:rFonts w:ascii="Times New Roman" w:hAnsi="Times New Roman" w:cs="Times New Roman"/>
          <w:sz w:val="24"/>
          <w:szCs w:val="24"/>
        </w:rPr>
        <w:t xml:space="preserve">1. Рабочей программы </w:t>
      </w:r>
      <w:r w:rsidRPr="00A810B2">
        <w:rPr>
          <w:rFonts w:ascii="Times New Roman" w:hAnsi="Times New Roman" w:cs="Times New Roman"/>
          <w:sz w:val="24"/>
          <w:szCs w:val="24"/>
        </w:rPr>
        <w:t>ПМ 02 Участие в лечебно-диагностическом и реабилитационном процессах</w:t>
      </w:r>
      <w:r>
        <w:rPr>
          <w:rFonts w:ascii="Times New Roman" w:hAnsi="Times New Roman" w:cs="Times New Roman"/>
          <w:sz w:val="24"/>
          <w:szCs w:val="24"/>
        </w:rPr>
        <w:t xml:space="preserve"> </w:t>
      </w:r>
      <w:r w:rsidRPr="00A810B2">
        <w:rPr>
          <w:rFonts w:ascii="Times New Roman" w:hAnsi="Times New Roman" w:cs="Times New Roman"/>
          <w:sz w:val="24"/>
          <w:szCs w:val="24"/>
        </w:rPr>
        <w:t>МДК 02.02 Основы реабилитации</w:t>
      </w:r>
      <w:r>
        <w:rPr>
          <w:rFonts w:ascii="Times New Roman" w:hAnsi="Times New Roman" w:cs="Times New Roman"/>
          <w:sz w:val="24"/>
          <w:szCs w:val="24"/>
        </w:rPr>
        <w:t>.</w:t>
      </w:r>
    </w:p>
    <w:p w:rsidR="00847009" w:rsidRDefault="00847009" w:rsidP="000F5BE5">
      <w:pPr>
        <w:jc w:val="both"/>
        <w:rPr>
          <w:rFonts w:ascii="Times New Roman" w:hAnsi="Times New Roman" w:cs="Times New Roman"/>
          <w:sz w:val="24"/>
          <w:szCs w:val="24"/>
        </w:rPr>
      </w:pPr>
      <w:r>
        <w:rPr>
          <w:rFonts w:ascii="Times New Roman" w:hAnsi="Times New Roman" w:cs="Times New Roman"/>
          <w:sz w:val="24"/>
          <w:szCs w:val="24"/>
        </w:rPr>
        <w:t>2. Оценочных чек-листов с сайта ФМЗА</w:t>
      </w:r>
      <w:hyperlink r:id="rId10" w:history="1">
        <w:r w:rsidRPr="001B5824">
          <w:rPr>
            <w:rStyle w:val="af0"/>
            <w:rFonts w:ascii="Times New Roman" w:hAnsi="Times New Roman" w:cs="Times New Roman"/>
            <w:spacing w:val="-1"/>
            <w:w w:val="115"/>
            <w:sz w:val="24"/>
            <w:szCs w:val="24"/>
          </w:rPr>
          <w:t>https://fmza.ru/</w:t>
        </w:r>
      </w:hyperlink>
    </w:p>
    <w:p w:rsidR="000F5BE5" w:rsidRDefault="000F5BE5" w:rsidP="000C488D">
      <w:pPr>
        <w:pStyle w:val="4"/>
        <w:rPr>
          <w:rFonts w:ascii="Times New Roman" w:hAnsi="Times New Roman" w:cs="Times New Roman"/>
          <w:color w:val="auto"/>
          <w:sz w:val="24"/>
          <w:szCs w:val="24"/>
        </w:rPr>
      </w:pPr>
    </w:p>
    <w:p w:rsidR="000F5BE5" w:rsidRDefault="000F5BE5" w:rsidP="000F5BE5">
      <w:pPr>
        <w:pStyle w:val="4"/>
        <w:jc w:val="center"/>
        <w:rPr>
          <w:rFonts w:ascii="Times New Roman" w:hAnsi="Times New Roman" w:cs="Times New Roman"/>
          <w:color w:val="auto"/>
          <w:sz w:val="24"/>
          <w:szCs w:val="24"/>
        </w:rPr>
      </w:pPr>
    </w:p>
    <w:p w:rsidR="000F5BE5" w:rsidRDefault="000F5BE5" w:rsidP="000F5BE5">
      <w:pPr>
        <w:pStyle w:val="4"/>
        <w:jc w:val="center"/>
        <w:rPr>
          <w:rFonts w:ascii="Times New Roman" w:hAnsi="Times New Roman" w:cs="Times New Roman"/>
          <w:color w:val="auto"/>
          <w:sz w:val="24"/>
          <w:szCs w:val="24"/>
        </w:rPr>
      </w:pPr>
    </w:p>
    <w:p w:rsidR="000F5BE5" w:rsidRDefault="000F5BE5" w:rsidP="000F5BE5">
      <w:pPr>
        <w:pStyle w:val="4"/>
        <w:jc w:val="center"/>
        <w:rPr>
          <w:rFonts w:ascii="Times New Roman" w:hAnsi="Times New Roman" w:cs="Times New Roman"/>
          <w:color w:val="auto"/>
          <w:sz w:val="24"/>
          <w:szCs w:val="24"/>
        </w:rPr>
        <w:sectPr w:rsidR="000F5BE5" w:rsidSect="001528A1">
          <w:footerReference w:type="default" r:id="rId11"/>
          <w:footerReference w:type="first" r:id="rId12"/>
          <w:pgSz w:w="11906" w:h="16838"/>
          <w:pgMar w:top="1134" w:right="707" w:bottom="1134" w:left="1134" w:header="720" w:footer="720" w:gutter="0"/>
          <w:cols w:space="720"/>
          <w:docGrid w:linePitch="299"/>
        </w:sectPr>
      </w:pPr>
    </w:p>
    <w:p w:rsidR="000F5BE5" w:rsidRDefault="00FC3F7A" w:rsidP="000F5BE5">
      <w:pPr>
        <w:pStyle w:val="4"/>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Хронологическая карта занятия</w:t>
      </w: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45"/>
        <w:gridCol w:w="3641"/>
        <w:gridCol w:w="3753"/>
        <w:gridCol w:w="3697"/>
      </w:tblGrid>
      <w:tr w:rsidR="000F5BE5" w:rsidRPr="00E243D5" w:rsidTr="00CC66D5">
        <w:tc>
          <w:tcPr>
            <w:tcW w:w="3652" w:type="dxa"/>
          </w:tcPr>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Название структурного элемента занятия</w:t>
            </w:r>
          </w:p>
        </w:tc>
        <w:tc>
          <w:tcPr>
            <w:tcW w:w="3686" w:type="dxa"/>
            <w:gridSpan w:val="2"/>
          </w:tcPr>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Деятельность преподавателя</w:t>
            </w:r>
          </w:p>
        </w:tc>
        <w:tc>
          <w:tcPr>
            <w:tcW w:w="3753" w:type="dxa"/>
          </w:tcPr>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 xml:space="preserve">Деятельность </w:t>
            </w:r>
          </w:p>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студентов</w:t>
            </w:r>
          </w:p>
        </w:tc>
        <w:tc>
          <w:tcPr>
            <w:tcW w:w="3697" w:type="dxa"/>
          </w:tcPr>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Методическое</w:t>
            </w:r>
          </w:p>
          <w:p w:rsidR="000F5BE5" w:rsidRPr="00E243D5" w:rsidRDefault="000F5BE5" w:rsidP="00E243D5">
            <w:pPr>
              <w:spacing w:after="0" w:line="240" w:lineRule="auto"/>
              <w:jc w:val="center"/>
              <w:rPr>
                <w:rFonts w:ascii="Times New Roman" w:hAnsi="Times New Roman" w:cs="Times New Roman"/>
                <w:i/>
                <w:sz w:val="24"/>
                <w:szCs w:val="24"/>
              </w:rPr>
            </w:pPr>
            <w:r w:rsidRPr="00E243D5">
              <w:rPr>
                <w:rFonts w:ascii="Times New Roman" w:hAnsi="Times New Roman" w:cs="Times New Roman"/>
                <w:i/>
                <w:sz w:val="24"/>
                <w:szCs w:val="24"/>
              </w:rPr>
              <w:t>обоснование</w:t>
            </w:r>
          </w:p>
        </w:tc>
      </w:tr>
      <w:tr w:rsidR="000F5BE5" w:rsidRPr="00E243D5" w:rsidTr="00CC66D5">
        <w:tc>
          <w:tcPr>
            <w:tcW w:w="3652" w:type="dxa"/>
          </w:tcPr>
          <w:p w:rsidR="000F5BE5" w:rsidRPr="00E243D5" w:rsidRDefault="000F5BE5" w:rsidP="00E243D5">
            <w:pPr>
              <w:spacing w:after="0" w:line="240" w:lineRule="auto"/>
              <w:jc w:val="both"/>
              <w:rPr>
                <w:rFonts w:ascii="Times New Roman" w:hAnsi="Times New Roman" w:cs="Times New Roman"/>
                <w:sz w:val="24"/>
                <w:szCs w:val="24"/>
              </w:rPr>
            </w:pP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1. Организационный момент </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(2 мин)</w:t>
            </w:r>
          </w:p>
        </w:tc>
        <w:tc>
          <w:tcPr>
            <w:tcW w:w="3686" w:type="dxa"/>
            <w:gridSpan w:val="2"/>
          </w:tcPr>
          <w:p w:rsidR="000F5BE5" w:rsidRPr="00E243D5" w:rsidRDefault="000F5BE5" w:rsidP="00E243D5">
            <w:pPr>
              <w:spacing w:after="0" w:line="240" w:lineRule="auto"/>
              <w:ind w:left="-11"/>
              <w:jc w:val="both"/>
              <w:rPr>
                <w:rFonts w:ascii="Times New Roman" w:hAnsi="Times New Roman" w:cs="Times New Roman"/>
                <w:sz w:val="24"/>
                <w:szCs w:val="24"/>
              </w:rPr>
            </w:pPr>
            <w:r w:rsidRPr="00E243D5">
              <w:rPr>
                <w:rFonts w:ascii="Times New Roman" w:hAnsi="Times New Roman" w:cs="Times New Roman"/>
                <w:sz w:val="24"/>
                <w:szCs w:val="24"/>
              </w:rPr>
              <w:t>- отмечает отсутствующих студентов</w:t>
            </w:r>
          </w:p>
          <w:p w:rsidR="000F5BE5" w:rsidRPr="00E243D5" w:rsidRDefault="000F5BE5" w:rsidP="00E243D5">
            <w:pPr>
              <w:spacing w:after="0" w:line="240" w:lineRule="auto"/>
              <w:ind w:left="-22"/>
              <w:jc w:val="both"/>
              <w:rPr>
                <w:rFonts w:ascii="Times New Roman" w:hAnsi="Times New Roman" w:cs="Times New Roman"/>
                <w:sz w:val="24"/>
                <w:szCs w:val="24"/>
              </w:rPr>
            </w:pPr>
            <w:r w:rsidRPr="00E243D5">
              <w:rPr>
                <w:rFonts w:ascii="Times New Roman" w:hAnsi="Times New Roman" w:cs="Times New Roman"/>
                <w:sz w:val="24"/>
                <w:szCs w:val="24"/>
              </w:rPr>
              <w:t>- проверяет готовность студентов, аудитории к занятию, обращая внимание на медицинскую форму одежды</w:t>
            </w:r>
          </w:p>
        </w:tc>
        <w:tc>
          <w:tcPr>
            <w:tcW w:w="3753"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бригадир называет отсутствующих студентов</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готовят дневники </w:t>
            </w:r>
          </w:p>
          <w:p w:rsidR="000F5BE5" w:rsidRPr="00E243D5" w:rsidRDefault="000F5BE5" w:rsidP="00E243D5">
            <w:pPr>
              <w:spacing w:after="0" w:line="240" w:lineRule="auto"/>
              <w:jc w:val="both"/>
              <w:rPr>
                <w:rFonts w:ascii="Times New Roman" w:hAnsi="Times New Roman" w:cs="Times New Roman"/>
                <w:sz w:val="24"/>
                <w:szCs w:val="24"/>
              </w:rPr>
            </w:pP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воспитание, организованности, требовательности к себе</w:t>
            </w:r>
          </w:p>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настрой студентов на работу</w:t>
            </w:r>
          </w:p>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организация рабочих мест</w:t>
            </w:r>
          </w:p>
        </w:tc>
      </w:tr>
      <w:tr w:rsidR="000F5BE5" w:rsidRPr="00E243D5" w:rsidTr="00E243D5">
        <w:trPr>
          <w:trHeight w:val="1217"/>
        </w:trPr>
        <w:tc>
          <w:tcPr>
            <w:tcW w:w="3652" w:type="dxa"/>
          </w:tcPr>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2. Сообщение темы, плана: мотивация заня</w:t>
            </w:r>
            <w:r w:rsidR="000C488D" w:rsidRPr="00E243D5">
              <w:rPr>
                <w:rFonts w:ascii="Times New Roman" w:hAnsi="Times New Roman" w:cs="Times New Roman"/>
                <w:shadow/>
                <w:sz w:val="24"/>
                <w:szCs w:val="24"/>
              </w:rPr>
              <w:t>тия. (3</w:t>
            </w:r>
            <w:r w:rsidRPr="00E243D5">
              <w:rPr>
                <w:rFonts w:ascii="Times New Roman" w:hAnsi="Times New Roman" w:cs="Times New Roman"/>
                <w:shadow/>
                <w:sz w:val="24"/>
                <w:szCs w:val="24"/>
              </w:rPr>
              <w:t xml:space="preserve"> мин)</w:t>
            </w:r>
          </w:p>
          <w:p w:rsidR="000F5BE5" w:rsidRPr="00E243D5" w:rsidRDefault="000F5BE5" w:rsidP="00E243D5">
            <w:pPr>
              <w:pStyle w:val="a5"/>
              <w:jc w:val="both"/>
              <w:rPr>
                <w:rFonts w:ascii="Times New Roman" w:hAnsi="Times New Roman" w:cs="Times New Roman"/>
                <w:shadow/>
                <w:sz w:val="24"/>
                <w:szCs w:val="24"/>
              </w:rPr>
            </w:pPr>
          </w:p>
        </w:tc>
        <w:tc>
          <w:tcPr>
            <w:tcW w:w="3686" w:type="dxa"/>
            <w:gridSpan w:val="2"/>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называет тему занятия </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отмечает значимость темы</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сообщает план занятия</w:t>
            </w:r>
          </w:p>
          <w:p w:rsidR="000F5BE5" w:rsidRPr="00E243D5" w:rsidRDefault="000F5BE5" w:rsidP="00E243D5">
            <w:pPr>
              <w:tabs>
                <w:tab w:val="num" w:pos="0"/>
              </w:tabs>
              <w:spacing w:after="0" w:line="240" w:lineRule="auto"/>
              <w:jc w:val="both"/>
              <w:rPr>
                <w:rFonts w:ascii="Times New Roman" w:hAnsi="Times New Roman" w:cs="Times New Roman"/>
                <w:sz w:val="24"/>
                <w:szCs w:val="24"/>
              </w:rPr>
            </w:pPr>
          </w:p>
        </w:tc>
        <w:tc>
          <w:tcPr>
            <w:tcW w:w="3753" w:type="dxa"/>
          </w:tcPr>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внимательно слушают, осмысливают</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записывают в дневники число, название темы, стандарт по  теме</w:t>
            </w: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нацеливание на конечный результат предстоящей работы</w:t>
            </w:r>
          </w:p>
        </w:tc>
      </w:tr>
      <w:tr w:rsidR="000F5BE5" w:rsidRPr="00E243D5" w:rsidTr="00CC66D5">
        <w:tc>
          <w:tcPr>
            <w:tcW w:w="3652" w:type="dxa"/>
          </w:tcPr>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 xml:space="preserve">3. Контроль </w:t>
            </w:r>
            <w:r w:rsidR="000C488D" w:rsidRPr="00E243D5">
              <w:rPr>
                <w:rFonts w:ascii="Times New Roman" w:hAnsi="Times New Roman" w:cs="Times New Roman"/>
                <w:shadow/>
                <w:sz w:val="24"/>
                <w:szCs w:val="24"/>
              </w:rPr>
              <w:t>исходного уровня знаний: (20</w:t>
            </w:r>
            <w:r w:rsidRPr="00E243D5">
              <w:rPr>
                <w:rFonts w:ascii="Times New Roman" w:hAnsi="Times New Roman" w:cs="Times New Roman"/>
                <w:shadow/>
                <w:sz w:val="24"/>
                <w:szCs w:val="24"/>
              </w:rPr>
              <w:t xml:space="preserve"> мин)</w:t>
            </w:r>
          </w:p>
          <w:p w:rsidR="000F5BE5" w:rsidRPr="00E243D5" w:rsidRDefault="000F5BE5" w:rsidP="00E243D5">
            <w:pPr>
              <w:pStyle w:val="a5"/>
              <w:jc w:val="both"/>
              <w:rPr>
                <w:rFonts w:ascii="Times New Roman" w:hAnsi="Times New Roman" w:cs="Times New Roman"/>
                <w:b/>
                <w:shadow/>
                <w:sz w:val="24"/>
                <w:szCs w:val="24"/>
              </w:rPr>
            </w:pPr>
            <w:r w:rsidRPr="00E243D5">
              <w:rPr>
                <w:rFonts w:ascii="Times New Roman" w:hAnsi="Times New Roman" w:cs="Times New Roman"/>
                <w:shadow/>
                <w:sz w:val="24"/>
                <w:szCs w:val="24"/>
              </w:rPr>
              <w:t xml:space="preserve">- </w:t>
            </w:r>
            <w:r w:rsidRPr="00E243D5">
              <w:rPr>
                <w:rFonts w:ascii="Times New Roman" w:hAnsi="Times New Roman" w:cs="Times New Roman"/>
                <w:b/>
                <w:shadow/>
                <w:sz w:val="24"/>
                <w:szCs w:val="24"/>
              </w:rPr>
              <w:t>Прием «Таблица верных и неверных утверждений» (см. Приложение 1)</w:t>
            </w:r>
          </w:p>
          <w:p w:rsidR="000F5BE5" w:rsidRPr="00E243D5" w:rsidRDefault="000F5BE5" w:rsidP="00E243D5">
            <w:pPr>
              <w:pStyle w:val="a5"/>
              <w:jc w:val="both"/>
              <w:rPr>
                <w:rFonts w:ascii="Times New Roman" w:hAnsi="Times New Roman" w:cs="Times New Roman"/>
                <w:b/>
                <w:shadow/>
                <w:sz w:val="24"/>
                <w:szCs w:val="24"/>
              </w:rPr>
            </w:pPr>
          </w:p>
        </w:tc>
        <w:tc>
          <w:tcPr>
            <w:tcW w:w="3686" w:type="dxa"/>
            <w:gridSpan w:val="2"/>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w:t>
            </w:r>
            <w:r w:rsidR="00E243D5" w:rsidRPr="00E243D5">
              <w:rPr>
                <w:rFonts w:ascii="Times New Roman" w:hAnsi="Times New Roman" w:cs="Times New Roman"/>
                <w:sz w:val="24"/>
                <w:szCs w:val="24"/>
              </w:rPr>
              <w:t>раздает таблицу с вопросами</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предлагает студентам при необходимости исправлять и дополнять ответы </w:t>
            </w:r>
          </w:p>
        </w:tc>
        <w:tc>
          <w:tcPr>
            <w:tcW w:w="3753" w:type="dxa"/>
          </w:tcPr>
          <w:p w:rsidR="000F5BE5" w:rsidRPr="00E243D5" w:rsidRDefault="00E243D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w:t>
            </w:r>
            <w:r w:rsidR="000F5BE5" w:rsidRPr="00E243D5">
              <w:rPr>
                <w:rFonts w:ascii="Times New Roman" w:hAnsi="Times New Roman" w:cs="Times New Roman"/>
                <w:sz w:val="24"/>
                <w:szCs w:val="24"/>
              </w:rPr>
              <w:t xml:space="preserve"> отвечают на вопросы</w:t>
            </w:r>
            <w:r w:rsidRPr="00E243D5">
              <w:rPr>
                <w:rFonts w:ascii="Times New Roman" w:hAnsi="Times New Roman" w:cs="Times New Roman"/>
                <w:sz w:val="24"/>
                <w:szCs w:val="24"/>
              </w:rPr>
              <w:t xml:space="preserve"> в таблице</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корректируют и дополняют ответы своих сокурсников</w:t>
            </w: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-развитие критического мышления</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обеспечивает формирование готовности  к выполнению практических заданий</w:t>
            </w:r>
          </w:p>
        </w:tc>
      </w:tr>
      <w:tr w:rsidR="000F5BE5" w:rsidRPr="00E243D5" w:rsidTr="00CC66D5">
        <w:trPr>
          <w:trHeight w:val="415"/>
        </w:trPr>
        <w:tc>
          <w:tcPr>
            <w:tcW w:w="3652" w:type="dxa"/>
          </w:tcPr>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4. Изучение новой темы:</w:t>
            </w:r>
          </w:p>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 xml:space="preserve">Актуализация опорных </w:t>
            </w:r>
            <w:r w:rsidR="000C488D" w:rsidRPr="00E243D5">
              <w:rPr>
                <w:rFonts w:ascii="Times New Roman" w:hAnsi="Times New Roman" w:cs="Times New Roman"/>
                <w:shadow/>
                <w:sz w:val="24"/>
                <w:szCs w:val="24"/>
              </w:rPr>
              <w:t>знаний (20</w:t>
            </w:r>
            <w:r w:rsidRPr="00E243D5">
              <w:rPr>
                <w:rFonts w:ascii="Times New Roman" w:hAnsi="Times New Roman" w:cs="Times New Roman"/>
                <w:shadow/>
                <w:sz w:val="24"/>
                <w:szCs w:val="24"/>
              </w:rPr>
              <w:t xml:space="preserve"> мин)</w:t>
            </w:r>
          </w:p>
          <w:p w:rsidR="000F5BE5" w:rsidRPr="00E243D5" w:rsidRDefault="000F5BE5" w:rsidP="00E243D5">
            <w:pPr>
              <w:pStyle w:val="a5"/>
              <w:jc w:val="both"/>
              <w:rPr>
                <w:rFonts w:ascii="Times New Roman" w:hAnsi="Times New Roman" w:cs="Times New Roman"/>
                <w:b/>
                <w:shadow/>
                <w:sz w:val="24"/>
                <w:szCs w:val="24"/>
              </w:rPr>
            </w:pPr>
            <w:r w:rsidRPr="00E243D5">
              <w:rPr>
                <w:rFonts w:ascii="Times New Roman" w:hAnsi="Times New Roman" w:cs="Times New Roman"/>
                <w:b/>
                <w:shadow/>
                <w:sz w:val="24"/>
                <w:szCs w:val="24"/>
              </w:rPr>
              <w:t xml:space="preserve">1 этап «ВЫЗОВ» педагогический прием «Кластер» </w:t>
            </w:r>
          </w:p>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(см. Приложение2)</w:t>
            </w:r>
          </w:p>
        </w:tc>
        <w:tc>
          <w:tcPr>
            <w:tcW w:w="3686" w:type="dxa"/>
            <w:gridSpan w:val="2"/>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предлагает студентам разделиться на команды по 2 человека  и методом мозгового штурма предположить, по каким направлениям они будут изучать новый материал. </w:t>
            </w:r>
          </w:p>
        </w:tc>
        <w:tc>
          <w:tcPr>
            <w:tcW w:w="3753" w:type="dxa"/>
          </w:tcPr>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студенты, делятся на группы по 2 человека, чертят «Кластер»;</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формулируют вопросы, на которые хотелось бы получить ответы.</w:t>
            </w:r>
          </w:p>
          <w:p w:rsidR="000F5BE5" w:rsidRPr="00E243D5" w:rsidRDefault="000F5BE5" w:rsidP="00E243D5">
            <w:pPr>
              <w:spacing w:after="0" w:line="240" w:lineRule="auto"/>
              <w:ind w:left="-23"/>
              <w:jc w:val="both"/>
              <w:rPr>
                <w:rFonts w:ascii="Times New Roman" w:hAnsi="Times New Roman" w:cs="Times New Roman"/>
                <w:sz w:val="24"/>
                <w:szCs w:val="24"/>
              </w:rPr>
            </w:pPr>
          </w:p>
          <w:p w:rsidR="000F5BE5" w:rsidRPr="00E243D5" w:rsidRDefault="000F5BE5" w:rsidP="00E243D5">
            <w:pPr>
              <w:spacing w:after="0" w:line="240" w:lineRule="auto"/>
              <w:ind w:left="-23"/>
              <w:jc w:val="both"/>
              <w:rPr>
                <w:rFonts w:ascii="Times New Roman" w:hAnsi="Times New Roman" w:cs="Times New Roman"/>
                <w:sz w:val="24"/>
                <w:szCs w:val="24"/>
              </w:rPr>
            </w:pP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актуализировать и обобщить имеющиеся у студентов знания по данной теме;</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вызвать устойчивый интерес к изучаемой теме, мотивировать студентов к учебной деятельности;</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в результате работы студенты должны сформировать Цель занятия.</w:t>
            </w:r>
          </w:p>
        </w:tc>
      </w:tr>
      <w:tr w:rsidR="000F5BE5" w:rsidRPr="00E243D5" w:rsidTr="00E243D5">
        <w:trPr>
          <w:trHeight w:val="1690"/>
        </w:trPr>
        <w:tc>
          <w:tcPr>
            <w:tcW w:w="3652" w:type="dxa"/>
          </w:tcPr>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lastRenderedPageBreak/>
              <w:t>5. Изложение нового материала (20 мин)</w:t>
            </w:r>
          </w:p>
          <w:p w:rsidR="000F5BE5" w:rsidRPr="00E243D5" w:rsidRDefault="000F5BE5" w:rsidP="00E243D5">
            <w:pPr>
              <w:pStyle w:val="a5"/>
              <w:jc w:val="both"/>
              <w:rPr>
                <w:rFonts w:ascii="Times New Roman" w:hAnsi="Times New Roman" w:cs="Times New Roman"/>
                <w:b/>
                <w:shadow/>
                <w:sz w:val="24"/>
                <w:szCs w:val="24"/>
              </w:rPr>
            </w:pPr>
            <w:r w:rsidRPr="00E243D5">
              <w:rPr>
                <w:rFonts w:ascii="Times New Roman" w:hAnsi="Times New Roman" w:cs="Times New Roman"/>
                <w:b/>
                <w:shadow/>
                <w:sz w:val="24"/>
                <w:szCs w:val="24"/>
              </w:rPr>
              <w:t>2 этап «ОСМЫСЛЕНИЕ»</w:t>
            </w:r>
          </w:p>
          <w:p w:rsidR="000F5BE5" w:rsidRPr="00E243D5" w:rsidRDefault="000F5BE5" w:rsidP="00E243D5">
            <w:pPr>
              <w:pStyle w:val="a5"/>
              <w:jc w:val="both"/>
              <w:rPr>
                <w:rFonts w:ascii="Times New Roman" w:hAnsi="Times New Roman" w:cs="Times New Roman"/>
                <w:b/>
                <w:shadow/>
                <w:sz w:val="24"/>
                <w:szCs w:val="24"/>
              </w:rPr>
            </w:pPr>
            <w:r w:rsidRPr="00E243D5">
              <w:rPr>
                <w:rFonts w:ascii="Times New Roman" w:hAnsi="Times New Roman" w:cs="Times New Roman"/>
                <w:b/>
                <w:shadow/>
                <w:sz w:val="24"/>
                <w:szCs w:val="24"/>
              </w:rPr>
              <w:t>Педагогический прием «Зигзаг»</w:t>
            </w:r>
          </w:p>
          <w:p w:rsidR="000F5BE5" w:rsidRPr="00E243D5" w:rsidRDefault="000F5BE5" w:rsidP="00E243D5">
            <w:pPr>
              <w:pStyle w:val="a5"/>
              <w:jc w:val="both"/>
              <w:rPr>
                <w:rFonts w:ascii="Times New Roman" w:hAnsi="Times New Roman" w:cs="Times New Roman"/>
                <w:b/>
                <w:shadow/>
                <w:sz w:val="24"/>
                <w:szCs w:val="24"/>
              </w:rPr>
            </w:pPr>
          </w:p>
        </w:tc>
        <w:tc>
          <w:tcPr>
            <w:tcW w:w="3686" w:type="dxa"/>
            <w:gridSpan w:val="2"/>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Преподаватель предлагает студентам найти ответы на свои вопросы в новом материале. По ходу работы с изучаемым материалом вносятся исправления и дополнения в «Кластер».</w:t>
            </w:r>
          </w:p>
          <w:p w:rsidR="000F5BE5" w:rsidRPr="00E243D5" w:rsidRDefault="000F5BE5" w:rsidP="00E243D5">
            <w:pPr>
              <w:spacing w:after="0" w:line="240" w:lineRule="auto"/>
              <w:jc w:val="both"/>
              <w:rPr>
                <w:rFonts w:ascii="Times New Roman" w:hAnsi="Times New Roman" w:cs="Times New Roman"/>
                <w:sz w:val="24"/>
                <w:szCs w:val="24"/>
              </w:rPr>
            </w:pPr>
          </w:p>
        </w:tc>
        <w:tc>
          <w:tcPr>
            <w:tcW w:w="3753" w:type="dxa"/>
          </w:tcPr>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1. Группа получает общее задание по теме.</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2. Каждый член группы получает свой объект исследования</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3. Сбор информации об объекте</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4. Обмен информации в группе</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5. Выделение общего для запоминания.</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6. Создание совместного кластера</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7. Презентация исследования</w:t>
            </w: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целостное осмысление, обобщение полученной информации;</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присвоение нового знания, новой информации студентом;</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формирование у каждого студента собственного отношения к изучаемому материалу: анализ, творческая переработка, интерпретация изученной информации</w:t>
            </w:r>
          </w:p>
          <w:p w:rsidR="000F5BE5" w:rsidRPr="00E243D5" w:rsidRDefault="000F5BE5" w:rsidP="00E243D5">
            <w:pPr>
              <w:spacing w:after="0" w:line="240" w:lineRule="auto"/>
              <w:jc w:val="both"/>
              <w:rPr>
                <w:rFonts w:ascii="Times New Roman" w:hAnsi="Times New Roman" w:cs="Times New Roman"/>
                <w:sz w:val="24"/>
                <w:szCs w:val="24"/>
              </w:rPr>
            </w:pPr>
          </w:p>
        </w:tc>
      </w:tr>
      <w:tr w:rsidR="000F5BE5" w:rsidRPr="00E243D5" w:rsidTr="00CC66D5">
        <w:tc>
          <w:tcPr>
            <w:tcW w:w="3652" w:type="dxa"/>
          </w:tcPr>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b/>
                <w:shadow/>
                <w:sz w:val="24"/>
                <w:szCs w:val="24"/>
              </w:rPr>
              <w:t xml:space="preserve">6. </w:t>
            </w:r>
            <w:r w:rsidRPr="00E243D5">
              <w:rPr>
                <w:rFonts w:ascii="Times New Roman" w:hAnsi="Times New Roman" w:cs="Times New Roman"/>
                <w:shadow/>
                <w:sz w:val="24"/>
                <w:szCs w:val="24"/>
              </w:rPr>
              <w:t>Самос</w:t>
            </w:r>
            <w:r w:rsidR="000C488D" w:rsidRPr="00E243D5">
              <w:rPr>
                <w:rFonts w:ascii="Times New Roman" w:hAnsi="Times New Roman" w:cs="Times New Roman"/>
                <w:shadow/>
                <w:sz w:val="24"/>
                <w:szCs w:val="24"/>
              </w:rPr>
              <w:t>тоятельная работа студентов (180</w:t>
            </w:r>
            <w:r w:rsidRPr="00E243D5">
              <w:rPr>
                <w:rFonts w:ascii="Times New Roman" w:hAnsi="Times New Roman" w:cs="Times New Roman"/>
                <w:shadow/>
                <w:sz w:val="24"/>
                <w:szCs w:val="24"/>
              </w:rPr>
              <w:t xml:space="preserve"> мин.)</w:t>
            </w:r>
          </w:p>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 работа в парах</w:t>
            </w:r>
          </w:p>
          <w:p w:rsidR="000F5BE5" w:rsidRPr="00E243D5" w:rsidRDefault="000F5BE5" w:rsidP="00E243D5">
            <w:pPr>
              <w:pStyle w:val="a5"/>
              <w:jc w:val="both"/>
              <w:rPr>
                <w:rFonts w:ascii="Times New Roman" w:hAnsi="Times New Roman" w:cs="Times New Roman"/>
                <w:shadow/>
                <w:sz w:val="24"/>
                <w:szCs w:val="24"/>
              </w:rPr>
            </w:pPr>
            <w:r w:rsidRPr="00E243D5">
              <w:rPr>
                <w:rFonts w:ascii="Times New Roman" w:hAnsi="Times New Roman" w:cs="Times New Roman"/>
                <w:shadow/>
                <w:sz w:val="24"/>
                <w:szCs w:val="24"/>
              </w:rPr>
              <w:t>- заполнение документации</w:t>
            </w:r>
          </w:p>
          <w:p w:rsidR="000F5BE5" w:rsidRPr="00E243D5" w:rsidRDefault="000F5BE5" w:rsidP="00E243D5">
            <w:pPr>
              <w:pStyle w:val="a5"/>
              <w:jc w:val="both"/>
              <w:rPr>
                <w:rFonts w:ascii="Times New Roman" w:hAnsi="Times New Roman" w:cs="Times New Roman"/>
                <w:b/>
                <w:shadow/>
                <w:sz w:val="24"/>
                <w:szCs w:val="24"/>
              </w:rPr>
            </w:pPr>
          </w:p>
        </w:tc>
        <w:tc>
          <w:tcPr>
            <w:tcW w:w="3686" w:type="dxa"/>
            <w:gridSpan w:val="2"/>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раздает группам ситуационные задачи, дает пояснение по работе</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раздает карточки с индивидуальными заданиями и температурные листы, дает пояснения по работе  </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контролирует и проверяет деятельность студентов</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при необходимости исправляет допущенные ошибки студентов</w:t>
            </w:r>
          </w:p>
        </w:tc>
        <w:tc>
          <w:tcPr>
            <w:tcW w:w="3753" w:type="dxa"/>
          </w:tcPr>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организуют пары, в процессе работы меняются ролями</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-эксперт контролирует работу в группе</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закрепляют полученные практические навыки и умения</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письменно решают ситуационные задачи, заполняют документацию</w:t>
            </w:r>
          </w:p>
          <w:p w:rsidR="000F5BE5" w:rsidRPr="00E243D5" w:rsidRDefault="000F5BE5" w:rsidP="00E243D5">
            <w:pPr>
              <w:spacing w:after="0" w:line="240" w:lineRule="auto"/>
              <w:ind w:left="-23"/>
              <w:jc w:val="both"/>
              <w:rPr>
                <w:rFonts w:ascii="Times New Roman" w:hAnsi="Times New Roman" w:cs="Times New Roman"/>
                <w:sz w:val="24"/>
                <w:szCs w:val="24"/>
              </w:rPr>
            </w:pPr>
            <w:r w:rsidRPr="00E243D5">
              <w:rPr>
                <w:rFonts w:ascii="Times New Roman" w:hAnsi="Times New Roman" w:cs="Times New Roman"/>
                <w:sz w:val="24"/>
                <w:szCs w:val="24"/>
              </w:rPr>
              <w:t xml:space="preserve">- исправляют допущенные ошибки и вносят исправления и дополнения в «Кластер» </w:t>
            </w:r>
          </w:p>
        </w:tc>
        <w:tc>
          <w:tcPr>
            <w:tcW w:w="3697" w:type="dxa"/>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умение конкретизировать поставленные цели</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развитие умения работать в паре, закрепление навыков общения и обучения в сестринском деле</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выработка ответственности за свою работу</w:t>
            </w:r>
          </w:p>
        </w:tc>
      </w:tr>
      <w:tr w:rsidR="000F5BE5" w:rsidRPr="00E243D5" w:rsidTr="00CC66D5">
        <w:trPr>
          <w:cantSplit/>
          <w:trHeight w:val="2100"/>
        </w:trPr>
        <w:tc>
          <w:tcPr>
            <w:tcW w:w="3697" w:type="dxa"/>
            <w:gridSpan w:val="2"/>
            <w:tcBorders>
              <w:bottom w:val="single" w:sz="4" w:space="0" w:color="auto"/>
            </w:tcBorders>
          </w:tcPr>
          <w:p w:rsidR="000F5BE5" w:rsidRPr="00E243D5" w:rsidRDefault="000F5BE5" w:rsidP="00E243D5">
            <w:pPr>
              <w:pStyle w:val="a5"/>
              <w:widowControl/>
              <w:numPr>
                <w:ilvl w:val="0"/>
                <w:numId w:val="7"/>
              </w:numPr>
              <w:autoSpaceDE/>
              <w:autoSpaceDN/>
              <w:jc w:val="both"/>
              <w:rPr>
                <w:rFonts w:ascii="Times New Roman" w:hAnsi="Times New Roman" w:cs="Times New Roman"/>
                <w:shadow/>
                <w:sz w:val="24"/>
                <w:szCs w:val="24"/>
              </w:rPr>
            </w:pPr>
            <w:r w:rsidRPr="00E243D5">
              <w:rPr>
                <w:rFonts w:ascii="Times New Roman" w:hAnsi="Times New Roman" w:cs="Times New Roman"/>
                <w:shadow/>
                <w:sz w:val="24"/>
                <w:szCs w:val="24"/>
              </w:rPr>
              <w:t xml:space="preserve">Закрепление нового изученного материала </w:t>
            </w:r>
          </w:p>
          <w:p w:rsidR="000F5BE5" w:rsidRPr="00E243D5" w:rsidRDefault="000F5BE5" w:rsidP="00E243D5">
            <w:pPr>
              <w:pStyle w:val="a5"/>
              <w:widowControl/>
              <w:autoSpaceDE/>
              <w:autoSpaceDN/>
              <w:ind w:left="360"/>
              <w:jc w:val="both"/>
              <w:rPr>
                <w:rFonts w:ascii="Times New Roman" w:hAnsi="Times New Roman" w:cs="Times New Roman"/>
                <w:shadow/>
                <w:sz w:val="24"/>
                <w:szCs w:val="24"/>
              </w:rPr>
            </w:pPr>
            <w:r w:rsidRPr="00E243D5">
              <w:rPr>
                <w:rFonts w:ascii="Times New Roman" w:hAnsi="Times New Roman" w:cs="Times New Roman"/>
                <w:shadow/>
                <w:sz w:val="24"/>
                <w:szCs w:val="24"/>
              </w:rPr>
              <w:t>(15 мин.)</w:t>
            </w:r>
          </w:p>
          <w:p w:rsidR="000F5BE5" w:rsidRPr="00E243D5" w:rsidRDefault="000F5BE5" w:rsidP="00E243D5">
            <w:pPr>
              <w:pStyle w:val="a5"/>
              <w:widowControl/>
              <w:autoSpaceDE/>
              <w:autoSpaceDN/>
              <w:ind w:left="360"/>
              <w:jc w:val="both"/>
              <w:rPr>
                <w:rFonts w:ascii="Times New Roman" w:hAnsi="Times New Roman" w:cs="Times New Roman"/>
                <w:b/>
                <w:shadow/>
                <w:sz w:val="24"/>
                <w:szCs w:val="24"/>
              </w:rPr>
            </w:pPr>
            <w:r w:rsidRPr="00E243D5">
              <w:rPr>
                <w:rFonts w:ascii="Times New Roman" w:hAnsi="Times New Roman" w:cs="Times New Roman"/>
                <w:shadow/>
                <w:sz w:val="24"/>
                <w:szCs w:val="24"/>
              </w:rPr>
              <w:t xml:space="preserve"> </w:t>
            </w:r>
            <w:r w:rsidRPr="00E243D5">
              <w:rPr>
                <w:rFonts w:ascii="Times New Roman" w:hAnsi="Times New Roman" w:cs="Times New Roman"/>
                <w:b/>
                <w:shadow/>
                <w:sz w:val="24"/>
                <w:szCs w:val="24"/>
              </w:rPr>
              <w:t>Метод контрольных вопросов</w:t>
            </w:r>
          </w:p>
          <w:p w:rsidR="000F5BE5" w:rsidRPr="00E243D5" w:rsidRDefault="000F5BE5" w:rsidP="00E243D5">
            <w:pPr>
              <w:pStyle w:val="a5"/>
              <w:widowControl/>
              <w:autoSpaceDE/>
              <w:autoSpaceDN/>
              <w:ind w:left="360"/>
              <w:jc w:val="both"/>
              <w:rPr>
                <w:rFonts w:ascii="Times New Roman" w:hAnsi="Times New Roman" w:cs="Times New Roman"/>
                <w:b/>
                <w:shadow/>
                <w:sz w:val="24"/>
                <w:szCs w:val="24"/>
              </w:rPr>
            </w:pPr>
            <w:r w:rsidRPr="00E243D5">
              <w:rPr>
                <w:rFonts w:ascii="Times New Roman" w:hAnsi="Times New Roman" w:cs="Times New Roman"/>
                <w:b/>
                <w:shadow/>
                <w:sz w:val="24"/>
                <w:szCs w:val="24"/>
              </w:rPr>
              <w:t xml:space="preserve"> (см. Приложение 3)</w:t>
            </w:r>
          </w:p>
          <w:p w:rsidR="000F5BE5" w:rsidRPr="00E243D5" w:rsidRDefault="000F5BE5" w:rsidP="00E243D5">
            <w:pPr>
              <w:spacing w:after="0" w:line="240" w:lineRule="auto"/>
              <w:jc w:val="both"/>
              <w:rPr>
                <w:rFonts w:ascii="Times New Roman" w:hAnsi="Times New Roman" w:cs="Times New Roman"/>
                <w:sz w:val="24"/>
                <w:szCs w:val="24"/>
              </w:rPr>
            </w:pPr>
          </w:p>
        </w:tc>
        <w:tc>
          <w:tcPr>
            <w:tcW w:w="3641" w:type="dxa"/>
            <w:tcBorders>
              <w:bottom w:val="single" w:sz="4" w:space="0" w:color="auto"/>
            </w:tcBorders>
          </w:tcPr>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раздает тесты</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проверяет работы, разбирает допущенные ошибки </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оценивает выполненные задания </w:t>
            </w:r>
          </w:p>
        </w:tc>
        <w:tc>
          <w:tcPr>
            <w:tcW w:w="3753" w:type="dxa"/>
            <w:tcBorders>
              <w:bottom w:val="single" w:sz="4" w:space="0" w:color="auto"/>
            </w:tcBorders>
          </w:tcPr>
          <w:p w:rsidR="000F5BE5" w:rsidRPr="00E243D5" w:rsidRDefault="000F5BE5" w:rsidP="00E243D5">
            <w:pPr>
              <w:spacing w:after="0" w:line="240" w:lineRule="auto"/>
              <w:ind w:left="33"/>
              <w:jc w:val="both"/>
              <w:rPr>
                <w:rFonts w:ascii="Times New Roman" w:hAnsi="Times New Roman" w:cs="Times New Roman"/>
                <w:sz w:val="24"/>
                <w:szCs w:val="24"/>
              </w:rPr>
            </w:pPr>
            <w:r w:rsidRPr="00E243D5">
              <w:rPr>
                <w:rFonts w:ascii="Times New Roman" w:hAnsi="Times New Roman" w:cs="Times New Roman"/>
                <w:sz w:val="24"/>
                <w:szCs w:val="24"/>
              </w:rPr>
              <w:t>- после окончания работы эксперты отвечают на вопросы, возникшие на стадии «ВЫЗОВ» и в ходе работы;</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w:t>
            </w:r>
          </w:p>
        </w:tc>
        <w:tc>
          <w:tcPr>
            <w:tcW w:w="3697" w:type="dxa"/>
            <w:tcBorders>
              <w:bottom w:val="single" w:sz="4" w:space="0" w:color="auto"/>
            </w:tcBorders>
          </w:tcPr>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контроль усвоенного материала</w:t>
            </w:r>
          </w:p>
          <w:p w:rsidR="000F5BE5" w:rsidRPr="00E243D5" w:rsidRDefault="000F5BE5" w:rsidP="00E243D5">
            <w:pPr>
              <w:spacing w:after="0" w:line="240" w:lineRule="auto"/>
              <w:jc w:val="both"/>
              <w:rPr>
                <w:rFonts w:ascii="Times New Roman" w:hAnsi="Times New Roman" w:cs="Times New Roman"/>
                <w:sz w:val="24"/>
                <w:szCs w:val="24"/>
              </w:rPr>
            </w:pPr>
          </w:p>
          <w:p w:rsidR="000F5BE5" w:rsidRPr="00E243D5" w:rsidRDefault="000F5BE5" w:rsidP="00E243D5">
            <w:pPr>
              <w:spacing w:after="0" w:line="240" w:lineRule="auto"/>
              <w:jc w:val="both"/>
              <w:rPr>
                <w:rFonts w:ascii="Times New Roman" w:hAnsi="Times New Roman" w:cs="Times New Roman"/>
                <w:sz w:val="24"/>
                <w:szCs w:val="24"/>
              </w:rPr>
            </w:pPr>
          </w:p>
        </w:tc>
      </w:tr>
      <w:tr w:rsidR="000F5BE5" w:rsidRPr="00E243D5" w:rsidTr="00CC66D5">
        <w:trPr>
          <w:cantSplit/>
          <w:trHeight w:val="1182"/>
        </w:trPr>
        <w:tc>
          <w:tcPr>
            <w:tcW w:w="3697" w:type="dxa"/>
            <w:gridSpan w:val="2"/>
            <w:tcBorders>
              <w:bottom w:val="single" w:sz="4" w:space="0" w:color="auto"/>
            </w:tcBorders>
          </w:tcPr>
          <w:p w:rsidR="000F5BE5" w:rsidRPr="00E243D5" w:rsidRDefault="000F5BE5" w:rsidP="00E243D5">
            <w:pPr>
              <w:pStyle w:val="a5"/>
              <w:widowControl/>
              <w:numPr>
                <w:ilvl w:val="0"/>
                <w:numId w:val="7"/>
              </w:numPr>
              <w:autoSpaceDE/>
              <w:autoSpaceDN/>
              <w:jc w:val="both"/>
              <w:rPr>
                <w:rFonts w:ascii="Times New Roman" w:hAnsi="Times New Roman" w:cs="Times New Roman"/>
                <w:shadow/>
                <w:sz w:val="24"/>
                <w:szCs w:val="24"/>
              </w:rPr>
            </w:pPr>
            <w:r w:rsidRPr="00E243D5">
              <w:rPr>
                <w:rFonts w:ascii="Times New Roman" w:hAnsi="Times New Roman" w:cs="Times New Roman"/>
                <w:shadow/>
                <w:sz w:val="24"/>
                <w:szCs w:val="24"/>
              </w:rPr>
              <w:lastRenderedPageBreak/>
              <w:t>Обобщение и подведение итогов занятия (3 мин.)</w:t>
            </w:r>
          </w:p>
        </w:tc>
        <w:tc>
          <w:tcPr>
            <w:tcW w:w="3641" w:type="dxa"/>
            <w:tcBorders>
              <w:bottom w:val="single" w:sz="4" w:space="0" w:color="auto"/>
            </w:tcBorders>
          </w:tcPr>
          <w:p w:rsidR="000F5BE5" w:rsidRPr="00E243D5" w:rsidRDefault="000F5BE5" w:rsidP="00E243D5">
            <w:pPr>
              <w:spacing w:after="0" w:line="240" w:lineRule="auto"/>
              <w:rPr>
                <w:rFonts w:ascii="Times New Roman" w:hAnsi="Times New Roman" w:cs="Times New Roman"/>
                <w:bCs/>
                <w:sz w:val="24"/>
                <w:szCs w:val="24"/>
              </w:rPr>
            </w:pPr>
            <w:r w:rsidRPr="00E243D5">
              <w:rPr>
                <w:rFonts w:ascii="Times New Roman" w:hAnsi="Times New Roman" w:cs="Times New Roman"/>
                <w:bCs/>
                <w:sz w:val="24"/>
                <w:szCs w:val="24"/>
              </w:rPr>
              <w:t>Преподаватель оценивает работу студентов, комментирует и выставляет оценку в оценочный лист.</w:t>
            </w:r>
          </w:p>
        </w:tc>
        <w:tc>
          <w:tcPr>
            <w:tcW w:w="3753" w:type="dxa"/>
            <w:tcBorders>
              <w:bottom w:val="single" w:sz="4" w:space="0" w:color="auto"/>
            </w:tcBorders>
          </w:tcPr>
          <w:p w:rsidR="000F5BE5" w:rsidRPr="00E243D5" w:rsidRDefault="000F5BE5" w:rsidP="00E243D5">
            <w:pPr>
              <w:spacing w:after="0" w:line="240" w:lineRule="auto"/>
              <w:ind w:left="33"/>
              <w:jc w:val="both"/>
              <w:rPr>
                <w:rFonts w:ascii="Times New Roman" w:hAnsi="Times New Roman" w:cs="Times New Roman"/>
                <w:sz w:val="24"/>
                <w:szCs w:val="24"/>
              </w:rPr>
            </w:pPr>
          </w:p>
        </w:tc>
        <w:tc>
          <w:tcPr>
            <w:tcW w:w="3697" w:type="dxa"/>
            <w:tcBorders>
              <w:bottom w:val="single" w:sz="4" w:space="0" w:color="auto"/>
            </w:tcBorders>
          </w:tcPr>
          <w:p w:rsidR="000F5BE5" w:rsidRPr="00E243D5" w:rsidRDefault="000F5BE5" w:rsidP="00E243D5">
            <w:pPr>
              <w:spacing w:after="0" w:line="240" w:lineRule="auto"/>
              <w:ind w:left="-34"/>
              <w:jc w:val="both"/>
              <w:rPr>
                <w:rFonts w:ascii="Times New Roman" w:hAnsi="Times New Roman" w:cs="Times New Roman"/>
                <w:sz w:val="24"/>
                <w:szCs w:val="24"/>
              </w:rPr>
            </w:pPr>
          </w:p>
        </w:tc>
      </w:tr>
      <w:tr w:rsidR="000F5BE5" w:rsidRPr="00E243D5" w:rsidTr="00E243D5">
        <w:trPr>
          <w:cantSplit/>
          <w:trHeight w:val="1494"/>
        </w:trPr>
        <w:tc>
          <w:tcPr>
            <w:tcW w:w="3697" w:type="dxa"/>
            <w:gridSpan w:val="2"/>
            <w:tcBorders>
              <w:bottom w:val="nil"/>
            </w:tcBorders>
          </w:tcPr>
          <w:p w:rsidR="000F5BE5" w:rsidRPr="00E243D5" w:rsidRDefault="000F5BE5" w:rsidP="00E243D5">
            <w:pPr>
              <w:pStyle w:val="a5"/>
              <w:widowControl/>
              <w:numPr>
                <w:ilvl w:val="0"/>
                <w:numId w:val="7"/>
              </w:numPr>
              <w:autoSpaceDE/>
              <w:autoSpaceDN/>
              <w:jc w:val="both"/>
              <w:rPr>
                <w:rFonts w:ascii="Times New Roman" w:hAnsi="Times New Roman" w:cs="Times New Roman"/>
                <w:shadow/>
                <w:sz w:val="24"/>
                <w:szCs w:val="24"/>
              </w:rPr>
            </w:pPr>
            <w:r w:rsidRPr="00E243D5">
              <w:rPr>
                <w:rFonts w:ascii="Times New Roman" w:hAnsi="Times New Roman" w:cs="Times New Roman"/>
                <w:shadow/>
                <w:sz w:val="24"/>
                <w:szCs w:val="24"/>
              </w:rPr>
              <w:t>Домашнее задание (2 мин.)</w:t>
            </w:r>
          </w:p>
          <w:p w:rsidR="000F5BE5" w:rsidRPr="00E243D5" w:rsidRDefault="000F5BE5" w:rsidP="00E243D5">
            <w:pPr>
              <w:pStyle w:val="a5"/>
              <w:jc w:val="both"/>
              <w:rPr>
                <w:rFonts w:ascii="Times New Roman" w:hAnsi="Times New Roman" w:cs="Times New Roman"/>
                <w:shadow/>
                <w:sz w:val="24"/>
                <w:szCs w:val="24"/>
                <w:u w:val="single"/>
              </w:rPr>
            </w:pPr>
          </w:p>
        </w:tc>
        <w:tc>
          <w:tcPr>
            <w:tcW w:w="3641" w:type="dxa"/>
            <w:tcBorders>
              <w:bottom w:val="nil"/>
            </w:tcBorders>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устно сообщает домашнее задание </w:t>
            </w:r>
          </w:p>
          <w:p w:rsidR="000F5BE5" w:rsidRPr="00E243D5" w:rsidRDefault="000F5BE5" w:rsidP="00E243D5">
            <w:pPr>
              <w:numPr>
                <w:ilvl w:val="0"/>
                <w:numId w:val="6"/>
              </w:numPr>
              <w:tabs>
                <w:tab w:val="clear" w:pos="1020"/>
                <w:tab w:val="num" w:pos="317"/>
              </w:tabs>
              <w:spacing w:after="0" w:line="240" w:lineRule="auto"/>
              <w:ind w:left="317" w:hanging="317"/>
              <w:jc w:val="both"/>
              <w:rPr>
                <w:rFonts w:ascii="Times New Roman" w:hAnsi="Times New Roman" w:cs="Times New Roman"/>
                <w:sz w:val="24"/>
                <w:szCs w:val="24"/>
              </w:rPr>
            </w:pPr>
            <w:r w:rsidRPr="00E243D5">
              <w:rPr>
                <w:rFonts w:ascii="Times New Roman" w:hAnsi="Times New Roman" w:cs="Times New Roman"/>
                <w:sz w:val="24"/>
                <w:szCs w:val="24"/>
              </w:rPr>
              <w:t xml:space="preserve">называет тему следующего занятия, </w:t>
            </w:r>
          </w:p>
          <w:p w:rsidR="000F5BE5" w:rsidRPr="00E243D5" w:rsidRDefault="000F5BE5" w:rsidP="00E243D5">
            <w:pPr>
              <w:numPr>
                <w:ilvl w:val="0"/>
                <w:numId w:val="6"/>
              </w:numPr>
              <w:tabs>
                <w:tab w:val="clear" w:pos="1020"/>
                <w:tab w:val="num" w:pos="317"/>
              </w:tabs>
              <w:spacing w:after="0" w:line="240" w:lineRule="auto"/>
              <w:ind w:left="317" w:hanging="317"/>
              <w:jc w:val="both"/>
              <w:rPr>
                <w:rFonts w:ascii="Times New Roman" w:hAnsi="Times New Roman" w:cs="Times New Roman"/>
                <w:sz w:val="24"/>
                <w:szCs w:val="24"/>
              </w:rPr>
            </w:pPr>
            <w:r w:rsidRPr="00E243D5">
              <w:rPr>
                <w:rFonts w:ascii="Times New Roman" w:hAnsi="Times New Roman" w:cs="Times New Roman"/>
                <w:sz w:val="24"/>
                <w:szCs w:val="24"/>
              </w:rPr>
              <w:t>вопросы для самоподготовки</w:t>
            </w:r>
          </w:p>
          <w:p w:rsidR="000F5BE5" w:rsidRPr="00E243D5" w:rsidRDefault="000F5BE5" w:rsidP="00E243D5">
            <w:pPr>
              <w:spacing w:after="0" w:line="240" w:lineRule="auto"/>
              <w:jc w:val="both"/>
              <w:rPr>
                <w:rFonts w:ascii="Times New Roman" w:hAnsi="Times New Roman" w:cs="Times New Roman"/>
                <w:sz w:val="24"/>
                <w:szCs w:val="24"/>
              </w:rPr>
            </w:pPr>
          </w:p>
        </w:tc>
        <w:tc>
          <w:tcPr>
            <w:tcW w:w="3753" w:type="dxa"/>
            <w:tcBorders>
              <w:bottom w:val="nil"/>
            </w:tcBorders>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слушают, осмысливают</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 записывают в дневниках</w:t>
            </w:r>
          </w:p>
        </w:tc>
        <w:tc>
          <w:tcPr>
            <w:tcW w:w="3697" w:type="dxa"/>
            <w:tcBorders>
              <w:bottom w:val="nil"/>
            </w:tcBorders>
          </w:tcPr>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организация самостоятельной работы дома</w:t>
            </w:r>
          </w:p>
        </w:tc>
      </w:tr>
      <w:tr w:rsidR="000F5BE5" w:rsidRPr="00E243D5" w:rsidTr="00CC66D5">
        <w:trPr>
          <w:cantSplit/>
          <w:trHeight w:val="1815"/>
        </w:trPr>
        <w:tc>
          <w:tcPr>
            <w:tcW w:w="3697" w:type="dxa"/>
            <w:gridSpan w:val="2"/>
            <w:tcBorders>
              <w:bottom w:val="single" w:sz="4" w:space="0" w:color="auto"/>
            </w:tcBorders>
          </w:tcPr>
          <w:p w:rsidR="000F5BE5" w:rsidRPr="00E243D5" w:rsidRDefault="000C488D" w:rsidP="00E243D5">
            <w:pPr>
              <w:pStyle w:val="a5"/>
              <w:widowControl/>
              <w:numPr>
                <w:ilvl w:val="0"/>
                <w:numId w:val="7"/>
              </w:numPr>
              <w:autoSpaceDE/>
              <w:autoSpaceDN/>
              <w:jc w:val="both"/>
              <w:rPr>
                <w:rFonts w:ascii="Times New Roman" w:hAnsi="Times New Roman" w:cs="Times New Roman"/>
                <w:shadow/>
                <w:sz w:val="24"/>
                <w:szCs w:val="24"/>
              </w:rPr>
            </w:pPr>
            <w:r w:rsidRPr="00E243D5">
              <w:rPr>
                <w:rFonts w:ascii="Times New Roman" w:hAnsi="Times New Roman" w:cs="Times New Roman"/>
                <w:shadow/>
                <w:sz w:val="24"/>
                <w:szCs w:val="24"/>
              </w:rPr>
              <w:t>(5 мин.)</w:t>
            </w:r>
          </w:p>
          <w:p w:rsidR="000F5BE5" w:rsidRPr="00E243D5" w:rsidRDefault="000F5BE5" w:rsidP="00E243D5">
            <w:pPr>
              <w:pStyle w:val="a5"/>
              <w:widowControl/>
              <w:autoSpaceDE/>
              <w:autoSpaceDN/>
              <w:ind w:left="360"/>
              <w:jc w:val="both"/>
              <w:rPr>
                <w:rFonts w:ascii="Times New Roman" w:hAnsi="Times New Roman" w:cs="Times New Roman"/>
                <w:b/>
                <w:shadow/>
                <w:sz w:val="24"/>
                <w:szCs w:val="24"/>
              </w:rPr>
            </w:pPr>
            <w:r w:rsidRPr="00E243D5">
              <w:rPr>
                <w:rFonts w:ascii="Times New Roman" w:hAnsi="Times New Roman" w:cs="Times New Roman"/>
                <w:b/>
                <w:shadow/>
                <w:sz w:val="24"/>
                <w:szCs w:val="24"/>
              </w:rPr>
              <w:t>3 ЭТАП «РЕФЛЕКСИЯ»</w:t>
            </w:r>
          </w:p>
          <w:p w:rsidR="000F5BE5" w:rsidRPr="00E243D5" w:rsidRDefault="000F5BE5" w:rsidP="00E243D5">
            <w:pPr>
              <w:pStyle w:val="a5"/>
              <w:widowControl/>
              <w:autoSpaceDE/>
              <w:autoSpaceDN/>
              <w:jc w:val="both"/>
              <w:rPr>
                <w:rFonts w:ascii="Times New Roman" w:hAnsi="Times New Roman" w:cs="Times New Roman"/>
                <w:b/>
                <w:shadow/>
                <w:sz w:val="24"/>
                <w:szCs w:val="24"/>
              </w:rPr>
            </w:pPr>
            <w:r w:rsidRPr="00E243D5">
              <w:rPr>
                <w:rFonts w:ascii="Times New Roman" w:hAnsi="Times New Roman" w:cs="Times New Roman"/>
                <w:b/>
                <w:shadow/>
                <w:sz w:val="24"/>
                <w:szCs w:val="24"/>
              </w:rPr>
              <w:t>Педагогический прием «Синквейн»</w:t>
            </w:r>
          </w:p>
        </w:tc>
        <w:tc>
          <w:tcPr>
            <w:tcW w:w="3641" w:type="dxa"/>
            <w:tcBorders>
              <w:bottom w:val="single" w:sz="4" w:space="0" w:color="auto"/>
            </w:tcBorders>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Преподаватель предлагает студентам составить «синквейн» по изученной теме;</w:t>
            </w:r>
          </w:p>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Проверка синквейнов, составленных студентами.</w:t>
            </w:r>
          </w:p>
          <w:p w:rsidR="000F5BE5" w:rsidRPr="00E243D5" w:rsidRDefault="000F5BE5" w:rsidP="00E243D5">
            <w:pPr>
              <w:spacing w:after="0" w:line="240" w:lineRule="auto"/>
              <w:jc w:val="both"/>
              <w:rPr>
                <w:rFonts w:ascii="Times New Roman" w:hAnsi="Times New Roman" w:cs="Times New Roman"/>
                <w:sz w:val="24"/>
                <w:szCs w:val="24"/>
              </w:rPr>
            </w:pPr>
          </w:p>
          <w:p w:rsidR="000F5BE5" w:rsidRPr="00E243D5" w:rsidRDefault="000F5BE5" w:rsidP="00E243D5">
            <w:pPr>
              <w:spacing w:after="0" w:line="240" w:lineRule="auto"/>
              <w:jc w:val="both"/>
              <w:rPr>
                <w:rFonts w:ascii="Times New Roman" w:hAnsi="Times New Roman" w:cs="Times New Roman"/>
                <w:sz w:val="24"/>
                <w:szCs w:val="24"/>
              </w:rPr>
            </w:pPr>
          </w:p>
        </w:tc>
        <w:tc>
          <w:tcPr>
            <w:tcW w:w="3753" w:type="dxa"/>
            <w:tcBorders>
              <w:bottom w:val="single" w:sz="4" w:space="0" w:color="auto"/>
            </w:tcBorders>
          </w:tcPr>
          <w:p w:rsidR="000F5BE5" w:rsidRPr="00E243D5" w:rsidRDefault="000F5BE5" w:rsidP="00E243D5">
            <w:pPr>
              <w:spacing w:after="0" w:line="240" w:lineRule="auto"/>
              <w:jc w:val="both"/>
              <w:rPr>
                <w:rFonts w:ascii="Times New Roman" w:hAnsi="Times New Roman" w:cs="Times New Roman"/>
                <w:sz w:val="24"/>
                <w:szCs w:val="24"/>
              </w:rPr>
            </w:pPr>
            <w:r w:rsidRPr="00E243D5">
              <w:rPr>
                <w:rFonts w:ascii="Times New Roman" w:hAnsi="Times New Roman" w:cs="Times New Roman"/>
                <w:sz w:val="24"/>
                <w:szCs w:val="24"/>
              </w:rPr>
              <w:t>Студенты самостоятельно составляют «Синквейн», озвучивают его.</w:t>
            </w:r>
          </w:p>
        </w:tc>
        <w:tc>
          <w:tcPr>
            <w:tcW w:w="3697" w:type="dxa"/>
            <w:tcBorders>
              <w:bottom w:val="single" w:sz="4" w:space="0" w:color="auto"/>
            </w:tcBorders>
          </w:tcPr>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целостное осмысление, обобщение полученной информации;</w:t>
            </w:r>
          </w:p>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присвоение нового знания, новой информации студентом;</w:t>
            </w:r>
          </w:p>
          <w:p w:rsidR="000F5BE5" w:rsidRPr="00E243D5" w:rsidRDefault="000F5BE5" w:rsidP="00E243D5">
            <w:pPr>
              <w:spacing w:after="0" w:line="240" w:lineRule="auto"/>
              <w:ind w:left="-34"/>
              <w:jc w:val="both"/>
              <w:rPr>
                <w:rFonts w:ascii="Times New Roman" w:hAnsi="Times New Roman" w:cs="Times New Roman"/>
                <w:sz w:val="24"/>
                <w:szCs w:val="24"/>
              </w:rPr>
            </w:pPr>
            <w:r w:rsidRPr="00E243D5">
              <w:rPr>
                <w:rFonts w:ascii="Times New Roman" w:hAnsi="Times New Roman" w:cs="Times New Roman"/>
                <w:sz w:val="24"/>
                <w:szCs w:val="24"/>
              </w:rPr>
              <w:t>- творческая переработка, интерпретация изученной информации.</w:t>
            </w:r>
          </w:p>
        </w:tc>
      </w:tr>
    </w:tbl>
    <w:p w:rsidR="000F5BE5" w:rsidRDefault="000F5BE5" w:rsidP="00E243D5">
      <w:pPr>
        <w:spacing w:after="0"/>
        <w:jc w:val="both"/>
        <w:rPr>
          <w:rFonts w:ascii="Times New Roman" w:hAnsi="Times New Roman" w:cs="Times New Roman"/>
          <w:sz w:val="24"/>
          <w:szCs w:val="24"/>
        </w:rPr>
        <w:sectPr w:rsidR="000F5BE5" w:rsidSect="00CC66D5">
          <w:footerReference w:type="default" r:id="rId13"/>
          <w:pgSz w:w="16838" w:h="11906" w:orient="landscape"/>
          <w:pgMar w:top="1134" w:right="1134" w:bottom="709" w:left="1134" w:header="708" w:footer="708" w:gutter="0"/>
          <w:cols w:space="708"/>
          <w:titlePg/>
          <w:docGrid w:linePitch="360"/>
        </w:sectPr>
      </w:pPr>
    </w:p>
    <w:p w:rsidR="000F5BE5" w:rsidRPr="006A21A6" w:rsidRDefault="000F5BE5" w:rsidP="00C9073C">
      <w:pPr>
        <w:jc w:val="center"/>
        <w:rPr>
          <w:rFonts w:ascii="Times New Roman" w:hAnsi="Times New Roman" w:cs="Times New Roman"/>
          <w:b/>
          <w:sz w:val="24"/>
          <w:szCs w:val="24"/>
        </w:rPr>
      </w:pPr>
      <w:r w:rsidRPr="006A21A6">
        <w:rPr>
          <w:rFonts w:ascii="Times New Roman" w:hAnsi="Times New Roman" w:cs="Times New Roman"/>
          <w:b/>
          <w:sz w:val="24"/>
          <w:szCs w:val="24"/>
        </w:rPr>
        <w:lastRenderedPageBreak/>
        <w:t>Ход занятия</w:t>
      </w:r>
    </w:p>
    <w:p w:rsidR="000F5BE5" w:rsidRPr="00C9073C" w:rsidRDefault="000F5BE5" w:rsidP="00C9073C">
      <w:pPr>
        <w:pStyle w:val="a3"/>
        <w:numPr>
          <w:ilvl w:val="0"/>
          <w:numId w:val="1"/>
        </w:numPr>
        <w:spacing w:line="360" w:lineRule="auto"/>
        <w:ind w:left="0"/>
        <w:rPr>
          <w:rFonts w:ascii="Times New Roman" w:hAnsi="Times New Roman" w:cs="Times New Roman"/>
          <w:b/>
          <w:sz w:val="24"/>
          <w:szCs w:val="24"/>
        </w:rPr>
      </w:pPr>
      <w:r w:rsidRPr="00C9073C">
        <w:rPr>
          <w:rFonts w:ascii="Times New Roman" w:hAnsi="Times New Roman" w:cs="Times New Roman"/>
          <w:b/>
          <w:sz w:val="24"/>
          <w:szCs w:val="24"/>
        </w:rPr>
        <w:t>Организационный этап урока: (преподаватель приветствует студентов)</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В этот день и в этот час</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Снова рада видеть вас!</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Пожелаю вам, друзья, </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Быть достойными себя!</w:t>
      </w:r>
    </w:p>
    <w:p w:rsidR="000F5BE5" w:rsidRPr="00C9073C" w:rsidRDefault="00E243D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Не стес</w:t>
      </w:r>
      <w:r w:rsidR="000F5BE5" w:rsidRPr="00C9073C">
        <w:rPr>
          <w:rFonts w:ascii="Times New Roman" w:hAnsi="Times New Roman" w:cs="Times New Roman"/>
          <w:sz w:val="24"/>
          <w:szCs w:val="24"/>
        </w:rPr>
        <w:t>няться, не краснеть,</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И за соседа поболеть!</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Помоги себе, ему </w:t>
      </w:r>
    </w:p>
    <w:p w:rsidR="000F5BE5" w:rsidRPr="00C9073C" w:rsidRDefault="000F5BE5"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Если он попал в беду.</w:t>
      </w:r>
    </w:p>
    <w:p w:rsidR="000F5BE5" w:rsidRPr="00C9073C" w:rsidRDefault="000F5BE5" w:rsidP="00C9073C">
      <w:pPr>
        <w:spacing w:line="360" w:lineRule="auto"/>
        <w:rPr>
          <w:rFonts w:ascii="Times New Roman" w:hAnsi="Times New Roman" w:cs="Times New Roman"/>
          <w:b/>
          <w:sz w:val="24"/>
          <w:szCs w:val="24"/>
        </w:rPr>
      </w:pPr>
      <w:r w:rsidRPr="00C9073C">
        <w:rPr>
          <w:rFonts w:ascii="Times New Roman" w:hAnsi="Times New Roman" w:cs="Times New Roman"/>
          <w:b/>
          <w:sz w:val="24"/>
          <w:szCs w:val="24"/>
        </w:rPr>
        <w:t>2. Проверка знаний по теме: «Особенности реабилитационного процесса при заболеваниях органов пищеварения, нарушения обмена веществ, органов мочевыделения».</w:t>
      </w:r>
    </w:p>
    <w:p w:rsidR="000F5BE5" w:rsidRPr="00C9073C" w:rsidRDefault="000F5BE5" w:rsidP="00C9073C">
      <w:pPr>
        <w:spacing w:line="360" w:lineRule="auto"/>
        <w:rPr>
          <w:rFonts w:ascii="Times New Roman" w:hAnsi="Times New Roman" w:cs="Times New Roman"/>
          <w:b/>
          <w:sz w:val="24"/>
          <w:szCs w:val="24"/>
        </w:rPr>
      </w:pPr>
      <w:r w:rsidRPr="00C9073C">
        <w:rPr>
          <w:rFonts w:ascii="Times New Roman" w:hAnsi="Times New Roman" w:cs="Times New Roman"/>
          <w:b/>
          <w:sz w:val="24"/>
          <w:szCs w:val="24"/>
        </w:rPr>
        <w:t>Фронтальный опрос:</w:t>
      </w:r>
    </w:p>
    <w:p w:rsidR="000F5BE5" w:rsidRPr="00C9073C" w:rsidRDefault="000F5BE5" w:rsidP="00C9073C">
      <w:pPr>
        <w:tabs>
          <w:tab w:val="left" w:pos="5880"/>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9073C">
        <w:rPr>
          <w:rFonts w:ascii="Times New Roman" w:hAnsi="Times New Roman" w:cs="Times New Roman"/>
          <w:color w:val="231F20"/>
          <w:sz w:val="24"/>
          <w:szCs w:val="24"/>
        </w:rPr>
        <w:t xml:space="preserve">1. </w:t>
      </w:r>
      <w:r w:rsidRPr="00C9073C">
        <w:rPr>
          <w:rFonts w:ascii="Times New Roman" w:hAnsi="Times New Roman" w:cs="Times New Roman"/>
          <w:sz w:val="24"/>
          <w:szCs w:val="24"/>
        </w:rPr>
        <w:t>Какие заболевания органов пищеварения вы знаете?</w:t>
      </w:r>
    </w:p>
    <w:p w:rsidR="000F5BE5" w:rsidRPr="00C9073C" w:rsidRDefault="000F5BE5" w:rsidP="00C9073C">
      <w:pPr>
        <w:spacing w:line="360" w:lineRule="auto"/>
        <w:rPr>
          <w:rFonts w:ascii="Times New Roman" w:hAnsi="Times New Roman" w:cs="Times New Roman"/>
          <w:color w:val="231F20"/>
          <w:sz w:val="24"/>
          <w:szCs w:val="24"/>
        </w:rPr>
      </w:pPr>
      <w:r w:rsidRPr="00C9073C">
        <w:rPr>
          <w:rFonts w:ascii="Times New Roman" w:hAnsi="Times New Roman" w:cs="Times New Roman"/>
          <w:color w:val="231F20"/>
          <w:sz w:val="24"/>
          <w:szCs w:val="24"/>
        </w:rPr>
        <w:t>2.</w:t>
      </w:r>
      <w:r w:rsidRPr="00C9073C">
        <w:rPr>
          <w:rFonts w:ascii="Times New Roman" w:hAnsi="Times New Roman" w:cs="Times New Roman"/>
          <w:color w:val="231F20"/>
          <w:spacing w:val="-14"/>
          <w:sz w:val="24"/>
          <w:szCs w:val="24"/>
        </w:rPr>
        <w:t xml:space="preserve"> </w:t>
      </w:r>
      <w:r w:rsidRPr="00C9073C">
        <w:rPr>
          <w:rFonts w:ascii="Times New Roman" w:hAnsi="Times New Roman" w:cs="Times New Roman"/>
          <w:color w:val="231F20"/>
          <w:w w:val="83"/>
          <w:sz w:val="24"/>
          <w:szCs w:val="24"/>
        </w:rPr>
        <w:t xml:space="preserve">Назовите </w:t>
      </w:r>
      <w:r w:rsidRPr="00C9073C">
        <w:rPr>
          <w:rFonts w:ascii="Times New Roman" w:hAnsi="Times New Roman" w:cs="Times New Roman"/>
          <w:color w:val="231F20"/>
          <w:sz w:val="24"/>
          <w:szCs w:val="24"/>
        </w:rPr>
        <w:t>причины развития заболеваний органов</w:t>
      </w:r>
      <w:r w:rsidRPr="00C9073C">
        <w:rPr>
          <w:rFonts w:ascii="Times New Roman" w:hAnsi="Times New Roman" w:cs="Times New Roman"/>
          <w:color w:val="231F20"/>
          <w:spacing w:val="40"/>
          <w:sz w:val="24"/>
          <w:szCs w:val="24"/>
        </w:rPr>
        <w:t xml:space="preserve"> </w:t>
      </w:r>
      <w:r w:rsidRPr="00C9073C">
        <w:rPr>
          <w:rFonts w:ascii="Times New Roman" w:hAnsi="Times New Roman" w:cs="Times New Roman"/>
          <w:color w:val="231F20"/>
          <w:sz w:val="24"/>
          <w:szCs w:val="24"/>
        </w:rPr>
        <w:t xml:space="preserve">пищеварения. </w:t>
      </w:r>
    </w:p>
    <w:p w:rsidR="000F5BE5" w:rsidRPr="00C9073C" w:rsidRDefault="000F5BE5" w:rsidP="00C9073C">
      <w:pPr>
        <w:spacing w:line="360" w:lineRule="auto"/>
        <w:rPr>
          <w:rFonts w:ascii="Times New Roman" w:hAnsi="Times New Roman" w:cs="Times New Roman"/>
          <w:color w:val="231F20"/>
          <w:sz w:val="24"/>
          <w:szCs w:val="24"/>
        </w:rPr>
      </w:pPr>
      <w:r w:rsidRPr="00C9073C">
        <w:rPr>
          <w:rFonts w:ascii="Times New Roman" w:hAnsi="Times New Roman" w:cs="Times New Roman"/>
          <w:color w:val="231F20"/>
          <w:sz w:val="24"/>
          <w:szCs w:val="24"/>
        </w:rPr>
        <w:t>3.  Перечислите симптомы при заболеваниях органов</w:t>
      </w:r>
      <w:r w:rsidRPr="00C9073C">
        <w:rPr>
          <w:rFonts w:ascii="Times New Roman" w:hAnsi="Times New Roman" w:cs="Times New Roman"/>
          <w:color w:val="231F20"/>
          <w:spacing w:val="54"/>
          <w:sz w:val="24"/>
          <w:szCs w:val="24"/>
        </w:rPr>
        <w:t xml:space="preserve"> </w:t>
      </w:r>
      <w:r w:rsidRPr="00C9073C">
        <w:rPr>
          <w:rFonts w:ascii="Times New Roman" w:hAnsi="Times New Roman" w:cs="Times New Roman"/>
          <w:color w:val="231F20"/>
          <w:spacing w:val="-3"/>
          <w:sz w:val="24"/>
          <w:szCs w:val="24"/>
        </w:rPr>
        <w:t>пищеварения.</w:t>
      </w:r>
    </w:p>
    <w:p w:rsidR="000F5BE5" w:rsidRPr="00C9073C" w:rsidRDefault="000F5BE5" w:rsidP="00C9073C">
      <w:pPr>
        <w:spacing w:line="360" w:lineRule="auto"/>
        <w:jc w:val="both"/>
        <w:rPr>
          <w:rFonts w:ascii="Times New Roman" w:hAnsi="Times New Roman" w:cs="Times New Roman"/>
          <w:sz w:val="24"/>
          <w:szCs w:val="24"/>
        </w:rPr>
      </w:pPr>
      <w:r w:rsidRPr="00C9073C">
        <w:rPr>
          <w:rFonts w:ascii="Times New Roman" w:hAnsi="Times New Roman" w:cs="Times New Roman"/>
          <w:sz w:val="24"/>
          <w:szCs w:val="24"/>
        </w:rPr>
        <w:t>4. Какие действия на органы пищеварения оказывают физические упражнения?</w:t>
      </w:r>
    </w:p>
    <w:p w:rsidR="000F5BE5" w:rsidRPr="00C9073C" w:rsidRDefault="000F5BE5" w:rsidP="00C9073C">
      <w:pPr>
        <w:tabs>
          <w:tab w:val="left" w:pos="5880"/>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9073C">
        <w:rPr>
          <w:rFonts w:ascii="Times New Roman" w:hAnsi="Times New Roman" w:cs="Times New Roman"/>
          <w:sz w:val="24"/>
          <w:szCs w:val="24"/>
        </w:rPr>
        <w:t>5. Какие заболевания обмена веществ вы знаете?</w:t>
      </w:r>
    </w:p>
    <w:p w:rsidR="000F5BE5" w:rsidRPr="00C9073C" w:rsidRDefault="000F5BE5" w:rsidP="00C9073C">
      <w:pPr>
        <w:tabs>
          <w:tab w:val="left" w:pos="5880"/>
        </w:tabs>
        <w:overflowPunct w:val="0"/>
        <w:autoSpaceDE w:val="0"/>
        <w:autoSpaceDN w:val="0"/>
        <w:adjustRightInd w:val="0"/>
        <w:spacing w:after="0" w:line="360" w:lineRule="auto"/>
        <w:textAlignment w:val="baseline"/>
        <w:rPr>
          <w:rFonts w:ascii="Times New Roman" w:hAnsi="Times New Roman" w:cs="Times New Roman"/>
          <w:sz w:val="24"/>
          <w:szCs w:val="24"/>
        </w:rPr>
      </w:pPr>
    </w:p>
    <w:p w:rsidR="000F5BE5" w:rsidRPr="00C9073C" w:rsidRDefault="000F5BE5" w:rsidP="00C9073C">
      <w:pPr>
        <w:spacing w:line="360" w:lineRule="auto"/>
        <w:rPr>
          <w:rFonts w:ascii="Times New Roman" w:hAnsi="Times New Roman" w:cs="Times New Roman"/>
          <w:color w:val="231F20"/>
          <w:sz w:val="24"/>
          <w:szCs w:val="24"/>
        </w:rPr>
      </w:pPr>
      <w:r w:rsidRPr="00C9073C">
        <w:rPr>
          <w:rFonts w:ascii="Times New Roman" w:hAnsi="Times New Roman" w:cs="Times New Roman"/>
          <w:color w:val="231F20"/>
          <w:sz w:val="24"/>
          <w:szCs w:val="24"/>
        </w:rPr>
        <w:t>6.</w:t>
      </w:r>
      <w:r w:rsidRPr="00C9073C">
        <w:rPr>
          <w:rFonts w:ascii="Times New Roman" w:hAnsi="Times New Roman" w:cs="Times New Roman"/>
          <w:color w:val="231F20"/>
          <w:spacing w:val="-14"/>
          <w:sz w:val="24"/>
          <w:szCs w:val="24"/>
        </w:rPr>
        <w:t xml:space="preserve"> </w:t>
      </w:r>
      <w:r w:rsidRPr="00C9073C">
        <w:rPr>
          <w:rFonts w:ascii="Times New Roman" w:hAnsi="Times New Roman" w:cs="Times New Roman"/>
          <w:color w:val="231F20"/>
          <w:w w:val="83"/>
          <w:sz w:val="24"/>
          <w:szCs w:val="24"/>
        </w:rPr>
        <w:t xml:space="preserve">Назовите </w:t>
      </w:r>
      <w:r w:rsidRPr="00C9073C">
        <w:rPr>
          <w:rFonts w:ascii="Times New Roman" w:hAnsi="Times New Roman" w:cs="Times New Roman"/>
          <w:color w:val="231F20"/>
          <w:sz w:val="24"/>
          <w:szCs w:val="24"/>
        </w:rPr>
        <w:t xml:space="preserve">причины развития заболеваний обмена веществ. </w:t>
      </w:r>
    </w:p>
    <w:p w:rsidR="000F5BE5" w:rsidRPr="00C9073C" w:rsidRDefault="000F5BE5" w:rsidP="00C9073C">
      <w:pPr>
        <w:spacing w:line="360" w:lineRule="auto"/>
        <w:rPr>
          <w:rFonts w:ascii="Times New Roman" w:hAnsi="Times New Roman" w:cs="Times New Roman"/>
          <w:color w:val="231F20"/>
          <w:sz w:val="24"/>
          <w:szCs w:val="24"/>
        </w:rPr>
      </w:pPr>
      <w:r w:rsidRPr="00C9073C">
        <w:rPr>
          <w:rFonts w:ascii="Times New Roman" w:hAnsi="Times New Roman" w:cs="Times New Roman"/>
          <w:color w:val="231F20"/>
          <w:sz w:val="24"/>
          <w:szCs w:val="24"/>
        </w:rPr>
        <w:t>7.  Перечислите симптомы заболеваний обмена веществ.</w:t>
      </w:r>
    </w:p>
    <w:p w:rsidR="000F5BE5" w:rsidRPr="00C9073C" w:rsidRDefault="000F5BE5" w:rsidP="00C9073C">
      <w:pPr>
        <w:spacing w:line="360" w:lineRule="auto"/>
        <w:jc w:val="both"/>
        <w:rPr>
          <w:rFonts w:ascii="Times New Roman" w:hAnsi="Times New Roman" w:cs="Times New Roman"/>
          <w:color w:val="231F20"/>
          <w:spacing w:val="-3"/>
          <w:sz w:val="24"/>
          <w:szCs w:val="24"/>
        </w:rPr>
      </w:pPr>
      <w:r w:rsidRPr="00C9073C">
        <w:rPr>
          <w:rFonts w:ascii="Times New Roman" w:hAnsi="Times New Roman" w:cs="Times New Roman"/>
          <w:sz w:val="24"/>
          <w:szCs w:val="24"/>
        </w:rPr>
        <w:t xml:space="preserve">8. Чем обусловлено </w:t>
      </w:r>
      <w:r w:rsidRPr="00C9073C">
        <w:rPr>
          <w:rFonts w:ascii="Times New Roman" w:hAnsi="Times New Roman" w:cs="Times New Roman"/>
          <w:color w:val="231F20"/>
          <w:spacing w:val="-3"/>
          <w:sz w:val="24"/>
          <w:szCs w:val="24"/>
        </w:rPr>
        <w:t>лечебное</w:t>
      </w:r>
      <w:r w:rsidRPr="00C9073C">
        <w:rPr>
          <w:rFonts w:ascii="Times New Roman" w:hAnsi="Times New Roman" w:cs="Times New Roman"/>
          <w:color w:val="231F20"/>
          <w:spacing w:val="-39"/>
          <w:sz w:val="24"/>
          <w:szCs w:val="24"/>
        </w:rPr>
        <w:t xml:space="preserve"> </w:t>
      </w:r>
      <w:r w:rsidRPr="00C9073C">
        <w:rPr>
          <w:rFonts w:ascii="Times New Roman" w:hAnsi="Times New Roman" w:cs="Times New Roman"/>
          <w:color w:val="231F20"/>
          <w:spacing w:val="-3"/>
          <w:sz w:val="24"/>
          <w:szCs w:val="24"/>
        </w:rPr>
        <w:t xml:space="preserve">действие </w:t>
      </w:r>
      <w:r w:rsidRPr="00C9073C">
        <w:rPr>
          <w:rFonts w:ascii="Times New Roman" w:hAnsi="Times New Roman" w:cs="Times New Roman"/>
          <w:color w:val="231F20"/>
          <w:spacing w:val="-38"/>
          <w:sz w:val="24"/>
          <w:szCs w:val="24"/>
        </w:rPr>
        <w:t xml:space="preserve"> </w:t>
      </w:r>
      <w:r w:rsidRPr="00C9073C">
        <w:rPr>
          <w:rFonts w:ascii="Times New Roman" w:hAnsi="Times New Roman" w:cs="Times New Roman"/>
          <w:color w:val="231F20"/>
          <w:spacing w:val="-3"/>
          <w:sz w:val="24"/>
          <w:szCs w:val="24"/>
        </w:rPr>
        <w:t xml:space="preserve">физических </w:t>
      </w:r>
      <w:r w:rsidRPr="00C9073C">
        <w:rPr>
          <w:rFonts w:ascii="Times New Roman" w:hAnsi="Times New Roman" w:cs="Times New Roman"/>
          <w:color w:val="231F20"/>
          <w:spacing w:val="-38"/>
          <w:sz w:val="24"/>
          <w:szCs w:val="24"/>
        </w:rPr>
        <w:t xml:space="preserve"> </w:t>
      </w:r>
      <w:r w:rsidRPr="00C9073C">
        <w:rPr>
          <w:rFonts w:ascii="Times New Roman" w:hAnsi="Times New Roman" w:cs="Times New Roman"/>
          <w:color w:val="231F20"/>
          <w:spacing w:val="-3"/>
          <w:sz w:val="24"/>
          <w:szCs w:val="24"/>
        </w:rPr>
        <w:t>упражнений</w:t>
      </w:r>
      <w:r w:rsidRPr="00C9073C">
        <w:rPr>
          <w:rFonts w:ascii="Times New Roman" w:hAnsi="Times New Roman" w:cs="Times New Roman"/>
          <w:color w:val="231F20"/>
          <w:spacing w:val="-39"/>
          <w:sz w:val="24"/>
          <w:szCs w:val="24"/>
        </w:rPr>
        <w:t xml:space="preserve">  </w:t>
      </w:r>
      <w:r w:rsidRPr="00C9073C">
        <w:rPr>
          <w:rFonts w:ascii="Times New Roman" w:hAnsi="Times New Roman" w:cs="Times New Roman"/>
          <w:color w:val="231F20"/>
          <w:sz w:val="24"/>
          <w:szCs w:val="24"/>
        </w:rPr>
        <w:t>при</w:t>
      </w:r>
      <w:r w:rsidRPr="00C9073C">
        <w:rPr>
          <w:rFonts w:ascii="Times New Roman" w:hAnsi="Times New Roman" w:cs="Times New Roman"/>
          <w:color w:val="231F20"/>
          <w:spacing w:val="-39"/>
          <w:sz w:val="24"/>
          <w:szCs w:val="24"/>
        </w:rPr>
        <w:t xml:space="preserve">  </w:t>
      </w:r>
      <w:r w:rsidRPr="00C9073C">
        <w:rPr>
          <w:rFonts w:ascii="Times New Roman" w:hAnsi="Times New Roman" w:cs="Times New Roman"/>
          <w:color w:val="231F20"/>
          <w:spacing w:val="-3"/>
          <w:sz w:val="24"/>
          <w:szCs w:val="24"/>
        </w:rPr>
        <w:t>нарушении</w:t>
      </w:r>
      <w:r w:rsidRPr="00C9073C">
        <w:rPr>
          <w:rFonts w:ascii="Times New Roman" w:hAnsi="Times New Roman" w:cs="Times New Roman"/>
          <w:color w:val="231F20"/>
          <w:spacing w:val="-38"/>
          <w:sz w:val="24"/>
          <w:szCs w:val="24"/>
        </w:rPr>
        <w:t xml:space="preserve">   </w:t>
      </w:r>
      <w:r w:rsidRPr="00C9073C">
        <w:rPr>
          <w:rFonts w:ascii="Times New Roman" w:hAnsi="Times New Roman" w:cs="Times New Roman"/>
          <w:color w:val="231F20"/>
          <w:spacing w:val="-3"/>
          <w:sz w:val="24"/>
          <w:szCs w:val="24"/>
        </w:rPr>
        <w:t>обмена</w:t>
      </w:r>
      <w:r w:rsidRPr="00C9073C">
        <w:rPr>
          <w:rFonts w:ascii="Times New Roman" w:hAnsi="Times New Roman" w:cs="Times New Roman"/>
          <w:color w:val="231F20"/>
          <w:spacing w:val="-39"/>
          <w:sz w:val="24"/>
          <w:szCs w:val="24"/>
        </w:rPr>
        <w:t xml:space="preserve">   </w:t>
      </w:r>
      <w:r w:rsidRPr="00C9073C">
        <w:rPr>
          <w:rFonts w:ascii="Times New Roman" w:hAnsi="Times New Roman" w:cs="Times New Roman"/>
          <w:color w:val="231F20"/>
          <w:spacing w:val="-3"/>
          <w:sz w:val="24"/>
          <w:szCs w:val="24"/>
        </w:rPr>
        <w:t>веществ</w:t>
      </w:r>
      <w:r w:rsidRPr="00C9073C">
        <w:rPr>
          <w:rFonts w:ascii="Times New Roman" w:hAnsi="Times New Roman" w:cs="Times New Roman"/>
          <w:color w:val="231F20"/>
          <w:spacing w:val="-39"/>
          <w:sz w:val="24"/>
          <w:szCs w:val="24"/>
        </w:rPr>
        <w:t xml:space="preserve"> </w:t>
      </w:r>
      <w:r w:rsidRPr="00C9073C">
        <w:rPr>
          <w:rFonts w:ascii="Times New Roman" w:hAnsi="Times New Roman" w:cs="Times New Roman"/>
          <w:color w:val="231F20"/>
          <w:spacing w:val="-3"/>
          <w:sz w:val="24"/>
          <w:szCs w:val="24"/>
        </w:rPr>
        <w:t>?</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9. После окончания занятия по лечебной гимнастике при заболеваниях органов пищеварения пациент должен испытывать состояние?</w:t>
      </w:r>
    </w:p>
    <w:p w:rsidR="000F5BE5" w:rsidRPr="00C9073C" w:rsidRDefault="000F5BE5" w:rsidP="00C9073C">
      <w:pPr>
        <w:spacing w:before="117" w:line="360" w:lineRule="auto"/>
        <w:ind w:right="123"/>
        <w:rPr>
          <w:rFonts w:ascii="Times New Roman" w:hAnsi="Times New Roman" w:cs="Times New Roman"/>
          <w:w w:val="110"/>
          <w:sz w:val="24"/>
          <w:szCs w:val="24"/>
        </w:rPr>
      </w:pPr>
      <w:r w:rsidRPr="00C9073C">
        <w:rPr>
          <w:rFonts w:ascii="Times New Roman" w:hAnsi="Times New Roman" w:cs="Times New Roman"/>
          <w:sz w:val="24"/>
          <w:szCs w:val="24"/>
        </w:rPr>
        <w:t xml:space="preserve">10. Перечислите </w:t>
      </w:r>
      <w:r w:rsidRPr="00C9073C">
        <w:rPr>
          <w:rFonts w:ascii="Times New Roman" w:hAnsi="Times New Roman" w:cs="Times New Roman"/>
          <w:w w:val="110"/>
          <w:sz w:val="24"/>
          <w:szCs w:val="24"/>
        </w:rPr>
        <w:t>противопоказания к назначению ЛФК при заболеваниях органов пищеварения.</w:t>
      </w:r>
    </w:p>
    <w:p w:rsidR="000F5BE5" w:rsidRPr="00C9073C" w:rsidRDefault="000F5BE5"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lastRenderedPageBreak/>
        <w:t xml:space="preserve">Задание: </w:t>
      </w:r>
      <w:r w:rsidRPr="00C9073C">
        <w:rPr>
          <w:rFonts w:ascii="Times New Roman" w:hAnsi="Times New Roman" w:cs="Times New Roman"/>
          <w:sz w:val="24"/>
          <w:szCs w:val="24"/>
        </w:rPr>
        <w:t>Вам нужно выбрать «верные утверждения» из предложенных преподавателем.</w:t>
      </w:r>
    </w:p>
    <w:p w:rsidR="000F5BE5" w:rsidRPr="00C9073C" w:rsidRDefault="000F5BE5" w:rsidP="00C9073C">
      <w:pPr>
        <w:spacing w:before="117" w:line="360" w:lineRule="auto"/>
        <w:ind w:right="123"/>
        <w:jc w:val="center"/>
        <w:rPr>
          <w:rFonts w:ascii="Times New Roman" w:hAnsi="Times New Roman" w:cs="Times New Roman"/>
          <w:b/>
          <w:bCs/>
          <w:sz w:val="24"/>
          <w:szCs w:val="24"/>
        </w:rPr>
      </w:pPr>
      <w:r w:rsidRPr="00C9073C">
        <w:rPr>
          <w:rFonts w:ascii="Times New Roman" w:hAnsi="Times New Roman" w:cs="Times New Roman"/>
          <w:b/>
          <w:bCs/>
          <w:sz w:val="24"/>
          <w:szCs w:val="24"/>
        </w:rPr>
        <w:t>Прием «Таблица верных и неверных утверждений»</w:t>
      </w:r>
    </w:p>
    <w:tbl>
      <w:tblPr>
        <w:tblStyle w:val="a4"/>
        <w:tblW w:w="0" w:type="auto"/>
        <w:tblLook w:val="04A0"/>
      </w:tblPr>
      <w:tblGrid>
        <w:gridCol w:w="8188"/>
        <w:gridCol w:w="1843"/>
      </w:tblGrid>
      <w:tr w:rsidR="000F5BE5" w:rsidRPr="00C9073C" w:rsidTr="002B6426">
        <w:tc>
          <w:tcPr>
            <w:tcW w:w="8188" w:type="dxa"/>
          </w:tcPr>
          <w:p w:rsidR="000F5BE5" w:rsidRPr="00C9073C" w:rsidRDefault="000F5BE5" w:rsidP="00C9073C">
            <w:pPr>
              <w:ind w:right="123"/>
              <w:rPr>
                <w:rFonts w:ascii="Times New Roman" w:hAnsi="Times New Roman" w:cs="Times New Roman"/>
                <w:b/>
                <w:sz w:val="24"/>
                <w:szCs w:val="24"/>
              </w:rPr>
            </w:pPr>
            <w:r w:rsidRPr="00C9073C">
              <w:rPr>
                <w:rFonts w:ascii="Times New Roman" w:hAnsi="Times New Roman" w:cs="Times New Roman"/>
                <w:b/>
                <w:bCs/>
                <w:sz w:val="24"/>
                <w:szCs w:val="24"/>
              </w:rPr>
              <w:t xml:space="preserve">Утверждения </w:t>
            </w:r>
          </w:p>
        </w:tc>
        <w:tc>
          <w:tcPr>
            <w:tcW w:w="1843" w:type="dxa"/>
          </w:tcPr>
          <w:p w:rsidR="000F5BE5" w:rsidRPr="00C9073C" w:rsidRDefault="000F5BE5" w:rsidP="00C9073C">
            <w:pPr>
              <w:ind w:right="123"/>
              <w:rPr>
                <w:rFonts w:ascii="Times New Roman" w:hAnsi="Times New Roman" w:cs="Times New Roman"/>
                <w:b/>
                <w:sz w:val="24"/>
                <w:szCs w:val="24"/>
              </w:rPr>
            </w:pPr>
          </w:p>
        </w:tc>
      </w:tr>
      <w:tr w:rsidR="0003198F" w:rsidRPr="00C9073C" w:rsidTr="002B6426">
        <w:tc>
          <w:tcPr>
            <w:tcW w:w="8188" w:type="dxa"/>
          </w:tcPr>
          <w:p w:rsidR="0003198F" w:rsidRPr="00C9073C" w:rsidRDefault="0003198F" w:rsidP="00C9073C">
            <w:pPr>
              <w:ind w:right="123"/>
              <w:rPr>
                <w:rFonts w:ascii="Times New Roman" w:hAnsi="Times New Roman" w:cs="Times New Roman"/>
                <w:b/>
                <w:bCs/>
                <w:sz w:val="24"/>
                <w:szCs w:val="24"/>
              </w:rPr>
            </w:pPr>
            <w:r w:rsidRPr="00C9073C">
              <w:rPr>
                <w:rFonts w:ascii="Times New Roman" w:hAnsi="Times New Roman" w:cs="Times New Roman"/>
                <w:spacing w:val="-4"/>
                <w:sz w:val="24"/>
                <w:szCs w:val="24"/>
              </w:rPr>
              <w:t xml:space="preserve">Лечебное действие средств </w:t>
            </w:r>
            <w:r w:rsidRPr="00C9073C">
              <w:rPr>
                <w:rFonts w:ascii="Times New Roman" w:hAnsi="Times New Roman" w:cs="Times New Roman"/>
                <w:spacing w:val="-3"/>
                <w:sz w:val="24"/>
                <w:szCs w:val="24"/>
              </w:rPr>
              <w:t xml:space="preserve">ЛФК </w:t>
            </w:r>
            <w:r w:rsidRPr="00C9073C">
              <w:rPr>
                <w:rFonts w:ascii="Times New Roman" w:hAnsi="Times New Roman" w:cs="Times New Roman"/>
                <w:spacing w:val="-4"/>
                <w:sz w:val="24"/>
                <w:szCs w:val="24"/>
              </w:rPr>
              <w:t>при заболеваниях органов пищеварения, обусловлено нормализацией моторной и секреторной функции желудочно-кишечного тракта, активизации кровообращения в брюшной полости.</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b/>
                <w:bCs/>
                <w:sz w:val="24"/>
                <w:szCs w:val="24"/>
              </w:rPr>
            </w:pPr>
            <w:r w:rsidRPr="00C9073C">
              <w:rPr>
                <w:rFonts w:ascii="Times New Roman" w:hAnsi="Times New Roman" w:cs="Times New Roman"/>
                <w:w w:val="105"/>
                <w:sz w:val="24"/>
                <w:szCs w:val="24"/>
              </w:rPr>
              <w:t>Целесообразно</w:t>
            </w:r>
            <w:r w:rsidRPr="00C9073C">
              <w:rPr>
                <w:rFonts w:ascii="Times New Roman" w:hAnsi="Times New Roman" w:cs="Times New Roman"/>
                <w:spacing w:val="-40"/>
                <w:w w:val="105"/>
                <w:sz w:val="24"/>
                <w:szCs w:val="24"/>
              </w:rPr>
              <w:t xml:space="preserve"> </w:t>
            </w:r>
            <w:r w:rsidRPr="00C9073C">
              <w:rPr>
                <w:rFonts w:ascii="Times New Roman" w:hAnsi="Times New Roman" w:cs="Times New Roman"/>
                <w:w w:val="105"/>
                <w:sz w:val="24"/>
                <w:szCs w:val="24"/>
              </w:rPr>
              <w:t>проводить</w:t>
            </w:r>
            <w:r w:rsidRPr="00C9073C">
              <w:rPr>
                <w:rFonts w:ascii="Times New Roman" w:hAnsi="Times New Roman" w:cs="Times New Roman"/>
                <w:spacing w:val="-42"/>
                <w:w w:val="105"/>
                <w:sz w:val="24"/>
                <w:szCs w:val="24"/>
              </w:rPr>
              <w:t xml:space="preserve"> </w:t>
            </w:r>
            <w:r w:rsidRPr="00C9073C">
              <w:rPr>
                <w:rFonts w:ascii="Times New Roman" w:hAnsi="Times New Roman" w:cs="Times New Roman"/>
                <w:w w:val="105"/>
                <w:sz w:val="24"/>
                <w:szCs w:val="24"/>
              </w:rPr>
              <w:t>занятия</w:t>
            </w:r>
            <w:r w:rsidRPr="00C9073C">
              <w:rPr>
                <w:rFonts w:ascii="Times New Roman" w:hAnsi="Times New Roman" w:cs="Times New Roman"/>
                <w:spacing w:val="-41"/>
                <w:w w:val="105"/>
                <w:sz w:val="24"/>
                <w:szCs w:val="24"/>
              </w:rPr>
              <w:t xml:space="preserve"> </w:t>
            </w:r>
            <w:r w:rsidRPr="00C9073C">
              <w:rPr>
                <w:rFonts w:ascii="Times New Roman" w:hAnsi="Times New Roman" w:cs="Times New Roman"/>
                <w:w w:val="105"/>
                <w:sz w:val="24"/>
                <w:szCs w:val="24"/>
              </w:rPr>
              <w:t>ЛФК</w:t>
            </w:r>
            <w:r w:rsidRPr="00C9073C">
              <w:rPr>
                <w:rFonts w:ascii="Times New Roman" w:hAnsi="Times New Roman" w:cs="Times New Roman"/>
                <w:spacing w:val="-41"/>
                <w:w w:val="105"/>
                <w:sz w:val="24"/>
                <w:szCs w:val="24"/>
              </w:rPr>
              <w:t xml:space="preserve"> </w:t>
            </w:r>
            <w:r w:rsidRPr="00C9073C">
              <w:rPr>
                <w:rFonts w:ascii="Times New Roman" w:hAnsi="Times New Roman" w:cs="Times New Roman"/>
                <w:w w:val="105"/>
                <w:sz w:val="24"/>
                <w:szCs w:val="24"/>
              </w:rPr>
              <w:t>при</w:t>
            </w:r>
            <w:r w:rsidRPr="00C9073C">
              <w:rPr>
                <w:rFonts w:ascii="Times New Roman" w:hAnsi="Times New Roman" w:cs="Times New Roman"/>
                <w:spacing w:val="-41"/>
                <w:w w:val="105"/>
                <w:sz w:val="24"/>
                <w:szCs w:val="24"/>
              </w:rPr>
              <w:t xml:space="preserve"> </w:t>
            </w:r>
            <w:r w:rsidRPr="00C9073C">
              <w:rPr>
                <w:rFonts w:ascii="Times New Roman" w:hAnsi="Times New Roman" w:cs="Times New Roman"/>
                <w:w w:val="105"/>
                <w:sz w:val="24"/>
                <w:szCs w:val="24"/>
              </w:rPr>
              <w:t>заболеваниях</w:t>
            </w:r>
            <w:r w:rsidRPr="00C9073C">
              <w:rPr>
                <w:rFonts w:ascii="Times New Roman" w:hAnsi="Times New Roman" w:cs="Times New Roman"/>
                <w:spacing w:val="-41"/>
                <w:w w:val="105"/>
                <w:sz w:val="24"/>
                <w:szCs w:val="24"/>
              </w:rPr>
              <w:t xml:space="preserve"> </w:t>
            </w:r>
            <w:r w:rsidRPr="00C9073C">
              <w:rPr>
                <w:rFonts w:ascii="Times New Roman" w:hAnsi="Times New Roman" w:cs="Times New Roman"/>
                <w:w w:val="105"/>
                <w:sz w:val="24"/>
                <w:szCs w:val="24"/>
              </w:rPr>
              <w:t>органов</w:t>
            </w:r>
            <w:r w:rsidRPr="00C9073C">
              <w:rPr>
                <w:rFonts w:ascii="Times New Roman" w:hAnsi="Times New Roman" w:cs="Times New Roman"/>
                <w:spacing w:val="-42"/>
                <w:w w:val="105"/>
                <w:sz w:val="24"/>
                <w:szCs w:val="24"/>
              </w:rPr>
              <w:t xml:space="preserve"> </w:t>
            </w:r>
            <w:r w:rsidRPr="00C9073C">
              <w:rPr>
                <w:rFonts w:ascii="Times New Roman" w:hAnsi="Times New Roman" w:cs="Times New Roman"/>
                <w:w w:val="105"/>
                <w:sz w:val="24"/>
                <w:szCs w:val="24"/>
              </w:rPr>
              <w:t>пищеварения спустя 30 минут после приема пищи.</w:t>
            </w:r>
          </w:p>
        </w:tc>
        <w:tc>
          <w:tcPr>
            <w:tcW w:w="1843" w:type="dxa"/>
          </w:tcPr>
          <w:p w:rsidR="0003198F" w:rsidRPr="00C9073C" w:rsidRDefault="0003198F" w:rsidP="00C9073C">
            <w:pPr>
              <w:ind w:right="34"/>
              <w:rPr>
                <w:rFonts w:ascii="Times New Roman" w:hAnsi="Times New Roman" w:cs="Times New Roman"/>
                <w:b/>
                <w:sz w:val="24"/>
                <w:szCs w:val="24"/>
              </w:rPr>
            </w:pPr>
            <w:r w:rsidRPr="00C9073C">
              <w:rPr>
                <w:rFonts w:ascii="Times New Roman" w:hAnsi="Times New Roman" w:cs="Times New Roman"/>
                <w:b/>
                <w:sz w:val="24"/>
                <w:szCs w:val="24"/>
              </w:rPr>
              <w:t xml:space="preserve">нет </w:t>
            </w:r>
            <w:r w:rsidRPr="00C9073C">
              <w:rPr>
                <w:rFonts w:ascii="Times New Roman" w:hAnsi="Times New Roman" w:cs="Times New Roman"/>
                <w:sz w:val="24"/>
                <w:szCs w:val="24"/>
              </w:rPr>
              <w:t>(1,5-2ч.)</w:t>
            </w:r>
          </w:p>
        </w:tc>
      </w:tr>
      <w:tr w:rsidR="0003198F" w:rsidRPr="00C9073C" w:rsidTr="002B6426">
        <w:tc>
          <w:tcPr>
            <w:tcW w:w="8188" w:type="dxa"/>
          </w:tcPr>
          <w:p w:rsidR="0003198F" w:rsidRPr="00C9073C" w:rsidRDefault="0003198F" w:rsidP="00C9073C">
            <w:pPr>
              <w:ind w:right="123"/>
              <w:rPr>
                <w:rFonts w:ascii="Times New Roman" w:hAnsi="Times New Roman" w:cs="Times New Roman"/>
                <w:b/>
                <w:bCs/>
                <w:sz w:val="24"/>
                <w:szCs w:val="24"/>
              </w:rPr>
            </w:pPr>
            <w:r w:rsidRPr="00C9073C">
              <w:rPr>
                <w:rFonts w:ascii="Times New Roman" w:hAnsi="Times New Roman" w:cs="Times New Roman"/>
                <w:w w:val="105"/>
                <w:sz w:val="24"/>
                <w:szCs w:val="24"/>
              </w:rPr>
              <w:t>Произвольная экономизация дыхания уменьшает процесс торможения центральной нервной системы.</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нет</w:t>
            </w:r>
          </w:p>
        </w:tc>
      </w:tr>
      <w:tr w:rsidR="0003198F" w:rsidRPr="00C9073C" w:rsidTr="002B6426">
        <w:tc>
          <w:tcPr>
            <w:tcW w:w="8188" w:type="dxa"/>
          </w:tcPr>
          <w:p w:rsidR="0003198F" w:rsidRPr="00C9073C" w:rsidRDefault="0003198F" w:rsidP="00C9073C">
            <w:pPr>
              <w:ind w:right="123"/>
              <w:rPr>
                <w:rFonts w:ascii="Times New Roman" w:hAnsi="Times New Roman" w:cs="Times New Roman"/>
                <w:b/>
                <w:bCs/>
                <w:sz w:val="24"/>
                <w:szCs w:val="24"/>
              </w:rPr>
            </w:pPr>
            <w:r w:rsidRPr="00C9073C">
              <w:rPr>
                <w:rFonts w:ascii="Times New Roman" w:hAnsi="Times New Roman" w:cs="Times New Roman"/>
                <w:sz w:val="24"/>
                <w:szCs w:val="24"/>
              </w:rPr>
              <w:t xml:space="preserve"> Рекомендуется пациенту выполнять методику ПЭД в течение дня при заболеваниях органов</w:t>
            </w:r>
            <w:r w:rsidRPr="00C9073C">
              <w:rPr>
                <w:rFonts w:ascii="Times New Roman" w:hAnsi="Times New Roman" w:cs="Times New Roman"/>
                <w:spacing w:val="-20"/>
                <w:sz w:val="24"/>
                <w:szCs w:val="24"/>
              </w:rPr>
              <w:t xml:space="preserve"> </w:t>
            </w:r>
            <w:r w:rsidRPr="00C9073C">
              <w:rPr>
                <w:rFonts w:ascii="Times New Roman" w:hAnsi="Times New Roman" w:cs="Times New Roman"/>
                <w:sz w:val="24"/>
                <w:szCs w:val="24"/>
              </w:rPr>
              <w:t>пищеварения один раз, утром.</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нет</w:t>
            </w:r>
          </w:p>
        </w:tc>
      </w:tr>
      <w:tr w:rsidR="0003198F" w:rsidRPr="00C9073C" w:rsidTr="002B6426">
        <w:tc>
          <w:tcPr>
            <w:tcW w:w="8188" w:type="dxa"/>
          </w:tcPr>
          <w:p w:rsidR="0003198F" w:rsidRPr="00C9073C" w:rsidRDefault="0003198F" w:rsidP="00C9073C">
            <w:pPr>
              <w:ind w:right="123"/>
              <w:rPr>
                <w:rFonts w:ascii="Times New Roman" w:hAnsi="Times New Roman" w:cs="Times New Roman"/>
                <w:b/>
                <w:bCs/>
                <w:sz w:val="24"/>
                <w:szCs w:val="24"/>
              </w:rPr>
            </w:pPr>
            <w:r w:rsidRPr="00C9073C">
              <w:rPr>
                <w:rFonts w:ascii="Times New Roman" w:hAnsi="Times New Roman" w:cs="Times New Roman"/>
                <w:sz w:val="24"/>
                <w:szCs w:val="24"/>
              </w:rPr>
              <w:t>В комплексе лечебной гимнастики отводится значительное место работе мышц брюшного пресса при заболеваниях органов пищеварения.</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w w:val="105"/>
                <w:sz w:val="24"/>
                <w:szCs w:val="24"/>
              </w:rPr>
              <w:t>Лечебное действие физических упражнений при нарушении обмена веществ обусловлено уменьшением мышечной массы тела.</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 xml:space="preserve">Нет </w:t>
            </w:r>
            <w:r w:rsidRPr="00C9073C">
              <w:rPr>
                <w:rFonts w:ascii="Times New Roman" w:hAnsi="Times New Roman" w:cs="Times New Roman"/>
                <w:sz w:val="24"/>
                <w:szCs w:val="24"/>
              </w:rPr>
              <w:t>(увелич расхода энергии, активизации обмена в-в)</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w w:val="105"/>
                <w:sz w:val="24"/>
                <w:szCs w:val="24"/>
              </w:rPr>
              <w:t xml:space="preserve"> Для достижения лечебного эффекта при нарушении обмена веществ необходима значительная физическая нагрузка.</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w w:val="105"/>
                <w:sz w:val="24"/>
                <w:szCs w:val="24"/>
              </w:rPr>
            </w:pPr>
            <w:r w:rsidRPr="00C9073C">
              <w:rPr>
                <w:rFonts w:ascii="Times New Roman" w:hAnsi="Times New Roman" w:cs="Times New Roman"/>
                <w:sz w:val="24"/>
                <w:szCs w:val="24"/>
              </w:rPr>
              <w:t>Занятие по лечебной гимнастике при заболеваниях обмена веществ проводится до 60 мин.</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w w:val="105"/>
                <w:sz w:val="24"/>
                <w:szCs w:val="24"/>
              </w:rPr>
            </w:pPr>
            <w:r w:rsidRPr="00C9073C">
              <w:rPr>
                <w:rFonts w:ascii="Times New Roman" w:hAnsi="Times New Roman" w:cs="Times New Roman"/>
                <w:sz w:val="24"/>
                <w:szCs w:val="24"/>
              </w:rPr>
              <w:t>Увеличение пульса у пациента в занятии при заболеваниях обмена веществ должно быть на 50% от начального  пульса.</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w w:val="105"/>
                <w:sz w:val="24"/>
                <w:szCs w:val="24"/>
              </w:rPr>
              <w:t>При обменно-алиментарных ожирениях лечебную ходьбу необходимо выполнять в медленном темпе, но длительно.</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нет</w:t>
            </w:r>
          </w:p>
        </w:tc>
      </w:tr>
      <w:tr w:rsidR="0003198F" w:rsidRPr="00C9073C" w:rsidTr="002B6426">
        <w:tc>
          <w:tcPr>
            <w:tcW w:w="8188" w:type="dxa"/>
          </w:tcPr>
          <w:p w:rsidR="0003198F" w:rsidRPr="00C9073C" w:rsidRDefault="0003198F" w:rsidP="00C9073C">
            <w:pPr>
              <w:ind w:right="123"/>
              <w:rPr>
                <w:rFonts w:ascii="Times New Roman" w:hAnsi="Times New Roman" w:cs="Times New Roman"/>
                <w:w w:val="105"/>
                <w:sz w:val="24"/>
                <w:szCs w:val="24"/>
              </w:rPr>
            </w:pPr>
            <w:r w:rsidRPr="00C9073C">
              <w:rPr>
                <w:rFonts w:ascii="Times New Roman" w:hAnsi="Times New Roman" w:cs="Times New Roman"/>
                <w:sz w:val="24"/>
                <w:szCs w:val="24"/>
              </w:rPr>
              <w:t>При ожирении с явлениями сердечной слабости рекомендуется выполнять упражнения в медленном темпе.</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sz w:val="24"/>
                <w:szCs w:val="24"/>
              </w:rPr>
              <w:t>В первом периоде язвенной болезни желудка назначают упражнения на мышцы брюшного пресса</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нет</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sz w:val="24"/>
                <w:szCs w:val="24"/>
              </w:rPr>
              <w:t>Физическая реабилитация показана в остром периоде язвенной болезни желудка</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нет</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sz w:val="24"/>
                <w:szCs w:val="24"/>
              </w:rPr>
              <w:t>В 1 периоде, соответствующем острой и подострой фазам заболевания лечебная гимнастика проводится лежа на спине или сидя за 2 часа до еды или через 1,5 часа после еды</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r w:rsidR="0003198F" w:rsidRPr="00C9073C" w:rsidTr="002B6426">
        <w:tc>
          <w:tcPr>
            <w:tcW w:w="8188" w:type="dxa"/>
          </w:tcPr>
          <w:p w:rsidR="0003198F" w:rsidRPr="00C9073C" w:rsidRDefault="0003198F" w:rsidP="00C9073C">
            <w:pPr>
              <w:ind w:right="123"/>
              <w:rPr>
                <w:rFonts w:ascii="Times New Roman" w:hAnsi="Times New Roman" w:cs="Times New Roman"/>
                <w:sz w:val="24"/>
                <w:szCs w:val="24"/>
              </w:rPr>
            </w:pPr>
            <w:r w:rsidRPr="00C9073C">
              <w:rPr>
                <w:rFonts w:ascii="Times New Roman" w:hAnsi="Times New Roman" w:cs="Times New Roman"/>
                <w:color w:val="000000"/>
                <w:sz w:val="24"/>
                <w:szCs w:val="24"/>
              </w:rPr>
              <w:t>В III периоде и санаторно-курортных условиях - наряду с ЛГ, сегментарным массажем используются дозированная ходьба, терренкур, подвижные и спортивные игры, плавание.</w:t>
            </w:r>
          </w:p>
        </w:tc>
        <w:tc>
          <w:tcPr>
            <w:tcW w:w="1843" w:type="dxa"/>
          </w:tcPr>
          <w:p w:rsidR="0003198F" w:rsidRPr="00C9073C" w:rsidRDefault="0003198F" w:rsidP="00C9073C">
            <w:pPr>
              <w:ind w:right="123"/>
              <w:rPr>
                <w:rFonts w:ascii="Times New Roman" w:hAnsi="Times New Roman" w:cs="Times New Roman"/>
                <w:b/>
                <w:sz w:val="24"/>
                <w:szCs w:val="24"/>
              </w:rPr>
            </w:pPr>
            <w:r w:rsidRPr="00C9073C">
              <w:rPr>
                <w:rFonts w:ascii="Times New Roman" w:hAnsi="Times New Roman" w:cs="Times New Roman"/>
                <w:b/>
                <w:sz w:val="24"/>
                <w:szCs w:val="24"/>
              </w:rPr>
              <w:t>да</w:t>
            </w:r>
          </w:p>
        </w:tc>
      </w:tr>
    </w:tbl>
    <w:p w:rsidR="002B6426" w:rsidRPr="00C9073C" w:rsidRDefault="002B6426" w:rsidP="00C9073C">
      <w:pPr>
        <w:spacing w:after="0" w:line="360" w:lineRule="auto"/>
        <w:ind w:right="123"/>
        <w:rPr>
          <w:rFonts w:ascii="Times New Roman" w:hAnsi="Times New Roman" w:cs="Times New Roman"/>
          <w:sz w:val="24"/>
          <w:szCs w:val="24"/>
        </w:rPr>
      </w:pPr>
      <w:r w:rsidRPr="00C9073C">
        <w:rPr>
          <w:rFonts w:ascii="Times New Roman" w:hAnsi="Times New Roman" w:cs="Times New Roman"/>
          <w:sz w:val="24"/>
          <w:szCs w:val="24"/>
        </w:rPr>
        <w:t>15 –«5»</w:t>
      </w:r>
    </w:p>
    <w:p w:rsidR="002B6426" w:rsidRPr="00C9073C" w:rsidRDefault="002B6426" w:rsidP="00C9073C">
      <w:pPr>
        <w:spacing w:after="0" w:line="360" w:lineRule="auto"/>
        <w:ind w:right="123"/>
        <w:rPr>
          <w:rFonts w:ascii="Times New Roman" w:hAnsi="Times New Roman" w:cs="Times New Roman"/>
          <w:sz w:val="24"/>
          <w:szCs w:val="24"/>
        </w:rPr>
      </w:pPr>
      <w:r w:rsidRPr="00C9073C">
        <w:rPr>
          <w:rFonts w:ascii="Times New Roman" w:hAnsi="Times New Roman" w:cs="Times New Roman"/>
          <w:sz w:val="24"/>
          <w:szCs w:val="24"/>
        </w:rPr>
        <w:t>12-14 – «4»</w:t>
      </w:r>
    </w:p>
    <w:p w:rsidR="002B6426" w:rsidRPr="00C9073C" w:rsidRDefault="002B6426" w:rsidP="00C9073C">
      <w:pPr>
        <w:spacing w:after="0" w:line="360" w:lineRule="auto"/>
        <w:ind w:right="123"/>
        <w:rPr>
          <w:rFonts w:ascii="Times New Roman" w:hAnsi="Times New Roman" w:cs="Times New Roman"/>
          <w:sz w:val="24"/>
          <w:szCs w:val="24"/>
        </w:rPr>
      </w:pPr>
      <w:r w:rsidRPr="00C9073C">
        <w:rPr>
          <w:rFonts w:ascii="Times New Roman" w:hAnsi="Times New Roman" w:cs="Times New Roman"/>
          <w:sz w:val="24"/>
          <w:szCs w:val="24"/>
        </w:rPr>
        <w:t>10-12 «3»</w:t>
      </w:r>
    </w:p>
    <w:p w:rsidR="00195B2B" w:rsidRPr="00C9073C" w:rsidRDefault="00195B2B" w:rsidP="00C9073C">
      <w:pPr>
        <w:spacing w:after="0" w:line="360" w:lineRule="auto"/>
        <w:ind w:right="123"/>
        <w:rPr>
          <w:rFonts w:ascii="Times New Roman" w:hAnsi="Times New Roman" w:cs="Times New Roman"/>
          <w:i/>
          <w:sz w:val="24"/>
          <w:szCs w:val="24"/>
        </w:rPr>
      </w:pPr>
      <w:r w:rsidRPr="00C9073C">
        <w:rPr>
          <w:rFonts w:ascii="Times New Roman" w:hAnsi="Times New Roman" w:cs="Times New Roman"/>
          <w:i/>
          <w:sz w:val="24"/>
          <w:szCs w:val="24"/>
        </w:rPr>
        <w:t>Студенты проводят самопроверку теста, ответы на который проектируются на экран с критериями оценок.</w:t>
      </w:r>
    </w:p>
    <w:p w:rsidR="002B6426" w:rsidRPr="00C9073C" w:rsidRDefault="002B6426" w:rsidP="00C9073C">
      <w:pPr>
        <w:spacing w:after="0" w:line="360" w:lineRule="auto"/>
        <w:ind w:right="123"/>
        <w:rPr>
          <w:rFonts w:ascii="Times New Roman" w:hAnsi="Times New Roman" w:cs="Times New Roman"/>
          <w:i/>
          <w:sz w:val="24"/>
          <w:szCs w:val="24"/>
        </w:rPr>
      </w:pPr>
    </w:p>
    <w:p w:rsidR="002B6426" w:rsidRPr="00C9073C" w:rsidRDefault="002B6426" w:rsidP="00C9073C">
      <w:pPr>
        <w:spacing w:after="0" w:line="360" w:lineRule="auto"/>
        <w:ind w:right="123"/>
        <w:rPr>
          <w:rFonts w:ascii="Times New Roman" w:hAnsi="Times New Roman" w:cs="Times New Roman"/>
          <w:i/>
          <w:sz w:val="24"/>
          <w:szCs w:val="24"/>
        </w:rPr>
      </w:pPr>
    </w:p>
    <w:p w:rsidR="000F5BE5" w:rsidRPr="00C9073C" w:rsidRDefault="000F5BE5" w:rsidP="00C9073C">
      <w:pPr>
        <w:spacing w:before="117" w:line="360" w:lineRule="auto"/>
        <w:ind w:right="123"/>
        <w:rPr>
          <w:rFonts w:ascii="Times New Roman" w:hAnsi="Times New Roman" w:cs="Times New Roman"/>
          <w:b/>
          <w:color w:val="FF0000"/>
          <w:sz w:val="24"/>
          <w:szCs w:val="24"/>
        </w:rPr>
      </w:pPr>
      <w:r w:rsidRPr="00C9073C">
        <w:rPr>
          <w:rFonts w:ascii="Times New Roman" w:hAnsi="Times New Roman" w:cs="Times New Roman"/>
          <w:b/>
          <w:color w:val="FF0000"/>
          <w:sz w:val="24"/>
          <w:szCs w:val="24"/>
        </w:rPr>
        <w:lastRenderedPageBreak/>
        <w:t>1 этап  - «ВЫЗОВ»</w:t>
      </w:r>
    </w:p>
    <w:p w:rsidR="000F5BE5" w:rsidRPr="00C9073C" w:rsidRDefault="000F5BE5"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t>Педагогический прием «</w:t>
      </w:r>
      <w:r w:rsidRPr="00C9073C">
        <w:rPr>
          <w:rFonts w:ascii="Times New Roman" w:hAnsi="Times New Roman" w:cs="Times New Roman"/>
          <w:b/>
          <w:color w:val="FF0000"/>
          <w:sz w:val="24"/>
          <w:szCs w:val="24"/>
        </w:rPr>
        <w:t>Кластер</w:t>
      </w:r>
      <w:r w:rsidRPr="00C9073C">
        <w:rPr>
          <w:rFonts w:ascii="Times New Roman" w:hAnsi="Times New Roman" w:cs="Times New Roman"/>
          <w:b/>
          <w:sz w:val="24"/>
          <w:szCs w:val="24"/>
        </w:rPr>
        <w:t>»</w:t>
      </w:r>
    </w:p>
    <w:p w:rsidR="00195B2B" w:rsidRPr="00C9073C" w:rsidRDefault="00195B2B"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t>Студенты в дневниках обозначают тему.</w:t>
      </w:r>
    </w:p>
    <w:p w:rsidR="000F5BE5" w:rsidRPr="00C9073C" w:rsidRDefault="000F5BE5" w:rsidP="00C9073C">
      <w:pPr>
        <w:spacing w:before="117" w:line="360" w:lineRule="auto"/>
        <w:ind w:right="123"/>
        <w:rPr>
          <w:rFonts w:ascii="Times New Roman" w:hAnsi="Times New Roman" w:cs="Times New Roman"/>
          <w:i/>
          <w:sz w:val="24"/>
          <w:szCs w:val="24"/>
        </w:rPr>
      </w:pPr>
      <w:r w:rsidRPr="00C9073C">
        <w:rPr>
          <w:rFonts w:ascii="Times New Roman" w:hAnsi="Times New Roman" w:cs="Times New Roman"/>
          <w:i/>
          <w:sz w:val="24"/>
          <w:szCs w:val="24"/>
        </w:rPr>
        <w:t xml:space="preserve">Предлагаю студентам разделиться на команды по два человека и методом мозгового штурма предположить, по каким направлениям они будут изучать новый материал.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1.</w:t>
      </w:r>
      <w:r w:rsidR="00195B2B" w:rsidRPr="00C9073C">
        <w:rPr>
          <w:rFonts w:ascii="Times New Roman" w:hAnsi="Times New Roman" w:cs="Times New Roman"/>
          <w:sz w:val="24"/>
          <w:szCs w:val="24"/>
        </w:rPr>
        <w:t xml:space="preserve"> Посередине чистого листа (клас</w:t>
      </w:r>
      <w:r w:rsidRPr="00C9073C">
        <w:rPr>
          <w:rFonts w:ascii="Times New Roman" w:hAnsi="Times New Roman" w:cs="Times New Roman"/>
          <w:sz w:val="24"/>
          <w:szCs w:val="24"/>
        </w:rPr>
        <w:t>сной доски) необходимо написать ключевое слово, которое является «сердцем» текста.</w:t>
      </w:r>
    </w:p>
    <w:p w:rsidR="000F5BE5" w:rsidRPr="00C9073C" w:rsidRDefault="000F5BE5"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2. Вокруг слова или предложения, выражающие идеи, факты, образы, подходящие для данной темы. (</w:t>
      </w:r>
      <w:r w:rsidRPr="00C9073C">
        <w:rPr>
          <w:rFonts w:ascii="Times New Roman" w:hAnsi="Times New Roman" w:cs="Times New Roman"/>
          <w:b/>
          <w:sz w:val="24"/>
          <w:szCs w:val="24"/>
        </w:rPr>
        <w:t xml:space="preserve"> </w:t>
      </w:r>
      <w:r w:rsidRPr="00C9073C">
        <w:rPr>
          <w:rFonts w:ascii="Times New Roman" w:hAnsi="Times New Roman" w:cs="Times New Roman"/>
          <w:sz w:val="24"/>
          <w:szCs w:val="24"/>
        </w:rPr>
        <w:t>модель «планета и ее спутники»)</w:t>
      </w:r>
    </w:p>
    <w:p w:rsidR="000F5BE5" w:rsidRPr="00C9073C" w:rsidRDefault="000F5BE5"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3. По мере записи, появившиеся слова соединяются прямыми линиями с клю</w:t>
      </w:r>
      <w:r w:rsidR="00195B2B" w:rsidRPr="00C9073C">
        <w:rPr>
          <w:rFonts w:ascii="Times New Roman" w:hAnsi="Times New Roman" w:cs="Times New Roman"/>
          <w:sz w:val="24"/>
          <w:szCs w:val="24"/>
        </w:rPr>
        <w:t>чевым понятием. У каждого из «сп</w:t>
      </w:r>
      <w:r w:rsidRPr="00C9073C">
        <w:rPr>
          <w:rFonts w:ascii="Times New Roman" w:hAnsi="Times New Roman" w:cs="Times New Roman"/>
          <w:sz w:val="24"/>
          <w:szCs w:val="24"/>
        </w:rPr>
        <w:t>утников», в свою очередь тоже появляются «спутники», устанавливаются  новые логические связи.</w:t>
      </w:r>
    </w:p>
    <w:p w:rsidR="000F5BE5" w:rsidRPr="00C9073C" w:rsidRDefault="000F5BE5"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4. Обменяйтесь в группах сво</w:t>
      </w:r>
      <w:r w:rsidR="00195B2B" w:rsidRPr="00C9073C">
        <w:rPr>
          <w:rFonts w:ascii="Times New Roman" w:hAnsi="Times New Roman" w:cs="Times New Roman"/>
          <w:sz w:val="24"/>
          <w:szCs w:val="24"/>
        </w:rPr>
        <w:t>и</w:t>
      </w:r>
      <w:r w:rsidRPr="00C9073C">
        <w:rPr>
          <w:rFonts w:ascii="Times New Roman" w:hAnsi="Times New Roman" w:cs="Times New Roman"/>
          <w:sz w:val="24"/>
          <w:szCs w:val="24"/>
        </w:rPr>
        <w:t>ми знаниями, придите к единому мнению, приготовьтесь отвечать от имени группы.</w:t>
      </w:r>
    </w:p>
    <w:p w:rsidR="000F5BE5" w:rsidRPr="00C9073C" w:rsidRDefault="000F5BE5"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5. Давайте теперь все вместе оформим кластер на ватмане.</w:t>
      </w:r>
    </w:p>
    <w:p w:rsidR="000F5BE5" w:rsidRPr="00C9073C" w:rsidRDefault="00195B2B"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В результате работы сформули</w:t>
      </w:r>
      <w:r w:rsidR="000F5BE5" w:rsidRPr="00C9073C">
        <w:rPr>
          <w:rFonts w:ascii="Times New Roman" w:hAnsi="Times New Roman" w:cs="Times New Roman"/>
          <w:sz w:val="24"/>
          <w:szCs w:val="24"/>
        </w:rPr>
        <w:t>ровать вопросы, на которые хотелось бы получить ответы.</w:t>
      </w:r>
    </w:p>
    <w:p w:rsidR="00195B2B" w:rsidRPr="00C9073C" w:rsidRDefault="00195B2B"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b/>
          <w:sz w:val="24"/>
          <w:szCs w:val="24"/>
        </w:rPr>
        <w:t>Например:</w:t>
      </w:r>
      <w:r w:rsidRPr="00C9073C">
        <w:rPr>
          <w:rFonts w:ascii="Times New Roman" w:hAnsi="Times New Roman" w:cs="Times New Roman"/>
          <w:sz w:val="24"/>
          <w:szCs w:val="24"/>
        </w:rPr>
        <w:t xml:space="preserve"> Для чего я буду изучать новый материал?</w:t>
      </w:r>
    </w:p>
    <w:p w:rsidR="00195B2B" w:rsidRPr="00C9073C" w:rsidRDefault="00195B2B"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Что именно мне нужно узнать, чтобы ответить на собственный вопрос?</w:t>
      </w:r>
    </w:p>
    <w:p w:rsidR="00195B2B" w:rsidRPr="00C9073C" w:rsidRDefault="00195B2B"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Какие средства реабилитации применяются при заболеваниях нервной системы?</w:t>
      </w:r>
    </w:p>
    <w:p w:rsidR="00195B2B" w:rsidRPr="00C9073C" w:rsidRDefault="00195B2B" w:rsidP="00C9073C">
      <w:pPr>
        <w:spacing w:before="117" w:line="360" w:lineRule="auto"/>
        <w:ind w:right="123"/>
        <w:jc w:val="both"/>
        <w:rPr>
          <w:rFonts w:ascii="Times New Roman" w:hAnsi="Times New Roman" w:cs="Times New Roman"/>
          <w:i/>
          <w:sz w:val="24"/>
          <w:szCs w:val="24"/>
          <w:u w:val="single"/>
        </w:rPr>
      </w:pPr>
      <w:r w:rsidRPr="00C9073C">
        <w:rPr>
          <w:rFonts w:ascii="Times New Roman" w:hAnsi="Times New Roman" w:cs="Times New Roman"/>
          <w:i/>
          <w:sz w:val="24"/>
          <w:szCs w:val="24"/>
          <w:u w:val="single"/>
        </w:rPr>
        <w:t>Преподаватель мотивирует студентов на определение тех конкретных жизненных задач, для решения которых им могут пригодиться приобретенные знания и умения.</w:t>
      </w:r>
    </w:p>
    <w:p w:rsidR="000F5BE5" w:rsidRPr="00C9073C" w:rsidRDefault="000F5BE5" w:rsidP="00C9073C">
      <w:pPr>
        <w:spacing w:before="117" w:line="360" w:lineRule="auto"/>
        <w:ind w:right="123"/>
        <w:rPr>
          <w:rFonts w:ascii="Times New Roman" w:hAnsi="Times New Roman" w:cs="Times New Roman"/>
          <w:b/>
          <w:i/>
          <w:color w:val="C00000"/>
          <w:sz w:val="24"/>
          <w:szCs w:val="24"/>
        </w:rPr>
      </w:pPr>
      <w:r w:rsidRPr="00C9073C">
        <w:rPr>
          <w:rFonts w:ascii="Times New Roman" w:hAnsi="Times New Roman" w:cs="Times New Roman"/>
          <w:b/>
          <w:i/>
          <w:color w:val="C00000"/>
          <w:sz w:val="24"/>
          <w:szCs w:val="24"/>
        </w:rPr>
        <w:t>В результате этой ра</w:t>
      </w:r>
      <w:r w:rsidR="00E243D5" w:rsidRPr="00C9073C">
        <w:rPr>
          <w:rFonts w:ascii="Times New Roman" w:hAnsi="Times New Roman" w:cs="Times New Roman"/>
          <w:b/>
          <w:i/>
          <w:color w:val="C00000"/>
          <w:sz w:val="24"/>
          <w:szCs w:val="24"/>
        </w:rPr>
        <w:t>боты вы должны сформировать цель</w:t>
      </w:r>
      <w:r w:rsidRPr="00C9073C">
        <w:rPr>
          <w:rFonts w:ascii="Times New Roman" w:hAnsi="Times New Roman" w:cs="Times New Roman"/>
          <w:b/>
          <w:i/>
          <w:color w:val="C00000"/>
          <w:sz w:val="24"/>
          <w:szCs w:val="24"/>
        </w:rPr>
        <w:t xml:space="preserve"> занятия. </w:t>
      </w:r>
    </w:p>
    <w:p w:rsidR="000F5BE5" w:rsidRPr="00C9073C" w:rsidRDefault="000F5BE5" w:rsidP="00C9073C">
      <w:pPr>
        <w:pStyle w:val="a5"/>
        <w:spacing w:before="117" w:line="360" w:lineRule="auto"/>
        <w:ind w:left="-284" w:right="129" w:firstLine="339"/>
        <w:jc w:val="both"/>
        <w:rPr>
          <w:rFonts w:ascii="Times New Roman" w:hAnsi="Times New Roman" w:cs="Times New Roman"/>
          <w:color w:val="231F20"/>
          <w:w w:val="105"/>
          <w:sz w:val="24"/>
          <w:szCs w:val="24"/>
        </w:rPr>
      </w:pPr>
      <w:r w:rsidRPr="00C9073C">
        <w:rPr>
          <w:rFonts w:ascii="Times New Roman" w:hAnsi="Times New Roman" w:cs="Times New Roman"/>
          <w:color w:val="FF0000"/>
          <w:w w:val="105"/>
          <w:sz w:val="24"/>
          <w:szCs w:val="24"/>
        </w:rPr>
        <w:t>Цель:</w:t>
      </w:r>
      <w:r w:rsidRPr="00C9073C">
        <w:rPr>
          <w:rFonts w:ascii="Times New Roman" w:hAnsi="Times New Roman" w:cs="Times New Roman"/>
          <w:color w:val="231F20"/>
          <w:w w:val="105"/>
          <w:sz w:val="24"/>
          <w:szCs w:val="24"/>
        </w:rPr>
        <w:t xml:space="preserve"> Научиться осуществлять реабилитационные мероприятия в пределах своих полномочий в условиях первичной медико-санитарной помощи и стационара, проводить комплексы упражнений лечебной физкультуры с использованием средств ЛФК при</w:t>
      </w:r>
      <w:r w:rsidRPr="00C9073C">
        <w:rPr>
          <w:rFonts w:ascii="Times New Roman" w:hAnsi="Times New Roman" w:cs="Times New Roman"/>
          <w:color w:val="231F20"/>
          <w:spacing w:val="-24"/>
          <w:w w:val="105"/>
          <w:sz w:val="24"/>
          <w:szCs w:val="24"/>
        </w:rPr>
        <w:t xml:space="preserve"> </w:t>
      </w:r>
      <w:r w:rsidRPr="00C9073C">
        <w:rPr>
          <w:rFonts w:ascii="Times New Roman" w:hAnsi="Times New Roman" w:cs="Times New Roman"/>
          <w:color w:val="231F20"/>
          <w:w w:val="105"/>
          <w:sz w:val="24"/>
          <w:szCs w:val="24"/>
        </w:rPr>
        <w:t>заболеваниях</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нервной</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системы,</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вести</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утвержденную</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медицинскую</w:t>
      </w:r>
      <w:r w:rsidRPr="00C9073C">
        <w:rPr>
          <w:rFonts w:ascii="Times New Roman" w:hAnsi="Times New Roman" w:cs="Times New Roman"/>
          <w:color w:val="231F20"/>
          <w:spacing w:val="-15"/>
          <w:w w:val="105"/>
          <w:sz w:val="24"/>
          <w:szCs w:val="24"/>
        </w:rPr>
        <w:t xml:space="preserve"> </w:t>
      </w:r>
      <w:r w:rsidRPr="00C9073C">
        <w:rPr>
          <w:rFonts w:ascii="Times New Roman" w:hAnsi="Times New Roman" w:cs="Times New Roman"/>
          <w:color w:val="231F20"/>
          <w:w w:val="105"/>
          <w:sz w:val="24"/>
          <w:szCs w:val="24"/>
        </w:rPr>
        <w:t>документацию.</w:t>
      </w:r>
    </w:p>
    <w:p w:rsidR="000F5BE5" w:rsidRPr="00C9073C" w:rsidRDefault="000F5BE5"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t>3. Объяснение нового материала.</w:t>
      </w:r>
    </w:p>
    <w:p w:rsidR="000F5BE5" w:rsidRPr="00C9073C" w:rsidRDefault="000F5BE5" w:rsidP="00C9073C">
      <w:pPr>
        <w:spacing w:before="117" w:line="360" w:lineRule="auto"/>
        <w:ind w:right="123"/>
        <w:jc w:val="both"/>
        <w:rPr>
          <w:rFonts w:ascii="Times New Roman" w:hAnsi="Times New Roman" w:cs="Times New Roman"/>
          <w:color w:val="FF0000"/>
          <w:sz w:val="24"/>
          <w:szCs w:val="24"/>
        </w:rPr>
      </w:pPr>
      <w:r w:rsidRPr="00C9073C">
        <w:rPr>
          <w:rFonts w:ascii="Times New Roman" w:hAnsi="Times New Roman" w:cs="Times New Roman"/>
          <w:color w:val="FF0000"/>
          <w:sz w:val="24"/>
          <w:szCs w:val="24"/>
        </w:rPr>
        <w:lastRenderedPageBreak/>
        <w:t>2  этап – «ОСМЫСЛЕНИЕ»</w:t>
      </w:r>
    </w:p>
    <w:p w:rsidR="000F5BE5" w:rsidRPr="00C9073C" w:rsidRDefault="000F5BE5" w:rsidP="00C9073C">
      <w:pPr>
        <w:spacing w:before="117" w:line="360" w:lineRule="auto"/>
        <w:ind w:right="123"/>
        <w:jc w:val="both"/>
        <w:rPr>
          <w:rFonts w:ascii="Times New Roman" w:hAnsi="Times New Roman" w:cs="Times New Roman"/>
          <w:sz w:val="24"/>
          <w:szCs w:val="24"/>
        </w:rPr>
      </w:pPr>
      <w:r w:rsidRPr="00C9073C">
        <w:rPr>
          <w:rFonts w:ascii="Times New Roman" w:hAnsi="Times New Roman" w:cs="Times New Roman"/>
          <w:sz w:val="24"/>
          <w:szCs w:val="24"/>
        </w:rPr>
        <w:t>- Предлагаю студентам найти ответы на  свои вопросы в новом материале. По ходу работы с изучаемым материалом вносятся исправления и дополнения в кластер.</w:t>
      </w:r>
    </w:p>
    <w:p w:rsidR="00C9073C" w:rsidRDefault="00C9073C" w:rsidP="00C9073C">
      <w:pPr>
        <w:spacing w:before="117" w:line="360" w:lineRule="auto"/>
        <w:ind w:right="123"/>
        <w:jc w:val="center"/>
        <w:rPr>
          <w:rFonts w:ascii="Times New Roman" w:hAnsi="Times New Roman" w:cs="Times New Roman"/>
          <w:b/>
          <w:color w:val="FF0000"/>
          <w:sz w:val="24"/>
          <w:szCs w:val="24"/>
        </w:rPr>
      </w:pPr>
    </w:p>
    <w:p w:rsidR="000F5BE5" w:rsidRPr="00C9073C" w:rsidRDefault="000F5BE5" w:rsidP="00C9073C">
      <w:pPr>
        <w:spacing w:before="117" w:line="360" w:lineRule="auto"/>
        <w:ind w:right="123"/>
        <w:jc w:val="center"/>
        <w:rPr>
          <w:rFonts w:ascii="Times New Roman" w:hAnsi="Times New Roman" w:cs="Times New Roman"/>
          <w:b/>
          <w:color w:val="FF0000"/>
          <w:sz w:val="24"/>
          <w:szCs w:val="24"/>
        </w:rPr>
      </w:pPr>
      <w:r w:rsidRPr="00C9073C">
        <w:rPr>
          <w:rFonts w:ascii="Times New Roman" w:hAnsi="Times New Roman" w:cs="Times New Roman"/>
          <w:b/>
          <w:color w:val="FF0000"/>
          <w:sz w:val="24"/>
          <w:szCs w:val="24"/>
        </w:rPr>
        <w:t>Прием «ЗИГЗАГ»</w:t>
      </w:r>
    </w:p>
    <w:p w:rsidR="000F5BE5" w:rsidRPr="00C9073C" w:rsidRDefault="000F5BE5" w:rsidP="00C9073C">
      <w:pPr>
        <w:spacing w:before="117" w:line="360" w:lineRule="auto"/>
        <w:ind w:right="123"/>
        <w:jc w:val="center"/>
        <w:rPr>
          <w:rFonts w:ascii="Times New Roman" w:hAnsi="Times New Roman" w:cs="Times New Roman"/>
          <w:b/>
          <w:color w:val="FF0000"/>
          <w:sz w:val="24"/>
          <w:szCs w:val="24"/>
        </w:rPr>
      </w:pPr>
      <w:r w:rsidRPr="00C9073C">
        <w:rPr>
          <w:rFonts w:ascii="Times New Roman" w:hAnsi="Times New Roman" w:cs="Times New Roman"/>
          <w:b/>
          <w:noProof/>
          <w:color w:val="FF0000"/>
          <w:sz w:val="24"/>
          <w:szCs w:val="24"/>
        </w:rPr>
        <w:drawing>
          <wp:inline distT="0" distB="0" distL="0" distR="0">
            <wp:extent cx="4292600" cy="3251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3469" t="2662" r="14270"/>
                    <a:stretch>
                      <a:fillRect/>
                    </a:stretch>
                  </pic:blipFill>
                  <pic:spPr bwMode="auto">
                    <a:xfrm>
                      <a:off x="0" y="0"/>
                      <a:ext cx="4292600" cy="3251200"/>
                    </a:xfrm>
                    <a:prstGeom prst="rect">
                      <a:avLst/>
                    </a:prstGeom>
                    <a:noFill/>
                    <a:ln w="9525">
                      <a:noFill/>
                      <a:miter lim="800000"/>
                      <a:headEnd/>
                      <a:tailEnd/>
                    </a:ln>
                  </pic:spPr>
                </pic:pic>
              </a:graphicData>
            </a:graphic>
          </wp:inline>
        </w:drawing>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1. Группа получает общее задание по теме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2. Каждый член группы получает свой объект исследования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3. Сбор информации об объекте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4. Обмен информации в группе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5. Выделение общего для запоминания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6. Создание совместного кластера </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7. Решение ситуационной задачи в каждой группе.</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8. Презентация исследования «кластер».</w:t>
      </w:r>
    </w:p>
    <w:p w:rsidR="00195B2B" w:rsidRPr="00C9073C" w:rsidRDefault="00195B2B" w:rsidP="00C9073C">
      <w:pPr>
        <w:spacing w:before="117" w:line="360" w:lineRule="auto"/>
        <w:ind w:right="123"/>
        <w:rPr>
          <w:rFonts w:ascii="Times New Roman" w:hAnsi="Times New Roman" w:cs="Times New Roman"/>
          <w:i/>
          <w:sz w:val="24"/>
          <w:szCs w:val="24"/>
          <w:u w:val="single"/>
        </w:rPr>
      </w:pPr>
      <w:r w:rsidRPr="00C9073C">
        <w:rPr>
          <w:rFonts w:ascii="Times New Roman" w:hAnsi="Times New Roman" w:cs="Times New Roman"/>
          <w:i/>
          <w:sz w:val="24"/>
          <w:szCs w:val="24"/>
          <w:u w:val="single"/>
        </w:rPr>
        <w:t>Самостоятельная работа по осмыслению нового знания</w:t>
      </w:r>
    </w:p>
    <w:p w:rsidR="000F5BE5" w:rsidRPr="00C9073C" w:rsidRDefault="00195B2B" w:rsidP="00C9073C">
      <w:pPr>
        <w:spacing w:before="117" w:line="360" w:lineRule="auto"/>
        <w:ind w:right="123"/>
        <w:rPr>
          <w:rFonts w:ascii="Times New Roman" w:hAnsi="Times New Roman" w:cs="Times New Roman"/>
          <w:i/>
          <w:sz w:val="24"/>
          <w:szCs w:val="24"/>
          <w:u w:val="single"/>
        </w:rPr>
      </w:pPr>
      <w:r w:rsidRPr="00C9073C">
        <w:rPr>
          <w:rFonts w:ascii="Times New Roman" w:hAnsi="Times New Roman" w:cs="Times New Roman"/>
          <w:i/>
          <w:sz w:val="24"/>
          <w:szCs w:val="24"/>
          <w:u w:val="single"/>
        </w:rPr>
        <w:t>Студенты записывают в дневник</w:t>
      </w:r>
    </w:p>
    <w:p w:rsidR="000F5BE5" w:rsidRPr="00C9073C" w:rsidRDefault="000F5BE5"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lastRenderedPageBreak/>
        <w:t>4. Закре</w:t>
      </w:r>
      <w:r w:rsidR="00847009" w:rsidRPr="00C9073C">
        <w:rPr>
          <w:rFonts w:ascii="Times New Roman" w:hAnsi="Times New Roman" w:cs="Times New Roman"/>
          <w:b/>
          <w:sz w:val="24"/>
          <w:szCs w:val="24"/>
        </w:rPr>
        <w:t>пление нового материала</w:t>
      </w:r>
    </w:p>
    <w:p w:rsidR="000F5BE5" w:rsidRPr="00C9073C" w:rsidRDefault="000F5BE5" w:rsidP="00C9073C">
      <w:pPr>
        <w:spacing w:before="117" w:line="360" w:lineRule="auto"/>
        <w:ind w:right="123"/>
        <w:jc w:val="center"/>
        <w:rPr>
          <w:rFonts w:ascii="Times New Roman" w:hAnsi="Times New Roman" w:cs="Times New Roman"/>
          <w:b/>
          <w:sz w:val="24"/>
          <w:szCs w:val="24"/>
        </w:rPr>
      </w:pPr>
      <w:r w:rsidRPr="00C9073C">
        <w:rPr>
          <w:rFonts w:ascii="Times New Roman" w:hAnsi="Times New Roman" w:cs="Times New Roman"/>
          <w:b/>
          <w:sz w:val="24"/>
          <w:szCs w:val="24"/>
        </w:rPr>
        <w:t>Метод контрольных вопросов</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1. Основные проявления спастического паралича</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 (Повышенный мышечный тонус)</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2. Основные проявления вялого паралича </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(Сниженный мышечный тонус)</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3. Какие используются упражнения для восстановления объема движений в паретичной конечности? </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(Пассивны медицинской сестрой)</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4. С помощью чего осуществляется профилактика контрактур при параличах? </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(Пассивные динамические упр., лечение положением)</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5.Какой лечебный эффект оказывает ЛФК при заболеваниях нервной системы? </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(Стимуляция кроволимфообращения, улучшение тканевого обмена, ликвидация застойных явлений в органах и тканях)</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6. Чему способствует использование физических упражнений при заболеваниях нервной системы?</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(Восстановлению иннервации, предупреждению атрофий, контрактур и деформаций)</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7. В результате чего возникают физиологические контрактуры?</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(В результате трофических нарушений)</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 xml:space="preserve">8. Какие средства реабилитации можно применять дополнительно к ЛФК? </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(Массаж мячом Су-Джок, резиновым мячом)</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9. Какой дополнительный уход требуется тяжелобольным пациентам?</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10. Какое влияние оказывает произвольная экономизация дыхания?</w:t>
      </w:r>
    </w:p>
    <w:p w:rsidR="00E51C96" w:rsidRPr="00C9073C" w:rsidRDefault="00E51C96" w:rsidP="00C9073C">
      <w:pPr>
        <w:spacing w:line="360" w:lineRule="auto"/>
        <w:rPr>
          <w:rFonts w:ascii="Times New Roman" w:hAnsi="Times New Roman" w:cs="Times New Roman"/>
          <w:sz w:val="24"/>
          <w:szCs w:val="24"/>
        </w:rPr>
      </w:pPr>
      <w:r w:rsidRPr="00C9073C">
        <w:rPr>
          <w:rFonts w:ascii="Times New Roman" w:hAnsi="Times New Roman" w:cs="Times New Roman"/>
          <w:sz w:val="24"/>
          <w:szCs w:val="24"/>
        </w:rPr>
        <w:t>(Улучшает функциональное состояние на  дыхательный аппарат)</w:t>
      </w:r>
    </w:p>
    <w:p w:rsidR="000F5BE5" w:rsidRPr="00C9073C" w:rsidRDefault="000F5BE5" w:rsidP="00C9073C">
      <w:pPr>
        <w:spacing w:before="117" w:line="360" w:lineRule="auto"/>
        <w:ind w:right="123"/>
        <w:rPr>
          <w:rFonts w:ascii="Times New Roman" w:hAnsi="Times New Roman" w:cs="Times New Roman"/>
          <w:b/>
          <w:sz w:val="24"/>
          <w:szCs w:val="24"/>
        </w:rPr>
      </w:pPr>
      <w:r w:rsidRPr="00C9073C">
        <w:rPr>
          <w:rFonts w:ascii="Times New Roman" w:hAnsi="Times New Roman" w:cs="Times New Roman"/>
          <w:b/>
          <w:sz w:val="24"/>
          <w:szCs w:val="24"/>
        </w:rPr>
        <w:t>Домашнее задание</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lastRenderedPageBreak/>
        <w:t>(учебник Л.В. Козлова 226-278 стр.)</w:t>
      </w:r>
    </w:p>
    <w:p w:rsidR="000F5BE5" w:rsidRPr="00C9073C" w:rsidRDefault="000F5BE5" w:rsidP="00C9073C">
      <w:pPr>
        <w:spacing w:before="117" w:line="360" w:lineRule="auto"/>
        <w:ind w:right="123"/>
        <w:jc w:val="center"/>
        <w:rPr>
          <w:rFonts w:ascii="Times New Roman" w:hAnsi="Times New Roman" w:cs="Times New Roman"/>
          <w:color w:val="FF0000"/>
          <w:sz w:val="24"/>
          <w:szCs w:val="24"/>
        </w:rPr>
      </w:pPr>
      <w:r w:rsidRPr="00C9073C">
        <w:rPr>
          <w:rFonts w:ascii="Times New Roman" w:hAnsi="Times New Roman" w:cs="Times New Roman"/>
          <w:color w:val="FF0000"/>
          <w:sz w:val="24"/>
          <w:szCs w:val="24"/>
        </w:rPr>
        <w:t xml:space="preserve">3 этап </w:t>
      </w:r>
      <w:r w:rsidR="00195B2B" w:rsidRPr="00C9073C">
        <w:rPr>
          <w:rFonts w:ascii="Times New Roman" w:hAnsi="Times New Roman" w:cs="Times New Roman"/>
          <w:color w:val="FF0000"/>
          <w:sz w:val="24"/>
          <w:szCs w:val="24"/>
        </w:rPr>
        <w:t>–</w:t>
      </w:r>
      <w:r w:rsidRPr="00C9073C">
        <w:rPr>
          <w:rFonts w:ascii="Times New Roman" w:hAnsi="Times New Roman" w:cs="Times New Roman"/>
          <w:color w:val="FF0000"/>
          <w:sz w:val="24"/>
          <w:szCs w:val="24"/>
        </w:rPr>
        <w:t xml:space="preserve"> Рефлексия</w:t>
      </w:r>
    </w:p>
    <w:p w:rsidR="00195B2B" w:rsidRPr="00C9073C" w:rsidRDefault="00195B2B" w:rsidP="00C9073C">
      <w:pPr>
        <w:spacing w:before="117" w:line="360" w:lineRule="auto"/>
        <w:ind w:right="123"/>
        <w:rPr>
          <w:rFonts w:ascii="Times New Roman" w:hAnsi="Times New Roman" w:cs="Times New Roman"/>
          <w:i/>
          <w:sz w:val="24"/>
          <w:szCs w:val="24"/>
          <w:u w:val="single"/>
        </w:rPr>
      </w:pPr>
      <w:r w:rsidRPr="00C9073C">
        <w:rPr>
          <w:rFonts w:ascii="Times New Roman" w:hAnsi="Times New Roman" w:cs="Times New Roman"/>
          <w:i/>
          <w:sz w:val="24"/>
          <w:szCs w:val="24"/>
          <w:u w:val="single"/>
        </w:rPr>
        <w:t>Оценка деятельности. Студенты записывают в дневник.</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Прием «СИНКВЕЙН»</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В переводе с французского, синквейн – стихотворение, состоящее из пяти строк, которое пишется по определенным правилам.</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1. В первой строчке тема называется одним словом (существительное)</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2. Вторая строчка – это описание темы в двух словах (два прилагательных)</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3. Третья строчка – это описание действия в рамках этой темы тремя словами (три глагола)</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4. Четвертая строка – это фраза из четырех слов, показывающая отношение к теме</w:t>
      </w:r>
    </w:p>
    <w:p w:rsidR="000F5BE5" w:rsidRPr="00C9073C"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5. Последняя строка – синоним из одного слова, который повторяет суть темы.</w:t>
      </w:r>
    </w:p>
    <w:p w:rsidR="000F5BE5" w:rsidRPr="00C9073C" w:rsidRDefault="00195B2B"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Спасибо, уважаемые студенты за работу!</w:t>
      </w:r>
    </w:p>
    <w:p w:rsidR="00195B2B" w:rsidRPr="00C9073C" w:rsidRDefault="00195B2B"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Желаю вам творческих успехов!</w:t>
      </w:r>
    </w:p>
    <w:p w:rsidR="000F5BE5" w:rsidRDefault="000F5BE5" w:rsidP="00C9073C">
      <w:pPr>
        <w:spacing w:before="117" w:line="360" w:lineRule="auto"/>
        <w:ind w:right="123"/>
        <w:rPr>
          <w:rFonts w:ascii="Times New Roman" w:hAnsi="Times New Roman" w:cs="Times New Roman"/>
          <w:sz w:val="24"/>
          <w:szCs w:val="24"/>
        </w:rPr>
      </w:pPr>
      <w:r w:rsidRPr="00C9073C">
        <w:rPr>
          <w:rFonts w:ascii="Times New Roman" w:hAnsi="Times New Roman" w:cs="Times New Roman"/>
          <w:sz w:val="24"/>
          <w:szCs w:val="24"/>
        </w:rPr>
        <w:t xml:space="preserve"> </w:t>
      </w: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Default="00C9073C" w:rsidP="00C9073C">
      <w:pPr>
        <w:spacing w:before="117" w:line="360" w:lineRule="auto"/>
        <w:ind w:right="123"/>
        <w:rPr>
          <w:rFonts w:ascii="Times New Roman" w:hAnsi="Times New Roman" w:cs="Times New Roman"/>
          <w:sz w:val="24"/>
          <w:szCs w:val="24"/>
        </w:rPr>
      </w:pPr>
    </w:p>
    <w:p w:rsidR="00C9073C" w:rsidRPr="00C9073C" w:rsidRDefault="00C9073C" w:rsidP="00C9073C">
      <w:pPr>
        <w:spacing w:before="117" w:line="360" w:lineRule="auto"/>
        <w:ind w:right="123"/>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b/>
          <w:sz w:val="24"/>
          <w:szCs w:val="24"/>
        </w:rPr>
      </w:pPr>
      <w:r w:rsidRPr="006A21A6">
        <w:rPr>
          <w:rFonts w:ascii="Times New Roman" w:hAnsi="Times New Roman" w:cs="Times New Roman"/>
          <w:b/>
          <w:sz w:val="24"/>
          <w:szCs w:val="24"/>
        </w:rPr>
        <w:lastRenderedPageBreak/>
        <w:t>ПРИЛОЖЕНИЯ</w:t>
      </w:r>
    </w:p>
    <w:p w:rsidR="000F5BE5" w:rsidRDefault="000F5BE5" w:rsidP="000F5BE5">
      <w:pPr>
        <w:pStyle w:val="a3"/>
        <w:jc w:val="right"/>
        <w:rPr>
          <w:rFonts w:ascii="Times New Roman" w:hAnsi="Times New Roman" w:cs="Times New Roman"/>
          <w:sz w:val="24"/>
          <w:szCs w:val="24"/>
        </w:rPr>
      </w:pPr>
      <w:r>
        <w:rPr>
          <w:rFonts w:ascii="Times New Roman" w:hAnsi="Times New Roman" w:cs="Times New Roman"/>
          <w:sz w:val="24"/>
          <w:szCs w:val="24"/>
        </w:rPr>
        <w:t>Приложение 1</w:t>
      </w:r>
    </w:p>
    <w:p w:rsidR="000F5BE5" w:rsidRPr="00E243D5" w:rsidRDefault="000F5BE5" w:rsidP="00E243D5">
      <w:pPr>
        <w:spacing w:after="0" w:line="360" w:lineRule="auto"/>
        <w:jc w:val="center"/>
        <w:rPr>
          <w:rFonts w:ascii="Times New Roman" w:hAnsi="Times New Roman" w:cs="Times New Roman"/>
          <w:b/>
          <w:i/>
          <w:sz w:val="24"/>
          <w:szCs w:val="24"/>
        </w:rPr>
      </w:pPr>
      <w:r w:rsidRPr="00E243D5">
        <w:rPr>
          <w:rFonts w:ascii="Times New Roman" w:hAnsi="Times New Roman" w:cs="Times New Roman"/>
          <w:b/>
          <w:i/>
          <w:sz w:val="24"/>
          <w:szCs w:val="24"/>
        </w:rPr>
        <w:t>ЛФК при инсультах</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Различают 2 вида инсультов: геморрагический с очагами кровоизлияния в мозг (1-4%) и ишемический (96-99%). Особенностью последних является стойкое обескровливание от</w:t>
      </w:r>
      <w:r w:rsidR="000A75B1" w:rsidRPr="00E243D5">
        <w:rPr>
          <w:rFonts w:ascii="Times New Roman" w:hAnsi="Times New Roman" w:cs="Times New Roman"/>
          <w:sz w:val="24"/>
          <w:szCs w:val="24"/>
        </w:rPr>
        <w:t>д</w:t>
      </w:r>
      <w:r w:rsidRPr="00E243D5">
        <w:rPr>
          <w:rFonts w:ascii="Times New Roman" w:hAnsi="Times New Roman" w:cs="Times New Roman"/>
          <w:sz w:val="24"/>
          <w:szCs w:val="24"/>
        </w:rPr>
        <w:t xml:space="preserve">ельных участков мозга. Геморрагический инсульт чаще возникает у больных, страдающих гипертонической болезнью, атеросклерозом сосудов головного мозга. Ишемический инсульт развивается также в результате непроходимости (облитерации) или закупорки внемозговых или мозговых сосудов. В остром периоде клиническая картина ишемического инсульта мало чем отличается от таковой при геморрагическом инсульте. Тяжелыми последствиями инсульта являются нарушение двигательных функций и мышечного тонуса в форме парезов и параличей, чаще центральных (спастических), трудно поддающихся лечению. Восстановительные мероприятия будут эффективными, если они учитывают: </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1. раннее лечение;</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2. систематичность и длительность лечения;</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3. поэтапное построение лечебных мероприятий с учетом нарушенных функций, клинического течения заболевания.</w:t>
      </w:r>
    </w:p>
    <w:p w:rsidR="000F5BE5" w:rsidRPr="00E243D5" w:rsidRDefault="000F5BE5" w:rsidP="00E243D5">
      <w:pPr>
        <w:spacing w:after="0" w:line="360" w:lineRule="auto"/>
        <w:jc w:val="both"/>
        <w:rPr>
          <w:rFonts w:ascii="Times New Roman" w:hAnsi="Times New Roman" w:cs="Times New Roman"/>
          <w:b/>
          <w:sz w:val="24"/>
          <w:szCs w:val="24"/>
        </w:rPr>
      </w:pPr>
      <w:r w:rsidRPr="00E243D5">
        <w:rPr>
          <w:rFonts w:ascii="Times New Roman" w:hAnsi="Times New Roman" w:cs="Times New Roman"/>
          <w:sz w:val="24"/>
          <w:szCs w:val="24"/>
        </w:rPr>
        <w:tab/>
      </w:r>
      <w:r w:rsidR="000A75B1" w:rsidRPr="00E243D5">
        <w:rPr>
          <w:rFonts w:ascii="Times New Roman" w:hAnsi="Times New Roman" w:cs="Times New Roman"/>
          <w:b/>
          <w:sz w:val="24"/>
          <w:szCs w:val="24"/>
        </w:rPr>
        <w:t>Периоды реабилитации:</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b/>
          <w:sz w:val="24"/>
          <w:szCs w:val="24"/>
        </w:rPr>
        <w:t xml:space="preserve">1 период – Ранний </w:t>
      </w:r>
      <w:r w:rsidRPr="00E243D5">
        <w:rPr>
          <w:rFonts w:ascii="Times New Roman" w:hAnsi="Times New Roman" w:cs="Times New Roman"/>
          <w:sz w:val="24"/>
          <w:szCs w:val="24"/>
        </w:rPr>
        <w:t xml:space="preserve">(начальный), длится до двух месяцев  (острый период инсульта). В этот период уменьшаются нейроциркуляторные расстройства, нормализуется функция ССС, дыхательного аппарата, развивается коллатеральное кровообращение. Задачей лечебной гимнастики является растормаживание, стимуляция функционально угнетенных нейронов в зоне очага, профилактика патологических состояний (повышенного мышечного тонуса и контрактур, болей в суставах паретичной конечности, нарушение трофики - пролежней). Нередко спастическому гемипарезу (двигательные нарушения, мышечная гипертония, гиперрефлексия, наличие патологических рефлексов) предшествуют периферические (вялые) параличи центрального происхождения (мышечная гипотония, гипорефлексия), которые держатся от нескольких часов до нескольких недель. Абсолютными противопоказаниями для применения лечебной физкультуры и массажа в этом периоде являются коматозные состояния, грубые нарушения сердечной деятельности и дыхания. </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b/>
          <w:sz w:val="24"/>
          <w:szCs w:val="24"/>
        </w:rPr>
        <w:t xml:space="preserve">2 период – Поздний </w:t>
      </w:r>
      <w:r w:rsidRPr="00E243D5">
        <w:rPr>
          <w:rFonts w:ascii="Times New Roman" w:hAnsi="Times New Roman" w:cs="Times New Roman"/>
          <w:sz w:val="24"/>
          <w:szCs w:val="24"/>
        </w:rPr>
        <w:t xml:space="preserve">(госпитальный этап, </w:t>
      </w:r>
      <w:r w:rsidRPr="00E243D5">
        <w:rPr>
          <w:rFonts w:ascii="Times New Roman" w:hAnsi="Times New Roman" w:cs="Times New Roman"/>
          <w:b/>
          <w:sz w:val="24"/>
          <w:szCs w:val="24"/>
        </w:rPr>
        <w:t>1 двигательный режим</w:t>
      </w:r>
      <w:r w:rsidRPr="00E243D5">
        <w:rPr>
          <w:rFonts w:ascii="Times New Roman" w:hAnsi="Times New Roman" w:cs="Times New Roman"/>
          <w:sz w:val="24"/>
          <w:szCs w:val="24"/>
        </w:rPr>
        <w:t xml:space="preserve">), задачами его являются: 1) улучшение функционального состояния ЦНС, ССС и дыхательного аппарата; 2) повышение общего эмоционального тонуса больных; 3) профилактика и лечение миогенных контрактур; 4) восстановление временно утраченных двигательных функций; 5) развитие компенсаторных навыков самообслуживания и ходьбы. Восстановительное лечение надо начинать после </w:t>
      </w:r>
      <w:r w:rsidRPr="00E243D5">
        <w:rPr>
          <w:rFonts w:ascii="Times New Roman" w:hAnsi="Times New Roman" w:cs="Times New Roman"/>
          <w:sz w:val="24"/>
          <w:szCs w:val="24"/>
        </w:rPr>
        <w:lastRenderedPageBreak/>
        <w:t>ликвидации вышеуказанных жизненно опасных симптомов, а при более легком течении заболевания с 1-2 –го дня. Назначают дыхательную и общеукрепляющую гимнастику, вибрационный массаж грудной клетки с целью профилактики различных осложнений, что является основой и для восстановления движений.</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 xml:space="preserve">В этот период важно применять </w:t>
      </w:r>
      <w:r w:rsidRPr="00E243D5">
        <w:rPr>
          <w:rFonts w:ascii="Times New Roman" w:hAnsi="Times New Roman" w:cs="Times New Roman"/>
          <w:i/>
          <w:sz w:val="24"/>
          <w:szCs w:val="24"/>
        </w:rPr>
        <w:t>лечение положением</w:t>
      </w:r>
      <w:r w:rsidRPr="00E243D5">
        <w:rPr>
          <w:rFonts w:ascii="Times New Roman" w:hAnsi="Times New Roman" w:cs="Times New Roman"/>
          <w:sz w:val="24"/>
          <w:szCs w:val="24"/>
        </w:rPr>
        <w:t xml:space="preserve">  в течение всего периода пока больной находится в постели. Парализованные конечности укладывают таким образом, чтобы мышцы, склонные к спастическим контрактурам, были по возможности растянуты, а точки прикрепления их антагонистов сближены. Укладку паретичных конечностей проводят в положении больного на спине и здоровом боку, 1 </w:t>
      </w:r>
      <w:r w:rsidRPr="00E243D5">
        <w:rPr>
          <w:rFonts w:ascii="Times New Roman" w:hAnsi="Times New Roman" w:cs="Times New Roman"/>
          <w:sz w:val="24"/>
          <w:szCs w:val="24"/>
          <w:vertAlign w:val="superscript"/>
        </w:rPr>
        <w:t xml:space="preserve">1 </w:t>
      </w:r>
      <w:r w:rsidRPr="00E243D5">
        <w:rPr>
          <w:rFonts w:ascii="Times New Roman" w:hAnsi="Times New Roman" w:cs="Times New Roman"/>
          <w:sz w:val="24"/>
          <w:szCs w:val="24"/>
        </w:rPr>
        <w:t>/</w:t>
      </w:r>
      <w:r w:rsidRPr="00E243D5">
        <w:rPr>
          <w:rFonts w:ascii="Times New Roman" w:hAnsi="Times New Roman" w:cs="Times New Roman"/>
          <w:sz w:val="24"/>
          <w:szCs w:val="24"/>
          <w:vertAlign w:val="subscript"/>
        </w:rPr>
        <w:t xml:space="preserve">2 </w:t>
      </w:r>
      <w:r w:rsidRPr="00E243D5">
        <w:rPr>
          <w:rFonts w:ascii="Times New Roman" w:hAnsi="Times New Roman" w:cs="Times New Roman"/>
          <w:sz w:val="24"/>
          <w:szCs w:val="24"/>
        </w:rPr>
        <w:t>– 2 ч. меняют разгибательное положение конечности на сгибательное и наоборот. Лечение положением не проводят во время приема пищи, занятий по массажу и лечебной гимнастики, во время сна и послеобеденного отдыха. В положении на спине парализованную руку укладывают на подушку так, чтобы плечевой сустав и вся рука находились на одном уровне в горизонтальном плоскости. Затем руку отводят в сторону под углом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(если при этом возникают боли в плечевом суставе, отведение руки начинают с 30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 потом увеличивают до 90</w:t>
      </w:r>
      <w:r w:rsidRPr="00E243D5">
        <w:rPr>
          <w:rFonts w:ascii="Times New Roman" w:hAnsi="Times New Roman" w:cs="Times New Roman"/>
          <w:sz w:val="24"/>
          <w:szCs w:val="24"/>
          <w:vertAlign w:val="superscript"/>
        </w:rPr>
        <w:t>0</w:t>
      </w:r>
      <w:r w:rsidRPr="00E243D5">
        <w:rPr>
          <w:rFonts w:ascii="Times New Roman" w:hAnsi="Times New Roman" w:cs="Times New Roman"/>
          <w:sz w:val="24"/>
          <w:szCs w:val="24"/>
        </w:rPr>
        <w:t>). Между отведенной рукой и грудной клеткой  кладут валик из ваты и марли, который препятствует приведению руки к туловищу. Далее руку выпрямляют и супинируют. На кисть с разогнутыми и разведенными пальцами накладывают лонгету, фиксируемую бинтами. Вся рука удерживается в таком положении с помощью мешочка с песком. Парализованную ногу сгибают под углом 15-20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в коленном суставе. Стопа приводится в положение тыльного сгибания под углом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 xml:space="preserve">и удерживается путем упора стопы о фанерный ящик (10 мм толщины) или щит размером 35*40 см, обтянутый стеганым ватником. Щит крепится к спинки кровати.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В положении больного на здоровом боку парализованные конечности находятся преимущественно в разогнутом состоянии, конечностям придается сгибательное положении. Рука сгибается в плечевом и локтевом суставах и укладывается на подушку, ноге придается положение тройного сгибания (в тазобедренном, коленном, голеностопном суставах) и укладывается на другую подушку. При таких приемах укладки не допускают длительной фиксации конечности в одном положении, вследствие чего не возникает постоянный потом импульсов с одних и тех же мышечных групп и что предупреждает развитие контрактур, а в сочетании с дыхательными упражнениями и застойных в легких. Паретичная рука должна находится на уровне горизонтальной плоскости, это избавит больного от болей в плечевом суставе, зависящих от растяжения связочного аппарата.</w:t>
      </w:r>
      <w:r w:rsidR="00E243D5">
        <w:rPr>
          <w:rFonts w:ascii="Times New Roman" w:hAnsi="Times New Roman" w:cs="Times New Roman"/>
          <w:sz w:val="24"/>
          <w:szCs w:val="24"/>
        </w:rPr>
        <w:t xml:space="preserve"> Размещение тяжелобольного пациента в постели в положении на правом боку. Проводят смену постельного белья, проводят оценку степени риска развития пролежней по шкале Ватерлоу.</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lastRenderedPageBreak/>
        <w:t xml:space="preserve">Одновременно с лечением положением начинают </w:t>
      </w:r>
      <w:r w:rsidRPr="00E243D5">
        <w:rPr>
          <w:rFonts w:ascii="Times New Roman" w:hAnsi="Times New Roman" w:cs="Times New Roman"/>
          <w:i/>
          <w:sz w:val="24"/>
          <w:szCs w:val="24"/>
        </w:rPr>
        <w:t>массаж и пассивную гимнастику</w:t>
      </w:r>
      <w:r w:rsidRPr="00E243D5">
        <w:rPr>
          <w:rFonts w:ascii="Times New Roman" w:hAnsi="Times New Roman" w:cs="Times New Roman"/>
          <w:sz w:val="24"/>
          <w:szCs w:val="24"/>
        </w:rPr>
        <w:t xml:space="preserve">. Массаж проводят избирательно на спастичных, гипотонических мышцах и антагонистах, применяют плоскостное поглаживание, на мышцах антагонистах – легкое растирание и неглубокое разминание. Спастичные мышцы массируют медленно. </w:t>
      </w:r>
      <w:r w:rsidR="00E243D5">
        <w:rPr>
          <w:rFonts w:ascii="Times New Roman" w:hAnsi="Times New Roman" w:cs="Times New Roman"/>
          <w:sz w:val="24"/>
          <w:szCs w:val="24"/>
        </w:rPr>
        <w:t xml:space="preserve">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i/>
          <w:sz w:val="24"/>
          <w:szCs w:val="24"/>
        </w:rPr>
        <w:t xml:space="preserve">Пассивные движения </w:t>
      </w:r>
      <w:r w:rsidRPr="00E243D5">
        <w:rPr>
          <w:rFonts w:ascii="Times New Roman" w:hAnsi="Times New Roman" w:cs="Times New Roman"/>
          <w:sz w:val="24"/>
          <w:szCs w:val="24"/>
        </w:rPr>
        <w:t>(</w:t>
      </w:r>
      <w:r w:rsidRPr="00E243D5">
        <w:rPr>
          <w:rFonts w:ascii="Times New Roman" w:hAnsi="Times New Roman" w:cs="Times New Roman"/>
          <w:b/>
          <w:sz w:val="24"/>
          <w:szCs w:val="24"/>
        </w:rPr>
        <w:t>2 двигательный режим</w:t>
      </w:r>
      <w:r w:rsidRPr="00E243D5">
        <w:rPr>
          <w:rFonts w:ascii="Times New Roman" w:hAnsi="Times New Roman" w:cs="Times New Roman"/>
          <w:sz w:val="24"/>
          <w:szCs w:val="24"/>
        </w:rPr>
        <w:t xml:space="preserve">) проводят при инсульте легкой и средней тяжести со 2-3-го дня при тяжелых формах инсультов – после восстановления сознания. Упражнения начинают с мышц здоровой стороны тела, затем переходят на паретичные конечности, начиная с дистальных сегментов, постепенно переходя на проксимальные. Количество движений в каждом суставе увеличивается постепенно (начинают с 3-4, затем до 8-10 2 раза в день), темп движения медленный во избежание повышения тонуса мышц. В тяжелых случаях гемипарезов и гемиплегий движения производят от облегченных положений с помощью методистов.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i/>
          <w:sz w:val="24"/>
          <w:szCs w:val="24"/>
        </w:rPr>
        <w:t xml:space="preserve">Активная гимнастика </w:t>
      </w:r>
      <w:r w:rsidRPr="00E243D5">
        <w:rPr>
          <w:rFonts w:ascii="Times New Roman" w:hAnsi="Times New Roman" w:cs="Times New Roman"/>
          <w:sz w:val="24"/>
          <w:szCs w:val="24"/>
        </w:rPr>
        <w:t>обусловливает наиболее полное растормаживание временно заторможенных нервных клеток, старых условных связей и образование новых двигательных импульсов. Активные движения состоят из двух фаз – статической, вызывающей тоническое напряжение мышц, способностью держать сегменты конечности в определенном положении и динамической – собственно движения. Основной задачей активной гимнастики является получение у больных изолированных движений, применяются облегченные движения с оказанием легкого сопротивления. Все упражнения выполняются при помощи медицинской сестры, методиста лечебной физкультуры. У больных  с повышенным мышечным тонусом используют блоки, гамачки, теплые ванночки. Дыхание во время упражнений должно быть свободным. Упражнения проводятся на выдохе. Начинают упражнения со статического напряжения мышц как наиболее легкой фазы движения. Движения выполняются в положении больного на спине, здоровом боку, животе, дыхание свободное. Сгибание руки и ноги – под углом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в соответствующем суставе, а в разгибании – под углом 180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 Например, удержание разогнутого предплечья (проводится на спине): рука разгибается до 180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в локтевом суставе, поднимается вертикально вверх, методист или медицинская сестра фиксируют плечо а больной удерживает предплечье в разогнутом положении. Статическое напряжение мышц, отводящих плечо вперед, назад, в сторону, выполняется в положении больного на здоровом боку. Для удержания стопы в положении тыльного сгибания паретичную ногу укладывают на здоровую, но стопу сгибают под углом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и больной в этом положении должен удержать стопу. Статическое напряжение сгибания голени проводится в положении больного на животе. Ногу сгибают в коленном суставе под углом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 xml:space="preserve">, голень находится в вертикальном положении. </w:t>
      </w:r>
    </w:p>
    <w:p w:rsidR="00FB71D2"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i/>
          <w:sz w:val="24"/>
          <w:szCs w:val="24"/>
        </w:rPr>
        <w:t xml:space="preserve">Подготовку к восстановлению </w:t>
      </w:r>
      <w:r w:rsidRPr="00E243D5">
        <w:rPr>
          <w:rFonts w:ascii="Times New Roman" w:hAnsi="Times New Roman" w:cs="Times New Roman"/>
          <w:sz w:val="24"/>
          <w:szCs w:val="24"/>
        </w:rPr>
        <w:t xml:space="preserve">в </w:t>
      </w:r>
      <w:r w:rsidRPr="00E243D5">
        <w:rPr>
          <w:rFonts w:ascii="Times New Roman" w:hAnsi="Times New Roman" w:cs="Times New Roman"/>
          <w:b/>
          <w:sz w:val="24"/>
          <w:szCs w:val="24"/>
        </w:rPr>
        <w:t xml:space="preserve">3 двигательном режиме </w:t>
      </w:r>
      <w:r w:rsidRPr="00E243D5">
        <w:rPr>
          <w:rFonts w:ascii="Times New Roman" w:hAnsi="Times New Roman" w:cs="Times New Roman"/>
          <w:sz w:val="24"/>
          <w:szCs w:val="24"/>
        </w:rPr>
        <w:t xml:space="preserve">(палатный) следует начинать еще в постели. Проводится активная и пассивная имитация ходьбы, перевод в вертикальном </w:t>
      </w:r>
      <w:r w:rsidRPr="00E243D5">
        <w:rPr>
          <w:rFonts w:ascii="Times New Roman" w:hAnsi="Times New Roman" w:cs="Times New Roman"/>
          <w:sz w:val="24"/>
          <w:szCs w:val="24"/>
        </w:rPr>
        <w:lastRenderedPageBreak/>
        <w:t>положение осуществляется постепенно. Сидеть в постели при ишемическом разрешают через 7-14 дней, геморрагическом – через 5-4 нед., угол посадки увеличивают с 30-40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до 90</w:t>
      </w:r>
      <w:r w:rsidRPr="00E243D5">
        <w:rPr>
          <w:rFonts w:ascii="Times New Roman" w:hAnsi="Times New Roman" w:cs="Times New Roman"/>
          <w:sz w:val="24"/>
          <w:szCs w:val="24"/>
          <w:vertAlign w:val="superscript"/>
        </w:rPr>
        <w:t xml:space="preserve">0  </w:t>
      </w:r>
      <w:r w:rsidRPr="00E243D5">
        <w:rPr>
          <w:rFonts w:ascii="Times New Roman" w:hAnsi="Times New Roman" w:cs="Times New Roman"/>
          <w:sz w:val="24"/>
          <w:szCs w:val="24"/>
        </w:rPr>
        <w:t>, постепенно при помощи медицинской сестры, методиста; затем разрешают сидеть с опущенными ногами до 15 минут, а в дальнейшем можно переходить  в положение стоя, ходить по палате при помощи методиста, с костылями,</w:t>
      </w:r>
      <w:r w:rsidR="00E243D5">
        <w:rPr>
          <w:rFonts w:ascii="Times New Roman" w:hAnsi="Times New Roman" w:cs="Times New Roman"/>
          <w:sz w:val="24"/>
          <w:szCs w:val="24"/>
        </w:rPr>
        <w:t xml:space="preserve"> ходунками,</w:t>
      </w:r>
      <w:r w:rsidRPr="00E243D5">
        <w:rPr>
          <w:rFonts w:ascii="Times New Roman" w:hAnsi="Times New Roman" w:cs="Times New Roman"/>
          <w:sz w:val="24"/>
          <w:szCs w:val="24"/>
        </w:rPr>
        <w:t xml:space="preserve"> обучают ходьбе по лестнице.</w:t>
      </w:r>
      <w:r w:rsidR="00FB71D2" w:rsidRPr="00FB71D2">
        <w:rPr>
          <w:rFonts w:ascii="Times New Roman" w:hAnsi="Times New Roman" w:cs="Times New Roman"/>
          <w:sz w:val="24"/>
          <w:szCs w:val="24"/>
        </w:rPr>
        <w:t xml:space="preserve"> </w:t>
      </w:r>
      <w:r w:rsidR="00FB71D2">
        <w:rPr>
          <w:rFonts w:ascii="Times New Roman" w:hAnsi="Times New Roman" w:cs="Times New Roman"/>
          <w:sz w:val="24"/>
          <w:szCs w:val="24"/>
        </w:rPr>
        <w:t>Измеряют силу мышц.</w:t>
      </w:r>
      <w:r w:rsidR="00FB71D2" w:rsidRPr="00E243D5">
        <w:rPr>
          <w:rFonts w:ascii="Times New Roman" w:hAnsi="Times New Roman" w:cs="Times New Roman"/>
          <w:sz w:val="24"/>
          <w:szCs w:val="24"/>
        </w:rPr>
        <w:t xml:space="preserve">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 xml:space="preserve"> Обязательно применение дыхательных упражнений с целью профилактики сердечных и легочных нарушений.</w:t>
      </w:r>
      <w:r w:rsidR="00E243D5">
        <w:rPr>
          <w:rFonts w:ascii="Times New Roman" w:hAnsi="Times New Roman" w:cs="Times New Roman"/>
          <w:sz w:val="24"/>
          <w:szCs w:val="24"/>
        </w:rPr>
        <w:t xml:space="preserve"> </w:t>
      </w:r>
      <w:r w:rsidRPr="00E243D5">
        <w:rPr>
          <w:rFonts w:ascii="Times New Roman" w:hAnsi="Times New Roman" w:cs="Times New Roman"/>
          <w:sz w:val="24"/>
          <w:szCs w:val="24"/>
        </w:rPr>
        <w:t xml:space="preserve">Длительность занятий лечебной физкультурой в стационаре при легкой степени двигательных нарушений – 5, средних – 7, тяжелых – 11-12 недель. При геморрагических инсультах сроки увеличивается в среднем на неделю. В этот период к облегченным движениям добавляют упражнения с гимнастической палкой, с включением здоровой руки, выполняют упражнения для туловища (ротация), сгибание, разгибание, небольшие наклоны, проводят обучение гигиеническим навыкам (одевание, раздевание, прием пищи). </w:t>
      </w:r>
      <w:r w:rsidR="00FB71D2">
        <w:rPr>
          <w:rFonts w:ascii="Times New Roman" w:hAnsi="Times New Roman" w:cs="Times New Roman"/>
          <w:sz w:val="24"/>
          <w:szCs w:val="24"/>
        </w:rPr>
        <w:t>Применяют комплексы упражнений</w:t>
      </w:r>
      <w:r w:rsidR="001528A1">
        <w:rPr>
          <w:rFonts w:ascii="Times New Roman" w:hAnsi="Times New Roman" w:cs="Times New Roman"/>
          <w:sz w:val="24"/>
          <w:szCs w:val="24"/>
        </w:rPr>
        <w:t xml:space="preserve"> с массажным мячом, оценивают риск падений у пациента пожилого возраста.</w:t>
      </w:r>
    </w:p>
    <w:p w:rsidR="000A75B1" w:rsidRPr="00E243D5" w:rsidRDefault="000F5BE5" w:rsidP="001528A1">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b/>
          <w:sz w:val="24"/>
          <w:szCs w:val="24"/>
        </w:rPr>
        <w:t>3 период</w:t>
      </w:r>
      <w:r w:rsidRPr="00E243D5">
        <w:rPr>
          <w:rFonts w:ascii="Times New Roman" w:hAnsi="Times New Roman" w:cs="Times New Roman"/>
          <w:sz w:val="24"/>
          <w:szCs w:val="24"/>
        </w:rPr>
        <w:t xml:space="preserve"> реабилитации (поздний восстановительный – свыше 1 года), </w:t>
      </w:r>
      <w:r w:rsidRPr="00E243D5">
        <w:rPr>
          <w:rFonts w:ascii="Times New Roman" w:hAnsi="Times New Roman" w:cs="Times New Roman"/>
          <w:b/>
          <w:sz w:val="24"/>
          <w:szCs w:val="24"/>
        </w:rPr>
        <w:t>4 двигательный режим</w:t>
      </w:r>
      <w:r w:rsidRPr="00E243D5">
        <w:rPr>
          <w:rFonts w:ascii="Times New Roman" w:hAnsi="Times New Roman" w:cs="Times New Roman"/>
          <w:sz w:val="24"/>
          <w:szCs w:val="24"/>
        </w:rPr>
        <w:t xml:space="preserve"> (свободный). Задачей этого периода является устойчивое закрепление компенсаций утраченных функций и приспособление больных к самостоятельному труду. Главное – борьба со спастичностью мышц, болями в суставах, контрактурами. Широко используют лечебную гимнастику в сочетании с медикаментозной терапией, физиотерапией, массажем в условиях поликлиники, санатория. Больные должны все время выполнять упражнения лечебной гимнастики в домашних условиях. </w:t>
      </w: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Default="001528A1" w:rsidP="00E243D5">
      <w:pPr>
        <w:spacing w:after="0" w:line="360" w:lineRule="auto"/>
        <w:ind w:firstLine="708"/>
        <w:jc w:val="center"/>
        <w:rPr>
          <w:rFonts w:ascii="Times New Roman" w:hAnsi="Times New Roman" w:cs="Times New Roman"/>
          <w:b/>
          <w:i/>
          <w:sz w:val="24"/>
          <w:szCs w:val="24"/>
        </w:rPr>
      </w:pPr>
    </w:p>
    <w:p w:rsidR="001528A1" w:rsidRPr="001528A1" w:rsidRDefault="001528A1" w:rsidP="001528A1">
      <w:pPr>
        <w:spacing w:after="0" w:line="360" w:lineRule="auto"/>
        <w:ind w:firstLine="708"/>
        <w:jc w:val="right"/>
        <w:rPr>
          <w:rFonts w:ascii="Times New Roman" w:hAnsi="Times New Roman" w:cs="Times New Roman"/>
          <w:sz w:val="24"/>
          <w:szCs w:val="24"/>
        </w:rPr>
      </w:pPr>
      <w:r w:rsidRPr="001528A1">
        <w:rPr>
          <w:rFonts w:ascii="Times New Roman" w:hAnsi="Times New Roman" w:cs="Times New Roman"/>
          <w:sz w:val="24"/>
          <w:szCs w:val="24"/>
        </w:rPr>
        <w:lastRenderedPageBreak/>
        <w:t>Приложение 2</w:t>
      </w:r>
    </w:p>
    <w:p w:rsidR="000F5BE5" w:rsidRPr="00E243D5" w:rsidRDefault="000F5BE5" w:rsidP="001528A1">
      <w:pPr>
        <w:spacing w:after="0" w:line="360" w:lineRule="auto"/>
        <w:jc w:val="center"/>
        <w:rPr>
          <w:rFonts w:ascii="Times New Roman" w:hAnsi="Times New Roman" w:cs="Times New Roman"/>
          <w:b/>
          <w:i/>
          <w:sz w:val="24"/>
          <w:szCs w:val="24"/>
        </w:rPr>
      </w:pPr>
      <w:r w:rsidRPr="00E243D5">
        <w:rPr>
          <w:rFonts w:ascii="Times New Roman" w:hAnsi="Times New Roman" w:cs="Times New Roman"/>
          <w:b/>
          <w:i/>
          <w:sz w:val="24"/>
          <w:szCs w:val="24"/>
        </w:rPr>
        <w:t>ЛФК при заболеваниях и травмах спинного мозга</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 xml:space="preserve">При травмах и заболеваниях спинного мозга наиболее часто имеют место двигательные нарушения (парезы, параличи, трофические расстройства). В данной ситуации лечебная гимнастика является методом патогенетической функциональной терапии. Больные с травмами позвоночника и спинного мозга вынуждены длительное время находится на лечении на постельном режиме и нуждаются в тщательном уходе. Поэтому особенно важное значению имеют систематическая лечебная гимнастика и массаж.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 xml:space="preserve">Нарушения двигательных функций различны в зависимости от локализации поражения. Повреждения центрального двигательного нейрона вызывает спастические параличи и парезы с повышенным тонусом и повышенными рефлексами. Поражение периферического нейрона обусловливает развитие периферических (вялых) параличей и парезов. Для них характерны гипотония и атрофия мышц, утрата сухожильных рефлексов. При травме шейного отдела позвоночника развиваются спастические параличи или парезы верхних и нижних конечностей, повреждения в области шейного утолщения спинного мозга вызывают периферические параличи или парезы верхних и спастических нижних конечностей. Травмы грудного отдела позвоночника вызывают спастические параличи или парезы нижних конечностей, повреждения в области поясничного утолщения спинного мозга – периферический паралич или парез нижних конечностей. Последствием травм или заболеваний спинного мозга могут быть также вторичные изменения в аппарате движения, мышцах и суставах конечностей и позвоночника. Приведенные анатомо-функциональные изменения важно учитывать при назначении и проведении лечебной гимнастики и массажа. </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Основными задачами лечебной гимнастики у этой группы больных являются: 1) улучшение легочной вентиляции (специальные дыхательные упражнения), кровообращения; 2) улучшение проведения двигательных и чувствительных импульсов; 3) укрепление паретичных и растяжение сокращенных мышц (при контрактурах); 4) укрепление мышечного корсета позвоночника; 5) улучшение координации и ходьбы; 6) восстановление функций позвоночника как органа опоры и движения; 7) развитие компенсаторных двигательных навыков. Показаниями для применения лечебной гимнастики являются частичные поражения спинного мозга с периферическими и спастическими парезами и параличами. При благоприятном течении заболевания и отсутствии осложнений (повреждения позвоночника, оболочек спинного мозга, внутренних органов) лечебную гимнастику следует назначать на 2 день после травмы. Противопоказания к ее применению: общее тяжелое состояние, высокая температура тела, сердечная недостаточность, нарушение дыхания.</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lastRenderedPageBreak/>
        <w:t>По к</w:t>
      </w:r>
      <w:r w:rsidR="000A75B1" w:rsidRPr="00E243D5">
        <w:rPr>
          <w:rFonts w:ascii="Times New Roman" w:hAnsi="Times New Roman" w:cs="Times New Roman"/>
          <w:sz w:val="24"/>
          <w:szCs w:val="24"/>
        </w:rPr>
        <w:t>лассификации В.М.Угрюмова</w:t>
      </w:r>
      <w:r w:rsidRPr="00E243D5">
        <w:rPr>
          <w:rFonts w:ascii="Times New Roman" w:hAnsi="Times New Roman" w:cs="Times New Roman"/>
          <w:sz w:val="24"/>
          <w:szCs w:val="24"/>
        </w:rPr>
        <w:t xml:space="preserve"> больные с травмой спинного мозга подразделяются на 3 группы. </w:t>
      </w:r>
    </w:p>
    <w:p w:rsidR="000F5BE5" w:rsidRPr="00E243D5" w:rsidRDefault="000F5BE5" w:rsidP="00E243D5">
      <w:pPr>
        <w:pStyle w:val="a3"/>
        <w:numPr>
          <w:ilvl w:val="0"/>
          <w:numId w:val="4"/>
        </w:numPr>
        <w:spacing w:after="0" w:line="360" w:lineRule="auto"/>
        <w:ind w:left="0"/>
        <w:jc w:val="both"/>
        <w:rPr>
          <w:rFonts w:ascii="Times New Roman" w:hAnsi="Times New Roman" w:cs="Times New Roman"/>
          <w:sz w:val="24"/>
          <w:szCs w:val="24"/>
        </w:rPr>
      </w:pPr>
      <w:r w:rsidRPr="00E243D5">
        <w:rPr>
          <w:rFonts w:ascii="Times New Roman" w:hAnsi="Times New Roman" w:cs="Times New Roman"/>
          <w:sz w:val="24"/>
          <w:szCs w:val="24"/>
        </w:rPr>
        <w:t xml:space="preserve">Больные, у которых проведено активное вмешательство с целью декомпрессии спинного мозга. Лечебная гимнастика способствует восстановлению движений, общему оздоровлению. </w:t>
      </w:r>
    </w:p>
    <w:p w:rsidR="000F5BE5" w:rsidRPr="00E243D5" w:rsidRDefault="000F5BE5" w:rsidP="00E243D5">
      <w:pPr>
        <w:pStyle w:val="a3"/>
        <w:numPr>
          <w:ilvl w:val="0"/>
          <w:numId w:val="4"/>
        </w:numPr>
        <w:spacing w:after="0" w:line="360" w:lineRule="auto"/>
        <w:ind w:left="0"/>
        <w:jc w:val="both"/>
        <w:rPr>
          <w:rFonts w:ascii="Times New Roman" w:hAnsi="Times New Roman" w:cs="Times New Roman"/>
          <w:sz w:val="24"/>
          <w:szCs w:val="24"/>
        </w:rPr>
      </w:pPr>
      <w:r w:rsidRPr="00E243D5">
        <w:rPr>
          <w:rFonts w:ascii="Times New Roman" w:hAnsi="Times New Roman" w:cs="Times New Roman"/>
          <w:sz w:val="24"/>
          <w:szCs w:val="24"/>
        </w:rPr>
        <w:t>Больные со стойкими остаточными явлениями нарушений движений после оперативного вмешательства (парезы, параличи). Лечебная физкультура ускоряет восстановление временно угнетенных функций спинного мозга, способствует развитию компенсаторных механизмов.</w:t>
      </w:r>
    </w:p>
    <w:p w:rsidR="000F5BE5" w:rsidRPr="00E243D5" w:rsidRDefault="000F5BE5" w:rsidP="00E243D5">
      <w:pPr>
        <w:pStyle w:val="a3"/>
        <w:numPr>
          <w:ilvl w:val="0"/>
          <w:numId w:val="4"/>
        </w:numPr>
        <w:spacing w:after="0" w:line="360" w:lineRule="auto"/>
        <w:ind w:left="0"/>
        <w:jc w:val="both"/>
        <w:rPr>
          <w:rFonts w:ascii="Times New Roman" w:hAnsi="Times New Roman" w:cs="Times New Roman"/>
          <w:sz w:val="24"/>
          <w:szCs w:val="24"/>
        </w:rPr>
      </w:pPr>
      <w:r w:rsidRPr="00E243D5">
        <w:rPr>
          <w:rFonts w:ascii="Times New Roman" w:hAnsi="Times New Roman" w:cs="Times New Roman"/>
          <w:sz w:val="24"/>
          <w:szCs w:val="24"/>
        </w:rPr>
        <w:t>К третьей группе относятся больные с тяжелыми травмами спинного мозга. Лечебную в таких случаях применяют для того, чтобы поддержать здоровье и способствовать развитию приспособительных и компенсаторных функций.</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При повреждении шейного отдела позвоночника рекомендуются следующие двигател</w:t>
      </w:r>
      <w:r w:rsidR="000A75B1" w:rsidRPr="00E243D5">
        <w:rPr>
          <w:rFonts w:ascii="Times New Roman" w:hAnsi="Times New Roman" w:cs="Times New Roman"/>
          <w:sz w:val="24"/>
          <w:szCs w:val="24"/>
        </w:rPr>
        <w:t>ьные режимы (Епифанов В.А.</w:t>
      </w:r>
      <w:r w:rsidRPr="00E243D5">
        <w:rPr>
          <w:rFonts w:ascii="Times New Roman" w:hAnsi="Times New Roman" w:cs="Times New Roman"/>
          <w:sz w:val="24"/>
          <w:szCs w:val="24"/>
        </w:rPr>
        <w:t xml:space="preserve">). </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i/>
          <w:sz w:val="24"/>
          <w:szCs w:val="24"/>
        </w:rPr>
        <w:t>1 режим</w:t>
      </w:r>
      <w:r w:rsidRPr="00E243D5">
        <w:rPr>
          <w:rFonts w:ascii="Times New Roman" w:hAnsi="Times New Roman" w:cs="Times New Roman"/>
          <w:sz w:val="24"/>
          <w:szCs w:val="24"/>
        </w:rPr>
        <w:t xml:space="preserve"> – строгий постельный, применяют лечебную гимнастику в виде статических дыхательных упражнений, пассивные и активные движения при помощи методиста для дистальных отделов конечностей, массаж грудной клетки</w:t>
      </w:r>
      <w:r w:rsidR="001528A1">
        <w:rPr>
          <w:rFonts w:ascii="Times New Roman" w:hAnsi="Times New Roman" w:cs="Times New Roman"/>
          <w:sz w:val="24"/>
          <w:szCs w:val="24"/>
        </w:rPr>
        <w:t>, рук, лечение положением, гимнастика с мячом Су-Джок.</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i/>
          <w:sz w:val="24"/>
          <w:szCs w:val="24"/>
        </w:rPr>
        <w:t xml:space="preserve">2 режим </w:t>
      </w:r>
      <w:r w:rsidRPr="00E243D5">
        <w:rPr>
          <w:rFonts w:ascii="Times New Roman" w:hAnsi="Times New Roman" w:cs="Times New Roman"/>
          <w:sz w:val="24"/>
          <w:szCs w:val="24"/>
        </w:rPr>
        <w:t>– расширенный постельный: горизонтальное положение после операции до 3-4-го дня, затем поднимается головной конец кровати, с 5-6-го дня – положение полусидя. Двигательный режим назначают индивидуально. Пассивные движения нижних конечностей в первую неделю на скользящей плоскости, лечение положением, массаж. В позднем послеоперационном периоде – с 8-12-го дня или 3-4-й недели.</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i/>
          <w:sz w:val="24"/>
          <w:szCs w:val="24"/>
        </w:rPr>
        <w:t xml:space="preserve">3 режим </w:t>
      </w:r>
      <w:r w:rsidRPr="00E243D5">
        <w:rPr>
          <w:rFonts w:ascii="Times New Roman" w:hAnsi="Times New Roman" w:cs="Times New Roman"/>
          <w:sz w:val="24"/>
          <w:szCs w:val="24"/>
        </w:rPr>
        <w:t xml:space="preserve">– палатный, включает тренировку с изгибательным сокращением мышечных групп, назначаются упражнения в изометрическом режиме. </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i/>
          <w:sz w:val="24"/>
          <w:szCs w:val="24"/>
        </w:rPr>
        <w:t xml:space="preserve">4 режим </w:t>
      </w:r>
      <w:r w:rsidRPr="00E243D5">
        <w:rPr>
          <w:rFonts w:ascii="Times New Roman" w:hAnsi="Times New Roman" w:cs="Times New Roman"/>
          <w:sz w:val="24"/>
          <w:szCs w:val="24"/>
        </w:rPr>
        <w:t>– свободный, предусматривает адаптацию больных к бытовым навыкам и трудовым нагрузкам, передвижение с помощью ортопедических аппаратов.</w:t>
      </w:r>
    </w:p>
    <w:p w:rsidR="000F5BE5" w:rsidRPr="00E243D5" w:rsidRDefault="000F5BE5" w:rsidP="00E243D5">
      <w:pPr>
        <w:spacing w:after="0" w:line="360" w:lineRule="auto"/>
        <w:ind w:firstLine="708"/>
        <w:jc w:val="both"/>
        <w:rPr>
          <w:rFonts w:ascii="Times New Roman" w:hAnsi="Times New Roman" w:cs="Times New Roman"/>
          <w:sz w:val="24"/>
          <w:szCs w:val="24"/>
        </w:rPr>
      </w:pPr>
      <w:r w:rsidRPr="00E243D5">
        <w:rPr>
          <w:rFonts w:ascii="Times New Roman" w:hAnsi="Times New Roman" w:cs="Times New Roman"/>
          <w:sz w:val="24"/>
          <w:szCs w:val="24"/>
        </w:rPr>
        <w:t>При тетрапарезах применяют дыхательные упражнения и пассивные движения в суставах верхних и нижних конечностей в сочетании с мысленными (идеомоторным) их выполнением. После операции на позвоночнике (ламинэктомии) используют лечение положением пассивные дыхательные упражнения.</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ab/>
        <w:t xml:space="preserve">У больных с повреждением спинного мозга резко нарушаются нервная трофика – образуются пролежни. Лечебная гимнастика и массаж, лечение положением предупреждают образование пролежней, а также улучшают кровообращение. </w:t>
      </w:r>
    </w:p>
    <w:p w:rsidR="000F5BE5" w:rsidRPr="001528A1" w:rsidRDefault="000F5BE5" w:rsidP="00E243D5">
      <w:pPr>
        <w:spacing w:after="0" w:line="360" w:lineRule="auto"/>
        <w:jc w:val="both"/>
        <w:rPr>
          <w:rFonts w:ascii="Times New Roman" w:hAnsi="Times New Roman" w:cs="Times New Roman"/>
          <w:b/>
          <w:sz w:val="24"/>
          <w:szCs w:val="24"/>
        </w:rPr>
      </w:pPr>
      <w:r w:rsidRPr="001528A1">
        <w:rPr>
          <w:rFonts w:ascii="Times New Roman" w:hAnsi="Times New Roman" w:cs="Times New Roman"/>
          <w:b/>
          <w:sz w:val="24"/>
          <w:szCs w:val="24"/>
        </w:rPr>
        <w:t>ЛФК при спастических парезах и параличах</w:t>
      </w:r>
    </w:p>
    <w:p w:rsidR="00EB69C7"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ab/>
        <w:t xml:space="preserve">При травмах спинного мозга повышается рефлекторная его возбудимость вследствие снижения тормозного влияния коры большого мозга, что ведет к возникновению судорог, </w:t>
      </w:r>
      <w:r w:rsidRPr="00E243D5">
        <w:rPr>
          <w:rFonts w:ascii="Times New Roman" w:hAnsi="Times New Roman" w:cs="Times New Roman"/>
          <w:sz w:val="24"/>
          <w:szCs w:val="24"/>
        </w:rPr>
        <w:lastRenderedPageBreak/>
        <w:t>содружественных движений и спастических контрактур. Задачами лечебной гимнастики и массажа являются снижение рефлекторной возбудимости спинного мозга, уменьшение судорог, укрепление паретичных мышц. Массаж должен быть поверхностным, используют  поглаживание, растирание, потряхивание,  растяжение. Рекомендуется сочетание массажа с  пассивными движениями , что более эффективно снижает мышечный тонус, уменьшает боли. Пассивные движения производят плавно, чтобы не вызвать болей и усиление регидности мышц.</w:t>
      </w:r>
      <w:r w:rsidR="00EB69C7" w:rsidRPr="00E243D5">
        <w:rPr>
          <w:rFonts w:ascii="Times New Roman" w:eastAsia="Times New Roman" w:hAnsi="Times New Roman" w:cs="Times New Roman"/>
          <w:color w:val="111115"/>
          <w:sz w:val="24"/>
          <w:szCs w:val="24"/>
          <w:bdr w:val="none" w:sz="0" w:space="0" w:color="auto" w:frame="1"/>
        </w:rPr>
        <w:t xml:space="preserve"> Лечение положением - конечностям придают правильное положение, используя мешочек с песком, валики в подмышечную область и др. На раннем этапе периодически поворачивают больного на спину, на бок, на живот. При ограничении движений в суставах рук их то приводят к туловищу, то отводят, руки периодически сгибают и разгибают в локтевых суставах, лучезапястные суставы и пальцы фиксируют бинтом к фанерной лонгете в выпрямленном состоянии. Стопы пациента укладывают в ящик так, чтобы они опирались о его стенку под углом 90 градусов. При повышении тонуса сгибателей голени коленные суставы фиксируют к кровати в положении разгибания.</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Особое значение имеют массаж и различные движения в теплой воде при температуре 26-27</w:t>
      </w:r>
      <w:r w:rsidRPr="00E243D5">
        <w:rPr>
          <w:rFonts w:ascii="Times New Roman" w:hAnsi="Times New Roman" w:cs="Times New Roman"/>
          <w:sz w:val="24"/>
          <w:szCs w:val="24"/>
          <w:vertAlign w:val="superscript"/>
        </w:rPr>
        <w:t>0</w:t>
      </w:r>
      <w:r w:rsidRPr="00E243D5">
        <w:rPr>
          <w:rFonts w:ascii="Times New Roman" w:hAnsi="Times New Roman" w:cs="Times New Roman"/>
          <w:sz w:val="24"/>
          <w:szCs w:val="24"/>
          <w:lang w:val="en-US"/>
        </w:rPr>
        <w:t>C</w:t>
      </w:r>
      <w:r w:rsidRPr="00E243D5">
        <w:rPr>
          <w:rFonts w:ascii="Times New Roman" w:hAnsi="Times New Roman" w:cs="Times New Roman"/>
          <w:sz w:val="24"/>
          <w:szCs w:val="24"/>
        </w:rPr>
        <w:t xml:space="preserve"> (плавание «стоя»- в вертикальном положение ) в бассейне с использованием различных приспособлений (резиновый круг, доски и др.). При появлении активных напряжений в пораженных мышцах в комплекс лечебной гимнастики включают простейшие активные движения из облегченных ИП, выполняемых при помощи методиста, медицинской сестры. </w:t>
      </w:r>
    </w:p>
    <w:p w:rsidR="000F5BE5" w:rsidRPr="00E243D5" w:rsidRDefault="000F5BE5" w:rsidP="00E243D5">
      <w:pPr>
        <w:spacing w:after="0" w:line="360" w:lineRule="auto"/>
        <w:jc w:val="both"/>
        <w:rPr>
          <w:rFonts w:ascii="Times New Roman" w:hAnsi="Times New Roman" w:cs="Times New Roman"/>
          <w:sz w:val="24"/>
          <w:szCs w:val="24"/>
        </w:rPr>
      </w:pPr>
      <w:r w:rsidRPr="00E243D5">
        <w:rPr>
          <w:rFonts w:ascii="Times New Roman" w:hAnsi="Times New Roman" w:cs="Times New Roman"/>
          <w:sz w:val="24"/>
          <w:szCs w:val="24"/>
        </w:rPr>
        <w:t xml:space="preserve">         При тренировке паретичных конечностей упражнения назначают раздельно  для дистальных проксимальных сегментов конечностей с ограниченной амплитудой; для снижения высокого тонуса используют маховые упражнения с постепенным увеличением амплитуды движений. </w:t>
      </w:r>
    </w:p>
    <w:p w:rsidR="000F5BE5" w:rsidRPr="00E243D5" w:rsidRDefault="000F5BE5" w:rsidP="00E243D5">
      <w:pPr>
        <w:spacing w:after="0" w:line="360" w:lineRule="auto"/>
        <w:rPr>
          <w:rFonts w:ascii="Times New Roman" w:hAnsi="Times New Roman" w:cs="Times New Roman"/>
          <w:sz w:val="24"/>
          <w:szCs w:val="24"/>
        </w:rPr>
      </w:pPr>
    </w:p>
    <w:p w:rsidR="000F5BE5" w:rsidRPr="001528A1" w:rsidRDefault="000F5BE5" w:rsidP="00E243D5">
      <w:pPr>
        <w:pStyle w:val="a3"/>
        <w:spacing w:after="0" w:line="360" w:lineRule="auto"/>
        <w:jc w:val="center"/>
        <w:rPr>
          <w:rFonts w:ascii="Times New Roman" w:hAnsi="Times New Roman" w:cs="Times New Roman"/>
          <w:b/>
          <w:sz w:val="24"/>
          <w:szCs w:val="24"/>
        </w:rPr>
      </w:pPr>
      <w:r w:rsidRPr="001528A1">
        <w:rPr>
          <w:rFonts w:ascii="Times New Roman" w:hAnsi="Times New Roman" w:cs="Times New Roman"/>
          <w:b/>
          <w:sz w:val="24"/>
          <w:szCs w:val="24"/>
        </w:rPr>
        <w:t>ЛФК при травмах спинного мозга</w:t>
      </w:r>
    </w:p>
    <w:p w:rsidR="00EB69C7" w:rsidRPr="00E243D5" w:rsidRDefault="000F5BE5" w:rsidP="00E243D5">
      <w:pPr>
        <w:spacing w:after="0" w:line="360" w:lineRule="auto"/>
        <w:ind w:left="20"/>
        <w:jc w:val="both"/>
        <w:rPr>
          <w:rFonts w:ascii="Times New Roman" w:eastAsia="Times New Roman" w:hAnsi="Times New Roman" w:cs="Times New Roman"/>
          <w:color w:val="111115"/>
          <w:sz w:val="24"/>
          <w:szCs w:val="24"/>
        </w:rPr>
      </w:pPr>
      <w:r w:rsidRPr="00E243D5">
        <w:rPr>
          <w:rFonts w:ascii="Times New Roman" w:eastAsia="Times New Roman" w:hAnsi="Times New Roman" w:cs="Times New Roman"/>
          <w:color w:val="111115"/>
          <w:sz w:val="24"/>
          <w:szCs w:val="24"/>
          <w:bdr w:val="none" w:sz="0" w:space="0" w:color="auto" w:frame="1"/>
        </w:rPr>
        <w:t xml:space="preserve">Движения начинают с мышц здоровой стороны' (от проксимальных отделов переходят к дистальным), а затем включают пассивные движения паретичной конечностью, производя их одновременно со здоровой стороной или попеременно, применяя упражнения на расслабление парализованных мышц. ИП лежа на спине, животе, на боку. Темп медленный, обязательны паузы для дыхания, упражнения на расслабление мышц. Особое внимание уделяют сгибанию и наружной ротации плеча, разгибанию и супинации предплечья, разгибанию кисти и пальцев, противопоставлению и отведению большого пальца руки, сгибанию и ротации бедра, сгибанию голени при разогнутом бедре, тыльному сгибанию и пронации стоп. При выполнении дыхательных упражнений не допускать гипервентиляции (можно спровоцировать эпилептические припадки): во время выдоха производят вибрирующие сдавления грудной </w:t>
      </w:r>
      <w:r w:rsidRPr="00E243D5">
        <w:rPr>
          <w:rFonts w:ascii="Times New Roman" w:eastAsia="Times New Roman" w:hAnsi="Times New Roman" w:cs="Times New Roman"/>
          <w:color w:val="111115"/>
          <w:sz w:val="24"/>
          <w:szCs w:val="24"/>
          <w:bdr w:val="none" w:sz="0" w:space="0" w:color="auto" w:frame="1"/>
        </w:rPr>
        <w:lastRenderedPageBreak/>
        <w:t>клетки, вначале с минимальным усилием. Когда больному разрешают сидеть, выполняют и пассивные движения для пояса верхних конечностей (поднимание и опускание надплечий, поднимание, опускание, отведение и приведение лопаток). При появлении произвольных движений активные упражнения выполняют с чьей-нибудь помощью. Позднее больного обучают ходьбе с костылями, по лестнице, добавляют упражнения для туловища (небольшие наклоны, сгибание, разгибание, повороты), вестибулярную гимнастику (глазодвигательные упражнения в сочетании</w:t>
      </w:r>
      <w:r w:rsidRPr="00E243D5">
        <w:rPr>
          <w:rFonts w:ascii="Times New Roman" w:eastAsia="Times New Roman" w:hAnsi="Times New Roman" w:cs="Times New Roman"/>
          <w:color w:val="111115"/>
          <w:sz w:val="24"/>
          <w:szCs w:val="24"/>
        </w:rPr>
        <w:t> с </w:t>
      </w:r>
      <w:r w:rsidRPr="00E243D5">
        <w:rPr>
          <w:rFonts w:ascii="Times New Roman" w:eastAsia="Times New Roman" w:hAnsi="Times New Roman" w:cs="Times New Roman"/>
          <w:color w:val="111115"/>
          <w:sz w:val="24"/>
          <w:szCs w:val="24"/>
          <w:bdr w:val="none" w:sz="0" w:space="0" w:color="auto" w:frame="1"/>
        </w:rPr>
        <w:t> и наклонами головы, задания на ориентировку в определении скорости, размеров и направления движущихся предметов), а также упражнения для воспитания двигательных навыков самообслуживания (мелкие движения для пальцев с использованием теннисных мячей, лепки, и др.).</w:t>
      </w:r>
      <w:r w:rsidR="00EB69C7" w:rsidRPr="00E243D5">
        <w:rPr>
          <w:rFonts w:ascii="Times New Roman" w:eastAsia="Times New Roman" w:hAnsi="Times New Roman" w:cs="Times New Roman"/>
          <w:color w:val="111115"/>
          <w:sz w:val="24"/>
          <w:szCs w:val="24"/>
          <w:bdr w:val="none" w:sz="0" w:space="0" w:color="auto" w:frame="1"/>
        </w:rPr>
        <w:t xml:space="preserve"> Для перевода больного в вертикальное положение длительно и постепенно тренируют ортостатические реакции. Пациента укладываю на вращающийся стол, туловище, таз, ноги фиксируют ремнями. Медленно изменяют наклон стола под контролем врача. В дальнейшем начинают присаживание больного с постели, не опуская ног. Затем поочередно спускают одну и другую ногу, сажают с опущенными ногами, с опорой на подушку; выполняют упражнения для мышц плечевого пояса и головы.</w:t>
      </w:r>
    </w:p>
    <w:p w:rsidR="00EB69C7" w:rsidRPr="00E243D5" w:rsidRDefault="00EB69C7" w:rsidP="00E243D5">
      <w:pPr>
        <w:spacing w:after="0" w:line="360" w:lineRule="auto"/>
        <w:ind w:left="20"/>
        <w:jc w:val="both"/>
        <w:rPr>
          <w:rFonts w:ascii="Times New Roman" w:eastAsia="Times New Roman" w:hAnsi="Times New Roman" w:cs="Times New Roman"/>
          <w:color w:val="111115"/>
          <w:sz w:val="24"/>
          <w:szCs w:val="24"/>
        </w:rPr>
      </w:pPr>
      <w:r w:rsidRPr="00E243D5">
        <w:rPr>
          <w:rFonts w:ascii="Times New Roman" w:eastAsia="Times New Roman" w:hAnsi="Times New Roman" w:cs="Times New Roman"/>
          <w:color w:val="111115"/>
          <w:sz w:val="24"/>
          <w:szCs w:val="24"/>
          <w:bdr w:val="none" w:sz="0" w:space="0" w:color="auto" w:frame="1"/>
        </w:rPr>
        <w:t>Позднее больного пересаживают в коляску, и время пребывания в ней постепенно увеличивают.  Одновременно больного обучают простейшим действиям паретичными руками с использованием различных предметов и приспособлений. Постепенно режим движений расширяют. В </w:t>
      </w:r>
      <w:r w:rsidRPr="00E243D5">
        <w:rPr>
          <w:rFonts w:ascii="Times New Roman" w:eastAsia="Times New Roman" w:hAnsi="Times New Roman" w:cs="Times New Roman"/>
          <w:color w:val="000000"/>
          <w:sz w:val="24"/>
          <w:szCs w:val="24"/>
          <w:bdr w:val="none" w:sz="0" w:space="0" w:color="auto" w:frame="1"/>
        </w:rPr>
        <w:t>корсете и</w:t>
      </w:r>
      <w:r w:rsidRPr="00E243D5">
        <w:rPr>
          <w:rFonts w:ascii="Times New Roman" w:eastAsia="Times New Roman" w:hAnsi="Times New Roman" w:cs="Times New Roman"/>
          <w:color w:val="FF0000"/>
          <w:sz w:val="24"/>
          <w:szCs w:val="24"/>
          <w:bdr w:val="none" w:sz="0" w:space="0" w:color="auto" w:frame="1"/>
        </w:rPr>
        <w:t> </w:t>
      </w:r>
      <w:r w:rsidRPr="00E243D5">
        <w:rPr>
          <w:rFonts w:ascii="Times New Roman" w:eastAsia="Times New Roman" w:hAnsi="Times New Roman" w:cs="Times New Roman"/>
          <w:color w:val="111115"/>
          <w:sz w:val="24"/>
          <w:szCs w:val="24"/>
          <w:bdr w:val="none" w:sz="0" w:space="0" w:color="auto" w:frame="1"/>
        </w:rPr>
        <w:t>ортопедических аппаратах больного поднимают на ноги, поддерживая его. Позднее обучают ходьбе в аппаратах, а затем с помощью специальных ходунков и костылей.</w:t>
      </w:r>
    </w:p>
    <w:p w:rsidR="000F5BE5" w:rsidRPr="00E243D5" w:rsidRDefault="000F5BE5" w:rsidP="00E243D5">
      <w:pPr>
        <w:spacing w:after="0" w:line="360" w:lineRule="auto"/>
        <w:jc w:val="both"/>
        <w:rPr>
          <w:rFonts w:ascii="Times New Roman" w:eastAsia="Times New Roman" w:hAnsi="Times New Roman" w:cs="Times New Roman"/>
          <w:sz w:val="24"/>
          <w:szCs w:val="24"/>
        </w:rPr>
      </w:pPr>
    </w:p>
    <w:p w:rsidR="00EB69C7" w:rsidRDefault="00EB69C7" w:rsidP="00E243D5">
      <w:pPr>
        <w:spacing w:after="0" w:line="281" w:lineRule="atLeast"/>
        <w:jc w:val="both"/>
        <w:rPr>
          <w:rFonts w:ascii="Times New Roman" w:eastAsia="Times New Roman" w:hAnsi="Times New Roman" w:cs="Times New Roman"/>
          <w:color w:val="111115"/>
          <w:sz w:val="24"/>
          <w:szCs w:val="24"/>
          <w:bdr w:val="none" w:sz="0" w:space="0" w:color="auto" w:frame="1"/>
        </w:rPr>
      </w:pPr>
    </w:p>
    <w:p w:rsidR="001528A1" w:rsidRDefault="001528A1" w:rsidP="00E243D5">
      <w:pPr>
        <w:spacing w:after="0" w:line="281" w:lineRule="atLeast"/>
        <w:jc w:val="both"/>
        <w:rPr>
          <w:rFonts w:ascii="Times New Roman" w:eastAsia="Times New Roman" w:hAnsi="Times New Roman" w:cs="Times New Roman"/>
          <w:color w:val="111115"/>
          <w:sz w:val="24"/>
          <w:szCs w:val="24"/>
          <w:bdr w:val="none" w:sz="0" w:space="0" w:color="auto" w:frame="1"/>
        </w:rPr>
      </w:pPr>
    </w:p>
    <w:p w:rsidR="001528A1" w:rsidRDefault="001528A1" w:rsidP="00E243D5">
      <w:pPr>
        <w:spacing w:after="0" w:line="281" w:lineRule="atLeast"/>
        <w:jc w:val="both"/>
        <w:rPr>
          <w:rFonts w:ascii="Times New Roman" w:eastAsia="Times New Roman" w:hAnsi="Times New Roman" w:cs="Times New Roman"/>
          <w:color w:val="111115"/>
          <w:sz w:val="24"/>
          <w:szCs w:val="24"/>
          <w:bdr w:val="none" w:sz="0" w:space="0" w:color="auto" w:frame="1"/>
        </w:rPr>
      </w:pPr>
    </w:p>
    <w:p w:rsidR="001528A1" w:rsidRDefault="001528A1" w:rsidP="00E243D5">
      <w:pPr>
        <w:spacing w:after="0" w:line="281" w:lineRule="atLeast"/>
        <w:jc w:val="both"/>
        <w:rPr>
          <w:rFonts w:ascii="Times New Roman" w:eastAsia="Times New Roman" w:hAnsi="Times New Roman" w:cs="Times New Roman"/>
          <w:color w:val="111115"/>
          <w:sz w:val="24"/>
          <w:szCs w:val="24"/>
          <w:bdr w:val="none" w:sz="0" w:space="0" w:color="auto" w:frame="1"/>
        </w:rPr>
      </w:pPr>
    </w:p>
    <w:p w:rsidR="001528A1" w:rsidRDefault="001528A1" w:rsidP="00E243D5">
      <w:pPr>
        <w:spacing w:after="0" w:line="281" w:lineRule="atLeast"/>
        <w:jc w:val="both"/>
        <w:rPr>
          <w:rFonts w:ascii="Times New Roman" w:eastAsia="Times New Roman" w:hAnsi="Times New Roman" w:cs="Times New Roman"/>
          <w:color w:val="111115"/>
          <w:sz w:val="24"/>
          <w:szCs w:val="24"/>
          <w:bdr w:val="none" w:sz="0" w:space="0" w:color="auto" w:frame="1"/>
        </w:rPr>
      </w:pPr>
    </w:p>
    <w:p w:rsidR="00EB69C7" w:rsidRDefault="00EB69C7" w:rsidP="000F5BE5">
      <w:pPr>
        <w:spacing w:after="0" w:line="281" w:lineRule="atLeast"/>
        <w:jc w:val="both"/>
        <w:rPr>
          <w:rFonts w:ascii="Times New Roman" w:eastAsia="Times New Roman" w:hAnsi="Times New Roman" w:cs="Times New Roman"/>
          <w:color w:val="111115"/>
          <w:sz w:val="24"/>
          <w:szCs w:val="24"/>
          <w:bdr w:val="none" w:sz="0" w:space="0" w:color="auto" w:frame="1"/>
        </w:rPr>
      </w:pPr>
    </w:p>
    <w:p w:rsidR="00EB69C7" w:rsidRDefault="00EB69C7" w:rsidP="000F5BE5">
      <w:pPr>
        <w:spacing w:after="0" w:line="281" w:lineRule="atLeast"/>
        <w:jc w:val="both"/>
        <w:rPr>
          <w:rFonts w:ascii="Times New Roman" w:eastAsia="Times New Roman" w:hAnsi="Times New Roman" w:cs="Times New Roman"/>
          <w:color w:val="111115"/>
          <w:sz w:val="24"/>
          <w:szCs w:val="24"/>
          <w:bdr w:val="none" w:sz="0" w:space="0" w:color="auto" w:frame="1"/>
        </w:rPr>
      </w:pPr>
    </w:p>
    <w:p w:rsidR="00EB69C7" w:rsidRDefault="00EB69C7" w:rsidP="000F5BE5">
      <w:pPr>
        <w:spacing w:after="0" w:line="281" w:lineRule="atLeast"/>
        <w:jc w:val="both"/>
        <w:rPr>
          <w:rFonts w:ascii="Times New Roman" w:eastAsia="Times New Roman" w:hAnsi="Times New Roman" w:cs="Times New Roman"/>
          <w:color w:val="111115"/>
          <w:sz w:val="24"/>
          <w:szCs w:val="24"/>
          <w:bdr w:val="none" w:sz="0" w:space="0" w:color="auto" w:frame="1"/>
        </w:rPr>
      </w:pPr>
    </w:p>
    <w:p w:rsidR="000F5BE5" w:rsidRPr="00EB69C7" w:rsidRDefault="000F5BE5" w:rsidP="00EB69C7">
      <w:pP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0F5BE5" w:rsidRDefault="000F5BE5" w:rsidP="000F5BE5">
      <w:pPr>
        <w:pStyle w:val="a3"/>
        <w:jc w:val="center"/>
        <w:rPr>
          <w:rFonts w:ascii="Times New Roman" w:hAnsi="Times New Roman" w:cs="Times New Roman"/>
          <w:b/>
          <w:i/>
          <w:sz w:val="24"/>
          <w:szCs w:val="24"/>
        </w:rPr>
      </w:pPr>
    </w:p>
    <w:p w:rsidR="00195B2B" w:rsidRPr="004C69BA" w:rsidRDefault="00195B2B" w:rsidP="004C69BA">
      <w:pPr>
        <w:rPr>
          <w:rFonts w:ascii="Times New Roman" w:hAnsi="Times New Roman" w:cs="Times New Roman"/>
          <w:b/>
          <w:i/>
          <w:sz w:val="24"/>
          <w:szCs w:val="24"/>
        </w:rPr>
      </w:pPr>
    </w:p>
    <w:p w:rsidR="00195B2B" w:rsidRPr="00A920E3" w:rsidRDefault="00A920E3" w:rsidP="00A920E3">
      <w:pPr>
        <w:pStyle w:val="a3"/>
        <w:jc w:val="right"/>
        <w:rPr>
          <w:rFonts w:ascii="Times New Roman" w:hAnsi="Times New Roman" w:cs="Times New Roman"/>
          <w:sz w:val="24"/>
          <w:szCs w:val="24"/>
        </w:rPr>
      </w:pPr>
      <w:r w:rsidRPr="00A920E3">
        <w:rPr>
          <w:rFonts w:ascii="Times New Roman" w:hAnsi="Times New Roman" w:cs="Times New Roman"/>
          <w:sz w:val="24"/>
          <w:szCs w:val="24"/>
        </w:rPr>
        <w:lastRenderedPageBreak/>
        <w:t xml:space="preserve">Приложение 3 </w:t>
      </w:r>
    </w:p>
    <w:p w:rsidR="00A920E3" w:rsidRDefault="00A920E3" w:rsidP="000F5BE5">
      <w:pPr>
        <w:pStyle w:val="a3"/>
        <w:jc w:val="center"/>
        <w:rPr>
          <w:rFonts w:ascii="Times New Roman" w:hAnsi="Times New Roman" w:cs="Times New Roman"/>
          <w:b/>
          <w:i/>
          <w:sz w:val="24"/>
          <w:szCs w:val="24"/>
        </w:rPr>
      </w:pPr>
      <w:r>
        <w:rPr>
          <w:rFonts w:ascii="Times New Roman" w:hAnsi="Times New Roman" w:cs="Times New Roman"/>
          <w:b/>
          <w:i/>
          <w:sz w:val="24"/>
          <w:szCs w:val="24"/>
        </w:rPr>
        <w:t>Ситуационная задача №1</w:t>
      </w:r>
    </w:p>
    <w:p w:rsidR="00FA5180" w:rsidRDefault="00FA5180" w:rsidP="00FA5180">
      <w:pPr>
        <w:pStyle w:val="a3"/>
        <w:spacing w:after="0"/>
        <w:ind w:left="0"/>
        <w:jc w:val="center"/>
        <w:rPr>
          <w:rFonts w:ascii="Times New Roman" w:hAnsi="Times New Roman" w:cs="Times New Roman"/>
          <w:color w:val="231F20"/>
          <w:w w:val="105"/>
          <w:sz w:val="24"/>
          <w:szCs w:val="24"/>
        </w:rPr>
      </w:pPr>
      <w:r w:rsidRPr="00FA5180">
        <w:rPr>
          <w:rFonts w:ascii="Times New Roman" w:hAnsi="Times New Roman" w:cs="Times New Roman"/>
          <w:color w:val="231F20"/>
          <w:w w:val="105"/>
          <w:sz w:val="24"/>
          <w:szCs w:val="24"/>
        </w:rPr>
        <w:t>Пациентка, 58 лет. Диагноз: инсульт.</w:t>
      </w:r>
      <w:r w:rsidR="001C78D0">
        <w:rPr>
          <w:rFonts w:ascii="Times New Roman" w:hAnsi="Times New Roman" w:cs="Times New Roman"/>
          <w:color w:val="231F20"/>
          <w:w w:val="105"/>
          <w:sz w:val="24"/>
          <w:szCs w:val="24"/>
        </w:rPr>
        <w:t xml:space="preserve"> Правосторонняя гемиплегия. </w:t>
      </w:r>
      <w:r w:rsidRPr="00FA5180">
        <w:rPr>
          <w:rFonts w:ascii="Times New Roman" w:hAnsi="Times New Roman" w:cs="Times New Roman"/>
          <w:color w:val="231F20"/>
          <w:w w:val="105"/>
          <w:sz w:val="24"/>
          <w:szCs w:val="24"/>
        </w:rPr>
        <w:t xml:space="preserve"> </w:t>
      </w:r>
      <w:r w:rsidRPr="00FA5180">
        <w:rPr>
          <w:rFonts w:ascii="Times New Roman" w:hAnsi="Times New Roman" w:cs="Times New Roman"/>
          <w:sz w:val="24"/>
          <w:szCs w:val="24"/>
        </w:rPr>
        <w:t xml:space="preserve">Поздний (госпитальный этап, 1 двигательный режим). </w:t>
      </w:r>
      <w:r w:rsidR="001C78D0">
        <w:rPr>
          <w:rFonts w:ascii="Times New Roman" w:hAnsi="Times New Roman" w:cs="Times New Roman"/>
          <w:sz w:val="24"/>
          <w:szCs w:val="24"/>
        </w:rPr>
        <w:t xml:space="preserve">Родственники живут в другом городе. </w:t>
      </w:r>
      <w:r w:rsidRPr="00FA5180">
        <w:rPr>
          <w:rFonts w:ascii="Times New Roman" w:hAnsi="Times New Roman" w:cs="Times New Roman"/>
          <w:color w:val="231F20"/>
          <w:w w:val="105"/>
          <w:sz w:val="24"/>
          <w:szCs w:val="24"/>
        </w:rPr>
        <w:t>Назначены занятия ЛФК.</w:t>
      </w:r>
    </w:p>
    <w:p w:rsidR="002A08E9" w:rsidRPr="00FA5180" w:rsidRDefault="002A08E9" w:rsidP="00FA5180">
      <w:pPr>
        <w:pStyle w:val="a3"/>
        <w:spacing w:after="0"/>
        <w:ind w:left="0"/>
        <w:jc w:val="center"/>
        <w:rPr>
          <w:rFonts w:ascii="Times New Roman" w:hAnsi="Times New Roman" w:cs="Times New Roman"/>
          <w:color w:val="231F20"/>
          <w:w w:val="105"/>
          <w:sz w:val="24"/>
          <w:szCs w:val="24"/>
        </w:rPr>
      </w:pPr>
    </w:p>
    <w:p w:rsidR="00FA5180" w:rsidRPr="00FA5180" w:rsidRDefault="00FA5180" w:rsidP="00FA5180">
      <w:pPr>
        <w:widowControl w:val="0"/>
        <w:tabs>
          <w:tab w:val="left" w:pos="764"/>
        </w:tabs>
        <w:autoSpaceDE w:val="0"/>
        <w:autoSpaceDN w:val="0"/>
        <w:spacing w:after="0"/>
        <w:jc w:val="both"/>
        <w:rPr>
          <w:rFonts w:ascii="Times New Roman" w:hAnsi="Times New Roman" w:cs="Times New Roman"/>
          <w:color w:val="231F20"/>
          <w:w w:val="105"/>
          <w:sz w:val="24"/>
          <w:szCs w:val="24"/>
        </w:rPr>
      </w:pPr>
      <w:r w:rsidRPr="00FA5180">
        <w:rPr>
          <w:rFonts w:ascii="Times New Roman" w:hAnsi="Times New Roman" w:cs="Times New Roman"/>
          <w:color w:val="231F20"/>
          <w:w w:val="105"/>
          <w:sz w:val="24"/>
          <w:szCs w:val="24"/>
        </w:rPr>
        <w:t xml:space="preserve">1. </w:t>
      </w:r>
      <w:r>
        <w:rPr>
          <w:rFonts w:ascii="Times New Roman" w:hAnsi="Times New Roman" w:cs="Times New Roman"/>
          <w:color w:val="231F20"/>
          <w:w w:val="105"/>
          <w:sz w:val="24"/>
          <w:szCs w:val="24"/>
        </w:rPr>
        <w:t xml:space="preserve">    </w:t>
      </w:r>
      <w:r w:rsidRPr="00FA5180">
        <w:rPr>
          <w:rFonts w:ascii="Times New Roman" w:hAnsi="Times New Roman" w:cs="Times New Roman"/>
          <w:color w:val="231F20"/>
          <w:w w:val="105"/>
          <w:sz w:val="24"/>
          <w:szCs w:val="24"/>
        </w:rPr>
        <w:t>Обучите</w:t>
      </w:r>
      <w:r w:rsidRPr="00FA5180">
        <w:rPr>
          <w:rFonts w:ascii="Times New Roman" w:hAnsi="Times New Roman" w:cs="Times New Roman"/>
          <w:color w:val="231F20"/>
          <w:spacing w:val="-14"/>
          <w:w w:val="105"/>
          <w:sz w:val="24"/>
          <w:szCs w:val="24"/>
        </w:rPr>
        <w:t xml:space="preserve"> </w:t>
      </w:r>
      <w:r w:rsidRPr="00FA5180">
        <w:rPr>
          <w:rFonts w:ascii="Times New Roman" w:hAnsi="Times New Roman" w:cs="Times New Roman"/>
          <w:color w:val="231F20"/>
          <w:w w:val="105"/>
          <w:sz w:val="24"/>
          <w:szCs w:val="24"/>
        </w:rPr>
        <w:t>пациентку</w:t>
      </w:r>
      <w:r w:rsidRPr="00FA5180">
        <w:rPr>
          <w:rFonts w:ascii="Times New Roman" w:hAnsi="Times New Roman" w:cs="Times New Roman"/>
          <w:color w:val="231F20"/>
          <w:spacing w:val="-14"/>
          <w:w w:val="105"/>
          <w:sz w:val="24"/>
          <w:szCs w:val="24"/>
        </w:rPr>
        <w:t xml:space="preserve"> </w:t>
      </w:r>
      <w:r w:rsidRPr="00FA5180">
        <w:rPr>
          <w:rFonts w:ascii="Times New Roman" w:hAnsi="Times New Roman" w:cs="Times New Roman"/>
          <w:color w:val="231F20"/>
          <w:w w:val="105"/>
          <w:sz w:val="24"/>
          <w:szCs w:val="24"/>
        </w:rPr>
        <w:t>методике</w:t>
      </w:r>
      <w:r w:rsidRPr="00FA5180">
        <w:rPr>
          <w:rFonts w:ascii="Times New Roman" w:hAnsi="Times New Roman" w:cs="Times New Roman"/>
          <w:color w:val="231F20"/>
          <w:spacing w:val="-15"/>
          <w:w w:val="105"/>
          <w:sz w:val="24"/>
          <w:szCs w:val="24"/>
        </w:rPr>
        <w:t xml:space="preserve"> </w:t>
      </w:r>
      <w:r w:rsidRPr="00FA5180">
        <w:rPr>
          <w:rFonts w:ascii="Times New Roman" w:hAnsi="Times New Roman" w:cs="Times New Roman"/>
          <w:color w:val="231F20"/>
          <w:w w:val="105"/>
          <w:sz w:val="24"/>
          <w:szCs w:val="24"/>
        </w:rPr>
        <w:t>произвольной</w:t>
      </w:r>
      <w:r w:rsidRPr="00FA5180">
        <w:rPr>
          <w:rFonts w:ascii="Times New Roman" w:hAnsi="Times New Roman" w:cs="Times New Roman"/>
          <w:color w:val="231F20"/>
          <w:spacing w:val="-14"/>
          <w:w w:val="105"/>
          <w:sz w:val="24"/>
          <w:szCs w:val="24"/>
        </w:rPr>
        <w:t xml:space="preserve"> </w:t>
      </w:r>
      <w:r w:rsidRPr="00FA5180">
        <w:rPr>
          <w:rFonts w:ascii="Times New Roman" w:hAnsi="Times New Roman" w:cs="Times New Roman"/>
          <w:color w:val="231F20"/>
          <w:w w:val="105"/>
          <w:sz w:val="24"/>
          <w:szCs w:val="24"/>
        </w:rPr>
        <w:t>экономизации</w:t>
      </w:r>
      <w:r w:rsidRPr="00FA5180">
        <w:rPr>
          <w:rFonts w:ascii="Times New Roman" w:hAnsi="Times New Roman" w:cs="Times New Roman"/>
          <w:color w:val="231F20"/>
          <w:spacing w:val="-13"/>
          <w:w w:val="105"/>
          <w:sz w:val="24"/>
          <w:szCs w:val="24"/>
        </w:rPr>
        <w:t xml:space="preserve"> </w:t>
      </w:r>
      <w:r w:rsidRPr="00FA5180">
        <w:rPr>
          <w:rFonts w:ascii="Times New Roman" w:hAnsi="Times New Roman" w:cs="Times New Roman"/>
          <w:color w:val="231F20"/>
          <w:w w:val="105"/>
          <w:sz w:val="24"/>
          <w:szCs w:val="24"/>
        </w:rPr>
        <w:t>дыхания.</w:t>
      </w:r>
    </w:p>
    <w:p w:rsidR="00FA5180" w:rsidRPr="00FA5180" w:rsidRDefault="00FA5180" w:rsidP="00FA5180">
      <w:pPr>
        <w:spacing w:after="0"/>
        <w:jc w:val="both"/>
        <w:rPr>
          <w:rFonts w:ascii="Times New Roman" w:hAnsi="Times New Roman" w:cs="Times New Roman"/>
          <w:sz w:val="24"/>
          <w:szCs w:val="24"/>
        </w:rPr>
      </w:pPr>
      <w:r w:rsidRPr="00FA5180">
        <w:rPr>
          <w:rFonts w:ascii="Times New Roman" w:hAnsi="Times New Roman" w:cs="Times New Roman"/>
          <w:color w:val="231F20"/>
          <w:w w:val="105"/>
          <w:sz w:val="24"/>
          <w:szCs w:val="24"/>
        </w:rPr>
        <w:t xml:space="preserve">2.  Продемонстрируйте </w:t>
      </w:r>
      <w:r w:rsidRPr="00FA5180">
        <w:rPr>
          <w:rFonts w:ascii="Times New Roman" w:hAnsi="Times New Roman" w:cs="Times New Roman"/>
          <w:sz w:val="24"/>
          <w:szCs w:val="24"/>
        </w:rPr>
        <w:t>практический навык: размещение тяжелобольного в постели в положении на правом боку.</w:t>
      </w:r>
    </w:p>
    <w:p w:rsidR="00FA5180" w:rsidRPr="00FA5180" w:rsidRDefault="00FA5180" w:rsidP="00FA5180">
      <w:pPr>
        <w:spacing w:after="0"/>
        <w:jc w:val="both"/>
        <w:rPr>
          <w:rFonts w:ascii="Times New Roman" w:hAnsi="Times New Roman" w:cs="Times New Roman"/>
          <w:sz w:val="24"/>
          <w:szCs w:val="24"/>
        </w:rPr>
      </w:pPr>
      <w:r w:rsidRPr="00FA5180">
        <w:rPr>
          <w:rFonts w:ascii="Times New Roman" w:hAnsi="Times New Roman" w:cs="Times New Roman"/>
          <w:sz w:val="24"/>
          <w:szCs w:val="24"/>
        </w:rPr>
        <w:t xml:space="preserve">3. </w:t>
      </w:r>
      <w:r w:rsidRPr="00FA5180">
        <w:rPr>
          <w:rFonts w:ascii="Times New Roman" w:hAnsi="Times New Roman" w:cs="Times New Roman"/>
          <w:color w:val="231F20"/>
          <w:w w:val="105"/>
          <w:sz w:val="24"/>
          <w:szCs w:val="24"/>
        </w:rPr>
        <w:t xml:space="preserve">Продемонстрируйте </w:t>
      </w:r>
      <w:r w:rsidRPr="00FA5180">
        <w:rPr>
          <w:rFonts w:ascii="Times New Roman" w:hAnsi="Times New Roman" w:cs="Times New Roman"/>
          <w:sz w:val="24"/>
          <w:szCs w:val="24"/>
        </w:rPr>
        <w:t xml:space="preserve">практический навык: проведение смены постельного белья тяжелобольному пациенту (продольным способом) </w:t>
      </w:r>
    </w:p>
    <w:p w:rsidR="00FA5180" w:rsidRDefault="00FA5180" w:rsidP="00FA5180">
      <w:pPr>
        <w:jc w:val="both"/>
        <w:rPr>
          <w:rFonts w:ascii="Times New Roman" w:hAnsi="Times New Roman" w:cs="Times New Roman"/>
          <w:sz w:val="24"/>
          <w:szCs w:val="24"/>
        </w:rPr>
      </w:pPr>
      <w:r w:rsidRPr="00FA5180">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FA5180">
        <w:rPr>
          <w:rFonts w:ascii="Times New Roman" w:hAnsi="Times New Roman" w:cs="Times New Roman"/>
          <w:color w:val="231F20"/>
          <w:w w:val="105"/>
          <w:sz w:val="24"/>
          <w:szCs w:val="24"/>
        </w:rPr>
        <w:t xml:space="preserve">Продемонстрируйте </w:t>
      </w:r>
      <w:r w:rsidRPr="00FA5180">
        <w:rPr>
          <w:rFonts w:ascii="Times New Roman" w:hAnsi="Times New Roman" w:cs="Times New Roman"/>
          <w:sz w:val="24"/>
          <w:szCs w:val="24"/>
        </w:rPr>
        <w:t xml:space="preserve">практический навык: </w:t>
      </w:r>
      <w:r>
        <w:rPr>
          <w:rFonts w:ascii="Times New Roman" w:hAnsi="Times New Roman" w:cs="Times New Roman"/>
          <w:sz w:val="24"/>
          <w:szCs w:val="24"/>
        </w:rPr>
        <w:t>проведение оценки степени риска развития пролежней по шкале Ватерлоу.</w:t>
      </w:r>
    </w:p>
    <w:p w:rsidR="00FA5180" w:rsidRPr="007D0935" w:rsidRDefault="00FA5180" w:rsidP="00FA5180">
      <w:pPr>
        <w:jc w:val="both"/>
        <w:rPr>
          <w:rFonts w:ascii="Times New Roman" w:hAnsi="Times New Roman" w:cs="Times New Roman"/>
          <w:sz w:val="24"/>
          <w:szCs w:val="24"/>
        </w:rPr>
      </w:pPr>
    </w:p>
    <w:p w:rsidR="00FA5180" w:rsidRDefault="00FA5180" w:rsidP="00FA5180">
      <w:pPr>
        <w:pStyle w:val="a3"/>
        <w:jc w:val="center"/>
        <w:rPr>
          <w:rFonts w:ascii="Times New Roman" w:hAnsi="Times New Roman" w:cs="Times New Roman"/>
          <w:b/>
          <w:i/>
          <w:sz w:val="24"/>
          <w:szCs w:val="24"/>
        </w:rPr>
      </w:pPr>
      <w:r>
        <w:rPr>
          <w:rFonts w:ascii="Times New Roman" w:hAnsi="Times New Roman" w:cs="Times New Roman"/>
          <w:b/>
          <w:i/>
          <w:sz w:val="24"/>
          <w:szCs w:val="24"/>
        </w:rPr>
        <w:t>Ситуационная задача №2</w:t>
      </w:r>
    </w:p>
    <w:p w:rsidR="00FA5180" w:rsidRDefault="002A08E9" w:rsidP="001C78D0">
      <w:pPr>
        <w:pStyle w:val="a5"/>
        <w:spacing w:before="59" w:line="237" w:lineRule="auto"/>
        <w:ind w:left="168" w:firstLine="339"/>
        <w:jc w:val="both"/>
        <w:rPr>
          <w:rFonts w:ascii="Times New Roman" w:hAnsi="Times New Roman" w:cs="Times New Roman"/>
          <w:color w:val="231F20"/>
          <w:w w:val="105"/>
          <w:sz w:val="24"/>
          <w:szCs w:val="24"/>
        </w:rPr>
      </w:pPr>
      <w:r w:rsidRPr="002A08E9">
        <w:rPr>
          <w:rFonts w:ascii="Times New Roman" w:hAnsi="Times New Roman" w:cs="Times New Roman"/>
          <w:color w:val="231F20"/>
          <w:w w:val="105"/>
          <w:sz w:val="24"/>
          <w:szCs w:val="24"/>
        </w:rPr>
        <w:t>Пациент К., 7</w:t>
      </w:r>
      <w:r w:rsidR="00FA5180" w:rsidRPr="002A08E9">
        <w:rPr>
          <w:rFonts w:ascii="Times New Roman" w:hAnsi="Times New Roman" w:cs="Times New Roman"/>
          <w:color w:val="231F20"/>
          <w:w w:val="105"/>
          <w:sz w:val="24"/>
          <w:szCs w:val="24"/>
        </w:rPr>
        <w:t xml:space="preserve">6 лет. Диагноз: </w:t>
      </w:r>
      <w:r w:rsidR="007255E7" w:rsidRPr="002A08E9">
        <w:rPr>
          <w:rFonts w:ascii="Times New Roman" w:hAnsi="Times New Roman" w:cs="Times New Roman"/>
          <w:color w:val="231F20"/>
          <w:w w:val="105"/>
          <w:sz w:val="24"/>
          <w:szCs w:val="24"/>
        </w:rPr>
        <w:t xml:space="preserve">Инсульт. </w:t>
      </w:r>
      <w:r w:rsidR="007255E7" w:rsidRPr="002A08E9">
        <w:rPr>
          <w:rFonts w:ascii="Times New Roman" w:hAnsi="Times New Roman" w:cs="Times New Roman"/>
          <w:sz w:val="24"/>
          <w:szCs w:val="24"/>
        </w:rPr>
        <w:t>3 период реабилитации (поздний восстановительный)</w:t>
      </w:r>
      <w:r w:rsidRPr="002A08E9">
        <w:rPr>
          <w:rFonts w:ascii="Times New Roman" w:hAnsi="Times New Roman" w:cs="Times New Roman"/>
          <w:sz w:val="24"/>
          <w:szCs w:val="24"/>
        </w:rPr>
        <w:t>. Пользуется тростью. Боится самостоятельно выходить на улицу.</w:t>
      </w:r>
      <w:r w:rsidR="007255E7" w:rsidRPr="002A08E9">
        <w:rPr>
          <w:rFonts w:ascii="Times New Roman" w:hAnsi="Times New Roman" w:cs="Times New Roman"/>
          <w:color w:val="231F20"/>
          <w:w w:val="105"/>
          <w:sz w:val="24"/>
          <w:szCs w:val="24"/>
        </w:rPr>
        <w:t xml:space="preserve"> </w:t>
      </w:r>
      <w:r w:rsidR="00FA5180" w:rsidRPr="002A08E9">
        <w:rPr>
          <w:rFonts w:ascii="Times New Roman" w:hAnsi="Times New Roman" w:cs="Times New Roman"/>
          <w:color w:val="231F20"/>
          <w:w w:val="105"/>
          <w:sz w:val="24"/>
          <w:szCs w:val="24"/>
        </w:rPr>
        <w:t>Назначены занятия ЛФК.</w:t>
      </w:r>
    </w:p>
    <w:p w:rsidR="002A08E9" w:rsidRPr="002A08E9" w:rsidRDefault="002A08E9" w:rsidP="007255E7">
      <w:pPr>
        <w:pStyle w:val="a5"/>
        <w:spacing w:before="59" w:line="237" w:lineRule="auto"/>
        <w:ind w:left="168" w:firstLine="339"/>
        <w:jc w:val="center"/>
        <w:rPr>
          <w:rFonts w:ascii="Times New Roman" w:hAnsi="Times New Roman" w:cs="Times New Roman"/>
          <w:sz w:val="24"/>
          <w:szCs w:val="24"/>
        </w:rPr>
      </w:pPr>
    </w:p>
    <w:p w:rsidR="002A08E9" w:rsidRPr="002A08E9" w:rsidRDefault="007255E7" w:rsidP="002A08E9">
      <w:pPr>
        <w:jc w:val="both"/>
        <w:rPr>
          <w:rFonts w:ascii="Times New Roman" w:hAnsi="Times New Roman" w:cs="Times New Roman"/>
          <w:sz w:val="24"/>
          <w:szCs w:val="24"/>
        </w:rPr>
      </w:pPr>
      <w:r w:rsidRPr="002A08E9">
        <w:rPr>
          <w:rFonts w:ascii="Times New Roman" w:hAnsi="Times New Roman" w:cs="Times New Roman"/>
          <w:sz w:val="24"/>
          <w:szCs w:val="24"/>
        </w:rPr>
        <w:t xml:space="preserve">1. </w:t>
      </w:r>
      <w:r w:rsidR="002A08E9" w:rsidRPr="002A08E9">
        <w:rPr>
          <w:rFonts w:ascii="Times New Roman" w:hAnsi="Times New Roman" w:cs="Times New Roman"/>
          <w:sz w:val="24"/>
          <w:szCs w:val="24"/>
        </w:rPr>
        <w:t>Обучите пациента комплексу упражнений с массажным мячом.</w:t>
      </w:r>
    </w:p>
    <w:p w:rsidR="002A08E9" w:rsidRPr="002A08E9" w:rsidRDefault="002A08E9" w:rsidP="002A08E9">
      <w:pPr>
        <w:tabs>
          <w:tab w:val="left" w:pos="2709"/>
          <w:tab w:val="left" w:pos="4503"/>
          <w:tab w:val="left" w:pos="5534"/>
          <w:tab w:val="left" w:pos="6608"/>
          <w:tab w:val="left" w:pos="7102"/>
          <w:tab w:val="left" w:pos="9033"/>
        </w:tabs>
        <w:spacing w:before="90"/>
        <w:ind w:left="222" w:right="184" w:hanging="222"/>
        <w:jc w:val="both"/>
        <w:rPr>
          <w:rFonts w:ascii="Times New Roman" w:hAnsi="Times New Roman" w:cs="Times New Roman"/>
          <w:sz w:val="24"/>
          <w:szCs w:val="24"/>
        </w:rPr>
      </w:pPr>
      <w:r w:rsidRPr="002A08E9">
        <w:rPr>
          <w:rFonts w:ascii="Times New Roman" w:hAnsi="Times New Roman" w:cs="Times New Roman"/>
          <w:sz w:val="24"/>
          <w:szCs w:val="24"/>
        </w:rPr>
        <w:t xml:space="preserve">2. </w:t>
      </w:r>
      <w:r w:rsidRPr="002A08E9">
        <w:rPr>
          <w:rFonts w:ascii="Times New Roman" w:hAnsi="Times New Roman" w:cs="Times New Roman"/>
          <w:color w:val="231F20"/>
          <w:w w:val="105"/>
          <w:sz w:val="24"/>
          <w:szCs w:val="24"/>
        </w:rPr>
        <w:t xml:space="preserve">Продемонстрируйте </w:t>
      </w:r>
      <w:r w:rsidRPr="002A08E9">
        <w:rPr>
          <w:rFonts w:ascii="Times New Roman" w:hAnsi="Times New Roman" w:cs="Times New Roman"/>
          <w:sz w:val="24"/>
          <w:szCs w:val="24"/>
        </w:rPr>
        <w:t xml:space="preserve">практический навык: Восстановление </w:t>
      </w:r>
      <w:r w:rsidRPr="002A08E9">
        <w:rPr>
          <w:rFonts w:ascii="Times New Roman" w:hAnsi="Times New Roman" w:cs="Times New Roman"/>
          <w:spacing w:val="-3"/>
          <w:sz w:val="24"/>
          <w:szCs w:val="24"/>
        </w:rPr>
        <w:t xml:space="preserve">позо- </w:t>
      </w:r>
      <w:r w:rsidRPr="002A08E9">
        <w:rPr>
          <w:rFonts w:ascii="Times New Roman" w:hAnsi="Times New Roman" w:cs="Times New Roman"/>
          <w:sz w:val="24"/>
          <w:szCs w:val="24"/>
        </w:rPr>
        <w:t>статических функций с использованием</w:t>
      </w:r>
      <w:r w:rsidRPr="002A08E9">
        <w:rPr>
          <w:rFonts w:ascii="Times New Roman" w:hAnsi="Times New Roman" w:cs="Times New Roman"/>
          <w:spacing w:val="-2"/>
          <w:sz w:val="24"/>
          <w:szCs w:val="24"/>
        </w:rPr>
        <w:t xml:space="preserve"> </w:t>
      </w:r>
      <w:r w:rsidRPr="002A08E9">
        <w:rPr>
          <w:rFonts w:ascii="Times New Roman" w:hAnsi="Times New Roman" w:cs="Times New Roman"/>
          <w:sz w:val="24"/>
          <w:szCs w:val="24"/>
        </w:rPr>
        <w:t>ходунков.</w:t>
      </w:r>
    </w:p>
    <w:p w:rsidR="002A08E9" w:rsidRPr="002A08E9" w:rsidRDefault="002A08E9" w:rsidP="002A08E9">
      <w:pPr>
        <w:tabs>
          <w:tab w:val="left" w:pos="2709"/>
          <w:tab w:val="left" w:pos="4503"/>
          <w:tab w:val="left" w:pos="5534"/>
          <w:tab w:val="left" w:pos="6608"/>
          <w:tab w:val="left" w:pos="7102"/>
          <w:tab w:val="left" w:pos="9033"/>
        </w:tabs>
        <w:spacing w:before="90"/>
        <w:ind w:left="222" w:right="184" w:hanging="222"/>
        <w:jc w:val="both"/>
        <w:rPr>
          <w:rFonts w:ascii="Times New Roman" w:hAnsi="Times New Roman" w:cs="Times New Roman"/>
          <w:sz w:val="24"/>
          <w:szCs w:val="24"/>
        </w:rPr>
      </w:pPr>
      <w:r w:rsidRPr="002A08E9">
        <w:rPr>
          <w:rFonts w:ascii="Times New Roman" w:hAnsi="Times New Roman" w:cs="Times New Roman"/>
          <w:sz w:val="24"/>
          <w:szCs w:val="24"/>
        </w:rPr>
        <w:t>3.</w:t>
      </w:r>
      <w:r w:rsidRPr="002A08E9">
        <w:rPr>
          <w:rFonts w:ascii="Times New Roman" w:hAnsi="Times New Roman" w:cs="Times New Roman"/>
          <w:color w:val="231F20"/>
          <w:w w:val="105"/>
          <w:sz w:val="24"/>
          <w:szCs w:val="24"/>
        </w:rPr>
        <w:t xml:space="preserve"> Продемонстрируйте </w:t>
      </w:r>
      <w:r w:rsidRPr="002A08E9">
        <w:rPr>
          <w:rFonts w:ascii="Times New Roman" w:hAnsi="Times New Roman" w:cs="Times New Roman"/>
          <w:sz w:val="24"/>
          <w:szCs w:val="24"/>
        </w:rPr>
        <w:t>практический навык: измерение силы мышц кисти.</w:t>
      </w:r>
    </w:p>
    <w:p w:rsidR="002A08E9" w:rsidRPr="002A08E9" w:rsidRDefault="002A08E9" w:rsidP="002A08E9">
      <w:pPr>
        <w:pStyle w:val="ae"/>
        <w:ind w:left="0" w:hanging="16"/>
        <w:jc w:val="both"/>
        <w:rPr>
          <w:rFonts w:ascii="Times New Roman" w:hAnsi="Times New Roman" w:cs="Times New Roman"/>
          <w:b w:val="0"/>
          <w:sz w:val="24"/>
          <w:szCs w:val="24"/>
        </w:rPr>
      </w:pPr>
      <w:r w:rsidRPr="002A08E9">
        <w:rPr>
          <w:rFonts w:ascii="Times New Roman" w:hAnsi="Times New Roman" w:cs="Times New Roman"/>
          <w:b w:val="0"/>
          <w:sz w:val="24"/>
          <w:szCs w:val="24"/>
        </w:rPr>
        <w:t>4. Оцените  риск падений у пациента</w:t>
      </w:r>
      <w:r w:rsidRPr="002A08E9">
        <w:rPr>
          <w:rFonts w:ascii="Times New Roman" w:hAnsi="Times New Roman" w:cs="Times New Roman"/>
          <w:b w:val="0"/>
          <w:spacing w:val="-4"/>
          <w:sz w:val="24"/>
          <w:szCs w:val="24"/>
        </w:rPr>
        <w:t xml:space="preserve"> </w:t>
      </w:r>
      <w:r w:rsidRPr="002A08E9">
        <w:rPr>
          <w:rFonts w:ascii="Times New Roman" w:hAnsi="Times New Roman" w:cs="Times New Roman"/>
          <w:b w:val="0"/>
          <w:sz w:val="24"/>
          <w:szCs w:val="24"/>
        </w:rPr>
        <w:t>пожилого</w:t>
      </w:r>
      <w:r w:rsidRPr="002A08E9">
        <w:rPr>
          <w:rFonts w:ascii="Times New Roman" w:hAnsi="Times New Roman" w:cs="Times New Roman"/>
          <w:b w:val="0"/>
          <w:spacing w:val="-1"/>
          <w:sz w:val="24"/>
          <w:szCs w:val="24"/>
        </w:rPr>
        <w:t xml:space="preserve"> </w:t>
      </w:r>
      <w:r w:rsidRPr="002A08E9">
        <w:rPr>
          <w:rFonts w:ascii="Times New Roman" w:hAnsi="Times New Roman" w:cs="Times New Roman"/>
          <w:b w:val="0"/>
          <w:sz w:val="24"/>
          <w:szCs w:val="24"/>
        </w:rPr>
        <w:t xml:space="preserve"> возраста  по Шкале Морсе.</w:t>
      </w:r>
    </w:p>
    <w:p w:rsidR="002A08E9" w:rsidRPr="002A08E9" w:rsidRDefault="002A08E9" w:rsidP="002A08E9">
      <w:pPr>
        <w:tabs>
          <w:tab w:val="left" w:pos="2709"/>
          <w:tab w:val="left" w:pos="4503"/>
          <w:tab w:val="left" w:pos="5534"/>
          <w:tab w:val="left" w:pos="6608"/>
          <w:tab w:val="left" w:pos="7102"/>
          <w:tab w:val="left" w:pos="9033"/>
        </w:tabs>
        <w:spacing w:before="90"/>
        <w:ind w:right="184" w:hanging="16"/>
        <w:jc w:val="both"/>
        <w:rPr>
          <w:rFonts w:ascii="Times New Roman" w:hAnsi="Times New Roman" w:cs="Times New Roman"/>
          <w:sz w:val="24"/>
          <w:szCs w:val="24"/>
        </w:rPr>
      </w:pPr>
    </w:p>
    <w:p w:rsidR="001C78D0" w:rsidRDefault="001C78D0" w:rsidP="001C78D0">
      <w:pPr>
        <w:pStyle w:val="a3"/>
        <w:jc w:val="center"/>
        <w:rPr>
          <w:rFonts w:ascii="Times New Roman" w:hAnsi="Times New Roman" w:cs="Times New Roman"/>
          <w:b/>
          <w:i/>
          <w:sz w:val="24"/>
          <w:szCs w:val="24"/>
        </w:rPr>
      </w:pPr>
      <w:r>
        <w:rPr>
          <w:rFonts w:ascii="Times New Roman" w:hAnsi="Times New Roman" w:cs="Times New Roman"/>
          <w:b/>
          <w:i/>
          <w:sz w:val="24"/>
          <w:szCs w:val="24"/>
        </w:rPr>
        <w:t>Ситуационная задача №3</w:t>
      </w:r>
    </w:p>
    <w:p w:rsidR="002A08E9" w:rsidRDefault="001C78D0" w:rsidP="002A08E9">
      <w:pPr>
        <w:jc w:val="both"/>
        <w:rPr>
          <w:rFonts w:ascii="Times New Roman" w:hAnsi="Times New Roman" w:cs="Times New Roman"/>
          <w:color w:val="231F20"/>
          <w:w w:val="105"/>
          <w:sz w:val="24"/>
          <w:szCs w:val="24"/>
        </w:rPr>
      </w:pPr>
      <w:r w:rsidRPr="001C78D0">
        <w:rPr>
          <w:rFonts w:ascii="Times New Roman" w:hAnsi="Times New Roman" w:cs="Times New Roman"/>
          <w:color w:val="000000"/>
          <w:sz w:val="24"/>
          <w:szCs w:val="24"/>
          <w:shd w:val="clear" w:color="auto" w:fill="FFFFFF"/>
        </w:rPr>
        <w:t xml:space="preserve">Больной Д., 35 лет, Диагноз: </w:t>
      </w:r>
      <w:r>
        <w:rPr>
          <w:rFonts w:ascii="Times New Roman" w:hAnsi="Times New Roman" w:cs="Times New Roman"/>
          <w:sz w:val="24"/>
          <w:szCs w:val="24"/>
        </w:rPr>
        <w:t>Повреждение</w:t>
      </w:r>
      <w:r w:rsidRPr="001E1AC3">
        <w:rPr>
          <w:rFonts w:ascii="Times New Roman" w:hAnsi="Times New Roman" w:cs="Times New Roman"/>
          <w:sz w:val="24"/>
          <w:szCs w:val="24"/>
        </w:rPr>
        <w:t xml:space="preserve"> шейного отдела позвоночника</w:t>
      </w:r>
      <w:r>
        <w:rPr>
          <w:rFonts w:ascii="Times New Roman" w:hAnsi="Times New Roman" w:cs="Times New Roman"/>
          <w:sz w:val="24"/>
          <w:szCs w:val="24"/>
        </w:rPr>
        <w:t>. 2 двигательный режим.</w:t>
      </w:r>
      <w:r w:rsidRPr="001E1AC3">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Пациент </w:t>
      </w:r>
      <w:r w:rsidRPr="001C78D0">
        <w:rPr>
          <w:rFonts w:ascii="Times New Roman" w:hAnsi="Times New Roman" w:cs="Times New Roman"/>
          <w:color w:val="000000"/>
          <w:sz w:val="24"/>
          <w:szCs w:val="24"/>
          <w:shd w:val="clear" w:color="auto" w:fill="FFFFFF"/>
        </w:rPr>
        <w:t xml:space="preserve"> жалуется на слабость в руках и ногах, ограничение движений</w:t>
      </w:r>
      <w:r>
        <w:rPr>
          <w:rFonts w:ascii="Times New Roman" w:hAnsi="Times New Roman" w:cs="Times New Roman"/>
          <w:color w:val="000000"/>
          <w:sz w:val="24"/>
          <w:szCs w:val="24"/>
          <w:shd w:val="clear" w:color="auto" w:fill="FFFFFF"/>
        </w:rPr>
        <w:t xml:space="preserve"> и отсутствие чувствительности в пальцах левой руки.</w:t>
      </w:r>
      <w:r w:rsidRPr="001C78D0">
        <w:rPr>
          <w:rFonts w:ascii="Times New Roman" w:hAnsi="Times New Roman" w:cs="Times New Roman"/>
          <w:color w:val="231F20"/>
          <w:w w:val="105"/>
          <w:sz w:val="24"/>
          <w:szCs w:val="24"/>
        </w:rPr>
        <w:t xml:space="preserve"> </w:t>
      </w:r>
      <w:r w:rsidR="004C69BA">
        <w:rPr>
          <w:rFonts w:ascii="Times New Roman" w:hAnsi="Times New Roman" w:cs="Times New Roman"/>
          <w:color w:val="231F20"/>
          <w:w w:val="105"/>
          <w:sz w:val="24"/>
          <w:szCs w:val="24"/>
        </w:rPr>
        <w:t xml:space="preserve">Родственники испытывают дефицит информации по уходу за больным. </w:t>
      </w:r>
      <w:r w:rsidRPr="002A08E9">
        <w:rPr>
          <w:rFonts w:ascii="Times New Roman" w:hAnsi="Times New Roman" w:cs="Times New Roman"/>
          <w:color w:val="231F20"/>
          <w:w w:val="105"/>
          <w:sz w:val="24"/>
          <w:szCs w:val="24"/>
        </w:rPr>
        <w:t>Назначены занятия ЛФК.</w:t>
      </w:r>
    </w:p>
    <w:p w:rsidR="001C78D0" w:rsidRDefault="001C78D0" w:rsidP="001C78D0">
      <w:pPr>
        <w:jc w:val="both"/>
        <w:rPr>
          <w:rFonts w:ascii="Times New Roman" w:hAnsi="Times New Roman" w:cs="Times New Roman"/>
          <w:sz w:val="24"/>
          <w:szCs w:val="24"/>
        </w:rPr>
      </w:pPr>
      <w:r w:rsidRPr="002A08E9">
        <w:rPr>
          <w:rFonts w:ascii="Times New Roman" w:hAnsi="Times New Roman" w:cs="Times New Roman"/>
          <w:sz w:val="24"/>
          <w:szCs w:val="24"/>
        </w:rPr>
        <w:t xml:space="preserve">1. Обучите пациента </w:t>
      </w:r>
      <w:r w:rsidRPr="001C78D0">
        <w:rPr>
          <w:rFonts w:ascii="Times New Roman" w:hAnsi="Times New Roman" w:cs="Times New Roman"/>
          <w:sz w:val="24"/>
          <w:szCs w:val="24"/>
        </w:rPr>
        <w:t>массажу рук с мячом Су – Джок</w:t>
      </w:r>
      <w:r>
        <w:rPr>
          <w:rFonts w:ascii="Times New Roman" w:hAnsi="Times New Roman" w:cs="Times New Roman"/>
          <w:sz w:val="24"/>
          <w:szCs w:val="24"/>
        </w:rPr>
        <w:t>.</w:t>
      </w:r>
    </w:p>
    <w:p w:rsidR="004C69BA" w:rsidRDefault="001C78D0" w:rsidP="004C69BA">
      <w:pPr>
        <w:rPr>
          <w:rFonts w:ascii="Times New Roman" w:hAnsi="Times New Roman" w:cs="Times New Roman"/>
          <w:sz w:val="24"/>
          <w:szCs w:val="24"/>
        </w:rPr>
      </w:pPr>
      <w:r>
        <w:rPr>
          <w:rFonts w:ascii="Times New Roman" w:hAnsi="Times New Roman" w:cs="Times New Roman"/>
          <w:sz w:val="24"/>
          <w:szCs w:val="24"/>
        </w:rPr>
        <w:t xml:space="preserve">2. </w:t>
      </w:r>
      <w:r w:rsidRPr="002A08E9">
        <w:rPr>
          <w:rFonts w:ascii="Times New Roman" w:hAnsi="Times New Roman" w:cs="Times New Roman"/>
          <w:color w:val="231F20"/>
          <w:w w:val="105"/>
          <w:sz w:val="24"/>
          <w:szCs w:val="24"/>
        </w:rPr>
        <w:t xml:space="preserve">Продемонстрируйте </w:t>
      </w:r>
      <w:r w:rsidRPr="002A08E9">
        <w:rPr>
          <w:rFonts w:ascii="Times New Roman" w:hAnsi="Times New Roman" w:cs="Times New Roman"/>
          <w:sz w:val="24"/>
          <w:szCs w:val="24"/>
        </w:rPr>
        <w:t>практический навык:</w:t>
      </w:r>
      <w:r>
        <w:rPr>
          <w:rFonts w:ascii="Times New Roman" w:hAnsi="Times New Roman" w:cs="Times New Roman"/>
          <w:sz w:val="24"/>
          <w:szCs w:val="24"/>
        </w:rPr>
        <w:t xml:space="preserve"> </w:t>
      </w:r>
      <w:r w:rsidR="004C69BA">
        <w:rPr>
          <w:rFonts w:ascii="Times New Roman" w:hAnsi="Times New Roman" w:cs="Times New Roman"/>
          <w:sz w:val="24"/>
          <w:szCs w:val="24"/>
        </w:rPr>
        <w:t>массаж рук медицинский.</w:t>
      </w:r>
    </w:p>
    <w:p w:rsidR="004C69BA" w:rsidRPr="004C69BA" w:rsidRDefault="004C69BA" w:rsidP="004C69BA">
      <w:pPr>
        <w:pStyle w:val="a3"/>
        <w:ind w:left="0"/>
        <w:rPr>
          <w:rFonts w:ascii="Times New Roman" w:hAnsi="Times New Roman" w:cs="Times New Roman"/>
          <w:sz w:val="24"/>
          <w:szCs w:val="24"/>
        </w:rPr>
      </w:pPr>
      <w:r>
        <w:rPr>
          <w:rFonts w:ascii="Times New Roman" w:hAnsi="Times New Roman" w:cs="Times New Roman"/>
          <w:sz w:val="24"/>
          <w:szCs w:val="24"/>
        </w:rPr>
        <w:t>3. Обучите родственников  л</w:t>
      </w:r>
      <w:r w:rsidRPr="004C69BA">
        <w:rPr>
          <w:rFonts w:ascii="Times New Roman" w:hAnsi="Times New Roman" w:cs="Times New Roman"/>
          <w:sz w:val="24"/>
          <w:szCs w:val="24"/>
        </w:rPr>
        <w:t>ечени</w:t>
      </w:r>
      <w:r>
        <w:rPr>
          <w:rFonts w:ascii="Times New Roman" w:hAnsi="Times New Roman" w:cs="Times New Roman"/>
          <w:sz w:val="24"/>
          <w:szCs w:val="24"/>
        </w:rPr>
        <w:t>ю</w:t>
      </w:r>
      <w:r w:rsidRPr="004C69BA">
        <w:rPr>
          <w:rFonts w:ascii="Times New Roman" w:hAnsi="Times New Roman" w:cs="Times New Roman"/>
          <w:sz w:val="24"/>
          <w:szCs w:val="24"/>
        </w:rPr>
        <w:t xml:space="preserve"> положением на спине и здоровом боку</w:t>
      </w:r>
      <w:r>
        <w:rPr>
          <w:rFonts w:ascii="Times New Roman" w:hAnsi="Times New Roman" w:cs="Times New Roman"/>
          <w:sz w:val="24"/>
          <w:szCs w:val="24"/>
        </w:rPr>
        <w:t>.</w:t>
      </w:r>
    </w:p>
    <w:p w:rsidR="004C69BA" w:rsidRDefault="004C69BA" w:rsidP="004C69BA">
      <w:pPr>
        <w:jc w:val="both"/>
        <w:rPr>
          <w:rFonts w:ascii="Times New Roman" w:hAnsi="Times New Roman" w:cs="Times New Roman"/>
          <w:sz w:val="24"/>
          <w:szCs w:val="24"/>
        </w:rPr>
      </w:pPr>
      <w:r w:rsidRPr="00FA5180">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FA5180">
        <w:rPr>
          <w:rFonts w:ascii="Times New Roman" w:hAnsi="Times New Roman" w:cs="Times New Roman"/>
          <w:color w:val="231F20"/>
          <w:w w:val="105"/>
          <w:sz w:val="24"/>
          <w:szCs w:val="24"/>
        </w:rPr>
        <w:t xml:space="preserve">Продемонстрируйте </w:t>
      </w:r>
      <w:r w:rsidRPr="00FA5180">
        <w:rPr>
          <w:rFonts w:ascii="Times New Roman" w:hAnsi="Times New Roman" w:cs="Times New Roman"/>
          <w:sz w:val="24"/>
          <w:szCs w:val="24"/>
        </w:rPr>
        <w:t xml:space="preserve">практический навык: </w:t>
      </w:r>
      <w:r>
        <w:rPr>
          <w:rFonts w:ascii="Times New Roman" w:hAnsi="Times New Roman" w:cs="Times New Roman"/>
          <w:sz w:val="24"/>
          <w:szCs w:val="24"/>
        </w:rPr>
        <w:t>проведение оценки степени риска развития пролежней по шкале Ватерлоу.</w:t>
      </w:r>
    </w:p>
    <w:p w:rsidR="000F5BE5" w:rsidRDefault="000F5BE5" w:rsidP="004C69BA">
      <w:pPr>
        <w:rPr>
          <w:rFonts w:ascii="Times New Roman" w:hAnsi="Times New Roman" w:cs="Times New Roman"/>
          <w:b/>
          <w:i/>
          <w:sz w:val="24"/>
          <w:szCs w:val="24"/>
        </w:rPr>
      </w:pPr>
    </w:p>
    <w:p w:rsidR="004C69BA" w:rsidRPr="004C69BA" w:rsidRDefault="004C69BA" w:rsidP="004C69BA">
      <w:pPr>
        <w:rPr>
          <w:rFonts w:ascii="Times New Roman" w:hAnsi="Times New Roman" w:cs="Times New Roman"/>
          <w:b/>
          <w:i/>
          <w:sz w:val="24"/>
          <w:szCs w:val="24"/>
        </w:rPr>
      </w:pPr>
    </w:p>
    <w:p w:rsidR="004C69BA" w:rsidRDefault="004C69BA" w:rsidP="004C69BA">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4C69BA" w:rsidRPr="007D0935" w:rsidRDefault="004C69BA" w:rsidP="004C69BA">
      <w:pPr>
        <w:ind w:firstLine="708"/>
        <w:rPr>
          <w:rFonts w:ascii="Times New Roman" w:hAnsi="Times New Roman" w:cs="Times New Roman"/>
          <w:sz w:val="24"/>
          <w:szCs w:val="24"/>
        </w:rPr>
      </w:pPr>
      <w:r w:rsidRPr="007D0935">
        <w:rPr>
          <w:rFonts w:ascii="Times New Roman" w:hAnsi="Times New Roman" w:cs="Times New Roman"/>
          <w:b/>
          <w:sz w:val="24"/>
          <w:szCs w:val="24"/>
        </w:rPr>
        <w:t>Проверяемый практический навык:</w:t>
      </w:r>
      <w:r>
        <w:rPr>
          <w:rFonts w:ascii="Times New Roman" w:hAnsi="Times New Roman" w:cs="Times New Roman"/>
          <w:sz w:val="24"/>
          <w:szCs w:val="24"/>
        </w:rPr>
        <w:t xml:space="preserve"> массаж рук медицинский</w:t>
      </w:r>
    </w:p>
    <w:tbl>
      <w:tblPr>
        <w:tblStyle w:val="a4"/>
        <w:tblW w:w="10773" w:type="dxa"/>
        <w:tblInd w:w="-459" w:type="dxa"/>
        <w:tblLook w:val="04A0"/>
      </w:tblPr>
      <w:tblGrid>
        <w:gridCol w:w="708"/>
        <w:gridCol w:w="5813"/>
        <w:gridCol w:w="2268"/>
        <w:gridCol w:w="1984"/>
      </w:tblGrid>
      <w:tr w:rsidR="004C69BA" w:rsidTr="000A75B1">
        <w:trPr>
          <w:trHeight w:val="848"/>
        </w:trPr>
        <w:tc>
          <w:tcPr>
            <w:tcW w:w="708" w:type="dxa"/>
          </w:tcPr>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4C69BA" w:rsidRPr="007D0935" w:rsidRDefault="004C69BA" w:rsidP="000A75B1">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Попросить пациента представиться</w:t>
            </w:r>
          </w:p>
        </w:tc>
        <w:tc>
          <w:tcPr>
            <w:tcW w:w="2268" w:type="dxa"/>
          </w:tcPr>
          <w:p w:rsidR="004C69BA" w:rsidRDefault="004C69BA" w:rsidP="000A75B1">
            <w:pPr>
              <w:jc w:val="center"/>
            </w:pPr>
            <w:r w:rsidRPr="00B8362F">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Сверить ФИО пациента с медицинской документацией</w:t>
            </w:r>
          </w:p>
        </w:tc>
        <w:tc>
          <w:tcPr>
            <w:tcW w:w="2268" w:type="dxa"/>
          </w:tcPr>
          <w:p w:rsidR="004C69BA" w:rsidRDefault="004C69BA" w:rsidP="000A75B1">
            <w:pPr>
              <w:jc w:val="center"/>
            </w:pPr>
            <w:r w:rsidRPr="00B8362F">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Сообщить пациенту о планируемой процедуре</w:t>
            </w:r>
          </w:p>
        </w:tc>
        <w:tc>
          <w:tcPr>
            <w:tcW w:w="2268" w:type="dxa"/>
          </w:tcPr>
          <w:p w:rsidR="004C69BA" w:rsidRDefault="004C69BA" w:rsidP="000A75B1">
            <w:pPr>
              <w:jc w:val="center"/>
            </w:pPr>
            <w:r w:rsidRPr="00B8362F">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2268" w:type="dxa"/>
          </w:tcPr>
          <w:p w:rsidR="004C69BA" w:rsidRDefault="004C69BA" w:rsidP="000A75B1">
            <w:pPr>
              <w:jc w:val="center"/>
            </w:pPr>
            <w:r w:rsidRPr="00B8362F">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Объяснить ход и цель процедуры</w:t>
            </w:r>
          </w:p>
        </w:tc>
        <w:tc>
          <w:tcPr>
            <w:tcW w:w="2268" w:type="dxa"/>
          </w:tcPr>
          <w:p w:rsidR="004C69BA" w:rsidRDefault="004C69BA" w:rsidP="000A75B1">
            <w:pPr>
              <w:jc w:val="center"/>
            </w:pPr>
            <w:r w:rsidRPr="00B8362F">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p>
        </w:tc>
        <w:tc>
          <w:tcPr>
            <w:tcW w:w="5813" w:type="dxa"/>
          </w:tcPr>
          <w:p w:rsidR="004C69BA" w:rsidRPr="00C9073C" w:rsidRDefault="004C69BA" w:rsidP="000A75B1">
            <w:pPr>
              <w:rPr>
                <w:rFonts w:ascii="Times New Roman" w:hAnsi="Times New Roman" w:cs="Times New Roman"/>
                <w:b/>
                <w:sz w:val="24"/>
                <w:szCs w:val="24"/>
              </w:rPr>
            </w:pPr>
            <w:r w:rsidRPr="00C9073C">
              <w:rPr>
                <w:rFonts w:ascii="Times New Roman" w:hAnsi="Times New Roman" w:cs="Times New Roman"/>
                <w:b/>
                <w:sz w:val="24"/>
                <w:szCs w:val="24"/>
              </w:rPr>
              <w:t>Подготовка к проведению процедуры</w:t>
            </w:r>
          </w:p>
        </w:tc>
        <w:tc>
          <w:tcPr>
            <w:tcW w:w="2268" w:type="dxa"/>
          </w:tcPr>
          <w:p w:rsidR="004C69BA" w:rsidRDefault="004C69BA" w:rsidP="000A75B1">
            <w:pPr>
              <w:rPr>
                <w:rFonts w:ascii="Times New Roman" w:hAnsi="Times New Roman" w:cs="Times New Roman"/>
                <w:sz w:val="24"/>
                <w:szCs w:val="24"/>
              </w:rPr>
            </w:pP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занять удобное положение сидя</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максимально обнажить верхнюю конечность (подготовить муляж руки)</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 xml:space="preserve">Сказать </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Осмотреть кожные покровы на наличие повреждений и признаков воспалительных заболеваниях кожи</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Помочь пациенту принять устойчивое и удобное положение руки с максимально расслаблением мышц, используя валик (разместить муляж руки в устойчивом положении на валике под запястьем)</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p>
        </w:tc>
        <w:tc>
          <w:tcPr>
            <w:tcW w:w="5813" w:type="dxa"/>
          </w:tcPr>
          <w:p w:rsidR="004C69BA" w:rsidRPr="00C9073C" w:rsidRDefault="004C69BA" w:rsidP="000A75B1">
            <w:pPr>
              <w:rPr>
                <w:rFonts w:ascii="Times New Roman" w:hAnsi="Times New Roman" w:cs="Times New Roman"/>
                <w:b/>
                <w:sz w:val="24"/>
                <w:szCs w:val="24"/>
              </w:rPr>
            </w:pPr>
            <w:r w:rsidRPr="00C9073C">
              <w:rPr>
                <w:rFonts w:ascii="Times New Roman" w:hAnsi="Times New Roman" w:cs="Times New Roman"/>
                <w:b/>
                <w:sz w:val="24"/>
                <w:szCs w:val="24"/>
              </w:rPr>
              <w:t>Выполнение процедуры</w:t>
            </w:r>
          </w:p>
        </w:tc>
        <w:tc>
          <w:tcPr>
            <w:tcW w:w="2268" w:type="dxa"/>
          </w:tcPr>
          <w:p w:rsidR="004C69BA" w:rsidRDefault="004C69BA" w:rsidP="000A75B1">
            <w:pPr>
              <w:rPr>
                <w:rFonts w:ascii="Times New Roman" w:hAnsi="Times New Roman" w:cs="Times New Roman"/>
                <w:sz w:val="24"/>
                <w:szCs w:val="24"/>
              </w:rPr>
            </w:pP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общее поглаживание руки приемом обхватывающего поглаживания</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массаж тыльной поверхности кисти: поглаживание – плоскостное, граблеобразное подушечками 4 – х пальцев со 2 – го по 5й; растирание – спиралевидное подушечками 4 х пальцев со 2 го по 5й; разминание – надавливание, сдвигание – растяжение; вибрация – поколачивание подушечками пальцев.</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массаж пальца отдельно по направлению: поглаживание – щипцеобразное; растирание – щипцеобразное; разминание - надавливание</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Выполнить пассивные движения в суставах пальцев кисти</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 xml:space="preserve">Провести массаж ладонной поверхности кисти: поглаживание – гребнеобразное, глажение; растирание – гребнеобразное, локтевым краем кисти; разминание – надавливание, сдвигание – растяжение; вибрация – поколачивание подушечками пальцев, рубление </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массаж лучезапястного сустава: поглаживание вокруг шиловидных отростков лучевой и локтевой костей; растирание – спиралевидное вдоль суставной щели  и кругообразное шиловидных отростков лучевой и локтевой костей</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Выполнить пассивные движения в лучезапястном суставе</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массаж предплечья: поглаживание – плоскостное и обхватывающее; растирание – подушечками пальцев спиралевидное, гребнеобразное, пиление, пересекание; разминание – поперечное одной рукой, продольное двумя руками, щипцеобразное; вибрация – лабильная непрерывистая ладонной поверхностью кисти</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 xml:space="preserve">Провести массаж локтевого сустава: поглаживание – плоскостное и кругообразное; растирание – спиралевидное </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Выполнить пассивные движения в локтевом суставе</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массаж плеча: поглаживание – плоскостное и обхватывающее; растирание – подушечками пальцев спиралевидное, гребнеобразное, пиление, пересекание; разминание – поперечное одной рукой, поперечное двумя руками, продольное двумя руками; вибрация – рубление.</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23</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Зафиксировать одной рукой массируемую руку под внутренним надмыщелком плечевой кости, другой рукой захватить кисть и выполнить встряхивание руки</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24</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Провести общее поглаживание верхней конечности приемом обхватывающего поглаживания</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p>
        </w:tc>
        <w:tc>
          <w:tcPr>
            <w:tcW w:w="5813" w:type="dxa"/>
          </w:tcPr>
          <w:p w:rsidR="004C69BA" w:rsidRPr="00C9073C" w:rsidRDefault="004C69BA" w:rsidP="000A75B1">
            <w:pPr>
              <w:rPr>
                <w:rFonts w:ascii="Times New Roman" w:hAnsi="Times New Roman" w:cs="Times New Roman"/>
                <w:b/>
                <w:sz w:val="24"/>
                <w:szCs w:val="24"/>
              </w:rPr>
            </w:pPr>
            <w:r w:rsidRPr="00C9073C">
              <w:rPr>
                <w:rFonts w:ascii="Times New Roman" w:hAnsi="Times New Roman" w:cs="Times New Roman"/>
                <w:b/>
                <w:sz w:val="24"/>
                <w:szCs w:val="24"/>
              </w:rPr>
              <w:t>Завершение процедуры</w:t>
            </w:r>
          </w:p>
        </w:tc>
        <w:tc>
          <w:tcPr>
            <w:tcW w:w="2268" w:type="dxa"/>
          </w:tcPr>
          <w:p w:rsidR="004C69BA" w:rsidRDefault="004C69BA" w:rsidP="000A75B1">
            <w:pPr>
              <w:rPr>
                <w:rFonts w:ascii="Times New Roman" w:hAnsi="Times New Roman" w:cs="Times New Roman"/>
                <w:sz w:val="24"/>
                <w:szCs w:val="24"/>
              </w:rPr>
            </w:pP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Помочь пациенту одеться</w:t>
            </w:r>
          </w:p>
        </w:tc>
        <w:tc>
          <w:tcPr>
            <w:tcW w:w="2268" w:type="dxa"/>
          </w:tcPr>
          <w:p w:rsidR="004C69BA" w:rsidRDefault="004C69BA" w:rsidP="000A75B1">
            <w:pPr>
              <w:jc w:val="center"/>
            </w:pPr>
            <w:r w:rsidRPr="005A6540">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26</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отдохнуть в течении 15 – 20 минут</w:t>
            </w:r>
          </w:p>
        </w:tc>
        <w:tc>
          <w:tcPr>
            <w:tcW w:w="2268" w:type="dxa"/>
          </w:tcPr>
          <w:p w:rsidR="004C69BA" w:rsidRDefault="004C69BA" w:rsidP="000A75B1">
            <w:pPr>
              <w:jc w:val="center"/>
            </w:pPr>
            <w:r w:rsidRPr="005A6540">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Обработать рабочую поверхность манипуляционного стола дезинфицирующими салфетками двукратно с интервалом 15 минут методом протирания.</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Салфетки поместить в емкость для медицинских отходов класса «Б»</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4C69BA" w:rsidRDefault="004C69BA" w:rsidP="000A75B1">
            <w:pPr>
              <w:jc w:val="center"/>
            </w:pPr>
            <w:r w:rsidRPr="004C4653">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4C69BA" w:rsidRDefault="004C69BA" w:rsidP="000A75B1">
            <w:pPr>
              <w:jc w:val="center"/>
            </w:pPr>
            <w:r w:rsidRPr="004C4653">
              <w:rPr>
                <w:rFonts w:ascii="Times New Roman" w:hAnsi="Times New Roman" w:cs="Times New Roman"/>
                <w:sz w:val="24"/>
                <w:szCs w:val="24"/>
              </w:rPr>
              <w:t>Сказать</w:t>
            </w:r>
          </w:p>
        </w:tc>
        <w:tc>
          <w:tcPr>
            <w:tcW w:w="1984" w:type="dxa"/>
          </w:tcPr>
          <w:p w:rsidR="004C69BA" w:rsidRDefault="004C69BA" w:rsidP="000A75B1">
            <w:pPr>
              <w:rPr>
                <w:rFonts w:ascii="Times New Roman" w:hAnsi="Times New Roman" w:cs="Times New Roman"/>
                <w:sz w:val="24"/>
                <w:szCs w:val="24"/>
              </w:rPr>
            </w:pPr>
          </w:p>
        </w:tc>
      </w:tr>
      <w:tr w:rsidR="004C69BA" w:rsidTr="000A75B1">
        <w:tc>
          <w:tcPr>
            <w:tcW w:w="70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4C69BA" w:rsidRPr="00C9073C" w:rsidRDefault="004C69BA" w:rsidP="000A75B1">
            <w:pPr>
              <w:rPr>
                <w:rFonts w:ascii="Times New Roman" w:hAnsi="Times New Roman" w:cs="Times New Roman"/>
                <w:sz w:val="24"/>
                <w:szCs w:val="24"/>
              </w:rPr>
            </w:pPr>
            <w:r w:rsidRPr="00C9073C">
              <w:rPr>
                <w:rFonts w:ascii="Times New Roman" w:hAnsi="Times New Roman" w:cs="Times New Roman"/>
                <w:sz w:val="24"/>
                <w:szCs w:val="24"/>
              </w:rPr>
              <w:t>Сделать запись о результатах выполнения процедуры в медицинской документации: карте больного, лечащегося в физиотерапевтическом кабинете (ф – 044у)</w:t>
            </w:r>
          </w:p>
        </w:tc>
        <w:tc>
          <w:tcPr>
            <w:tcW w:w="2268" w:type="dxa"/>
          </w:tcPr>
          <w:p w:rsidR="004C69BA" w:rsidRDefault="004C69BA" w:rsidP="000A75B1">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4C69BA" w:rsidRDefault="004C69BA" w:rsidP="000A75B1">
            <w:pPr>
              <w:rPr>
                <w:rFonts w:ascii="Times New Roman" w:hAnsi="Times New Roman" w:cs="Times New Roman"/>
                <w:sz w:val="24"/>
                <w:szCs w:val="24"/>
              </w:rPr>
            </w:pPr>
          </w:p>
        </w:tc>
      </w:tr>
    </w:tbl>
    <w:p w:rsidR="004C69BA" w:rsidRDefault="004C69BA" w:rsidP="004C69BA">
      <w:pPr>
        <w:jc w:val="both"/>
        <w:rPr>
          <w:rFonts w:ascii="Times New Roman" w:hAnsi="Times New Roman" w:cs="Times New Roman"/>
          <w:b/>
          <w:sz w:val="24"/>
          <w:szCs w:val="24"/>
        </w:rPr>
      </w:pPr>
    </w:p>
    <w:p w:rsidR="004C69BA" w:rsidRDefault="004C69BA" w:rsidP="000F5BE5">
      <w:pPr>
        <w:pStyle w:val="a3"/>
        <w:jc w:val="right"/>
        <w:rPr>
          <w:rFonts w:ascii="Times New Roman" w:hAnsi="Times New Roman" w:cs="Times New Roman"/>
          <w:sz w:val="24"/>
          <w:szCs w:val="24"/>
        </w:rPr>
      </w:pPr>
    </w:p>
    <w:p w:rsidR="00C9073C" w:rsidRDefault="00C9073C" w:rsidP="00C9073C">
      <w:pPr>
        <w:rPr>
          <w:rFonts w:ascii="Times New Roman" w:hAnsi="Times New Roman" w:cs="Times New Roman"/>
          <w:sz w:val="24"/>
          <w:szCs w:val="24"/>
        </w:rPr>
      </w:pPr>
    </w:p>
    <w:p w:rsidR="004C69BA" w:rsidRPr="00C9073C" w:rsidRDefault="004C69BA" w:rsidP="00C9073C">
      <w:pPr>
        <w:jc w:val="right"/>
        <w:rPr>
          <w:rFonts w:ascii="Times New Roman" w:hAnsi="Times New Roman" w:cs="Times New Roman"/>
          <w:sz w:val="24"/>
          <w:szCs w:val="24"/>
        </w:rPr>
      </w:pPr>
      <w:r w:rsidRPr="00C9073C">
        <w:rPr>
          <w:rFonts w:ascii="Times New Roman" w:hAnsi="Times New Roman" w:cs="Times New Roman"/>
          <w:sz w:val="24"/>
          <w:szCs w:val="24"/>
        </w:rPr>
        <w:lastRenderedPageBreak/>
        <w:t>Приложение 5</w:t>
      </w:r>
    </w:p>
    <w:p w:rsidR="000F5BE5" w:rsidRPr="007D0935" w:rsidRDefault="000F5BE5" w:rsidP="000F5BE5">
      <w:pPr>
        <w:ind w:firstLine="708"/>
        <w:rPr>
          <w:rFonts w:ascii="Times New Roman" w:hAnsi="Times New Roman" w:cs="Times New Roman"/>
          <w:sz w:val="24"/>
          <w:szCs w:val="24"/>
        </w:rPr>
      </w:pPr>
      <w:r w:rsidRPr="007D0935">
        <w:rPr>
          <w:rFonts w:ascii="Times New Roman" w:hAnsi="Times New Roman" w:cs="Times New Roman"/>
          <w:b/>
          <w:sz w:val="24"/>
          <w:szCs w:val="24"/>
        </w:rPr>
        <w:t>Проверяемый практический навык:</w:t>
      </w:r>
      <w:r>
        <w:rPr>
          <w:rFonts w:ascii="Times New Roman" w:hAnsi="Times New Roman" w:cs="Times New Roman"/>
          <w:sz w:val="24"/>
          <w:szCs w:val="24"/>
        </w:rPr>
        <w:t xml:space="preserve"> размещение тяжелобольного в постели в положении на правом боку</w:t>
      </w:r>
    </w:p>
    <w:tbl>
      <w:tblPr>
        <w:tblStyle w:val="a4"/>
        <w:tblW w:w="10773" w:type="dxa"/>
        <w:tblInd w:w="-318" w:type="dxa"/>
        <w:tblLook w:val="04A0"/>
      </w:tblPr>
      <w:tblGrid>
        <w:gridCol w:w="708"/>
        <w:gridCol w:w="5813"/>
        <w:gridCol w:w="2268"/>
        <w:gridCol w:w="1984"/>
      </w:tblGrid>
      <w:tr w:rsidR="000F5BE5" w:rsidTr="000736E4">
        <w:trPr>
          <w:trHeight w:val="848"/>
        </w:trPr>
        <w:tc>
          <w:tcPr>
            <w:tcW w:w="70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Попросить пациента представиться</w:t>
            </w:r>
          </w:p>
        </w:tc>
        <w:tc>
          <w:tcPr>
            <w:tcW w:w="2268" w:type="dxa"/>
          </w:tcPr>
          <w:p w:rsidR="000F5BE5" w:rsidRDefault="000F5BE5" w:rsidP="00CC66D5">
            <w:pPr>
              <w:jc w:val="center"/>
            </w:pPr>
            <w:r w:rsidRPr="00B8362F">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Сверить ФИО пациента с медицинской документацией</w:t>
            </w:r>
          </w:p>
        </w:tc>
        <w:tc>
          <w:tcPr>
            <w:tcW w:w="2268" w:type="dxa"/>
          </w:tcPr>
          <w:p w:rsidR="000F5BE5" w:rsidRDefault="000F5BE5" w:rsidP="00CC66D5">
            <w:pPr>
              <w:jc w:val="center"/>
            </w:pPr>
            <w:r w:rsidRPr="00B8362F">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Сообщить пациенту о планируемой процедуре</w:t>
            </w:r>
          </w:p>
        </w:tc>
        <w:tc>
          <w:tcPr>
            <w:tcW w:w="2268" w:type="dxa"/>
          </w:tcPr>
          <w:p w:rsidR="000F5BE5" w:rsidRDefault="000F5BE5" w:rsidP="00CC66D5">
            <w:pPr>
              <w:jc w:val="center"/>
            </w:pPr>
            <w:r w:rsidRPr="00B8362F">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2268" w:type="dxa"/>
          </w:tcPr>
          <w:p w:rsidR="000F5BE5" w:rsidRDefault="000F5BE5" w:rsidP="00CC66D5">
            <w:pPr>
              <w:jc w:val="center"/>
            </w:pPr>
            <w:r w:rsidRPr="00B8362F">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Объяснить ход и цель процедуры</w:t>
            </w:r>
          </w:p>
        </w:tc>
        <w:tc>
          <w:tcPr>
            <w:tcW w:w="2268" w:type="dxa"/>
          </w:tcPr>
          <w:p w:rsidR="000F5BE5" w:rsidRDefault="000F5BE5" w:rsidP="00CC66D5">
            <w:pPr>
              <w:jc w:val="center"/>
            </w:pPr>
            <w:r w:rsidRPr="00B8362F">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Подготовка к проведению процедуры</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Надеть нестерильные перчатки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Отрегулировать высоту кровати для удобства манипуляции в соответствии с ростом медицинской сестры</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Привести кровать в горизонтальное положение </w:t>
            </w:r>
          </w:p>
        </w:tc>
        <w:tc>
          <w:tcPr>
            <w:tcW w:w="2268" w:type="dxa"/>
          </w:tcPr>
          <w:p w:rsidR="000F5BE5" w:rsidRDefault="000F5BE5" w:rsidP="00CC66D5">
            <w:pPr>
              <w:jc w:val="center"/>
            </w:pPr>
            <w:r w:rsidRPr="000B2D4E">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 после отрегулировать высоты кровати</w:t>
            </w:r>
          </w:p>
        </w:tc>
        <w:tc>
          <w:tcPr>
            <w:tcW w:w="2268" w:type="dxa"/>
          </w:tcPr>
          <w:p w:rsidR="000F5BE5" w:rsidRDefault="000F5BE5" w:rsidP="00CC66D5">
            <w:pPr>
              <w:jc w:val="center"/>
            </w:pPr>
            <w:r w:rsidRPr="000B2D4E">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Опустить боковые поручни кровати с левой стороны пациента</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Выполнение процедуры</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что все оборудование, капельницы и трубки, присоединенные к пациенту, надежно закреплены, так что они не будут смещены при его перемещении.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Осторожно вынуть подушку из – под головы пациента </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что пациент лежит строго горизонтально</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Передвинуть пациента ближе к левому краю кровати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что лицо пациента не прижато к постели во время перемещения и что положение тела не мешает полному расширению диафрагмы.</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 / 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Сказать пациенту, что но может помочь, если скрестит руки на груди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Одной рукой охватить нижнюю треть голени левой ноги пациента, другой – в области подколенной впадины.</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Согнуть левую ногу пациента в колене</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Поднять боковые поручни слева от пациента</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Встать с правой стороны от пациента</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Опустить боковые поручни кровати с правой стороны пациента</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Положить протектор на кровать рядом с пациентом.</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Придвинуться как можно ближе к кровати</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Согнуть одну ногу в колене и поставить ее на протектор</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Убедиться, что устойчиво стоите на второй ноге </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Положить одну руку на левое плечо пациента</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Положить другую руку на левое бедро пациента</w:t>
            </w:r>
          </w:p>
        </w:tc>
        <w:tc>
          <w:tcPr>
            <w:tcW w:w="2268" w:type="dxa"/>
          </w:tcPr>
          <w:p w:rsidR="000F5BE5" w:rsidRDefault="000F5BE5" w:rsidP="00CC66D5">
            <w:pPr>
              <w:jc w:val="center"/>
            </w:pPr>
            <w:r w:rsidRPr="0049254B">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Объяснить пациенту, что перемещение осуществится на счет «три»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 / 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Начать считать</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 счет «три» повернуть пациента на правый бок, перенеся свой вес на ногу, стоящую на полу.</w:t>
            </w:r>
          </w:p>
        </w:tc>
        <w:tc>
          <w:tcPr>
            <w:tcW w:w="2268" w:type="dxa"/>
          </w:tcPr>
          <w:p w:rsidR="000F5BE5" w:rsidRDefault="000F5BE5" w:rsidP="00CC66D5">
            <w:pPr>
              <w:jc w:val="center"/>
            </w:pPr>
            <w:r w:rsidRPr="005A0ECA">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Подложить подушку под голову и шею пациента</w:t>
            </w:r>
          </w:p>
        </w:tc>
        <w:tc>
          <w:tcPr>
            <w:tcW w:w="2268" w:type="dxa"/>
          </w:tcPr>
          <w:p w:rsidR="000F5BE5" w:rsidRDefault="000F5BE5" w:rsidP="00CC66D5">
            <w:pPr>
              <w:jc w:val="center"/>
            </w:pPr>
            <w:r w:rsidRPr="005A0ECA">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что лицо пациента не прижато к постели во время перемещения и что положение тела не мешает полному расширению диафрагмы</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 / 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Спросить пациента, как он себя чувствует</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Выдвинуть вперед правое плечо пациента, чтобы он не лежал на своей руке</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 / 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Придать обеим рукам пациента слегка согнутое положение</w:t>
            </w:r>
          </w:p>
        </w:tc>
        <w:tc>
          <w:tcPr>
            <w:tcW w:w="2268" w:type="dxa"/>
          </w:tcPr>
          <w:p w:rsidR="000F5BE5" w:rsidRDefault="000F5BE5" w:rsidP="00CC66D5">
            <w:pPr>
              <w:jc w:val="center"/>
            </w:pPr>
            <w:r w:rsidRPr="0082088D">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Подушку сложить по длине подложить ее ровной поверхностью под спину пациента</w:t>
            </w:r>
          </w:p>
        </w:tc>
        <w:tc>
          <w:tcPr>
            <w:tcW w:w="2268" w:type="dxa"/>
          </w:tcPr>
          <w:p w:rsidR="000F5BE5" w:rsidRDefault="000F5BE5" w:rsidP="00CC66D5">
            <w:pPr>
              <w:jc w:val="center"/>
            </w:pPr>
            <w:r w:rsidRPr="0082088D">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 плечо левой руки положить подушку</w:t>
            </w:r>
          </w:p>
        </w:tc>
        <w:tc>
          <w:tcPr>
            <w:tcW w:w="2268" w:type="dxa"/>
          </w:tcPr>
          <w:p w:rsidR="000F5BE5" w:rsidRDefault="000F5BE5" w:rsidP="00CC66D5">
            <w:pPr>
              <w:jc w:val="center"/>
            </w:pPr>
            <w:r w:rsidRPr="0082088D">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Под согнутую левую ногу, лежащую немного впереди правой, поместить подушку (от паховой области до стопы) </w:t>
            </w:r>
          </w:p>
        </w:tc>
        <w:tc>
          <w:tcPr>
            <w:tcW w:w="2268" w:type="dxa"/>
          </w:tcPr>
          <w:p w:rsidR="000F5BE5" w:rsidRDefault="000F5BE5" w:rsidP="00CC66D5">
            <w:pPr>
              <w:jc w:val="center"/>
            </w:pPr>
            <w:r w:rsidRPr="0082088D">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Поместить мешочек с песком и подошвы правой ноги.</w:t>
            </w:r>
          </w:p>
        </w:tc>
        <w:tc>
          <w:tcPr>
            <w:tcW w:w="2268" w:type="dxa"/>
          </w:tcPr>
          <w:p w:rsidR="000F5BE5" w:rsidRDefault="000F5BE5" w:rsidP="00CC66D5">
            <w:pPr>
              <w:jc w:val="center"/>
            </w:pPr>
            <w:r w:rsidRPr="0082088D">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Спросить пациента, удобно ли ему </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Расправить простыню, убедившись, что на ней отсутствуют складки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 / 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Завершение процедуры</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Снять перчатки </w:t>
            </w:r>
          </w:p>
        </w:tc>
        <w:tc>
          <w:tcPr>
            <w:tcW w:w="2268" w:type="dxa"/>
          </w:tcPr>
          <w:p w:rsidR="000F5BE5" w:rsidRDefault="000F5BE5" w:rsidP="00CC66D5">
            <w:pPr>
              <w:jc w:val="center"/>
            </w:pPr>
            <w:r w:rsidRPr="00C9432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Поместить перчатки в отходы класса «Б»</w:t>
            </w:r>
          </w:p>
        </w:tc>
        <w:tc>
          <w:tcPr>
            <w:tcW w:w="2268" w:type="dxa"/>
          </w:tcPr>
          <w:p w:rsidR="000F5BE5" w:rsidRDefault="000F5BE5" w:rsidP="00CC66D5">
            <w:pPr>
              <w:jc w:val="center"/>
            </w:pPr>
            <w:r w:rsidRPr="00C9432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состоянии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Сделать соответствующую запись о выполненной процедуре в медицинской карте стационарного больного (003 – У)</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bl>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Pr="00C9073C" w:rsidRDefault="000F5BE5" w:rsidP="00C9073C">
      <w:pPr>
        <w:rPr>
          <w:rFonts w:ascii="Times New Roman" w:hAnsi="Times New Roman" w:cs="Times New Roman"/>
          <w:sz w:val="24"/>
          <w:szCs w:val="24"/>
        </w:rPr>
      </w:pPr>
    </w:p>
    <w:p w:rsidR="000F5BE5" w:rsidRDefault="004C69BA" w:rsidP="000F5BE5">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0F5BE5" w:rsidRPr="007D0935" w:rsidRDefault="000F5BE5" w:rsidP="000F5BE5">
      <w:pPr>
        <w:ind w:firstLine="708"/>
        <w:rPr>
          <w:rFonts w:ascii="Times New Roman" w:hAnsi="Times New Roman" w:cs="Times New Roman"/>
          <w:sz w:val="24"/>
          <w:szCs w:val="24"/>
        </w:rPr>
      </w:pPr>
      <w:r w:rsidRPr="007D0935">
        <w:rPr>
          <w:rFonts w:ascii="Times New Roman" w:hAnsi="Times New Roman" w:cs="Times New Roman"/>
          <w:b/>
          <w:sz w:val="24"/>
          <w:szCs w:val="24"/>
        </w:rPr>
        <w:t>Проверяемый практический навык:</w:t>
      </w:r>
      <w:r>
        <w:rPr>
          <w:rFonts w:ascii="Times New Roman" w:hAnsi="Times New Roman" w:cs="Times New Roman"/>
          <w:sz w:val="24"/>
          <w:szCs w:val="24"/>
        </w:rPr>
        <w:t xml:space="preserve"> проведение смены постельного белья тяжелобольному пациенту (продольным способом) </w:t>
      </w:r>
    </w:p>
    <w:tbl>
      <w:tblPr>
        <w:tblStyle w:val="a4"/>
        <w:tblW w:w="10773" w:type="dxa"/>
        <w:tblInd w:w="-459" w:type="dxa"/>
        <w:tblLook w:val="04A0"/>
      </w:tblPr>
      <w:tblGrid>
        <w:gridCol w:w="708"/>
        <w:gridCol w:w="5813"/>
        <w:gridCol w:w="2268"/>
        <w:gridCol w:w="1984"/>
      </w:tblGrid>
      <w:tr w:rsidR="000F5BE5" w:rsidTr="000736E4">
        <w:trPr>
          <w:trHeight w:val="848"/>
        </w:trPr>
        <w:tc>
          <w:tcPr>
            <w:tcW w:w="70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Попросить пациента представиться</w:t>
            </w:r>
          </w:p>
        </w:tc>
        <w:tc>
          <w:tcPr>
            <w:tcW w:w="2268" w:type="dxa"/>
          </w:tcPr>
          <w:p w:rsidR="000F5BE5" w:rsidRDefault="000F5BE5" w:rsidP="00CC66D5">
            <w:pPr>
              <w:jc w:val="center"/>
            </w:pPr>
            <w:r w:rsidRPr="00134612">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Сверить ФИО пациента с медицинской документацией</w:t>
            </w:r>
          </w:p>
        </w:tc>
        <w:tc>
          <w:tcPr>
            <w:tcW w:w="2268" w:type="dxa"/>
          </w:tcPr>
          <w:p w:rsidR="000F5BE5" w:rsidRDefault="000F5BE5" w:rsidP="00CC66D5">
            <w:pPr>
              <w:jc w:val="center"/>
            </w:pPr>
            <w:r w:rsidRPr="00134612">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Сообщить пациенту о планируемой процедуре</w:t>
            </w:r>
          </w:p>
        </w:tc>
        <w:tc>
          <w:tcPr>
            <w:tcW w:w="2268" w:type="dxa"/>
          </w:tcPr>
          <w:p w:rsidR="000F5BE5" w:rsidRDefault="000F5BE5" w:rsidP="00CC66D5">
            <w:pPr>
              <w:jc w:val="center"/>
            </w:pPr>
            <w:r w:rsidRPr="00134612">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2268" w:type="dxa"/>
          </w:tcPr>
          <w:p w:rsidR="000F5BE5" w:rsidRDefault="000F5BE5" w:rsidP="00CC66D5">
            <w:pPr>
              <w:jc w:val="center"/>
            </w:pPr>
            <w:r w:rsidRPr="00134612">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Объяснить ход и цель процедуры</w:t>
            </w:r>
          </w:p>
        </w:tc>
        <w:tc>
          <w:tcPr>
            <w:tcW w:w="2268" w:type="dxa"/>
          </w:tcPr>
          <w:p w:rsidR="000F5BE5" w:rsidRDefault="000F5BE5" w:rsidP="00CC66D5">
            <w:pPr>
              <w:jc w:val="center"/>
            </w:pPr>
            <w:r w:rsidRPr="00134612">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Подготовка к проведению процедуры</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Проверить наличие комплекта чистого белья (наволочка, простынь, пододеяльник) на манипуляционном столе</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Закрепить тормоза кровати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в отсутствии лишних предметов на кровати и вокруг кровати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 осушить</w:t>
            </w:r>
          </w:p>
        </w:tc>
        <w:tc>
          <w:tcPr>
            <w:tcW w:w="2268" w:type="dxa"/>
          </w:tcPr>
          <w:p w:rsidR="000F5BE5" w:rsidRDefault="000F5BE5" w:rsidP="00CC66D5">
            <w:pPr>
              <w:jc w:val="cente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Надеть нестерильные перчатки</w:t>
            </w:r>
          </w:p>
        </w:tc>
        <w:tc>
          <w:tcPr>
            <w:tcW w:w="2268" w:type="dxa"/>
          </w:tcPr>
          <w:p w:rsidR="000F5BE5" w:rsidRDefault="000F5BE5" w:rsidP="00CC66D5">
            <w:pPr>
              <w:jc w:val="center"/>
            </w:pPr>
            <w:r>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Выполнение процедуры</w:t>
            </w:r>
          </w:p>
        </w:tc>
        <w:tc>
          <w:tcPr>
            <w:tcW w:w="2268" w:type="dxa"/>
          </w:tcPr>
          <w:p w:rsidR="000F5BE5" w:rsidRDefault="000F5BE5" w:rsidP="00CC66D5">
            <w:pPr>
              <w:jc w:val="cente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Отрегулировать высоту кровати для удобства манипуляции в соответствии с ростом</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Опустить боковые поручни со стороны медицинской сестры</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Осторожно вынуть подушку из – под головы пациента, положить ее на стул</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Снять наволочку и поместить в мешок для белья</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Завернуть чистую наволочку на лицевую сторону до уголков, и, вывернуть наизнанку, надеть на подушку</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Разместить подушку на прикроватной тумбочку</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Извлечь одеяло из пододеяльника, убрать одеяло на стул</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Накрыть пациента пододеяльник на время смены белья</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Повернуть пациента на бок по направлению к себе</w:t>
            </w:r>
          </w:p>
        </w:tc>
        <w:tc>
          <w:tcPr>
            <w:tcW w:w="2268" w:type="dxa"/>
          </w:tcPr>
          <w:p w:rsidR="000F5BE5" w:rsidRDefault="000F5BE5" w:rsidP="00CC66D5">
            <w:pPr>
              <w:jc w:val="center"/>
            </w:pPr>
            <w:r w:rsidRPr="00A829F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Default="000F5BE5" w:rsidP="00CC66D5">
            <w:pPr>
              <w:jc w:val="cente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Поднять боковые поручни со стороны медицинской сестры. Перейти по другую сторону кровати</w:t>
            </w:r>
          </w:p>
        </w:tc>
        <w:tc>
          <w:tcPr>
            <w:tcW w:w="2268" w:type="dxa"/>
          </w:tcPr>
          <w:p w:rsidR="000F5BE5" w:rsidRDefault="000F5BE5" w:rsidP="00CC66D5">
            <w:pPr>
              <w:jc w:val="center"/>
            </w:pPr>
            <w:r w:rsidRPr="00003CD1">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Опустить боковой поручень</w:t>
            </w:r>
          </w:p>
        </w:tc>
        <w:tc>
          <w:tcPr>
            <w:tcW w:w="2268" w:type="dxa"/>
          </w:tcPr>
          <w:p w:rsidR="000F5BE5" w:rsidRDefault="000F5BE5" w:rsidP="00CC66D5">
            <w:pPr>
              <w:jc w:val="center"/>
            </w:pPr>
            <w:r w:rsidRPr="00003CD1">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Скатать валиком грязную простыню, положить этот валик под спину пациента (если белье сильно загрязнено, то на валик положить пеленку)</w:t>
            </w:r>
          </w:p>
        </w:tc>
        <w:tc>
          <w:tcPr>
            <w:tcW w:w="2268" w:type="dxa"/>
          </w:tcPr>
          <w:p w:rsidR="000F5BE5" w:rsidRDefault="000F5BE5" w:rsidP="00CC66D5">
            <w:pPr>
              <w:jc w:val="center"/>
            </w:pPr>
            <w:r w:rsidRPr="00003CD1">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Положить сложенную вдвое чистую простыню на свободную сторону постели, заправить ее под матрас с противоположной от больного стороны</w:t>
            </w:r>
          </w:p>
        </w:tc>
        <w:tc>
          <w:tcPr>
            <w:tcW w:w="2268" w:type="dxa"/>
          </w:tcPr>
          <w:p w:rsidR="000F5BE5" w:rsidRDefault="000F5BE5" w:rsidP="00CC66D5">
            <w:pPr>
              <w:jc w:val="center"/>
            </w:pPr>
            <w:r w:rsidRPr="00003CD1">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Помочь пациенту перекатиться через валик на чистую сторону</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p w:rsidR="000F5BE5" w:rsidRDefault="000F5BE5" w:rsidP="00CC66D5">
            <w:pPr>
              <w:jc w:val="cente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Default="000F5BE5" w:rsidP="00CC66D5">
            <w:pPr>
              <w:jc w:val="cente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Поднять боковой поручень со стороны медицинской сестры. Перейти по другую сторону кровати</w:t>
            </w:r>
          </w:p>
        </w:tc>
        <w:tc>
          <w:tcPr>
            <w:tcW w:w="2268" w:type="dxa"/>
          </w:tcPr>
          <w:p w:rsidR="000F5BE5" w:rsidRDefault="000F5BE5" w:rsidP="00CC66D5">
            <w:pPr>
              <w:jc w:val="center"/>
            </w:pPr>
            <w:r w:rsidRPr="00421F7E">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Опустить боковой поручень со стороны медицинской сестры</w:t>
            </w:r>
          </w:p>
        </w:tc>
        <w:tc>
          <w:tcPr>
            <w:tcW w:w="2268" w:type="dxa"/>
          </w:tcPr>
          <w:p w:rsidR="000F5BE5" w:rsidRDefault="000F5BE5" w:rsidP="00CC66D5">
            <w:pPr>
              <w:jc w:val="center"/>
            </w:pPr>
            <w:r w:rsidRPr="00421F7E">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Скатать грязную простыню и положить ее в мешок для белья</w:t>
            </w:r>
          </w:p>
        </w:tc>
        <w:tc>
          <w:tcPr>
            <w:tcW w:w="2268" w:type="dxa"/>
          </w:tcPr>
          <w:p w:rsidR="000F5BE5" w:rsidRDefault="000F5BE5" w:rsidP="00CC66D5">
            <w:pPr>
              <w:jc w:val="center"/>
            </w:pPr>
            <w:r w:rsidRPr="00421F7E">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Расправить чистую простыню и заправить ее под матрас с другой стороны постели</w:t>
            </w:r>
          </w:p>
        </w:tc>
        <w:tc>
          <w:tcPr>
            <w:tcW w:w="2268" w:type="dxa"/>
          </w:tcPr>
          <w:p w:rsidR="000F5BE5" w:rsidRDefault="000F5BE5" w:rsidP="00CC66D5">
            <w:pPr>
              <w:jc w:val="center"/>
            </w:pPr>
            <w:r w:rsidRPr="00421F7E">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Повернуть пациента на спину, удобно расположить в постели</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Выполнить/</w:t>
            </w:r>
          </w:p>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Снять пододеяльник с пациента, скручивая его от головного конца к ножному</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Поместить грязный пододеяльник в мешок для белья.</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Накрыть пациента чистым пододеяльником, начиная с головного конца</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Вдеть одеяло в пододеяльник – взять край одеяла за оба конца одеяла и середину, ввести край одеяла в пододеяльник середину к середине, расправить концы одеяла в углах пододеяльника</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Аккуратно расправить одеяло внутри пододеяльника, избегая встряхивающих движений</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Осторожно поместить подушку по изголовье пациента</w:t>
            </w:r>
          </w:p>
        </w:tc>
        <w:tc>
          <w:tcPr>
            <w:tcW w:w="2268" w:type="dxa"/>
          </w:tcPr>
          <w:p w:rsidR="000F5BE5" w:rsidRDefault="000F5BE5" w:rsidP="00CC66D5">
            <w:pPr>
              <w:jc w:val="center"/>
            </w:pPr>
            <w:r w:rsidRPr="008D0AD3">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Default="000F5BE5" w:rsidP="00CC66D5">
            <w:pPr>
              <w:jc w:val="cente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Поднять боковой поручень со стороны медицинской сестры</w:t>
            </w:r>
          </w:p>
        </w:tc>
        <w:tc>
          <w:tcPr>
            <w:tcW w:w="2268" w:type="dxa"/>
          </w:tcPr>
          <w:p w:rsidR="000F5BE5" w:rsidRDefault="000F5BE5" w:rsidP="00CC66D5">
            <w:pPr>
              <w:jc w:val="center"/>
              <w:rPr>
                <w:rFonts w:ascii="Times New Roman" w:hAnsi="Times New Roman" w:cs="Times New Roman"/>
                <w:sz w:val="24"/>
                <w:szCs w:val="24"/>
              </w:rPr>
            </w:pPr>
            <w:r w:rsidRPr="00421F7E">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Завершение процедуры</w:t>
            </w:r>
          </w:p>
        </w:tc>
        <w:tc>
          <w:tcPr>
            <w:tcW w:w="2268" w:type="dxa"/>
          </w:tcPr>
          <w:p w:rsidR="000F5BE5"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Снять перчатки</w:t>
            </w:r>
          </w:p>
        </w:tc>
        <w:tc>
          <w:tcPr>
            <w:tcW w:w="2268" w:type="dxa"/>
          </w:tcPr>
          <w:p w:rsidR="000F5BE5" w:rsidRDefault="000F5BE5" w:rsidP="00CC66D5">
            <w:pPr>
              <w:jc w:val="center"/>
            </w:pPr>
            <w:r w:rsidRPr="006C366A">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Поместить перчатки в отходы класса  Б</w:t>
            </w:r>
          </w:p>
        </w:tc>
        <w:tc>
          <w:tcPr>
            <w:tcW w:w="2268" w:type="dxa"/>
          </w:tcPr>
          <w:p w:rsidR="000F5BE5" w:rsidRDefault="000F5BE5" w:rsidP="00CC66D5">
            <w:pPr>
              <w:jc w:val="center"/>
            </w:pPr>
            <w:r w:rsidRPr="006C366A">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 при помощи кожного антисептика, дождаться полного высыхания</w:t>
            </w:r>
          </w:p>
        </w:tc>
        <w:tc>
          <w:tcPr>
            <w:tcW w:w="226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Default="000F5BE5" w:rsidP="00CC66D5">
            <w:pPr>
              <w:jc w:val="center"/>
            </w:pPr>
            <w:r w:rsidRPr="00A4301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0736E4">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Сделать соответствующую запись о выполненной процедуре в медицинской документации</w:t>
            </w:r>
          </w:p>
        </w:tc>
        <w:tc>
          <w:tcPr>
            <w:tcW w:w="2268" w:type="dxa"/>
          </w:tcPr>
          <w:p w:rsidR="000F5BE5" w:rsidRDefault="000F5BE5" w:rsidP="00CC66D5">
            <w:pPr>
              <w:jc w:val="center"/>
            </w:pPr>
            <w:r w:rsidRPr="00A43012">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bl>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Pr="00C9073C" w:rsidRDefault="000F5BE5" w:rsidP="00C9073C">
      <w:pPr>
        <w:rPr>
          <w:rFonts w:ascii="Times New Roman" w:hAnsi="Times New Roman" w:cs="Times New Roman"/>
          <w:sz w:val="24"/>
          <w:szCs w:val="24"/>
        </w:rPr>
      </w:pPr>
    </w:p>
    <w:p w:rsidR="000F5BE5" w:rsidRDefault="004C69BA" w:rsidP="000F5BE5">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0F5BE5" w:rsidRPr="007D0935" w:rsidRDefault="000F5BE5" w:rsidP="000F5BE5">
      <w:pPr>
        <w:ind w:firstLine="708"/>
        <w:rPr>
          <w:rFonts w:ascii="Times New Roman" w:hAnsi="Times New Roman" w:cs="Times New Roman"/>
          <w:sz w:val="24"/>
          <w:szCs w:val="24"/>
        </w:rPr>
      </w:pPr>
      <w:r w:rsidRPr="007D0935">
        <w:rPr>
          <w:rFonts w:ascii="Times New Roman" w:hAnsi="Times New Roman" w:cs="Times New Roman"/>
          <w:b/>
          <w:sz w:val="24"/>
          <w:szCs w:val="24"/>
        </w:rPr>
        <w:t>Проверяемый практический навык:</w:t>
      </w:r>
      <w:r>
        <w:rPr>
          <w:rFonts w:ascii="Times New Roman" w:hAnsi="Times New Roman" w:cs="Times New Roman"/>
          <w:sz w:val="24"/>
          <w:szCs w:val="24"/>
        </w:rPr>
        <w:t xml:space="preserve"> проведение оценки степени риска развития пролежней по шкале Ватерлоу</w:t>
      </w:r>
    </w:p>
    <w:tbl>
      <w:tblPr>
        <w:tblStyle w:val="a4"/>
        <w:tblW w:w="10773" w:type="dxa"/>
        <w:tblInd w:w="-459" w:type="dxa"/>
        <w:tblLook w:val="04A0"/>
      </w:tblPr>
      <w:tblGrid>
        <w:gridCol w:w="708"/>
        <w:gridCol w:w="5813"/>
        <w:gridCol w:w="2268"/>
        <w:gridCol w:w="1984"/>
      </w:tblGrid>
      <w:tr w:rsidR="000F5BE5" w:rsidTr="00CC66D5">
        <w:trPr>
          <w:trHeight w:val="848"/>
        </w:trPr>
        <w:tc>
          <w:tcPr>
            <w:tcW w:w="70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 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Попросить пациента представиться</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Сверить ФИО пациента с медицинской документацией</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Сообщить пациенту о планируемой процедуре</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Объяснить ход и цель процедуры</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Выполнение практических действий</w:t>
            </w:r>
          </w:p>
        </w:tc>
        <w:tc>
          <w:tcPr>
            <w:tcW w:w="2268" w:type="dxa"/>
          </w:tcPr>
          <w:p w:rsidR="000F5BE5" w:rsidRPr="00E51C96" w:rsidRDefault="000F5BE5" w:rsidP="00CC66D5">
            <w:pPr>
              <w:rPr>
                <w:rFonts w:ascii="Times New Roman" w:hAnsi="Times New Roman" w:cs="Times New Roman"/>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 данным медицинской документации провести оценку риска развития пролежней, используя шкалу Ватерлоу по признакам – пол, возраст; подвижность; неврологические расстройства; оперативные вмешательства или травмы.</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 слов пациента провести оценку риска развития пролежней, используя шкалу Ватерлоу  по особым факторам риска: удержание мочи и кала; наличие аппетита.</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Предупредить пациента о том, что необходимо провести поворот на бок</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Закрепить тормоза кровати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 xml:space="preserve">Выполнить </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Убедиться в отсутствии лишних предметов вокруг кровати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Отрегулировать высоту кровати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 после регулирования высоты кровати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 осушить</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Надеть перчатки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Придать постели горизонтальное положение – опустить изголовье кровати или убрать подушку</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Сложить одеяло и разместить рядом</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Предупредить пациента о том, что но может помочь, если скрестит руки на груди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Передвинуть пациента ближе к одному краю, противоположному стороне поворота</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 xml:space="preserve">Предложить пациенту положить одну ногу поверх другой (при повороте на правый бок он должен положить левую ногу на правую) или помочь согнуть </w:t>
            </w:r>
            <w:r w:rsidRPr="00C9073C">
              <w:rPr>
                <w:rFonts w:ascii="Times New Roman" w:hAnsi="Times New Roman" w:cs="Times New Roman"/>
                <w:sz w:val="24"/>
                <w:szCs w:val="24"/>
              </w:rPr>
              <w:lastRenderedPageBreak/>
              <w:t>ногу пациента (одна рука охватывает нижнюю треть голени, другая – в подколенной впадине; стопа при этом должна оказываться в подколенной ямке)</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lastRenderedPageBreak/>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Встать с той стороны кровати, куда будут поворачивать пациента. Положить протектор на кровать рядом с ним.</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Приблизившись к кровати, согнуть одну ногу пациента в колене и положить одну руку на дальнее от медицинской сестры плечо, вторую дальнее от медицинской сестры плечо, вторую руку – на дельнее бедро (при повороте пациента на правый бок по направлению к медицинской сестре, положить левую руку на  его левое плечо, а правую – на его левое бедро)</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Повернуть пациента на бок, перенеся свой вес на ногу, стоящую на полу</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Осторожно скатать рубашку пациента к плечам</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Осмотреть последовательно места возможного образования пролежней: затылок, лопатки, локти, крестец, большой вертел бедренной кости, внутренние поверхности коленных суставов; лодыжки, пятки.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Визуально оценить: телосложение (массу тела, относительно роста) и тип кожи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Расправить рубашку на пациента</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Повернуть пациента на спину, удобно расположить пациента в постели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32</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33</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Осторожно поместить подушку обратно под голову пациента или приподнять изголовье</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34</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Накрыть пациента одеялом</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35</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Снять перчатки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36</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Поместить их в емкость – контейнер для медицинских отходов класса «Б»</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37</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 осушить</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38</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его самочувствие</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p>
        </w:tc>
        <w:tc>
          <w:tcPr>
            <w:tcW w:w="5813" w:type="dxa"/>
          </w:tcPr>
          <w:p w:rsidR="000F5BE5" w:rsidRPr="00C9073C" w:rsidRDefault="000F5BE5" w:rsidP="00CC66D5">
            <w:pPr>
              <w:rPr>
                <w:rFonts w:ascii="Times New Roman" w:hAnsi="Times New Roman" w:cs="Times New Roman"/>
                <w:b/>
                <w:sz w:val="24"/>
                <w:szCs w:val="24"/>
              </w:rPr>
            </w:pPr>
            <w:r w:rsidRPr="00C9073C">
              <w:rPr>
                <w:rFonts w:ascii="Times New Roman" w:hAnsi="Times New Roman" w:cs="Times New Roman"/>
                <w:b/>
                <w:sz w:val="24"/>
                <w:szCs w:val="24"/>
              </w:rPr>
              <w:t>Завершение практических действий</w:t>
            </w:r>
          </w:p>
        </w:tc>
        <w:tc>
          <w:tcPr>
            <w:tcW w:w="2268" w:type="dxa"/>
          </w:tcPr>
          <w:p w:rsidR="000F5BE5" w:rsidRPr="00E51C96" w:rsidRDefault="000F5BE5" w:rsidP="00CC66D5">
            <w:pPr>
              <w:jc w:val="center"/>
              <w:rPr>
                <w:sz w:val="24"/>
                <w:szCs w:val="24"/>
              </w:rPr>
            </w:pP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39</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Провести суммирование баллов по 10 параметров шкалы Ватерлоу</w:t>
            </w:r>
          </w:p>
        </w:tc>
        <w:tc>
          <w:tcPr>
            <w:tcW w:w="2268" w:type="dxa"/>
          </w:tcPr>
          <w:p w:rsidR="000F5BE5" w:rsidRPr="00E51C96" w:rsidRDefault="000F5BE5" w:rsidP="00CC66D5">
            <w:pPr>
              <w:jc w:val="center"/>
              <w:rPr>
                <w:rFonts w:ascii="Times New Roman" w:hAnsi="Times New Roman" w:cs="Times New Roman"/>
                <w:sz w:val="24"/>
                <w:szCs w:val="24"/>
              </w:rPr>
            </w:pPr>
            <w:r w:rsidRPr="00E51C96">
              <w:rPr>
                <w:rFonts w:ascii="Times New Roman" w:hAnsi="Times New Roman" w:cs="Times New Roman"/>
                <w:sz w:val="24"/>
                <w:szCs w:val="24"/>
              </w:rPr>
              <w:t>Выполнить/</w:t>
            </w:r>
          </w:p>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40</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Сообщить пациенту результат проведенной процедур</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Сказать</w:t>
            </w:r>
          </w:p>
        </w:tc>
        <w:tc>
          <w:tcPr>
            <w:tcW w:w="1984" w:type="dxa"/>
          </w:tcPr>
          <w:p w:rsidR="000F5BE5" w:rsidRDefault="000F5BE5" w:rsidP="00CC66D5">
            <w:pPr>
              <w:rPr>
                <w:rFonts w:ascii="Times New Roman" w:hAnsi="Times New Roman" w:cs="Times New Roman"/>
                <w:sz w:val="24"/>
                <w:szCs w:val="24"/>
              </w:rPr>
            </w:pPr>
          </w:p>
        </w:tc>
      </w:tr>
      <w:tr w:rsidR="000F5BE5" w:rsidTr="00CC66D5">
        <w:tc>
          <w:tcPr>
            <w:tcW w:w="708" w:type="dxa"/>
          </w:tcPr>
          <w:p w:rsidR="000F5BE5" w:rsidRDefault="000F5BE5" w:rsidP="00CC66D5">
            <w:pPr>
              <w:jc w:val="center"/>
              <w:rPr>
                <w:rFonts w:ascii="Times New Roman" w:hAnsi="Times New Roman" w:cs="Times New Roman"/>
                <w:sz w:val="24"/>
                <w:szCs w:val="24"/>
              </w:rPr>
            </w:pPr>
            <w:r>
              <w:rPr>
                <w:rFonts w:ascii="Times New Roman" w:hAnsi="Times New Roman" w:cs="Times New Roman"/>
                <w:sz w:val="24"/>
                <w:szCs w:val="24"/>
              </w:rPr>
              <w:t>41</w:t>
            </w:r>
          </w:p>
        </w:tc>
        <w:tc>
          <w:tcPr>
            <w:tcW w:w="5813" w:type="dxa"/>
          </w:tcPr>
          <w:p w:rsidR="000F5BE5" w:rsidRPr="00C9073C" w:rsidRDefault="000F5BE5" w:rsidP="00CC66D5">
            <w:pPr>
              <w:rPr>
                <w:rFonts w:ascii="Times New Roman" w:hAnsi="Times New Roman" w:cs="Times New Roman"/>
                <w:sz w:val="24"/>
                <w:szCs w:val="24"/>
              </w:rPr>
            </w:pPr>
            <w:r w:rsidRPr="00C9073C">
              <w:rPr>
                <w:rFonts w:ascii="Times New Roman" w:hAnsi="Times New Roman" w:cs="Times New Roman"/>
                <w:sz w:val="24"/>
                <w:szCs w:val="24"/>
              </w:rPr>
              <w:t>Сделать соответствующую запись о выполнении в медицинской документации.</w:t>
            </w:r>
          </w:p>
        </w:tc>
        <w:tc>
          <w:tcPr>
            <w:tcW w:w="2268" w:type="dxa"/>
          </w:tcPr>
          <w:p w:rsidR="000F5BE5" w:rsidRPr="00E51C96" w:rsidRDefault="000F5BE5" w:rsidP="00CC66D5">
            <w:pPr>
              <w:jc w:val="center"/>
              <w:rPr>
                <w:sz w:val="24"/>
                <w:szCs w:val="24"/>
              </w:rPr>
            </w:pPr>
            <w:r w:rsidRPr="00E51C96">
              <w:rPr>
                <w:rFonts w:ascii="Times New Roman" w:hAnsi="Times New Roman" w:cs="Times New Roman"/>
                <w:sz w:val="24"/>
                <w:szCs w:val="24"/>
              </w:rPr>
              <w:t>Выполнить</w:t>
            </w:r>
          </w:p>
        </w:tc>
        <w:tc>
          <w:tcPr>
            <w:tcW w:w="1984" w:type="dxa"/>
          </w:tcPr>
          <w:p w:rsidR="000F5BE5" w:rsidRDefault="000F5BE5" w:rsidP="00CC66D5">
            <w:pPr>
              <w:rPr>
                <w:rFonts w:ascii="Times New Roman" w:hAnsi="Times New Roman" w:cs="Times New Roman"/>
                <w:sz w:val="24"/>
                <w:szCs w:val="24"/>
              </w:rPr>
            </w:pPr>
          </w:p>
        </w:tc>
      </w:tr>
    </w:tbl>
    <w:p w:rsidR="000F5BE5" w:rsidRDefault="000F5BE5" w:rsidP="000F5BE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0F5BE5" w:rsidRDefault="000F5BE5" w:rsidP="000F5BE5">
      <w:pPr>
        <w:spacing w:after="0"/>
        <w:rPr>
          <w:rFonts w:ascii="Times New Roman" w:hAnsi="Times New Roman" w:cs="Times New Roman"/>
          <w:sz w:val="24"/>
          <w:szCs w:val="24"/>
        </w:rPr>
      </w:pPr>
    </w:p>
    <w:p w:rsidR="000F5BE5" w:rsidRDefault="000F5BE5" w:rsidP="00CC66D5">
      <w:pPr>
        <w:pStyle w:val="a3"/>
        <w:ind w:left="0"/>
        <w:jc w:val="right"/>
        <w:rPr>
          <w:rFonts w:ascii="Times New Roman" w:hAnsi="Times New Roman" w:cs="Times New Roman"/>
          <w:sz w:val="24"/>
          <w:szCs w:val="24"/>
        </w:rPr>
      </w:pPr>
    </w:p>
    <w:p w:rsidR="00CC66D5" w:rsidRDefault="00CC66D5" w:rsidP="00CC66D5">
      <w:pPr>
        <w:pStyle w:val="a3"/>
        <w:ind w:left="0"/>
        <w:jc w:val="right"/>
        <w:rPr>
          <w:rFonts w:ascii="Times New Roman" w:hAnsi="Times New Roman" w:cs="Times New Roman"/>
          <w:sz w:val="24"/>
          <w:szCs w:val="24"/>
        </w:rPr>
      </w:pPr>
    </w:p>
    <w:p w:rsidR="00CC66D5" w:rsidRDefault="00CC66D5" w:rsidP="00CC66D5">
      <w:pPr>
        <w:pStyle w:val="a3"/>
        <w:ind w:left="0"/>
        <w:jc w:val="right"/>
        <w:rPr>
          <w:rFonts w:ascii="Times New Roman" w:hAnsi="Times New Roman" w:cs="Times New Roman"/>
          <w:sz w:val="24"/>
          <w:szCs w:val="24"/>
        </w:rPr>
      </w:pPr>
    </w:p>
    <w:p w:rsidR="00CC66D5" w:rsidRDefault="00CC66D5" w:rsidP="00CC66D5">
      <w:pPr>
        <w:pStyle w:val="a3"/>
        <w:ind w:left="0"/>
        <w:jc w:val="right"/>
        <w:rPr>
          <w:rFonts w:ascii="Times New Roman" w:hAnsi="Times New Roman" w:cs="Times New Roman"/>
          <w:sz w:val="24"/>
          <w:szCs w:val="24"/>
        </w:rPr>
      </w:pPr>
    </w:p>
    <w:p w:rsidR="00CC66D5" w:rsidRDefault="00CC66D5" w:rsidP="00CC66D5">
      <w:pPr>
        <w:pStyle w:val="a3"/>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6201" cy="8454829"/>
            <wp:effectExtent l="19050" t="0" r="2599" b="0"/>
            <wp:docPr id="2" name="Рисунок 2" descr="C:\Users\User\Desktop\scanl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lite2.jpg"/>
                    <pic:cNvPicPr>
                      <a:picLocks noChangeAspect="1" noChangeArrowheads="1"/>
                    </pic:cNvPicPr>
                  </pic:nvPicPr>
                  <pic:blipFill>
                    <a:blip r:embed="rId15"/>
                    <a:srcRect l="6688" t="3563" r="5074" b="1997"/>
                    <a:stretch>
                      <a:fillRect/>
                    </a:stretch>
                  </pic:blipFill>
                  <pic:spPr bwMode="auto">
                    <a:xfrm>
                      <a:off x="0" y="0"/>
                      <a:ext cx="5636201" cy="8454829"/>
                    </a:xfrm>
                    <a:prstGeom prst="rect">
                      <a:avLst/>
                    </a:prstGeom>
                    <a:noFill/>
                    <a:ln w="9525">
                      <a:noFill/>
                      <a:miter lim="800000"/>
                      <a:headEnd/>
                      <a:tailEnd/>
                    </a:ln>
                  </pic:spPr>
                </pic:pic>
              </a:graphicData>
            </a:graphic>
          </wp:inline>
        </w:drawing>
      </w:r>
    </w:p>
    <w:p w:rsidR="000F5BE5" w:rsidRPr="00C9073C" w:rsidRDefault="000F5BE5" w:rsidP="00C9073C">
      <w:pPr>
        <w:rPr>
          <w:rFonts w:ascii="Times New Roman" w:hAnsi="Times New Roman" w:cs="Times New Roman"/>
          <w:sz w:val="24"/>
          <w:szCs w:val="24"/>
        </w:rPr>
      </w:pPr>
    </w:p>
    <w:p w:rsidR="000F5BE5" w:rsidRDefault="004C69BA" w:rsidP="000F5BE5">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0F5BE5" w:rsidRPr="000736E4" w:rsidRDefault="000736E4" w:rsidP="000736E4">
      <w:pPr>
        <w:tabs>
          <w:tab w:val="left" w:pos="2709"/>
          <w:tab w:val="left" w:pos="4503"/>
          <w:tab w:val="left" w:pos="5534"/>
          <w:tab w:val="left" w:pos="6608"/>
          <w:tab w:val="left" w:pos="7102"/>
          <w:tab w:val="left" w:pos="9033"/>
        </w:tabs>
        <w:spacing w:before="90"/>
        <w:ind w:left="222" w:right="184" w:firstLine="707"/>
        <w:rPr>
          <w:rFonts w:ascii="Times New Roman" w:hAnsi="Times New Roman" w:cs="Times New Roman"/>
          <w:b/>
          <w:sz w:val="24"/>
          <w:szCs w:val="24"/>
        </w:rPr>
      </w:pPr>
      <w:r w:rsidRPr="000736E4">
        <w:rPr>
          <w:rFonts w:ascii="Times New Roman" w:hAnsi="Times New Roman" w:cs="Times New Roman"/>
          <w:b/>
          <w:sz w:val="24"/>
          <w:szCs w:val="24"/>
        </w:rPr>
        <w:t>Восстановление</w:t>
      </w:r>
      <w:r w:rsidRPr="000736E4">
        <w:rPr>
          <w:rFonts w:ascii="Times New Roman" w:hAnsi="Times New Roman" w:cs="Times New Roman"/>
          <w:b/>
          <w:sz w:val="24"/>
          <w:szCs w:val="24"/>
        </w:rPr>
        <w:tab/>
      </w:r>
      <w:r w:rsidRPr="000736E4">
        <w:rPr>
          <w:rFonts w:ascii="Times New Roman" w:hAnsi="Times New Roman" w:cs="Times New Roman"/>
          <w:b/>
          <w:spacing w:val="-3"/>
          <w:sz w:val="24"/>
          <w:szCs w:val="24"/>
        </w:rPr>
        <w:t xml:space="preserve">позо- </w:t>
      </w:r>
      <w:r w:rsidRPr="000736E4">
        <w:rPr>
          <w:rFonts w:ascii="Times New Roman" w:hAnsi="Times New Roman" w:cs="Times New Roman"/>
          <w:b/>
          <w:sz w:val="24"/>
          <w:szCs w:val="24"/>
        </w:rPr>
        <w:t>статических функций с использованием</w:t>
      </w:r>
      <w:r w:rsidRPr="000736E4">
        <w:rPr>
          <w:rFonts w:ascii="Times New Roman" w:hAnsi="Times New Roman" w:cs="Times New Roman"/>
          <w:b/>
          <w:spacing w:val="-2"/>
          <w:sz w:val="24"/>
          <w:szCs w:val="24"/>
        </w:rPr>
        <w:t xml:space="preserve"> </w:t>
      </w:r>
      <w:r w:rsidRPr="000736E4">
        <w:rPr>
          <w:rFonts w:ascii="Times New Roman" w:hAnsi="Times New Roman" w:cs="Times New Roman"/>
          <w:b/>
          <w:sz w:val="24"/>
          <w:szCs w:val="24"/>
        </w:rPr>
        <w:t>ходунков</w:t>
      </w:r>
    </w:p>
    <w:tbl>
      <w:tblPr>
        <w:tblStyle w:val="a4"/>
        <w:tblW w:w="10773" w:type="dxa"/>
        <w:tblInd w:w="-459" w:type="dxa"/>
        <w:tblLook w:val="04A0"/>
      </w:tblPr>
      <w:tblGrid>
        <w:gridCol w:w="708"/>
        <w:gridCol w:w="5813"/>
        <w:gridCol w:w="2268"/>
        <w:gridCol w:w="1984"/>
      </w:tblGrid>
      <w:tr w:rsidR="000F5BE5" w:rsidTr="00CC66D5">
        <w:trPr>
          <w:trHeight w:val="848"/>
        </w:trPr>
        <w:tc>
          <w:tcPr>
            <w:tcW w:w="70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0F5BE5" w:rsidRPr="007D0935" w:rsidRDefault="000F5BE5" w:rsidP="00CC66D5">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Установить контакт с пациентом: поздороваться,</w:t>
            </w:r>
          </w:p>
          <w:p w:rsidR="000736E4" w:rsidRPr="00085600" w:rsidRDefault="000736E4" w:rsidP="000736E4">
            <w:pPr>
              <w:pStyle w:val="TableParagraph"/>
              <w:spacing w:line="261" w:lineRule="exact"/>
              <w:ind w:left="107"/>
              <w:rPr>
                <w:sz w:val="24"/>
                <w:szCs w:val="24"/>
              </w:rPr>
            </w:pPr>
            <w:r w:rsidRPr="00085600">
              <w:rPr>
                <w:sz w:val="24"/>
                <w:szCs w:val="24"/>
              </w:rPr>
              <w:t>представиться, обозначить свою роль</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Попросить пациента представиться</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Сверить ФИО пациента с медицинской документа-</w:t>
            </w:r>
          </w:p>
          <w:p w:rsidR="000736E4" w:rsidRPr="00085600" w:rsidRDefault="000736E4" w:rsidP="000736E4">
            <w:pPr>
              <w:pStyle w:val="TableParagraph"/>
              <w:spacing w:line="261" w:lineRule="exact"/>
              <w:ind w:left="107"/>
              <w:rPr>
                <w:sz w:val="24"/>
                <w:szCs w:val="24"/>
              </w:rPr>
            </w:pPr>
            <w:r w:rsidRPr="00085600">
              <w:rPr>
                <w:sz w:val="24"/>
                <w:szCs w:val="24"/>
              </w:rPr>
              <w:t>цией</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Сообщить пациенту о назначении врача</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0736E4" w:rsidRPr="00085600" w:rsidRDefault="000736E4" w:rsidP="000736E4">
            <w:pPr>
              <w:pStyle w:val="TableParagraph"/>
              <w:ind w:left="107" w:right="164"/>
              <w:rPr>
                <w:sz w:val="24"/>
                <w:szCs w:val="24"/>
              </w:rPr>
            </w:pPr>
            <w:r w:rsidRPr="00085600">
              <w:rPr>
                <w:sz w:val="24"/>
                <w:szCs w:val="24"/>
              </w:rPr>
              <w:t>Убедиться в наличии у пациента добровольного информированного согласия на предстоящую про-</w:t>
            </w:r>
          </w:p>
          <w:p w:rsidR="000736E4" w:rsidRPr="00085600" w:rsidRDefault="000736E4" w:rsidP="000736E4">
            <w:pPr>
              <w:pStyle w:val="TableParagraph"/>
              <w:spacing w:line="261" w:lineRule="exact"/>
              <w:ind w:left="107"/>
              <w:rPr>
                <w:sz w:val="24"/>
                <w:szCs w:val="24"/>
              </w:rPr>
            </w:pPr>
            <w:r w:rsidRPr="00085600">
              <w:rPr>
                <w:sz w:val="24"/>
                <w:szCs w:val="24"/>
              </w:rPr>
              <w:t>цедуру</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Объяснить ход и цель процедуры</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p>
        </w:tc>
        <w:tc>
          <w:tcPr>
            <w:tcW w:w="5813" w:type="dxa"/>
          </w:tcPr>
          <w:p w:rsidR="000736E4" w:rsidRPr="00085600" w:rsidRDefault="000736E4" w:rsidP="000736E4">
            <w:pPr>
              <w:pStyle w:val="TableParagraph"/>
              <w:spacing w:before="1" w:line="257" w:lineRule="exact"/>
              <w:ind w:left="107"/>
              <w:rPr>
                <w:b/>
                <w:sz w:val="24"/>
                <w:szCs w:val="24"/>
              </w:rPr>
            </w:pPr>
            <w:r w:rsidRPr="00085600">
              <w:rPr>
                <w:b/>
                <w:sz w:val="24"/>
                <w:szCs w:val="24"/>
              </w:rPr>
              <w:t>Подготовка к процедуре</w:t>
            </w:r>
          </w:p>
        </w:tc>
        <w:tc>
          <w:tcPr>
            <w:tcW w:w="2268" w:type="dxa"/>
          </w:tcPr>
          <w:p w:rsidR="000736E4" w:rsidRPr="00E51C96" w:rsidRDefault="000736E4" w:rsidP="000736E4">
            <w:pPr>
              <w:jc w:val="center"/>
              <w:rPr>
                <w:rFonts w:ascii="Times New Roman" w:hAnsi="Times New Roman" w:cs="Times New Roman"/>
                <w:sz w:val="24"/>
                <w:szCs w:val="24"/>
              </w:rPr>
            </w:pP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Предложить пациенту занять удобное положение</w:t>
            </w:r>
          </w:p>
          <w:p w:rsidR="000736E4" w:rsidRPr="00085600" w:rsidRDefault="000736E4" w:rsidP="000736E4">
            <w:pPr>
              <w:pStyle w:val="TableParagraph"/>
              <w:spacing w:line="261" w:lineRule="exact"/>
              <w:ind w:left="107"/>
              <w:rPr>
                <w:sz w:val="24"/>
                <w:szCs w:val="24"/>
              </w:rPr>
            </w:pPr>
            <w:r w:rsidRPr="00085600">
              <w:rPr>
                <w:sz w:val="24"/>
                <w:szCs w:val="24"/>
              </w:rPr>
              <w:t>сидя</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Обработать руки гигиеническим способом</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Подготовить к работе ходунки (рамку Циммера)</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Обработать ходунки дезинфицирующей салфеткой</w:t>
            </w:r>
          </w:p>
          <w:p w:rsidR="000736E4" w:rsidRPr="00085600" w:rsidRDefault="000736E4" w:rsidP="000736E4">
            <w:pPr>
              <w:pStyle w:val="TableParagraph"/>
              <w:spacing w:line="261" w:lineRule="exact"/>
              <w:ind w:left="107"/>
              <w:rPr>
                <w:sz w:val="24"/>
                <w:szCs w:val="24"/>
              </w:rPr>
            </w:pPr>
            <w:r w:rsidRPr="00085600">
              <w:rPr>
                <w:sz w:val="24"/>
                <w:szCs w:val="24"/>
              </w:rPr>
              <w:t>методом протирания.</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Салфетки поместить в емкость для медицинских</w:t>
            </w:r>
          </w:p>
          <w:p w:rsidR="000736E4" w:rsidRPr="00085600" w:rsidRDefault="000736E4" w:rsidP="000736E4">
            <w:pPr>
              <w:pStyle w:val="TableParagraph"/>
              <w:spacing w:line="261" w:lineRule="exact"/>
              <w:ind w:left="107"/>
              <w:rPr>
                <w:sz w:val="24"/>
                <w:szCs w:val="24"/>
              </w:rPr>
            </w:pPr>
            <w:r w:rsidRPr="00085600">
              <w:rPr>
                <w:sz w:val="24"/>
                <w:szCs w:val="24"/>
              </w:rPr>
              <w:t>отходов класса «Б»</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Уточнить у пациента о его самочувствии</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p>
        </w:tc>
        <w:tc>
          <w:tcPr>
            <w:tcW w:w="5813" w:type="dxa"/>
          </w:tcPr>
          <w:p w:rsidR="000736E4" w:rsidRPr="00085600" w:rsidRDefault="000736E4" w:rsidP="000736E4">
            <w:pPr>
              <w:pStyle w:val="TableParagraph"/>
              <w:spacing w:before="1" w:line="257" w:lineRule="exact"/>
              <w:ind w:left="107"/>
              <w:rPr>
                <w:b/>
                <w:sz w:val="24"/>
                <w:szCs w:val="24"/>
              </w:rPr>
            </w:pPr>
            <w:r w:rsidRPr="00085600">
              <w:rPr>
                <w:b/>
                <w:sz w:val="24"/>
                <w:szCs w:val="24"/>
              </w:rPr>
              <w:t>Выполнение процедуры</w:t>
            </w:r>
          </w:p>
        </w:tc>
        <w:tc>
          <w:tcPr>
            <w:tcW w:w="2268" w:type="dxa"/>
          </w:tcPr>
          <w:p w:rsidR="000736E4" w:rsidRPr="00E51C96" w:rsidRDefault="000736E4" w:rsidP="000736E4">
            <w:pPr>
              <w:jc w:val="center"/>
              <w:rPr>
                <w:rFonts w:ascii="Times New Roman" w:hAnsi="Times New Roman" w:cs="Times New Roman"/>
                <w:spacing w:val="-16"/>
                <w:sz w:val="24"/>
                <w:szCs w:val="24"/>
              </w:rPr>
            </w:pP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Предложить пациенту сесть на край стула так,</w:t>
            </w:r>
          </w:p>
          <w:p w:rsidR="000736E4" w:rsidRPr="00085600" w:rsidRDefault="000736E4" w:rsidP="000736E4">
            <w:pPr>
              <w:pStyle w:val="TableParagraph"/>
              <w:spacing w:line="261" w:lineRule="exact"/>
              <w:ind w:left="107"/>
              <w:rPr>
                <w:sz w:val="24"/>
                <w:szCs w:val="24"/>
              </w:rPr>
            </w:pPr>
            <w:r w:rsidRPr="00085600">
              <w:rPr>
                <w:sz w:val="24"/>
                <w:szCs w:val="24"/>
              </w:rPr>
              <w:t>чтобы колени располагались над пальцами ног</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w:t>
            </w:r>
          </w:p>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Встать сбоку от пациента с пораженной стороны</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1" w:lineRule="exact"/>
              <w:ind w:left="107"/>
              <w:rPr>
                <w:sz w:val="24"/>
                <w:szCs w:val="24"/>
              </w:rPr>
            </w:pPr>
            <w:r w:rsidRPr="00085600">
              <w:rPr>
                <w:sz w:val="24"/>
                <w:szCs w:val="24"/>
              </w:rPr>
              <w:t>полусидя</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0736E4" w:rsidRPr="00085600" w:rsidRDefault="000736E4" w:rsidP="000736E4">
            <w:pPr>
              <w:pStyle w:val="TableParagraph"/>
              <w:spacing w:line="271" w:lineRule="exact"/>
              <w:ind w:left="107"/>
              <w:rPr>
                <w:sz w:val="24"/>
                <w:szCs w:val="24"/>
              </w:rPr>
            </w:pPr>
            <w:r w:rsidRPr="00085600">
              <w:rPr>
                <w:sz w:val="24"/>
                <w:szCs w:val="24"/>
              </w:rPr>
              <w:t>Предложить пациенту крепко захватить рукоятки</w:t>
            </w:r>
            <w:r>
              <w:rPr>
                <w:sz w:val="24"/>
                <w:szCs w:val="24"/>
              </w:rPr>
              <w:t xml:space="preserve"> </w:t>
            </w:r>
            <w:r w:rsidRPr="00085600">
              <w:rPr>
                <w:sz w:val="24"/>
                <w:szCs w:val="24"/>
              </w:rPr>
              <w:t>ходунков обеими руками и приподняться</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17</w:t>
            </w:r>
          </w:p>
        </w:tc>
        <w:tc>
          <w:tcPr>
            <w:tcW w:w="5813" w:type="dxa"/>
          </w:tcPr>
          <w:p w:rsidR="000736E4" w:rsidRPr="00085600" w:rsidRDefault="000736E4" w:rsidP="000736E4">
            <w:pPr>
              <w:pStyle w:val="TableParagraph"/>
              <w:spacing w:line="270" w:lineRule="exact"/>
              <w:ind w:left="107"/>
              <w:rPr>
                <w:sz w:val="24"/>
                <w:szCs w:val="24"/>
              </w:rPr>
            </w:pPr>
            <w:r w:rsidRPr="00085600">
              <w:rPr>
                <w:sz w:val="24"/>
                <w:szCs w:val="24"/>
              </w:rPr>
              <w:t>Убедиться в устойчивости пациента в положении</w:t>
            </w:r>
            <w:r>
              <w:rPr>
                <w:sz w:val="24"/>
                <w:szCs w:val="24"/>
              </w:rPr>
              <w:t xml:space="preserve"> </w:t>
            </w:r>
            <w:r w:rsidRPr="00085600">
              <w:rPr>
                <w:sz w:val="24"/>
                <w:szCs w:val="24"/>
              </w:rPr>
              <w:t>стоя в течение 30-60 секунд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0736E4" w:rsidRPr="00085600" w:rsidRDefault="000736E4" w:rsidP="000736E4">
            <w:pPr>
              <w:pStyle w:val="TableParagraph"/>
              <w:spacing w:line="273" w:lineRule="exact"/>
              <w:ind w:left="107"/>
              <w:rPr>
                <w:sz w:val="24"/>
                <w:szCs w:val="24"/>
              </w:rPr>
            </w:pPr>
            <w:r w:rsidRPr="00085600">
              <w:rPr>
                <w:sz w:val="24"/>
                <w:szCs w:val="24"/>
              </w:rPr>
              <w:t>Предложить па</w:t>
            </w:r>
            <w:r>
              <w:rPr>
                <w:sz w:val="24"/>
                <w:szCs w:val="24"/>
              </w:rPr>
              <w:t>циенту выпрямить спину и посмот</w:t>
            </w:r>
            <w:r w:rsidRPr="00085600">
              <w:rPr>
                <w:sz w:val="24"/>
                <w:szCs w:val="24"/>
              </w:rPr>
              <w:t>реть вперед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Сказать</w:t>
            </w:r>
            <w:r w:rsidR="00E51C96">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0736E4" w:rsidRPr="00085600" w:rsidRDefault="000736E4" w:rsidP="000736E4">
            <w:pPr>
              <w:pStyle w:val="TableParagraph"/>
              <w:ind w:left="107" w:right="281"/>
              <w:rPr>
                <w:sz w:val="24"/>
                <w:szCs w:val="24"/>
              </w:rPr>
            </w:pPr>
            <w:r w:rsidRPr="00085600">
              <w:rPr>
                <w:sz w:val="24"/>
                <w:szCs w:val="24"/>
              </w:rPr>
              <w:t>Убедиться в устойчивости пациента в положении стоя с выпрямл</w:t>
            </w:r>
            <w:r>
              <w:rPr>
                <w:sz w:val="24"/>
                <w:szCs w:val="24"/>
              </w:rPr>
              <w:t>енной спиной в течение 30-60 се</w:t>
            </w:r>
            <w:r w:rsidRPr="00085600">
              <w:rPr>
                <w:sz w:val="24"/>
                <w:szCs w:val="24"/>
              </w:rPr>
              <w:t>кунд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0736E4" w:rsidRPr="00085600" w:rsidRDefault="000736E4" w:rsidP="000736E4">
            <w:pPr>
              <w:pStyle w:val="TableParagraph"/>
              <w:ind w:left="107" w:right="223"/>
              <w:jc w:val="both"/>
              <w:rPr>
                <w:sz w:val="24"/>
                <w:szCs w:val="24"/>
              </w:rPr>
            </w:pPr>
            <w:r w:rsidRPr="00085600">
              <w:rPr>
                <w:sz w:val="24"/>
                <w:szCs w:val="24"/>
              </w:rPr>
              <w:t>Предложить пациенту перенести вес тела на</w:t>
            </w:r>
            <w:r w:rsidRPr="00085600">
              <w:rPr>
                <w:spacing w:val="-19"/>
                <w:sz w:val="24"/>
                <w:szCs w:val="24"/>
              </w:rPr>
              <w:t xml:space="preserve"> </w:t>
            </w:r>
            <w:r w:rsidRPr="00085600">
              <w:rPr>
                <w:sz w:val="24"/>
                <w:szCs w:val="24"/>
              </w:rPr>
              <w:t>руко- ятки, приподнять здоровую ногу, сделать неболь- шой шаг, наступить на пятку и плавно</w:t>
            </w:r>
            <w:r w:rsidRPr="00085600">
              <w:rPr>
                <w:spacing w:val="-13"/>
                <w:sz w:val="24"/>
                <w:szCs w:val="24"/>
              </w:rPr>
              <w:t xml:space="preserve"> </w:t>
            </w:r>
            <w:r w:rsidRPr="00085600">
              <w:rPr>
                <w:sz w:val="24"/>
                <w:szCs w:val="24"/>
              </w:rPr>
              <w:t>опустить</w:t>
            </w:r>
          </w:p>
          <w:p w:rsidR="000736E4" w:rsidRPr="00085600" w:rsidRDefault="000736E4" w:rsidP="000736E4">
            <w:pPr>
              <w:pStyle w:val="TableParagraph"/>
              <w:spacing w:line="267" w:lineRule="exact"/>
              <w:ind w:left="107"/>
              <w:jc w:val="both"/>
              <w:rPr>
                <w:sz w:val="24"/>
                <w:szCs w:val="24"/>
              </w:rPr>
            </w:pPr>
            <w:r w:rsidRPr="00085600">
              <w:rPr>
                <w:sz w:val="24"/>
                <w:szCs w:val="24"/>
              </w:rPr>
              <w:t>всю стопу</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пациенту выполнить приставной шаг</w:t>
            </w:r>
          </w:p>
          <w:p w:rsidR="000736E4" w:rsidRPr="00085600" w:rsidRDefault="000736E4" w:rsidP="000736E4">
            <w:pPr>
              <w:pStyle w:val="TableParagraph"/>
              <w:spacing w:line="267" w:lineRule="exact"/>
              <w:ind w:left="107"/>
              <w:rPr>
                <w:sz w:val="24"/>
                <w:szCs w:val="24"/>
              </w:rPr>
            </w:pPr>
            <w:r w:rsidRPr="00085600">
              <w:rPr>
                <w:sz w:val="24"/>
                <w:szCs w:val="24"/>
              </w:rPr>
              <w:t>пораженной ногой</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23</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w:t>
            </w:r>
          </w:p>
          <w:p w:rsidR="000736E4" w:rsidRPr="00E51C96" w:rsidRDefault="000736E4" w:rsidP="000736E4">
            <w:pPr>
              <w:jc w:val="center"/>
              <w:rPr>
                <w:rFonts w:ascii="Times New Roman" w:hAnsi="Times New Roman" w:cs="Times New Roman"/>
                <w:spacing w:val="-16"/>
                <w:sz w:val="24"/>
                <w:szCs w:val="24"/>
              </w:rPr>
            </w:pP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Помочь пациенту переставить ходунки на один</w:t>
            </w:r>
          </w:p>
          <w:p w:rsidR="000736E4" w:rsidRPr="00085600" w:rsidRDefault="000736E4" w:rsidP="000736E4">
            <w:pPr>
              <w:pStyle w:val="TableParagraph"/>
              <w:spacing w:line="270" w:lineRule="atLeast"/>
              <w:ind w:left="107" w:right="590"/>
              <w:rPr>
                <w:sz w:val="24"/>
                <w:szCs w:val="24"/>
              </w:rPr>
            </w:pPr>
            <w:r w:rsidRPr="00085600">
              <w:rPr>
                <w:sz w:val="24"/>
                <w:szCs w:val="24"/>
              </w:rPr>
              <w:t>шаг вперед, подстраховывая его с пораженной стороны</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Повторить несколько шагов вперед с учетом само-</w:t>
            </w:r>
          </w:p>
          <w:p w:rsidR="000736E4" w:rsidRPr="00085600" w:rsidRDefault="000736E4" w:rsidP="000736E4">
            <w:pPr>
              <w:pStyle w:val="TableParagraph"/>
              <w:spacing w:line="267" w:lineRule="exact"/>
              <w:ind w:left="107"/>
              <w:rPr>
                <w:sz w:val="24"/>
                <w:szCs w:val="24"/>
              </w:rPr>
            </w:pPr>
            <w:r w:rsidRPr="00085600">
              <w:rPr>
                <w:sz w:val="24"/>
                <w:szCs w:val="24"/>
              </w:rPr>
              <w:t>чувствия пациента</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26</w:t>
            </w:r>
          </w:p>
        </w:tc>
        <w:tc>
          <w:tcPr>
            <w:tcW w:w="5813" w:type="dxa"/>
          </w:tcPr>
          <w:p w:rsidR="000736E4" w:rsidRPr="00085600" w:rsidRDefault="000736E4" w:rsidP="000736E4">
            <w:pPr>
              <w:pStyle w:val="TableParagraph"/>
              <w:spacing w:line="267"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Помочь пациенту повернуть ходунки на 90 граду-</w:t>
            </w:r>
          </w:p>
          <w:p w:rsidR="000736E4" w:rsidRPr="00085600" w:rsidRDefault="000736E4" w:rsidP="000736E4">
            <w:pPr>
              <w:pStyle w:val="TableParagraph"/>
              <w:spacing w:line="267" w:lineRule="exact"/>
              <w:ind w:left="107"/>
              <w:rPr>
                <w:sz w:val="24"/>
                <w:szCs w:val="24"/>
              </w:rPr>
            </w:pPr>
            <w:r w:rsidRPr="00085600">
              <w:rPr>
                <w:sz w:val="24"/>
                <w:szCs w:val="24"/>
              </w:rPr>
              <w:t>сов в здоровую сторону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пациенту повернуть корпус в здоро-</w:t>
            </w:r>
          </w:p>
          <w:p w:rsidR="000736E4" w:rsidRPr="00085600" w:rsidRDefault="000736E4" w:rsidP="000736E4">
            <w:pPr>
              <w:pStyle w:val="TableParagraph"/>
              <w:spacing w:line="267" w:lineRule="exact"/>
              <w:ind w:left="107"/>
              <w:rPr>
                <w:sz w:val="24"/>
                <w:szCs w:val="24"/>
              </w:rPr>
            </w:pPr>
            <w:r w:rsidRPr="00085600">
              <w:rPr>
                <w:sz w:val="24"/>
                <w:szCs w:val="24"/>
              </w:rPr>
              <w:t>вую сторону, затем здоровую ногу и больную ногу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Помочь пациенту повернуть ходунки на 90 граду-</w:t>
            </w:r>
          </w:p>
          <w:p w:rsidR="000736E4" w:rsidRPr="00085600" w:rsidRDefault="000736E4" w:rsidP="000736E4">
            <w:pPr>
              <w:pStyle w:val="TableParagraph"/>
              <w:spacing w:line="267" w:lineRule="exact"/>
              <w:ind w:left="107"/>
              <w:rPr>
                <w:sz w:val="24"/>
                <w:szCs w:val="24"/>
              </w:rPr>
            </w:pPr>
            <w:r w:rsidRPr="00085600">
              <w:rPr>
                <w:sz w:val="24"/>
                <w:szCs w:val="24"/>
              </w:rPr>
              <w:t>сов в здоровую сторону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пациенту повернуть корпус в здоро-</w:t>
            </w:r>
          </w:p>
          <w:p w:rsidR="000736E4" w:rsidRPr="00085600" w:rsidRDefault="000736E4" w:rsidP="000736E4">
            <w:pPr>
              <w:pStyle w:val="TableParagraph"/>
              <w:spacing w:line="267" w:lineRule="exact"/>
              <w:ind w:left="107"/>
              <w:rPr>
                <w:sz w:val="24"/>
                <w:szCs w:val="24"/>
              </w:rPr>
            </w:pPr>
            <w:r w:rsidRPr="00085600">
              <w:rPr>
                <w:sz w:val="24"/>
                <w:szCs w:val="24"/>
              </w:rPr>
              <w:t>вую сторону, затем здоровую ногу и больную ногу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32</w:t>
            </w:r>
          </w:p>
        </w:tc>
        <w:tc>
          <w:tcPr>
            <w:tcW w:w="5813" w:type="dxa"/>
          </w:tcPr>
          <w:p w:rsidR="000736E4" w:rsidRPr="00085600" w:rsidRDefault="000736E4" w:rsidP="000736E4">
            <w:pPr>
              <w:pStyle w:val="TableParagraph"/>
              <w:spacing w:line="267"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33</w:t>
            </w:r>
          </w:p>
        </w:tc>
        <w:tc>
          <w:tcPr>
            <w:tcW w:w="5813" w:type="dxa"/>
          </w:tcPr>
          <w:p w:rsidR="000736E4" w:rsidRPr="00085600" w:rsidRDefault="000736E4" w:rsidP="000736E4">
            <w:pPr>
              <w:pStyle w:val="TableParagraph"/>
              <w:ind w:left="107" w:right="132"/>
              <w:rPr>
                <w:sz w:val="24"/>
                <w:szCs w:val="24"/>
              </w:rPr>
            </w:pPr>
            <w:r w:rsidRPr="00085600">
              <w:rPr>
                <w:sz w:val="24"/>
                <w:szCs w:val="24"/>
              </w:rPr>
              <w:t xml:space="preserve">Предложить пациенту выполнить несколько шагов вперед в обратном направлении с </w:t>
            </w:r>
            <w:r>
              <w:rPr>
                <w:sz w:val="24"/>
                <w:szCs w:val="24"/>
              </w:rPr>
              <w:t>учетом самочув</w:t>
            </w:r>
            <w:r w:rsidRPr="00085600">
              <w:rPr>
                <w:sz w:val="24"/>
                <w:szCs w:val="24"/>
              </w:rPr>
              <w:t>ствия пациента</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34</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Помочь пациенту повернуть ходунки на 90 граду-</w:t>
            </w:r>
          </w:p>
          <w:p w:rsidR="000736E4" w:rsidRPr="00085600" w:rsidRDefault="000736E4" w:rsidP="000736E4">
            <w:pPr>
              <w:pStyle w:val="TableParagraph"/>
              <w:spacing w:line="267" w:lineRule="exact"/>
              <w:ind w:left="107"/>
              <w:rPr>
                <w:sz w:val="24"/>
                <w:szCs w:val="24"/>
              </w:rPr>
            </w:pPr>
            <w:r w:rsidRPr="00085600">
              <w:rPr>
                <w:sz w:val="24"/>
                <w:szCs w:val="24"/>
              </w:rPr>
              <w:t>сов в здоровую сторону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35</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w:t>
            </w:r>
            <w:r>
              <w:rPr>
                <w:sz w:val="24"/>
                <w:szCs w:val="24"/>
              </w:rPr>
              <w:t>циенту повернуть корпус в здоро</w:t>
            </w:r>
            <w:r w:rsidRPr="00085600">
              <w:rPr>
                <w:sz w:val="24"/>
                <w:szCs w:val="24"/>
              </w:rPr>
              <w:t>вую сторону, затем здоровую ногу и больную ногу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36</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Убедиться в устойчивости пациента в положении</w:t>
            </w:r>
            <w:r>
              <w:rPr>
                <w:sz w:val="24"/>
                <w:szCs w:val="24"/>
              </w:rPr>
              <w:t xml:space="preserve"> </w:t>
            </w:r>
            <w:r w:rsidRPr="00085600">
              <w:rPr>
                <w:sz w:val="24"/>
                <w:szCs w:val="24"/>
              </w:rPr>
              <w:t>стоя в течение 30-60 секунд</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37</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Помочь пациенту повернуть ходунки на 90 граду-</w:t>
            </w:r>
          </w:p>
          <w:p w:rsidR="000736E4" w:rsidRPr="00085600" w:rsidRDefault="000736E4" w:rsidP="000736E4">
            <w:pPr>
              <w:pStyle w:val="TableParagraph"/>
              <w:spacing w:line="267" w:lineRule="exact"/>
              <w:ind w:left="107"/>
              <w:rPr>
                <w:sz w:val="24"/>
                <w:szCs w:val="24"/>
              </w:rPr>
            </w:pPr>
            <w:r w:rsidRPr="00085600">
              <w:rPr>
                <w:sz w:val="24"/>
                <w:szCs w:val="24"/>
              </w:rPr>
              <w:t>сов в здоровую сторону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38</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w:t>
            </w:r>
            <w:r>
              <w:rPr>
                <w:sz w:val="24"/>
                <w:szCs w:val="24"/>
              </w:rPr>
              <w:t>циенту повернуть корпус в здоро</w:t>
            </w:r>
            <w:r w:rsidRPr="00085600">
              <w:rPr>
                <w:sz w:val="24"/>
                <w:szCs w:val="24"/>
              </w:rPr>
              <w:t>вую сторону, затем здоровую ногу и больную ногу</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39</w:t>
            </w:r>
          </w:p>
        </w:tc>
        <w:tc>
          <w:tcPr>
            <w:tcW w:w="5813" w:type="dxa"/>
          </w:tcPr>
          <w:p w:rsidR="000736E4" w:rsidRPr="00085600" w:rsidRDefault="000736E4" w:rsidP="000736E4">
            <w:pPr>
              <w:pStyle w:val="TableParagraph"/>
              <w:spacing w:line="267" w:lineRule="exact"/>
              <w:ind w:left="107"/>
              <w:rPr>
                <w:sz w:val="24"/>
                <w:szCs w:val="24"/>
              </w:rPr>
            </w:pPr>
            <w:r w:rsidRPr="00085600">
              <w:rPr>
                <w:sz w:val="24"/>
                <w:szCs w:val="24"/>
              </w:rPr>
              <w:t>Убедиться в устойчивости пациента в положении</w:t>
            </w:r>
          </w:p>
          <w:p w:rsidR="000736E4" w:rsidRPr="00085600" w:rsidRDefault="000736E4" w:rsidP="000736E4">
            <w:pPr>
              <w:pStyle w:val="TableParagraph"/>
              <w:spacing w:line="267" w:lineRule="exact"/>
              <w:ind w:left="107"/>
              <w:rPr>
                <w:sz w:val="24"/>
                <w:szCs w:val="24"/>
              </w:rPr>
            </w:pPr>
            <w:r w:rsidRPr="00085600">
              <w:rPr>
                <w:sz w:val="24"/>
                <w:szCs w:val="24"/>
              </w:rPr>
              <w:t>стоя в течение 30-60 секунд</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40</w:t>
            </w:r>
          </w:p>
        </w:tc>
        <w:tc>
          <w:tcPr>
            <w:tcW w:w="5813" w:type="dxa"/>
          </w:tcPr>
          <w:p w:rsidR="000736E4" w:rsidRPr="00085600" w:rsidRDefault="000736E4" w:rsidP="000736E4">
            <w:pPr>
              <w:pStyle w:val="TableParagraph"/>
              <w:ind w:left="107"/>
              <w:rPr>
                <w:sz w:val="24"/>
                <w:szCs w:val="24"/>
              </w:rPr>
            </w:pPr>
            <w:r w:rsidRPr="00085600">
              <w:rPr>
                <w:sz w:val="24"/>
                <w:szCs w:val="24"/>
              </w:rPr>
              <w:t>Подвинуть стул (кресло) максимально близко что- бы он почувство</w:t>
            </w:r>
            <w:r>
              <w:rPr>
                <w:sz w:val="24"/>
                <w:szCs w:val="24"/>
              </w:rPr>
              <w:t>вал его задней поверхностью бед</w:t>
            </w:r>
            <w:r w:rsidRPr="00085600">
              <w:rPr>
                <w:sz w:val="24"/>
                <w:szCs w:val="24"/>
              </w:rPr>
              <w:t>ра</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41</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пациенту медленно сесть на стул</w:t>
            </w:r>
          </w:p>
          <w:p w:rsidR="000736E4" w:rsidRPr="00085600" w:rsidRDefault="000736E4" w:rsidP="000736E4">
            <w:pPr>
              <w:pStyle w:val="TableParagraph"/>
              <w:spacing w:line="267" w:lineRule="exact"/>
              <w:ind w:left="107"/>
              <w:rPr>
                <w:sz w:val="24"/>
                <w:szCs w:val="24"/>
              </w:rPr>
            </w:pPr>
            <w:r w:rsidRPr="00085600">
              <w:rPr>
                <w:sz w:val="24"/>
                <w:szCs w:val="24"/>
              </w:rPr>
              <w:t>(кресло), держась за рукоятки</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42</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Уточнить у пациента о его самочувствии</w:t>
            </w:r>
          </w:p>
        </w:tc>
        <w:tc>
          <w:tcPr>
            <w:tcW w:w="2268" w:type="dxa"/>
          </w:tcPr>
          <w:p w:rsidR="000736E4" w:rsidRPr="00E51C96" w:rsidRDefault="000736E4"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Выполнить/сказать</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p>
        </w:tc>
        <w:tc>
          <w:tcPr>
            <w:tcW w:w="5813" w:type="dxa"/>
          </w:tcPr>
          <w:p w:rsidR="000736E4" w:rsidRPr="00085600" w:rsidRDefault="000736E4" w:rsidP="000736E4">
            <w:pPr>
              <w:pStyle w:val="TableParagraph"/>
              <w:spacing w:line="256" w:lineRule="exact"/>
              <w:ind w:left="107"/>
              <w:rPr>
                <w:b/>
                <w:sz w:val="24"/>
                <w:szCs w:val="24"/>
              </w:rPr>
            </w:pPr>
            <w:r w:rsidRPr="00085600">
              <w:rPr>
                <w:b/>
                <w:sz w:val="24"/>
                <w:szCs w:val="24"/>
              </w:rPr>
              <w:t>Завершение процедуры</w:t>
            </w:r>
          </w:p>
        </w:tc>
        <w:tc>
          <w:tcPr>
            <w:tcW w:w="2268" w:type="dxa"/>
          </w:tcPr>
          <w:p w:rsidR="000736E4" w:rsidRPr="00E51C96" w:rsidRDefault="000736E4" w:rsidP="000736E4">
            <w:pPr>
              <w:jc w:val="center"/>
              <w:rPr>
                <w:rFonts w:ascii="Times New Roman" w:hAnsi="Times New Roman" w:cs="Times New Roman"/>
                <w:spacing w:val="-16"/>
                <w:sz w:val="24"/>
                <w:szCs w:val="24"/>
              </w:rPr>
            </w:pP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43</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Предложить пациенту отдохнуть в течение 15-20</w:t>
            </w:r>
          </w:p>
          <w:p w:rsidR="000736E4" w:rsidRPr="00085600" w:rsidRDefault="000736E4" w:rsidP="000736E4">
            <w:pPr>
              <w:pStyle w:val="TableParagraph"/>
              <w:spacing w:line="267" w:lineRule="exact"/>
              <w:ind w:left="107"/>
              <w:rPr>
                <w:sz w:val="24"/>
                <w:szCs w:val="24"/>
              </w:rPr>
            </w:pPr>
            <w:r w:rsidRPr="00085600">
              <w:rPr>
                <w:sz w:val="24"/>
                <w:szCs w:val="24"/>
              </w:rPr>
              <w:t>минут</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44</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Обработать ходунки двукратно дезинфицирующи-</w:t>
            </w:r>
          </w:p>
          <w:p w:rsidR="000736E4" w:rsidRPr="00085600" w:rsidRDefault="000736E4" w:rsidP="000736E4">
            <w:pPr>
              <w:pStyle w:val="TableParagraph"/>
              <w:spacing w:line="270" w:lineRule="atLeast"/>
              <w:ind w:left="107"/>
              <w:rPr>
                <w:sz w:val="24"/>
                <w:szCs w:val="24"/>
              </w:rPr>
            </w:pPr>
            <w:r w:rsidRPr="00085600">
              <w:rPr>
                <w:sz w:val="24"/>
                <w:szCs w:val="24"/>
              </w:rPr>
              <w:t>ми салфетками с интервалом 15 минут методом протирания.</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45</w:t>
            </w:r>
          </w:p>
        </w:tc>
        <w:tc>
          <w:tcPr>
            <w:tcW w:w="5813" w:type="dxa"/>
          </w:tcPr>
          <w:p w:rsidR="000736E4" w:rsidRPr="00085600" w:rsidRDefault="000736E4" w:rsidP="000736E4">
            <w:pPr>
              <w:pStyle w:val="TableParagraph"/>
              <w:spacing w:line="267" w:lineRule="exact"/>
              <w:ind w:left="107"/>
              <w:rPr>
                <w:sz w:val="24"/>
                <w:szCs w:val="24"/>
              </w:rPr>
            </w:pPr>
            <w:r w:rsidRPr="00085600">
              <w:rPr>
                <w:sz w:val="24"/>
                <w:szCs w:val="24"/>
              </w:rPr>
              <w:t>Салфетки поместить в емкость для медицинских</w:t>
            </w:r>
          </w:p>
          <w:p w:rsidR="000736E4" w:rsidRPr="00085600" w:rsidRDefault="000736E4" w:rsidP="000736E4">
            <w:pPr>
              <w:pStyle w:val="TableParagraph"/>
              <w:spacing w:line="267" w:lineRule="exact"/>
              <w:ind w:left="107"/>
              <w:rPr>
                <w:sz w:val="24"/>
                <w:szCs w:val="24"/>
              </w:rPr>
            </w:pPr>
            <w:r w:rsidRPr="00085600">
              <w:rPr>
                <w:sz w:val="24"/>
                <w:szCs w:val="24"/>
              </w:rPr>
              <w:t>отходов класса «Б»</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46</w:t>
            </w:r>
          </w:p>
        </w:tc>
        <w:tc>
          <w:tcPr>
            <w:tcW w:w="5813" w:type="dxa"/>
          </w:tcPr>
          <w:p w:rsidR="000736E4" w:rsidRPr="00085600" w:rsidRDefault="000736E4" w:rsidP="000736E4">
            <w:pPr>
              <w:pStyle w:val="TableParagraph"/>
              <w:spacing w:line="265" w:lineRule="exact"/>
              <w:ind w:left="107"/>
              <w:rPr>
                <w:sz w:val="24"/>
                <w:szCs w:val="24"/>
              </w:rPr>
            </w:pPr>
            <w:r w:rsidRPr="00085600">
              <w:rPr>
                <w:sz w:val="24"/>
                <w:szCs w:val="24"/>
              </w:rPr>
              <w:t>Обработать руки гигиеническим способом</w:t>
            </w:r>
          </w:p>
        </w:tc>
        <w:tc>
          <w:tcPr>
            <w:tcW w:w="2268" w:type="dxa"/>
          </w:tcPr>
          <w:p w:rsidR="000736E4" w:rsidRPr="00E51C96" w:rsidRDefault="00E51C96" w:rsidP="000736E4">
            <w:pPr>
              <w:jc w:val="center"/>
              <w:rPr>
                <w:rFonts w:ascii="Times New Roman" w:hAnsi="Times New Roman" w:cs="Times New Roman"/>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47</w:t>
            </w:r>
          </w:p>
        </w:tc>
        <w:tc>
          <w:tcPr>
            <w:tcW w:w="5813" w:type="dxa"/>
          </w:tcPr>
          <w:p w:rsidR="000736E4" w:rsidRPr="00085600" w:rsidRDefault="000736E4" w:rsidP="000736E4">
            <w:pPr>
              <w:pStyle w:val="TableParagraph"/>
              <w:spacing w:line="256" w:lineRule="exact"/>
              <w:ind w:left="107"/>
              <w:rPr>
                <w:sz w:val="24"/>
                <w:szCs w:val="24"/>
              </w:rPr>
            </w:pPr>
            <w:r w:rsidRPr="00085600">
              <w:rPr>
                <w:sz w:val="24"/>
                <w:szCs w:val="24"/>
              </w:rPr>
              <w:t>Уточнить у пациента о его самочувствии</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С</w:t>
            </w:r>
            <w:r w:rsidR="000736E4" w:rsidRPr="00E51C96">
              <w:rPr>
                <w:rFonts w:ascii="Times New Roman" w:hAnsi="Times New Roman" w:cs="Times New Roman"/>
                <w:spacing w:val="-16"/>
                <w:sz w:val="24"/>
                <w:szCs w:val="24"/>
              </w:rPr>
              <w:t>казать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r w:rsidR="000736E4" w:rsidTr="00CC66D5">
        <w:tc>
          <w:tcPr>
            <w:tcW w:w="708" w:type="dxa"/>
          </w:tcPr>
          <w:p w:rsidR="000736E4" w:rsidRDefault="000736E4" w:rsidP="00CC66D5">
            <w:pPr>
              <w:jc w:val="center"/>
              <w:rPr>
                <w:rFonts w:ascii="Times New Roman" w:hAnsi="Times New Roman" w:cs="Times New Roman"/>
                <w:sz w:val="24"/>
                <w:szCs w:val="24"/>
              </w:rPr>
            </w:pPr>
            <w:r>
              <w:rPr>
                <w:rFonts w:ascii="Times New Roman" w:hAnsi="Times New Roman" w:cs="Times New Roman"/>
                <w:sz w:val="24"/>
                <w:szCs w:val="24"/>
              </w:rPr>
              <w:t>48</w:t>
            </w:r>
          </w:p>
        </w:tc>
        <w:tc>
          <w:tcPr>
            <w:tcW w:w="5813" w:type="dxa"/>
          </w:tcPr>
          <w:p w:rsidR="000736E4" w:rsidRPr="00085600" w:rsidRDefault="000736E4" w:rsidP="004C69BA">
            <w:pPr>
              <w:pStyle w:val="TableParagraph"/>
              <w:ind w:left="35"/>
              <w:rPr>
                <w:sz w:val="24"/>
                <w:szCs w:val="24"/>
              </w:rPr>
            </w:pPr>
            <w:r w:rsidRPr="00085600">
              <w:rPr>
                <w:sz w:val="24"/>
                <w:szCs w:val="24"/>
              </w:rPr>
              <w:t xml:space="preserve">Сделать запись </w:t>
            </w:r>
            <w:r>
              <w:rPr>
                <w:sz w:val="24"/>
                <w:szCs w:val="24"/>
              </w:rPr>
              <w:t>о результатах выполнения проце</w:t>
            </w:r>
            <w:r w:rsidRPr="00085600">
              <w:rPr>
                <w:sz w:val="24"/>
                <w:szCs w:val="24"/>
              </w:rPr>
              <w:t>дуры в медицин</w:t>
            </w:r>
            <w:r>
              <w:rPr>
                <w:sz w:val="24"/>
                <w:szCs w:val="24"/>
              </w:rPr>
              <w:t>ской документации: карте лечащегося</w:t>
            </w:r>
            <w:r w:rsidRPr="00085600">
              <w:rPr>
                <w:sz w:val="24"/>
                <w:szCs w:val="24"/>
              </w:rPr>
              <w:t xml:space="preserve"> в кабинете лечебной физкультуры (ф</w:t>
            </w:r>
            <w:r w:rsidR="004C69BA">
              <w:rPr>
                <w:sz w:val="24"/>
                <w:szCs w:val="24"/>
              </w:rPr>
              <w:t xml:space="preserve"> </w:t>
            </w:r>
            <w:r w:rsidRPr="00085600">
              <w:rPr>
                <w:sz w:val="24"/>
                <w:szCs w:val="24"/>
              </w:rPr>
              <w:t>042у)</w:t>
            </w:r>
          </w:p>
        </w:tc>
        <w:tc>
          <w:tcPr>
            <w:tcW w:w="2268" w:type="dxa"/>
          </w:tcPr>
          <w:p w:rsidR="000736E4" w:rsidRPr="00E51C96" w:rsidRDefault="00E51C96" w:rsidP="000736E4">
            <w:pPr>
              <w:jc w:val="center"/>
              <w:rPr>
                <w:rFonts w:ascii="Times New Roman" w:hAnsi="Times New Roman" w:cs="Times New Roman"/>
                <w:spacing w:val="-16"/>
                <w:sz w:val="24"/>
                <w:szCs w:val="24"/>
              </w:rPr>
            </w:pPr>
            <w:r w:rsidRPr="00E51C96">
              <w:rPr>
                <w:rFonts w:ascii="Times New Roman" w:hAnsi="Times New Roman" w:cs="Times New Roman"/>
                <w:spacing w:val="-16"/>
                <w:sz w:val="24"/>
                <w:szCs w:val="24"/>
              </w:rPr>
              <w:t>В</w:t>
            </w:r>
            <w:r w:rsidR="000736E4" w:rsidRPr="00E51C96">
              <w:rPr>
                <w:rFonts w:ascii="Times New Roman" w:hAnsi="Times New Roman" w:cs="Times New Roman"/>
                <w:spacing w:val="-16"/>
                <w:sz w:val="24"/>
                <w:szCs w:val="24"/>
              </w:rPr>
              <w:t>ыполнить</w:t>
            </w:r>
            <w:r>
              <w:rPr>
                <w:rFonts w:ascii="Times New Roman" w:hAnsi="Times New Roman" w:cs="Times New Roman"/>
                <w:spacing w:val="-16"/>
                <w:sz w:val="24"/>
                <w:szCs w:val="24"/>
              </w:rPr>
              <w:t xml:space="preserve"> </w:t>
            </w:r>
          </w:p>
        </w:tc>
        <w:tc>
          <w:tcPr>
            <w:tcW w:w="1984" w:type="dxa"/>
          </w:tcPr>
          <w:p w:rsidR="000736E4" w:rsidRDefault="000736E4" w:rsidP="00CC66D5">
            <w:pPr>
              <w:rPr>
                <w:rFonts w:ascii="Times New Roman" w:hAnsi="Times New Roman" w:cs="Times New Roman"/>
                <w:sz w:val="24"/>
                <w:szCs w:val="24"/>
              </w:rPr>
            </w:pPr>
          </w:p>
        </w:tc>
      </w:tr>
    </w:tbl>
    <w:p w:rsidR="000F5BE5" w:rsidRPr="004C69BA" w:rsidRDefault="000F5BE5" w:rsidP="004C69BA">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C69BA" w:rsidRPr="004C69BA">
        <w:rPr>
          <w:rFonts w:ascii="Times New Roman" w:hAnsi="Times New Roman" w:cs="Times New Roman"/>
          <w:sz w:val="24"/>
          <w:szCs w:val="24"/>
        </w:rPr>
        <w:t>Приложение 9</w:t>
      </w:r>
    </w:p>
    <w:p w:rsidR="000736E4" w:rsidRPr="007D0935" w:rsidRDefault="000736E4" w:rsidP="000736E4">
      <w:pPr>
        <w:ind w:firstLine="708"/>
        <w:rPr>
          <w:rFonts w:ascii="Times New Roman" w:hAnsi="Times New Roman" w:cs="Times New Roman"/>
          <w:sz w:val="24"/>
          <w:szCs w:val="24"/>
        </w:rPr>
      </w:pPr>
      <w:r w:rsidRPr="007D0935">
        <w:rPr>
          <w:rFonts w:ascii="Times New Roman" w:hAnsi="Times New Roman" w:cs="Times New Roman"/>
          <w:b/>
          <w:sz w:val="24"/>
          <w:szCs w:val="24"/>
        </w:rPr>
        <w:t>Проверяемый практический навык:</w:t>
      </w:r>
      <w:r>
        <w:rPr>
          <w:rFonts w:ascii="Times New Roman" w:hAnsi="Times New Roman" w:cs="Times New Roman"/>
          <w:sz w:val="24"/>
          <w:szCs w:val="24"/>
        </w:rPr>
        <w:t xml:space="preserve"> измерение силы мышц кисти</w:t>
      </w:r>
    </w:p>
    <w:tbl>
      <w:tblPr>
        <w:tblStyle w:val="a4"/>
        <w:tblW w:w="10773" w:type="dxa"/>
        <w:tblInd w:w="-459" w:type="dxa"/>
        <w:tblLook w:val="04A0"/>
      </w:tblPr>
      <w:tblGrid>
        <w:gridCol w:w="708"/>
        <w:gridCol w:w="5813"/>
        <w:gridCol w:w="2268"/>
        <w:gridCol w:w="1984"/>
      </w:tblGrid>
      <w:tr w:rsidR="000736E4" w:rsidTr="000736E4">
        <w:trPr>
          <w:trHeight w:val="848"/>
        </w:trPr>
        <w:tc>
          <w:tcPr>
            <w:tcW w:w="708" w:type="dxa"/>
          </w:tcPr>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w:t>
            </w:r>
          </w:p>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п/п</w:t>
            </w:r>
          </w:p>
        </w:tc>
        <w:tc>
          <w:tcPr>
            <w:tcW w:w="5813" w:type="dxa"/>
          </w:tcPr>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Перечень практических действий</w:t>
            </w:r>
          </w:p>
        </w:tc>
        <w:tc>
          <w:tcPr>
            <w:tcW w:w="2268" w:type="dxa"/>
          </w:tcPr>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Форма представления</w:t>
            </w:r>
          </w:p>
        </w:tc>
        <w:tc>
          <w:tcPr>
            <w:tcW w:w="1984" w:type="dxa"/>
          </w:tcPr>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 xml:space="preserve">Отметка о выполнении </w:t>
            </w:r>
          </w:p>
          <w:p w:rsidR="000736E4" w:rsidRPr="007D0935" w:rsidRDefault="000736E4" w:rsidP="000736E4">
            <w:pPr>
              <w:jc w:val="center"/>
              <w:rPr>
                <w:rFonts w:ascii="Times New Roman" w:hAnsi="Times New Roman" w:cs="Times New Roman"/>
                <w:b/>
                <w:sz w:val="24"/>
                <w:szCs w:val="24"/>
              </w:rPr>
            </w:pPr>
            <w:r w:rsidRPr="007D0935">
              <w:rPr>
                <w:rFonts w:ascii="Times New Roman" w:hAnsi="Times New Roman" w:cs="Times New Roman"/>
                <w:b/>
                <w:sz w:val="24"/>
                <w:szCs w:val="24"/>
              </w:rPr>
              <w:t>Да/нет</w:t>
            </w: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Попросить пациента представиться</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 xml:space="preserve">Сказать </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Сверить ФИО пациента с медицинской документацией</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4</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Сообщить пациенту о планируемой процедуре</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5</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6</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Объяснить ход и цель процедуры</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p>
        </w:tc>
        <w:tc>
          <w:tcPr>
            <w:tcW w:w="5813" w:type="dxa"/>
          </w:tcPr>
          <w:p w:rsidR="000736E4" w:rsidRPr="00C9073C" w:rsidRDefault="000736E4" w:rsidP="000736E4">
            <w:pPr>
              <w:rPr>
                <w:rFonts w:ascii="Times New Roman" w:hAnsi="Times New Roman" w:cs="Times New Roman"/>
                <w:b/>
                <w:sz w:val="24"/>
                <w:szCs w:val="24"/>
              </w:rPr>
            </w:pPr>
            <w:r w:rsidRPr="00C9073C">
              <w:rPr>
                <w:rFonts w:ascii="Times New Roman" w:hAnsi="Times New Roman" w:cs="Times New Roman"/>
                <w:b/>
                <w:sz w:val="24"/>
                <w:szCs w:val="24"/>
              </w:rPr>
              <w:t>Подготовка к проведению процедуры</w:t>
            </w:r>
          </w:p>
        </w:tc>
        <w:tc>
          <w:tcPr>
            <w:tcW w:w="2268" w:type="dxa"/>
          </w:tcPr>
          <w:p w:rsidR="000736E4" w:rsidRPr="00E51C96" w:rsidRDefault="000736E4" w:rsidP="000736E4">
            <w:pPr>
              <w:rPr>
                <w:rFonts w:ascii="Times New Roman" w:hAnsi="Times New Roman" w:cs="Times New Roman"/>
                <w:sz w:val="24"/>
                <w:szCs w:val="24"/>
              </w:rPr>
            </w:pP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7</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занять удобное положение стоя</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8</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9</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Подготовить к работе кистевой динамометр</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10</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Обработать динамометр дезинфицирующей салфеткой методом протирания</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11</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Салфетки поместить в емкость для медицинских отходов класса «Б»</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12</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p>
        </w:tc>
        <w:tc>
          <w:tcPr>
            <w:tcW w:w="5813" w:type="dxa"/>
          </w:tcPr>
          <w:p w:rsidR="000736E4" w:rsidRPr="00C9073C" w:rsidRDefault="000736E4" w:rsidP="000736E4">
            <w:pPr>
              <w:rPr>
                <w:rFonts w:ascii="Times New Roman" w:hAnsi="Times New Roman" w:cs="Times New Roman"/>
                <w:b/>
                <w:sz w:val="24"/>
                <w:szCs w:val="24"/>
              </w:rPr>
            </w:pPr>
            <w:r w:rsidRPr="00C9073C">
              <w:rPr>
                <w:rFonts w:ascii="Times New Roman" w:hAnsi="Times New Roman" w:cs="Times New Roman"/>
                <w:b/>
                <w:sz w:val="24"/>
                <w:szCs w:val="24"/>
              </w:rPr>
              <w:t>Выполнение процедуры</w:t>
            </w:r>
          </w:p>
        </w:tc>
        <w:tc>
          <w:tcPr>
            <w:tcW w:w="2268" w:type="dxa"/>
          </w:tcPr>
          <w:p w:rsidR="000736E4" w:rsidRPr="00E51C96" w:rsidRDefault="000736E4" w:rsidP="000736E4">
            <w:pPr>
              <w:rPr>
                <w:rFonts w:ascii="Times New Roman" w:hAnsi="Times New Roman" w:cs="Times New Roman"/>
                <w:sz w:val="24"/>
                <w:szCs w:val="24"/>
              </w:rPr>
            </w:pP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13</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встать прямо, отвести правую руку в сторону на уровне плечевого сустава, левую руку опустить свободно вниз</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14</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Передать пациенту динамометр в правую руку циферблатом внутрь</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15</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максимально сильно сжать правой рукой прибор</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16</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Зафиксировать полученный результат, кг</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17</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Через 1 – 2 минуты предложить пациенту повторно максимально сжать правой рукой прибор</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 xml:space="preserve">Выполнить </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18</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Зафиксировать полученные результаты, кг</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19</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Сравнить полученные результаты, выбрать лучший</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20</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встать прямо, отвести левую руку в сторону на уровне плечевого сустава, правую руку опустить свободно вниз</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 xml:space="preserve">Сказать </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21</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Передать пациенту динамометр в левую руку циферблатом внутрь</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22</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максимально сильно сжать левой рукой прибор</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23</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Зафиксировать полученный результат, кг</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 xml:space="preserve">Выполнить / </w:t>
            </w:r>
            <w:r w:rsidRPr="00E51C96">
              <w:rPr>
                <w:rFonts w:ascii="Times New Roman" w:hAnsi="Times New Roman" w:cs="Times New Roman"/>
                <w:sz w:val="24"/>
                <w:szCs w:val="24"/>
              </w:rPr>
              <w:lastRenderedPageBreak/>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Через 1 – 2 минуты предложить пациенту повторно максимально сжать левой рукой прибор</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25</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Зафиксировать полученный результат, кг</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26</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Сравнить полученный результат, выбрать лучший</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p>
        </w:tc>
        <w:tc>
          <w:tcPr>
            <w:tcW w:w="5813" w:type="dxa"/>
          </w:tcPr>
          <w:p w:rsidR="000736E4" w:rsidRPr="00C9073C" w:rsidRDefault="000736E4" w:rsidP="000736E4">
            <w:pPr>
              <w:rPr>
                <w:rFonts w:ascii="Times New Roman" w:hAnsi="Times New Roman" w:cs="Times New Roman"/>
                <w:b/>
                <w:sz w:val="24"/>
                <w:szCs w:val="24"/>
              </w:rPr>
            </w:pPr>
            <w:r w:rsidRPr="00C9073C">
              <w:rPr>
                <w:rFonts w:ascii="Times New Roman" w:hAnsi="Times New Roman" w:cs="Times New Roman"/>
                <w:b/>
                <w:sz w:val="24"/>
                <w:szCs w:val="24"/>
              </w:rPr>
              <w:t>Завершение процедуры</w:t>
            </w:r>
          </w:p>
        </w:tc>
        <w:tc>
          <w:tcPr>
            <w:tcW w:w="2268" w:type="dxa"/>
          </w:tcPr>
          <w:p w:rsidR="000736E4" w:rsidRPr="00E51C96" w:rsidRDefault="000736E4" w:rsidP="000736E4">
            <w:pPr>
              <w:jc w:val="center"/>
              <w:rPr>
                <w:sz w:val="24"/>
                <w:szCs w:val="24"/>
              </w:rPr>
            </w:pP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27</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Предложить пациенту отдохнуть в течении 15 – 20 минут</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 xml:space="preserve">Сказать </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28</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Обработать динамометр двукратно дезинфицирующими салфетками с интервалом 15 минут методом протирания</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29</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Салфетки поместить в емкость для медицинских отходов класса «Б»</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Выполнить / 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30</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Обработать руки гигиеническим способом</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31</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Уточнить у пациента о его самочувствии</w:t>
            </w:r>
          </w:p>
        </w:tc>
        <w:tc>
          <w:tcPr>
            <w:tcW w:w="2268" w:type="dxa"/>
          </w:tcPr>
          <w:p w:rsidR="000736E4" w:rsidRPr="00E51C96" w:rsidRDefault="000736E4" w:rsidP="000736E4">
            <w:pPr>
              <w:jc w:val="center"/>
              <w:rPr>
                <w:sz w:val="24"/>
                <w:szCs w:val="24"/>
              </w:rPr>
            </w:pPr>
            <w:r w:rsidRPr="00E51C96">
              <w:rPr>
                <w:rFonts w:ascii="Times New Roman" w:hAnsi="Times New Roman" w:cs="Times New Roman"/>
                <w:sz w:val="24"/>
                <w:szCs w:val="24"/>
              </w:rPr>
              <w:t>Сказать</w:t>
            </w:r>
          </w:p>
        </w:tc>
        <w:tc>
          <w:tcPr>
            <w:tcW w:w="1984" w:type="dxa"/>
          </w:tcPr>
          <w:p w:rsidR="000736E4" w:rsidRDefault="000736E4" w:rsidP="000736E4">
            <w:pPr>
              <w:rPr>
                <w:rFonts w:ascii="Times New Roman" w:hAnsi="Times New Roman" w:cs="Times New Roman"/>
                <w:sz w:val="24"/>
                <w:szCs w:val="24"/>
              </w:rPr>
            </w:pPr>
          </w:p>
        </w:tc>
      </w:tr>
      <w:tr w:rsidR="000736E4" w:rsidTr="000736E4">
        <w:tc>
          <w:tcPr>
            <w:tcW w:w="708" w:type="dxa"/>
          </w:tcPr>
          <w:p w:rsidR="000736E4" w:rsidRDefault="000736E4" w:rsidP="000736E4">
            <w:pPr>
              <w:jc w:val="center"/>
              <w:rPr>
                <w:rFonts w:ascii="Times New Roman" w:hAnsi="Times New Roman" w:cs="Times New Roman"/>
                <w:sz w:val="24"/>
                <w:szCs w:val="24"/>
              </w:rPr>
            </w:pPr>
            <w:r>
              <w:rPr>
                <w:rFonts w:ascii="Times New Roman" w:hAnsi="Times New Roman" w:cs="Times New Roman"/>
                <w:sz w:val="24"/>
                <w:szCs w:val="24"/>
              </w:rPr>
              <w:t>32</w:t>
            </w:r>
          </w:p>
        </w:tc>
        <w:tc>
          <w:tcPr>
            <w:tcW w:w="5813" w:type="dxa"/>
          </w:tcPr>
          <w:p w:rsidR="000736E4" w:rsidRPr="00C9073C" w:rsidRDefault="000736E4" w:rsidP="000736E4">
            <w:pPr>
              <w:rPr>
                <w:rFonts w:ascii="Times New Roman" w:hAnsi="Times New Roman" w:cs="Times New Roman"/>
                <w:sz w:val="24"/>
                <w:szCs w:val="24"/>
              </w:rPr>
            </w:pPr>
            <w:r w:rsidRPr="00C9073C">
              <w:rPr>
                <w:rFonts w:ascii="Times New Roman" w:hAnsi="Times New Roman" w:cs="Times New Roman"/>
                <w:sz w:val="24"/>
                <w:szCs w:val="24"/>
              </w:rPr>
              <w:t>Сделать запись о результатах выполнения процедуры в медицинской документации: карте лечащегося в кабинете лечебной физкультуры (ф – 042 у)</w:t>
            </w:r>
          </w:p>
        </w:tc>
        <w:tc>
          <w:tcPr>
            <w:tcW w:w="2268" w:type="dxa"/>
          </w:tcPr>
          <w:p w:rsidR="000736E4" w:rsidRPr="00E51C96" w:rsidRDefault="000736E4" w:rsidP="000736E4">
            <w:pPr>
              <w:jc w:val="center"/>
              <w:rPr>
                <w:rFonts w:ascii="Times New Roman" w:hAnsi="Times New Roman" w:cs="Times New Roman"/>
                <w:sz w:val="24"/>
                <w:szCs w:val="24"/>
              </w:rPr>
            </w:pPr>
            <w:r w:rsidRPr="00E51C96">
              <w:rPr>
                <w:rFonts w:ascii="Times New Roman" w:hAnsi="Times New Roman" w:cs="Times New Roman"/>
                <w:sz w:val="24"/>
                <w:szCs w:val="24"/>
              </w:rPr>
              <w:t xml:space="preserve">Выполнить </w:t>
            </w:r>
          </w:p>
        </w:tc>
        <w:tc>
          <w:tcPr>
            <w:tcW w:w="1984" w:type="dxa"/>
          </w:tcPr>
          <w:p w:rsidR="000736E4" w:rsidRDefault="000736E4" w:rsidP="000736E4">
            <w:pPr>
              <w:rPr>
                <w:rFonts w:ascii="Times New Roman" w:hAnsi="Times New Roman" w:cs="Times New Roman"/>
                <w:sz w:val="24"/>
                <w:szCs w:val="24"/>
              </w:rPr>
            </w:pPr>
          </w:p>
        </w:tc>
      </w:tr>
    </w:tbl>
    <w:p w:rsidR="000F5BE5" w:rsidRDefault="000F5BE5" w:rsidP="000F5BE5">
      <w:pPr>
        <w:pStyle w:val="a3"/>
        <w:jc w:val="right"/>
        <w:rPr>
          <w:rFonts w:ascii="Times New Roman" w:hAnsi="Times New Roman" w:cs="Times New Roman"/>
          <w:sz w:val="24"/>
          <w:szCs w:val="24"/>
        </w:rPr>
      </w:pPr>
    </w:p>
    <w:p w:rsidR="000736E4" w:rsidRDefault="000736E4"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Default="004C69BA" w:rsidP="000F5BE5">
      <w:pPr>
        <w:pStyle w:val="a3"/>
        <w:jc w:val="right"/>
        <w:rPr>
          <w:rFonts w:ascii="Times New Roman" w:hAnsi="Times New Roman" w:cs="Times New Roman"/>
          <w:sz w:val="24"/>
          <w:szCs w:val="24"/>
        </w:rPr>
      </w:pPr>
    </w:p>
    <w:p w:rsidR="004C69BA" w:rsidRPr="00C9073C" w:rsidRDefault="004C69BA" w:rsidP="00C9073C">
      <w:pPr>
        <w:rPr>
          <w:rFonts w:ascii="Times New Roman" w:hAnsi="Times New Roman" w:cs="Times New Roman"/>
          <w:sz w:val="24"/>
          <w:szCs w:val="24"/>
        </w:rPr>
      </w:pPr>
    </w:p>
    <w:p w:rsidR="000F5BE5" w:rsidRPr="00EB69C7" w:rsidRDefault="004C69BA" w:rsidP="00EB69C7">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0F5BE5" w:rsidRDefault="000F5BE5" w:rsidP="000F5BE5">
      <w:pPr>
        <w:pStyle w:val="ae"/>
        <w:rPr>
          <w:rFonts w:ascii="Times New Roman" w:hAnsi="Times New Roman" w:cs="Times New Roman"/>
          <w:sz w:val="24"/>
          <w:szCs w:val="24"/>
        </w:rPr>
      </w:pPr>
      <w:r w:rsidRPr="00E85DCB">
        <w:rPr>
          <w:rFonts w:ascii="Times New Roman" w:hAnsi="Times New Roman" w:cs="Times New Roman"/>
          <w:sz w:val="24"/>
          <w:szCs w:val="24"/>
        </w:rPr>
        <w:t>Шкала Морсе для оценки риска падений у госпитализированных</w:t>
      </w:r>
      <w:r w:rsidRPr="00E85DCB">
        <w:rPr>
          <w:rFonts w:ascii="Times New Roman" w:hAnsi="Times New Roman" w:cs="Times New Roman"/>
          <w:spacing w:val="-61"/>
          <w:sz w:val="24"/>
          <w:szCs w:val="24"/>
        </w:rPr>
        <w:t xml:space="preserve"> </w:t>
      </w:r>
      <w:r w:rsidRPr="00E85DCB">
        <w:rPr>
          <w:rFonts w:ascii="Times New Roman" w:hAnsi="Times New Roman" w:cs="Times New Roman"/>
          <w:sz w:val="24"/>
          <w:szCs w:val="24"/>
        </w:rPr>
        <w:t>пациентов</w:t>
      </w:r>
      <w:r w:rsidRPr="00E85DCB">
        <w:rPr>
          <w:rFonts w:ascii="Times New Roman" w:hAnsi="Times New Roman" w:cs="Times New Roman"/>
          <w:spacing w:val="-4"/>
          <w:sz w:val="24"/>
          <w:szCs w:val="24"/>
        </w:rPr>
        <w:t xml:space="preserve"> </w:t>
      </w:r>
      <w:r w:rsidRPr="00E85DCB">
        <w:rPr>
          <w:rFonts w:ascii="Times New Roman" w:hAnsi="Times New Roman" w:cs="Times New Roman"/>
          <w:sz w:val="24"/>
          <w:szCs w:val="24"/>
        </w:rPr>
        <w:t>пожилого</w:t>
      </w:r>
      <w:r w:rsidRPr="00E85DCB">
        <w:rPr>
          <w:rFonts w:ascii="Times New Roman" w:hAnsi="Times New Roman" w:cs="Times New Roman"/>
          <w:spacing w:val="-1"/>
          <w:sz w:val="24"/>
          <w:szCs w:val="24"/>
        </w:rPr>
        <w:t xml:space="preserve"> </w:t>
      </w:r>
      <w:r w:rsidRPr="00E85DCB">
        <w:rPr>
          <w:rFonts w:ascii="Times New Roman" w:hAnsi="Times New Roman" w:cs="Times New Roman"/>
          <w:sz w:val="24"/>
          <w:szCs w:val="24"/>
        </w:rPr>
        <w:t>и</w:t>
      </w:r>
      <w:r w:rsidRPr="00E85DCB">
        <w:rPr>
          <w:rFonts w:ascii="Times New Roman" w:hAnsi="Times New Roman" w:cs="Times New Roman"/>
          <w:spacing w:val="-3"/>
          <w:sz w:val="24"/>
          <w:szCs w:val="24"/>
        </w:rPr>
        <w:t xml:space="preserve"> </w:t>
      </w:r>
      <w:r w:rsidRPr="00E85DCB">
        <w:rPr>
          <w:rFonts w:ascii="Times New Roman" w:hAnsi="Times New Roman" w:cs="Times New Roman"/>
          <w:sz w:val="24"/>
          <w:szCs w:val="24"/>
        </w:rPr>
        <w:t>старческого</w:t>
      </w:r>
      <w:r w:rsidRPr="00E85DCB">
        <w:rPr>
          <w:rFonts w:ascii="Times New Roman" w:hAnsi="Times New Roman" w:cs="Times New Roman"/>
          <w:spacing w:val="-2"/>
          <w:sz w:val="24"/>
          <w:szCs w:val="24"/>
        </w:rPr>
        <w:t xml:space="preserve"> </w:t>
      </w:r>
      <w:r w:rsidRPr="00E85DCB">
        <w:rPr>
          <w:rFonts w:ascii="Times New Roman" w:hAnsi="Times New Roman" w:cs="Times New Roman"/>
          <w:sz w:val="24"/>
          <w:szCs w:val="24"/>
        </w:rPr>
        <w:t>возраста</w:t>
      </w:r>
    </w:p>
    <w:tbl>
      <w:tblPr>
        <w:tblStyle w:val="a4"/>
        <w:tblW w:w="0" w:type="auto"/>
        <w:tblInd w:w="250" w:type="dxa"/>
        <w:tblLook w:val="04A0"/>
      </w:tblPr>
      <w:tblGrid>
        <w:gridCol w:w="6804"/>
        <w:gridCol w:w="2410"/>
      </w:tblGrid>
      <w:tr w:rsidR="000F5BE5" w:rsidTr="00CC66D5">
        <w:tc>
          <w:tcPr>
            <w:tcW w:w="6804" w:type="dxa"/>
          </w:tcPr>
          <w:p w:rsidR="000F5BE5" w:rsidRDefault="000F5BE5" w:rsidP="00CC66D5">
            <w:pPr>
              <w:pStyle w:val="ae"/>
              <w:ind w:left="0" w:firstLine="0"/>
              <w:rPr>
                <w:rFonts w:ascii="Times New Roman" w:hAnsi="Times New Roman" w:cs="Times New Roman"/>
                <w:sz w:val="24"/>
                <w:szCs w:val="24"/>
              </w:rPr>
            </w:pPr>
            <w:r>
              <w:rPr>
                <w:rFonts w:ascii="Times New Roman" w:hAnsi="Times New Roman" w:cs="Times New Roman"/>
                <w:sz w:val="24"/>
                <w:szCs w:val="24"/>
              </w:rPr>
              <w:t>ВОПРОС</w:t>
            </w:r>
          </w:p>
        </w:tc>
        <w:tc>
          <w:tcPr>
            <w:tcW w:w="2410" w:type="dxa"/>
          </w:tcPr>
          <w:p w:rsidR="000F5BE5" w:rsidRDefault="000F5BE5" w:rsidP="00CC66D5">
            <w:pPr>
              <w:pStyle w:val="ae"/>
              <w:ind w:left="0" w:firstLine="0"/>
              <w:rPr>
                <w:rFonts w:ascii="Times New Roman" w:hAnsi="Times New Roman" w:cs="Times New Roman"/>
                <w:sz w:val="24"/>
                <w:szCs w:val="24"/>
              </w:rPr>
            </w:pPr>
            <w:r>
              <w:rPr>
                <w:rFonts w:ascii="Times New Roman" w:hAnsi="Times New Roman" w:cs="Times New Roman"/>
                <w:sz w:val="24"/>
                <w:szCs w:val="24"/>
              </w:rPr>
              <w:t>БАЛЛ</w:t>
            </w:r>
          </w:p>
        </w:tc>
      </w:tr>
      <w:tr w:rsidR="000F5BE5" w:rsidTr="00CC66D5">
        <w:tc>
          <w:tcPr>
            <w:tcW w:w="6804" w:type="dxa"/>
          </w:tcPr>
          <w:p w:rsidR="000F5BE5" w:rsidRPr="00E85DCB" w:rsidRDefault="000F5BE5" w:rsidP="00CC66D5">
            <w:pPr>
              <w:pStyle w:val="ae"/>
              <w:ind w:left="0" w:firstLine="0"/>
              <w:rPr>
                <w:rFonts w:ascii="Times New Roman" w:hAnsi="Times New Roman" w:cs="Times New Roman"/>
                <w:sz w:val="24"/>
                <w:szCs w:val="24"/>
              </w:rPr>
            </w:pPr>
            <w:r w:rsidRPr="00E85DCB">
              <w:rPr>
                <w:rFonts w:ascii="Times New Roman" w:hAnsi="Times New Roman" w:cs="Times New Roman"/>
                <w:sz w:val="24"/>
                <w:szCs w:val="24"/>
              </w:rPr>
              <w:t>1. Падал ли в последние 3 мес?</w:t>
            </w:r>
          </w:p>
        </w:tc>
        <w:tc>
          <w:tcPr>
            <w:tcW w:w="2410" w:type="dxa"/>
          </w:tcPr>
          <w:p w:rsidR="000F5BE5" w:rsidRPr="00E85DCB" w:rsidRDefault="000F5BE5" w:rsidP="00CC66D5">
            <w:pPr>
              <w:pStyle w:val="ae"/>
              <w:ind w:left="0" w:right="-108" w:firstLine="0"/>
              <w:rPr>
                <w:rFonts w:ascii="Times New Roman" w:hAnsi="Times New Roman" w:cs="Times New Roman"/>
                <w:b w:val="0"/>
                <w:sz w:val="24"/>
                <w:szCs w:val="24"/>
              </w:rPr>
            </w:pPr>
            <w:r w:rsidRPr="00E85DCB">
              <w:rPr>
                <w:rFonts w:ascii="Times New Roman" w:hAnsi="Times New Roman" w:cs="Times New Roman"/>
                <w:b w:val="0"/>
                <w:sz w:val="24"/>
                <w:szCs w:val="24"/>
              </w:rPr>
              <w:t xml:space="preserve">Нет – 0 </w:t>
            </w:r>
            <w:r>
              <w:rPr>
                <w:rFonts w:ascii="Times New Roman" w:hAnsi="Times New Roman" w:cs="Times New Roman"/>
                <w:b w:val="0"/>
                <w:sz w:val="24"/>
                <w:szCs w:val="24"/>
              </w:rPr>
              <w:t xml:space="preserve">Да - </w:t>
            </w:r>
            <w:r w:rsidRPr="00E85DCB">
              <w:rPr>
                <w:rFonts w:ascii="Times New Roman" w:hAnsi="Times New Roman" w:cs="Times New Roman"/>
                <w:b w:val="0"/>
                <w:sz w:val="24"/>
                <w:szCs w:val="24"/>
              </w:rPr>
              <w:t>25</w:t>
            </w:r>
          </w:p>
        </w:tc>
      </w:tr>
      <w:tr w:rsidR="000F5BE5" w:rsidTr="00CC66D5">
        <w:tc>
          <w:tcPr>
            <w:tcW w:w="6804" w:type="dxa"/>
            <w:tcBorders>
              <w:bottom w:val="single" w:sz="4" w:space="0" w:color="000000" w:themeColor="text1"/>
            </w:tcBorders>
          </w:tcPr>
          <w:p w:rsidR="000F5BE5" w:rsidRPr="00E85DCB" w:rsidRDefault="000F5BE5" w:rsidP="00CC66D5">
            <w:pPr>
              <w:pStyle w:val="ae"/>
              <w:ind w:left="0" w:firstLine="0"/>
              <w:rPr>
                <w:rFonts w:ascii="Times New Roman" w:hAnsi="Times New Roman" w:cs="Times New Roman"/>
                <w:b w:val="0"/>
                <w:sz w:val="24"/>
                <w:szCs w:val="24"/>
              </w:rPr>
            </w:pPr>
            <w:r w:rsidRPr="00E85DCB">
              <w:rPr>
                <w:rFonts w:ascii="Times New Roman" w:hAnsi="Times New Roman" w:cs="Times New Roman"/>
                <w:b w:val="0"/>
                <w:sz w:val="24"/>
                <w:szCs w:val="24"/>
              </w:rPr>
              <w:t>2</w:t>
            </w:r>
            <w:r w:rsidRPr="00E85DCB">
              <w:rPr>
                <w:rFonts w:ascii="Times New Roman" w:hAnsi="Times New Roman" w:cs="Times New Roman"/>
                <w:sz w:val="24"/>
                <w:szCs w:val="24"/>
              </w:rPr>
              <w:t>. Есть ли сопутствующее заболевание? См. медицинскую карту</w:t>
            </w:r>
          </w:p>
        </w:tc>
        <w:tc>
          <w:tcPr>
            <w:tcW w:w="2410" w:type="dxa"/>
            <w:tcBorders>
              <w:bottom w:val="single" w:sz="4" w:space="0" w:color="000000" w:themeColor="text1"/>
            </w:tcBorders>
          </w:tcPr>
          <w:p w:rsidR="000F5BE5" w:rsidRPr="00E85DCB" w:rsidRDefault="000F5BE5" w:rsidP="00CC66D5">
            <w:pPr>
              <w:pStyle w:val="ae"/>
              <w:tabs>
                <w:tab w:val="left" w:pos="2194"/>
              </w:tabs>
              <w:ind w:left="0" w:right="-108" w:firstLine="0"/>
              <w:rPr>
                <w:rFonts w:ascii="Times New Roman" w:hAnsi="Times New Roman" w:cs="Times New Roman"/>
                <w:b w:val="0"/>
                <w:sz w:val="24"/>
                <w:szCs w:val="24"/>
              </w:rPr>
            </w:pPr>
            <w:r w:rsidRPr="00E85DCB">
              <w:rPr>
                <w:rFonts w:ascii="Times New Roman" w:hAnsi="Times New Roman" w:cs="Times New Roman"/>
                <w:b w:val="0"/>
                <w:sz w:val="24"/>
                <w:szCs w:val="24"/>
              </w:rPr>
              <w:t>Нет – 0 Да - 15</w:t>
            </w:r>
          </w:p>
        </w:tc>
      </w:tr>
      <w:tr w:rsidR="000F5BE5" w:rsidTr="00CC66D5">
        <w:tc>
          <w:tcPr>
            <w:tcW w:w="6804" w:type="dxa"/>
            <w:tcBorders>
              <w:bottom w:val="nil"/>
            </w:tcBorders>
          </w:tcPr>
          <w:p w:rsidR="000F5BE5" w:rsidRPr="00E85DCB" w:rsidRDefault="000F5BE5" w:rsidP="00CC66D5">
            <w:pPr>
              <w:pStyle w:val="ae"/>
              <w:ind w:left="0" w:firstLine="0"/>
              <w:rPr>
                <w:rFonts w:ascii="Times New Roman" w:hAnsi="Times New Roman" w:cs="Times New Roman"/>
                <w:sz w:val="24"/>
                <w:szCs w:val="24"/>
              </w:rPr>
            </w:pPr>
            <w:r w:rsidRPr="00E85DCB">
              <w:rPr>
                <w:rFonts w:ascii="Times New Roman" w:hAnsi="Times New Roman" w:cs="Times New Roman"/>
                <w:sz w:val="24"/>
                <w:szCs w:val="24"/>
              </w:rPr>
              <w:t>3. Самостоятельность при ходьбе:</w:t>
            </w:r>
          </w:p>
          <w:p w:rsidR="000F5BE5" w:rsidRPr="00E85DCB" w:rsidRDefault="000F5BE5" w:rsidP="00CC66D5">
            <w:pPr>
              <w:pStyle w:val="ae"/>
              <w:numPr>
                <w:ilvl w:val="0"/>
                <w:numId w:val="5"/>
              </w:numPr>
              <w:ind w:left="317"/>
              <w:rPr>
                <w:rFonts w:ascii="Times New Roman" w:hAnsi="Times New Roman" w:cs="Times New Roman"/>
                <w:b w:val="0"/>
                <w:sz w:val="24"/>
                <w:szCs w:val="24"/>
              </w:rPr>
            </w:pPr>
            <w:r w:rsidRPr="00E85DCB">
              <w:rPr>
                <w:rFonts w:ascii="Times New Roman" w:hAnsi="Times New Roman" w:cs="Times New Roman"/>
                <w:b w:val="0"/>
                <w:sz w:val="24"/>
                <w:szCs w:val="24"/>
              </w:rPr>
              <w:t>Ходит сам (даже если при помощи кого-то), или строгий постельный режим, неподвижен</w:t>
            </w:r>
          </w:p>
        </w:tc>
        <w:tc>
          <w:tcPr>
            <w:tcW w:w="2410" w:type="dxa"/>
            <w:tcBorders>
              <w:bottom w:val="nil"/>
            </w:tcBorders>
          </w:tcPr>
          <w:p w:rsidR="000F5BE5" w:rsidRDefault="000F5BE5" w:rsidP="00CC66D5">
            <w:pPr>
              <w:pStyle w:val="ae"/>
              <w:ind w:left="0" w:firstLine="0"/>
              <w:rPr>
                <w:rFonts w:ascii="Times New Roman" w:hAnsi="Times New Roman" w:cs="Times New Roman"/>
                <w:b w:val="0"/>
                <w:sz w:val="24"/>
                <w:szCs w:val="24"/>
              </w:rPr>
            </w:pPr>
          </w:p>
          <w:p w:rsidR="000F5BE5" w:rsidRPr="00E85DCB" w:rsidRDefault="000F5BE5" w:rsidP="00CC66D5">
            <w:pPr>
              <w:pStyle w:val="ae"/>
              <w:ind w:left="0" w:firstLine="0"/>
              <w:rPr>
                <w:rFonts w:ascii="Times New Roman" w:hAnsi="Times New Roman" w:cs="Times New Roman"/>
                <w:b w:val="0"/>
                <w:sz w:val="24"/>
                <w:szCs w:val="24"/>
              </w:rPr>
            </w:pPr>
            <w:r w:rsidRPr="00E85DCB">
              <w:rPr>
                <w:rFonts w:ascii="Times New Roman" w:hAnsi="Times New Roman" w:cs="Times New Roman"/>
                <w:b w:val="0"/>
                <w:sz w:val="24"/>
                <w:szCs w:val="24"/>
              </w:rPr>
              <w:t>---------- 0</w:t>
            </w:r>
          </w:p>
        </w:tc>
      </w:tr>
      <w:tr w:rsidR="000F5BE5" w:rsidTr="00CC66D5">
        <w:tc>
          <w:tcPr>
            <w:tcW w:w="6804" w:type="dxa"/>
            <w:tcBorders>
              <w:top w:val="nil"/>
              <w:bottom w:val="nil"/>
            </w:tcBorders>
          </w:tcPr>
          <w:p w:rsidR="000F5BE5" w:rsidRPr="00E85DCB" w:rsidRDefault="000F5BE5" w:rsidP="00CC66D5">
            <w:pPr>
              <w:pStyle w:val="ae"/>
              <w:numPr>
                <w:ilvl w:val="0"/>
                <w:numId w:val="5"/>
              </w:numPr>
              <w:ind w:left="317"/>
              <w:rPr>
                <w:rFonts w:ascii="Times New Roman" w:hAnsi="Times New Roman" w:cs="Times New Roman"/>
                <w:b w:val="0"/>
                <w:sz w:val="24"/>
                <w:szCs w:val="24"/>
              </w:rPr>
            </w:pPr>
            <w:r w:rsidRPr="00E85DCB">
              <w:rPr>
                <w:rFonts w:ascii="Times New Roman" w:hAnsi="Times New Roman" w:cs="Times New Roman"/>
                <w:b w:val="0"/>
                <w:sz w:val="24"/>
                <w:szCs w:val="24"/>
              </w:rPr>
              <w:t>Костыли/ходунки/трость</w:t>
            </w:r>
          </w:p>
        </w:tc>
        <w:tc>
          <w:tcPr>
            <w:tcW w:w="2410" w:type="dxa"/>
            <w:tcBorders>
              <w:top w:val="nil"/>
              <w:bottom w:val="nil"/>
            </w:tcBorders>
          </w:tcPr>
          <w:p w:rsidR="000F5BE5" w:rsidRPr="00E85DCB" w:rsidRDefault="000F5BE5" w:rsidP="00CC66D5">
            <w:pPr>
              <w:pStyle w:val="ae"/>
              <w:ind w:left="0" w:firstLine="0"/>
              <w:rPr>
                <w:rFonts w:ascii="Times New Roman" w:hAnsi="Times New Roman" w:cs="Times New Roman"/>
                <w:b w:val="0"/>
                <w:sz w:val="24"/>
                <w:szCs w:val="24"/>
              </w:rPr>
            </w:pPr>
            <w:r w:rsidRPr="00E85DCB">
              <w:rPr>
                <w:rFonts w:ascii="Times New Roman" w:hAnsi="Times New Roman" w:cs="Times New Roman"/>
                <w:b w:val="0"/>
                <w:sz w:val="24"/>
                <w:szCs w:val="24"/>
              </w:rPr>
              <w:t>---------- 15</w:t>
            </w:r>
          </w:p>
        </w:tc>
      </w:tr>
      <w:tr w:rsidR="000F5BE5" w:rsidTr="00CC66D5">
        <w:tc>
          <w:tcPr>
            <w:tcW w:w="6804" w:type="dxa"/>
            <w:tcBorders>
              <w:top w:val="nil"/>
            </w:tcBorders>
          </w:tcPr>
          <w:p w:rsidR="000F5BE5" w:rsidRPr="00E85DCB" w:rsidRDefault="000F5BE5" w:rsidP="00CC66D5">
            <w:pPr>
              <w:pStyle w:val="ae"/>
              <w:numPr>
                <w:ilvl w:val="0"/>
                <w:numId w:val="5"/>
              </w:numPr>
              <w:ind w:left="317"/>
              <w:rPr>
                <w:rFonts w:ascii="Times New Roman" w:hAnsi="Times New Roman" w:cs="Times New Roman"/>
                <w:b w:val="0"/>
                <w:sz w:val="24"/>
                <w:szCs w:val="24"/>
              </w:rPr>
            </w:pPr>
            <w:r w:rsidRPr="00E85DCB">
              <w:rPr>
                <w:rFonts w:ascii="Times New Roman" w:hAnsi="Times New Roman" w:cs="Times New Roman"/>
                <w:b w:val="0"/>
                <w:sz w:val="24"/>
                <w:szCs w:val="24"/>
              </w:rPr>
              <w:t>Опирается о меб</w:t>
            </w:r>
            <w:r>
              <w:rPr>
                <w:rFonts w:ascii="Times New Roman" w:hAnsi="Times New Roman" w:cs="Times New Roman"/>
                <w:b w:val="0"/>
                <w:sz w:val="24"/>
                <w:szCs w:val="24"/>
              </w:rPr>
              <w:t xml:space="preserve">ель или стены для поддержки при </w:t>
            </w:r>
            <w:r w:rsidRPr="00E85DCB">
              <w:rPr>
                <w:rFonts w:ascii="Times New Roman" w:hAnsi="Times New Roman" w:cs="Times New Roman"/>
                <w:b w:val="0"/>
                <w:sz w:val="24"/>
                <w:szCs w:val="24"/>
              </w:rPr>
              <w:t>ходьбе</w:t>
            </w:r>
          </w:p>
        </w:tc>
        <w:tc>
          <w:tcPr>
            <w:tcW w:w="2410" w:type="dxa"/>
            <w:tcBorders>
              <w:top w:val="nil"/>
            </w:tcBorders>
          </w:tcPr>
          <w:p w:rsidR="000F5BE5" w:rsidRPr="00E85DCB" w:rsidRDefault="000F5BE5" w:rsidP="00CC66D5">
            <w:pPr>
              <w:pStyle w:val="ae"/>
              <w:ind w:left="0" w:firstLine="0"/>
              <w:rPr>
                <w:rFonts w:ascii="Times New Roman" w:hAnsi="Times New Roman" w:cs="Times New Roman"/>
                <w:b w:val="0"/>
                <w:sz w:val="24"/>
                <w:szCs w:val="24"/>
              </w:rPr>
            </w:pPr>
            <w:r w:rsidRPr="00E85DCB">
              <w:rPr>
                <w:rFonts w:ascii="Times New Roman" w:hAnsi="Times New Roman" w:cs="Times New Roman"/>
                <w:b w:val="0"/>
                <w:sz w:val="24"/>
                <w:szCs w:val="24"/>
              </w:rPr>
              <w:t>----------30</w:t>
            </w:r>
          </w:p>
        </w:tc>
      </w:tr>
      <w:tr w:rsidR="000F5BE5" w:rsidTr="00CC66D5">
        <w:tc>
          <w:tcPr>
            <w:tcW w:w="6804" w:type="dxa"/>
            <w:tcBorders>
              <w:bottom w:val="single" w:sz="4" w:space="0" w:color="000000" w:themeColor="text1"/>
            </w:tcBorders>
          </w:tcPr>
          <w:p w:rsidR="000F5BE5" w:rsidRPr="00E85DCB" w:rsidRDefault="000F5BE5" w:rsidP="00CC66D5">
            <w:pPr>
              <w:pStyle w:val="ae"/>
              <w:ind w:left="0" w:firstLine="0"/>
              <w:rPr>
                <w:rFonts w:ascii="Times New Roman" w:hAnsi="Times New Roman" w:cs="Times New Roman"/>
                <w:sz w:val="24"/>
                <w:szCs w:val="24"/>
              </w:rPr>
            </w:pPr>
            <w:r w:rsidRPr="00E85DCB">
              <w:rPr>
                <w:rFonts w:ascii="Times New Roman" w:hAnsi="Times New Roman" w:cs="Times New Roman"/>
                <w:sz w:val="24"/>
                <w:szCs w:val="24"/>
              </w:rPr>
              <w:t>4. Назначены внутривенные вливания/установлен внутривенный катетер</w:t>
            </w:r>
          </w:p>
        </w:tc>
        <w:tc>
          <w:tcPr>
            <w:tcW w:w="2410" w:type="dxa"/>
            <w:tcBorders>
              <w:bottom w:val="single" w:sz="4" w:space="0" w:color="000000" w:themeColor="text1"/>
            </w:tcBorders>
          </w:tcPr>
          <w:p w:rsidR="000F5BE5" w:rsidRPr="00E85DCB" w:rsidRDefault="000F5BE5" w:rsidP="00CC66D5">
            <w:pPr>
              <w:pStyle w:val="ae"/>
              <w:ind w:left="0" w:right="-108" w:firstLine="0"/>
              <w:rPr>
                <w:rFonts w:ascii="Times New Roman" w:hAnsi="Times New Roman" w:cs="Times New Roman"/>
                <w:b w:val="0"/>
                <w:sz w:val="24"/>
                <w:szCs w:val="24"/>
              </w:rPr>
            </w:pPr>
            <w:r w:rsidRPr="00E85DCB">
              <w:rPr>
                <w:rFonts w:ascii="Times New Roman" w:hAnsi="Times New Roman" w:cs="Times New Roman"/>
                <w:b w:val="0"/>
                <w:sz w:val="24"/>
                <w:szCs w:val="24"/>
              </w:rPr>
              <w:t xml:space="preserve">Нет – 0 Да </w:t>
            </w:r>
            <w:r>
              <w:rPr>
                <w:rFonts w:ascii="Times New Roman" w:hAnsi="Times New Roman" w:cs="Times New Roman"/>
                <w:b w:val="0"/>
                <w:sz w:val="24"/>
                <w:szCs w:val="24"/>
              </w:rPr>
              <w:t>–</w:t>
            </w:r>
            <w:r w:rsidRPr="00E85DCB">
              <w:rPr>
                <w:rFonts w:ascii="Times New Roman" w:hAnsi="Times New Roman" w:cs="Times New Roman"/>
                <w:b w:val="0"/>
                <w:sz w:val="24"/>
                <w:szCs w:val="24"/>
              </w:rPr>
              <w:t xml:space="preserve"> 2</w:t>
            </w:r>
            <w:r>
              <w:rPr>
                <w:rFonts w:ascii="Times New Roman" w:hAnsi="Times New Roman" w:cs="Times New Roman"/>
                <w:b w:val="0"/>
                <w:sz w:val="24"/>
                <w:szCs w:val="24"/>
              </w:rPr>
              <w:t>0</w:t>
            </w:r>
          </w:p>
        </w:tc>
      </w:tr>
      <w:tr w:rsidR="000F5BE5" w:rsidTr="00CC66D5">
        <w:tc>
          <w:tcPr>
            <w:tcW w:w="6804" w:type="dxa"/>
            <w:tcBorders>
              <w:bottom w:val="nil"/>
            </w:tcBorders>
          </w:tcPr>
          <w:p w:rsidR="000F5BE5" w:rsidRPr="00592BA4" w:rsidRDefault="000F5BE5" w:rsidP="00CC66D5">
            <w:pPr>
              <w:pStyle w:val="ae"/>
              <w:ind w:left="0" w:firstLine="0"/>
              <w:rPr>
                <w:rFonts w:ascii="Times New Roman" w:hAnsi="Times New Roman" w:cs="Times New Roman"/>
                <w:sz w:val="24"/>
                <w:szCs w:val="24"/>
              </w:rPr>
            </w:pPr>
            <w:r w:rsidRPr="00592BA4">
              <w:rPr>
                <w:rFonts w:ascii="Times New Roman" w:hAnsi="Times New Roman" w:cs="Times New Roman"/>
                <w:sz w:val="24"/>
                <w:szCs w:val="24"/>
              </w:rPr>
              <w:t>5. Походка</w:t>
            </w:r>
          </w:p>
          <w:p w:rsidR="000F5BE5" w:rsidRDefault="000F5BE5" w:rsidP="00CC66D5">
            <w:pPr>
              <w:pStyle w:val="ae"/>
              <w:numPr>
                <w:ilvl w:val="0"/>
                <w:numId w:val="5"/>
              </w:numPr>
              <w:ind w:left="317"/>
              <w:rPr>
                <w:rFonts w:ascii="Times New Roman" w:hAnsi="Times New Roman" w:cs="Times New Roman"/>
                <w:b w:val="0"/>
                <w:sz w:val="24"/>
                <w:szCs w:val="24"/>
              </w:rPr>
            </w:pPr>
            <w:r>
              <w:rPr>
                <w:rFonts w:ascii="Times New Roman" w:hAnsi="Times New Roman" w:cs="Times New Roman"/>
                <w:b w:val="0"/>
                <w:sz w:val="24"/>
                <w:szCs w:val="24"/>
              </w:rPr>
              <w:t>Нормальная (стоит свободно)</w:t>
            </w:r>
          </w:p>
        </w:tc>
        <w:tc>
          <w:tcPr>
            <w:tcW w:w="2410" w:type="dxa"/>
            <w:tcBorders>
              <w:bottom w:val="nil"/>
            </w:tcBorders>
          </w:tcPr>
          <w:p w:rsidR="000F5BE5" w:rsidRDefault="000F5BE5" w:rsidP="00CC66D5">
            <w:pPr>
              <w:pStyle w:val="ae"/>
              <w:ind w:left="0" w:firstLine="0"/>
              <w:rPr>
                <w:rFonts w:ascii="Times New Roman" w:hAnsi="Times New Roman" w:cs="Times New Roman"/>
                <w:b w:val="0"/>
                <w:sz w:val="24"/>
                <w:szCs w:val="24"/>
              </w:rPr>
            </w:pPr>
          </w:p>
          <w:p w:rsidR="000F5BE5" w:rsidRPr="00E85DCB" w:rsidRDefault="000F5BE5" w:rsidP="00CC66D5">
            <w:pPr>
              <w:pStyle w:val="ae"/>
              <w:ind w:left="0" w:firstLine="0"/>
              <w:rPr>
                <w:rFonts w:ascii="Times New Roman" w:hAnsi="Times New Roman" w:cs="Times New Roman"/>
                <w:b w:val="0"/>
                <w:sz w:val="24"/>
                <w:szCs w:val="24"/>
              </w:rPr>
            </w:pPr>
            <w:r>
              <w:rPr>
                <w:rFonts w:ascii="Times New Roman" w:hAnsi="Times New Roman" w:cs="Times New Roman"/>
                <w:b w:val="0"/>
                <w:sz w:val="24"/>
                <w:szCs w:val="24"/>
              </w:rPr>
              <w:t>------------ 0</w:t>
            </w:r>
          </w:p>
        </w:tc>
      </w:tr>
      <w:tr w:rsidR="000F5BE5" w:rsidTr="00CC66D5">
        <w:tc>
          <w:tcPr>
            <w:tcW w:w="6804" w:type="dxa"/>
            <w:tcBorders>
              <w:top w:val="nil"/>
              <w:bottom w:val="nil"/>
            </w:tcBorders>
          </w:tcPr>
          <w:p w:rsidR="000F5BE5" w:rsidRDefault="000F5BE5" w:rsidP="00CC66D5">
            <w:pPr>
              <w:pStyle w:val="ae"/>
              <w:numPr>
                <w:ilvl w:val="0"/>
                <w:numId w:val="5"/>
              </w:numPr>
              <w:ind w:left="317"/>
              <w:rPr>
                <w:rFonts w:ascii="Times New Roman" w:hAnsi="Times New Roman" w:cs="Times New Roman"/>
                <w:b w:val="0"/>
                <w:sz w:val="24"/>
                <w:szCs w:val="24"/>
              </w:rPr>
            </w:pPr>
            <w:r>
              <w:rPr>
                <w:rFonts w:ascii="Times New Roman" w:hAnsi="Times New Roman" w:cs="Times New Roman"/>
                <w:b w:val="0"/>
                <w:sz w:val="24"/>
                <w:szCs w:val="24"/>
              </w:rPr>
              <w:t>Слегка несвободная (ходит с остановками, шаги короткие, иногда с задержкой)</w:t>
            </w:r>
          </w:p>
        </w:tc>
        <w:tc>
          <w:tcPr>
            <w:tcW w:w="2410" w:type="dxa"/>
            <w:tcBorders>
              <w:top w:val="nil"/>
              <w:bottom w:val="nil"/>
            </w:tcBorders>
          </w:tcPr>
          <w:p w:rsidR="000F5BE5" w:rsidRDefault="000F5BE5" w:rsidP="00CC66D5">
            <w:pPr>
              <w:pStyle w:val="ae"/>
              <w:ind w:left="0" w:firstLine="0"/>
              <w:rPr>
                <w:rFonts w:ascii="Times New Roman" w:hAnsi="Times New Roman" w:cs="Times New Roman"/>
                <w:b w:val="0"/>
                <w:sz w:val="24"/>
                <w:szCs w:val="24"/>
              </w:rPr>
            </w:pPr>
            <w:r>
              <w:rPr>
                <w:rFonts w:ascii="Times New Roman" w:hAnsi="Times New Roman" w:cs="Times New Roman"/>
                <w:b w:val="0"/>
                <w:sz w:val="24"/>
                <w:szCs w:val="24"/>
              </w:rPr>
              <w:t>---------- 10</w:t>
            </w:r>
          </w:p>
        </w:tc>
      </w:tr>
      <w:tr w:rsidR="000F5BE5" w:rsidTr="00CC66D5">
        <w:tc>
          <w:tcPr>
            <w:tcW w:w="6804" w:type="dxa"/>
            <w:tcBorders>
              <w:top w:val="nil"/>
            </w:tcBorders>
          </w:tcPr>
          <w:p w:rsidR="000F5BE5" w:rsidRDefault="000F5BE5" w:rsidP="00CC66D5">
            <w:pPr>
              <w:pStyle w:val="ae"/>
              <w:numPr>
                <w:ilvl w:val="0"/>
                <w:numId w:val="5"/>
              </w:numPr>
              <w:ind w:left="317"/>
              <w:rPr>
                <w:rFonts w:ascii="Times New Roman" w:hAnsi="Times New Roman" w:cs="Times New Roman"/>
                <w:b w:val="0"/>
                <w:sz w:val="24"/>
                <w:szCs w:val="24"/>
              </w:rPr>
            </w:pPr>
            <w:r>
              <w:rPr>
                <w:rFonts w:ascii="Times New Roman" w:hAnsi="Times New Roman" w:cs="Times New Roman"/>
                <w:b w:val="0"/>
                <w:sz w:val="24"/>
                <w:szCs w:val="24"/>
              </w:rPr>
              <w:t>Нарушена (не может встать, ходит опираясь, смотрит вниз)</w:t>
            </w:r>
          </w:p>
        </w:tc>
        <w:tc>
          <w:tcPr>
            <w:tcW w:w="2410" w:type="dxa"/>
            <w:tcBorders>
              <w:top w:val="nil"/>
            </w:tcBorders>
          </w:tcPr>
          <w:p w:rsidR="000F5BE5" w:rsidRDefault="000F5BE5" w:rsidP="00CC66D5">
            <w:pPr>
              <w:pStyle w:val="ae"/>
              <w:ind w:left="0" w:firstLine="0"/>
              <w:rPr>
                <w:rFonts w:ascii="Times New Roman" w:hAnsi="Times New Roman" w:cs="Times New Roman"/>
                <w:b w:val="0"/>
                <w:sz w:val="24"/>
                <w:szCs w:val="24"/>
              </w:rPr>
            </w:pPr>
            <w:r>
              <w:rPr>
                <w:rFonts w:ascii="Times New Roman" w:hAnsi="Times New Roman" w:cs="Times New Roman"/>
                <w:b w:val="0"/>
                <w:sz w:val="24"/>
                <w:szCs w:val="24"/>
              </w:rPr>
              <w:t>---------- 20</w:t>
            </w:r>
          </w:p>
        </w:tc>
      </w:tr>
      <w:tr w:rsidR="000F5BE5" w:rsidTr="00CC66D5">
        <w:tc>
          <w:tcPr>
            <w:tcW w:w="6804" w:type="dxa"/>
            <w:tcBorders>
              <w:bottom w:val="single" w:sz="4" w:space="0" w:color="000000" w:themeColor="text1"/>
            </w:tcBorders>
          </w:tcPr>
          <w:p w:rsidR="000F5BE5" w:rsidRPr="00592BA4" w:rsidRDefault="000F5BE5" w:rsidP="00CC66D5">
            <w:pPr>
              <w:pStyle w:val="ae"/>
              <w:ind w:left="215" w:hanging="181"/>
              <w:rPr>
                <w:rFonts w:ascii="Times New Roman" w:hAnsi="Times New Roman" w:cs="Times New Roman"/>
                <w:sz w:val="24"/>
                <w:szCs w:val="24"/>
              </w:rPr>
            </w:pPr>
            <w:r w:rsidRPr="00592BA4">
              <w:rPr>
                <w:rFonts w:ascii="Times New Roman" w:hAnsi="Times New Roman" w:cs="Times New Roman"/>
                <w:sz w:val="24"/>
                <w:szCs w:val="24"/>
              </w:rPr>
              <w:t xml:space="preserve">6. Психическое состояние </w:t>
            </w:r>
          </w:p>
        </w:tc>
        <w:tc>
          <w:tcPr>
            <w:tcW w:w="2410" w:type="dxa"/>
            <w:tcBorders>
              <w:bottom w:val="single" w:sz="4" w:space="0" w:color="000000" w:themeColor="text1"/>
            </w:tcBorders>
          </w:tcPr>
          <w:p w:rsidR="000F5BE5" w:rsidRDefault="000F5BE5" w:rsidP="00CC66D5">
            <w:pPr>
              <w:pStyle w:val="ae"/>
              <w:ind w:left="0" w:firstLine="0"/>
              <w:rPr>
                <w:rFonts w:ascii="Times New Roman" w:hAnsi="Times New Roman" w:cs="Times New Roman"/>
                <w:b w:val="0"/>
                <w:sz w:val="24"/>
                <w:szCs w:val="24"/>
              </w:rPr>
            </w:pPr>
          </w:p>
        </w:tc>
      </w:tr>
      <w:tr w:rsidR="000F5BE5" w:rsidTr="00CC66D5">
        <w:tc>
          <w:tcPr>
            <w:tcW w:w="6804" w:type="dxa"/>
            <w:tcBorders>
              <w:bottom w:val="nil"/>
            </w:tcBorders>
          </w:tcPr>
          <w:p w:rsidR="000F5BE5" w:rsidRDefault="000F5BE5" w:rsidP="00CC66D5">
            <w:pPr>
              <w:pStyle w:val="ae"/>
              <w:numPr>
                <w:ilvl w:val="0"/>
                <w:numId w:val="5"/>
              </w:numPr>
              <w:ind w:left="317"/>
              <w:rPr>
                <w:rFonts w:ascii="Times New Roman" w:hAnsi="Times New Roman" w:cs="Times New Roman"/>
                <w:b w:val="0"/>
                <w:sz w:val="24"/>
                <w:szCs w:val="24"/>
              </w:rPr>
            </w:pPr>
            <w:r>
              <w:rPr>
                <w:rFonts w:ascii="Times New Roman" w:hAnsi="Times New Roman" w:cs="Times New Roman"/>
                <w:b w:val="0"/>
                <w:sz w:val="24"/>
                <w:szCs w:val="24"/>
              </w:rPr>
              <w:t>Знает свою способность двигаться</w:t>
            </w:r>
          </w:p>
        </w:tc>
        <w:tc>
          <w:tcPr>
            <w:tcW w:w="2410" w:type="dxa"/>
            <w:tcBorders>
              <w:bottom w:val="nil"/>
            </w:tcBorders>
          </w:tcPr>
          <w:p w:rsidR="000F5BE5" w:rsidRDefault="000F5BE5" w:rsidP="00CC66D5">
            <w:pPr>
              <w:pStyle w:val="ae"/>
              <w:ind w:left="0" w:firstLine="0"/>
              <w:rPr>
                <w:rFonts w:ascii="Times New Roman" w:hAnsi="Times New Roman" w:cs="Times New Roman"/>
                <w:b w:val="0"/>
                <w:sz w:val="24"/>
                <w:szCs w:val="24"/>
              </w:rPr>
            </w:pPr>
            <w:r>
              <w:rPr>
                <w:rFonts w:ascii="Times New Roman" w:hAnsi="Times New Roman" w:cs="Times New Roman"/>
                <w:b w:val="0"/>
                <w:sz w:val="24"/>
                <w:szCs w:val="24"/>
              </w:rPr>
              <w:t>----------- 0</w:t>
            </w:r>
          </w:p>
        </w:tc>
      </w:tr>
      <w:tr w:rsidR="000F5BE5" w:rsidTr="00CC66D5">
        <w:tc>
          <w:tcPr>
            <w:tcW w:w="6804" w:type="dxa"/>
            <w:tcBorders>
              <w:top w:val="nil"/>
            </w:tcBorders>
          </w:tcPr>
          <w:p w:rsidR="000F5BE5" w:rsidRDefault="000F5BE5" w:rsidP="00CC66D5">
            <w:pPr>
              <w:pStyle w:val="ae"/>
              <w:numPr>
                <w:ilvl w:val="0"/>
                <w:numId w:val="5"/>
              </w:numPr>
              <w:ind w:left="317"/>
              <w:rPr>
                <w:rFonts w:ascii="Times New Roman" w:hAnsi="Times New Roman" w:cs="Times New Roman"/>
                <w:b w:val="0"/>
                <w:sz w:val="24"/>
                <w:szCs w:val="24"/>
              </w:rPr>
            </w:pPr>
            <w:r>
              <w:rPr>
                <w:rFonts w:ascii="Times New Roman" w:hAnsi="Times New Roman" w:cs="Times New Roman"/>
                <w:b w:val="0"/>
                <w:sz w:val="24"/>
                <w:szCs w:val="24"/>
              </w:rPr>
              <w:t>Не знает или забывает, что нужна помощь при движении</w:t>
            </w:r>
          </w:p>
        </w:tc>
        <w:tc>
          <w:tcPr>
            <w:tcW w:w="2410" w:type="dxa"/>
            <w:tcBorders>
              <w:top w:val="nil"/>
            </w:tcBorders>
          </w:tcPr>
          <w:p w:rsidR="000F5BE5" w:rsidRDefault="000F5BE5" w:rsidP="00CC66D5">
            <w:pPr>
              <w:pStyle w:val="ae"/>
              <w:ind w:left="0" w:firstLine="0"/>
              <w:rPr>
                <w:rFonts w:ascii="Times New Roman" w:hAnsi="Times New Roman" w:cs="Times New Roman"/>
                <w:b w:val="0"/>
                <w:sz w:val="24"/>
                <w:szCs w:val="24"/>
              </w:rPr>
            </w:pPr>
            <w:r>
              <w:rPr>
                <w:rFonts w:ascii="Times New Roman" w:hAnsi="Times New Roman" w:cs="Times New Roman"/>
                <w:b w:val="0"/>
                <w:sz w:val="24"/>
                <w:szCs w:val="24"/>
              </w:rPr>
              <w:t>-----------15</w:t>
            </w:r>
          </w:p>
        </w:tc>
      </w:tr>
    </w:tbl>
    <w:p w:rsidR="000F5BE5" w:rsidRPr="00E85DCB" w:rsidRDefault="000F5BE5" w:rsidP="000F5BE5">
      <w:pPr>
        <w:pStyle w:val="a5"/>
        <w:spacing w:before="6"/>
        <w:rPr>
          <w:rFonts w:ascii="Times New Roman" w:hAnsi="Times New Roman" w:cs="Times New Roman"/>
          <w:b/>
          <w:sz w:val="24"/>
          <w:szCs w:val="24"/>
        </w:rPr>
      </w:pPr>
    </w:p>
    <w:p w:rsidR="000F5BE5" w:rsidRPr="00E85DCB" w:rsidRDefault="000F5BE5" w:rsidP="000F5BE5">
      <w:pPr>
        <w:pStyle w:val="a5"/>
        <w:ind w:left="102" w:right="261"/>
        <w:rPr>
          <w:rFonts w:ascii="Times New Roman" w:hAnsi="Times New Roman" w:cs="Times New Roman"/>
          <w:sz w:val="24"/>
          <w:szCs w:val="24"/>
        </w:rPr>
      </w:pPr>
      <w:r w:rsidRPr="00E85DCB">
        <w:rPr>
          <w:rFonts w:ascii="Times New Roman" w:hAnsi="Times New Roman" w:cs="Times New Roman"/>
          <w:sz w:val="24"/>
          <w:szCs w:val="24"/>
        </w:rPr>
        <w:t>Ключ (интерпретация): 0-24 балла - нет риска падений, 25-50 – низкий риск падений, 51 балл</w:t>
      </w:r>
      <w:r w:rsidRPr="00E85DCB">
        <w:rPr>
          <w:rFonts w:ascii="Times New Roman" w:hAnsi="Times New Roman" w:cs="Times New Roman"/>
          <w:spacing w:val="-49"/>
          <w:sz w:val="24"/>
          <w:szCs w:val="24"/>
        </w:rPr>
        <w:t xml:space="preserve"> </w:t>
      </w:r>
      <w:r w:rsidRPr="00E85DCB">
        <w:rPr>
          <w:rFonts w:ascii="Times New Roman" w:hAnsi="Times New Roman" w:cs="Times New Roman"/>
          <w:sz w:val="24"/>
          <w:szCs w:val="24"/>
        </w:rPr>
        <w:t>и</w:t>
      </w:r>
      <w:r w:rsidRPr="00E85DCB">
        <w:rPr>
          <w:rFonts w:ascii="Times New Roman" w:hAnsi="Times New Roman" w:cs="Times New Roman"/>
          <w:spacing w:val="-1"/>
          <w:sz w:val="24"/>
          <w:szCs w:val="24"/>
        </w:rPr>
        <w:t xml:space="preserve"> </w:t>
      </w:r>
      <w:r w:rsidRPr="00E85DCB">
        <w:rPr>
          <w:rFonts w:ascii="Times New Roman" w:hAnsi="Times New Roman" w:cs="Times New Roman"/>
          <w:sz w:val="24"/>
          <w:szCs w:val="24"/>
        </w:rPr>
        <w:t>более</w:t>
      </w:r>
      <w:r w:rsidRPr="00E85DCB">
        <w:rPr>
          <w:rFonts w:ascii="Times New Roman" w:hAnsi="Times New Roman" w:cs="Times New Roman"/>
          <w:spacing w:val="1"/>
          <w:sz w:val="24"/>
          <w:szCs w:val="24"/>
        </w:rPr>
        <w:t xml:space="preserve"> </w:t>
      </w:r>
      <w:r w:rsidRPr="00E85DCB">
        <w:rPr>
          <w:rFonts w:ascii="Times New Roman" w:hAnsi="Times New Roman" w:cs="Times New Roman"/>
          <w:sz w:val="24"/>
          <w:szCs w:val="24"/>
        </w:rPr>
        <w:t>–</w:t>
      </w:r>
      <w:r w:rsidRPr="00E85DCB">
        <w:rPr>
          <w:rFonts w:ascii="Times New Roman" w:hAnsi="Times New Roman" w:cs="Times New Roman"/>
          <w:spacing w:val="-2"/>
          <w:sz w:val="24"/>
          <w:szCs w:val="24"/>
        </w:rPr>
        <w:t xml:space="preserve"> </w:t>
      </w:r>
      <w:r w:rsidRPr="00E85DCB">
        <w:rPr>
          <w:rFonts w:ascii="Times New Roman" w:hAnsi="Times New Roman" w:cs="Times New Roman"/>
          <w:sz w:val="24"/>
          <w:szCs w:val="24"/>
        </w:rPr>
        <w:t>высокий риск</w:t>
      </w:r>
      <w:r w:rsidRPr="00E85DCB">
        <w:rPr>
          <w:rFonts w:ascii="Times New Roman" w:hAnsi="Times New Roman" w:cs="Times New Roman"/>
          <w:spacing w:val="-1"/>
          <w:sz w:val="24"/>
          <w:szCs w:val="24"/>
        </w:rPr>
        <w:t xml:space="preserve"> </w:t>
      </w:r>
      <w:r w:rsidRPr="00E85DCB">
        <w:rPr>
          <w:rFonts w:ascii="Times New Roman" w:hAnsi="Times New Roman" w:cs="Times New Roman"/>
          <w:sz w:val="24"/>
          <w:szCs w:val="24"/>
        </w:rPr>
        <w:t>падений</w:t>
      </w: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0F5BE5" w:rsidP="000F5BE5">
      <w:pPr>
        <w:pStyle w:val="a3"/>
        <w:jc w:val="right"/>
        <w:rPr>
          <w:rFonts w:ascii="Times New Roman" w:hAnsi="Times New Roman" w:cs="Times New Roman"/>
          <w:sz w:val="24"/>
          <w:szCs w:val="24"/>
        </w:rPr>
      </w:pPr>
    </w:p>
    <w:p w:rsidR="000F5BE5" w:rsidRDefault="001528A1" w:rsidP="000F5BE5">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rsidR="00CC66D5" w:rsidRDefault="00CC66D5" w:rsidP="00CC66D5">
      <w:pPr>
        <w:jc w:val="center"/>
        <w:rPr>
          <w:rFonts w:ascii="Times New Roman" w:hAnsi="Times New Roman" w:cs="Times New Roman"/>
          <w:b/>
          <w:sz w:val="24"/>
          <w:szCs w:val="24"/>
        </w:rPr>
      </w:pPr>
      <w:r w:rsidRPr="00DF5070">
        <w:rPr>
          <w:rFonts w:ascii="Times New Roman" w:hAnsi="Times New Roman" w:cs="Times New Roman"/>
          <w:b/>
          <w:sz w:val="24"/>
          <w:szCs w:val="24"/>
        </w:rPr>
        <w:t>Комплекс упражнений с массажным мячом</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 Перекатывать мяч между кистей рук –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2. Катать мяч по ладони левой руки</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3. Снова перекатывать мяч между кистей рук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4. Катать мяч по ладони правой руки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5. Переворачиваем мяч по кругу вверх 20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6. Сжимаем мяч пальцами обеих рук 20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7. Перекатывать мяч между кистей вниз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8. Подкидывать мяч двумя руками вверх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9. Подкидывать мяч левой рукой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10. Подкидывать мяч правой рукой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11. Сжимать мяч сомкнутыми в замок кистями обеих рук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12. Перекидывание мяча из одной руки в другую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13. Катание мяча по тыльной стороне правой кисти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14. Катание мяча по тыльной стороне предплечья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15. Катание мяча по внутренней стороне правого предплечья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16. Катать мяч по ладони правой руки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 xml:space="preserve">17. Повторить на левой руке с п. 13 </w:t>
      </w:r>
    </w:p>
    <w:p w:rsidR="00CC66D5" w:rsidRDefault="00CC66D5" w:rsidP="00CC66D5">
      <w:pPr>
        <w:rPr>
          <w:rFonts w:ascii="Times New Roman" w:hAnsi="Times New Roman" w:cs="Times New Roman"/>
          <w:sz w:val="24"/>
          <w:szCs w:val="24"/>
        </w:rPr>
      </w:pPr>
    </w:p>
    <w:p w:rsidR="00CC66D5" w:rsidRDefault="00CC66D5"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4C69BA" w:rsidRDefault="004C69BA" w:rsidP="00CC66D5">
      <w:pPr>
        <w:rPr>
          <w:rFonts w:ascii="Times New Roman" w:hAnsi="Times New Roman" w:cs="Times New Roman"/>
          <w:sz w:val="24"/>
          <w:szCs w:val="24"/>
        </w:rPr>
      </w:pPr>
    </w:p>
    <w:p w:rsidR="00CC66D5" w:rsidRDefault="00CC66D5" w:rsidP="00C9073C">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w:t>
      </w:r>
      <w:r w:rsidR="001528A1">
        <w:rPr>
          <w:rFonts w:ascii="Times New Roman" w:hAnsi="Times New Roman" w:cs="Times New Roman"/>
          <w:sz w:val="24"/>
          <w:szCs w:val="24"/>
        </w:rPr>
        <w:t>ние 12</w:t>
      </w:r>
    </w:p>
    <w:p w:rsidR="00CC66D5" w:rsidRDefault="00CC66D5" w:rsidP="00CC66D5">
      <w:pPr>
        <w:jc w:val="center"/>
        <w:rPr>
          <w:rFonts w:ascii="Times New Roman" w:hAnsi="Times New Roman" w:cs="Times New Roman"/>
          <w:b/>
          <w:sz w:val="24"/>
          <w:szCs w:val="24"/>
        </w:rPr>
      </w:pPr>
      <w:r w:rsidRPr="0062702B">
        <w:rPr>
          <w:rFonts w:ascii="Times New Roman" w:hAnsi="Times New Roman" w:cs="Times New Roman"/>
          <w:b/>
          <w:sz w:val="24"/>
          <w:szCs w:val="24"/>
        </w:rPr>
        <w:t>Массаж рук с мячом Су – Джок</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 Положить на стол парализованную кисть</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2. Мячиком покатать всю руку, каждый палец прокатывать по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3. Прокатываем мяч по предплечью в быстром темпе</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4. Переворачиваем руку</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5. Катаем внутреннюю поверхность кисти, кончики пальцев катаем с большим усилием. Катаем по ладони медленно.</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6. По внутренней поверхности предплечья катаем медленно</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7. Мяч положить на стол</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8. Пораженной рукой пытаемся схватить мяч каждым пальцем, как пинцетом.</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9. Каждый палец положить на мяч и покатать мяч</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10. Поворачиваем мяч по кругу в одну сторону 10 раз, в другую 10 раз</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11. Колечки надевать на палец 10 раз. Повторить с каждым пальцем. Акцент на кончик пальца.</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12. Если плохая чувствительность в пальцах, игра: родственники одевают на палец и спрашивают: на какой палец надели?</w:t>
      </w:r>
    </w:p>
    <w:p w:rsidR="00CC66D5" w:rsidRDefault="00CC66D5" w:rsidP="00CC66D5">
      <w:pPr>
        <w:rPr>
          <w:rFonts w:ascii="Times New Roman" w:hAnsi="Times New Roman" w:cs="Times New Roman"/>
          <w:sz w:val="24"/>
          <w:szCs w:val="24"/>
        </w:rPr>
      </w:pPr>
      <w:r>
        <w:rPr>
          <w:rFonts w:ascii="Times New Roman" w:hAnsi="Times New Roman" w:cs="Times New Roman"/>
          <w:sz w:val="24"/>
          <w:szCs w:val="24"/>
        </w:rPr>
        <w:t>13. Погладить руку</w:t>
      </w:r>
    </w:p>
    <w:p w:rsidR="00CC66D5" w:rsidRPr="0062702B" w:rsidRDefault="00CC66D5" w:rsidP="00CC66D5">
      <w:pPr>
        <w:rPr>
          <w:rFonts w:ascii="Times New Roman" w:hAnsi="Times New Roman" w:cs="Times New Roman"/>
          <w:sz w:val="24"/>
          <w:szCs w:val="24"/>
        </w:rPr>
      </w:pPr>
      <w:r>
        <w:rPr>
          <w:rFonts w:ascii="Times New Roman" w:hAnsi="Times New Roman" w:cs="Times New Roman"/>
          <w:sz w:val="24"/>
          <w:szCs w:val="24"/>
        </w:rPr>
        <w:t>14. Повторять 3 раза в день</w:t>
      </w: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4C69BA">
      <w:pPr>
        <w:rPr>
          <w:rFonts w:ascii="Times New Roman" w:hAnsi="Times New Roman" w:cs="Times New Roman"/>
          <w:sz w:val="24"/>
          <w:szCs w:val="24"/>
        </w:rPr>
      </w:pPr>
    </w:p>
    <w:p w:rsidR="00AA66BA" w:rsidRPr="004C69BA" w:rsidRDefault="00AA66BA" w:rsidP="004C69BA">
      <w:pPr>
        <w:rPr>
          <w:rFonts w:ascii="Times New Roman" w:hAnsi="Times New Roman" w:cs="Times New Roman"/>
          <w:sz w:val="24"/>
          <w:szCs w:val="24"/>
        </w:rPr>
      </w:pPr>
    </w:p>
    <w:p w:rsidR="00640577" w:rsidRDefault="00640577" w:rsidP="00640577">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1528A1">
        <w:rPr>
          <w:rFonts w:ascii="Times New Roman" w:hAnsi="Times New Roman" w:cs="Times New Roman"/>
          <w:sz w:val="24"/>
          <w:szCs w:val="24"/>
        </w:rPr>
        <w:t xml:space="preserve"> 13</w:t>
      </w:r>
    </w:p>
    <w:p w:rsidR="00640577" w:rsidRPr="00640577" w:rsidRDefault="00640577" w:rsidP="00640577">
      <w:pPr>
        <w:pStyle w:val="Heading1"/>
        <w:spacing w:before="3"/>
        <w:jc w:val="center"/>
        <w:rPr>
          <w:sz w:val="24"/>
          <w:szCs w:val="24"/>
        </w:rPr>
      </w:pPr>
      <w:r w:rsidRPr="00640577">
        <w:rPr>
          <w:sz w:val="24"/>
          <w:szCs w:val="24"/>
        </w:rPr>
        <w:t>Усвоение</w:t>
      </w:r>
      <w:r w:rsidRPr="00640577">
        <w:rPr>
          <w:spacing w:val="1"/>
          <w:sz w:val="24"/>
          <w:szCs w:val="24"/>
        </w:rPr>
        <w:t xml:space="preserve"> </w:t>
      </w:r>
      <w:r w:rsidRPr="00640577">
        <w:rPr>
          <w:sz w:val="24"/>
          <w:szCs w:val="24"/>
        </w:rPr>
        <w:t>навыков</w:t>
      </w:r>
      <w:r w:rsidRPr="00640577">
        <w:rPr>
          <w:spacing w:val="-6"/>
          <w:sz w:val="24"/>
          <w:szCs w:val="24"/>
        </w:rPr>
        <w:t xml:space="preserve"> </w:t>
      </w:r>
      <w:r w:rsidRPr="00640577">
        <w:rPr>
          <w:sz w:val="24"/>
          <w:szCs w:val="24"/>
        </w:rPr>
        <w:t>произвольной</w:t>
      </w:r>
      <w:r w:rsidRPr="00640577">
        <w:rPr>
          <w:spacing w:val="-6"/>
          <w:sz w:val="24"/>
          <w:szCs w:val="24"/>
        </w:rPr>
        <w:t xml:space="preserve"> </w:t>
      </w:r>
      <w:r w:rsidRPr="00640577">
        <w:rPr>
          <w:sz w:val="24"/>
          <w:szCs w:val="24"/>
        </w:rPr>
        <w:t>экономизации</w:t>
      </w:r>
      <w:r w:rsidRPr="00640577">
        <w:rPr>
          <w:spacing w:val="-6"/>
          <w:sz w:val="24"/>
          <w:szCs w:val="24"/>
        </w:rPr>
        <w:t xml:space="preserve"> </w:t>
      </w:r>
      <w:r w:rsidRPr="00640577">
        <w:rPr>
          <w:sz w:val="24"/>
          <w:szCs w:val="24"/>
        </w:rPr>
        <w:t>дыхания</w:t>
      </w:r>
      <w:r w:rsidRPr="00640577">
        <w:rPr>
          <w:spacing w:val="4"/>
          <w:sz w:val="24"/>
          <w:szCs w:val="24"/>
        </w:rPr>
        <w:t xml:space="preserve"> </w:t>
      </w:r>
      <w:r w:rsidRPr="00640577">
        <w:rPr>
          <w:sz w:val="24"/>
          <w:szCs w:val="24"/>
        </w:rPr>
        <w:t>(ПЭД)</w:t>
      </w:r>
    </w:p>
    <w:p w:rsidR="00640577" w:rsidRDefault="00640577" w:rsidP="000F5BE5">
      <w:pPr>
        <w:pStyle w:val="a3"/>
        <w:jc w:val="center"/>
        <w:rPr>
          <w:rFonts w:ascii="Times New Roman" w:hAnsi="Times New Roman" w:cs="Times New Roman"/>
          <w:sz w:val="24"/>
          <w:szCs w:val="24"/>
        </w:rPr>
      </w:pPr>
    </w:p>
    <w:p w:rsidR="000F5BE5" w:rsidRDefault="00640577" w:rsidP="00640577">
      <w:pPr>
        <w:pStyle w:val="a3"/>
        <w:jc w:val="both"/>
        <w:rPr>
          <w:rFonts w:ascii="Times New Roman" w:hAnsi="Times New Roman" w:cs="Times New Roman"/>
          <w:sz w:val="24"/>
          <w:szCs w:val="24"/>
        </w:rPr>
      </w:pPr>
      <w:r w:rsidRPr="00640577">
        <w:rPr>
          <w:rFonts w:ascii="Times New Roman" w:hAnsi="Times New Roman" w:cs="Times New Roman"/>
          <w:sz w:val="24"/>
          <w:szCs w:val="24"/>
        </w:rPr>
        <w:t>Вдох выполняется</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«тонкой струйкой», растягивается на 3</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-6 секунд. При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растягивании вдоха уменьшается на всем его протяжении объем вдыхаемого</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воздуха, выдох выполняется автоматически на 1 -2 секунды длиннее вдоха.</w:t>
      </w:r>
    </w:p>
    <w:p w:rsidR="00640577" w:rsidRPr="00640577" w:rsidRDefault="00640577" w:rsidP="00640577">
      <w:pPr>
        <w:pStyle w:val="Heading1"/>
        <w:spacing w:before="9"/>
        <w:jc w:val="center"/>
        <w:rPr>
          <w:sz w:val="24"/>
          <w:szCs w:val="24"/>
        </w:rPr>
      </w:pPr>
      <w:r w:rsidRPr="00640577">
        <w:rPr>
          <w:sz w:val="24"/>
          <w:szCs w:val="24"/>
        </w:rPr>
        <w:t>Схема обучения</w:t>
      </w:r>
      <w:r w:rsidRPr="00640577">
        <w:rPr>
          <w:spacing w:val="-6"/>
          <w:sz w:val="24"/>
          <w:szCs w:val="24"/>
        </w:rPr>
        <w:t xml:space="preserve"> </w:t>
      </w:r>
      <w:r w:rsidRPr="00640577">
        <w:rPr>
          <w:sz w:val="24"/>
          <w:szCs w:val="24"/>
        </w:rPr>
        <w:t>произвольной</w:t>
      </w:r>
      <w:r w:rsidRPr="00640577">
        <w:rPr>
          <w:spacing w:val="-6"/>
          <w:sz w:val="24"/>
          <w:szCs w:val="24"/>
        </w:rPr>
        <w:t xml:space="preserve"> </w:t>
      </w:r>
      <w:r w:rsidRPr="00640577">
        <w:rPr>
          <w:sz w:val="24"/>
          <w:szCs w:val="24"/>
        </w:rPr>
        <w:t>экономизации</w:t>
      </w:r>
      <w:r w:rsidRPr="00640577">
        <w:rPr>
          <w:spacing w:val="-6"/>
          <w:sz w:val="24"/>
          <w:szCs w:val="24"/>
        </w:rPr>
        <w:t xml:space="preserve"> </w:t>
      </w:r>
      <w:r w:rsidRPr="00640577">
        <w:rPr>
          <w:sz w:val="24"/>
          <w:szCs w:val="24"/>
        </w:rPr>
        <w:t>дыхания</w:t>
      </w:r>
    </w:p>
    <w:p w:rsidR="00640577" w:rsidRPr="00640577" w:rsidRDefault="00640577" w:rsidP="00640577">
      <w:pPr>
        <w:pStyle w:val="a3"/>
        <w:widowControl w:val="0"/>
        <w:numPr>
          <w:ilvl w:val="0"/>
          <w:numId w:val="9"/>
        </w:numPr>
        <w:tabs>
          <w:tab w:val="left" w:pos="523"/>
        </w:tabs>
        <w:autoSpaceDE w:val="0"/>
        <w:autoSpaceDN w:val="0"/>
        <w:spacing w:before="43" w:after="0"/>
        <w:ind w:right="117" w:firstLine="0"/>
        <w:contextualSpacing w:val="0"/>
        <w:jc w:val="both"/>
        <w:rPr>
          <w:rFonts w:ascii="Times New Roman" w:hAnsi="Times New Roman" w:cs="Times New Roman"/>
          <w:sz w:val="24"/>
          <w:szCs w:val="24"/>
        </w:rPr>
      </w:pPr>
      <w:r w:rsidRPr="00640577">
        <w:rPr>
          <w:rFonts w:ascii="Times New Roman" w:hAnsi="Times New Roman" w:cs="Times New Roman"/>
          <w:sz w:val="24"/>
          <w:szCs w:val="24"/>
        </w:rPr>
        <w:t>Создать</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представление</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о</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произвольной</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экономизации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дыхания</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ее</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преимуществах</w:t>
      </w:r>
      <w:r w:rsidRPr="00640577">
        <w:rPr>
          <w:rFonts w:ascii="Times New Roman" w:hAnsi="Times New Roman" w:cs="Times New Roman"/>
          <w:spacing w:val="-4"/>
          <w:sz w:val="24"/>
          <w:szCs w:val="24"/>
        </w:rPr>
        <w:t xml:space="preserve"> </w:t>
      </w:r>
      <w:r w:rsidRPr="00640577">
        <w:rPr>
          <w:rFonts w:ascii="Times New Roman" w:hAnsi="Times New Roman" w:cs="Times New Roman"/>
          <w:sz w:val="24"/>
          <w:szCs w:val="24"/>
        </w:rPr>
        <w:t>(беседа</w:t>
      </w:r>
      <w:r w:rsidRPr="00640577">
        <w:rPr>
          <w:rFonts w:ascii="Times New Roman" w:hAnsi="Times New Roman" w:cs="Times New Roman"/>
          <w:spacing w:val="2"/>
          <w:sz w:val="24"/>
          <w:szCs w:val="24"/>
        </w:rPr>
        <w:t xml:space="preserve"> </w:t>
      </w:r>
      <w:r w:rsidRPr="00640577">
        <w:rPr>
          <w:rFonts w:ascii="Times New Roman" w:hAnsi="Times New Roman" w:cs="Times New Roman"/>
          <w:sz w:val="24"/>
          <w:szCs w:val="24"/>
        </w:rPr>
        <w:t>медсестры).</w:t>
      </w:r>
    </w:p>
    <w:p w:rsidR="00640577" w:rsidRPr="00640577" w:rsidRDefault="00640577" w:rsidP="00640577">
      <w:pPr>
        <w:pStyle w:val="Heading1"/>
        <w:numPr>
          <w:ilvl w:val="0"/>
          <w:numId w:val="9"/>
        </w:numPr>
        <w:tabs>
          <w:tab w:val="left" w:pos="399"/>
        </w:tabs>
        <w:spacing w:line="321" w:lineRule="exact"/>
        <w:ind w:left="398" w:hanging="280"/>
        <w:jc w:val="center"/>
        <w:rPr>
          <w:b w:val="0"/>
          <w:sz w:val="24"/>
          <w:szCs w:val="24"/>
        </w:rPr>
      </w:pPr>
      <w:r w:rsidRPr="00640577">
        <w:rPr>
          <w:sz w:val="24"/>
          <w:szCs w:val="24"/>
        </w:rPr>
        <w:t>Методика</w:t>
      </w:r>
      <w:r w:rsidRPr="00640577">
        <w:rPr>
          <w:spacing w:val="-3"/>
          <w:sz w:val="24"/>
          <w:szCs w:val="24"/>
        </w:rPr>
        <w:t xml:space="preserve"> </w:t>
      </w:r>
      <w:r w:rsidRPr="00640577">
        <w:rPr>
          <w:sz w:val="24"/>
          <w:szCs w:val="24"/>
        </w:rPr>
        <w:t>проведения</w:t>
      </w:r>
      <w:r w:rsidRPr="00640577">
        <w:rPr>
          <w:b w:val="0"/>
          <w:sz w:val="24"/>
          <w:szCs w:val="24"/>
        </w:rPr>
        <w:t>:</w:t>
      </w:r>
    </w:p>
    <w:p w:rsidR="00640577" w:rsidRPr="00640577" w:rsidRDefault="00640577" w:rsidP="00640577">
      <w:pPr>
        <w:pStyle w:val="a3"/>
        <w:widowControl w:val="0"/>
        <w:numPr>
          <w:ilvl w:val="0"/>
          <w:numId w:val="8"/>
        </w:numPr>
        <w:tabs>
          <w:tab w:val="left" w:pos="423"/>
        </w:tabs>
        <w:autoSpaceDE w:val="0"/>
        <w:autoSpaceDN w:val="0"/>
        <w:spacing w:before="48" w:after="0" w:line="240" w:lineRule="auto"/>
        <w:ind w:hanging="304"/>
        <w:contextualSpacing w:val="0"/>
        <w:jc w:val="both"/>
        <w:rPr>
          <w:rFonts w:ascii="Times New Roman" w:hAnsi="Times New Roman" w:cs="Times New Roman"/>
          <w:sz w:val="24"/>
          <w:szCs w:val="24"/>
        </w:rPr>
      </w:pPr>
      <w:r w:rsidRPr="00640577">
        <w:rPr>
          <w:rFonts w:ascii="Times New Roman" w:hAnsi="Times New Roman" w:cs="Times New Roman"/>
          <w:sz w:val="24"/>
          <w:szCs w:val="24"/>
        </w:rPr>
        <w:t>подсчет</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пульса</w:t>
      </w:r>
      <w:r w:rsidRPr="00640577">
        <w:rPr>
          <w:rFonts w:ascii="Times New Roman" w:hAnsi="Times New Roman" w:cs="Times New Roman"/>
          <w:spacing w:val="-3"/>
          <w:sz w:val="24"/>
          <w:szCs w:val="24"/>
        </w:rPr>
        <w:t xml:space="preserve"> </w:t>
      </w:r>
      <w:r w:rsidRPr="00640577">
        <w:rPr>
          <w:rFonts w:ascii="Times New Roman" w:hAnsi="Times New Roman" w:cs="Times New Roman"/>
          <w:sz w:val="24"/>
          <w:szCs w:val="24"/>
        </w:rPr>
        <w:t>за</w:t>
      </w:r>
      <w:r w:rsidRPr="00640577">
        <w:rPr>
          <w:rFonts w:ascii="Times New Roman" w:hAnsi="Times New Roman" w:cs="Times New Roman"/>
          <w:spacing w:val="-3"/>
          <w:sz w:val="24"/>
          <w:szCs w:val="24"/>
        </w:rPr>
        <w:t xml:space="preserve"> </w:t>
      </w:r>
      <w:r w:rsidRPr="00640577">
        <w:rPr>
          <w:rFonts w:ascii="Times New Roman" w:hAnsi="Times New Roman" w:cs="Times New Roman"/>
          <w:sz w:val="24"/>
          <w:szCs w:val="24"/>
        </w:rPr>
        <w:t>10</w:t>
      </w:r>
      <w:r w:rsidRPr="00640577">
        <w:rPr>
          <w:rFonts w:ascii="Times New Roman" w:hAnsi="Times New Roman" w:cs="Times New Roman"/>
          <w:spacing w:val="-4"/>
          <w:sz w:val="24"/>
          <w:szCs w:val="24"/>
        </w:rPr>
        <w:t xml:space="preserve"> </w:t>
      </w:r>
      <w:r w:rsidRPr="00640577">
        <w:rPr>
          <w:rFonts w:ascii="Times New Roman" w:hAnsi="Times New Roman" w:cs="Times New Roman"/>
          <w:sz w:val="24"/>
          <w:szCs w:val="24"/>
        </w:rPr>
        <w:t>сек</w:t>
      </w:r>
      <w:r w:rsidRPr="00640577">
        <w:rPr>
          <w:rFonts w:ascii="Times New Roman" w:hAnsi="Times New Roman" w:cs="Times New Roman"/>
          <w:spacing w:val="-4"/>
          <w:sz w:val="24"/>
          <w:szCs w:val="24"/>
        </w:rPr>
        <w:t xml:space="preserve"> </w:t>
      </w:r>
      <w:r w:rsidRPr="00640577">
        <w:rPr>
          <w:rFonts w:ascii="Times New Roman" w:hAnsi="Times New Roman" w:cs="Times New Roman"/>
          <w:sz w:val="24"/>
          <w:szCs w:val="24"/>
        </w:rPr>
        <w:t>(PSj)</w:t>
      </w:r>
      <w:r w:rsidRPr="00640577">
        <w:rPr>
          <w:rFonts w:ascii="Times New Roman" w:hAnsi="Times New Roman" w:cs="Times New Roman"/>
          <w:spacing w:val="-4"/>
          <w:sz w:val="24"/>
          <w:szCs w:val="24"/>
        </w:rPr>
        <w:t xml:space="preserve"> </w:t>
      </w:r>
      <w:r w:rsidRPr="00640577">
        <w:rPr>
          <w:rFonts w:ascii="Times New Roman" w:hAnsi="Times New Roman" w:cs="Times New Roman"/>
          <w:sz w:val="24"/>
          <w:szCs w:val="24"/>
        </w:rPr>
        <w:t>пациентом</w:t>
      </w:r>
      <w:r w:rsidRPr="00640577">
        <w:rPr>
          <w:rFonts w:ascii="Times New Roman" w:hAnsi="Times New Roman" w:cs="Times New Roman"/>
          <w:spacing w:val="-3"/>
          <w:sz w:val="24"/>
          <w:szCs w:val="24"/>
        </w:rPr>
        <w:t xml:space="preserve"> </w:t>
      </w:r>
      <w:r w:rsidRPr="00640577">
        <w:rPr>
          <w:rFonts w:ascii="Times New Roman" w:hAnsi="Times New Roman" w:cs="Times New Roman"/>
          <w:sz w:val="24"/>
          <w:szCs w:val="24"/>
        </w:rPr>
        <w:t>или</w:t>
      </w:r>
      <w:r w:rsidRPr="00640577">
        <w:rPr>
          <w:rFonts w:ascii="Times New Roman" w:hAnsi="Times New Roman" w:cs="Times New Roman"/>
          <w:spacing w:val="-4"/>
          <w:sz w:val="24"/>
          <w:szCs w:val="24"/>
        </w:rPr>
        <w:t xml:space="preserve"> </w:t>
      </w:r>
      <w:r w:rsidRPr="00640577">
        <w:rPr>
          <w:rFonts w:ascii="Times New Roman" w:hAnsi="Times New Roman" w:cs="Times New Roman"/>
          <w:sz w:val="24"/>
          <w:szCs w:val="24"/>
        </w:rPr>
        <w:t>медсестрой;</w:t>
      </w:r>
    </w:p>
    <w:p w:rsidR="00640577" w:rsidRPr="00640577" w:rsidRDefault="00640577" w:rsidP="00640577">
      <w:pPr>
        <w:pStyle w:val="a3"/>
        <w:widowControl w:val="0"/>
        <w:numPr>
          <w:ilvl w:val="0"/>
          <w:numId w:val="8"/>
        </w:numPr>
        <w:tabs>
          <w:tab w:val="left" w:pos="495"/>
        </w:tabs>
        <w:autoSpaceDE w:val="0"/>
        <w:autoSpaceDN w:val="0"/>
        <w:spacing w:before="47" w:after="0" w:line="240" w:lineRule="auto"/>
        <w:ind w:left="494" w:hanging="304"/>
        <w:contextualSpacing w:val="0"/>
        <w:jc w:val="both"/>
        <w:rPr>
          <w:rFonts w:ascii="Times New Roman" w:hAnsi="Times New Roman" w:cs="Times New Roman"/>
          <w:sz w:val="24"/>
          <w:szCs w:val="24"/>
        </w:rPr>
      </w:pPr>
      <w:r w:rsidRPr="00640577">
        <w:rPr>
          <w:rFonts w:ascii="Times New Roman" w:hAnsi="Times New Roman" w:cs="Times New Roman"/>
          <w:sz w:val="24"/>
          <w:szCs w:val="24"/>
        </w:rPr>
        <w:t>концентрация</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внимания</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на</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выполнении</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дыхания;</w:t>
      </w:r>
    </w:p>
    <w:p w:rsidR="00640577" w:rsidRPr="00640577" w:rsidRDefault="00640577" w:rsidP="00640577">
      <w:pPr>
        <w:pStyle w:val="a3"/>
        <w:widowControl w:val="0"/>
        <w:numPr>
          <w:ilvl w:val="0"/>
          <w:numId w:val="8"/>
        </w:numPr>
        <w:tabs>
          <w:tab w:val="left" w:pos="432"/>
        </w:tabs>
        <w:autoSpaceDE w:val="0"/>
        <w:autoSpaceDN w:val="0"/>
        <w:spacing w:before="48" w:after="0"/>
        <w:ind w:left="119" w:right="103" w:firstLine="0"/>
        <w:contextualSpacing w:val="0"/>
        <w:jc w:val="both"/>
        <w:rPr>
          <w:rFonts w:ascii="Times New Roman" w:hAnsi="Times New Roman" w:cs="Times New Roman"/>
          <w:sz w:val="24"/>
          <w:szCs w:val="24"/>
        </w:rPr>
      </w:pPr>
      <w:r w:rsidRPr="00640577">
        <w:rPr>
          <w:rFonts w:ascii="Times New Roman" w:hAnsi="Times New Roman" w:cs="Times New Roman"/>
          <w:sz w:val="24"/>
          <w:szCs w:val="24"/>
        </w:rPr>
        <w:t>создание сосредоточенности на технике выполнения в течение 3 -5 мин; 4)</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подсчет пульса за 10 сек (Ps2) пациентом или медсестрой. Примечание. При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сохранении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напряжения</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дыхательной</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мускулатуры</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частота</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сердечных</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сокращений</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по</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отношению</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к</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начальному</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уровню</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Pst</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возрастает.</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При</w:t>
      </w:r>
      <w:r w:rsidRPr="00640577">
        <w:rPr>
          <w:rFonts w:ascii="Times New Roman" w:hAnsi="Times New Roman" w:cs="Times New Roman"/>
          <w:spacing w:val="-67"/>
          <w:sz w:val="24"/>
          <w:szCs w:val="24"/>
        </w:rPr>
        <w:t xml:space="preserve"> </w:t>
      </w:r>
      <w:r w:rsidRPr="00640577">
        <w:rPr>
          <w:rFonts w:ascii="Times New Roman" w:hAnsi="Times New Roman" w:cs="Times New Roman"/>
          <w:sz w:val="24"/>
          <w:szCs w:val="24"/>
        </w:rPr>
        <w:t>экономичности работы</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дыхательной мускулатуры</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во время</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вдоха</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частота</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сердечных</w:t>
      </w:r>
      <w:r w:rsidRPr="00640577">
        <w:rPr>
          <w:rFonts w:ascii="Times New Roman" w:hAnsi="Times New Roman" w:cs="Times New Roman"/>
          <w:spacing w:val="-5"/>
          <w:sz w:val="24"/>
          <w:szCs w:val="24"/>
        </w:rPr>
        <w:t xml:space="preserve"> </w:t>
      </w:r>
      <w:r w:rsidRPr="00640577">
        <w:rPr>
          <w:rFonts w:ascii="Times New Roman" w:hAnsi="Times New Roman" w:cs="Times New Roman"/>
          <w:sz w:val="24"/>
          <w:szCs w:val="24"/>
        </w:rPr>
        <w:t>сокращений остается</w:t>
      </w:r>
      <w:r w:rsidRPr="00640577">
        <w:rPr>
          <w:rFonts w:ascii="Times New Roman" w:hAnsi="Times New Roman" w:cs="Times New Roman"/>
          <w:spacing w:val="2"/>
          <w:sz w:val="24"/>
          <w:szCs w:val="24"/>
        </w:rPr>
        <w:t xml:space="preserve"> </w:t>
      </w:r>
      <w:r w:rsidRPr="00640577">
        <w:rPr>
          <w:rFonts w:ascii="Times New Roman" w:hAnsi="Times New Roman" w:cs="Times New Roman"/>
          <w:sz w:val="24"/>
          <w:szCs w:val="24"/>
        </w:rPr>
        <w:t>прежней или</w:t>
      </w:r>
      <w:r w:rsidRPr="00640577">
        <w:rPr>
          <w:rFonts w:ascii="Times New Roman" w:hAnsi="Times New Roman" w:cs="Times New Roman"/>
          <w:spacing w:val="-1"/>
          <w:sz w:val="24"/>
          <w:szCs w:val="24"/>
        </w:rPr>
        <w:t xml:space="preserve"> </w:t>
      </w:r>
      <w:r w:rsidRPr="00640577">
        <w:rPr>
          <w:rFonts w:ascii="Times New Roman" w:hAnsi="Times New Roman" w:cs="Times New Roman"/>
          <w:sz w:val="24"/>
          <w:szCs w:val="24"/>
        </w:rPr>
        <w:t>уменьшается.</w:t>
      </w:r>
    </w:p>
    <w:p w:rsidR="00640577" w:rsidRPr="00640577" w:rsidRDefault="00640577" w:rsidP="00640577">
      <w:pPr>
        <w:pStyle w:val="a3"/>
        <w:jc w:val="both"/>
        <w:rPr>
          <w:rFonts w:ascii="Times New Roman" w:hAnsi="Times New Roman" w:cs="Times New Roman"/>
          <w:sz w:val="24"/>
          <w:szCs w:val="24"/>
        </w:rPr>
      </w:pPr>
    </w:p>
    <w:p w:rsidR="000F5BE5" w:rsidRPr="00640577"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F5BE5">
      <w:pPr>
        <w:pStyle w:val="a3"/>
        <w:jc w:val="center"/>
        <w:rPr>
          <w:rFonts w:ascii="Times New Roman" w:hAnsi="Times New Roman" w:cs="Times New Roman"/>
          <w:sz w:val="24"/>
          <w:szCs w:val="24"/>
        </w:rPr>
      </w:pPr>
    </w:p>
    <w:p w:rsidR="000736E4" w:rsidRDefault="000736E4" w:rsidP="000736E4">
      <w:pPr>
        <w:rPr>
          <w:rFonts w:ascii="Times New Roman" w:hAnsi="Times New Roman" w:cs="Times New Roman"/>
          <w:sz w:val="24"/>
          <w:szCs w:val="24"/>
        </w:rPr>
      </w:pPr>
    </w:p>
    <w:p w:rsidR="004C69BA" w:rsidRPr="000736E4" w:rsidRDefault="004C69BA" w:rsidP="000736E4">
      <w:pPr>
        <w:rPr>
          <w:rFonts w:ascii="Times New Roman" w:hAnsi="Times New Roman" w:cs="Times New Roman"/>
          <w:sz w:val="24"/>
          <w:szCs w:val="24"/>
        </w:rPr>
      </w:pPr>
    </w:p>
    <w:p w:rsidR="000F5BE5" w:rsidRDefault="000736E4" w:rsidP="000736E4">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1528A1">
        <w:rPr>
          <w:rFonts w:ascii="Times New Roman" w:hAnsi="Times New Roman" w:cs="Times New Roman"/>
          <w:sz w:val="24"/>
          <w:szCs w:val="24"/>
        </w:rPr>
        <w:t xml:space="preserve"> 14</w:t>
      </w:r>
    </w:p>
    <w:p w:rsidR="004C69BA" w:rsidRPr="004C69BA" w:rsidRDefault="004C69BA" w:rsidP="004C69BA">
      <w:pPr>
        <w:pStyle w:val="a3"/>
        <w:jc w:val="center"/>
        <w:rPr>
          <w:rFonts w:ascii="Times New Roman" w:hAnsi="Times New Roman" w:cs="Times New Roman"/>
          <w:b/>
          <w:sz w:val="24"/>
          <w:szCs w:val="24"/>
        </w:rPr>
      </w:pPr>
      <w:r w:rsidRPr="004C69BA">
        <w:rPr>
          <w:rFonts w:ascii="Times New Roman" w:hAnsi="Times New Roman" w:cs="Times New Roman"/>
          <w:b/>
          <w:sz w:val="24"/>
          <w:szCs w:val="24"/>
        </w:rPr>
        <w:t>Лечение положением на спине и здоровом боку</w:t>
      </w:r>
    </w:p>
    <w:p w:rsidR="000736E4" w:rsidRDefault="000736E4" w:rsidP="000736E4">
      <w:pPr>
        <w:pStyle w:val="a3"/>
        <w:jc w:val="right"/>
        <w:rPr>
          <w:rFonts w:ascii="Times New Roman" w:hAnsi="Times New Roman" w:cs="Times New Roman"/>
          <w:sz w:val="24"/>
          <w:szCs w:val="24"/>
        </w:rPr>
      </w:pPr>
    </w:p>
    <w:p w:rsidR="000736E4" w:rsidRDefault="000736E4" w:rsidP="000736E4">
      <w:pPr>
        <w:pStyle w:val="a3"/>
        <w:ind w:left="-426"/>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90005" cy="4785849"/>
            <wp:effectExtent l="19050" t="0" r="0" b="0"/>
            <wp:docPr id="3" name="Рисунок 1" descr="C:\Users\User\Desktop\Схемы ЛФК\u1hSj0KX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 ЛФК\u1hSj0KXDek.jpg"/>
                    <pic:cNvPicPr>
                      <a:picLocks noChangeAspect="1" noChangeArrowheads="1"/>
                    </pic:cNvPicPr>
                  </pic:nvPicPr>
                  <pic:blipFill>
                    <a:blip r:embed="rId16"/>
                    <a:srcRect/>
                    <a:stretch>
                      <a:fillRect/>
                    </a:stretch>
                  </pic:blipFill>
                  <pic:spPr bwMode="auto">
                    <a:xfrm>
                      <a:off x="0" y="0"/>
                      <a:ext cx="6390005" cy="4785849"/>
                    </a:xfrm>
                    <a:prstGeom prst="rect">
                      <a:avLst/>
                    </a:prstGeom>
                    <a:noFill/>
                    <a:ln w="9525">
                      <a:noFill/>
                      <a:miter lim="800000"/>
                      <a:headEnd/>
                      <a:tailEnd/>
                    </a:ln>
                  </pic:spPr>
                </pic:pic>
              </a:graphicData>
            </a:graphic>
          </wp:inline>
        </w:drawing>
      </w: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Default="000F5BE5" w:rsidP="000F5BE5">
      <w:pPr>
        <w:pStyle w:val="a3"/>
        <w:jc w:val="center"/>
        <w:rPr>
          <w:rFonts w:ascii="Times New Roman" w:hAnsi="Times New Roman" w:cs="Times New Roman"/>
          <w:sz w:val="24"/>
          <w:szCs w:val="24"/>
        </w:rPr>
      </w:pPr>
    </w:p>
    <w:p w:rsidR="000F5BE5" w:rsidRPr="005747AE" w:rsidRDefault="000F5BE5" w:rsidP="000F5BE5">
      <w:pPr>
        <w:pStyle w:val="a3"/>
        <w:jc w:val="right"/>
        <w:rPr>
          <w:rFonts w:ascii="Times New Roman" w:hAnsi="Times New Roman" w:cs="Times New Roman"/>
          <w:sz w:val="24"/>
          <w:szCs w:val="24"/>
        </w:rPr>
      </w:pPr>
    </w:p>
    <w:p w:rsidR="006A04E5" w:rsidRDefault="006A04E5"/>
    <w:p w:rsidR="00FC3F7A" w:rsidRDefault="00FC3F7A"/>
    <w:p w:rsidR="00FC3F7A" w:rsidRDefault="00FC3F7A"/>
    <w:p w:rsidR="00FC3F7A" w:rsidRDefault="00FC3F7A"/>
    <w:p w:rsidR="00FC3F7A" w:rsidRDefault="00FC3F7A"/>
    <w:p w:rsidR="00FC3F7A" w:rsidRDefault="00FC3F7A"/>
    <w:p w:rsidR="00FC3F7A" w:rsidRDefault="00FC3F7A" w:rsidP="00FC3F7A">
      <w:pPr>
        <w:jc w:val="right"/>
        <w:rPr>
          <w:rFonts w:ascii="Times New Roman" w:hAnsi="Times New Roman" w:cs="Times New Roman"/>
          <w:sz w:val="24"/>
          <w:szCs w:val="24"/>
        </w:rPr>
      </w:pPr>
    </w:p>
    <w:p w:rsidR="00FC3F7A" w:rsidRPr="00FC3F7A" w:rsidRDefault="00FC3F7A" w:rsidP="00FC3F7A">
      <w:pPr>
        <w:jc w:val="right"/>
        <w:rPr>
          <w:rFonts w:ascii="Times New Roman" w:hAnsi="Times New Roman" w:cs="Times New Roman"/>
          <w:sz w:val="24"/>
          <w:szCs w:val="24"/>
        </w:rPr>
      </w:pPr>
      <w:r w:rsidRPr="00FC3F7A">
        <w:rPr>
          <w:rFonts w:ascii="Times New Roman" w:hAnsi="Times New Roman" w:cs="Times New Roman"/>
          <w:sz w:val="24"/>
          <w:szCs w:val="24"/>
        </w:rPr>
        <w:lastRenderedPageBreak/>
        <w:t xml:space="preserve">Приложение </w:t>
      </w:r>
      <w:r w:rsidR="001528A1">
        <w:rPr>
          <w:rFonts w:ascii="Times New Roman" w:hAnsi="Times New Roman" w:cs="Times New Roman"/>
          <w:sz w:val="24"/>
          <w:szCs w:val="24"/>
        </w:rPr>
        <w:t>15</w:t>
      </w:r>
    </w:p>
    <w:p w:rsidR="00FC3F7A" w:rsidRDefault="00FC3F7A" w:rsidP="00FC3F7A">
      <w:pPr>
        <w:jc w:val="center"/>
        <w:rPr>
          <w:rFonts w:ascii="Times New Roman" w:hAnsi="Times New Roman" w:cs="Times New Roman"/>
          <w:sz w:val="24"/>
          <w:szCs w:val="24"/>
        </w:rPr>
      </w:pPr>
      <w:r>
        <w:rPr>
          <w:noProof/>
        </w:rPr>
        <w:drawing>
          <wp:inline distT="0" distB="0" distL="0" distR="0">
            <wp:extent cx="5660527" cy="7474226"/>
            <wp:effectExtent l="19050" t="0" r="0" b="0"/>
            <wp:docPr id="6" name="Рисунок 2" descr="C:\ScanLite\scanl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Lite\scanlite3.jpg"/>
                    <pic:cNvPicPr>
                      <a:picLocks noChangeAspect="1" noChangeArrowheads="1"/>
                    </pic:cNvPicPr>
                  </pic:nvPicPr>
                  <pic:blipFill>
                    <a:blip r:embed="rId17"/>
                    <a:srcRect r="-1081" b="4665"/>
                    <a:stretch>
                      <a:fillRect/>
                    </a:stretch>
                  </pic:blipFill>
                  <pic:spPr bwMode="auto">
                    <a:xfrm>
                      <a:off x="0" y="0"/>
                      <a:ext cx="5660527" cy="7474226"/>
                    </a:xfrm>
                    <a:prstGeom prst="rect">
                      <a:avLst/>
                    </a:prstGeom>
                    <a:noFill/>
                    <a:ln w="9525">
                      <a:noFill/>
                      <a:miter lim="800000"/>
                      <a:headEnd/>
                      <a:tailEnd/>
                    </a:ln>
                  </pic:spPr>
                </pic:pic>
              </a:graphicData>
            </a:graphic>
          </wp:inline>
        </w:drawing>
      </w:r>
    </w:p>
    <w:p w:rsidR="00FC3F7A" w:rsidRDefault="00FC3F7A" w:rsidP="001528A1">
      <w:pPr>
        <w:jc w:val="right"/>
      </w:pPr>
      <w:r w:rsidRPr="00FC3F7A">
        <w:rPr>
          <w:rFonts w:ascii="Times New Roman" w:hAnsi="Times New Roman" w:cs="Times New Roman"/>
          <w:sz w:val="24"/>
          <w:szCs w:val="24"/>
        </w:rPr>
        <w:lastRenderedPageBreak/>
        <w:t>Приложение 16</w:t>
      </w:r>
      <w:r>
        <w:rPr>
          <w:noProof/>
        </w:rPr>
        <w:drawing>
          <wp:inline distT="0" distB="0" distL="0" distR="0">
            <wp:extent cx="6103150" cy="6961593"/>
            <wp:effectExtent l="19050" t="0" r="0" b="0"/>
            <wp:docPr id="5" name="Рисунок 1" descr="C:\ScanLite\scanli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Lite\scanlite4.jpg"/>
                    <pic:cNvPicPr>
                      <a:picLocks noChangeAspect="1" noChangeArrowheads="1"/>
                    </pic:cNvPicPr>
                  </pic:nvPicPr>
                  <pic:blipFill>
                    <a:blip r:embed="rId18"/>
                    <a:srcRect l="4072" t="16592" b="5305"/>
                    <a:stretch>
                      <a:fillRect/>
                    </a:stretch>
                  </pic:blipFill>
                  <pic:spPr bwMode="auto">
                    <a:xfrm>
                      <a:off x="0" y="0"/>
                      <a:ext cx="6103150" cy="6961593"/>
                    </a:xfrm>
                    <a:prstGeom prst="rect">
                      <a:avLst/>
                    </a:prstGeom>
                    <a:noFill/>
                    <a:ln w="9525">
                      <a:noFill/>
                      <a:miter lim="800000"/>
                      <a:headEnd/>
                      <a:tailEnd/>
                    </a:ln>
                  </pic:spPr>
                </pic:pic>
              </a:graphicData>
            </a:graphic>
          </wp:inline>
        </w:drawing>
      </w:r>
    </w:p>
    <w:sectPr w:rsidR="00FC3F7A" w:rsidSect="00CC66D5">
      <w:pgSz w:w="11906" w:h="16838"/>
      <w:pgMar w:top="1134" w:right="709"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1C2" w:rsidRDefault="002611C2" w:rsidP="00056756">
      <w:pPr>
        <w:spacing w:after="0" w:line="240" w:lineRule="auto"/>
      </w:pPr>
      <w:r>
        <w:separator/>
      </w:r>
    </w:p>
  </w:endnote>
  <w:endnote w:type="continuationSeparator" w:id="1">
    <w:p w:rsidR="002611C2" w:rsidRDefault="002611C2" w:rsidP="000567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73C" w:rsidRDefault="00C9073C">
    <w:pPr>
      <w:pStyle w:val="ac"/>
      <w:jc w:val="center"/>
    </w:pPr>
  </w:p>
  <w:p w:rsidR="00C9073C" w:rsidRDefault="00C9073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0773"/>
      <w:docPartObj>
        <w:docPartGallery w:val="Page Numbers (Bottom of Page)"/>
        <w:docPartUnique/>
      </w:docPartObj>
    </w:sdtPr>
    <w:sdtContent>
      <w:p w:rsidR="00C9073C" w:rsidRDefault="002F198B">
        <w:pPr>
          <w:pStyle w:val="ac"/>
          <w:jc w:val="center"/>
        </w:pPr>
        <w:fldSimple w:instr=" PAGE   \* MERGEFORMAT ">
          <w:r w:rsidR="00311D63">
            <w:rPr>
              <w:noProof/>
            </w:rPr>
            <w:t>12</w:t>
          </w:r>
        </w:fldSimple>
      </w:p>
    </w:sdtContent>
  </w:sdt>
  <w:p w:rsidR="00C9073C" w:rsidRDefault="00C9073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0298"/>
    </w:sdtPr>
    <w:sdtContent>
      <w:p w:rsidR="00C9073C" w:rsidRDefault="002F198B">
        <w:pPr>
          <w:pStyle w:val="ac"/>
          <w:jc w:val="center"/>
        </w:pPr>
        <w:fldSimple w:instr=" PAGE   \* MERGEFORMAT ">
          <w:r w:rsidR="00311D63">
            <w:rPr>
              <w:noProof/>
            </w:rPr>
            <w:t>46</w:t>
          </w:r>
        </w:fldSimple>
      </w:p>
    </w:sdtContent>
  </w:sdt>
  <w:p w:rsidR="00C9073C" w:rsidRDefault="00C9073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1C2" w:rsidRDefault="002611C2" w:rsidP="00056756">
      <w:pPr>
        <w:spacing w:after="0" w:line="240" w:lineRule="auto"/>
      </w:pPr>
      <w:r>
        <w:separator/>
      </w:r>
    </w:p>
  </w:footnote>
  <w:footnote w:type="continuationSeparator" w:id="1">
    <w:p w:rsidR="002611C2" w:rsidRDefault="002611C2" w:rsidP="000567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2003"/>
    <w:multiLevelType w:val="hybridMultilevel"/>
    <w:tmpl w:val="3C8AED34"/>
    <w:lvl w:ilvl="0" w:tplc="49FE0A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22F3A6C"/>
    <w:multiLevelType w:val="hybridMultilevel"/>
    <w:tmpl w:val="FAB23D0E"/>
    <w:lvl w:ilvl="0" w:tplc="D5F83F0A">
      <w:start w:val="1"/>
      <w:numFmt w:val="decimal"/>
      <w:lvlText w:val="%1)"/>
      <w:lvlJc w:val="left"/>
      <w:pPr>
        <w:ind w:left="422" w:hanging="303"/>
        <w:jc w:val="right"/>
      </w:pPr>
      <w:rPr>
        <w:rFonts w:ascii="Times New Roman" w:eastAsia="Times New Roman" w:hAnsi="Times New Roman" w:cs="Times New Roman" w:hint="default"/>
        <w:w w:val="99"/>
        <w:sz w:val="28"/>
        <w:szCs w:val="28"/>
        <w:lang w:val="ru-RU" w:eastAsia="en-US" w:bidi="ar-SA"/>
      </w:rPr>
    </w:lvl>
    <w:lvl w:ilvl="1" w:tplc="E064F5B0">
      <w:numFmt w:val="bullet"/>
      <w:lvlText w:val="•"/>
      <w:lvlJc w:val="left"/>
      <w:pPr>
        <w:ind w:left="1336" w:hanging="303"/>
      </w:pPr>
      <w:rPr>
        <w:rFonts w:hint="default"/>
        <w:lang w:val="ru-RU" w:eastAsia="en-US" w:bidi="ar-SA"/>
      </w:rPr>
    </w:lvl>
    <w:lvl w:ilvl="2" w:tplc="E7A8A6B0">
      <w:numFmt w:val="bullet"/>
      <w:lvlText w:val="•"/>
      <w:lvlJc w:val="left"/>
      <w:pPr>
        <w:ind w:left="2252" w:hanging="303"/>
      </w:pPr>
      <w:rPr>
        <w:rFonts w:hint="default"/>
        <w:lang w:val="ru-RU" w:eastAsia="en-US" w:bidi="ar-SA"/>
      </w:rPr>
    </w:lvl>
    <w:lvl w:ilvl="3" w:tplc="368889EE">
      <w:numFmt w:val="bullet"/>
      <w:lvlText w:val="•"/>
      <w:lvlJc w:val="left"/>
      <w:pPr>
        <w:ind w:left="3169" w:hanging="303"/>
      </w:pPr>
      <w:rPr>
        <w:rFonts w:hint="default"/>
        <w:lang w:val="ru-RU" w:eastAsia="en-US" w:bidi="ar-SA"/>
      </w:rPr>
    </w:lvl>
    <w:lvl w:ilvl="4" w:tplc="ECD67924">
      <w:numFmt w:val="bullet"/>
      <w:lvlText w:val="•"/>
      <w:lvlJc w:val="left"/>
      <w:pPr>
        <w:ind w:left="4085" w:hanging="303"/>
      </w:pPr>
      <w:rPr>
        <w:rFonts w:hint="default"/>
        <w:lang w:val="ru-RU" w:eastAsia="en-US" w:bidi="ar-SA"/>
      </w:rPr>
    </w:lvl>
    <w:lvl w:ilvl="5" w:tplc="00DE964E">
      <w:numFmt w:val="bullet"/>
      <w:lvlText w:val="•"/>
      <w:lvlJc w:val="left"/>
      <w:pPr>
        <w:ind w:left="5002" w:hanging="303"/>
      </w:pPr>
      <w:rPr>
        <w:rFonts w:hint="default"/>
        <w:lang w:val="ru-RU" w:eastAsia="en-US" w:bidi="ar-SA"/>
      </w:rPr>
    </w:lvl>
    <w:lvl w:ilvl="6" w:tplc="9CF01CE6">
      <w:numFmt w:val="bullet"/>
      <w:lvlText w:val="•"/>
      <w:lvlJc w:val="left"/>
      <w:pPr>
        <w:ind w:left="5918" w:hanging="303"/>
      </w:pPr>
      <w:rPr>
        <w:rFonts w:hint="default"/>
        <w:lang w:val="ru-RU" w:eastAsia="en-US" w:bidi="ar-SA"/>
      </w:rPr>
    </w:lvl>
    <w:lvl w:ilvl="7" w:tplc="257ECD68">
      <w:numFmt w:val="bullet"/>
      <w:lvlText w:val="•"/>
      <w:lvlJc w:val="left"/>
      <w:pPr>
        <w:ind w:left="6834" w:hanging="303"/>
      </w:pPr>
      <w:rPr>
        <w:rFonts w:hint="default"/>
        <w:lang w:val="ru-RU" w:eastAsia="en-US" w:bidi="ar-SA"/>
      </w:rPr>
    </w:lvl>
    <w:lvl w:ilvl="8" w:tplc="A1ACF3E8">
      <w:numFmt w:val="bullet"/>
      <w:lvlText w:val="•"/>
      <w:lvlJc w:val="left"/>
      <w:pPr>
        <w:ind w:left="7751" w:hanging="303"/>
      </w:pPr>
      <w:rPr>
        <w:rFonts w:hint="default"/>
        <w:lang w:val="ru-RU" w:eastAsia="en-US" w:bidi="ar-SA"/>
      </w:rPr>
    </w:lvl>
  </w:abstractNum>
  <w:abstractNum w:abstractNumId="2">
    <w:nsid w:val="13AE2609"/>
    <w:multiLevelType w:val="singleLevel"/>
    <w:tmpl w:val="CBFE754A"/>
    <w:lvl w:ilvl="0">
      <w:start w:val="1"/>
      <w:numFmt w:val="decimal"/>
      <w:lvlText w:val="%1)"/>
      <w:lvlJc w:val="left"/>
      <w:pPr>
        <w:tabs>
          <w:tab w:val="num" w:pos="1020"/>
        </w:tabs>
        <w:ind w:left="1020" w:hanging="1020"/>
      </w:pPr>
      <w:rPr>
        <w:rFonts w:hint="default"/>
      </w:rPr>
    </w:lvl>
  </w:abstractNum>
  <w:abstractNum w:abstractNumId="3">
    <w:nsid w:val="35EF5C6C"/>
    <w:multiLevelType w:val="hybridMultilevel"/>
    <w:tmpl w:val="869A3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145D4E"/>
    <w:multiLevelType w:val="hybridMultilevel"/>
    <w:tmpl w:val="83B8A468"/>
    <w:lvl w:ilvl="0" w:tplc="CA3A9B88">
      <w:start w:val="1"/>
      <w:numFmt w:val="decimal"/>
      <w:lvlText w:val="%1."/>
      <w:lvlJc w:val="left"/>
      <w:pPr>
        <w:ind w:left="119" w:hanging="403"/>
        <w:jc w:val="left"/>
      </w:pPr>
      <w:rPr>
        <w:rFonts w:ascii="Times New Roman" w:eastAsia="Times New Roman" w:hAnsi="Times New Roman" w:cs="Times New Roman" w:hint="default"/>
        <w:w w:val="99"/>
        <w:sz w:val="28"/>
        <w:szCs w:val="28"/>
        <w:lang w:val="ru-RU" w:eastAsia="en-US" w:bidi="ar-SA"/>
      </w:rPr>
    </w:lvl>
    <w:lvl w:ilvl="1" w:tplc="2A8A7DAC">
      <w:numFmt w:val="bullet"/>
      <w:lvlText w:val="•"/>
      <w:lvlJc w:val="left"/>
      <w:pPr>
        <w:ind w:left="1066" w:hanging="403"/>
      </w:pPr>
      <w:rPr>
        <w:rFonts w:hint="default"/>
        <w:lang w:val="ru-RU" w:eastAsia="en-US" w:bidi="ar-SA"/>
      </w:rPr>
    </w:lvl>
    <w:lvl w:ilvl="2" w:tplc="A33CC212">
      <w:numFmt w:val="bullet"/>
      <w:lvlText w:val="•"/>
      <w:lvlJc w:val="left"/>
      <w:pPr>
        <w:ind w:left="2012" w:hanging="403"/>
      </w:pPr>
      <w:rPr>
        <w:rFonts w:hint="default"/>
        <w:lang w:val="ru-RU" w:eastAsia="en-US" w:bidi="ar-SA"/>
      </w:rPr>
    </w:lvl>
    <w:lvl w:ilvl="3" w:tplc="E4E23702">
      <w:numFmt w:val="bullet"/>
      <w:lvlText w:val="•"/>
      <w:lvlJc w:val="left"/>
      <w:pPr>
        <w:ind w:left="2959" w:hanging="403"/>
      </w:pPr>
      <w:rPr>
        <w:rFonts w:hint="default"/>
        <w:lang w:val="ru-RU" w:eastAsia="en-US" w:bidi="ar-SA"/>
      </w:rPr>
    </w:lvl>
    <w:lvl w:ilvl="4" w:tplc="9C4A70E6">
      <w:numFmt w:val="bullet"/>
      <w:lvlText w:val="•"/>
      <w:lvlJc w:val="left"/>
      <w:pPr>
        <w:ind w:left="3905" w:hanging="403"/>
      </w:pPr>
      <w:rPr>
        <w:rFonts w:hint="default"/>
        <w:lang w:val="ru-RU" w:eastAsia="en-US" w:bidi="ar-SA"/>
      </w:rPr>
    </w:lvl>
    <w:lvl w:ilvl="5" w:tplc="84BE075A">
      <w:numFmt w:val="bullet"/>
      <w:lvlText w:val="•"/>
      <w:lvlJc w:val="left"/>
      <w:pPr>
        <w:ind w:left="4852" w:hanging="403"/>
      </w:pPr>
      <w:rPr>
        <w:rFonts w:hint="default"/>
        <w:lang w:val="ru-RU" w:eastAsia="en-US" w:bidi="ar-SA"/>
      </w:rPr>
    </w:lvl>
    <w:lvl w:ilvl="6" w:tplc="4D6A656C">
      <w:numFmt w:val="bullet"/>
      <w:lvlText w:val="•"/>
      <w:lvlJc w:val="left"/>
      <w:pPr>
        <w:ind w:left="5798" w:hanging="403"/>
      </w:pPr>
      <w:rPr>
        <w:rFonts w:hint="default"/>
        <w:lang w:val="ru-RU" w:eastAsia="en-US" w:bidi="ar-SA"/>
      </w:rPr>
    </w:lvl>
    <w:lvl w:ilvl="7" w:tplc="735E7FFA">
      <w:numFmt w:val="bullet"/>
      <w:lvlText w:val="•"/>
      <w:lvlJc w:val="left"/>
      <w:pPr>
        <w:ind w:left="6744" w:hanging="403"/>
      </w:pPr>
      <w:rPr>
        <w:rFonts w:hint="default"/>
        <w:lang w:val="ru-RU" w:eastAsia="en-US" w:bidi="ar-SA"/>
      </w:rPr>
    </w:lvl>
    <w:lvl w:ilvl="8" w:tplc="F768E0D8">
      <w:numFmt w:val="bullet"/>
      <w:lvlText w:val="•"/>
      <w:lvlJc w:val="left"/>
      <w:pPr>
        <w:ind w:left="7691" w:hanging="403"/>
      </w:pPr>
      <w:rPr>
        <w:rFonts w:hint="default"/>
        <w:lang w:val="ru-RU" w:eastAsia="en-US" w:bidi="ar-SA"/>
      </w:rPr>
    </w:lvl>
  </w:abstractNum>
  <w:abstractNum w:abstractNumId="5">
    <w:nsid w:val="66D535B9"/>
    <w:multiLevelType w:val="singleLevel"/>
    <w:tmpl w:val="D7183EDE"/>
    <w:lvl w:ilvl="0">
      <w:start w:val="7"/>
      <w:numFmt w:val="decimal"/>
      <w:lvlText w:val="%1."/>
      <w:lvlJc w:val="left"/>
      <w:pPr>
        <w:tabs>
          <w:tab w:val="num" w:pos="360"/>
        </w:tabs>
        <w:ind w:left="360" w:hanging="360"/>
      </w:pPr>
      <w:rPr>
        <w:rFonts w:hint="default"/>
      </w:rPr>
    </w:lvl>
  </w:abstractNum>
  <w:abstractNum w:abstractNumId="6">
    <w:nsid w:val="697F6E94"/>
    <w:multiLevelType w:val="hybridMultilevel"/>
    <w:tmpl w:val="404E4F28"/>
    <w:lvl w:ilvl="0" w:tplc="0419000F">
      <w:start w:val="3"/>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BA90C35"/>
    <w:multiLevelType w:val="hybridMultilevel"/>
    <w:tmpl w:val="451A4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B01F4D"/>
    <w:multiLevelType w:val="hybridMultilevel"/>
    <w:tmpl w:val="2EAE1FC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6BC40FC2"/>
    <w:multiLevelType w:val="hybridMultilevel"/>
    <w:tmpl w:val="92683D12"/>
    <w:lvl w:ilvl="0" w:tplc="5E880EFA">
      <w:start w:val="1"/>
      <w:numFmt w:val="decimal"/>
      <w:lvlText w:val="%1."/>
      <w:lvlJc w:val="left"/>
      <w:pPr>
        <w:ind w:left="763" w:hanging="256"/>
        <w:jc w:val="left"/>
      </w:pPr>
      <w:rPr>
        <w:rFonts w:ascii="Arial" w:eastAsia="Arial" w:hAnsi="Arial" w:cs="Arial" w:hint="default"/>
        <w:color w:val="231F20"/>
        <w:w w:val="110"/>
        <w:sz w:val="22"/>
        <w:szCs w:val="22"/>
        <w:lang w:val="ru-RU" w:eastAsia="en-US" w:bidi="ar-SA"/>
      </w:rPr>
    </w:lvl>
    <w:lvl w:ilvl="1" w:tplc="FF144804">
      <w:numFmt w:val="bullet"/>
      <w:lvlText w:val="•"/>
      <w:lvlJc w:val="left"/>
      <w:pPr>
        <w:ind w:left="1706" w:hanging="256"/>
      </w:pPr>
      <w:rPr>
        <w:rFonts w:hint="default"/>
        <w:lang w:val="ru-RU" w:eastAsia="en-US" w:bidi="ar-SA"/>
      </w:rPr>
    </w:lvl>
    <w:lvl w:ilvl="2" w:tplc="3F76E852">
      <w:numFmt w:val="bullet"/>
      <w:lvlText w:val="•"/>
      <w:lvlJc w:val="left"/>
      <w:pPr>
        <w:ind w:left="2652" w:hanging="256"/>
      </w:pPr>
      <w:rPr>
        <w:rFonts w:hint="default"/>
        <w:lang w:val="ru-RU" w:eastAsia="en-US" w:bidi="ar-SA"/>
      </w:rPr>
    </w:lvl>
    <w:lvl w:ilvl="3" w:tplc="2D78DF8C">
      <w:numFmt w:val="bullet"/>
      <w:lvlText w:val="•"/>
      <w:lvlJc w:val="left"/>
      <w:pPr>
        <w:ind w:left="3598" w:hanging="256"/>
      </w:pPr>
      <w:rPr>
        <w:rFonts w:hint="default"/>
        <w:lang w:val="ru-RU" w:eastAsia="en-US" w:bidi="ar-SA"/>
      </w:rPr>
    </w:lvl>
    <w:lvl w:ilvl="4" w:tplc="ABE06388">
      <w:numFmt w:val="bullet"/>
      <w:lvlText w:val="•"/>
      <w:lvlJc w:val="left"/>
      <w:pPr>
        <w:ind w:left="4544" w:hanging="256"/>
      </w:pPr>
      <w:rPr>
        <w:rFonts w:hint="default"/>
        <w:lang w:val="ru-RU" w:eastAsia="en-US" w:bidi="ar-SA"/>
      </w:rPr>
    </w:lvl>
    <w:lvl w:ilvl="5" w:tplc="D170668A">
      <w:numFmt w:val="bullet"/>
      <w:lvlText w:val="•"/>
      <w:lvlJc w:val="left"/>
      <w:pPr>
        <w:ind w:left="5490" w:hanging="256"/>
      </w:pPr>
      <w:rPr>
        <w:rFonts w:hint="default"/>
        <w:lang w:val="ru-RU" w:eastAsia="en-US" w:bidi="ar-SA"/>
      </w:rPr>
    </w:lvl>
    <w:lvl w:ilvl="6" w:tplc="5BB0D712">
      <w:numFmt w:val="bullet"/>
      <w:lvlText w:val="•"/>
      <w:lvlJc w:val="left"/>
      <w:pPr>
        <w:ind w:left="6436" w:hanging="256"/>
      </w:pPr>
      <w:rPr>
        <w:rFonts w:hint="default"/>
        <w:lang w:val="ru-RU" w:eastAsia="en-US" w:bidi="ar-SA"/>
      </w:rPr>
    </w:lvl>
    <w:lvl w:ilvl="7" w:tplc="46F6C0B6">
      <w:numFmt w:val="bullet"/>
      <w:lvlText w:val="•"/>
      <w:lvlJc w:val="left"/>
      <w:pPr>
        <w:ind w:left="7382" w:hanging="256"/>
      </w:pPr>
      <w:rPr>
        <w:rFonts w:hint="default"/>
        <w:lang w:val="ru-RU" w:eastAsia="en-US" w:bidi="ar-SA"/>
      </w:rPr>
    </w:lvl>
    <w:lvl w:ilvl="8" w:tplc="8258CE58">
      <w:numFmt w:val="bullet"/>
      <w:lvlText w:val="•"/>
      <w:lvlJc w:val="left"/>
      <w:pPr>
        <w:ind w:left="8328" w:hanging="256"/>
      </w:pPr>
      <w:rPr>
        <w:rFonts w:hint="default"/>
        <w:lang w:val="ru-RU" w:eastAsia="en-US" w:bidi="ar-SA"/>
      </w:rPr>
    </w:lvl>
  </w:abstractNum>
  <w:num w:numId="1">
    <w:abstractNumId w:val="3"/>
  </w:num>
  <w:num w:numId="2">
    <w:abstractNumId w:val="6"/>
  </w:num>
  <w:num w:numId="3">
    <w:abstractNumId w:val="0"/>
  </w:num>
  <w:num w:numId="4">
    <w:abstractNumId w:val="8"/>
  </w:num>
  <w:num w:numId="5">
    <w:abstractNumId w:val="7"/>
  </w:num>
  <w:num w:numId="6">
    <w:abstractNumId w:val="2"/>
  </w:num>
  <w:num w:numId="7">
    <w:abstractNumId w:val="5"/>
  </w:num>
  <w:num w:numId="8">
    <w:abstractNumId w:val="1"/>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F5BE5"/>
    <w:rsid w:val="0003198F"/>
    <w:rsid w:val="00047BB6"/>
    <w:rsid w:val="00056756"/>
    <w:rsid w:val="000736E4"/>
    <w:rsid w:val="000A75B1"/>
    <w:rsid w:val="000C488D"/>
    <w:rsid w:val="000D2FCF"/>
    <w:rsid w:val="000F5BE5"/>
    <w:rsid w:val="001528A1"/>
    <w:rsid w:val="00195B2B"/>
    <w:rsid w:val="001C78D0"/>
    <w:rsid w:val="00237636"/>
    <w:rsid w:val="00244835"/>
    <w:rsid w:val="002611C2"/>
    <w:rsid w:val="002A08E9"/>
    <w:rsid w:val="002B6426"/>
    <w:rsid w:val="002F198B"/>
    <w:rsid w:val="00311D63"/>
    <w:rsid w:val="00433659"/>
    <w:rsid w:val="004C69BA"/>
    <w:rsid w:val="00600B92"/>
    <w:rsid w:val="00640577"/>
    <w:rsid w:val="006A04E5"/>
    <w:rsid w:val="007255E7"/>
    <w:rsid w:val="00847009"/>
    <w:rsid w:val="0093278A"/>
    <w:rsid w:val="00A920E3"/>
    <w:rsid w:val="00AA66BA"/>
    <w:rsid w:val="00B13719"/>
    <w:rsid w:val="00B83DE4"/>
    <w:rsid w:val="00C9073C"/>
    <w:rsid w:val="00CC66D5"/>
    <w:rsid w:val="00E243D5"/>
    <w:rsid w:val="00E51C96"/>
    <w:rsid w:val="00EB69C7"/>
    <w:rsid w:val="00FA5180"/>
    <w:rsid w:val="00FB71D2"/>
    <w:rsid w:val="00FC3F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756"/>
  </w:style>
  <w:style w:type="paragraph" w:styleId="3">
    <w:name w:val="heading 3"/>
    <w:basedOn w:val="a"/>
    <w:next w:val="a"/>
    <w:link w:val="30"/>
    <w:qFormat/>
    <w:rsid w:val="000F5BE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unhideWhenUsed/>
    <w:qFormat/>
    <w:rsid w:val="000F5B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F5BE5"/>
    <w:rPr>
      <w:rFonts w:ascii="Arial" w:eastAsia="Times New Roman" w:hAnsi="Arial" w:cs="Arial"/>
      <w:b/>
      <w:bCs/>
      <w:sz w:val="26"/>
      <w:szCs w:val="26"/>
    </w:rPr>
  </w:style>
  <w:style w:type="character" w:customStyle="1" w:styleId="40">
    <w:name w:val="Заголовок 4 Знак"/>
    <w:basedOn w:val="a0"/>
    <w:link w:val="4"/>
    <w:uiPriority w:val="9"/>
    <w:rsid w:val="000F5BE5"/>
    <w:rPr>
      <w:rFonts w:asciiTheme="majorHAnsi" w:eastAsiaTheme="majorEastAsia" w:hAnsiTheme="majorHAnsi" w:cstheme="majorBidi"/>
      <w:b/>
      <w:bCs/>
      <w:i/>
      <w:iCs/>
      <w:color w:val="4F81BD" w:themeColor="accent1"/>
    </w:rPr>
  </w:style>
  <w:style w:type="paragraph" w:styleId="a3">
    <w:name w:val="List Paragraph"/>
    <w:basedOn w:val="a"/>
    <w:uiPriority w:val="1"/>
    <w:qFormat/>
    <w:rsid w:val="000F5BE5"/>
    <w:pPr>
      <w:ind w:left="720"/>
      <w:contextualSpacing/>
    </w:pPr>
  </w:style>
  <w:style w:type="table" w:styleId="a4">
    <w:name w:val="Table Grid"/>
    <w:basedOn w:val="a1"/>
    <w:uiPriority w:val="59"/>
    <w:rsid w:val="000F5B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
    <w:link w:val="a6"/>
    <w:uiPriority w:val="1"/>
    <w:qFormat/>
    <w:rsid w:val="000F5BE5"/>
    <w:pPr>
      <w:widowControl w:val="0"/>
      <w:autoSpaceDE w:val="0"/>
      <w:autoSpaceDN w:val="0"/>
      <w:spacing w:after="0" w:line="240" w:lineRule="auto"/>
    </w:pPr>
    <w:rPr>
      <w:rFonts w:ascii="Arial" w:eastAsia="Arial" w:hAnsi="Arial" w:cs="Arial"/>
      <w:lang w:eastAsia="en-US"/>
    </w:rPr>
  </w:style>
  <w:style w:type="character" w:customStyle="1" w:styleId="a6">
    <w:name w:val="Основной текст Знак"/>
    <w:basedOn w:val="a0"/>
    <w:link w:val="a5"/>
    <w:uiPriority w:val="1"/>
    <w:rsid w:val="000F5BE5"/>
    <w:rPr>
      <w:rFonts w:ascii="Arial" w:eastAsia="Arial" w:hAnsi="Arial" w:cs="Arial"/>
      <w:lang w:eastAsia="en-US"/>
    </w:rPr>
  </w:style>
  <w:style w:type="paragraph" w:styleId="a7">
    <w:name w:val="Balloon Text"/>
    <w:basedOn w:val="a"/>
    <w:link w:val="a8"/>
    <w:uiPriority w:val="99"/>
    <w:semiHidden/>
    <w:unhideWhenUsed/>
    <w:rsid w:val="000F5B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5BE5"/>
    <w:rPr>
      <w:rFonts w:ascii="Tahoma" w:hAnsi="Tahoma" w:cs="Tahoma"/>
      <w:sz w:val="16"/>
      <w:szCs w:val="16"/>
    </w:rPr>
  </w:style>
  <w:style w:type="paragraph" w:styleId="2">
    <w:name w:val="Body Text 2"/>
    <w:basedOn w:val="a"/>
    <w:link w:val="20"/>
    <w:uiPriority w:val="99"/>
    <w:semiHidden/>
    <w:unhideWhenUsed/>
    <w:rsid w:val="000F5BE5"/>
    <w:pPr>
      <w:spacing w:after="120" w:line="480" w:lineRule="auto"/>
    </w:pPr>
  </w:style>
  <w:style w:type="character" w:customStyle="1" w:styleId="20">
    <w:name w:val="Основной текст 2 Знак"/>
    <w:basedOn w:val="a0"/>
    <w:link w:val="2"/>
    <w:uiPriority w:val="99"/>
    <w:semiHidden/>
    <w:rsid w:val="000F5BE5"/>
  </w:style>
  <w:style w:type="paragraph" w:styleId="a9">
    <w:name w:val="No Spacing"/>
    <w:uiPriority w:val="1"/>
    <w:qFormat/>
    <w:rsid w:val="000F5BE5"/>
    <w:pPr>
      <w:spacing w:after="0" w:line="240" w:lineRule="auto"/>
    </w:pPr>
    <w:rPr>
      <w:rFonts w:ascii="Calibri" w:eastAsia="Calibri" w:hAnsi="Calibri" w:cs="Times New Roman"/>
      <w:lang w:eastAsia="en-US"/>
    </w:rPr>
  </w:style>
  <w:style w:type="paragraph" w:styleId="aa">
    <w:name w:val="header"/>
    <w:basedOn w:val="a"/>
    <w:link w:val="ab"/>
    <w:uiPriority w:val="99"/>
    <w:semiHidden/>
    <w:unhideWhenUsed/>
    <w:rsid w:val="000F5BE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F5BE5"/>
  </w:style>
  <w:style w:type="paragraph" w:styleId="ac">
    <w:name w:val="footer"/>
    <w:basedOn w:val="a"/>
    <w:link w:val="ad"/>
    <w:uiPriority w:val="99"/>
    <w:unhideWhenUsed/>
    <w:rsid w:val="000F5B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F5BE5"/>
  </w:style>
  <w:style w:type="paragraph" w:customStyle="1" w:styleId="TableParagraph">
    <w:name w:val="Table Paragraph"/>
    <w:basedOn w:val="a"/>
    <w:uiPriority w:val="1"/>
    <w:qFormat/>
    <w:rsid w:val="000F5BE5"/>
    <w:pPr>
      <w:widowControl w:val="0"/>
      <w:autoSpaceDE w:val="0"/>
      <w:autoSpaceDN w:val="0"/>
      <w:spacing w:after="0" w:line="240" w:lineRule="auto"/>
    </w:pPr>
    <w:rPr>
      <w:rFonts w:ascii="Times New Roman" w:eastAsia="Times New Roman" w:hAnsi="Times New Roman" w:cs="Times New Roman"/>
      <w:lang w:eastAsia="en-US"/>
    </w:rPr>
  </w:style>
  <w:style w:type="paragraph" w:styleId="ae">
    <w:name w:val="Title"/>
    <w:basedOn w:val="a"/>
    <w:link w:val="af"/>
    <w:uiPriority w:val="1"/>
    <w:qFormat/>
    <w:rsid w:val="000F5BE5"/>
    <w:pPr>
      <w:widowControl w:val="0"/>
      <w:autoSpaceDE w:val="0"/>
      <w:autoSpaceDN w:val="0"/>
      <w:spacing w:before="14" w:after="0" w:line="240" w:lineRule="auto"/>
      <w:ind w:left="2068" w:right="770" w:hanging="1292"/>
    </w:pPr>
    <w:rPr>
      <w:rFonts w:ascii="Calibri" w:eastAsia="Calibri" w:hAnsi="Calibri" w:cs="Calibri"/>
      <w:b/>
      <w:bCs/>
      <w:sz w:val="28"/>
      <w:szCs w:val="28"/>
      <w:lang w:eastAsia="en-US"/>
    </w:rPr>
  </w:style>
  <w:style w:type="character" w:customStyle="1" w:styleId="af">
    <w:name w:val="Название Знак"/>
    <w:basedOn w:val="a0"/>
    <w:link w:val="ae"/>
    <w:uiPriority w:val="1"/>
    <w:rsid w:val="000F5BE5"/>
    <w:rPr>
      <w:rFonts w:ascii="Calibri" w:eastAsia="Calibri" w:hAnsi="Calibri" w:cs="Calibri"/>
      <w:b/>
      <w:bCs/>
      <w:sz w:val="28"/>
      <w:szCs w:val="28"/>
      <w:lang w:eastAsia="en-US"/>
    </w:rPr>
  </w:style>
  <w:style w:type="paragraph" w:customStyle="1" w:styleId="FR1">
    <w:name w:val="FR1"/>
    <w:rsid w:val="000F5BE5"/>
    <w:pPr>
      <w:widowControl w:val="0"/>
      <w:autoSpaceDE w:val="0"/>
      <w:autoSpaceDN w:val="0"/>
      <w:adjustRightInd w:val="0"/>
      <w:spacing w:after="0" w:line="240" w:lineRule="auto"/>
      <w:ind w:left="160"/>
      <w:jc w:val="center"/>
    </w:pPr>
    <w:rPr>
      <w:rFonts w:ascii="Arial" w:eastAsia="Times New Roman" w:hAnsi="Arial" w:cs="Times New Roman"/>
      <w:sz w:val="28"/>
      <w:szCs w:val="20"/>
    </w:rPr>
  </w:style>
  <w:style w:type="paragraph" w:customStyle="1" w:styleId="Heading1">
    <w:name w:val="Heading 1"/>
    <w:basedOn w:val="a"/>
    <w:uiPriority w:val="1"/>
    <w:qFormat/>
    <w:rsid w:val="00640577"/>
    <w:pPr>
      <w:widowControl w:val="0"/>
      <w:autoSpaceDE w:val="0"/>
      <w:autoSpaceDN w:val="0"/>
      <w:spacing w:after="0" w:line="240" w:lineRule="auto"/>
      <w:ind w:left="119"/>
      <w:jc w:val="both"/>
      <w:outlineLvl w:val="1"/>
    </w:pPr>
    <w:rPr>
      <w:rFonts w:ascii="Times New Roman" w:eastAsia="Times New Roman" w:hAnsi="Times New Roman" w:cs="Times New Roman"/>
      <w:b/>
      <w:bCs/>
      <w:sz w:val="28"/>
      <w:szCs w:val="28"/>
      <w:lang w:eastAsia="en-US"/>
    </w:rPr>
  </w:style>
  <w:style w:type="character" w:styleId="af0">
    <w:name w:val="Hyperlink"/>
    <w:basedOn w:val="a0"/>
    <w:uiPriority w:val="99"/>
    <w:unhideWhenUsed/>
    <w:rsid w:val="00FC3F7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VNIeIQyd8g" TargetMode="Externa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fmza.ru/" TargetMode="Externa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fmza.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L3Z31iI78Hg"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10789</Words>
  <Characters>61498</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17</cp:revision>
  <cp:lastPrinted>2022-02-10T09:46:00Z</cp:lastPrinted>
  <dcterms:created xsi:type="dcterms:W3CDTF">2022-02-06T06:15:00Z</dcterms:created>
  <dcterms:modified xsi:type="dcterms:W3CDTF">2022-12-07T07:20:00Z</dcterms:modified>
</cp:coreProperties>
</file>