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5CDF" w14:textId="77777777" w:rsidR="006D65BD" w:rsidRPr="004E23BC" w:rsidRDefault="006D65BD" w:rsidP="006D6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CC36E" w14:textId="77777777" w:rsidR="006D65BD" w:rsidRPr="00114625" w:rsidRDefault="006D65BD" w:rsidP="006D65BD">
      <w:pPr>
        <w:pStyle w:val="1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подготовки кадров в условиях цифровизации экономики</w:t>
      </w:r>
    </w:p>
    <w:p w14:paraId="4B324CCB" w14:textId="77777777" w:rsidR="006D65BD" w:rsidRDefault="006D65BD" w:rsidP="006D65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8EF12" w14:textId="77777777" w:rsidR="006D65BD" w:rsidRPr="00114625" w:rsidRDefault="006D65BD" w:rsidP="006D6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625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11462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нна </w:t>
      </w:r>
      <w:r w:rsidRPr="001146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ергеевна,</w:t>
      </w:r>
      <w:r w:rsidRPr="00114625">
        <w:rPr>
          <w:rFonts w:ascii="Times New Roman" w:hAnsi="Times New Roman" w:cs="Times New Roman"/>
          <w:sz w:val="24"/>
          <w:szCs w:val="24"/>
        </w:rPr>
        <w:t xml:space="preserve"> </w:t>
      </w:r>
      <w:r w:rsidRPr="004E23B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4E23B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Областного государственного бюджетного профессионального образовательного учреждения «Ряжский колледж имени Героя Советского Союза </w:t>
      </w:r>
      <w:proofErr w:type="spellStart"/>
      <w:r w:rsidRPr="004E23BC">
        <w:rPr>
          <w:rFonts w:ascii="Times New Roman" w:hAnsi="Times New Roman" w:cs="Times New Roman"/>
          <w:sz w:val="24"/>
          <w:szCs w:val="24"/>
        </w:rPr>
        <w:t>А.М.Серебрякова</w:t>
      </w:r>
      <w:proofErr w:type="spellEnd"/>
      <w:r w:rsidRPr="004E23BC">
        <w:rPr>
          <w:rFonts w:ascii="Times New Roman" w:hAnsi="Times New Roman" w:cs="Times New Roman"/>
          <w:sz w:val="24"/>
          <w:szCs w:val="24"/>
        </w:rPr>
        <w:t>»</w:t>
      </w:r>
    </w:p>
    <w:p w14:paraId="48B871E3" w14:textId="77777777" w:rsidR="006D65BD" w:rsidRPr="00114625" w:rsidRDefault="006D65BD" w:rsidP="006D65BD">
      <w:pPr>
        <w:pStyle w:val="1"/>
        <w:ind w:firstLine="709"/>
        <w:rPr>
          <w:sz w:val="24"/>
          <w:szCs w:val="24"/>
        </w:rPr>
      </w:pPr>
      <w:r w:rsidRPr="00114625">
        <w:rPr>
          <w:sz w:val="24"/>
          <w:szCs w:val="24"/>
        </w:rPr>
        <w:t xml:space="preserve">Цифровая трансформация проникает во все сферы экономики, глубоко и иногда кардинально меняя систему взаимоотношений на рынке труда. Одним из трендов является вовлечение работников в новую систему трудовых взаимоотношений, формируемых в современных цифровых платформах (Яндекс, </w:t>
      </w:r>
      <w:proofErr w:type="spellStart"/>
      <w:r w:rsidRPr="00114625">
        <w:rPr>
          <w:sz w:val="24"/>
          <w:szCs w:val="24"/>
        </w:rPr>
        <w:t>Авито</w:t>
      </w:r>
      <w:proofErr w:type="spellEnd"/>
      <w:r w:rsidRPr="00114625">
        <w:rPr>
          <w:sz w:val="24"/>
          <w:szCs w:val="24"/>
        </w:rPr>
        <w:t xml:space="preserve"> и </w:t>
      </w:r>
      <w:proofErr w:type="gramStart"/>
      <w:r w:rsidRPr="00114625">
        <w:rPr>
          <w:sz w:val="24"/>
          <w:szCs w:val="24"/>
        </w:rPr>
        <w:t>т.д.</w:t>
      </w:r>
      <w:proofErr w:type="gramEnd"/>
      <w:r w:rsidRPr="00114625">
        <w:rPr>
          <w:sz w:val="24"/>
          <w:szCs w:val="24"/>
        </w:rPr>
        <w:t xml:space="preserve">). </w:t>
      </w:r>
      <w:r w:rsidRPr="00114625">
        <w:rPr>
          <w:sz w:val="24"/>
          <w:szCs w:val="24"/>
          <w:shd w:val="clear" w:color="auto" w:fill="FFFFFF"/>
        </w:rPr>
        <w:t xml:space="preserve">Институт статистических исследований и экономики знаний НИУ ВШЭ анализирует </w:t>
      </w:r>
      <w:r w:rsidRPr="00114625">
        <w:rPr>
          <w:sz w:val="24"/>
          <w:szCs w:val="24"/>
        </w:rPr>
        <w:t xml:space="preserve">результаты проекта «Исследование цифрового неравенства в России и его влияния на цифровизацию экономики и общества». В исследовании впервые представлена оценка платформенной занятости в России по данным Росстата за I полугодие 2022 года. Рост платформенных работников (на 257 тыс. человек во II квартале 2022 г. по сравнению с I кварталом 2022 г.) говорит об адаптации рынка труда к новым условиям.  </w:t>
      </w:r>
    </w:p>
    <w:p w14:paraId="66F5DDF7" w14:textId="77777777" w:rsidR="006D65BD" w:rsidRPr="00114625" w:rsidRDefault="006D65BD" w:rsidP="006D65BD">
      <w:pPr>
        <w:pStyle w:val="1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Цифровизация определяет новые тенденции не только на рынке труда, но и формирует новые требования к подготовке кадров в образовательных учреждениях. Роль образовательного учреждения заключается в формировании и всестороннем развитии набора навыков и компетенций студента. Мы считаем, что различные компетенции обучающегося находятся </w:t>
      </w:r>
      <w:r w:rsidRPr="00114625">
        <w:rPr>
          <w:rStyle w:val="a7"/>
          <w:sz w:val="24"/>
          <w:szCs w:val="24"/>
        </w:rPr>
        <w:t xml:space="preserve">в постоянной взаимосвязи, движении и развитии.  Необходим </w:t>
      </w:r>
      <w:r w:rsidRPr="00114625">
        <w:rPr>
          <w:sz w:val="24"/>
          <w:szCs w:val="24"/>
          <w:lang w:eastAsia="ru-RU"/>
        </w:rPr>
        <w:t>комплексный подход, позволяющий интегрировать различные составляющие общей компетентности студента.</w:t>
      </w:r>
    </w:p>
    <w:p w14:paraId="01513808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Вопросы компетентностного подхода в образовании актуальны и представлены в работах </w:t>
      </w:r>
      <w:proofErr w:type="gramStart"/>
      <w:r w:rsidRPr="00114625">
        <w:rPr>
          <w:sz w:val="24"/>
          <w:szCs w:val="24"/>
          <w:lang w:eastAsia="ru-RU"/>
        </w:rPr>
        <w:t>авторов  И.</w:t>
      </w:r>
      <w:proofErr w:type="gramEnd"/>
      <w:r w:rsidRPr="00114625">
        <w:rPr>
          <w:sz w:val="24"/>
          <w:szCs w:val="24"/>
          <w:lang w:eastAsia="ru-RU"/>
        </w:rPr>
        <w:t xml:space="preserve"> А. Зимняя, О. И. Окуловский, А.Э. Попович, А. В. Хуторской и др. Анализ литературных источников позволил определить терминологию понятий «компетентность» и «компетенция»:</w:t>
      </w:r>
    </w:p>
    <w:p w14:paraId="23DF4294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- компетенция – это способность осуществлять конкретную деятельность в определенной области на основе применения знаний и умений и проявления личностных качеств, делающих эту деятельность успешной;</w:t>
      </w:r>
    </w:p>
    <w:p w14:paraId="470A0008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- компетентность – это способность (и готовность) осуществлять профессиональную деятельность в определенных областях на основе реализации освоенных компетенций [3].</w:t>
      </w:r>
    </w:p>
    <w:p w14:paraId="65B01732" w14:textId="77777777" w:rsidR="006D65BD" w:rsidRPr="00114625" w:rsidRDefault="006D65BD" w:rsidP="006D65BD">
      <w:pPr>
        <w:pStyle w:val="1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Информационно-аналитическая компетентность обучающегося является существенным фактором понимания масштаба, динамики, сложности взаимосвязей его будущей профессиональной деятельности. Это понимание тенденций будущего развития сферы деятельности, ее взаимодействия с внешним окружением, приспособления к изменившимся условиям. Информационно-аналитическая компетентность включает решение задач сбора, обработки и анализа информации [2]. Информационно-аналитическая</w:t>
      </w:r>
      <w:r w:rsidRPr="00114625">
        <w:rPr>
          <w:sz w:val="24"/>
          <w:szCs w:val="24"/>
        </w:rPr>
        <w:t xml:space="preserve"> деятельность в целом предполагает выполнение следующих работ: </w:t>
      </w:r>
    </w:p>
    <w:p w14:paraId="2F76CB0E" w14:textId="77777777" w:rsidR="006D65BD" w:rsidRPr="00114625" w:rsidRDefault="006D65BD" w:rsidP="006D65BD">
      <w:pPr>
        <w:pStyle w:val="a6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114625">
        <w:rPr>
          <w:sz w:val="24"/>
          <w:szCs w:val="24"/>
        </w:rPr>
        <w:t>Структурирование разнородных информационных потоков;</w:t>
      </w:r>
    </w:p>
    <w:p w14:paraId="7B58B585" w14:textId="77777777" w:rsidR="006D65BD" w:rsidRPr="00114625" w:rsidRDefault="006D65BD" w:rsidP="006D65BD">
      <w:pPr>
        <w:pStyle w:val="a6"/>
        <w:numPr>
          <w:ilvl w:val="0"/>
          <w:numId w:val="1"/>
        </w:numPr>
        <w:spacing w:line="240" w:lineRule="auto"/>
        <w:ind w:left="0" w:firstLine="709"/>
        <w:rPr>
          <w:i/>
          <w:sz w:val="24"/>
          <w:szCs w:val="24"/>
        </w:rPr>
      </w:pPr>
      <w:r w:rsidRPr="00114625">
        <w:rPr>
          <w:sz w:val="24"/>
          <w:szCs w:val="24"/>
        </w:rPr>
        <w:t>Формализация информации;</w:t>
      </w:r>
    </w:p>
    <w:p w14:paraId="15389C91" w14:textId="77777777" w:rsidR="006D65BD" w:rsidRPr="00114625" w:rsidRDefault="006D65BD" w:rsidP="006D65BD">
      <w:pPr>
        <w:pStyle w:val="a6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114625">
        <w:rPr>
          <w:sz w:val="24"/>
          <w:szCs w:val="24"/>
        </w:rPr>
        <w:t>Накопление и поддержание актуальности данных;</w:t>
      </w:r>
    </w:p>
    <w:p w14:paraId="37DB13DC" w14:textId="77777777" w:rsidR="006D65BD" w:rsidRPr="00114625" w:rsidRDefault="006D65BD" w:rsidP="006D65BD">
      <w:pPr>
        <w:pStyle w:val="a6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114625">
        <w:rPr>
          <w:sz w:val="24"/>
          <w:szCs w:val="24"/>
        </w:rPr>
        <w:t>Аналитическая обработка данных;</w:t>
      </w:r>
    </w:p>
    <w:p w14:paraId="6A95A6B3" w14:textId="77777777" w:rsidR="006D65BD" w:rsidRPr="00114625" w:rsidRDefault="006D65BD" w:rsidP="006D65BD">
      <w:pPr>
        <w:pStyle w:val="a6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114625">
        <w:rPr>
          <w:sz w:val="24"/>
          <w:szCs w:val="24"/>
        </w:rPr>
        <w:t>Анализ и оценка информации в соответствии с установленными критериями.</w:t>
      </w:r>
    </w:p>
    <w:p w14:paraId="0A2921AF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Рассмотрим основные научные подходы: системный, процессный и ситуационный, и их применимость к развитию информационно-аналитической компетентности.</w:t>
      </w:r>
    </w:p>
    <w:p w14:paraId="66FDE554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Системный подход основан на теории систем и системном анализе. Системный подход — это не есть набор каких-то руководств или принципов — это способ мышления. </w:t>
      </w:r>
      <w:r w:rsidRPr="00114625">
        <w:rPr>
          <w:sz w:val="24"/>
          <w:szCs w:val="24"/>
          <w:lang w:eastAsia="ru-RU"/>
        </w:rPr>
        <w:lastRenderedPageBreak/>
        <w:t>Чтобы осознать, как системный подход сформировать и развить информационно-аналитическую компетентность студентов, необходимо понять, что такое система.</w:t>
      </w:r>
    </w:p>
    <w:p w14:paraId="3553AE8B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Система — это некоторая целостность, состоящая из взаимозависимых частей, каждая из которых вносит свой вклад в характеристики целого. К свойствам систем относятся целостность, </w:t>
      </w:r>
      <w:proofErr w:type="spellStart"/>
      <w:r w:rsidRPr="00114625">
        <w:rPr>
          <w:sz w:val="24"/>
          <w:szCs w:val="24"/>
          <w:lang w:eastAsia="ru-RU"/>
        </w:rPr>
        <w:t>неаддитивность</w:t>
      </w:r>
      <w:proofErr w:type="spellEnd"/>
      <w:r w:rsidRPr="00114625">
        <w:rPr>
          <w:sz w:val="24"/>
          <w:szCs w:val="24"/>
          <w:lang w:eastAsia="ru-RU"/>
        </w:rPr>
        <w:t xml:space="preserve">, </w:t>
      </w:r>
      <w:proofErr w:type="spellStart"/>
      <w:r w:rsidRPr="00114625">
        <w:rPr>
          <w:sz w:val="24"/>
          <w:szCs w:val="24"/>
          <w:lang w:eastAsia="ru-RU"/>
        </w:rPr>
        <w:t>эмерджентность</w:t>
      </w:r>
      <w:proofErr w:type="spellEnd"/>
      <w:r w:rsidRPr="00114625">
        <w:rPr>
          <w:sz w:val="24"/>
          <w:szCs w:val="24"/>
          <w:lang w:eastAsia="ru-RU"/>
        </w:rPr>
        <w:t xml:space="preserve">, синергизм, обособленность, совместимость, адаптивность. </w:t>
      </w:r>
    </w:p>
    <w:p w14:paraId="665BDAF8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Системный подход является методологической основой и отражает комплексный характер информационно-аналитической компетентности. Основные идеи системного подхода, применяемые в формировании и развитии информационно-аналитической компетентности студентов:</w:t>
      </w:r>
    </w:p>
    <w:p w14:paraId="6CEC3914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•</w:t>
      </w:r>
      <w:r w:rsidRPr="00114625">
        <w:rPr>
          <w:sz w:val="24"/>
          <w:szCs w:val="24"/>
          <w:lang w:eastAsia="ru-RU"/>
        </w:rPr>
        <w:tab/>
        <w:t>исследуемый объект оценивается как единое целое независимо от рассматриваемой точки зрения;</w:t>
      </w:r>
    </w:p>
    <w:p w14:paraId="3D569E11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•</w:t>
      </w:r>
      <w:r w:rsidRPr="00114625">
        <w:rPr>
          <w:sz w:val="24"/>
          <w:szCs w:val="24"/>
          <w:lang w:eastAsia="ru-RU"/>
        </w:rPr>
        <w:tab/>
        <w:t>решение частных проблем подчиняется решению проблем, общих для всей системы;</w:t>
      </w:r>
    </w:p>
    <w:p w14:paraId="3EFAB7EF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•</w:t>
      </w:r>
      <w:r w:rsidRPr="00114625">
        <w:rPr>
          <w:sz w:val="24"/>
          <w:szCs w:val="24"/>
          <w:lang w:eastAsia="ru-RU"/>
        </w:rPr>
        <w:tab/>
        <w:t>устойчивое состояние системы препятствует ее развитию – необходим постоянный пересмотр и совершенствование.</w:t>
      </w:r>
    </w:p>
    <w:p w14:paraId="336F29C9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На практике эти идеи выражаются в интеграции информационно-аналитической компетентности студентов с общими и профессиональными и направлены на повышение профессиональной эффективности будущего специалиста в условиях </w:t>
      </w:r>
      <w:proofErr w:type="gramStart"/>
      <w:r w:rsidRPr="00114625">
        <w:rPr>
          <w:sz w:val="24"/>
          <w:szCs w:val="24"/>
          <w:lang w:eastAsia="ru-RU"/>
        </w:rPr>
        <w:t>динамично развивающейся</w:t>
      </w:r>
      <w:proofErr w:type="gramEnd"/>
      <w:r w:rsidRPr="00114625">
        <w:rPr>
          <w:sz w:val="24"/>
          <w:szCs w:val="24"/>
          <w:lang w:eastAsia="ru-RU"/>
        </w:rPr>
        <w:t xml:space="preserve"> сферы деятельности. </w:t>
      </w:r>
    </w:p>
    <w:p w14:paraId="4AA2D551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В основе ситуационного подхода лежит ситуация, которой надо управлять. Ситуации, в которых студент применяет информационно-аналитические навыки, достаточно разнообразны и повсеместны. Эти состояния, или ситуации, вызваны воздействием внешних факторов, влияют на отдельные элементы учебной деятельности как системы, вызывая конкретную реакцию со стороны обучающегося, и позволяют проявить различные компетенции. </w:t>
      </w:r>
    </w:p>
    <w:p w14:paraId="63DE6156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Как и системный, ситуационный подход не является простым набором предписываемых руководств, это скорее способ мышления о возникающих задачах и их решениях. Ситуационный подход пытается увязать конкретные приемы и концепции с определенными конкретными ситуациями для того, чтобы достичь целей наиболее эффективно. Основные идеи ситуационного подхода, применяемые в формировании и развитии информационно-аналитической компетентности студентов:</w:t>
      </w:r>
    </w:p>
    <w:p w14:paraId="65490312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•</w:t>
      </w:r>
      <w:r w:rsidRPr="00114625">
        <w:rPr>
          <w:sz w:val="24"/>
          <w:szCs w:val="24"/>
          <w:lang w:eastAsia="ru-RU"/>
        </w:rPr>
        <w:tab/>
        <w:t>подчеркивается значимость ситуации. Это определенный набор обстоятельств, которые формируют ситуацию;</w:t>
      </w:r>
    </w:p>
    <w:p w14:paraId="3D07B9C8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•</w:t>
      </w:r>
      <w:r w:rsidRPr="00114625">
        <w:rPr>
          <w:sz w:val="24"/>
          <w:szCs w:val="24"/>
          <w:lang w:eastAsia="ru-RU"/>
        </w:rPr>
        <w:tab/>
        <w:t>правильная интерпретация ситуации и определение ситуационных переменных (внешних и внутренних);</w:t>
      </w:r>
    </w:p>
    <w:p w14:paraId="6C6F0B3D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•</w:t>
      </w:r>
      <w:r w:rsidRPr="00114625">
        <w:rPr>
          <w:sz w:val="24"/>
          <w:szCs w:val="24"/>
          <w:lang w:eastAsia="ru-RU"/>
        </w:rPr>
        <w:tab/>
        <w:t>увязка конкретных приемов информационно-аналитической компетентности с конкретными ситуациями, тем самым обеспечивая достижение образовательных и профессиональных целей самым эффективным способом в условиях существующих обстоятельств.</w:t>
      </w:r>
    </w:p>
    <w:p w14:paraId="7B0F1E57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>Информационно-аналитическая компетентность проявляет себя как ответ на различные ситуации, возникающие в образовательном процессе. Формирование и развитие информационно-аналитической компетентности строится как система исходя из ситуационных предпосылок путем формирования единого и непрерывного процесса реализации отдельных функций, составляющих этот процесс.</w:t>
      </w:r>
    </w:p>
    <w:p w14:paraId="0E0BE120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t xml:space="preserve">Формирование и развитие информационно-аналитической компетентности представляет собой не единоразовый прием обучения, а постоянный процесс в силу динамичности внешних и внутренних факторов; сложности и разнообразии процессов образовательной и профессиональной деятельности; наличия и взаимосвязи формализуемых и </w:t>
      </w:r>
      <w:proofErr w:type="spellStart"/>
      <w:r w:rsidRPr="00114625">
        <w:rPr>
          <w:sz w:val="24"/>
          <w:szCs w:val="24"/>
          <w:lang w:eastAsia="ru-RU"/>
        </w:rPr>
        <w:t>неформализуемых</w:t>
      </w:r>
      <w:proofErr w:type="spellEnd"/>
      <w:r w:rsidRPr="00114625">
        <w:rPr>
          <w:sz w:val="24"/>
          <w:szCs w:val="24"/>
          <w:lang w:eastAsia="ru-RU"/>
        </w:rPr>
        <w:t xml:space="preserve"> целей и критериев; неполноты, неточности исходной информации.</w:t>
      </w:r>
    </w:p>
    <w:p w14:paraId="78C8434A" w14:textId="77777777" w:rsidR="006D65BD" w:rsidRPr="00114625" w:rsidRDefault="006D65BD" w:rsidP="006D65BD">
      <w:pPr>
        <w:pStyle w:val="a6"/>
        <w:spacing w:line="240" w:lineRule="auto"/>
        <w:ind w:firstLine="709"/>
        <w:rPr>
          <w:sz w:val="24"/>
          <w:szCs w:val="24"/>
          <w:lang w:eastAsia="ru-RU"/>
        </w:rPr>
      </w:pPr>
      <w:r w:rsidRPr="00114625">
        <w:rPr>
          <w:sz w:val="24"/>
          <w:szCs w:val="24"/>
          <w:lang w:eastAsia="ru-RU"/>
        </w:rPr>
        <w:lastRenderedPageBreak/>
        <w:t>Следует отметить, что все эти подходы «работают» одновременно, находясь друг с другом в общем, универсальном взаимодействии. Автор подчеркивает, что информационно-аналитическая компетентность базируется на интеграции различных научных подходов.</w:t>
      </w:r>
    </w:p>
    <w:p w14:paraId="35CA76B4" w14:textId="77777777" w:rsidR="006D65BD" w:rsidRPr="00114625" w:rsidRDefault="006D65BD" w:rsidP="006D65BD">
      <w:pPr>
        <w:pStyle w:val="a6"/>
        <w:spacing w:line="240" w:lineRule="auto"/>
        <w:ind w:firstLine="0"/>
        <w:rPr>
          <w:sz w:val="24"/>
          <w:szCs w:val="24"/>
          <w:lang w:eastAsia="ru-RU"/>
        </w:rPr>
      </w:pPr>
    </w:p>
    <w:p w14:paraId="3338A4F1" w14:textId="77777777" w:rsidR="006D65BD" w:rsidRPr="00114625" w:rsidRDefault="006D65BD" w:rsidP="006D65BD">
      <w:pPr>
        <w:pStyle w:val="a6"/>
        <w:spacing w:line="240" w:lineRule="auto"/>
        <w:ind w:firstLine="426"/>
        <w:rPr>
          <w:sz w:val="24"/>
          <w:szCs w:val="24"/>
          <w:lang w:eastAsia="ru-RU"/>
        </w:rPr>
      </w:pPr>
    </w:p>
    <w:p w14:paraId="1F1C8B51" w14:textId="77777777" w:rsidR="006D65BD" w:rsidRPr="007C305E" w:rsidRDefault="006D65BD" w:rsidP="006D65BD">
      <w:pPr>
        <w:spacing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146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использованной литературы </w:t>
      </w:r>
    </w:p>
    <w:p w14:paraId="25196D22" w14:textId="77777777" w:rsidR="006D65BD" w:rsidRPr="00114625" w:rsidRDefault="006D65BD" w:rsidP="006D65BD">
      <w:pPr>
        <w:pStyle w:val="a6"/>
        <w:numPr>
          <w:ilvl w:val="0"/>
          <w:numId w:val="2"/>
        </w:numPr>
        <w:spacing w:line="240" w:lineRule="auto"/>
        <w:ind w:left="0" w:firstLine="426"/>
        <w:rPr>
          <w:sz w:val="24"/>
          <w:szCs w:val="24"/>
          <w:lang w:eastAsia="ru-RU"/>
        </w:rPr>
      </w:pPr>
      <w:r w:rsidRPr="00114625">
        <w:rPr>
          <w:sz w:val="24"/>
          <w:szCs w:val="24"/>
        </w:rPr>
        <w:t>Демьянова</w:t>
      </w:r>
      <w:r>
        <w:rPr>
          <w:sz w:val="24"/>
          <w:szCs w:val="24"/>
        </w:rPr>
        <w:t xml:space="preserve"> </w:t>
      </w:r>
      <w:r w:rsidRPr="00114625">
        <w:rPr>
          <w:sz w:val="24"/>
          <w:szCs w:val="24"/>
        </w:rPr>
        <w:t xml:space="preserve"> А. В. Портрет платформенного работника в России [Электронный ресурс] / А. В. Демьянова З. А. Рыжикова, С. И. Покровский // </w:t>
      </w:r>
      <w:r w:rsidRPr="00114625">
        <w:rPr>
          <w:sz w:val="24"/>
          <w:szCs w:val="24"/>
          <w:shd w:val="clear" w:color="auto" w:fill="FFFFFF"/>
        </w:rPr>
        <w:t xml:space="preserve">Институт статистических исследований и экономики знаний НИУ ВШЭ. – 2022. – </w:t>
      </w:r>
      <w:hyperlink r:id="rId5" w:history="1">
        <w:r w:rsidRPr="00114625">
          <w:rPr>
            <w:rStyle w:val="a5"/>
            <w:sz w:val="24"/>
            <w:szCs w:val="24"/>
            <w:lang w:eastAsia="ru-RU"/>
          </w:rPr>
          <w:t>https://issek.hse.ru/news/797813349.html</w:t>
        </w:r>
      </w:hyperlink>
      <w:r w:rsidRPr="00114625">
        <w:rPr>
          <w:sz w:val="24"/>
          <w:szCs w:val="24"/>
          <w:lang w:eastAsia="ru-RU"/>
        </w:rPr>
        <w:t xml:space="preserve"> </w:t>
      </w:r>
    </w:p>
    <w:p w14:paraId="5B7C687F" w14:textId="77777777" w:rsidR="006D65BD" w:rsidRPr="00114625" w:rsidRDefault="006D65BD" w:rsidP="006D65B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Попович </w:t>
      </w:r>
      <w:proofErr w:type="gramStart"/>
      <w:r w:rsidRPr="00114625">
        <w:rPr>
          <w:rFonts w:ascii="Times New Roman" w:eastAsia="Calibri" w:hAnsi="Times New Roman" w:cs="Times New Roman"/>
          <w:sz w:val="24"/>
          <w:szCs w:val="24"/>
          <w:lang w:eastAsia="ru-RU"/>
        </w:rPr>
        <w:t>А.Э.</w:t>
      </w:r>
      <w:proofErr w:type="gramEnd"/>
      <w:r w:rsidRPr="0011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информационно-аналитической компетентности в повышении качества самостоятельной внеаудиторной работы студентов // Журнал СПО. – 2018. – № 11. – С. </w:t>
      </w:r>
      <w:proofErr w:type="gramStart"/>
      <w:r w:rsidRPr="00114625">
        <w:rPr>
          <w:rFonts w:ascii="Times New Roman" w:eastAsia="Calibri" w:hAnsi="Times New Roman" w:cs="Times New Roman"/>
          <w:sz w:val="24"/>
          <w:szCs w:val="24"/>
          <w:lang w:eastAsia="ru-RU"/>
        </w:rPr>
        <w:t>45-49</w:t>
      </w:r>
      <w:proofErr w:type="gramEnd"/>
      <w:r w:rsidRPr="001146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EC1C45A" w14:textId="77777777" w:rsidR="006D65BD" w:rsidRPr="00114625" w:rsidRDefault="006D65BD" w:rsidP="006D65B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625">
        <w:rPr>
          <w:rFonts w:ascii="Times New Roman" w:eastAsia="Calibri" w:hAnsi="Times New Roman" w:cs="Times New Roman"/>
          <w:sz w:val="24"/>
          <w:szCs w:val="24"/>
          <w:lang w:eastAsia="ru-RU"/>
        </w:rPr>
        <w:t>Зимняя И. А. Ключевые компетентности как результативно-целевая основа компетентностного подхода в образовании. Авторская версия. М.: Исследовательский центр проблем качества подготовки специалистов. – 2004. – 42 с.</w:t>
      </w:r>
    </w:p>
    <w:p w14:paraId="7A967FF7" w14:textId="77777777" w:rsidR="006D65BD" w:rsidRPr="008E1506" w:rsidRDefault="006D65BD" w:rsidP="006D65BD">
      <w:pPr>
        <w:rPr>
          <w:rFonts w:ascii="Times New Roman" w:hAnsi="Times New Roman" w:cs="Times New Roman"/>
          <w:sz w:val="28"/>
          <w:szCs w:val="28"/>
        </w:rPr>
      </w:pPr>
    </w:p>
    <w:p w14:paraId="3737505A" w14:textId="77777777" w:rsidR="00606968" w:rsidRDefault="00000000"/>
    <w:sectPr w:rsidR="0060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82F"/>
    <w:multiLevelType w:val="hybridMultilevel"/>
    <w:tmpl w:val="F3BC1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222E33"/>
    <w:multiLevelType w:val="hybridMultilevel"/>
    <w:tmpl w:val="56EE7FE8"/>
    <w:lvl w:ilvl="0" w:tplc="44CE1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8815165">
    <w:abstractNumId w:val="0"/>
  </w:num>
  <w:num w:numId="2" w16cid:durableId="55774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BD"/>
    <w:rsid w:val="006D65BD"/>
    <w:rsid w:val="007050EF"/>
    <w:rsid w:val="00E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58F5"/>
  <w15:chartTrackingRefBased/>
  <w15:docId w15:val="{C3B3F28A-A5C7-4F6D-AB28-0182E26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5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65B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D65BD"/>
  </w:style>
  <w:style w:type="character" w:styleId="a5">
    <w:name w:val="Hyperlink"/>
    <w:basedOn w:val="a0"/>
    <w:unhideWhenUsed/>
    <w:rsid w:val="006D65BD"/>
    <w:rPr>
      <w:color w:val="0000FF"/>
      <w:u w:val="single"/>
    </w:rPr>
  </w:style>
  <w:style w:type="paragraph" w:customStyle="1" w:styleId="a6">
    <w:name w:val="МОЙ"/>
    <w:basedOn w:val="a"/>
    <w:link w:val="a7"/>
    <w:uiPriority w:val="99"/>
    <w:qFormat/>
    <w:rsid w:val="006D65BD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МОЙ Знак"/>
    <w:link w:val="a6"/>
    <w:uiPriority w:val="99"/>
    <w:locked/>
    <w:rsid w:val="006D65B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6D65BD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6D65B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ek.hse.ru/news/7978133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 Nickmix</dc:creator>
  <cp:keywords/>
  <dc:description/>
  <cp:lastModifiedBy>Nickmix01 Nickmix</cp:lastModifiedBy>
  <cp:revision>1</cp:revision>
  <dcterms:created xsi:type="dcterms:W3CDTF">2022-12-07T09:15:00Z</dcterms:created>
  <dcterms:modified xsi:type="dcterms:W3CDTF">2022-12-07T09:15:00Z</dcterms:modified>
</cp:coreProperties>
</file>