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5F43" w14:textId="28167171" w:rsidR="00726A72" w:rsidRPr="001B378B" w:rsidRDefault="00726A72" w:rsidP="001B37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8B">
        <w:rPr>
          <w:rFonts w:ascii="Times New Roman" w:hAnsi="Times New Roman" w:cs="Times New Roman"/>
          <w:b/>
          <w:sz w:val="24"/>
          <w:szCs w:val="24"/>
        </w:rPr>
        <w:t xml:space="preserve">Особенности цифровой </w:t>
      </w:r>
      <w:proofErr w:type="gramStart"/>
      <w:r w:rsidRPr="001B378B">
        <w:rPr>
          <w:rFonts w:ascii="Times New Roman" w:hAnsi="Times New Roman" w:cs="Times New Roman"/>
          <w:b/>
          <w:sz w:val="24"/>
          <w:szCs w:val="24"/>
        </w:rPr>
        <w:t>трансформации  образования</w:t>
      </w:r>
      <w:proofErr w:type="gramEnd"/>
    </w:p>
    <w:p w14:paraId="6D9C73EA" w14:textId="77777777" w:rsidR="001B378B" w:rsidRPr="001B378B" w:rsidRDefault="00726A72" w:rsidP="001B378B">
      <w:pPr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Беляева Ираида Борисовна, преподаватель высшей квалификационной категории</w:t>
      </w:r>
      <w:r w:rsidR="001B378B">
        <w:rPr>
          <w:rFonts w:ascii="Times New Roman" w:hAnsi="Times New Roman" w:cs="Times New Roman"/>
          <w:sz w:val="24"/>
          <w:szCs w:val="24"/>
        </w:rPr>
        <w:t xml:space="preserve"> </w:t>
      </w:r>
      <w:r w:rsidR="001B378B" w:rsidRPr="001B378B">
        <w:rPr>
          <w:rFonts w:ascii="Times New Roman" w:hAnsi="Times New Roman" w:cs="Times New Roman"/>
          <w:sz w:val="24"/>
          <w:szCs w:val="24"/>
        </w:rPr>
        <w:t>Областно</w:t>
      </w:r>
      <w:r w:rsidR="001B378B">
        <w:rPr>
          <w:rFonts w:ascii="Times New Roman" w:hAnsi="Times New Roman" w:cs="Times New Roman"/>
          <w:sz w:val="24"/>
          <w:szCs w:val="24"/>
        </w:rPr>
        <w:t>го государственного</w:t>
      </w:r>
      <w:r w:rsidR="001B378B" w:rsidRPr="001B378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B378B">
        <w:rPr>
          <w:rFonts w:ascii="Times New Roman" w:hAnsi="Times New Roman" w:cs="Times New Roman"/>
          <w:sz w:val="24"/>
          <w:szCs w:val="24"/>
        </w:rPr>
        <w:t>го</w:t>
      </w:r>
      <w:r w:rsidR="001B378B" w:rsidRPr="001B378B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1B378B">
        <w:rPr>
          <w:rFonts w:ascii="Times New Roman" w:hAnsi="Times New Roman" w:cs="Times New Roman"/>
          <w:sz w:val="24"/>
          <w:szCs w:val="24"/>
        </w:rPr>
        <w:t>го</w:t>
      </w:r>
      <w:r w:rsidR="001B378B" w:rsidRPr="001B378B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B378B">
        <w:rPr>
          <w:rFonts w:ascii="Times New Roman" w:hAnsi="Times New Roman" w:cs="Times New Roman"/>
          <w:sz w:val="24"/>
          <w:szCs w:val="24"/>
        </w:rPr>
        <w:t>го</w:t>
      </w:r>
      <w:r w:rsidR="001B378B" w:rsidRPr="001B378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B378B">
        <w:rPr>
          <w:rFonts w:ascii="Times New Roman" w:hAnsi="Times New Roman" w:cs="Times New Roman"/>
          <w:sz w:val="24"/>
          <w:szCs w:val="24"/>
        </w:rPr>
        <w:t>я</w:t>
      </w:r>
      <w:r w:rsidR="001B378B" w:rsidRPr="001B378B">
        <w:rPr>
          <w:rFonts w:ascii="Times New Roman" w:hAnsi="Times New Roman" w:cs="Times New Roman"/>
          <w:sz w:val="24"/>
          <w:szCs w:val="24"/>
        </w:rPr>
        <w:t xml:space="preserve"> «Ряжский колледж имени Героя Советского Союза </w:t>
      </w:r>
      <w:proofErr w:type="spellStart"/>
      <w:r w:rsidR="001B378B" w:rsidRPr="001B378B">
        <w:rPr>
          <w:rFonts w:ascii="Times New Roman" w:hAnsi="Times New Roman" w:cs="Times New Roman"/>
          <w:sz w:val="24"/>
          <w:szCs w:val="24"/>
        </w:rPr>
        <w:t>А.М.Серебрякова</w:t>
      </w:r>
      <w:proofErr w:type="spellEnd"/>
      <w:r w:rsidR="001B378B" w:rsidRPr="001B378B">
        <w:rPr>
          <w:rFonts w:ascii="Times New Roman" w:hAnsi="Times New Roman" w:cs="Times New Roman"/>
          <w:sz w:val="24"/>
          <w:szCs w:val="24"/>
        </w:rPr>
        <w:t>»</w:t>
      </w:r>
    </w:p>
    <w:p w14:paraId="2617CB66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В наше время неопределённостей, нестабильности и больших скоростей мы уже почти научились адаптироваться к меняющимся условиям. Мы можем среди повседневных дел на ходу учиться, разучиваться, переучиваться... И всё же, время от времени, когда есть возможность, надо замедлить бег и задуматься над тем, что мы делаем. Это очень важно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увлечься и не пробежать мимо цели, особенно если речь идёт о таком серьёзном вопросе, как образование.</w:t>
      </w:r>
    </w:p>
    <w:p w14:paraId="79E2D767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78B">
        <w:rPr>
          <w:rFonts w:ascii="Times New Roman" w:hAnsi="Times New Roman" w:cs="Times New Roman"/>
          <w:sz w:val="24"/>
          <w:szCs w:val="24"/>
        </w:rPr>
        <w:t>Сегодня  образовательные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учреждения всех уровней стали участниками цифровой трансформации.</w:t>
      </w:r>
    </w:p>
    <w:p w14:paraId="0E6E71F9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Известно, что т</w:t>
      </w:r>
      <w:r w:rsidR="00BE3D76">
        <w:rPr>
          <w:rFonts w:ascii="Times New Roman" w:hAnsi="Times New Roman" w:cs="Times New Roman"/>
          <w:sz w:val="24"/>
          <w:szCs w:val="24"/>
        </w:rPr>
        <w:t>рансформация – это преобразование</w:t>
      </w:r>
      <w:r w:rsidRPr="001B378B">
        <w:rPr>
          <w:rFonts w:ascii="Times New Roman" w:hAnsi="Times New Roman" w:cs="Times New Roman"/>
          <w:sz w:val="24"/>
          <w:szCs w:val="24"/>
        </w:rPr>
        <w:t>, изменение.</w:t>
      </w:r>
    </w:p>
    <w:p w14:paraId="3E171222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Одной из моделей изменений является </w:t>
      </w:r>
      <w:r w:rsidRPr="001B378B">
        <w:rPr>
          <w:rFonts w:ascii="Times New Roman" w:hAnsi="Times New Roman" w:cs="Times New Roman"/>
          <w:i/>
          <w:sz w:val="24"/>
          <w:szCs w:val="24"/>
        </w:rPr>
        <w:t>формула перемен,</w:t>
      </w:r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разработанная  Дэвидом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Глейчером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(1960-е) и затем опубликованная Ричардом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Бекхардом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>(1980-е)</w:t>
      </w:r>
    </w:p>
    <w:p w14:paraId="161F706E" w14:textId="77777777" w:rsidR="00726A72" w:rsidRPr="001B378B" w:rsidRDefault="00726A72" w:rsidP="001A1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B378B">
        <w:rPr>
          <w:rFonts w:ascii="Times New Roman" w:hAnsi="Times New Roman" w:cs="Times New Roman"/>
          <w:sz w:val="24"/>
          <w:szCs w:val="24"/>
        </w:rPr>
        <w:t>И=f (Н*В*К)&gt;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C</w:t>
      </w:r>
      <w:r w:rsidRPr="001B378B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1B378B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14:paraId="4F28E9C7" w14:textId="77777777" w:rsidR="00726A72" w:rsidRPr="001B378B" w:rsidRDefault="00726A72" w:rsidP="001A1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где И-изменения, Н- неудовлетворённость текущей ситуацией,</w:t>
      </w:r>
    </w:p>
    <w:p w14:paraId="6F9D4B83" w14:textId="77777777" w:rsidR="00726A72" w:rsidRPr="001B378B" w:rsidRDefault="00A56798" w:rsidP="001A1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A72" w:rsidRPr="001B378B">
        <w:rPr>
          <w:rFonts w:ascii="Times New Roman" w:hAnsi="Times New Roman" w:cs="Times New Roman"/>
          <w:sz w:val="24"/>
          <w:szCs w:val="24"/>
        </w:rPr>
        <w:t xml:space="preserve"> В-видение перспектив, </w:t>
      </w:r>
    </w:p>
    <w:p w14:paraId="0066C0BA" w14:textId="77777777" w:rsidR="00726A72" w:rsidRPr="001B378B" w:rsidRDefault="00A56798" w:rsidP="001A1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A72" w:rsidRPr="001B378B">
        <w:rPr>
          <w:rFonts w:ascii="Times New Roman" w:hAnsi="Times New Roman" w:cs="Times New Roman"/>
          <w:sz w:val="24"/>
          <w:szCs w:val="24"/>
        </w:rPr>
        <w:t xml:space="preserve">К- конкретные шаги, которые могут быть предприняты для реализации   имеющихся перспектив,  </w:t>
      </w:r>
    </w:p>
    <w:p w14:paraId="00FC54D9" w14:textId="77777777" w:rsidR="00726A72" w:rsidRPr="001B378B" w:rsidRDefault="00A56798" w:rsidP="001A1D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6A72" w:rsidRPr="001B378B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="00726A72" w:rsidRPr="001B378B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726A72" w:rsidRPr="001B378B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726A72" w:rsidRPr="001B37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6A72" w:rsidRPr="001B378B">
        <w:rPr>
          <w:rFonts w:ascii="Times New Roman" w:hAnsi="Times New Roman" w:cs="Times New Roman"/>
          <w:sz w:val="24"/>
          <w:szCs w:val="24"/>
        </w:rPr>
        <w:t xml:space="preserve"> сопротивление изменениям(сила, которую необходимо преодолеть, чтобы изменения прошли успешно)</w:t>
      </w:r>
    </w:p>
    <w:p w14:paraId="6B4FC1ED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Если хотя бы один из сомножителей будет равен нулю, то Изменения будут меньше Сопротивления изменениям, то есть сопротивление изменениям будет доминировать.</w:t>
      </w:r>
    </w:p>
    <w:p w14:paraId="6DCF990B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Нельзя сказать, что в настоящее время никто не сопротивляется цифровым изменениям образовательного учреждения. Очень убедительно это делает в своих выступлениях, в частности, Ольга Николаевна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>, российский учёный и писатель.</w:t>
      </w:r>
    </w:p>
    <w:p w14:paraId="502F2877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И всё же, большинство преподавателей, родителей и обучающихся не сомневаются в необходимости цифровизации образования и видят перспективы владения цифровым инструментом. </w:t>
      </w:r>
    </w:p>
    <w:p w14:paraId="3C30459B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Каковы особенности цифровых изменений образовательных учреждений?</w:t>
      </w:r>
    </w:p>
    <w:p w14:paraId="22EB2620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78B">
        <w:rPr>
          <w:rFonts w:ascii="Times New Roman" w:hAnsi="Times New Roman" w:cs="Times New Roman"/>
          <w:sz w:val="24"/>
          <w:szCs w:val="24"/>
        </w:rPr>
        <w:t>Какие  конкретные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шаги и кто их делает, чтобы эти изменения были позитивными и помогли справиться с проблемой и достигнуть намеченных целей?</w:t>
      </w:r>
    </w:p>
    <w:p w14:paraId="322252CC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Успех возможен только при слаженной работе участников процесса- руководителей учебного заведения, преподавателей,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воспитателей  и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69CF2649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В первую очередь руководители учебного заведения решают, куда будет направлен вектор развития вверенного им учреждения.</w:t>
      </w:r>
    </w:p>
    <w:p w14:paraId="4AFCB7FA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У руководителя много функций</w:t>
      </w:r>
      <w:r w:rsidRPr="001B378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. </w:t>
      </w:r>
      <w:r w:rsidRPr="001B378B">
        <w:rPr>
          <w:rFonts w:ascii="Times New Roman" w:hAnsi="Times New Roman" w:cs="Times New Roman"/>
          <w:sz w:val="24"/>
          <w:szCs w:val="24"/>
        </w:rPr>
        <w:t>Ему одновременно надо быть</w:t>
      </w:r>
      <w:r w:rsidRPr="001B378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i/>
          <w:sz w:val="24"/>
          <w:szCs w:val="24"/>
        </w:rPr>
        <w:t>хозяином</w:t>
      </w:r>
      <w:r w:rsidR="00741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i/>
          <w:sz w:val="24"/>
          <w:szCs w:val="24"/>
        </w:rPr>
        <w:t>(</w:t>
      </w:r>
      <w:r w:rsidRPr="001B378B">
        <w:rPr>
          <w:rFonts w:ascii="Times New Roman" w:hAnsi="Times New Roman" w:cs="Times New Roman"/>
          <w:sz w:val="24"/>
          <w:szCs w:val="24"/>
        </w:rPr>
        <w:t xml:space="preserve">сохранить, приумножить деньги, студентов, программы), </w:t>
      </w:r>
      <w:r w:rsidRPr="001B378B">
        <w:rPr>
          <w:rFonts w:ascii="Times New Roman" w:hAnsi="Times New Roman" w:cs="Times New Roman"/>
          <w:i/>
          <w:sz w:val="24"/>
          <w:szCs w:val="24"/>
        </w:rPr>
        <w:t>администратором</w:t>
      </w:r>
      <w:r w:rsidR="00741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320">
        <w:rPr>
          <w:rFonts w:ascii="Times New Roman" w:hAnsi="Times New Roman" w:cs="Times New Roman"/>
          <w:sz w:val="24"/>
          <w:szCs w:val="24"/>
        </w:rPr>
        <w:t>(</w:t>
      </w:r>
      <w:r w:rsidRPr="001B378B">
        <w:rPr>
          <w:rFonts w:ascii="Times New Roman" w:hAnsi="Times New Roman" w:cs="Times New Roman"/>
          <w:sz w:val="24"/>
          <w:szCs w:val="24"/>
        </w:rPr>
        <w:t xml:space="preserve">обеспечить работу по норме, чтоб не было сбоев), </w:t>
      </w:r>
      <w:r w:rsidRPr="001B378B">
        <w:rPr>
          <w:rFonts w:ascii="Times New Roman" w:hAnsi="Times New Roman" w:cs="Times New Roman"/>
          <w:i/>
          <w:sz w:val="24"/>
          <w:szCs w:val="24"/>
        </w:rPr>
        <w:t>менеджером</w:t>
      </w:r>
      <w:r w:rsidR="007413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320">
        <w:rPr>
          <w:rFonts w:ascii="Times New Roman" w:hAnsi="Times New Roman" w:cs="Times New Roman"/>
          <w:sz w:val="24"/>
          <w:szCs w:val="24"/>
        </w:rPr>
        <w:t>(</w:t>
      </w:r>
      <w:r w:rsidRPr="001B378B">
        <w:rPr>
          <w:rFonts w:ascii="Times New Roman" w:hAnsi="Times New Roman" w:cs="Times New Roman"/>
          <w:sz w:val="24"/>
          <w:szCs w:val="24"/>
        </w:rPr>
        <w:t>отвечать за оптимизацию</w:t>
      </w:r>
      <w:r w:rsidR="00BE3D76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 xml:space="preserve">- при минимуме затрат </w:t>
      </w:r>
      <w:r w:rsidRPr="001B378B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максимальный результат). Теперь ему ещё надо быть </w:t>
      </w:r>
      <w:r w:rsidRPr="001B378B">
        <w:rPr>
          <w:rFonts w:ascii="Times New Roman" w:hAnsi="Times New Roman" w:cs="Times New Roman"/>
          <w:i/>
          <w:sz w:val="24"/>
          <w:szCs w:val="24"/>
        </w:rPr>
        <w:t>трансформатором-</w:t>
      </w:r>
      <w:r w:rsidRPr="001B378B">
        <w:rPr>
          <w:rFonts w:ascii="Times New Roman" w:hAnsi="Times New Roman" w:cs="Times New Roman"/>
          <w:sz w:val="24"/>
          <w:szCs w:val="24"/>
        </w:rPr>
        <w:t xml:space="preserve"> постоянно менять свой объект управления   по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форме:  действовать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не по схеме </w:t>
      </w:r>
      <w:r w:rsidRPr="001B378B">
        <w:rPr>
          <w:rFonts w:ascii="Times New Roman" w:hAnsi="Times New Roman" w:cs="Times New Roman"/>
          <w:b/>
          <w:sz w:val="24"/>
          <w:szCs w:val="24"/>
        </w:rPr>
        <w:t>объект А →объект А</w:t>
      </w:r>
      <w:r w:rsidRPr="001B378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B378B">
        <w:rPr>
          <w:rFonts w:ascii="Times New Roman" w:hAnsi="Times New Roman" w:cs="Times New Roman"/>
          <w:sz w:val="24"/>
          <w:szCs w:val="24"/>
        </w:rPr>
        <w:t xml:space="preserve">, а по схеме </w:t>
      </w:r>
      <w:r w:rsidRPr="001B378B">
        <w:rPr>
          <w:rFonts w:ascii="Times New Roman" w:hAnsi="Times New Roman" w:cs="Times New Roman"/>
          <w:b/>
          <w:sz w:val="24"/>
          <w:szCs w:val="24"/>
        </w:rPr>
        <w:t>объект А→ объект В</w:t>
      </w:r>
      <w:r w:rsidRPr="001B378B">
        <w:rPr>
          <w:rFonts w:ascii="Times New Roman" w:hAnsi="Times New Roman" w:cs="Times New Roman"/>
          <w:sz w:val="24"/>
          <w:szCs w:val="24"/>
        </w:rPr>
        <w:t>. Цифровая трансформация-это трансформация системы управления путём пересмотра стратегии, моделей, операций, продуктов, целей, обеспечиваемая применением цифровых технологий. Для лидера трансформации это главное.</w:t>
      </w:r>
    </w:p>
    <w:p w14:paraId="5C2ADC84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Преподаватели  сегодня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стоят перед фундаментальным переосмыслением своей роли, которая характери</w:t>
      </w:r>
      <w:r w:rsidR="00741320">
        <w:rPr>
          <w:rFonts w:ascii="Times New Roman" w:hAnsi="Times New Roman" w:cs="Times New Roman"/>
          <w:sz w:val="24"/>
          <w:szCs w:val="24"/>
        </w:rPr>
        <w:t>зуется следующими особенностями.</w:t>
      </w:r>
    </w:p>
    <w:p w14:paraId="735AA6F7" w14:textId="77777777" w:rsidR="00726A72" w:rsidRPr="001B378B" w:rsidRDefault="00726A72" w:rsidP="001A1DF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Авторитет учителя уже не может основываться только на сумме знаний, которые у него есть. Педагог перестал быть единственным источником знаний для студента. Интернет, социальные сети, электронные книги, онлайн-курсы усиливают конкуренцию за внимание студента.  Статус знаний меняет своё место и зависит от того, умеет ли преподаватель отвечать на вопросы, ответов на которые нет в Google.</w:t>
      </w:r>
    </w:p>
    <w:p w14:paraId="77C44AF6" w14:textId="77777777" w:rsidR="00726A72" w:rsidRPr="001B378B" w:rsidRDefault="00726A72" w:rsidP="001A1DF5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Современный мир предъявляет к человеку жёсткие требования, поэтому преподавателю необходимы способности, направленные на овладение компетенциями в области личностного развития. Актуальные стратегии: </w:t>
      </w:r>
    </w:p>
    <w:p w14:paraId="407CBBAC" w14:textId="77777777" w:rsidR="00726A72" w:rsidRPr="001B378B" w:rsidRDefault="00726A72" w:rsidP="001A1DF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ни в коем случае нельзя занять позицию «преподавателя, который задавлен реалиями»;</w:t>
      </w:r>
    </w:p>
    <w:p w14:paraId="0C389C84" w14:textId="77777777" w:rsidR="00726A72" w:rsidRPr="001B378B" w:rsidRDefault="00726A72" w:rsidP="001A1DF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саморегуляция (умение управлять своим временем, ресурсами; знание себя и умение контролировать своё личное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психическое  состояние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для того, чтобы  находить достойный выход из слож</w:t>
      </w:r>
      <w:r w:rsidR="00BE3D76">
        <w:rPr>
          <w:rFonts w:ascii="Times New Roman" w:hAnsi="Times New Roman" w:cs="Times New Roman"/>
          <w:sz w:val="24"/>
          <w:szCs w:val="24"/>
        </w:rPr>
        <w:t>ившихся педагогических ситуаций</w:t>
      </w:r>
      <w:r w:rsidRPr="001B378B">
        <w:rPr>
          <w:rFonts w:ascii="Times New Roman" w:hAnsi="Times New Roman" w:cs="Times New Roman"/>
          <w:sz w:val="24"/>
          <w:szCs w:val="24"/>
        </w:rPr>
        <w:t>; адаптивность к меняющимся условиям; способность учиться, разучиваться, переучиваться; активная жизненная позиция);</w:t>
      </w:r>
    </w:p>
    <w:p w14:paraId="72D91E0F" w14:textId="77777777" w:rsidR="00726A72" w:rsidRPr="001B378B" w:rsidRDefault="00732719" w:rsidP="001A1DF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исследовательские </w:t>
      </w:r>
      <w:r w:rsidR="00726A72" w:rsidRPr="001B378B">
        <w:rPr>
          <w:rFonts w:ascii="Times New Roman" w:hAnsi="Times New Roman" w:cs="Times New Roman"/>
          <w:sz w:val="24"/>
          <w:szCs w:val="24"/>
        </w:rPr>
        <w:t>навыки (умение анализировать и прогнозировать, принимать решения, мыслить нестандартно; искать информацию, пути выхода; умение распределять задачи и синхронизироваться с другими членами команды, даже при больших различиях в стилях и содержании работы; умение ставить и достигать поставленных целей);</w:t>
      </w:r>
    </w:p>
    <w:p w14:paraId="0E6328CD" w14:textId="77777777" w:rsidR="00726A72" w:rsidRPr="001B378B" w:rsidRDefault="00726A72" w:rsidP="001A1DF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навыки творчества (преподаватель – и артистическая, режиссёрская профессия.  Без творчества преподаватель быстро выгорает,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а  сгоревший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преподаватель никого не убедит в пользе приобретения знаний);</w:t>
      </w:r>
    </w:p>
    <w:p w14:paraId="0D2103FD" w14:textId="77777777" w:rsidR="00726A72" w:rsidRPr="001B378B" w:rsidRDefault="00726A72" w:rsidP="001A1DF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мотивация деятельности обучающихся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–  не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все преподаватели считают нужным мотивировать, не все могут мотивировать.</w:t>
      </w:r>
    </w:p>
    <w:p w14:paraId="46A2A746" w14:textId="77777777" w:rsidR="00726A72" w:rsidRPr="001B378B" w:rsidRDefault="00726A72" w:rsidP="001A1D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Говоря о мотивации деятельности, подчеркн</w:t>
      </w:r>
      <w:r w:rsidR="00732719">
        <w:rPr>
          <w:rFonts w:ascii="Times New Roman" w:hAnsi="Times New Roman" w:cs="Times New Roman"/>
          <w:sz w:val="24"/>
          <w:szCs w:val="24"/>
        </w:rPr>
        <w:t>у</w:t>
      </w:r>
      <w:r w:rsidRPr="001B378B">
        <w:rPr>
          <w:rFonts w:ascii="Times New Roman" w:hAnsi="Times New Roman" w:cs="Times New Roman"/>
          <w:sz w:val="24"/>
          <w:szCs w:val="24"/>
        </w:rPr>
        <w:t>, что цели поступления молодого человека на профессиональное обучение в то или иное образовательное учреждение могут быть разными. Соответственно и мотивация тех или иных категорий обучающихся должна осуществляться преподавателем с учётом этих обстоятельств.</w:t>
      </w:r>
    </w:p>
    <w:p w14:paraId="68F80244" w14:textId="77777777" w:rsidR="00726A72" w:rsidRPr="001B378B" w:rsidRDefault="00726A72" w:rsidP="001A1DF5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Цель – саморазвитие (личностный рост).</w:t>
      </w:r>
    </w:p>
    <w:p w14:paraId="0D7BE2BE" w14:textId="77777777" w:rsidR="00726A72" w:rsidRPr="001B378B" w:rsidRDefault="00726A72" w:rsidP="001A1D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         В этом случае </w:t>
      </w:r>
      <w:r w:rsidR="00D64977">
        <w:rPr>
          <w:rFonts w:ascii="Times New Roman" w:hAnsi="Times New Roman" w:cs="Times New Roman"/>
          <w:sz w:val="24"/>
          <w:szCs w:val="24"/>
        </w:rPr>
        <w:t xml:space="preserve">преподавателям </w:t>
      </w:r>
      <w:r w:rsidRPr="001B378B">
        <w:rPr>
          <w:rFonts w:ascii="Times New Roman" w:hAnsi="Times New Roman" w:cs="Times New Roman"/>
          <w:sz w:val="24"/>
          <w:szCs w:val="24"/>
        </w:rPr>
        <w:t>надо предоставить</w:t>
      </w:r>
      <w:r w:rsidR="00D64977" w:rsidRPr="00D64977">
        <w:rPr>
          <w:rFonts w:ascii="Times New Roman" w:hAnsi="Times New Roman" w:cs="Times New Roman"/>
          <w:sz w:val="24"/>
          <w:szCs w:val="24"/>
        </w:rPr>
        <w:t xml:space="preserve"> </w:t>
      </w:r>
      <w:r w:rsidR="00D64977">
        <w:rPr>
          <w:rFonts w:ascii="Times New Roman" w:hAnsi="Times New Roman" w:cs="Times New Roman"/>
          <w:sz w:val="24"/>
          <w:szCs w:val="24"/>
        </w:rPr>
        <w:t>обучающимся</w:t>
      </w:r>
      <w:r w:rsidRPr="001B378B">
        <w:rPr>
          <w:rFonts w:ascii="Times New Roman" w:hAnsi="Times New Roman" w:cs="Times New Roman"/>
          <w:sz w:val="24"/>
          <w:szCs w:val="24"/>
        </w:rPr>
        <w:t xml:space="preserve"> много вариантов и возможностей    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для  творчества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(они сами себя мотивируют).</w:t>
      </w:r>
    </w:p>
    <w:p w14:paraId="64B6460C" w14:textId="77777777" w:rsidR="00726A72" w:rsidRPr="001B378B" w:rsidRDefault="00726A72" w:rsidP="001A1DF5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Цель – документ. </w:t>
      </w:r>
    </w:p>
    <w:p w14:paraId="3FAA2EF3" w14:textId="77777777" w:rsidR="00726A72" w:rsidRPr="001B378B" w:rsidRDefault="00726A72" w:rsidP="001A1DF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Обучающимся необходим постоянный контроль</w:t>
      </w:r>
      <w:r w:rsidR="00D64977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(кому нужен только документ, те часто относятся к учёбе формально): регулярность контакта, жёстко наказывать за нарушение дедлайна.</w:t>
      </w:r>
    </w:p>
    <w:p w14:paraId="7ED7EC07" w14:textId="77777777" w:rsidR="00726A72" w:rsidRPr="001B378B" w:rsidRDefault="00726A72" w:rsidP="001A1DF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86BAE2" w14:textId="77777777" w:rsidR="00726A72" w:rsidRPr="001B378B" w:rsidRDefault="00726A72" w:rsidP="001A1DF5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–  знания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>, профессия (компетентность)</w:t>
      </w:r>
    </w:p>
    <w:p w14:paraId="17BC5123" w14:textId="77777777" w:rsidR="00726A72" w:rsidRPr="001B378B" w:rsidRDefault="00726A72" w:rsidP="001A1DF5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С такими </w:t>
      </w:r>
      <w:r w:rsidR="00D64977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1B378B">
        <w:rPr>
          <w:rFonts w:ascii="Times New Roman" w:hAnsi="Times New Roman" w:cs="Times New Roman"/>
          <w:sz w:val="24"/>
          <w:szCs w:val="24"/>
        </w:rPr>
        <w:t>хорошо «идут» индивидуальные проекты.</w:t>
      </w:r>
    </w:p>
    <w:p w14:paraId="2E8167CF" w14:textId="77777777" w:rsidR="00726A72" w:rsidRPr="001B378B" w:rsidRDefault="00726A72" w:rsidP="001A1DF5">
      <w:pPr>
        <w:numPr>
          <w:ilvl w:val="0"/>
          <w:numId w:val="4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Общение</w:t>
      </w:r>
    </w:p>
    <w:p w14:paraId="35783D9A" w14:textId="77777777" w:rsidR="00726A72" w:rsidRPr="001B378B" w:rsidRDefault="00726A72" w:rsidP="001A1D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Этих </w:t>
      </w:r>
      <w:r w:rsidR="00D64977">
        <w:rPr>
          <w:rFonts w:ascii="Times New Roman" w:hAnsi="Times New Roman" w:cs="Times New Roman"/>
          <w:sz w:val="24"/>
          <w:szCs w:val="24"/>
        </w:rPr>
        <w:t>студентов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, наверняка,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увлекут проекты геймификации. </w:t>
      </w:r>
    </w:p>
    <w:p w14:paraId="60E008C5" w14:textId="77777777" w:rsidR="00726A72" w:rsidRPr="00D64977" w:rsidRDefault="00726A72" w:rsidP="001B378B">
      <w:pPr>
        <w:pStyle w:val="a4"/>
        <w:spacing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977">
        <w:rPr>
          <w:rFonts w:ascii="Times New Roman" w:hAnsi="Times New Roman" w:cs="Times New Roman"/>
          <w:b/>
          <w:sz w:val="24"/>
          <w:szCs w:val="24"/>
        </w:rPr>
        <w:lastRenderedPageBreak/>
        <w:t>Изменение убеждений в практике применения цифровизации.</w:t>
      </w:r>
    </w:p>
    <w:p w14:paraId="0DBD66E1" w14:textId="77777777" w:rsidR="00726A72" w:rsidRPr="001B378B" w:rsidRDefault="00726A72" w:rsidP="001B378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Сегодня преподаватель, который не владеет хотя бы минимумом цифровых технологий, вызывает недоумение у обучающихся. Поэтому таких преподавателей, наверное, нет. Но даже если преподаватель владеет всеми цифровыми инструментами, гарантировать, что он будет обучать лучше, вряд ли возможно. Приходится постоянно задавать себе   вопросы: «Какое обучение качественное? Какова моя роль в обучении?» Однозначного ответа на эти вопросы нет. Пока ещё не разработаны обоснованные критерии качественного учебного занятия при цифровом обучении. </w:t>
      </w:r>
    </w:p>
    <w:p w14:paraId="36207C23" w14:textId="77777777" w:rsidR="00726A72" w:rsidRPr="001B378B" w:rsidRDefault="00726A72" w:rsidP="001B378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Цифровые технологии не только серьёзным образом меняют окружающий мир, но и оказывают влияние на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такие  функции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человека, как память, внимание, мышление. Это приводит к необходимости пересмотра структуры, очерёдности и методик передачи знаний студентам.</w:t>
      </w:r>
    </w:p>
    <w:p w14:paraId="17471F9D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Так, я в своей работе на протяжении многих лет   реализую модель </w:t>
      </w:r>
      <w:r w:rsidRPr="001B378B">
        <w:rPr>
          <w:rFonts w:ascii="Times New Roman" w:hAnsi="Times New Roman" w:cs="Times New Roman"/>
          <w:i/>
          <w:sz w:val="24"/>
          <w:szCs w:val="24"/>
        </w:rPr>
        <w:t>«перевёрнутого учебного плана»,</w:t>
      </w:r>
      <w:r w:rsidRPr="001B378B">
        <w:rPr>
          <w:rFonts w:ascii="Times New Roman" w:hAnsi="Times New Roman" w:cs="Times New Roman"/>
          <w:sz w:val="24"/>
          <w:szCs w:val="24"/>
        </w:rPr>
        <w:t xml:space="preserve"> которая позволяет студентам получать прикладные навыки перед изучением теории.  Это приводит к ускорению и повышению качества подготовки по дисциплине «Статистика».</w:t>
      </w:r>
    </w:p>
    <w:p w14:paraId="1E9475CC" w14:textId="77777777" w:rsidR="00726A72" w:rsidRPr="001B378B" w:rsidRDefault="00726A72" w:rsidP="00D649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Обычная картина – студент находится в аудитории и не понимает, зачем ему запоминать информацию,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которую  дают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на лекции.</w:t>
      </w:r>
      <w:r w:rsidR="00D64977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 xml:space="preserve">Преподавателю приходится одно и то же объяснять несколько раз: на текущем и на следующих занятиях. Но если сначала поставить задачу, то студент сам начинает искать пути решения. </w:t>
      </w:r>
      <w:r w:rsidR="00D64977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Проектная деятельность очень полезна в этом смысле.</w:t>
      </w:r>
      <w:r w:rsidR="00D64977">
        <w:rPr>
          <w:rFonts w:ascii="Times New Roman" w:hAnsi="Times New Roman" w:cs="Times New Roman"/>
          <w:sz w:val="24"/>
          <w:szCs w:val="24"/>
        </w:rPr>
        <w:t xml:space="preserve"> Я</w:t>
      </w:r>
      <w:r w:rsidRPr="001B378B">
        <w:rPr>
          <w:rFonts w:ascii="Times New Roman" w:hAnsi="Times New Roman" w:cs="Times New Roman"/>
          <w:sz w:val="24"/>
          <w:szCs w:val="24"/>
        </w:rPr>
        <w:t xml:space="preserve"> да</w:t>
      </w:r>
      <w:r w:rsidR="00D64977">
        <w:rPr>
          <w:rFonts w:ascii="Times New Roman" w:hAnsi="Times New Roman" w:cs="Times New Roman"/>
          <w:sz w:val="24"/>
          <w:szCs w:val="24"/>
        </w:rPr>
        <w:t>ю</w:t>
      </w:r>
      <w:r w:rsidRPr="001B378B">
        <w:rPr>
          <w:rFonts w:ascii="Times New Roman" w:hAnsi="Times New Roman" w:cs="Times New Roman"/>
          <w:sz w:val="24"/>
          <w:szCs w:val="24"/>
        </w:rPr>
        <w:t xml:space="preserve"> студенту проект и предлага</w:t>
      </w:r>
      <w:r w:rsidR="00D64977">
        <w:rPr>
          <w:rFonts w:ascii="Times New Roman" w:hAnsi="Times New Roman" w:cs="Times New Roman"/>
          <w:sz w:val="24"/>
          <w:szCs w:val="24"/>
        </w:rPr>
        <w:t>ю</w:t>
      </w:r>
      <w:r w:rsidRPr="001B378B">
        <w:rPr>
          <w:rFonts w:ascii="Times New Roman" w:hAnsi="Times New Roman" w:cs="Times New Roman"/>
          <w:sz w:val="24"/>
          <w:szCs w:val="24"/>
        </w:rPr>
        <w:t xml:space="preserve"> план работы. Студент через некоторое время понимает, что в Интернете искать трудно, а преподаватель отвечает на конкретные вопросы, показывает, как сделать продукт максимально хорошо. Студент начинает более заинтересованно слушать лекции и даже после уроков ходить к преподавателю, то есть он мотивирован на обучение.</w:t>
      </w:r>
    </w:p>
    <w:p w14:paraId="4077C995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Положительные результаты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показывает  опыт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i/>
          <w:sz w:val="24"/>
          <w:szCs w:val="24"/>
        </w:rPr>
        <w:t>накопительной системы оценивания студентов.</w:t>
      </w:r>
    </w:p>
    <w:p w14:paraId="4E7D34FE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её  заключается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в том, что дисциплина имеет несколько элементов контроля; каждый элемент имеет свой вес; если накопил достаточно, то экзамена или зачёта может не быть.</w:t>
      </w:r>
    </w:p>
    <w:p w14:paraId="3466C246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Экзамен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–  проверка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знаний. Но ведь польза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знания  не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от того, что запомнили из учебников, а от того, как смогли применить это в жизни. </w:t>
      </w:r>
    </w:p>
    <w:p w14:paraId="6537D4A3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Надо учить человека думать.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Чтоб  он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мог быстро найти правильный ответ на задачу, которая не была раньше записана. А экзамен только вырабатывает ненужный навык сдавать экзамен.</w:t>
      </w:r>
    </w:p>
    <w:p w14:paraId="29E56FEC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Конечно, прежде,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чем  внедрять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эту систему, преподавателю надо изрядно потрудиться над созданием ситуационных задач для каждого обучающегося. </w:t>
      </w:r>
    </w:p>
    <w:p w14:paraId="62036A21" w14:textId="77777777" w:rsidR="00726A72" w:rsidRPr="001B378B" w:rsidRDefault="00726A72" w:rsidP="001B3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Но игра стоит свеч, поскольку такая система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создаёт  учебное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пространство, в котором студент всегда находится в тонусе. </w:t>
      </w:r>
    </w:p>
    <w:p w14:paraId="380B5313" w14:textId="77777777" w:rsidR="00726A72" w:rsidRPr="001B378B" w:rsidRDefault="00726A72" w:rsidP="001B37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Накопительная система оценивания полезна для того, чтобы:</w:t>
      </w:r>
    </w:p>
    <w:p w14:paraId="257EC6A3" w14:textId="77777777" w:rsidR="00726A72" w:rsidRPr="001B378B" w:rsidRDefault="00726A72" w:rsidP="001A1DF5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студенты учились равномерно;</w:t>
      </w:r>
    </w:p>
    <w:p w14:paraId="0B9720AD" w14:textId="77777777" w:rsidR="00726A72" w:rsidRPr="001B378B" w:rsidRDefault="00726A72" w:rsidP="001A1DF5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знали слово дедлайн</w:t>
      </w:r>
      <w:r w:rsidRPr="001B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и учитывали его;</w:t>
      </w:r>
    </w:p>
    <w:p w14:paraId="3FCD4EEF" w14:textId="77777777" w:rsidR="00726A72" w:rsidRPr="001B378B" w:rsidRDefault="00726A72" w:rsidP="001A1DF5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испытывали меньше стресса, так как не приходится сдавать экзамен;</w:t>
      </w:r>
    </w:p>
    <w:p w14:paraId="425A089B" w14:textId="77777777" w:rsidR="00726A72" w:rsidRPr="001B378B" w:rsidRDefault="00726A72" w:rsidP="001A1DF5">
      <w:pPr>
        <w:numPr>
          <w:ilvl w:val="0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у преподавателя есть возможность оценить гораздо больше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микрорезультатов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и оценивать работу студента в динамике.</w:t>
      </w:r>
    </w:p>
    <w:p w14:paraId="1308FDB9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В ходе цифровой трансформации учебного заведения важная роль отводится воспитателям.</w:t>
      </w:r>
    </w:p>
    <w:p w14:paraId="5AFA6CC2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У технологического прогресса есть формул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а: всё, что может быть </w:t>
      </w:r>
      <w:proofErr w:type="gramStart"/>
      <w:r w:rsidR="00D66214" w:rsidRPr="001B378B">
        <w:rPr>
          <w:rFonts w:ascii="Times New Roman" w:hAnsi="Times New Roman" w:cs="Times New Roman"/>
          <w:sz w:val="24"/>
          <w:szCs w:val="24"/>
        </w:rPr>
        <w:t xml:space="preserve">сделано, </w:t>
      </w:r>
      <w:r w:rsidRPr="001B378B">
        <w:rPr>
          <w:rFonts w:ascii="Times New Roman" w:hAnsi="Times New Roman" w:cs="Times New Roman"/>
          <w:sz w:val="24"/>
          <w:szCs w:val="24"/>
        </w:rPr>
        <w:t xml:space="preserve"> должно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быть сделано, часто без этических ограничений.</w:t>
      </w:r>
    </w:p>
    <w:p w14:paraId="542B446A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347E24">
        <w:rPr>
          <w:rFonts w:ascii="Times New Roman" w:hAnsi="Times New Roman" w:cs="Times New Roman"/>
          <w:sz w:val="24"/>
          <w:szCs w:val="24"/>
        </w:rPr>
        <w:t>моей</w:t>
      </w:r>
      <w:r w:rsidRPr="001B378B">
        <w:rPr>
          <w:rFonts w:ascii="Times New Roman" w:hAnsi="Times New Roman" w:cs="Times New Roman"/>
          <w:sz w:val="24"/>
          <w:szCs w:val="24"/>
        </w:rPr>
        <w:t xml:space="preserve"> точки зрения, в образовательном учреждении в таком виде эта формула неприменима и нуждается в корректировке именно в части этической.</w:t>
      </w:r>
    </w:p>
    <w:p w14:paraId="1AEC6C9A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Психолого-педагогические исследования свидетельствуют о том, что индустриализация отдалила нас от природы, религии, изменила социальную структуру общества. Отношение к этим областям перестаёт быть естественным фактом и становится культурной задачей воспитателей. Изменился жизненный мир учеников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214" w:rsidRPr="001B378B">
        <w:rPr>
          <w:rFonts w:ascii="Times New Roman" w:hAnsi="Times New Roman" w:cs="Times New Roman"/>
          <w:sz w:val="24"/>
          <w:szCs w:val="24"/>
        </w:rPr>
        <w:t xml:space="preserve">– </w:t>
      </w:r>
      <w:r w:rsidRPr="001B378B">
        <w:rPr>
          <w:rFonts w:ascii="Times New Roman" w:hAnsi="Times New Roman" w:cs="Times New Roman"/>
          <w:sz w:val="24"/>
          <w:szCs w:val="24"/>
        </w:rPr>
        <w:t xml:space="preserve"> аналоговый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мир стал его исключительной составляющей.</w:t>
      </w:r>
    </w:p>
    <w:p w14:paraId="7B0F1E78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Большинство детей живут в этом мире и будут жить в нём. Поэтому надо им помочь не потеряться и в реальном мире.</w:t>
      </w:r>
    </w:p>
    <w:p w14:paraId="0E10C939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Без обучающихся учебный процесс невозможен.</w:t>
      </w:r>
    </w:p>
    <w:p w14:paraId="35044B47" w14:textId="77777777" w:rsidR="00726A72" w:rsidRPr="001B378B" w:rsidRDefault="00726A72" w:rsidP="001B378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      В ситуации цифровых изменений помимо всех профессиональных   компетенций возникает необходимость развивать у обучающихся и специфические:</w:t>
      </w:r>
    </w:p>
    <w:p w14:paraId="00C8A5C8" w14:textId="77777777" w:rsidR="00726A72" w:rsidRPr="001B378B" w:rsidRDefault="00726A72" w:rsidP="001A1DF5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безопасность (при использовании цифровых медиа </w:t>
      </w:r>
      <w:r w:rsidR="00D66214" w:rsidRPr="001B378B">
        <w:rPr>
          <w:rFonts w:ascii="Times New Roman" w:hAnsi="Times New Roman" w:cs="Times New Roman"/>
          <w:sz w:val="24"/>
          <w:szCs w:val="24"/>
        </w:rPr>
        <w:t>об</w:t>
      </w:r>
      <w:r w:rsidRPr="001B378B">
        <w:rPr>
          <w:rFonts w:ascii="Times New Roman" w:hAnsi="Times New Roman" w:cs="Times New Roman"/>
          <w:sz w:val="24"/>
          <w:szCs w:val="24"/>
        </w:rPr>
        <w:t>уча</w:t>
      </w:r>
      <w:r w:rsidR="00D66214" w:rsidRPr="001B378B">
        <w:rPr>
          <w:rFonts w:ascii="Times New Roman" w:hAnsi="Times New Roman" w:cs="Times New Roman"/>
          <w:sz w:val="24"/>
          <w:szCs w:val="24"/>
        </w:rPr>
        <w:t>ю</w:t>
      </w:r>
      <w:r w:rsidRPr="001B378B">
        <w:rPr>
          <w:rFonts w:ascii="Times New Roman" w:hAnsi="Times New Roman" w:cs="Times New Roman"/>
          <w:sz w:val="24"/>
          <w:szCs w:val="24"/>
        </w:rPr>
        <w:t>щиеся знают и учитывают риски соблюдения положений закона и этикет);</w:t>
      </w:r>
    </w:p>
    <w:p w14:paraId="2C8CABF8" w14:textId="77777777" w:rsidR="00726A72" w:rsidRPr="001B378B" w:rsidRDefault="00726A72" w:rsidP="001A1DF5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(</w:t>
      </w:r>
      <w:r w:rsidR="00D66214" w:rsidRPr="001B378B">
        <w:rPr>
          <w:rFonts w:ascii="Times New Roman" w:hAnsi="Times New Roman" w:cs="Times New Roman"/>
          <w:sz w:val="24"/>
          <w:szCs w:val="24"/>
        </w:rPr>
        <w:t>об</w:t>
      </w:r>
      <w:r w:rsidRPr="001B378B">
        <w:rPr>
          <w:rFonts w:ascii="Times New Roman" w:hAnsi="Times New Roman" w:cs="Times New Roman"/>
          <w:sz w:val="24"/>
          <w:szCs w:val="24"/>
        </w:rPr>
        <w:t>уча</w:t>
      </w:r>
      <w:r w:rsidR="00D66214" w:rsidRPr="001B378B">
        <w:rPr>
          <w:rFonts w:ascii="Times New Roman" w:hAnsi="Times New Roman" w:cs="Times New Roman"/>
          <w:sz w:val="24"/>
          <w:szCs w:val="24"/>
        </w:rPr>
        <w:t>ю</w:t>
      </w:r>
      <w:r w:rsidRPr="001B378B">
        <w:rPr>
          <w:rFonts w:ascii="Times New Roman" w:hAnsi="Times New Roman" w:cs="Times New Roman"/>
          <w:sz w:val="24"/>
          <w:szCs w:val="24"/>
        </w:rPr>
        <w:t>щиеся осведомлены о многих аналоговых и цифровых медиа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214" w:rsidRPr="001B378B">
        <w:rPr>
          <w:rFonts w:ascii="Times New Roman" w:hAnsi="Times New Roman" w:cs="Times New Roman"/>
          <w:sz w:val="24"/>
          <w:szCs w:val="24"/>
        </w:rPr>
        <w:t xml:space="preserve">– </w:t>
      </w:r>
      <w:r w:rsidRPr="001B378B">
        <w:rPr>
          <w:rFonts w:ascii="Times New Roman" w:hAnsi="Times New Roman" w:cs="Times New Roman"/>
          <w:sz w:val="24"/>
          <w:szCs w:val="24"/>
        </w:rPr>
        <w:t xml:space="preserve"> средствах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347E24">
        <w:rPr>
          <w:rFonts w:ascii="Times New Roman" w:hAnsi="Times New Roman" w:cs="Times New Roman"/>
          <w:sz w:val="24"/>
          <w:szCs w:val="24"/>
        </w:rPr>
        <w:t>и, способах передачи информации</w:t>
      </w:r>
      <w:r w:rsidRPr="001B378B">
        <w:rPr>
          <w:rFonts w:ascii="Times New Roman" w:hAnsi="Times New Roman" w:cs="Times New Roman"/>
          <w:sz w:val="24"/>
          <w:szCs w:val="24"/>
        </w:rPr>
        <w:t>, умеют пользоваться ими самостоятельно);</w:t>
      </w:r>
    </w:p>
    <w:p w14:paraId="2BAE196B" w14:textId="77777777" w:rsidR="00726A72" w:rsidRPr="001B378B" w:rsidRDefault="00726A72" w:rsidP="001A1DF5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умение понимать и применять информатику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(</w:t>
      </w:r>
      <w:r w:rsidR="00D66214" w:rsidRPr="001B378B">
        <w:rPr>
          <w:rFonts w:ascii="Times New Roman" w:hAnsi="Times New Roman" w:cs="Times New Roman"/>
          <w:sz w:val="24"/>
          <w:szCs w:val="24"/>
        </w:rPr>
        <w:t>об</w:t>
      </w:r>
      <w:r w:rsidRPr="001B378B">
        <w:rPr>
          <w:rFonts w:ascii="Times New Roman" w:hAnsi="Times New Roman" w:cs="Times New Roman"/>
          <w:sz w:val="24"/>
          <w:szCs w:val="24"/>
        </w:rPr>
        <w:t>уча</w:t>
      </w:r>
      <w:r w:rsidR="00D66214" w:rsidRPr="001B378B">
        <w:rPr>
          <w:rFonts w:ascii="Times New Roman" w:hAnsi="Times New Roman" w:cs="Times New Roman"/>
          <w:sz w:val="24"/>
          <w:szCs w:val="24"/>
        </w:rPr>
        <w:t>ю</w:t>
      </w:r>
      <w:r w:rsidRPr="001B378B">
        <w:rPr>
          <w:rFonts w:ascii="Times New Roman" w:hAnsi="Times New Roman" w:cs="Times New Roman"/>
          <w:sz w:val="24"/>
          <w:szCs w:val="24"/>
        </w:rPr>
        <w:t>щиеся разбираются в технических основах компьютера и умеют пользоваться ими в учёбе и профессии);</w:t>
      </w:r>
    </w:p>
    <w:p w14:paraId="5111F86C" w14:textId="77777777" w:rsidR="00726A72" w:rsidRPr="001B378B" w:rsidRDefault="00726A72" w:rsidP="001A1DF5">
      <w:pPr>
        <w:pStyle w:val="a4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ИКТ на уроках по предметам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(</w:t>
      </w:r>
      <w:r w:rsidR="00347E24">
        <w:rPr>
          <w:rFonts w:ascii="Times New Roman" w:hAnsi="Times New Roman" w:cs="Times New Roman"/>
          <w:sz w:val="24"/>
          <w:szCs w:val="24"/>
        </w:rPr>
        <w:t>об</w:t>
      </w:r>
      <w:r w:rsidRPr="001B378B">
        <w:rPr>
          <w:rFonts w:ascii="Times New Roman" w:hAnsi="Times New Roman" w:cs="Times New Roman"/>
          <w:sz w:val="24"/>
          <w:szCs w:val="24"/>
        </w:rPr>
        <w:t>уча</w:t>
      </w:r>
      <w:r w:rsidR="00D66214" w:rsidRPr="001B378B">
        <w:rPr>
          <w:rFonts w:ascii="Times New Roman" w:hAnsi="Times New Roman" w:cs="Times New Roman"/>
          <w:sz w:val="24"/>
          <w:szCs w:val="24"/>
        </w:rPr>
        <w:t>ю</w:t>
      </w:r>
      <w:r w:rsidRPr="001B378B">
        <w:rPr>
          <w:rFonts w:ascii="Times New Roman" w:hAnsi="Times New Roman" w:cs="Times New Roman"/>
          <w:sz w:val="24"/>
          <w:szCs w:val="24"/>
        </w:rPr>
        <w:t>щиеся знают о влиянии цифровизации на предметные области и умеют должным образом освоить каждый предмет с использованием цифровых медиа)</w:t>
      </w:r>
      <w:r w:rsidR="00D66214" w:rsidRPr="001B378B">
        <w:rPr>
          <w:rFonts w:ascii="Times New Roman" w:hAnsi="Times New Roman" w:cs="Times New Roman"/>
          <w:sz w:val="24"/>
          <w:szCs w:val="24"/>
        </w:rPr>
        <w:t>.</w:t>
      </w:r>
    </w:p>
    <w:p w14:paraId="39742190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Основа обучения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214" w:rsidRPr="001B378B">
        <w:rPr>
          <w:rFonts w:ascii="Times New Roman" w:hAnsi="Times New Roman" w:cs="Times New Roman"/>
          <w:sz w:val="24"/>
          <w:szCs w:val="24"/>
        </w:rPr>
        <w:t xml:space="preserve">– </w:t>
      </w:r>
      <w:r w:rsidRPr="001B378B">
        <w:rPr>
          <w:rFonts w:ascii="Times New Roman" w:hAnsi="Times New Roman" w:cs="Times New Roman"/>
          <w:sz w:val="24"/>
          <w:szCs w:val="24"/>
        </w:rPr>
        <w:t xml:space="preserve"> человеческие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коммуникации. Преподаватель и студент взаимодействуют друг с другом; между собой взаимодействуют студенты; группа, как коллектив, взаимодействует с преподавателем</w:t>
      </w:r>
      <w:r w:rsidRPr="001B378B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.</w:t>
      </w:r>
    </w:p>
    <w:p w14:paraId="373856B2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Применение ИКТ создают определённый дефицит общения. Живо</w:t>
      </w:r>
      <w:r w:rsidR="00D66214" w:rsidRPr="001B378B">
        <w:rPr>
          <w:rFonts w:ascii="Times New Roman" w:hAnsi="Times New Roman" w:cs="Times New Roman"/>
          <w:sz w:val="24"/>
          <w:szCs w:val="24"/>
        </w:rPr>
        <w:t>е общение нужно и преподавателю</w:t>
      </w:r>
      <w:r w:rsidRPr="001B378B">
        <w:rPr>
          <w:rFonts w:ascii="Times New Roman" w:hAnsi="Times New Roman" w:cs="Times New Roman"/>
          <w:sz w:val="24"/>
          <w:szCs w:val="24"/>
        </w:rPr>
        <w:t xml:space="preserve">, и студентам. Им всегда есть, что обсудить, в том числе и то, чего они ожидают друг от друга. </w:t>
      </w:r>
    </w:p>
    <w:p w14:paraId="0762CC26" w14:textId="77777777" w:rsidR="00726A72" w:rsidRPr="001B378B" w:rsidRDefault="00726A72" w:rsidP="001B378B">
      <w:pPr>
        <w:spacing w:after="0" w:line="240" w:lineRule="auto"/>
        <w:ind w:left="15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Н.Зильберман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, зав. кафедрой гуманитарных проблем информатики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 xml:space="preserve">ТГУ 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представила</w:t>
      </w:r>
      <w:proofErr w:type="gramEnd"/>
      <w:r w:rsidR="00D66214" w:rsidRPr="001B378B">
        <w:rPr>
          <w:rFonts w:ascii="Times New Roman" w:hAnsi="Times New Roman" w:cs="Times New Roman"/>
          <w:sz w:val="24"/>
          <w:szCs w:val="24"/>
        </w:rPr>
        <w:t xml:space="preserve"> результаты опроса</w:t>
      </w:r>
      <w:r w:rsidRPr="001B378B">
        <w:rPr>
          <w:rFonts w:ascii="Times New Roman" w:hAnsi="Times New Roman" w:cs="Times New Roman"/>
          <w:sz w:val="24"/>
          <w:szCs w:val="24"/>
        </w:rPr>
        <w:t>, в котором приняли участие студенты, бакалавры, магистры 1 курса университета,  всего 157 человек. Думаю, что ответы студентов будут интересны слушателям.</w:t>
      </w:r>
    </w:p>
    <w:p w14:paraId="743E8D57" w14:textId="77777777" w:rsidR="00726A72" w:rsidRPr="001B378B" w:rsidRDefault="00726A72" w:rsidP="001B37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14402" w14:textId="77777777" w:rsidR="00726A72" w:rsidRPr="001B378B" w:rsidRDefault="00726A72" w:rsidP="001A1DF5">
      <w:pPr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B">
        <w:rPr>
          <w:rFonts w:ascii="Times New Roman" w:hAnsi="Times New Roman" w:cs="Times New Roman"/>
          <w:b/>
          <w:sz w:val="24"/>
          <w:szCs w:val="24"/>
        </w:rPr>
        <w:t>Что хотят видеть при изучении дисциплины</w:t>
      </w:r>
    </w:p>
    <w:p w14:paraId="775ACEE0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Визуальные материалы (презентация)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-94%</w:t>
      </w:r>
    </w:p>
    <w:p w14:paraId="71BF5285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Результат обучения (как этот курс будет встраиваться в их жизнь, а не что «знать, уметь»)-91%</w:t>
      </w:r>
    </w:p>
    <w:p w14:paraId="53CDAEED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Задания с критериями и сроками выполнения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-90%</w:t>
      </w:r>
    </w:p>
    <w:p w14:paraId="14BCA89F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Скрин</w:t>
      </w:r>
      <w:r w:rsidR="00D66214" w:rsidRPr="001B378B">
        <w:rPr>
          <w:rFonts w:ascii="Times New Roman" w:hAnsi="Times New Roman" w:cs="Times New Roman"/>
          <w:sz w:val="24"/>
          <w:szCs w:val="24"/>
        </w:rPr>
        <w:t>шоты</w:t>
      </w:r>
      <w:r w:rsidRPr="001B378B">
        <w:rPr>
          <w:rFonts w:ascii="Times New Roman" w:hAnsi="Times New Roman" w:cs="Times New Roman"/>
          <w:sz w:val="24"/>
          <w:szCs w:val="24"/>
        </w:rPr>
        <w:t xml:space="preserve"> лекций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-81%</w:t>
      </w:r>
    </w:p>
    <w:p w14:paraId="249D8C2B" w14:textId="77777777" w:rsidR="00726A72" w:rsidRPr="001B378B" w:rsidRDefault="00726A72" w:rsidP="001A1DF5">
      <w:pPr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B">
        <w:rPr>
          <w:rFonts w:ascii="Times New Roman" w:hAnsi="Times New Roman" w:cs="Times New Roman"/>
          <w:b/>
          <w:sz w:val="24"/>
          <w:szCs w:val="24"/>
        </w:rPr>
        <w:t>Чего не хотят видеть</w:t>
      </w:r>
    </w:p>
    <w:p w14:paraId="4B170E22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Ссылки на неконкретные дополнительные ресурсы</w:t>
      </w:r>
    </w:p>
    <w:p w14:paraId="4E861740" w14:textId="77777777" w:rsidR="00726A72" w:rsidRPr="001B378B" w:rsidRDefault="00726A72" w:rsidP="001A1DF5">
      <w:pPr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B">
        <w:rPr>
          <w:rFonts w:ascii="Times New Roman" w:hAnsi="Times New Roman" w:cs="Times New Roman"/>
          <w:b/>
          <w:sz w:val="24"/>
          <w:szCs w:val="24"/>
        </w:rPr>
        <w:t>С каким преподавателем комфортно</w:t>
      </w:r>
    </w:p>
    <w:p w14:paraId="0936D77B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Наставник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(подстраивается под индивидуальные потребности студента, разрабатывает ему траекторию, тьютор)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-86%</w:t>
      </w:r>
    </w:p>
    <w:p w14:paraId="17F54C5F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Друг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(</w:t>
      </w:r>
      <w:r w:rsidRPr="001B378B">
        <w:rPr>
          <w:rFonts w:ascii="Times New Roman" w:hAnsi="Times New Roman" w:cs="Times New Roman"/>
          <w:sz w:val="24"/>
          <w:szCs w:val="24"/>
        </w:rPr>
        <w:t>с которым можно поговорить не только про учёбу, до пары «просто человек», на паре «препод»)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214" w:rsidRPr="001B378B">
        <w:rPr>
          <w:rFonts w:ascii="Times New Roman" w:hAnsi="Times New Roman" w:cs="Times New Roman"/>
          <w:sz w:val="24"/>
          <w:szCs w:val="24"/>
        </w:rPr>
        <w:t xml:space="preserve">– </w:t>
      </w:r>
      <w:r w:rsidRPr="001B378B">
        <w:rPr>
          <w:rFonts w:ascii="Times New Roman" w:hAnsi="Times New Roman" w:cs="Times New Roman"/>
          <w:sz w:val="24"/>
          <w:szCs w:val="24"/>
        </w:rPr>
        <w:t xml:space="preserve"> хотят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больше видеть первокурсники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-55%</w:t>
      </w:r>
    </w:p>
    <w:p w14:paraId="387FA550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lastRenderedPageBreak/>
        <w:t>Просто преподаватель (профессионал, но не проявляет никаких коммуникаций хотят больше видеть магистры)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-49%</w:t>
      </w:r>
    </w:p>
    <w:p w14:paraId="13F5CEDF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Строгий преподаватель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-11%</w:t>
      </w:r>
    </w:p>
    <w:p w14:paraId="580E0E90" w14:textId="77777777" w:rsidR="00726A72" w:rsidRPr="001B378B" w:rsidRDefault="00726A72" w:rsidP="001A1DF5">
      <w:pPr>
        <w:numPr>
          <w:ilvl w:val="0"/>
          <w:numId w:val="9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B">
        <w:rPr>
          <w:rFonts w:ascii="Times New Roman" w:hAnsi="Times New Roman" w:cs="Times New Roman"/>
          <w:b/>
          <w:sz w:val="24"/>
          <w:szCs w:val="24"/>
        </w:rPr>
        <w:t>Насколько важно, как преподаватель относится к тому, что он делает, и что делают студенты (представлено в порядке убывания)</w:t>
      </w:r>
    </w:p>
    <w:p w14:paraId="2E518414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Преподаватель с готовностью отвечает на вопросы студентов</w:t>
      </w:r>
    </w:p>
    <w:p w14:paraId="0844BDF9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         Ламповое отношение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(«тёплое» на молодёжном языке: преподаватель    улыбается, проявляет участие)</w:t>
      </w:r>
    </w:p>
    <w:p w14:paraId="5038B09B" w14:textId="77777777" w:rsidR="00726A72" w:rsidRPr="001B378B" w:rsidRDefault="00726A72" w:rsidP="001A1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Даёт несколько шансов, но с соблюдением строго дедлайна</w:t>
      </w:r>
    </w:p>
    <w:p w14:paraId="29DBF829" w14:textId="77777777" w:rsidR="00726A72" w:rsidRPr="001B378B" w:rsidRDefault="00726A72" w:rsidP="001A1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     </w:t>
      </w:r>
      <w:r w:rsidRPr="001B378B">
        <w:rPr>
          <w:rFonts w:ascii="Times New Roman" w:hAnsi="Times New Roman" w:cs="Times New Roman"/>
          <w:b/>
          <w:sz w:val="24"/>
          <w:szCs w:val="24"/>
        </w:rPr>
        <w:t>5)Советы преподавателям от студентов</w:t>
      </w:r>
    </w:p>
    <w:p w14:paraId="76CC0C2A" w14:textId="77777777" w:rsidR="001A1DF5" w:rsidRDefault="00726A72" w:rsidP="001A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Не быть скучными, занудными, душными, бескомпромиссными </w:t>
      </w:r>
    </w:p>
    <w:p w14:paraId="0CFBAE35" w14:textId="77777777" w:rsidR="00726A72" w:rsidRPr="001B378B" w:rsidRDefault="00726A72" w:rsidP="001A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Быть дружелюбными к студентам</w:t>
      </w:r>
    </w:p>
    <w:p w14:paraId="2E56DFFA" w14:textId="77777777" w:rsidR="00726A72" w:rsidRPr="001B378B" w:rsidRDefault="00726A72" w:rsidP="001A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Воспитывать ответственное отношение к срокам   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>например, определите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- два раза не сделал, а потом «до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свид</w:t>
      </w:r>
      <w:r w:rsidR="00D66214" w:rsidRPr="001B378B">
        <w:rPr>
          <w:rFonts w:ascii="Times New Roman" w:hAnsi="Times New Roman" w:cs="Times New Roman"/>
          <w:sz w:val="24"/>
          <w:szCs w:val="24"/>
        </w:rPr>
        <w:t>ания</w:t>
      </w:r>
      <w:r w:rsidRPr="001B378B">
        <w:rPr>
          <w:rFonts w:ascii="Times New Roman" w:hAnsi="Times New Roman" w:cs="Times New Roman"/>
          <w:sz w:val="24"/>
          <w:szCs w:val="24"/>
        </w:rPr>
        <w:t>»)</w:t>
      </w:r>
    </w:p>
    <w:p w14:paraId="55DB408D" w14:textId="77777777" w:rsidR="00726A72" w:rsidRPr="001B378B" w:rsidRDefault="00726A72" w:rsidP="001A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378B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1B378B">
        <w:rPr>
          <w:rFonts w:ascii="Times New Roman" w:hAnsi="Times New Roman" w:cs="Times New Roman"/>
          <w:b/>
          <w:sz w:val="24"/>
          <w:szCs w:val="24"/>
        </w:rPr>
        <w:t>что ждут студенты</w:t>
      </w:r>
      <w:r w:rsidRPr="001B378B">
        <w:rPr>
          <w:rFonts w:ascii="Times New Roman" w:hAnsi="Times New Roman" w:cs="Times New Roman"/>
          <w:sz w:val="24"/>
          <w:szCs w:val="24"/>
        </w:rPr>
        <w:t>:</w:t>
      </w:r>
    </w:p>
    <w:p w14:paraId="57484D0B" w14:textId="77777777" w:rsidR="00726A72" w:rsidRPr="001B378B" w:rsidRDefault="00726A72" w:rsidP="001A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Результат обучения (Зачем?)</w:t>
      </w:r>
    </w:p>
    <w:p w14:paraId="0BC08773" w14:textId="77777777" w:rsidR="00726A72" w:rsidRPr="001B378B" w:rsidRDefault="00726A72" w:rsidP="001A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>, презентации</w:t>
      </w:r>
    </w:p>
    <w:p w14:paraId="74190231" w14:textId="77777777" w:rsidR="00726A72" w:rsidRPr="001B378B" w:rsidRDefault="00726A72" w:rsidP="001A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Задания с критериями оценивания, инструкциями и жёстким сроком со вторым шансом</w:t>
      </w:r>
    </w:p>
    <w:p w14:paraId="7E761393" w14:textId="77777777" w:rsidR="00726A72" w:rsidRPr="001B378B" w:rsidRDefault="00726A72" w:rsidP="001A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Обратная связь</w:t>
      </w:r>
    </w:p>
    <w:p w14:paraId="12D9DF53" w14:textId="77777777" w:rsidR="00D66214" w:rsidRPr="001B378B" w:rsidRDefault="00D66214" w:rsidP="001B378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4B591C70" w14:textId="77777777" w:rsidR="00726A72" w:rsidRPr="001A1DF5" w:rsidRDefault="00726A72" w:rsidP="001B378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F5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1A1DF5" w:rsidRPr="001A1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1DF5" w:rsidRPr="001A1DF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A1DF5">
        <w:rPr>
          <w:rFonts w:ascii="Times New Roman" w:hAnsi="Times New Roman" w:cs="Times New Roman"/>
          <w:b/>
          <w:sz w:val="24"/>
          <w:szCs w:val="24"/>
        </w:rPr>
        <w:t xml:space="preserve"> больше</w:t>
      </w:r>
      <w:proofErr w:type="gramEnd"/>
      <w:r w:rsidRPr="001A1DF5">
        <w:rPr>
          <w:rFonts w:ascii="Times New Roman" w:hAnsi="Times New Roman" w:cs="Times New Roman"/>
          <w:b/>
          <w:sz w:val="24"/>
          <w:szCs w:val="24"/>
        </w:rPr>
        <w:t>, чем преподаватель</w:t>
      </w:r>
    </w:p>
    <w:p w14:paraId="34A4D1C0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4 октября 2021 года на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площадке  Федерального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института развития образования РАНХ и ГС прошла международная онлайн-конференция «Россия и современность». Основной доклад делал доктор философии Робин Шмидт, доцент Высшей школы педагогики Университета высшего профессионального образования Северной Швейцарии, который представил цифровую трансформацию учебного заведения как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часть  трансформации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общества (сначала технической, затем социальной) и поднял вопрос о смене парадигмы в философии цифровизации образования. Он убеждён, что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вместо  проблемы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i/>
          <w:sz w:val="24"/>
          <w:szCs w:val="24"/>
        </w:rPr>
        <w:t xml:space="preserve"> цифровизация в образовании  </w:t>
      </w:r>
      <w:r w:rsidRPr="001B378B">
        <w:rPr>
          <w:rFonts w:ascii="Times New Roman" w:hAnsi="Times New Roman" w:cs="Times New Roman"/>
          <w:sz w:val="24"/>
          <w:szCs w:val="24"/>
        </w:rPr>
        <w:t>надо рассматривать проблему</w:t>
      </w:r>
      <w:r w:rsidRPr="001B378B">
        <w:rPr>
          <w:rFonts w:ascii="Times New Roman" w:hAnsi="Times New Roman" w:cs="Times New Roman"/>
          <w:i/>
          <w:sz w:val="24"/>
          <w:szCs w:val="24"/>
        </w:rPr>
        <w:t xml:space="preserve"> образование в цифровом мире.</w:t>
      </w:r>
    </w:p>
    <w:p w14:paraId="320F7D28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Критерием работы образовательного учреждения и каждого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преподавателя  должно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стать </w:t>
      </w:r>
      <w:r w:rsidRPr="001B378B">
        <w:rPr>
          <w:rFonts w:ascii="Times New Roman" w:hAnsi="Times New Roman" w:cs="Times New Roman"/>
          <w:i/>
          <w:sz w:val="24"/>
          <w:szCs w:val="24"/>
        </w:rPr>
        <w:t>не цифровое образование, а хорошее образование,</w:t>
      </w:r>
      <w:r w:rsidRPr="001B378B">
        <w:rPr>
          <w:rFonts w:ascii="Times New Roman" w:hAnsi="Times New Roman" w:cs="Times New Roman"/>
          <w:sz w:val="24"/>
          <w:szCs w:val="24"/>
        </w:rPr>
        <w:t xml:space="preserve"> которое поможет молодому человеку адаптироваться в мире, реализоваться в нём и принести пользу государству.</w:t>
      </w:r>
    </w:p>
    <w:p w14:paraId="1741292C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Согласно утверждению Р. Шмидта</w:t>
      </w:r>
      <w:r w:rsidR="00D66214" w:rsidRPr="001B378B">
        <w:rPr>
          <w:rFonts w:ascii="Times New Roman" w:hAnsi="Times New Roman" w:cs="Times New Roman"/>
          <w:sz w:val="24"/>
          <w:szCs w:val="24"/>
        </w:rPr>
        <w:t>,</w:t>
      </w:r>
      <w:r w:rsidRPr="001B378B">
        <w:rPr>
          <w:rFonts w:ascii="Times New Roman" w:hAnsi="Times New Roman" w:cs="Times New Roman"/>
          <w:sz w:val="24"/>
          <w:szCs w:val="24"/>
        </w:rPr>
        <w:t xml:space="preserve"> цифровизация образования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6214" w:rsidRPr="001B378B">
        <w:rPr>
          <w:rFonts w:ascii="Times New Roman" w:hAnsi="Times New Roman" w:cs="Times New Roman"/>
          <w:sz w:val="24"/>
          <w:szCs w:val="24"/>
        </w:rPr>
        <w:t xml:space="preserve">– </w:t>
      </w:r>
      <w:r w:rsidRPr="001B378B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не проек</w:t>
      </w:r>
      <w:r w:rsidR="00D66214" w:rsidRPr="001B378B">
        <w:rPr>
          <w:rFonts w:ascii="Times New Roman" w:hAnsi="Times New Roman" w:cs="Times New Roman"/>
          <w:sz w:val="24"/>
          <w:szCs w:val="24"/>
        </w:rPr>
        <w:t>т, который имеет начало и конец</w:t>
      </w:r>
      <w:r w:rsidRPr="001B378B">
        <w:rPr>
          <w:rFonts w:ascii="Times New Roman" w:hAnsi="Times New Roman" w:cs="Times New Roman"/>
          <w:sz w:val="24"/>
          <w:szCs w:val="24"/>
        </w:rPr>
        <w:t>, во время которог</w:t>
      </w:r>
      <w:r w:rsidR="00D66214" w:rsidRPr="001B378B">
        <w:rPr>
          <w:rFonts w:ascii="Times New Roman" w:hAnsi="Times New Roman" w:cs="Times New Roman"/>
          <w:sz w:val="24"/>
          <w:szCs w:val="24"/>
        </w:rPr>
        <w:t>о осваиваются денежные средства</w:t>
      </w:r>
      <w:r w:rsidRPr="001B378B">
        <w:rPr>
          <w:rFonts w:ascii="Times New Roman" w:hAnsi="Times New Roman" w:cs="Times New Roman"/>
          <w:sz w:val="24"/>
          <w:szCs w:val="24"/>
        </w:rPr>
        <w:t>, а затем начинается работа над новым проектом.</w:t>
      </w:r>
    </w:p>
    <w:p w14:paraId="39D534F5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Цифровая трансформация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– </w:t>
      </w:r>
      <w:r w:rsidRPr="001B378B">
        <w:rPr>
          <w:rFonts w:ascii="Times New Roman" w:hAnsi="Times New Roman" w:cs="Times New Roman"/>
          <w:sz w:val="24"/>
          <w:szCs w:val="24"/>
        </w:rPr>
        <w:t>это не только оснащение образовательного учреждения цифровыми инструментами, что скорее можно назвать автоматизацией учебного процесса, предполагающей использование цифровых учебников, видеоуроков и других инструментов, упрощающих учебный процесс.</w:t>
      </w:r>
    </w:p>
    <w:p w14:paraId="435D68C8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Подводя некоторый итог, следует сказать, что цифровая трансформация профессионального образования необходима в связи с цифровизацией общества. 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Будущее, в кот</w:t>
      </w:r>
      <w:r w:rsidR="00347E24">
        <w:rPr>
          <w:rFonts w:ascii="Times New Roman" w:hAnsi="Times New Roman" w:cs="Times New Roman"/>
          <w:sz w:val="24"/>
          <w:szCs w:val="24"/>
        </w:rPr>
        <w:t>ором многим предстоит трудиться</w:t>
      </w:r>
      <w:r w:rsidRPr="001B378B">
        <w:rPr>
          <w:rFonts w:ascii="Times New Roman" w:hAnsi="Times New Roman" w:cs="Times New Roman"/>
          <w:sz w:val="24"/>
          <w:szCs w:val="24"/>
        </w:rPr>
        <w:t xml:space="preserve">, изменилось. И это будущее не просто улучшенная с помощью цифрового оборудования версия прошлого. </w:t>
      </w:r>
    </w:p>
    <w:p w14:paraId="718988F6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Цифровая трансформация образования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– э</w:t>
      </w:r>
      <w:r w:rsidRPr="001B378B">
        <w:rPr>
          <w:rFonts w:ascii="Times New Roman" w:hAnsi="Times New Roman" w:cs="Times New Roman"/>
          <w:sz w:val="24"/>
          <w:szCs w:val="24"/>
        </w:rPr>
        <w:t>то уже не миф, хотя ещё и не реальность.</w:t>
      </w:r>
    </w:p>
    <w:p w14:paraId="44582A12" w14:textId="77777777" w:rsidR="00726A72" w:rsidRPr="001B378B" w:rsidRDefault="00726A72" w:rsidP="001B378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Положительного результата не будет до тех пор, пока в учебном заведении не воз</w:t>
      </w:r>
      <w:r w:rsidR="00D66214" w:rsidRPr="001B378B">
        <w:rPr>
          <w:rFonts w:ascii="Times New Roman" w:hAnsi="Times New Roman" w:cs="Times New Roman"/>
          <w:sz w:val="24"/>
          <w:szCs w:val="24"/>
        </w:rPr>
        <w:t>никнет соответствующая культура</w:t>
      </w:r>
      <w:r w:rsidRPr="001B378B">
        <w:rPr>
          <w:rFonts w:ascii="Times New Roman" w:hAnsi="Times New Roman" w:cs="Times New Roman"/>
          <w:sz w:val="24"/>
          <w:szCs w:val="24"/>
        </w:rPr>
        <w:t>, а её создание</w:t>
      </w:r>
      <w:r w:rsidR="00347E24">
        <w:rPr>
          <w:rFonts w:ascii="Times New Roman" w:hAnsi="Times New Roman" w:cs="Times New Roman"/>
          <w:sz w:val="24"/>
          <w:szCs w:val="24"/>
        </w:rPr>
        <w:t xml:space="preserve"> – </w:t>
      </w:r>
      <w:r w:rsidRPr="001B37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это  серьёзная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и длительная работа всех участников образовательного процесса, в которой существуют проблемные точки: </w:t>
      </w:r>
      <w:r w:rsidRPr="001B378B">
        <w:rPr>
          <w:rFonts w:ascii="Times New Roman" w:hAnsi="Times New Roman" w:cs="Times New Roman"/>
          <w:sz w:val="24"/>
          <w:szCs w:val="24"/>
        </w:rPr>
        <w:lastRenderedPageBreak/>
        <w:t>отсутствие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опыта, ограниченность ресурсов, </w:t>
      </w:r>
      <w:r w:rsidRPr="001B378B">
        <w:rPr>
          <w:rFonts w:ascii="Times New Roman" w:hAnsi="Times New Roman" w:cs="Times New Roman"/>
          <w:sz w:val="24"/>
          <w:szCs w:val="24"/>
        </w:rPr>
        <w:t>недостаточность кадров с нужными компетенциями.</w:t>
      </w:r>
    </w:p>
    <w:p w14:paraId="0552D32D" w14:textId="77777777" w:rsidR="00726A72" w:rsidRPr="001B378B" w:rsidRDefault="00726A72" w:rsidP="00347E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Очевидно,</w:t>
      </w:r>
      <w:r w:rsidR="00D66214" w:rsidRPr="001B378B">
        <w:rPr>
          <w:rFonts w:ascii="Times New Roman" w:hAnsi="Times New Roman" w:cs="Times New Roman"/>
          <w:sz w:val="24"/>
          <w:szCs w:val="24"/>
        </w:rPr>
        <w:t xml:space="preserve"> </w:t>
      </w:r>
      <w:r w:rsidRPr="001B378B">
        <w:rPr>
          <w:rFonts w:ascii="Times New Roman" w:hAnsi="Times New Roman" w:cs="Times New Roman"/>
          <w:sz w:val="24"/>
          <w:szCs w:val="24"/>
        </w:rPr>
        <w:t>все проблемы образования нельзя решить только через цифровую трансформацию. Никакого значимого развития человека с применением цифровых технологий и без них нет. Технические средства не заменят преподавателя, и это накладывает на преподавателя большую ответственность.</w:t>
      </w:r>
    </w:p>
    <w:p w14:paraId="557C28A2" w14:textId="77777777" w:rsidR="00347E24" w:rsidRPr="007C305E" w:rsidRDefault="00347E24" w:rsidP="00347E24">
      <w:pPr>
        <w:pStyle w:val="a4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C30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использованной литературы </w:t>
      </w:r>
    </w:p>
    <w:p w14:paraId="172FAD0A" w14:textId="77777777" w:rsidR="00726A72" w:rsidRPr="001B378B" w:rsidRDefault="00726A72" w:rsidP="001A1DF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Кэрролл Л. Алиса в стране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чудес.М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>:СЗКЭО,2019</w:t>
      </w:r>
    </w:p>
    <w:p w14:paraId="1B0E1879" w14:textId="77777777" w:rsidR="00726A72" w:rsidRPr="001B378B" w:rsidRDefault="00726A72" w:rsidP="001A1DF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Легостаев Б.Л. Организация педагогического оценивания обучающихся с использованием технологий виртуальной реальности:</w:t>
      </w:r>
      <w:r w:rsidR="00F75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78B">
        <w:rPr>
          <w:rFonts w:ascii="Times New Roman" w:hAnsi="Times New Roman" w:cs="Times New Roman"/>
          <w:sz w:val="24"/>
          <w:szCs w:val="24"/>
        </w:rPr>
        <w:t>автореф.дис</w:t>
      </w:r>
      <w:proofErr w:type="spellEnd"/>
      <w:proofErr w:type="gramEnd"/>
      <w:r w:rsidRPr="001B378B">
        <w:rPr>
          <w:rFonts w:ascii="Times New Roman" w:hAnsi="Times New Roman" w:cs="Times New Roman"/>
          <w:sz w:val="24"/>
          <w:szCs w:val="24"/>
        </w:rPr>
        <w:t>. канд.пед.наук.М.,2021,21с.</w:t>
      </w:r>
    </w:p>
    <w:p w14:paraId="06CDAA82" w14:textId="77777777" w:rsidR="00726A72" w:rsidRPr="001B378B" w:rsidRDefault="00726A72" w:rsidP="001A1DF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Никитина </w:t>
      </w:r>
      <w:proofErr w:type="spellStart"/>
      <w:proofErr w:type="gramStart"/>
      <w:r w:rsidRPr="001B378B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>.Нравственный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аспект научно-технического прогресса//Вестник ЧГПУ им.Яковлева.2011№2 с.180-184</w:t>
      </w:r>
    </w:p>
    <w:p w14:paraId="1B12FAD2" w14:textId="77777777" w:rsidR="00726A72" w:rsidRPr="001B378B" w:rsidRDefault="00726A72" w:rsidP="001A1DF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 xml:space="preserve">Пастухова 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И.П.,ТарасоваН.В.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Чигрина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С.Г.Электронное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обучение в общеобразовательной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школе:метод.аспект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СПб.: ГНИИ»Нацразвитие»,2022.100с.</w:t>
      </w:r>
    </w:p>
    <w:p w14:paraId="422D099B" w14:textId="77777777" w:rsidR="00726A72" w:rsidRPr="001B378B" w:rsidRDefault="00726A72" w:rsidP="001A1DF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Формула изменений Беркхарда.URL http://creative-skills.ru /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formula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izmenenij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bekharda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>/</w:t>
      </w:r>
    </w:p>
    <w:p w14:paraId="54D64571" w14:textId="77777777" w:rsidR="00726A72" w:rsidRPr="001B378B" w:rsidRDefault="00726A72" w:rsidP="001A1DF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78B">
        <w:rPr>
          <w:rFonts w:ascii="Times New Roman" w:hAnsi="Times New Roman" w:cs="Times New Roman"/>
          <w:sz w:val="24"/>
          <w:szCs w:val="24"/>
        </w:rPr>
        <w:t>Цифровая трансформация образования и анализ возможных рисков: результаты опроса педагогов общеобразовательных организаций/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Р.А.Галустов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И.В.Герлах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И.Е.Копченко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>//Перспективы науки и образования.</w:t>
      </w:r>
      <w:proofErr w:type="gramStart"/>
      <w:r w:rsidRPr="001B378B">
        <w:rPr>
          <w:rFonts w:ascii="Times New Roman" w:hAnsi="Times New Roman" w:cs="Times New Roman"/>
          <w:sz w:val="24"/>
          <w:szCs w:val="24"/>
        </w:rPr>
        <w:t>2021.№</w:t>
      </w:r>
      <w:proofErr w:type="gramEnd"/>
      <w:r w:rsidRPr="001B378B">
        <w:rPr>
          <w:rFonts w:ascii="Times New Roman" w:hAnsi="Times New Roman" w:cs="Times New Roman"/>
          <w:sz w:val="24"/>
          <w:szCs w:val="24"/>
        </w:rPr>
        <w:t>5с446-463.</w:t>
      </w:r>
    </w:p>
    <w:p w14:paraId="3B32DA7D" w14:textId="77777777" w:rsidR="00726A72" w:rsidRPr="001B378B" w:rsidRDefault="00726A72" w:rsidP="001A1DF5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78B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78B">
        <w:rPr>
          <w:rFonts w:ascii="Times New Roman" w:hAnsi="Times New Roman" w:cs="Times New Roman"/>
          <w:sz w:val="24"/>
          <w:szCs w:val="24"/>
        </w:rPr>
        <w:t>О.Цифровой</w:t>
      </w:r>
      <w:proofErr w:type="spellEnd"/>
      <w:r w:rsidRPr="001B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378B">
        <w:rPr>
          <w:rFonts w:ascii="Times New Roman" w:hAnsi="Times New Roman" w:cs="Times New Roman"/>
          <w:sz w:val="24"/>
          <w:szCs w:val="24"/>
        </w:rPr>
        <w:t>тоталитаризм:как</w:t>
      </w:r>
      <w:proofErr w:type="spellEnd"/>
      <w:proofErr w:type="gramEnd"/>
      <w:r w:rsidRPr="001B378B">
        <w:rPr>
          <w:rFonts w:ascii="Times New Roman" w:hAnsi="Times New Roman" w:cs="Times New Roman"/>
          <w:sz w:val="24"/>
          <w:szCs w:val="24"/>
        </w:rPr>
        <w:t xml:space="preserve"> это делается в России.URL:http://geopoliticym.-totalitarizm-kaketo-delaetsia-v-rossii.pdf</w:t>
      </w:r>
    </w:p>
    <w:p w14:paraId="37552F37" w14:textId="000ACEA0" w:rsidR="00A81EC0" w:rsidRPr="001B378B" w:rsidRDefault="00726A72" w:rsidP="00BB5B1D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78B">
        <w:rPr>
          <w:rFonts w:ascii="Times New Roman" w:hAnsi="Times New Roman" w:cs="Times New Roman"/>
          <w:sz w:val="24"/>
          <w:szCs w:val="24"/>
        </w:rPr>
        <w:t>URL:https://firo.ranepa.ru/meropriyatiya/konferentsiya-rossiya-i-sovremennost-obrazovatelnaya-politika</w:t>
      </w:r>
      <w:proofErr w:type="gramEnd"/>
    </w:p>
    <w:sectPr w:rsidR="00A81EC0" w:rsidRPr="001B378B" w:rsidSect="003B6E50"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1BDC" w14:textId="77777777" w:rsidR="009C5860" w:rsidRDefault="009C5860" w:rsidP="003B6E50">
      <w:pPr>
        <w:spacing w:after="0" w:line="240" w:lineRule="auto"/>
      </w:pPr>
      <w:r>
        <w:separator/>
      </w:r>
    </w:p>
  </w:endnote>
  <w:endnote w:type="continuationSeparator" w:id="0">
    <w:p w14:paraId="619E7211" w14:textId="77777777" w:rsidR="009C5860" w:rsidRDefault="009C5860" w:rsidP="003B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3532"/>
      <w:docPartObj>
        <w:docPartGallery w:val="Page Numbers (Bottom of Page)"/>
        <w:docPartUnique/>
      </w:docPartObj>
    </w:sdtPr>
    <w:sdtContent>
      <w:p w14:paraId="5245A323" w14:textId="77777777" w:rsidR="00732719" w:rsidRDefault="000000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045D0" w14:textId="77777777" w:rsidR="00732719" w:rsidRDefault="007327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AA28" w14:textId="77777777" w:rsidR="009C5860" w:rsidRDefault="009C5860" w:rsidP="003B6E50">
      <w:pPr>
        <w:spacing w:after="0" w:line="240" w:lineRule="auto"/>
      </w:pPr>
      <w:r>
        <w:separator/>
      </w:r>
    </w:p>
  </w:footnote>
  <w:footnote w:type="continuationSeparator" w:id="0">
    <w:p w14:paraId="698AFBFD" w14:textId="77777777" w:rsidR="009C5860" w:rsidRDefault="009C5860" w:rsidP="003B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31BF7"/>
    <w:multiLevelType w:val="multilevel"/>
    <w:tmpl w:val="086C6F0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6A7A7D"/>
    <w:multiLevelType w:val="hybridMultilevel"/>
    <w:tmpl w:val="C5947A38"/>
    <w:lvl w:ilvl="0" w:tplc="1AE6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B7BCB"/>
    <w:multiLevelType w:val="multilevel"/>
    <w:tmpl w:val="E7AA09A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4A301A1"/>
    <w:multiLevelType w:val="hybridMultilevel"/>
    <w:tmpl w:val="44BE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3452B"/>
    <w:multiLevelType w:val="hybridMultilevel"/>
    <w:tmpl w:val="7DFCA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2482F"/>
    <w:multiLevelType w:val="hybridMultilevel"/>
    <w:tmpl w:val="F3BC1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2A46D9"/>
    <w:multiLevelType w:val="multilevel"/>
    <w:tmpl w:val="7EFAA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750119"/>
    <w:multiLevelType w:val="hybridMultilevel"/>
    <w:tmpl w:val="7542C72E"/>
    <w:lvl w:ilvl="0" w:tplc="1AE6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910"/>
    <w:multiLevelType w:val="hybridMultilevel"/>
    <w:tmpl w:val="44BE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5235"/>
    <w:multiLevelType w:val="multilevel"/>
    <w:tmpl w:val="DF185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2069"/>
    <w:multiLevelType w:val="multilevel"/>
    <w:tmpl w:val="02F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707839"/>
    <w:multiLevelType w:val="multilevel"/>
    <w:tmpl w:val="E016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B776E"/>
    <w:multiLevelType w:val="multilevel"/>
    <w:tmpl w:val="21786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5E35D5F"/>
    <w:multiLevelType w:val="hybridMultilevel"/>
    <w:tmpl w:val="AA36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22E33"/>
    <w:multiLevelType w:val="hybridMultilevel"/>
    <w:tmpl w:val="56EE7FE8"/>
    <w:lvl w:ilvl="0" w:tplc="44CE1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3C29AA"/>
    <w:multiLevelType w:val="multilevel"/>
    <w:tmpl w:val="2E1E7F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E7F7E"/>
    <w:multiLevelType w:val="multilevel"/>
    <w:tmpl w:val="D2A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632CA"/>
    <w:multiLevelType w:val="hybridMultilevel"/>
    <w:tmpl w:val="4D147772"/>
    <w:lvl w:ilvl="0" w:tplc="277E5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08613A"/>
    <w:multiLevelType w:val="hybridMultilevel"/>
    <w:tmpl w:val="0C080B5C"/>
    <w:lvl w:ilvl="0" w:tplc="39B423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32433"/>
    <w:multiLevelType w:val="multilevel"/>
    <w:tmpl w:val="D0C48B8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2" w15:restartNumberingAfterBreak="0">
    <w:nsid w:val="6BAB57EF"/>
    <w:multiLevelType w:val="hybridMultilevel"/>
    <w:tmpl w:val="8C088CBE"/>
    <w:lvl w:ilvl="0" w:tplc="1AE65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F5D3F"/>
    <w:multiLevelType w:val="multilevel"/>
    <w:tmpl w:val="05A0187E"/>
    <w:lvl w:ilvl="0">
      <w:start w:val="1"/>
      <w:numFmt w:val="decimal"/>
      <w:lvlText w:val="%1)"/>
      <w:lvlJc w:val="left"/>
      <w:pPr>
        <w:ind w:left="654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7B210365"/>
    <w:multiLevelType w:val="multilevel"/>
    <w:tmpl w:val="F09E7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B1F1C"/>
    <w:multiLevelType w:val="multilevel"/>
    <w:tmpl w:val="7CBA7828"/>
    <w:lvl w:ilvl="0">
      <w:start w:val="1"/>
      <w:numFmt w:val="bullet"/>
      <w:lvlText w:val=""/>
      <w:lvlJc w:val="left"/>
      <w:pPr>
        <w:ind w:left="1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 w16cid:durableId="885022893">
    <w:abstractNumId w:val="19"/>
  </w:num>
  <w:num w:numId="2" w16cid:durableId="1440373884">
    <w:abstractNumId w:val="21"/>
  </w:num>
  <w:num w:numId="3" w16cid:durableId="2137213873">
    <w:abstractNumId w:val="4"/>
  </w:num>
  <w:num w:numId="4" w16cid:durableId="534271945">
    <w:abstractNumId w:val="17"/>
  </w:num>
  <w:num w:numId="5" w16cid:durableId="17896740">
    <w:abstractNumId w:val="8"/>
  </w:num>
  <w:num w:numId="6" w16cid:durableId="1005328090">
    <w:abstractNumId w:val="14"/>
  </w:num>
  <w:num w:numId="7" w16cid:durableId="1866819629">
    <w:abstractNumId w:val="25"/>
  </w:num>
  <w:num w:numId="8" w16cid:durableId="906261467">
    <w:abstractNumId w:val="2"/>
  </w:num>
  <w:num w:numId="9" w16cid:durableId="1501969999">
    <w:abstractNumId w:val="23"/>
  </w:num>
  <w:num w:numId="10" w16cid:durableId="2128772240">
    <w:abstractNumId w:val="24"/>
  </w:num>
  <w:num w:numId="11" w16cid:durableId="610668647">
    <w:abstractNumId w:val="18"/>
  </w:num>
  <w:num w:numId="12" w16cid:durableId="38552140">
    <w:abstractNumId w:val="12"/>
  </w:num>
  <w:num w:numId="13" w16cid:durableId="1311248152">
    <w:abstractNumId w:val="11"/>
  </w:num>
  <w:num w:numId="14" w16cid:durableId="1959796880">
    <w:abstractNumId w:val="13"/>
  </w:num>
  <w:num w:numId="15" w16cid:durableId="275603348">
    <w:abstractNumId w:val="5"/>
  </w:num>
  <w:num w:numId="16" w16cid:durableId="1862233043">
    <w:abstractNumId w:val="15"/>
  </w:num>
  <w:num w:numId="17" w16cid:durableId="138034316">
    <w:abstractNumId w:val="10"/>
  </w:num>
  <w:num w:numId="18" w16cid:durableId="285354318">
    <w:abstractNumId w:val="20"/>
  </w:num>
  <w:num w:numId="19" w16cid:durableId="1813405025">
    <w:abstractNumId w:val="6"/>
  </w:num>
  <w:num w:numId="20" w16cid:durableId="1318339483">
    <w:abstractNumId w:val="9"/>
  </w:num>
  <w:num w:numId="21" w16cid:durableId="1294796165">
    <w:abstractNumId w:val="22"/>
  </w:num>
  <w:num w:numId="22" w16cid:durableId="539899234">
    <w:abstractNumId w:val="3"/>
  </w:num>
  <w:num w:numId="23" w16cid:durableId="637418417">
    <w:abstractNumId w:val="0"/>
  </w:num>
  <w:num w:numId="24" w16cid:durableId="1087191918">
    <w:abstractNumId w:val="1"/>
  </w:num>
  <w:num w:numId="25" w16cid:durableId="542522109">
    <w:abstractNumId w:val="7"/>
  </w:num>
  <w:num w:numId="26" w16cid:durableId="2476911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6B"/>
    <w:rsid w:val="000360A0"/>
    <w:rsid w:val="00091B6F"/>
    <w:rsid w:val="000D4AC0"/>
    <w:rsid w:val="000E50E5"/>
    <w:rsid w:val="00114625"/>
    <w:rsid w:val="00130355"/>
    <w:rsid w:val="001A1DF5"/>
    <w:rsid w:val="001B378B"/>
    <w:rsid w:val="0022599E"/>
    <w:rsid w:val="002A260A"/>
    <w:rsid w:val="002B3E28"/>
    <w:rsid w:val="003119F0"/>
    <w:rsid w:val="00347E24"/>
    <w:rsid w:val="003B6E50"/>
    <w:rsid w:val="003D42DF"/>
    <w:rsid w:val="003E62E9"/>
    <w:rsid w:val="00451132"/>
    <w:rsid w:val="00486DEE"/>
    <w:rsid w:val="004E23BC"/>
    <w:rsid w:val="00502813"/>
    <w:rsid w:val="00523F12"/>
    <w:rsid w:val="005C36F8"/>
    <w:rsid w:val="005F14A5"/>
    <w:rsid w:val="006E7A0E"/>
    <w:rsid w:val="0071090C"/>
    <w:rsid w:val="00726A72"/>
    <w:rsid w:val="00732719"/>
    <w:rsid w:val="00741320"/>
    <w:rsid w:val="007570DA"/>
    <w:rsid w:val="00782436"/>
    <w:rsid w:val="00787D1E"/>
    <w:rsid w:val="007A1B46"/>
    <w:rsid w:val="007C305E"/>
    <w:rsid w:val="007F2765"/>
    <w:rsid w:val="00813BD2"/>
    <w:rsid w:val="00850A4A"/>
    <w:rsid w:val="008C3FDF"/>
    <w:rsid w:val="008F0202"/>
    <w:rsid w:val="008F666B"/>
    <w:rsid w:val="00940551"/>
    <w:rsid w:val="00954610"/>
    <w:rsid w:val="009C5860"/>
    <w:rsid w:val="00A56798"/>
    <w:rsid w:val="00A81EC0"/>
    <w:rsid w:val="00A96F86"/>
    <w:rsid w:val="00B46173"/>
    <w:rsid w:val="00B933F8"/>
    <w:rsid w:val="00BA3554"/>
    <w:rsid w:val="00BB5B1D"/>
    <w:rsid w:val="00BE087C"/>
    <w:rsid w:val="00BE3D76"/>
    <w:rsid w:val="00C04705"/>
    <w:rsid w:val="00C34B06"/>
    <w:rsid w:val="00C649EA"/>
    <w:rsid w:val="00D346EC"/>
    <w:rsid w:val="00D54B2C"/>
    <w:rsid w:val="00D64977"/>
    <w:rsid w:val="00D6580D"/>
    <w:rsid w:val="00D66214"/>
    <w:rsid w:val="00D74E85"/>
    <w:rsid w:val="00D90118"/>
    <w:rsid w:val="00DA777F"/>
    <w:rsid w:val="00DE7662"/>
    <w:rsid w:val="00DF724B"/>
    <w:rsid w:val="00DF7E18"/>
    <w:rsid w:val="00E71881"/>
    <w:rsid w:val="00EB76A9"/>
    <w:rsid w:val="00ED194A"/>
    <w:rsid w:val="00F046A4"/>
    <w:rsid w:val="00F5609D"/>
    <w:rsid w:val="00F75E52"/>
    <w:rsid w:val="00F80857"/>
    <w:rsid w:val="00FB73A7"/>
    <w:rsid w:val="00FC5127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05A8"/>
  <w15:docId w15:val="{71D173AF-4B17-4B75-AC80-BA8B548F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B73A7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726A72"/>
  </w:style>
  <w:style w:type="paragraph" w:styleId="a6">
    <w:name w:val="Normal (Web)"/>
    <w:basedOn w:val="a"/>
    <w:uiPriority w:val="99"/>
    <w:unhideWhenUsed/>
    <w:rsid w:val="008F0202"/>
    <w:pPr>
      <w:spacing w:before="102"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8F02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2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B76A9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3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6E50"/>
  </w:style>
  <w:style w:type="paragraph" w:styleId="ad">
    <w:name w:val="footer"/>
    <w:basedOn w:val="a"/>
    <w:link w:val="ae"/>
    <w:uiPriority w:val="99"/>
    <w:unhideWhenUsed/>
    <w:rsid w:val="003B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E50"/>
  </w:style>
  <w:style w:type="paragraph" w:customStyle="1" w:styleId="msonormalbullet2gif">
    <w:name w:val="msonormalbullet2.gif"/>
    <w:basedOn w:val="a"/>
    <w:rsid w:val="004E23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rsid w:val="00114625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11462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f1">
    <w:name w:val="МОЙ"/>
    <w:basedOn w:val="a"/>
    <w:link w:val="af2"/>
    <w:uiPriority w:val="99"/>
    <w:qFormat/>
    <w:rsid w:val="00114625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МОЙ Знак"/>
    <w:link w:val="af1"/>
    <w:uiPriority w:val="99"/>
    <w:locked/>
    <w:rsid w:val="00114625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"/>
    <w:link w:val="10"/>
    <w:qFormat/>
    <w:rsid w:val="00114625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locked/>
    <w:rsid w:val="0011462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FDB8B-1701-4682-AE0F-9DBFCFBE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"Ряжский дорожный техникум"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Nickmix01 Nickmix</cp:lastModifiedBy>
  <cp:revision>2</cp:revision>
  <cp:lastPrinted>2022-12-06T11:59:00Z</cp:lastPrinted>
  <dcterms:created xsi:type="dcterms:W3CDTF">2022-12-07T09:00:00Z</dcterms:created>
  <dcterms:modified xsi:type="dcterms:W3CDTF">2022-12-07T09:00:00Z</dcterms:modified>
</cp:coreProperties>
</file>