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68" w:rsidRDefault="001B0968" w:rsidP="001B0968">
      <w:pPr>
        <w:autoSpaceDE w:val="0"/>
        <w:autoSpaceDN w:val="0"/>
        <w:adjustRightInd w:val="0"/>
        <w:spacing w:after="0" w:line="240" w:lineRule="auto"/>
        <w:ind w:left="1134" w:right="11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Нечеткая логика</w:t>
      </w:r>
    </w:p>
    <w:p w:rsidR="001B0968" w:rsidRDefault="001B0968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968" w:rsidRPr="001B0968" w:rsidRDefault="001B0968" w:rsidP="001B0968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968">
        <w:rPr>
          <w:rFonts w:ascii="Times New Roman" w:hAnsi="Times New Roman" w:cs="Times New Roman"/>
          <w:sz w:val="24"/>
          <w:szCs w:val="24"/>
        </w:rPr>
        <w:t>1)</w:t>
      </w:r>
      <w:r w:rsidRPr="001B0968">
        <w:rPr>
          <w:rFonts w:ascii="Times New Roman" w:hAnsi="Times New Roman" w:cs="Times New Roman"/>
          <w:sz w:val="24"/>
          <w:szCs w:val="24"/>
        </w:rPr>
        <w:tab/>
        <w:t>Холодова Ольга Сергеевна</w:t>
      </w:r>
    </w:p>
    <w:p w:rsidR="001B0968" w:rsidRDefault="001B0968" w:rsidP="001B0968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968">
        <w:rPr>
          <w:rFonts w:ascii="Times New Roman" w:hAnsi="Times New Roman" w:cs="Times New Roman"/>
          <w:sz w:val="24"/>
          <w:szCs w:val="24"/>
        </w:rPr>
        <w:t>Преподаватель специальности 15.02.07 «Автоматизация технологических процессов и производств»</w:t>
      </w:r>
    </w:p>
    <w:p w:rsidR="001B0968" w:rsidRDefault="001B0968" w:rsidP="001B0968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968">
        <w:rPr>
          <w:rFonts w:ascii="Times New Roman" w:hAnsi="Times New Roman" w:cs="Times New Roman"/>
          <w:sz w:val="24"/>
          <w:szCs w:val="24"/>
        </w:rPr>
        <w:t>ГАПОУ Уфимский топливно-энергетический колледж</w:t>
      </w:r>
    </w:p>
    <w:p w:rsidR="001B0968" w:rsidRPr="001B0968" w:rsidRDefault="001B0968" w:rsidP="001B0968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968">
        <w:rPr>
          <w:rFonts w:ascii="Times New Roman" w:hAnsi="Times New Roman" w:cs="Times New Roman"/>
          <w:sz w:val="24"/>
          <w:szCs w:val="24"/>
        </w:rPr>
        <w:t>2)</w:t>
      </w:r>
      <w:r w:rsidRPr="001B09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968">
        <w:rPr>
          <w:rFonts w:ascii="Times New Roman" w:hAnsi="Times New Roman" w:cs="Times New Roman"/>
          <w:sz w:val="24"/>
          <w:szCs w:val="24"/>
        </w:rPr>
        <w:t>Мичков</w:t>
      </w:r>
      <w:proofErr w:type="spellEnd"/>
      <w:r w:rsidRPr="001B0968">
        <w:rPr>
          <w:rFonts w:ascii="Times New Roman" w:hAnsi="Times New Roman" w:cs="Times New Roman"/>
          <w:sz w:val="24"/>
          <w:szCs w:val="24"/>
        </w:rPr>
        <w:t xml:space="preserve"> Богдан Евгеньевич</w:t>
      </w:r>
    </w:p>
    <w:p w:rsidR="001B0968" w:rsidRDefault="001B0968" w:rsidP="001B0968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968">
        <w:rPr>
          <w:rFonts w:ascii="Times New Roman" w:hAnsi="Times New Roman" w:cs="Times New Roman"/>
          <w:sz w:val="24"/>
          <w:szCs w:val="24"/>
        </w:rPr>
        <w:t>Студент гр. 4АПП-1 специальности 15.02.07 «Автоматизация технологических процессов и производств»</w:t>
      </w:r>
    </w:p>
    <w:p w:rsidR="001B0968" w:rsidRDefault="001B0968" w:rsidP="001B0968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968">
        <w:rPr>
          <w:rFonts w:ascii="Times New Roman" w:hAnsi="Times New Roman" w:cs="Times New Roman"/>
          <w:sz w:val="24"/>
          <w:szCs w:val="24"/>
        </w:rPr>
        <w:t>ГАПОУ Уфимский топливно-энергетический колледж</w:t>
      </w:r>
    </w:p>
    <w:p w:rsidR="001B0968" w:rsidRDefault="001B0968" w:rsidP="001B0968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0968" w:rsidRPr="001B0968" w:rsidRDefault="001B0968" w:rsidP="001B0968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787A" w:rsidRPr="00624E04" w:rsidRDefault="0034787A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E04">
        <w:rPr>
          <w:rFonts w:ascii="Times New Roman" w:hAnsi="Times New Roman" w:cs="Times New Roman"/>
          <w:b/>
          <w:sz w:val="24"/>
          <w:szCs w:val="24"/>
        </w:rPr>
        <w:t>1.Введение</w:t>
      </w:r>
    </w:p>
    <w:p w:rsidR="00AF5336" w:rsidRPr="00624E04" w:rsidRDefault="00AF5336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E55" w:rsidRPr="00624E04" w:rsidRDefault="00977609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04">
        <w:rPr>
          <w:rFonts w:ascii="Times New Roman" w:hAnsi="Times New Roman" w:cs="Times New Roman"/>
          <w:sz w:val="24"/>
          <w:szCs w:val="24"/>
        </w:rPr>
        <w:t>На технологических установках</w:t>
      </w:r>
      <w:r w:rsidR="0034787A" w:rsidRPr="00624E04">
        <w:rPr>
          <w:rFonts w:ascii="Times New Roman" w:hAnsi="Times New Roman" w:cs="Times New Roman"/>
          <w:sz w:val="24"/>
          <w:szCs w:val="24"/>
        </w:rPr>
        <w:t xml:space="preserve"> </w:t>
      </w:r>
      <w:r w:rsidR="0062541F" w:rsidRPr="00624E04">
        <w:rPr>
          <w:rFonts w:ascii="Times New Roman" w:hAnsi="Times New Roman" w:cs="Times New Roman"/>
          <w:sz w:val="24"/>
          <w:szCs w:val="24"/>
        </w:rPr>
        <w:t xml:space="preserve">промышленных объектов </w:t>
      </w:r>
      <w:r w:rsidR="00AF5336" w:rsidRPr="00624E04">
        <w:rPr>
          <w:rFonts w:ascii="Times New Roman" w:hAnsi="Times New Roman" w:cs="Times New Roman"/>
          <w:sz w:val="24"/>
          <w:szCs w:val="24"/>
        </w:rPr>
        <w:t>при непрерывном</w:t>
      </w:r>
      <w:r w:rsidR="0034787A" w:rsidRPr="00624E04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AF5336" w:rsidRPr="00624E04">
        <w:rPr>
          <w:rFonts w:ascii="Times New Roman" w:hAnsi="Times New Roman" w:cs="Times New Roman"/>
          <w:sz w:val="24"/>
          <w:szCs w:val="24"/>
        </w:rPr>
        <w:t>е</w:t>
      </w:r>
      <w:r w:rsidR="0034787A" w:rsidRPr="00624E04">
        <w:rPr>
          <w:rFonts w:ascii="Times New Roman" w:hAnsi="Times New Roman" w:cs="Times New Roman"/>
          <w:sz w:val="24"/>
          <w:szCs w:val="24"/>
        </w:rPr>
        <w:t xml:space="preserve"> производства </w:t>
      </w:r>
      <w:r w:rsidR="00822CB2" w:rsidRPr="00624E04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Pr="00624E04">
        <w:rPr>
          <w:rFonts w:ascii="Times New Roman" w:hAnsi="Times New Roman" w:cs="Times New Roman"/>
          <w:sz w:val="24"/>
          <w:szCs w:val="24"/>
        </w:rPr>
        <w:t xml:space="preserve">работают </w:t>
      </w:r>
      <w:r w:rsidR="0034787A" w:rsidRPr="00624E04">
        <w:rPr>
          <w:rFonts w:ascii="Times New Roman" w:hAnsi="Times New Roman" w:cs="Times New Roman"/>
          <w:sz w:val="24"/>
          <w:szCs w:val="24"/>
        </w:rPr>
        <w:t>сотн</w:t>
      </w:r>
      <w:r w:rsidRPr="00624E04">
        <w:rPr>
          <w:rFonts w:ascii="Times New Roman" w:hAnsi="Times New Roman" w:cs="Times New Roman"/>
          <w:sz w:val="24"/>
          <w:szCs w:val="24"/>
        </w:rPr>
        <w:t>и</w:t>
      </w:r>
      <w:r w:rsidR="007E014D" w:rsidRPr="00624E04">
        <w:rPr>
          <w:rFonts w:ascii="Times New Roman" w:hAnsi="Times New Roman" w:cs="Times New Roman"/>
          <w:sz w:val="24"/>
          <w:szCs w:val="24"/>
        </w:rPr>
        <w:t>, если не</w:t>
      </w:r>
      <w:r w:rsidR="0034787A" w:rsidRPr="00624E04"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624E04">
        <w:rPr>
          <w:rFonts w:ascii="Times New Roman" w:hAnsi="Times New Roman" w:cs="Times New Roman"/>
          <w:sz w:val="24"/>
          <w:szCs w:val="24"/>
        </w:rPr>
        <w:t>и</w:t>
      </w:r>
      <w:r w:rsidR="0034787A" w:rsidRPr="00624E04">
        <w:rPr>
          <w:rFonts w:ascii="Times New Roman" w:hAnsi="Times New Roman" w:cs="Times New Roman"/>
          <w:sz w:val="24"/>
          <w:szCs w:val="24"/>
        </w:rPr>
        <w:t xml:space="preserve">, контуров регулирования, связанных </w:t>
      </w:r>
      <w:r w:rsidRPr="00624E04">
        <w:rPr>
          <w:rFonts w:ascii="Times New Roman" w:hAnsi="Times New Roman" w:cs="Times New Roman"/>
          <w:sz w:val="24"/>
          <w:szCs w:val="24"/>
        </w:rPr>
        <w:t xml:space="preserve">технологией </w:t>
      </w:r>
      <w:r w:rsidR="0034787A" w:rsidRPr="00624E04">
        <w:rPr>
          <w:rFonts w:ascii="Times New Roman" w:hAnsi="Times New Roman" w:cs="Times New Roman"/>
          <w:sz w:val="24"/>
          <w:szCs w:val="24"/>
        </w:rPr>
        <w:t>вместе в единую сеть. Каждый из этих контуров регулирования разработан для поддержания каких-либо важных</w:t>
      </w:r>
      <w:r w:rsidRPr="00624E04">
        <w:rPr>
          <w:rFonts w:ascii="Times New Roman" w:hAnsi="Times New Roman" w:cs="Times New Roman"/>
          <w:sz w:val="24"/>
          <w:szCs w:val="24"/>
        </w:rPr>
        <w:t xml:space="preserve"> </w:t>
      </w:r>
      <w:r w:rsidR="00AF5336" w:rsidRPr="00624E04">
        <w:rPr>
          <w:rFonts w:ascii="Times New Roman" w:hAnsi="Times New Roman" w:cs="Times New Roman"/>
          <w:sz w:val="24"/>
          <w:szCs w:val="24"/>
        </w:rPr>
        <w:t>переменных</w:t>
      </w:r>
      <w:r w:rsidR="0034787A" w:rsidRPr="00624E04">
        <w:rPr>
          <w:rFonts w:ascii="Times New Roman" w:hAnsi="Times New Roman" w:cs="Times New Roman"/>
          <w:sz w:val="24"/>
          <w:szCs w:val="24"/>
        </w:rPr>
        <w:t xml:space="preserve"> процесса, таких, как давление, расх</w:t>
      </w:r>
      <w:r w:rsidR="0062541F" w:rsidRPr="00624E04">
        <w:rPr>
          <w:rFonts w:ascii="Times New Roman" w:hAnsi="Times New Roman" w:cs="Times New Roman"/>
          <w:sz w:val="24"/>
          <w:szCs w:val="24"/>
        </w:rPr>
        <w:t xml:space="preserve">од, уровень, температура, концентрация </w:t>
      </w:r>
      <w:r w:rsidR="00AF5336" w:rsidRPr="00624E04">
        <w:rPr>
          <w:rFonts w:ascii="Times New Roman" w:hAnsi="Times New Roman" w:cs="Times New Roman"/>
          <w:sz w:val="24"/>
          <w:szCs w:val="24"/>
        </w:rPr>
        <w:t>и т.д.</w:t>
      </w:r>
      <w:r w:rsidR="0034787A" w:rsidRPr="00624E04">
        <w:rPr>
          <w:rFonts w:ascii="Times New Roman" w:hAnsi="Times New Roman" w:cs="Times New Roman"/>
          <w:sz w:val="24"/>
          <w:szCs w:val="24"/>
        </w:rPr>
        <w:t xml:space="preserve"> в заданных рабочих пределах, чем обеспечивается </w:t>
      </w:r>
      <w:r w:rsidR="00AF5336" w:rsidRPr="00624E04">
        <w:rPr>
          <w:rFonts w:ascii="Times New Roman" w:hAnsi="Times New Roman" w:cs="Times New Roman"/>
          <w:sz w:val="24"/>
          <w:szCs w:val="24"/>
        </w:rPr>
        <w:t xml:space="preserve">безопасность производства и </w:t>
      </w:r>
      <w:r w:rsidR="0034787A" w:rsidRPr="00624E04">
        <w:rPr>
          <w:rFonts w:ascii="Times New Roman" w:hAnsi="Times New Roman" w:cs="Times New Roman"/>
          <w:sz w:val="24"/>
          <w:szCs w:val="24"/>
        </w:rPr>
        <w:t xml:space="preserve">качество конечной продукции. На каждый из таких контуров </w:t>
      </w:r>
      <w:r w:rsidR="00822CB2" w:rsidRPr="00624E04">
        <w:rPr>
          <w:rFonts w:ascii="Times New Roman" w:hAnsi="Times New Roman" w:cs="Times New Roman"/>
          <w:sz w:val="24"/>
          <w:szCs w:val="24"/>
        </w:rPr>
        <w:t xml:space="preserve">периодически воздействуют </w:t>
      </w:r>
      <w:r w:rsidRPr="00624E04">
        <w:rPr>
          <w:rFonts w:ascii="Times New Roman" w:hAnsi="Times New Roman" w:cs="Times New Roman"/>
          <w:sz w:val="24"/>
          <w:szCs w:val="24"/>
        </w:rPr>
        <w:t>различные внешние возмущения, а также</w:t>
      </w:r>
      <w:r w:rsidR="0034787A" w:rsidRPr="00624E04">
        <w:rPr>
          <w:rFonts w:ascii="Times New Roman" w:hAnsi="Times New Roman" w:cs="Times New Roman"/>
          <w:sz w:val="24"/>
          <w:szCs w:val="24"/>
        </w:rPr>
        <w:t xml:space="preserve"> каждый контур сам создает возмущения, которые негативно влияют на регулируемую переменную </w:t>
      </w:r>
      <w:r w:rsidR="004D7229" w:rsidRPr="00624E04">
        <w:rPr>
          <w:rFonts w:ascii="Times New Roman" w:hAnsi="Times New Roman" w:cs="Times New Roman"/>
          <w:sz w:val="24"/>
          <w:szCs w:val="24"/>
        </w:rPr>
        <w:t>следующего</w:t>
      </w:r>
      <w:r w:rsidR="006D5F9A" w:rsidRPr="00624E04">
        <w:rPr>
          <w:rFonts w:ascii="Times New Roman" w:hAnsi="Times New Roman" w:cs="Times New Roman"/>
          <w:sz w:val="24"/>
          <w:szCs w:val="24"/>
        </w:rPr>
        <w:t xml:space="preserve"> за ним</w:t>
      </w:r>
      <w:r w:rsidRPr="00624E04">
        <w:rPr>
          <w:rFonts w:ascii="Times New Roman" w:hAnsi="Times New Roman" w:cs="Times New Roman"/>
          <w:sz w:val="24"/>
          <w:szCs w:val="24"/>
        </w:rPr>
        <w:t xml:space="preserve"> </w:t>
      </w:r>
      <w:r w:rsidR="0034787A" w:rsidRPr="00624E04">
        <w:rPr>
          <w:rFonts w:ascii="Times New Roman" w:hAnsi="Times New Roman" w:cs="Times New Roman"/>
          <w:sz w:val="24"/>
          <w:szCs w:val="24"/>
        </w:rPr>
        <w:t xml:space="preserve">процесса. Кроме того, взаимное влияние других </w:t>
      </w:r>
      <w:r w:rsidRPr="00624E04">
        <w:rPr>
          <w:rFonts w:ascii="Times New Roman" w:hAnsi="Times New Roman" w:cs="Times New Roman"/>
          <w:sz w:val="24"/>
          <w:szCs w:val="24"/>
        </w:rPr>
        <w:t xml:space="preserve">параллельных </w:t>
      </w:r>
      <w:r w:rsidR="0034787A" w:rsidRPr="00624E04">
        <w:rPr>
          <w:rFonts w:ascii="Times New Roman" w:hAnsi="Times New Roman" w:cs="Times New Roman"/>
          <w:sz w:val="24"/>
          <w:szCs w:val="24"/>
        </w:rPr>
        <w:t xml:space="preserve">контуров регулирования в </w:t>
      </w:r>
      <w:r w:rsidR="00AF5336" w:rsidRPr="00624E04">
        <w:rPr>
          <w:rFonts w:ascii="Times New Roman" w:hAnsi="Times New Roman" w:cs="Times New Roman"/>
          <w:sz w:val="24"/>
          <w:szCs w:val="24"/>
        </w:rPr>
        <w:t xml:space="preserve">общей последовательности </w:t>
      </w:r>
      <w:r w:rsidRPr="00624E04">
        <w:rPr>
          <w:rFonts w:ascii="Times New Roman" w:hAnsi="Times New Roman" w:cs="Times New Roman"/>
          <w:sz w:val="24"/>
          <w:szCs w:val="24"/>
        </w:rPr>
        <w:t>тоже</w:t>
      </w:r>
      <w:r w:rsidR="0034787A" w:rsidRPr="00624E04">
        <w:rPr>
          <w:rFonts w:ascii="Times New Roman" w:hAnsi="Times New Roman" w:cs="Times New Roman"/>
          <w:sz w:val="24"/>
          <w:szCs w:val="24"/>
        </w:rPr>
        <w:t xml:space="preserve"> создает возмущения, влияющие на переменную </w:t>
      </w:r>
      <w:r w:rsidRPr="00624E04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34787A" w:rsidRPr="00624E04">
        <w:rPr>
          <w:rFonts w:ascii="Times New Roman" w:hAnsi="Times New Roman" w:cs="Times New Roman"/>
          <w:sz w:val="24"/>
          <w:szCs w:val="24"/>
        </w:rPr>
        <w:t>процесса.</w:t>
      </w:r>
    </w:p>
    <w:p w:rsidR="0034787A" w:rsidRPr="00624E04" w:rsidRDefault="00A13BD4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04">
        <w:rPr>
          <w:rFonts w:ascii="Times New Roman" w:hAnsi="Times New Roman" w:cs="Times New Roman"/>
          <w:sz w:val="24"/>
          <w:szCs w:val="24"/>
        </w:rPr>
        <w:t>В классическом контуре регулирования для того, ч</w:t>
      </w:r>
      <w:r w:rsidR="0034787A" w:rsidRPr="00624E04">
        <w:rPr>
          <w:rFonts w:ascii="Times New Roman" w:hAnsi="Times New Roman" w:cs="Times New Roman"/>
          <w:sz w:val="24"/>
          <w:szCs w:val="24"/>
        </w:rPr>
        <w:t xml:space="preserve">тобы уменьшить </w:t>
      </w:r>
      <w:r w:rsidR="00467321" w:rsidRPr="00624E04">
        <w:rPr>
          <w:rFonts w:ascii="Times New Roman" w:hAnsi="Times New Roman" w:cs="Times New Roman"/>
          <w:sz w:val="24"/>
          <w:szCs w:val="24"/>
        </w:rPr>
        <w:t>влияние этих возмущений, датчиками собирае</w:t>
      </w:r>
      <w:r w:rsidR="0034787A" w:rsidRPr="00624E04">
        <w:rPr>
          <w:rFonts w:ascii="Times New Roman" w:hAnsi="Times New Roman" w:cs="Times New Roman"/>
          <w:sz w:val="24"/>
          <w:szCs w:val="24"/>
        </w:rPr>
        <w:t>т</w:t>
      </w:r>
      <w:r w:rsidR="00467321" w:rsidRPr="00624E04">
        <w:rPr>
          <w:rFonts w:ascii="Times New Roman" w:hAnsi="Times New Roman" w:cs="Times New Roman"/>
          <w:sz w:val="24"/>
          <w:szCs w:val="24"/>
        </w:rPr>
        <w:t>ся информация</w:t>
      </w:r>
      <w:r w:rsidR="0034787A" w:rsidRPr="00624E04">
        <w:rPr>
          <w:rFonts w:ascii="Times New Roman" w:hAnsi="Times New Roman" w:cs="Times New Roman"/>
          <w:sz w:val="24"/>
          <w:szCs w:val="24"/>
        </w:rPr>
        <w:t xml:space="preserve"> о</w:t>
      </w:r>
      <w:r w:rsidR="0071210B" w:rsidRPr="00624E04">
        <w:rPr>
          <w:rFonts w:ascii="Times New Roman" w:hAnsi="Times New Roman" w:cs="Times New Roman"/>
          <w:sz w:val="24"/>
          <w:szCs w:val="24"/>
        </w:rPr>
        <w:t xml:space="preserve">б измеряемой </w:t>
      </w:r>
      <w:r w:rsidR="0034787A" w:rsidRPr="00624E04">
        <w:rPr>
          <w:rFonts w:ascii="Times New Roman" w:hAnsi="Times New Roman" w:cs="Times New Roman"/>
          <w:sz w:val="24"/>
          <w:szCs w:val="24"/>
        </w:rPr>
        <w:t>переменной процесса</w:t>
      </w:r>
      <w:r w:rsidR="00467321" w:rsidRPr="00624E04">
        <w:rPr>
          <w:rFonts w:ascii="Times New Roman" w:hAnsi="Times New Roman" w:cs="Times New Roman"/>
          <w:sz w:val="24"/>
          <w:szCs w:val="24"/>
        </w:rPr>
        <w:t xml:space="preserve"> и, </w:t>
      </w:r>
      <w:r w:rsidRPr="00624E04">
        <w:rPr>
          <w:rFonts w:ascii="Times New Roman" w:hAnsi="Times New Roman" w:cs="Times New Roman"/>
          <w:sz w:val="24"/>
          <w:szCs w:val="24"/>
        </w:rPr>
        <w:t xml:space="preserve">кроме управляющего воздействия, </w:t>
      </w:r>
      <w:r w:rsidR="004D7229" w:rsidRPr="00624E04">
        <w:rPr>
          <w:rFonts w:ascii="Times New Roman" w:hAnsi="Times New Roman" w:cs="Times New Roman"/>
          <w:sz w:val="24"/>
          <w:szCs w:val="24"/>
        </w:rPr>
        <w:t xml:space="preserve">в </w:t>
      </w:r>
      <w:r w:rsidR="00467321" w:rsidRPr="00624E04">
        <w:rPr>
          <w:rFonts w:ascii="Times New Roman" w:hAnsi="Times New Roman" w:cs="Times New Roman"/>
          <w:sz w:val="24"/>
          <w:szCs w:val="24"/>
        </w:rPr>
        <w:t>лучшем случае, принимается сигнал обратной связи от исполнительного органа</w:t>
      </w:r>
      <w:r w:rsidR="0071210B" w:rsidRPr="00624E04">
        <w:rPr>
          <w:rFonts w:ascii="Times New Roman" w:hAnsi="Times New Roman" w:cs="Times New Roman"/>
          <w:sz w:val="24"/>
          <w:szCs w:val="24"/>
        </w:rPr>
        <w:t>.</w:t>
      </w:r>
      <w:r w:rsidR="0034787A" w:rsidRPr="00624E04">
        <w:rPr>
          <w:rFonts w:ascii="Times New Roman" w:hAnsi="Times New Roman" w:cs="Times New Roman"/>
          <w:sz w:val="24"/>
          <w:szCs w:val="24"/>
        </w:rPr>
        <w:t xml:space="preserve"> </w:t>
      </w:r>
      <w:r w:rsidRPr="00624E04">
        <w:rPr>
          <w:rFonts w:ascii="Times New Roman" w:hAnsi="Times New Roman" w:cs="Times New Roman"/>
          <w:sz w:val="24"/>
          <w:szCs w:val="24"/>
        </w:rPr>
        <w:t>На основании этого</w:t>
      </w:r>
      <w:r w:rsidR="0034787A" w:rsidRPr="00624E04">
        <w:rPr>
          <w:rFonts w:ascii="Times New Roman" w:hAnsi="Times New Roman" w:cs="Times New Roman"/>
          <w:sz w:val="24"/>
          <w:szCs w:val="24"/>
        </w:rPr>
        <w:t xml:space="preserve"> контроллер</w:t>
      </w:r>
      <w:r w:rsidR="00AF5336" w:rsidRPr="00624E04">
        <w:rPr>
          <w:rFonts w:ascii="Times New Roman" w:hAnsi="Times New Roman" w:cs="Times New Roman"/>
          <w:sz w:val="24"/>
          <w:szCs w:val="24"/>
        </w:rPr>
        <w:t xml:space="preserve"> (</w:t>
      </w:r>
      <w:r w:rsidR="004D7229" w:rsidRPr="00624E04">
        <w:rPr>
          <w:rFonts w:ascii="Times New Roman" w:hAnsi="Times New Roman" w:cs="Times New Roman"/>
          <w:sz w:val="24"/>
          <w:szCs w:val="24"/>
        </w:rPr>
        <w:t>он же</w:t>
      </w:r>
      <w:r w:rsidR="00AF5336" w:rsidRPr="00624E04">
        <w:rPr>
          <w:rFonts w:ascii="Times New Roman" w:hAnsi="Times New Roman" w:cs="Times New Roman"/>
          <w:sz w:val="24"/>
          <w:szCs w:val="24"/>
        </w:rPr>
        <w:t xml:space="preserve"> контур регулирования)</w:t>
      </w:r>
      <w:r w:rsidR="0071210B" w:rsidRPr="00624E04">
        <w:rPr>
          <w:rFonts w:ascii="Times New Roman" w:hAnsi="Times New Roman" w:cs="Times New Roman"/>
          <w:sz w:val="24"/>
          <w:szCs w:val="24"/>
        </w:rPr>
        <w:t xml:space="preserve"> анализирует ее отклонении от желаемой величины, называемой </w:t>
      </w:r>
      <w:proofErr w:type="spellStart"/>
      <w:r w:rsidR="0071210B" w:rsidRPr="00624E04">
        <w:rPr>
          <w:rFonts w:ascii="Times New Roman" w:hAnsi="Times New Roman" w:cs="Times New Roman"/>
          <w:sz w:val="24"/>
          <w:szCs w:val="24"/>
        </w:rPr>
        <w:t>уставкой</w:t>
      </w:r>
      <w:proofErr w:type="spellEnd"/>
      <w:r w:rsidR="004D7229" w:rsidRPr="00624E04"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 w:rsidR="0071210B" w:rsidRPr="00624E04">
        <w:rPr>
          <w:rFonts w:ascii="Times New Roman" w:hAnsi="Times New Roman" w:cs="Times New Roman"/>
          <w:sz w:val="24"/>
          <w:szCs w:val="24"/>
        </w:rPr>
        <w:t xml:space="preserve">, </w:t>
      </w:r>
      <w:r w:rsidR="0034787A" w:rsidRPr="00624E04">
        <w:rPr>
          <w:rFonts w:ascii="Times New Roman" w:hAnsi="Times New Roman" w:cs="Times New Roman"/>
          <w:sz w:val="24"/>
          <w:szCs w:val="24"/>
        </w:rPr>
        <w:t xml:space="preserve">обрабатывает эту информацию и </w:t>
      </w:r>
      <w:r w:rsidR="0071210B" w:rsidRPr="00624E04">
        <w:rPr>
          <w:rFonts w:ascii="Times New Roman" w:hAnsi="Times New Roman" w:cs="Times New Roman"/>
          <w:sz w:val="24"/>
          <w:szCs w:val="24"/>
        </w:rPr>
        <w:t>определяет величину управляющего воздействия на объект регулирования</w:t>
      </w:r>
      <w:r w:rsidRPr="00624E04">
        <w:rPr>
          <w:rFonts w:ascii="Times New Roman" w:hAnsi="Times New Roman" w:cs="Times New Roman"/>
          <w:sz w:val="24"/>
          <w:szCs w:val="24"/>
        </w:rPr>
        <w:t xml:space="preserve"> с учетом состояния исполнительного механизма,</w:t>
      </w:r>
      <w:r w:rsidR="0034787A" w:rsidRPr="00624E04">
        <w:rPr>
          <w:rFonts w:ascii="Times New Roman" w:hAnsi="Times New Roman" w:cs="Times New Roman"/>
          <w:sz w:val="24"/>
          <w:szCs w:val="24"/>
        </w:rPr>
        <w:t xml:space="preserve"> чтобы </w:t>
      </w:r>
      <w:r w:rsidR="004D7229" w:rsidRPr="00624E04">
        <w:rPr>
          <w:rFonts w:ascii="Times New Roman" w:hAnsi="Times New Roman" w:cs="Times New Roman"/>
          <w:sz w:val="24"/>
          <w:szCs w:val="24"/>
        </w:rPr>
        <w:t>привести</w:t>
      </w:r>
      <w:r w:rsidR="0034787A" w:rsidRPr="00624E04">
        <w:rPr>
          <w:rFonts w:ascii="Times New Roman" w:hAnsi="Times New Roman" w:cs="Times New Roman"/>
          <w:sz w:val="24"/>
          <w:szCs w:val="24"/>
        </w:rPr>
        <w:t xml:space="preserve"> переменную к </w:t>
      </w:r>
      <w:proofErr w:type="gramStart"/>
      <w:r w:rsidR="0034787A" w:rsidRPr="00624E04">
        <w:rPr>
          <w:rFonts w:ascii="Times New Roman" w:hAnsi="Times New Roman" w:cs="Times New Roman"/>
          <w:sz w:val="24"/>
          <w:szCs w:val="24"/>
        </w:rPr>
        <w:t>должно</w:t>
      </w:r>
      <w:r w:rsidRPr="00624E04">
        <w:rPr>
          <w:rFonts w:ascii="Times New Roman" w:hAnsi="Times New Roman" w:cs="Times New Roman"/>
          <w:sz w:val="24"/>
          <w:szCs w:val="24"/>
        </w:rPr>
        <w:t>му</w:t>
      </w:r>
      <w:proofErr w:type="gramEnd"/>
      <w:r w:rsidR="0034787A" w:rsidRPr="00624E04">
        <w:rPr>
          <w:rFonts w:ascii="Times New Roman" w:hAnsi="Times New Roman" w:cs="Times New Roman"/>
          <w:sz w:val="24"/>
          <w:szCs w:val="24"/>
        </w:rPr>
        <w:t>. После того, как все измерения, сравнения и вычисления проведены,</w:t>
      </w:r>
      <w:r w:rsidR="006330E4" w:rsidRPr="00624E04">
        <w:rPr>
          <w:rFonts w:ascii="Times New Roman" w:hAnsi="Times New Roman" w:cs="Times New Roman"/>
          <w:sz w:val="24"/>
          <w:szCs w:val="24"/>
        </w:rPr>
        <w:t xml:space="preserve"> </w:t>
      </w:r>
      <w:r w:rsidR="00977609" w:rsidRPr="00624E04">
        <w:rPr>
          <w:rFonts w:ascii="Times New Roman" w:hAnsi="Times New Roman" w:cs="Times New Roman"/>
          <w:sz w:val="24"/>
          <w:szCs w:val="24"/>
        </w:rPr>
        <w:t>необходимое</w:t>
      </w:r>
      <w:r w:rsidR="0034787A" w:rsidRPr="00624E04">
        <w:rPr>
          <w:rFonts w:ascii="Times New Roman" w:hAnsi="Times New Roman" w:cs="Times New Roman"/>
          <w:sz w:val="24"/>
          <w:szCs w:val="24"/>
        </w:rPr>
        <w:t xml:space="preserve"> </w:t>
      </w:r>
      <w:r w:rsidR="006330E4" w:rsidRPr="00624E04">
        <w:rPr>
          <w:rFonts w:ascii="Times New Roman" w:hAnsi="Times New Roman" w:cs="Times New Roman"/>
          <w:sz w:val="24"/>
          <w:szCs w:val="24"/>
        </w:rPr>
        <w:t>управляющее воздействие передается</w:t>
      </w:r>
      <w:r w:rsidR="0034787A" w:rsidRPr="00624E04">
        <w:rPr>
          <w:rFonts w:ascii="Times New Roman" w:hAnsi="Times New Roman" w:cs="Times New Roman"/>
          <w:sz w:val="24"/>
          <w:szCs w:val="24"/>
        </w:rPr>
        <w:t xml:space="preserve"> </w:t>
      </w:r>
      <w:r w:rsidR="006330E4" w:rsidRPr="00624E04">
        <w:rPr>
          <w:rFonts w:ascii="Times New Roman" w:hAnsi="Times New Roman" w:cs="Times New Roman"/>
          <w:sz w:val="24"/>
          <w:szCs w:val="24"/>
        </w:rPr>
        <w:t xml:space="preserve">на регулирующий орган </w:t>
      </w:r>
      <w:r w:rsidR="0034787A" w:rsidRPr="00624E04">
        <w:rPr>
          <w:rFonts w:ascii="Times New Roman" w:hAnsi="Times New Roman" w:cs="Times New Roman"/>
          <w:sz w:val="24"/>
          <w:szCs w:val="24"/>
        </w:rPr>
        <w:t>для компенсации возмущения.</w:t>
      </w:r>
    </w:p>
    <w:p w:rsidR="00D0133A" w:rsidRPr="00624E04" w:rsidRDefault="006330E4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04">
        <w:rPr>
          <w:rFonts w:ascii="Times New Roman" w:hAnsi="Times New Roman" w:cs="Times New Roman"/>
          <w:sz w:val="24"/>
          <w:szCs w:val="24"/>
        </w:rPr>
        <w:t>Теперь</w:t>
      </w:r>
      <w:r w:rsidR="00D0133A" w:rsidRPr="00624E04">
        <w:rPr>
          <w:rFonts w:ascii="Times New Roman" w:hAnsi="Times New Roman" w:cs="Times New Roman"/>
          <w:sz w:val="24"/>
          <w:szCs w:val="24"/>
        </w:rPr>
        <w:t xml:space="preserve"> рассмотрим немного другую сторону данного вопроса.</w:t>
      </w:r>
      <w:r w:rsidR="004D7229" w:rsidRPr="00624E04">
        <w:rPr>
          <w:rFonts w:ascii="Times New Roman" w:hAnsi="Times New Roman" w:cs="Times New Roman"/>
          <w:sz w:val="24"/>
          <w:szCs w:val="24"/>
        </w:rPr>
        <w:t xml:space="preserve"> </w:t>
      </w:r>
      <w:r w:rsidR="00D0133A" w:rsidRPr="00624E04">
        <w:rPr>
          <w:rFonts w:ascii="Times New Roman" w:hAnsi="Times New Roman" w:cs="Times New Roman"/>
          <w:sz w:val="24"/>
          <w:szCs w:val="24"/>
        </w:rPr>
        <w:t>Для начала введем определение такого параметра, как изменчивость технологического процесса.</w:t>
      </w:r>
    </w:p>
    <w:p w:rsidR="00D0133A" w:rsidRPr="00624E04" w:rsidRDefault="00D0133A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04">
        <w:rPr>
          <w:rFonts w:ascii="Times New Roman" w:hAnsi="Times New Roman" w:cs="Times New Roman"/>
          <w:b/>
          <w:bCs/>
          <w:sz w:val="24"/>
          <w:szCs w:val="24"/>
        </w:rPr>
        <w:t>Изменчивость технологического процесса</w:t>
      </w:r>
      <w:r w:rsidR="006330E4" w:rsidRPr="00624E04">
        <w:rPr>
          <w:rFonts w:ascii="Times New Roman" w:hAnsi="Times New Roman" w:cs="Times New Roman"/>
          <w:bCs/>
          <w:sz w:val="24"/>
          <w:szCs w:val="24"/>
        </w:rPr>
        <w:t>-это т</w:t>
      </w:r>
      <w:r w:rsidRPr="00624E04">
        <w:rPr>
          <w:rFonts w:ascii="Times New Roman" w:hAnsi="Times New Roman" w:cs="Times New Roman"/>
          <w:sz w:val="24"/>
          <w:szCs w:val="24"/>
        </w:rPr>
        <w:t xml:space="preserve">очная статистическая оценка того, насколько близко </w:t>
      </w:r>
      <w:proofErr w:type="gramStart"/>
      <w:r w:rsidRPr="00624E0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24E04">
        <w:rPr>
          <w:rFonts w:ascii="Times New Roman" w:hAnsi="Times New Roman" w:cs="Times New Roman"/>
          <w:sz w:val="24"/>
          <w:szCs w:val="24"/>
        </w:rPr>
        <w:t xml:space="preserve"> </w:t>
      </w:r>
      <w:r w:rsidR="00A84602" w:rsidRPr="00624E04">
        <w:rPr>
          <w:rFonts w:ascii="Times New Roman" w:hAnsi="Times New Roman" w:cs="Times New Roman"/>
          <w:sz w:val="24"/>
          <w:szCs w:val="24"/>
        </w:rPr>
        <w:t xml:space="preserve">требуемой </w:t>
      </w:r>
      <w:proofErr w:type="spellStart"/>
      <w:r w:rsidRPr="00624E04">
        <w:rPr>
          <w:rFonts w:ascii="Times New Roman" w:hAnsi="Times New Roman" w:cs="Times New Roman"/>
          <w:sz w:val="24"/>
          <w:szCs w:val="24"/>
        </w:rPr>
        <w:t>уставке</w:t>
      </w:r>
      <w:proofErr w:type="spellEnd"/>
      <w:r w:rsidRPr="00624E04">
        <w:rPr>
          <w:rFonts w:ascii="Times New Roman" w:hAnsi="Times New Roman" w:cs="Times New Roman"/>
          <w:sz w:val="24"/>
          <w:szCs w:val="24"/>
        </w:rPr>
        <w:t xml:space="preserve"> </w:t>
      </w:r>
      <w:r w:rsidR="00A84602" w:rsidRPr="00624E04">
        <w:rPr>
          <w:rFonts w:ascii="Times New Roman" w:hAnsi="Times New Roman" w:cs="Times New Roman"/>
          <w:sz w:val="24"/>
          <w:szCs w:val="24"/>
        </w:rPr>
        <w:t xml:space="preserve">регулирования </w:t>
      </w:r>
      <w:r w:rsidRPr="00624E04">
        <w:rPr>
          <w:rFonts w:ascii="Times New Roman" w:hAnsi="Times New Roman" w:cs="Times New Roman"/>
          <w:sz w:val="24"/>
          <w:szCs w:val="24"/>
        </w:rPr>
        <w:t>поддерживается технологический процесс. Изменчивость технологического процесса измеряется в процентах</w:t>
      </w:r>
      <w:r w:rsidR="00C5623A" w:rsidRPr="00624E04">
        <w:rPr>
          <w:rFonts w:ascii="Times New Roman" w:hAnsi="Times New Roman" w:cs="Times New Roman"/>
          <w:sz w:val="24"/>
          <w:szCs w:val="24"/>
        </w:rPr>
        <w:t>,</w:t>
      </w:r>
      <w:r w:rsidRPr="00624E04">
        <w:rPr>
          <w:rFonts w:ascii="Times New Roman" w:hAnsi="Times New Roman" w:cs="Times New Roman"/>
          <w:sz w:val="24"/>
          <w:szCs w:val="24"/>
        </w:rPr>
        <w:t xml:space="preserve"> обычно как (2s/m)</w:t>
      </w:r>
      <w:r w:rsidR="00C5623A" w:rsidRPr="00624E04">
        <w:rPr>
          <w:rFonts w:ascii="Times New Roman" w:hAnsi="Times New Roman" w:cs="Times New Roman"/>
          <w:sz w:val="24"/>
          <w:szCs w:val="24"/>
        </w:rPr>
        <w:t>*100</w:t>
      </w:r>
      <w:r w:rsidRPr="00624E04">
        <w:rPr>
          <w:rFonts w:ascii="Times New Roman" w:hAnsi="Times New Roman" w:cs="Times New Roman"/>
          <w:sz w:val="24"/>
          <w:szCs w:val="24"/>
        </w:rPr>
        <w:t xml:space="preserve">, где m – значение </w:t>
      </w:r>
      <w:proofErr w:type="spellStart"/>
      <w:r w:rsidRPr="00624E04">
        <w:rPr>
          <w:rFonts w:ascii="Times New Roman" w:hAnsi="Times New Roman" w:cs="Times New Roman"/>
          <w:sz w:val="24"/>
          <w:szCs w:val="24"/>
        </w:rPr>
        <w:t>уставки</w:t>
      </w:r>
      <w:proofErr w:type="spellEnd"/>
      <w:r w:rsidRPr="00624E04">
        <w:rPr>
          <w:rFonts w:ascii="Times New Roman" w:hAnsi="Times New Roman" w:cs="Times New Roman"/>
          <w:sz w:val="24"/>
          <w:szCs w:val="24"/>
        </w:rPr>
        <w:t xml:space="preserve"> </w:t>
      </w:r>
      <w:r w:rsidR="00A84602" w:rsidRPr="00624E04">
        <w:rPr>
          <w:rFonts w:ascii="Times New Roman" w:hAnsi="Times New Roman" w:cs="Times New Roman"/>
          <w:sz w:val="24"/>
          <w:szCs w:val="24"/>
        </w:rPr>
        <w:t xml:space="preserve">регулирования </w:t>
      </w:r>
      <w:r w:rsidRPr="00624E04">
        <w:rPr>
          <w:rFonts w:ascii="Times New Roman" w:hAnsi="Times New Roman" w:cs="Times New Roman"/>
          <w:sz w:val="24"/>
          <w:szCs w:val="24"/>
        </w:rPr>
        <w:t>или средняя величина измеряемой переменной процесса, а s – стандартное отклонение переменной процесса.</w:t>
      </w:r>
      <w:r w:rsidR="00B66A03" w:rsidRPr="00624E04">
        <w:rPr>
          <w:rFonts w:ascii="Times New Roman" w:hAnsi="Times New Roman" w:cs="Times New Roman"/>
          <w:sz w:val="24"/>
          <w:szCs w:val="24"/>
        </w:rPr>
        <w:t xml:space="preserve"> Так как </w:t>
      </w:r>
      <w:r w:rsidR="00B66A03" w:rsidRPr="00624E04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624E04">
        <w:rPr>
          <w:rFonts w:ascii="Times New Roman" w:hAnsi="Times New Roman" w:cs="Times New Roman"/>
          <w:sz w:val="24"/>
          <w:szCs w:val="24"/>
        </w:rPr>
        <w:t>ачественный продукт должен удовлетворять целому набору технических требо</w:t>
      </w:r>
      <w:r w:rsidR="00B66A03" w:rsidRPr="00624E04">
        <w:rPr>
          <w:rFonts w:ascii="Times New Roman" w:hAnsi="Times New Roman" w:cs="Times New Roman"/>
          <w:sz w:val="24"/>
          <w:szCs w:val="24"/>
        </w:rPr>
        <w:t>ваний,</w:t>
      </w:r>
      <w:r w:rsidRPr="00624E04">
        <w:rPr>
          <w:rFonts w:ascii="Times New Roman" w:hAnsi="Times New Roman" w:cs="Times New Roman"/>
          <w:sz w:val="24"/>
          <w:szCs w:val="24"/>
        </w:rPr>
        <w:t xml:space="preserve"> </w:t>
      </w:r>
      <w:r w:rsidR="00B66A03" w:rsidRPr="00624E04">
        <w:rPr>
          <w:rFonts w:ascii="Times New Roman" w:hAnsi="Times New Roman" w:cs="Times New Roman"/>
          <w:sz w:val="24"/>
          <w:szCs w:val="24"/>
        </w:rPr>
        <w:t>то о</w:t>
      </w:r>
      <w:r w:rsidRPr="00624E04">
        <w:rPr>
          <w:rFonts w:ascii="Times New Roman" w:hAnsi="Times New Roman" w:cs="Times New Roman"/>
          <w:sz w:val="24"/>
          <w:szCs w:val="24"/>
        </w:rPr>
        <w:t>тклонение от технических характеристик приводит к потере доходов за счет большего расхода материалов или увеличения брака. Таким образом,</w:t>
      </w:r>
      <w:r w:rsidR="006330E4" w:rsidRPr="00624E04">
        <w:rPr>
          <w:rFonts w:ascii="Times New Roman" w:hAnsi="Times New Roman" w:cs="Times New Roman"/>
          <w:sz w:val="24"/>
          <w:szCs w:val="24"/>
        </w:rPr>
        <w:t xml:space="preserve"> </w:t>
      </w:r>
      <w:r w:rsidRPr="00624E04">
        <w:rPr>
          <w:rFonts w:ascii="Times New Roman" w:hAnsi="Times New Roman" w:cs="Times New Roman"/>
          <w:sz w:val="24"/>
          <w:szCs w:val="24"/>
        </w:rPr>
        <w:t>повышение качества регулирования технологического процесса</w:t>
      </w:r>
      <w:r w:rsidR="006330E4" w:rsidRPr="00624E04">
        <w:rPr>
          <w:rFonts w:ascii="Times New Roman" w:hAnsi="Times New Roman" w:cs="Times New Roman"/>
          <w:sz w:val="24"/>
          <w:szCs w:val="24"/>
        </w:rPr>
        <w:t>, помимо обеспечения безопасности производства,</w:t>
      </w:r>
      <w:r w:rsidRPr="00624E04">
        <w:rPr>
          <w:rFonts w:ascii="Times New Roman" w:hAnsi="Times New Roman" w:cs="Times New Roman"/>
          <w:sz w:val="24"/>
          <w:szCs w:val="24"/>
        </w:rPr>
        <w:t xml:space="preserve"> приносит ощутимую финансовую выгоду. Уменьшение изменчивости технологического процесса за счет более эффективного регулирования позволяет оптимизировать обработку и</w:t>
      </w:r>
      <w:r w:rsidR="00B66A03" w:rsidRPr="00624E04">
        <w:rPr>
          <w:rFonts w:ascii="Times New Roman" w:hAnsi="Times New Roman" w:cs="Times New Roman"/>
          <w:sz w:val="24"/>
          <w:szCs w:val="24"/>
        </w:rPr>
        <w:t xml:space="preserve"> </w:t>
      </w:r>
      <w:r w:rsidRPr="00624E04">
        <w:rPr>
          <w:rFonts w:ascii="Times New Roman" w:hAnsi="Times New Roman" w:cs="Times New Roman"/>
          <w:sz w:val="24"/>
          <w:szCs w:val="24"/>
        </w:rPr>
        <w:t>производство продукта.</w:t>
      </w:r>
    </w:p>
    <w:p w:rsidR="00976CA8" w:rsidRPr="00624E04" w:rsidRDefault="00976CA8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04">
        <w:rPr>
          <w:rFonts w:ascii="Times New Roman" w:hAnsi="Times New Roman" w:cs="Times New Roman"/>
          <w:sz w:val="24"/>
          <w:szCs w:val="24"/>
        </w:rPr>
        <w:t>Согласно статистике, при отсутствии внешних возмущений, полоса наиболее</w:t>
      </w:r>
    </w:p>
    <w:p w:rsidR="000C1138" w:rsidRPr="00624E04" w:rsidRDefault="00FA720D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04">
        <w:rPr>
          <w:rFonts w:ascii="Times New Roman" w:hAnsi="Times New Roman" w:cs="Times New Roman"/>
          <w:sz w:val="24"/>
          <w:szCs w:val="24"/>
        </w:rPr>
        <w:t>вероятных</w:t>
      </w:r>
      <w:r w:rsidR="00976CA8" w:rsidRPr="00624E04">
        <w:rPr>
          <w:rFonts w:ascii="Times New Roman" w:hAnsi="Times New Roman" w:cs="Times New Roman"/>
          <w:sz w:val="24"/>
          <w:szCs w:val="24"/>
        </w:rPr>
        <w:t xml:space="preserve"> значений, </w:t>
      </w:r>
      <w:proofErr w:type="gramStart"/>
      <w:r w:rsidR="00976CA8" w:rsidRPr="00624E04">
        <w:rPr>
          <w:rFonts w:ascii="Times New Roman" w:hAnsi="Times New Roman" w:cs="Times New Roman"/>
          <w:sz w:val="24"/>
          <w:szCs w:val="24"/>
        </w:rPr>
        <w:t>называемая</w:t>
      </w:r>
      <w:proofErr w:type="gramEnd"/>
      <w:r w:rsidR="00976CA8" w:rsidRPr="00624E04">
        <w:rPr>
          <w:rFonts w:ascii="Times New Roman" w:hAnsi="Times New Roman" w:cs="Times New Roman"/>
          <w:sz w:val="24"/>
          <w:szCs w:val="24"/>
        </w:rPr>
        <w:t xml:space="preserve"> полосой ±2σ, характеризует разброс отклонений переменной от величины </w:t>
      </w:r>
      <w:r w:rsidR="006D5F9A" w:rsidRPr="00624E04">
        <w:rPr>
          <w:rFonts w:ascii="Times New Roman" w:hAnsi="Times New Roman" w:cs="Times New Roman"/>
          <w:sz w:val="24"/>
          <w:szCs w:val="24"/>
        </w:rPr>
        <w:t xml:space="preserve">заданной </w:t>
      </w:r>
      <w:proofErr w:type="spellStart"/>
      <w:r w:rsidR="00976CA8" w:rsidRPr="00624E04">
        <w:rPr>
          <w:rFonts w:ascii="Times New Roman" w:hAnsi="Times New Roman" w:cs="Times New Roman"/>
          <w:sz w:val="24"/>
          <w:szCs w:val="24"/>
        </w:rPr>
        <w:t>уставки</w:t>
      </w:r>
      <w:proofErr w:type="spellEnd"/>
      <w:r w:rsidR="00976CA8" w:rsidRPr="00624E04">
        <w:rPr>
          <w:rFonts w:ascii="Times New Roman" w:hAnsi="Times New Roman" w:cs="Times New Roman"/>
          <w:sz w:val="24"/>
          <w:szCs w:val="24"/>
        </w:rPr>
        <w:t xml:space="preserve">. Эта область </w:t>
      </w:r>
      <w:r w:rsidRPr="00624E04">
        <w:rPr>
          <w:rFonts w:ascii="Times New Roman" w:hAnsi="Times New Roman" w:cs="Times New Roman"/>
          <w:sz w:val="24"/>
          <w:szCs w:val="24"/>
        </w:rPr>
        <w:t>определяется</w:t>
      </w:r>
      <w:r w:rsidR="00976CA8" w:rsidRPr="00624E04">
        <w:rPr>
          <w:rFonts w:ascii="Times New Roman" w:hAnsi="Times New Roman" w:cs="Times New Roman"/>
          <w:sz w:val="24"/>
          <w:szCs w:val="24"/>
        </w:rPr>
        <w:t xml:space="preserve"> характеристикой изменчивости процесса. Она является мерой т</w:t>
      </w:r>
      <w:r w:rsidRPr="00624E04">
        <w:rPr>
          <w:rFonts w:ascii="Times New Roman" w:hAnsi="Times New Roman" w:cs="Times New Roman"/>
          <w:sz w:val="24"/>
          <w:szCs w:val="24"/>
        </w:rPr>
        <w:t>очности регулирования процесса, а</w:t>
      </w:r>
      <w:r w:rsidR="00976CA8" w:rsidRPr="00624E04">
        <w:rPr>
          <w:rFonts w:ascii="Times New Roman" w:hAnsi="Times New Roman" w:cs="Times New Roman"/>
          <w:sz w:val="24"/>
          <w:szCs w:val="24"/>
        </w:rPr>
        <w:t xml:space="preserve"> распределение переменной регулируемого процесса обычно является нормальн</w:t>
      </w:r>
      <w:r w:rsidRPr="00624E04">
        <w:rPr>
          <w:rFonts w:ascii="Times New Roman" w:hAnsi="Times New Roman" w:cs="Times New Roman"/>
          <w:sz w:val="24"/>
          <w:szCs w:val="24"/>
        </w:rPr>
        <w:t>ым (</w:t>
      </w:r>
      <w:proofErr w:type="spellStart"/>
      <w:r w:rsidRPr="00624E04">
        <w:rPr>
          <w:rFonts w:ascii="Times New Roman" w:hAnsi="Times New Roman" w:cs="Times New Roman"/>
          <w:sz w:val="24"/>
          <w:szCs w:val="24"/>
        </w:rPr>
        <w:t>Гауссовским</w:t>
      </w:r>
      <w:proofErr w:type="spellEnd"/>
      <w:r w:rsidRPr="00624E04">
        <w:rPr>
          <w:rFonts w:ascii="Times New Roman" w:hAnsi="Times New Roman" w:cs="Times New Roman"/>
          <w:sz w:val="24"/>
          <w:szCs w:val="24"/>
        </w:rPr>
        <w:t>), как п</w:t>
      </w:r>
      <w:r w:rsidR="000C1138" w:rsidRPr="00624E04">
        <w:rPr>
          <w:rFonts w:ascii="Times New Roman" w:hAnsi="Times New Roman" w:cs="Times New Roman"/>
          <w:sz w:val="24"/>
          <w:szCs w:val="24"/>
        </w:rPr>
        <w:t>оказано на рис. 1.</w:t>
      </w:r>
    </w:p>
    <w:p w:rsidR="000C1138" w:rsidRPr="00624E04" w:rsidRDefault="000C1138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1138" w:rsidRPr="00624E04" w:rsidRDefault="00CB7378" w:rsidP="00CD0020">
      <w:pPr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 w:rsidRPr="00624E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BC7F91" wp14:editId="4676D64F">
            <wp:extent cx="4672208" cy="1255578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5390" cy="130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138" w:rsidRPr="00624E04" w:rsidRDefault="000C1138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3EB" w:rsidRPr="00624E04" w:rsidRDefault="001D33EB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E04">
        <w:rPr>
          <w:rFonts w:ascii="Times New Roman" w:hAnsi="Times New Roman" w:cs="Times New Roman"/>
          <w:b/>
          <w:sz w:val="24"/>
          <w:szCs w:val="24"/>
        </w:rPr>
        <w:t>Нижняя допустимая граница</w:t>
      </w:r>
    </w:p>
    <w:p w:rsidR="001D33EB" w:rsidRPr="00624E04" w:rsidRDefault="001D33EB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4E04">
        <w:rPr>
          <w:rFonts w:ascii="Times New Roman" w:hAnsi="Times New Roman" w:cs="Times New Roman"/>
          <w:b/>
          <w:sz w:val="24"/>
          <w:szCs w:val="24"/>
        </w:rPr>
        <w:t>регулируемого параметра</w:t>
      </w:r>
    </w:p>
    <w:p w:rsidR="001D33EB" w:rsidRPr="00624E04" w:rsidRDefault="001D33EB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1138" w:rsidRPr="00624E04" w:rsidRDefault="00F46B4C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4E04">
        <w:rPr>
          <w:rFonts w:ascii="Times New Roman" w:hAnsi="Times New Roman" w:cs="Times New Roman"/>
          <w:sz w:val="24"/>
          <w:szCs w:val="24"/>
        </w:rPr>
        <w:t>Рис. 1</w:t>
      </w:r>
    </w:p>
    <w:p w:rsidR="00F46B4C" w:rsidRPr="00624E04" w:rsidRDefault="00F46B4C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6A9" w:rsidRPr="00624E04" w:rsidRDefault="00B81478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04">
        <w:rPr>
          <w:rFonts w:ascii="Times New Roman" w:hAnsi="Times New Roman" w:cs="Times New Roman"/>
          <w:sz w:val="24"/>
          <w:szCs w:val="24"/>
        </w:rPr>
        <w:t>Данная с</w:t>
      </w:r>
      <w:r w:rsidR="00E866A9" w:rsidRPr="00624E04">
        <w:rPr>
          <w:rFonts w:ascii="Times New Roman" w:hAnsi="Times New Roman" w:cs="Times New Roman"/>
          <w:sz w:val="24"/>
          <w:szCs w:val="24"/>
        </w:rPr>
        <w:t>татистически определенная полоса</w:t>
      </w:r>
      <w:r w:rsidR="000F6329" w:rsidRPr="00624E04">
        <w:rPr>
          <w:rFonts w:ascii="Times New Roman" w:hAnsi="Times New Roman" w:cs="Times New Roman"/>
          <w:sz w:val="24"/>
          <w:szCs w:val="24"/>
        </w:rPr>
        <w:t xml:space="preserve"> </w:t>
      </w:r>
      <w:r w:rsidR="00E866A9" w:rsidRPr="00624E04">
        <w:rPr>
          <w:rFonts w:ascii="Times New Roman" w:hAnsi="Times New Roman" w:cs="Times New Roman"/>
          <w:sz w:val="24"/>
          <w:szCs w:val="24"/>
        </w:rPr>
        <w:t>характеризует разброс отклонений</w:t>
      </w:r>
      <w:r w:rsidR="00CD70EA" w:rsidRPr="00624E04">
        <w:rPr>
          <w:rFonts w:ascii="Times New Roman" w:hAnsi="Times New Roman" w:cs="Times New Roman"/>
          <w:sz w:val="24"/>
          <w:szCs w:val="24"/>
        </w:rPr>
        <w:t xml:space="preserve"> переменной от величины </w:t>
      </w:r>
      <w:proofErr w:type="spellStart"/>
      <w:r w:rsidR="00CD70EA" w:rsidRPr="00624E04">
        <w:rPr>
          <w:rFonts w:ascii="Times New Roman" w:hAnsi="Times New Roman" w:cs="Times New Roman"/>
          <w:sz w:val="24"/>
          <w:szCs w:val="24"/>
        </w:rPr>
        <w:t>уставки</w:t>
      </w:r>
      <w:proofErr w:type="spellEnd"/>
      <w:r w:rsidR="00E866A9" w:rsidRPr="00624E04">
        <w:rPr>
          <w:rFonts w:ascii="Times New Roman" w:hAnsi="Times New Roman" w:cs="Times New Roman"/>
          <w:sz w:val="24"/>
          <w:szCs w:val="24"/>
        </w:rPr>
        <w:t xml:space="preserve">, </w:t>
      </w:r>
      <w:r w:rsidR="00CD70EA" w:rsidRPr="00624E04">
        <w:rPr>
          <w:rFonts w:ascii="Times New Roman" w:hAnsi="Times New Roman" w:cs="Times New Roman"/>
          <w:sz w:val="24"/>
          <w:szCs w:val="24"/>
        </w:rPr>
        <w:t xml:space="preserve">а нижняя допустимая граница регулируемого параметра определяет значение, </w:t>
      </w:r>
      <w:r w:rsidR="00E866A9" w:rsidRPr="00624E04">
        <w:rPr>
          <w:rFonts w:ascii="Times New Roman" w:hAnsi="Times New Roman" w:cs="Times New Roman"/>
          <w:sz w:val="24"/>
          <w:szCs w:val="24"/>
        </w:rPr>
        <w:t>ниже которого п</w:t>
      </w:r>
      <w:r w:rsidR="000F6329" w:rsidRPr="00624E04">
        <w:rPr>
          <w:rFonts w:ascii="Times New Roman" w:hAnsi="Times New Roman" w:cs="Times New Roman"/>
          <w:sz w:val="24"/>
          <w:szCs w:val="24"/>
        </w:rPr>
        <w:t>олучается продукция</w:t>
      </w:r>
      <w:r w:rsidR="00A751F8" w:rsidRPr="00624E04">
        <w:rPr>
          <w:rFonts w:ascii="Times New Roman" w:hAnsi="Times New Roman" w:cs="Times New Roman"/>
          <w:sz w:val="24"/>
          <w:szCs w:val="24"/>
        </w:rPr>
        <w:t>, не удовлетворяющая заданным свойствам, то есть брак</w:t>
      </w:r>
      <w:r w:rsidR="000F6329" w:rsidRPr="00624E04">
        <w:rPr>
          <w:rFonts w:ascii="Times New Roman" w:hAnsi="Times New Roman" w:cs="Times New Roman"/>
          <w:sz w:val="24"/>
          <w:szCs w:val="24"/>
        </w:rPr>
        <w:t>. В</w:t>
      </w:r>
      <w:r w:rsidR="00E866A9" w:rsidRPr="00624E04">
        <w:rPr>
          <w:rFonts w:ascii="Times New Roman" w:hAnsi="Times New Roman" w:cs="Times New Roman"/>
          <w:sz w:val="24"/>
          <w:szCs w:val="24"/>
        </w:rPr>
        <w:t>есь отрезок является характеристикой изменчивости процесса</w:t>
      </w:r>
      <w:r w:rsidR="00CD70EA" w:rsidRPr="00624E04">
        <w:rPr>
          <w:rFonts w:ascii="Times New Roman" w:hAnsi="Times New Roman" w:cs="Times New Roman"/>
          <w:sz w:val="24"/>
          <w:szCs w:val="24"/>
        </w:rPr>
        <w:t xml:space="preserve"> и</w:t>
      </w:r>
      <w:r w:rsidR="00E866A9" w:rsidRPr="00624E04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6E5FCD" w:rsidRPr="00624E04">
        <w:rPr>
          <w:rFonts w:ascii="Times New Roman" w:hAnsi="Times New Roman" w:cs="Times New Roman"/>
          <w:sz w:val="24"/>
          <w:szCs w:val="24"/>
        </w:rPr>
        <w:t xml:space="preserve"> </w:t>
      </w:r>
      <w:r w:rsidR="00E866A9" w:rsidRPr="00624E04">
        <w:rPr>
          <w:rFonts w:ascii="Times New Roman" w:hAnsi="Times New Roman" w:cs="Times New Roman"/>
          <w:sz w:val="24"/>
          <w:szCs w:val="24"/>
        </w:rPr>
        <w:t>мерой точности регулирования процесса</w:t>
      </w:r>
      <w:r w:rsidR="006E5FCD" w:rsidRPr="00624E04">
        <w:rPr>
          <w:rFonts w:ascii="Times New Roman" w:hAnsi="Times New Roman" w:cs="Times New Roman"/>
          <w:sz w:val="24"/>
          <w:szCs w:val="24"/>
        </w:rPr>
        <w:t>.</w:t>
      </w:r>
    </w:p>
    <w:p w:rsidR="007F1F94" w:rsidRPr="00624E04" w:rsidRDefault="007F1F94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04">
        <w:rPr>
          <w:rFonts w:ascii="Times New Roman" w:hAnsi="Times New Roman" w:cs="Times New Roman"/>
          <w:sz w:val="24"/>
          <w:szCs w:val="24"/>
        </w:rPr>
        <w:t xml:space="preserve">Если продукт должен соответствовать техническим характеристикам не ниже определенного нижнего значения, </w:t>
      </w:r>
      <w:proofErr w:type="spellStart"/>
      <w:r w:rsidRPr="00624E04">
        <w:rPr>
          <w:rFonts w:ascii="Times New Roman" w:hAnsi="Times New Roman" w:cs="Times New Roman"/>
          <w:sz w:val="24"/>
          <w:szCs w:val="24"/>
        </w:rPr>
        <w:t>уставку</w:t>
      </w:r>
      <w:proofErr w:type="spellEnd"/>
      <w:r w:rsidRPr="00624E04">
        <w:rPr>
          <w:rFonts w:ascii="Times New Roman" w:hAnsi="Times New Roman" w:cs="Times New Roman"/>
          <w:sz w:val="24"/>
          <w:szCs w:val="24"/>
        </w:rPr>
        <w:t xml:space="preserve"> </w:t>
      </w:r>
      <w:r w:rsidR="00AA78A7" w:rsidRPr="00624E04">
        <w:rPr>
          <w:rFonts w:ascii="Times New Roman" w:hAnsi="Times New Roman" w:cs="Times New Roman"/>
          <w:sz w:val="24"/>
          <w:szCs w:val="24"/>
        </w:rPr>
        <w:t xml:space="preserve">регулирования </w:t>
      </w:r>
      <w:r w:rsidRPr="00624E04">
        <w:rPr>
          <w:rFonts w:ascii="Times New Roman" w:hAnsi="Times New Roman" w:cs="Times New Roman"/>
          <w:sz w:val="24"/>
          <w:szCs w:val="24"/>
        </w:rPr>
        <w:t>нужно задавать на</w:t>
      </w:r>
      <w:r w:rsidR="000F6329" w:rsidRPr="00624E04">
        <w:rPr>
          <w:rFonts w:ascii="Times New Roman" w:hAnsi="Times New Roman" w:cs="Times New Roman"/>
          <w:sz w:val="24"/>
          <w:szCs w:val="24"/>
        </w:rPr>
        <w:t xml:space="preserve"> </w:t>
      </w:r>
      <w:r w:rsidRPr="00624E04">
        <w:rPr>
          <w:rFonts w:ascii="Times New Roman" w:hAnsi="Times New Roman" w:cs="Times New Roman"/>
          <w:sz w:val="24"/>
          <w:szCs w:val="24"/>
        </w:rPr>
        <w:t xml:space="preserve">уровне 2σ над нижним пределом. </w:t>
      </w:r>
      <w:r w:rsidR="000F6329" w:rsidRPr="00624E04">
        <w:rPr>
          <w:rFonts w:ascii="Times New Roman" w:hAnsi="Times New Roman" w:cs="Times New Roman"/>
          <w:sz w:val="24"/>
          <w:szCs w:val="24"/>
        </w:rPr>
        <w:t xml:space="preserve">Самое простое решение – это уменьшить разброс отклонений вокруг </w:t>
      </w:r>
      <w:proofErr w:type="spellStart"/>
      <w:r w:rsidR="000F6329" w:rsidRPr="00624E04">
        <w:rPr>
          <w:rFonts w:ascii="Times New Roman" w:hAnsi="Times New Roman" w:cs="Times New Roman"/>
          <w:sz w:val="24"/>
          <w:szCs w:val="24"/>
        </w:rPr>
        <w:t>уставки</w:t>
      </w:r>
      <w:proofErr w:type="spellEnd"/>
      <w:r w:rsidR="000F6329" w:rsidRPr="00624E04">
        <w:rPr>
          <w:rFonts w:ascii="Times New Roman" w:hAnsi="Times New Roman" w:cs="Times New Roman"/>
          <w:sz w:val="24"/>
          <w:szCs w:val="24"/>
        </w:rPr>
        <w:t>,</w:t>
      </w:r>
      <w:r w:rsidR="00AA78A7" w:rsidRPr="00624E04">
        <w:rPr>
          <w:rFonts w:ascii="Times New Roman" w:hAnsi="Times New Roman" w:cs="Times New Roman"/>
          <w:sz w:val="24"/>
          <w:szCs w:val="24"/>
        </w:rPr>
        <w:t xml:space="preserve"> </w:t>
      </w:r>
      <w:r w:rsidR="000F6329" w:rsidRPr="00624E04">
        <w:rPr>
          <w:rFonts w:ascii="Times New Roman" w:hAnsi="Times New Roman" w:cs="Times New Roman"/>
          <w:sz w:val="24"/>
          <w:szCs w:val="24"/>
        </w:rPr>
        <w:t xml:space="preserve">и </w:t>
      </w:r>
      <w:r w:rsidRPr="00624E04">
        <w:rPr>
          <w:rFonts w:ascii="Times New Roman" w:hAnsi="Times New Roman" w:cs="Times New Roman"/>
          <w:sz w:val="24"/>
          <w:szCs w:val="24"/>
        </w:rPr>
        <w:t>быть уверенным, что продукт, произведенный при</w:t>
      </w:r>
      <w:r w:rsidR="000F6329" w:rsidRPr="00624E04">
        <w:rPr>
          <w:rFonts w:ascii="Times New Roman" w:hAnsi="Times New Roman" w:cs="Times New Roman"/>
          <w:sz w:val="24"/>
          <w:szCs w:val="24"/>
        </w:rPr>
        <w:t xml:space="preserve"> </w:t>
      </w:r>
      <w:r w:rsidRPr="00624E04">
        <w:rPr>
          <w:rFonts w:ascii="Times New Roman" w:hAnsi="Times New Roman" w:cs="Times New Roman"/>
          <w:sz w:val="24"/>
          <w:szCs w:val="24"/>
        </w:rPr>
        <w:t>значениях справа от нижней границы, будет соответствовать техническим условиям на качество.</w:t>
      </w:r>
      <w:r w:rsidR="000F6329" w:rsidRPr="00624E04">
        <w:rPr>
          <w:rFonts w:ascii="Times New Roman" w:hAnsi="Times New Roman" w:cs="Times New Roman"/>
          <w:sz w:val="24"/>
          <w:szCs w:val="24"/>
        </w:rPr>
        <w:t xml:space="preserve"> </w:t>
      </w:r>
      <w:r w:rsidRPr="00624E04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CD70EA" w:rsidRPr="00624E0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24E04">
        <w:rPr>
          <w:rFonts w:ascii="Times New Roman" w:hAnsi="Times New Roman" w:cs="Times New Roman"/>
          <w:sz w:val="24"/>
          <w:szCs w:val="24"/>
        </w:rPr>
        <w:t xml:space="preserve"> при этом ресурсы и средства тратятся на</w:t>
      </w:r>
      <w:r w:rsidR="000F6329" w:rsidRPr="00624E04">
        <w:rPr>
          <w:rFonts w:ascii="Times New Roman" w:hAnsi="Times New Roman" w:cs="Times New Roman"/>
          <w:sz w:val="24"/>
          <w:szCs w:val="24"/>
        </w:rPr>
        <w:t xml:space="preserve"> </w:t>
      </w:r>
      <w:r w:rsidRPr="00624E04">
        <w:rPr>
          <w:rFonts w:ascii="Times New Roman" w:hAnsi="Times New Roman" w:cs="Times New Roman"/>
          <w:sz w:val="24"/>
          <w:szCs w:val="24"/>
        </w:rPr>
        <w:t xml:space="preserve">производство существенной части продукта, у которого характеристики </w:t>
      </w:r>
      <w:r w:rsidR="00CD70EA" w:rsidRPr="00624E04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624E04">
        <w:rPr>
          <w:rFonts w:ascii="Times New Roman" w:hAnsi="Times New Roman" w:cs="Times New Roman"/>
          <w:sz w:val="24"/>
          <w:szCs w:val="24"/>
        </w:rPr>
        <w:t>значительно</w:t>
      </w:r>
      <w:r w:rsidR="00CD70EA" w:rsidRPr="00624E04">
        <w:rPr>
          <w:rFonts w:ascii="Times New Roman" w:hAnsi="Times New Roman" w:cs="Times New Roman"/>
          <w:sz w:val="24"/>
          <w:szCs w:val="24"/>
        </w:rPr>
        <w:t xml:space="preserve"> превыша</w:t>
      </w:r>
      <w:r w:rsidRPr="00624E04">
        <w:rPr>
          <w:rFonts w:ascii="Times New Roman" w:hAnsi="Times New Roman" w:cs="Times New Roman"/>
          <w:sz w:val="24"/>
          <w:szCs w:val="24"/>
        </w:rPr>
        <w:t>т</w:t>
      </w:r>
      <w:r w:rsidR="00CD70EA" w:rsidRPr="00624E04">
        <w:rPr>
          <w:rFonts w:ascii="Times New Roman" w:hAnsi="Times New Roman" w:cs="Times New Roman"/>
          <w:sz w:val="24"/>
          <w:szCs w:val="24"/>
        </w:rPr>
        <w:t>ь</w:t>
      </w:r>
      <w:r w:rsidR="000F6329" w:rsidRPr="00624E04">
        <w:rPr>
          <w:rFonts w:ascii="Times New Roman" w:hAnsi="Times New Roman" w:cs="Times New Roman"/>
          <w:sz w:val="24"/>
          <w:szCs w:val="24"/>
        </w:rPr>
        <w:t xml:space="preserve"> </w:t>
      </w:r>
      <w:r w:rsidRPr="00624E04">
        <w:rPr>
          <w:rFonts w:ascii="Times New Roman" w:hAnsi="Times New Roman" w:cs="Times New Roman"/>
          <w:sz w:val="24"/>
          <w:szCs w:val="24"/>
        </w:rPr>
        <w:t>качество, требуемое по техническим условиям</w:t>
      </w:r>
      <w:r w:rsidR="000F6329" w:rsidRPr="00624E04">
        <w:rPr>
          <w:rFonts w:ascii="Times New Roman" w:hAnsi="Times New Roman" w:cs="Times New Roman"/>
          <w:sz w:val="24"/>
          <w:szCs w:val="24"/>
        </w:rPr>
        <w:t>, или не соответств</w:t>
      </w:r>
      <w:r w:rsidR="00C17154" w:rsidRPr="00624E04">
        <w:rPr>
          <w:rFonts w:ascii="Times New Roman" w:hAnsi="Times New Roman" w:cs="Times New Roman"/>
          <w:sz w:val="24"/>
          <w:szCs w:val="24"/>
        </w:rPr>
        <w:t>овать</w:t>
      </w:r>
      <w:r w:rsidR="000F6329" w:rsidRPr="00624E04">
        <w:rPr>
          <w:rFonts w:ascii="Times New Roman" w:hAnsi="Times New Roman" w:cs="Times New Roman"/>
          <w:sz w:val="24"/>
          <w:szCs w:val="24"/>
        </w:rPr>
        <w:t>, в зависимости от специфики процесса.</w:t>
      </w:r>
    </w:p>
    <w:p w:rsidR="00C17154" w:rsidRPr="00624E04" w:rsidRDefault="000F6329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04">
        <w:rPr>
          <w:rFonts w:ascii="Times New Roman" w:hAnsi="Times New Roman" w:cs="Times New Roman"/>
          <w:sz w:val="24"/>
          <w:szCs w:val="24"/>
        </w:rPr>
        <w:t xml:space="preserve">А теперь рассмотрим один простой вариант. Путем улучшения качества регулирования </w:t>
      </w:r>
      <w:r w:rsidR="00C17154" w:rsidRPr="00624E04">
        <w:rPr>
          <w:rFonts w:ascii="Times New Roman" w:hAnsi="Times New Roman" w:cs="Times New Roman"/>
          <w:sz w:val="24"/>
          <w:szCs w:val="24"/>
        </w:rPr>
        <w:t>можно уменьшить</w:t>
      </w:r>
      <w:r w:rsidRPr="00624E04">
        <w:rPr>
          <w:rFonts w:ascii="Times New Roman" w:hAnsi="Times New Roman" w:cs="Times New Roman"/>
          <w:sz w:val="24"/>
          <w:szCs w:val="24"/>
        </w:rPr>
        <w:t xml:space="preserve"> изменчивость технологического процесса</w:t>
      </w:r>
      <w:r w:rsidR="00DC442B" w:rsidRPr="00624E04">
        <w:rPr>
          <w:rFonts w:ascii="Times New Roman" w:hAnsi="Times New Roman" w:cs="Times New Roman"/>
          <w:sz w:val="24"/>
          <w:szCs w:val="24"/>
        </w:rPr>
        <w:t xml:space="preserve"> (</w:t>
      </w:r>
      <w:r w:rsidR="00C17154" w:rsidRPr="00624E04">
        <w:rPr>
          <w:rFonts w:ascii="Times New Roman" w:hAnsi="Times New Roman" w:cs="Times New Roman"/>
          <w:sz w:val="24"/>
          <w:szCs w:val="24"/>
        </w:rPr>
        <w:t>показано на</w:t>
      </w:r>
      <w:r w:rsidR="00DC442B" w:rsidRPr="00624E04">
        <w:rPr>
          <w:rFonts w:ascii="Times New Roman" w:hAnsi="Times New Roman" w:cs="Times New Roman"/>
          <w:sz w:val="24"/>
          <w:szCs w:val="24"/>
        </w:rPr>
        <w:t xml:space="preserve"> рисунке 2).</w:t>
      </w:r>
    </w:p>
    <w:p w:rsidR="00C17154" w:rsidRPr="00624E04" w:rsidRDefault="00C17154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154" w:rsidRPr="00624E04" w:rsidRDefault="00C17154" w:rsidP="00CD0020">
      <w:pPr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624E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FD83E4" wp14:editId="13B988F0">
            <wp:extent cx="4432957" cy="2414789"/>
            <wp:effectExtent l="0" t="0" r="571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46426" cy="2422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154" w:rsidRPr="00624E04" w:rsidRDefault="00C17154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154" w:rsidRPr="00624E04" w:rsidRDefault="00C17154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E04">
        <w:rPr>
          <w:rFonts w:ascii="Times New Roman" w:hAnsi="Times New Roman" w:cs="Times New Roman"/>
          <w:b/>
          <w:sz w:val="24"/>
          <w:szCs w:val="24"/>
        </w:rPr>
        <w:t>Нижняя допустимая граница</w:t>
      </w:r>
    </w:p>
    <w:p w:rsidR="00C17154" w:rsidRPr="00624E04" w:rsidRDefault="00C17154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4E04">
        <w:rPr>
          <w:rFonts w:ascii="Times New Roman" w:hAnsi="Times New Roman" w:cs="Times New Roman"/>
          <w:b/>
          <w:sz w:val="24"/>
          <w:szCs w:val="24"/>
        </w:rPr>
        <w:t>регулируемого параметра</w:t>
      </w:r>
    </w:p>
    <w:p w:rsidR="00C17154" w:rsidRPr="00624E04" w:rsidRDefault="00C17154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154" w:rsidRPr="00624E04" w:rsidRDefault="00CB7378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4E04">
        <w:rPr>
          <w:rFonts w:ascii="Times New Roman" w:hAnsi="Times New Roman" w:cs="Times New Roman"/>
          <w:sz w:val="24"/>
          <w:szCs w:val="24"/>
        </w:rPr>
        <w:t>Рис. 2</w:t>
      </w:r>
    </w:p>
    <w:p w:rsidR="00CB7378" w:rsidRPr="00624E04" w:rsidRDefault="00CB7378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378" w:rsidRPr="00624E04" w:rsidRDefault="00DC442B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04">
        <w:rPr>
          <w:rFonts w:ascii="Times New Roman" w:hAnsi="Times New Roman" w:cs="Times New Roman"/>
          <w:sz w:val="24"/>
          <w:szCs w:val="24"/>
        </w:rPr>
        <w:t xml:space="preserve"> В результате некоторых действий</w:t>
      </w:r>
      <w:r w:rsidR="004E2F9C" w:rsidRPr="00624E04">
        <w:rPr>
          <w:rFonts w:ascii="Times New Roman" w:hAnsi="Times New Roman" w:cs="Times New Roman"/>
          <w:sz w:val="24"/>
          <w:szCs w:val="24"/>
        </w:rPr>
        <w:t>, допустим,</w:t>
      </w:r>
      <w:r w:rsidRPr="00624E04">
        <w:rPr>
          <w:rFonts w:ascii="Times New Roman" w:hAnsi="Times New Roman" w:cs="Times New Roman"/>
          <w:sz w:val="24"/>
          <w:szCs w:val="24"/>
        </w:rPr>
        <w:t xml:space="preserve"> изменч</w:t>
      </w:r>
      <w:r w:rsidR="004E2F9C" w:rsidRPr="00624E04">
        <w:rPr>
          <w:rFonts w:ascii="Times New Roman" w:hAnsi="Times New Roman" w:cs="Times New Roman"/>
          <w:sz w:val="24"/>
          <w:szCs w:val="24"/>
        </w:rPr>
        <w:t xml:space="preserve">ивость технологического процесса </w:t>
      </w:r>
      <w:r w:rsidRPr="00624E04">
        <w:rPr>
          <w:rFonts w:ascii="Times New Roman" w:hAnsi="Times New Roman" w:cs="Times New Roman"/>
          <w:sz w:val="24"/>
          <w:szCs w:val="24"/>
        </w:rPr>
        <w:t xml:space="preserve">уменьшилась </w:t>
      </w:r>
      <w:r w:rsidR="00AA78A7" w:rsidRPr="00624E04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624E04">
        <w:rPr>
          <w:rFonts w:ascii="Times New Roman" w:hAnsi="Times New Roman" w:cs="Times New Roman"/>
          <w:sz w:val="24"/>
          <w:szCs w:val="24"/>
        </w:rPr>
        <w:t>на 1%</w:t>
      </w:r>
      <w:r w:rsidR="00B81478" w:rsidRPr="00624E04">
        <w:rPr>
          <w:rFonts w:ascii="Times New Roman" w:hAnsi="Times New Roman" w:cs="Times New Roman"/>
          <w:sz w:val="24"/>
          <w:szCs w:val="24"/>
        </w:rPr>
        <w:t xml:space="preserve"> и, соответственно, разброс отклонений на 1% приблизился </w:t>
      </w:r>
      <w:r w:rsidR="00AA78A7" w:rsidRPr="00624E04">
        <w:rPr>
          <w:rFonts w:ascii="Times New Roman" w:hAnsi="Times New Roman" w:cs="Times New Roman"/>
          <w:sz w:val="24"/>
          <w:szCs w:val="24"/>
        </w:rPr>
        <w:t>к необходимому</w:t>
      </w:r>
      <w:r w:rsidR="00B81478" w:rsidRPr="00624E04">
        <w:rPr>
          <w:rFonts w:ascii="Times New Roman" w:hAnsi="Times New Roman" w:cs="Times New Roman"/>
          <w:sz w:val="24"/>
          <w:szCs w:val="24"/>
        </w:rPr>
        <w:t xml:space="preserve"> значению </w:t>
      </w:r>
      <w:proofErr w:type="spellStart"/>
      <w:r w:rsidR="00B81478" w:rsidRPr="00624E04">
        <w:rPr>
          <w:rFonts w:ascii="Times New Roman" w:hAnsi="Times New Roman" w:cs="Times New Roman"/>
          <w:sz w:val="24"/>
          <w:szCs w:val="24"/>
        </w:rPr>
        <w:t>уставки</w:t>
      </w:r>
      <w:proofErr w:type="spellEnd"/>
      <w:r w:rsidR="004E2F9C" w:rsidRPr="00624E04">
        <w:rPr>
          <w:rFonts w:ascii="Times New Roman" w:hAnsi="Times New Roman" w:cs="Times New Roman"/>
          <w:sz w:val="24"/>
          <w:szCs w:val="24"/>
        </w:rPr>
        <w:t>.</w:t>
      </w:r>
      <w:r w:rsidR="00BA6F89" w:rsidRPr="00624E04">
        <w:rPr>
          <w:rFonts w:ascii="Times New Roman" w:hAnsi="Times New Roman" w:cs="Times New Roman"/>
          <w:sz w:val="24"/>
          <w:szCs w:val="24"/>
        </w:rPr>
        <w:t xml:space="preserve"> </w:t>
      </w:r>
      <w:r w:rsidR="00B81478" w:rsidRPr="00624E04">
        <w:rPr>
          <w:rFonts w:ascii="Times New Roman" w:hAnsi="Times New Roman" w:cs="Times New Roman"/>
          <w:sz w:val="24"/>
          <w:szCs w:val="24"/>
        </w:rPr>
        <w:t>В</w:t>
      </w:r>
      <w:r w:rsidR="004E2F9C" w:rsidRPr="00624E04">
        <w:rPr>
          <w:rFonts w:ascii="Times New Roman" w:hAnsi="Times New Roman" w:cs="Times New Roman"/>
          <w:sz w:val="24"/>
          <w:szCs w:val="24"/>
        </w:rPr>
        <w:t xml:space="preserve"> и</w:t>
      </w:r>
      <w:r w:rsidR="00865FCB" w:rsidRPr="00624E04">
        <w:rPr>
          <w:rFonts w:ascii="Times New Roman" w:hAnsi="Times New Roman" w:cs="Times New Roman"/>
          <w:sz w:val="24"/>
          <w:szCs w:val="24"/>
        </w:rPr>
        <w:t>тоге: расход реагента составлял</w:t>
      </w:r>
      <w:r w:rsidR="004E2F9C" w:rsidRPr="00624E04">
        <w:rPr>
          <w:rFonts w:ascii="Times New Roman" w:hAnsi="Times New Roman" w:cs="Times New Roman"/>
          <w:sz w:val="24"/>
          <w:szCs w:val="24"/>
        </w:rPr>
        <w:t xml:space="preserve">, к примеру, 100 кг/час. </w:t>
      </w:r>
      <w:r w:rsidR="00865FCB" w:rsidRPr="00624E04">
        <w:rPr>
          <w:rFonts w:ascii="Times New Roman" w:hAnsi="Times New Roman" w:cs="Times New Roman"/>
          <w:sz w:val="24"/>
          <w:szCs w:val="24"/>
        </w:rPr>
        <w:t>После оптимизации</w:t>
      </w:r>
      <w:r w:rsidR="00BA6F89" w:rsidRPr="00624E04">
        <w:rPr>
          <w:rFonts w:ascii="Times New Roman" w:hAnsi="Times New Roman" w:cs="Times New Roman"/>
          <w:sz w:val="24"/>
          <w:szCs w:val="24"/>
        </w:rPr>
        <w:t xml:space="preserve"> расход составил 99 кг/час. </w:t>
      </w:r>
    </w:p>
    <w:p w:rsidR="00CB7378" w:rsidRPr="00624E04" w:rsidRDefault="00CB7378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04">
        <w:rPr>
          <w:rFonts w:ascii="Times New Roman" w:hAnsi="Times New Roman" w:cs="Times New Roman"/>
          <w:sz w:val="24"/>
          <w:szCs w:val="24"/>
        </w:rPr>
        <w:t xml:space="preserve">Получается, что экономия составит: 1кг*24*365=8760 кг в год. </w:t>
      </w:r>
      <w:r w:rsidR="0041665A" w:rsidRPr="00624E04">
        <w:rPr>
          <w:rFonts w:ascii="Times New Roman" w:hAnsi="Times New Roman" w:cs="Times New Roman"/>
          <w:sz w:val="24"/>
          <w:szCs w:val="24"/>
        </w:rPr>
        <w:t>Почти 9 тонн!</w:t>
      </w:r>
    </w:p>
    <w:p w:rsidR="00015F22" w:rsidRPr="00624E04" w:rsidRDefault="00B81478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04">
        <w:rPr>
          <w:rFonts w:ascii="Times New Roman" w:hAnsi="Times New Roman" w:cs="Times New Roman"/>
          <w:sz w:val="24"/>
          <w:szCs w:val="24"/>
        </w:rPr>
        <w:t>Если счет идет на тонны в час, то эффект гораздо значительнее.</w:t>
      </w:r>
      <w:r w:rsidR="00CB7378" w:rsidRPr="00624E04">
        <w:rPr>
          <w:rFonts w:ascii="Times New Roman" w:hAnsi="Times New Roman" w:cs="Times New Roman"/>
          <w:sz w:val="24"/>
          <w:szCs w:val="24"/>
        </w:rPr>
        <w:t xml:space="preserve"> В связи с этим необходимо </w:t>
      </w:r>
      <w:r w:rsidR="004E3CDD" w:rsidRPr="00624E04">
        <w:rPr>
          <w:rFonts w:ascii="Times New Roman" w:hAnsi="Times New Roman" w:cs="Times New Roman"/>
          <w:sz w:val="24"/>
          <w:szCs w:val="24"/>
        </w:rPr>
        <w:t>заняться</w:t>
      </w:r>
      <w:r w:rsidR="00015F22" w:rsidRPr="00624E04">
        <w:rPr>
          <w:rFonts w:ascii="Times New Roman" w:hAnsi="Times New Roman" w:cs="Times New Roman"/>
          <w:sz w:val="24"/>
          <w:szCs w:val="24"/>
        </w:rPr>
        <w:t xml:space="preserve"> оптимизацией </w:t>
      </w:r>
      <w:r w:rsidR="004E3CDD" w:rsidRPr="00624E04">
        <w:rPr>
          <w:rFonts w:ascii="Times New Roman" w:hAnsi="Times New Roman" w:cs="Times New Roman"/>
          <w:sz w:val="24"/>
          <w:szCs w:val="24"/>
        </w:rPr>
        <w:t>регулирования.</w:t>
      </w:r>
    </w:p>
    <w:p w:rsidR="00853D6F" w:rsidRPr="00624E04" w:rsidRDefault="00853D6F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04">
        <w:rPr>
          <w:rFonts w:ascii="Times New Roman" w:hAnsi="Times New Roman" w:cs="Times New Roman"/>
          <w:sz w:val="24"/>
          <w:szCs w:val="24"/>
        </w:rPr>
        <w:tab/>
        <w:t xml:space="preserve">Оптимизация регулирования </w:t>
      </w:r>
      <w:r w:rsidR="007F7DBA" w:rsidRPr="00624E04">
        <w:rPr>
          <w:rFonts w:ascii="Times New Roman" w:hAnsi="Times New Roman" w:cs="Times New Roman"/>
          <w:sz w:val="24"/>
          <w:szCs w:val="24"/>
        </w:rPr>
        <w:t>возможна</w:t>
      </w:r>
      <w:r w:rsidRPr="00624E04">
        <w:rPr>
          <w:rFonts w:ascii="Times New Roman" w:hAnsi="Times New Roman" w:cs="Times New Roman"/>
          <w:sz w:val="24"/>
          <w:szCs w:val="24"/>
        </w:rPr>
        <w:t xml:space="preserve"> в нескольких </w:t>
      </w:r>
      <w:r w:rsidR="007F7DBA" w:rsidRPr="00624E04">
        <w:rPr>
          <w:rFonts w:ascii="Times New Roman" w:hAnsi="Times New Roman" w:cs="Times New Roman"/>
          <w:sz w:val="24"/>
          <w:szCs w:val="24"/>
        </w:rPr>
        <w:t>вариантах</w:t>
      </w:r>
      <w:r w:rsidRPr="00624E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24E0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24E04">
        <w:rPr>
          <w:rFonts w:ascii="Times New Roman" w:hAnsi="Times New Roman" w:cs="Times New Roman"/>
          <w:sz w:val="24"/>
          <w:szCs w:val="24"/>
        </w:rPr>
        <w:t xml:space="preserve"> первых, </w:t>
      </w:r>
      <w:r w:rsidR="00100DA7" w:rsidRPr="00624E04">
        <w:rPr>
          <w:rFonts w:ascii="Times New Roman" w:hAnsi="Times New Roman" w:cs="Times New Roman"/>
          <w:sz w:val="24"/>
          <w:szCs w:val="24"/>
        </w:rPr>
        <w:t>уменьшение погрешности</w:t>
      </w:r>
      <w:r w:rsidRPr="00624E04">
        <w:rPr>
          <w:rFonts w:ascii="Times New Roman" w:hAnsi="Times New Roman" w:cs="Times New Roman"/>
          <w:sz w:val="24"/>
          <w:szCs w:val="24"/>
        </w:rPr>
        <w:t xml:space="preserve"> </w:t>
      </w:r>
      <w:r w:rsidR="00903BDE" w:rsidRPr="00624E04">
        <w:rPr>
          <w:rFonts w:ascii="Times New Roman" w:hAnsi="Times New Roman" w:cs="Times New Roman"/>
          <w:sz w:val="24"/>
          <w:szCs w:val="24"/>
        </w:rPr>
        <w:t xml:space="preserve">измерения </w:t>
      </w:r>
      <w:r w:rsidR="00100DA7" w:rsidRPr="00624E04">
        <w:rPr>
          <w:rFonts w:ascii="Times New Roman" w:hAnsi="Times New Roman" w:cs="Times New Roman"/>
          <w:sz w:val="24"/>
          <w:szCs w:val="24"/>
        </w:rPr>
        <w:t>контролируемого</w:t>
      </w:r>
      <w:r w:rsidRPr="00624E04">
        <w:rPr>
          <w:rFonts w:ascii="Times New Roman" w:hAnsi="Times New Roman" w:cs="Times New Roman"/>
          <w:sz w:val="24"/>
          <w:szCs w:val="24"/>
        </w:rPr>
        <w:t xml:space="preserve"> параметра</w:t>
      </w:r>
      <w:r w:rsidR="00100DA7" w:rsidRPr="00624E04">
        <w:rPr>
          <w:rFonts w:ascii="Times New Roman" w:hAnsi="Times New Roman" w:cs="Times New Roman"/>
          <w:sz w:val="24"/>
          <w:szCs w:val="24"/>
        </w:rPr>
        <w:t xml:space="preserve">. Во вторых, применение более точных </w:t>
      </w:r>
      <w:r w:rsidR="00903BDE" w:rsidRPr="00624E04">
        <w:rPr>
          <w:rFonts w:ascii="Times New Roman" w:hAnsi="Times New Roman" w:cs="Times New Roman"/>
          <w:sz w:val="24"/>
          <w:szCs w:val="24"/>
        </w:rPr>
        <w:t xml:space="preserve">и качественных </w:t>
      </w:r>
      <w:r w:rsidR="00100DA7" w:rsidRPr="00624E04">
        <w:rPr>
          <w:rFonts w:ascii="Times New Roman" w:hAnsi="Times New Roman" w:cs="Times New Roman"/>
          <w:sz w:val="24"/>
          <w:szCs w:val="24"/>
        </w:rPr>
        <w:t xml:space="preserve">органов регулирования. И в третьих, </w:t>
      </w:r>
      <w:r w:rsidR="007F7DBA" w:rsidRPr="00624E04">
        <w:rPr>
          <w:rFonts w:ascii="Times New Roman" w:hAnsi="Times New Roman" w:cs="Times New Roman"/>
          <w:sz w:val="24"/>
          <w:szCs w:val="24"/>
        </w:rPr>
        <w:t xml:space="preserve">регулирование с </w:t>
      </w:r>
      <w:r w:rsidR="000502BD" w:rsidRPr="00624E04">
        <w:rPr>
          <w:rFonts w:ascii="Times New Roman" w:hAnsi="Times New Roman" w:cs="Times New Roman"/>
          <w:sz w:val="24"/>
          <w:szCs w:val="24"/>
        </w:rPr>
        <w:t>учет</w:t>
      </w:r>
      <w:r w:rsidR="007F7DBA" w:rsidRPr="00624E04">
        <w:rPr>
          <w:rFonts w:ascii="Times New Roman" w:hAnsi="Times New Roman" w:cs="Times New Roman"/>
          <w:sz w:val="24"/>
          <w:szCs w:val="24"/>
        </w:rPr>
        <w:t>ом</w:t>
      </w:r>
      <w:r w:rsidR="006957E0" w:rsidRPr="00624E04">
        <w:rPr>
          <w:rFonts w:ascii="Times New Roman" w:hAnsi="Times New Roman" w:cs="Times New Roman"/>
          <w:sz w:val="24"/>
          <w:szCs w:val="24"/>
        </w:rPr>
        <w:t xml:space="preserve"> изменений</w:t>
      </w:r>
      <w:r w:rsidR="00100DA7" w:rsidRPr="00624E04">
        <w:rPr>
          <w:rFonts w:ascii="Times New Roman" w:hAnsi="Times New Roman" w:cs="Times New Roman"/>
          <w:sz w:val="24"/>
          <w:szCs w:val="24"/>
        </w:rPr>
        <w:t xml:space="preserve"> характеристик и свойств самого объекта регулирования.</w:t>
      </w:r>
    </w:p>
    <w:p w:rsidR="00126386" w:rsidRPr="00624E04" w:rsidRDefault="006957E0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04">
        <w:rPr>
          <w:rFonts w:ascii="Times New Roman" w:hAnsi="Times New Roman" w:cs="Times New Roman"/>
          <w:sz w:val="24"/>
          <w:szCs w:val="24"/>
        </w:rPr>
        <w:tab/>
        <w:t>Увеличение точности измеряемых параметров, а также применение более качествен</w:t>
      </w:r>
      <w:r w:rsidR="00864EB4" w:rsidRPr="00624E04">
        <w:rPr>
          <w:rFonts w:ascii="Times New Roman" w:hAnsi="Times New Roman" w:cs="Times New Roman"/>
          <w:sz w:val="24"/>
          <w:szCs w:val="24"/>
        </w:rPr>
        <w:t xml:space="preserve">ных органов регулирования в </w:t>
      </w:r>
      <w:r w:rsidR="00777748" w:rsidRPr="00624E04">
        <w:rPr>
          <w:rFonts w:ascii="Times New Roman" w:hAnsi="Times New Roman" w:cs="Times New Roman"/>
          <w:sz w:val="24"/>
          <w:szCs w:val="24"/>
        </w:rPr>
        <w:t>данном</w:t>
      </w:r>
      <w:r w:rsidR="00864EB4" w:rsidRPr="00624E04">
        <w:rPr>
          <w:rFonts w:ascii="Times New Roman" w:hAnsi="Times New Roman" w:cs="Times New Roman"/>
          <w:sz w:val="24"/>
          <w:szCs w:val="24"/>
        </w:rPr>
        <w:t xml:space="preserve"> докладе</w:t>
      </w:r>
      <w:r w:rsidRPr="00624E04">
        <w:rPr>
          <w:rFonts w:ascii="Times New Roman" w:hAnsi="Times New Roman" w:cs="Times New Roman"/>
          <w:sz w:val="24"/>
          <w:szCs w:val="24"/>
        </w:rPr>
        <w:t xml:space="preserve"> не </w:t>
      </w:r>
      <w:r w:rsidR="00864EB4" w:rsidRPr="00624E04">
        <w:rPr>
          <w:rFonts w:ascii="Times New Roman" w:hAnsi="Times New Roman" w:cs="Times New Roman"/>
          <w:sz w:val="24"/>
          <w:szCs w:val="24"/>
        </w:rPr>
        <w:t>рассматривается</w:t>
      </w:r>
      <w:r w:rsidR="00601F71" w:rsidRPr="00624E04">
        <w:rPr>
          <w:rFonts w:ascii="Times New Roman" w:hAnsi="Times New Roman" w:cs="Times New Roman"/>
          <w:sz w:val="24"/>
          <w:szCs w:val="24"/>
        </w:rPr>
        <w:t>, так как это два способа</w:t>
      </w:r>
      <w:r w:rsidRPr="00624E04">
        <w:rPr>
          <w:rFonts w:ascii="Times New Roman" w:hAnsi="Times New Roman" w:cs="Times New Roman"/>
          <w:sz w:val="24"/>
          <w:szCs w:val="24"/>
        </w:rPr>
        <w:t xml:space="preserve">, требующих отдельной проработки. </w:t>
      </w:r>
    </w:p>
    <w:p w:rsidR="00126386" w:rsidRPr="00624E04" w:rsidRDefault="00126386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3F3" w:rsidRPr="00624E04" w:rsidRDefault="00CB7378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E04">
        <w:rPr>
          <w:rFonts w:ascii="Times New Roman" w:hAnsi="Times New Roman" w:cs="Times New Roman"/>
          <w:b/>
          <w:sz w:val="24"/>
          <w:szCs w:val="24"/>
        </w:rPr>
        <w:t>2.</w:t>
      </w:r>
      <w:r w:rsidR="00023194" w:rsidRPr="00624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E04">
        <w:rPr>
          <w:rFonts w:ascii="Times New Roman" w:hAnsi="Times New Roman" w:cs="Times New Roman"/>
          <w:b/>
          <w:sz w:val="24"/>
          <w:szCs w:val="24"/>
        </w:rPr>
        <w:t>Краткий обзор объекта регулирования</w:t>
      </w:r>
      <w:r w:rsidR="003D18F9" w:rsidRPr="00624E04">
        <w:rPr>
          <w:rFonts w:ascii="Times New Roman" w:hAnsi="Times New Roman" w:cs="Times New Roman"/>
          <w:b/>
          <w:sz w:val="24"/>
          <w:szCs w:val="24"/>
        </w:rPr>
        <w:t xml:space="preserve"> и возможности улучшения качества его регулирования</w:t>
      </w:r>
      <w:r w:rsidRPr="00624E04">
        <w:rPr>
          <w:rFonts w:ascii="Times New Roman" w:hAnsi="Times New Roman" w:cs="Times New Roman"/>
          <w:b/>
          <w:sz w:val="24"/>
          <w:szCs w:val="24"/>
        </w:rPr>
        <w:t>.</w:t>
      </w:r>
    </w:p>
    <w:p w:rsidR="00455A49" w:rsidRPr="00624E04" w:rsidRDefault="000C1138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04">
        <w:rPr>
          <w:rFonts w:ascii="Times New Roman" w:hAnsi="Times New Roman" w:cs="Times New Roman"/>
          <w:sz w:val="24"/>
          <w:szCs w:val="24"/>
        </w:rPr>
        <w:t xml:space="preserve">Любому реальному объекту регулирования присуща неоднородность и непостоянность, вызванные изменением </w:t>
      </w:r>
      <w:r w:rsidR="00455A49" w:rsidRPr="00624E04">
        <w:rPr>
          <w:rFonts w:ascii="Times New Roman" w:hAnsi="Times New Roman" w:cs="Times New Roman"/>
          <w:sz w:val="24"/>
          <w:szCs w:val="24"/>
        </w:rPr>
        <w:t xml:space="preserve">уличной температуры, </w:t>
      </w:r>
      <w:r w:rsidRPr="00624E04">
        <w:rPr>
          <w:rFonts w:ascii="Times New Roman" w:hAnsi="Times New Roman" w:cs="Times New Roman"/>
          <w:sz w:val="24"/>
          <w:szCs w:val="24"/>
        </w:rPr>
        <w:t xml:space="preserve">состава сырья, </w:t>
      </w:r>
      <w:r w:rsidR="00455A49" w:rsidRPr="00624E04">
        <w:rPr>
          <w:rFonts w:ascii="Times New Roman" w:hAnsi="Times New Roman" w:cs="Times New Roman"/>
          <w:sz w:val="24"/>
          <w:szCs w:val="24"/>
        </w:rPr>
        <w:t xml:space="preserve">или, если учесть особенности нефтепереработки, изменения теплотворности </w:t>
      </w:r>
      <w:r w:rsidRPr="00624E04">
        <w:rPr>
          <w:rFonts w:ascii="Times New Roman" w:hAnsi="Times New Roman" w:cs="Times New Roman"/>
          <w:sz w:val="24"/>
          <w:szCs w:val="24"/>
        </w:rPr>
        <w:t>топливного газа, коксованием потоков в трубчатых печах</w:t>
      </w:r>
      <w:r w:rsidR="00601F71" w:rsidRPr="00624E04">
        <w:rPr>
          <w:rFonts w:ascii="Times New Roman" w:hAnsi="Times New Roman" w:cs="Times New Roman"/>
          <w:sz w:val="24"/>
          <w:szCs w:val="24"/>
        </w:rPr>
        <w:t xml:space="preserve"> (уменьшение внутреннего диаметра трубопроводов)</w:t>
      </w:r>
      <w:r w:rsidRPr="00624E04">
        <w:rPr>
          <w:rFonts w:ascii="Times New Roman" w:hAnsi="Times New Roman" w:cs="Times New Roman"/>
          <w:sz w:val="24"/>
          <w:szCs w:val="24"/>
        </w:rPr>
        <w:t xml:space="preserve">, нарушением </w:t>
      </w:r>
      <w:r w:rsidR="00455A49" w:rsidRPr="00624E04">
        <w:rPr>
          <w:rFonts w:ascii="Times New Roman" w:hAnsi="Times New Roman" w:cs="Times New Roman"/>
          <w:sz w:val="24"/>
          <w:szCs w:val="24"/>
        </w:rPr>
        <w:t xml:space="preserve">режима работы </w:t>
      </w:r>
      <w:r w:rsidRPr="00624E04">
        <w:rPr>
          <w:rFonts w:ascii="Times New Roman" w:hAnsi="Times New Roman" w:cs="Times New Roman"/>
          <w:sz w:val="24"/>
          <w:szCs w:val="24"/>
        </w:rPr>
        <w:t xml:space="preserve">печей </w:t>
      </w:r>
      <w:proofErr w:type="gramStart"/>
      <w:r w:rsidRPr="00624E04"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 w:rsidRPr="00624E04">
        <w:rPr>
          <w:rFonts w:ascii="Times New Roman" w:hAnsi="Times New Roman" w:cs="Times New Roman"/>
          <w:sz w:val="24"/>
          <w:szCs w:val="24"/>
        </w:rPr>
        <w:t xml:space="preserve"> изменения атмосферного давления и т.д. Все это </w:t>
      </w:r>
      <w:r w:rsidRPr="00624E04">
        <w:rPr>
          <w:rFonts w:ascii="Times New Roman" w:hAnsi="Times New Roman" w:cs="Times New Roman"/>
          <w:sz w:val="24"/>
          <w:szCs w:val="24"/>
        </w:rPr>
        <w:lastRenderedPageBreak/>
        <w:t xml:space="preserve">приводит к непрогнозируемым </w:t>
      </w:r>
      <w:r w:rsidR="00601F71" w:rsidRPr="00624E04">
        <w:rPr>
          <w:rFonts w:ascii="Times New Roman" w:hAnsi="Times New Roman" w:cs="Times New Roman"/>
          <w:sz w:val="24"/>
          <w:szCs w:val="24"/>
        </w:rPr>
        <w:t xml:space="preserve">во времени </w:t>
      </w:r>
      <w:r w:rsidRPr="00624E04">
        <w:rPr>
          <w:rFonts w:ascii="Times New Roman" w:hAnsi="Times New Roman" w:cs="Times New Roman"/>
          <w:sz w:val="24"/>
          <w:szCs w:val="24"/>
        </w:rPr>
        <w:t xml:space="preserve">изменениям </w:t>
      </w:r>
      <w:r w:rsidR="00117A68" w:rsidRPr="00624E04">
        <w:rPr>
          <w:rFonts w:ascii="Times New Roman" w:hAnsi="Times New Roman" w:cs="Times New Roman"/>
          <w:sz w:val="24"/>
          <w:szCs w:val="24"/>
        </w:rPr>
        <w:t>свойств</w:t>
      </w:r>
      <w:r w:rsidR="00601F71" w:rsidRPr="00624E04">
        <w:rPr>
          <w:rFonts w:ascii="Times New Roman" w:hAnsi="Times New Roman" w:cs="Times New Roman"/>
          <w:sz w:val="24"/>
          <w:szCs w:val="24"/>
        </w:rPr>
        <w:t xml:space="preserve"> </w:t>
      </w:r>
      <w:r w:rsidR="00117A68" w:rsidRPr="00624E04">
        <w:rPr>
          <w:rFonts w:ascii="Times New Roman" w:hAnsi="Times New Roman" w:cs="Times New Roman"/>
          <w:sz w:val="24"/>
          <w:szCs w:val="24"/>
        </w:rPr>
        <w:t xml:space="preserve">реагирования </w:t>
      </w:r>
      <w:r w:rsidR="00601F71" w:rsidRPr="00624E04">
        <w:rPr>
          <w:rFonts w:ascii="Times New Roman" w:hAnsi="Times New Roman" w:cs="Times New Roman"/>
          <w:sz w:val="24"/>
          <w:szCs w:val="24"/>
        </w:rPr>
        <w:t>объекта</w:t>
      </w:r>
      <w:r w:rsidR="00117A68" w:rsidRPr="00624E04">
        <w:rPr>
          <w:rFonts w:ascii="Times New Roman" w:hAnsi="Times New Roman" w:cs="Times New Roman"/>
          <w:sz w:val="24"/>
          <w:szCs w:val="24"/>
        </w:rPr>
        <w:t xml:space="preserve"> на управляющее воздействие</w:t>
      </w:r>
      <w:r w:rsidR="00601F71" w:rsidRPr="00624E04">
        <w:rPr>
          <w:rFonts w:ascii="Times New Roman" w:hAnsi="Times New Roman" w:cs="Times New Roman"/>
          <w:sz w:val="24"/>
          <w:szCs w:val="24"/>
        </w:rPr>
        <w:t xml:space="preserve">, и </w:t>
      </w:r>
      <w:r w:rsidR="00117A68" w:rsidRPr="00624E04">
        <w:rPr>
          <w:rFonts w:ascii="Times New Roman" w:hAnsi="Times New Roman" w:cs="Times New Roman"/>
          <w:sz w:val="24"/>
          <w:szCs w:val="24"/>
        </w:rPr>
        <w:t>росту</w:t>
      </w:r>
      <w:r w:rsidR="00601F71" w:rsidRPr="00624E04">
        <w:rPr>
          <w:rFonts w:ascii="Times New Roman" w:hAnsi="Times New Roman" w:cs="Times New Roman"/>
          <w:sz w:val="24"/>
          <w:szCs w:val="24"/>
        </w:rPr>
        <w:t xml:space="preserve"> </w:t>
      </w:r>
      <w:r w:rsidR="00FB1529" w:rsidRPr="00624E04">
        <w:rPr>
          <w:rFonts w:ascii="Times New Roman" w:hAnsi="Times New Roman" w:cs="Times New Roman"/>
          <w:sz w:val="24"/>
          <w:szCs w:val="24"/>
        </w:rPr>
        <w:t xml:space="preserve">времени уменьшения </w:t>
      </w:r>
      <w:r w:rsidRPr="00624E04">
        <w:rPr>
          <w:rFonts w:ascii="Times New Roman" w:hAnsi="Times New Roman" w:cs="Times New Roman"/>
          <w:sz w:val="24"/>
          <w:szCs w:val="24"/>
        </w:rPr>
        <w:t xml:space="preserve">рассогласования между </w:t>
      </w:r>
      <w:proofErr w:type="spellStart"/>
      <w:r w:rsidRPr="00624E04">
        <w:rPr>
          <w:rFonts w:ascii="Times New Roman" w:hAnsi="Times New Roman" w:cs="Times New Roman"/>
          <w:sz w:val="24"/>
          <w:szCs w:val="24"/>
        </w:rPr>
        <w:t>уставкой</w:t>
      </w:r>
      <w:proofErr w:type="spellEnd"/>
      <w:r w:rsidRPr="00624E04"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 w:rsidR="00455A49" w:rsidRPr="00624E04">
        <w:rPr>
          <w:rFonts w:ascii="Times New Roman" w:hAnsi="Times New Roman" w:cs="Times New Roman"/>
          <w:sz w:val="24"/>
          <w:szCs w:val="24"/>
        </w:rPr>
        <w:t xml:space="preserve"> </w:t>
      </w:r>
      <w:r w:rsidRPr="00624E04">
        <w:rPr>
          <w:rFonts w:ascii="Times New Roman" w:hAnsi="Times New Roman" w:cs="Times New Roman"/>
          <w:sz w:val="24"/>
          <w:szCs w:val="24"/>
        </w:rPr>
        <w:t>и реальной величиной</w:t>
      </w:r>
      <w:r w:rsidR="003D18F9" w:rsidRPr="00624E04">
        <w:rPr>
          <w:rFonts w:ascii="Times New Roman" w:hAnsi="Times New Roman" w:cs="Times New Roman"/>
          <w:sz w:val="24"/>
          <w:szCs w:val="24"/>
        </w:rPr>
        <w:t xml:space="preserve"> регулируемого параметра</w:t>
      </w:r>
      <w:r w:rsidR="00FB1529" w:rsidRPr="00624E04">
        <w:rPr>
          <w:rFonts w:ascii="Times New Roman" w:hAnsi="Times New Roman" w:cs="Times New Roman"/>
          <w:sz w:val="24"/>
          <w:szCs w:val="24"/>
        </w:rPr>
        <w:t>, либо вообще к невозможности корректного управления</w:t>
      </w:r>
      <w:r w:rsidRPr="00624E04">
        <w:rPr>
          <w:rFonts w:ascii="Times New Roman" w:hAnsi="Times New Roman" w:cs="Times New Roman"/>
          <w:sz w:val="24"/>
          <w:szCs w:val="24"/>
        </w:rPr>
        <w:t>.</w:t>
      </w:r>
      <w:r w:rsidR="00455A49" w:rsidRPr="00624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8B1" w:rsidRPr="00624E04" w:rsidRDefault="002018B1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04">
        <w:rPr>
          <w:rFonts w:ascii="Times New Roman" w:hAnsi="Times New Roman" w:cs="Times New Roman"/>
          <w:sz w:val="24"/>
          <w:szCs w:val="24"/>
        </w:rPr>
        <w:t xml:space="preserve">Аварийную ситуацию не рассматриваем, так как в этом случае </w:t>
      </w:r>
      <w:r w:rsidR="00117A68" w:rsidRPr="00624E04">
        <w:rPr>
          <w:rFonts w:ascii="Times New Roman" w:hAnsi="Times New Roman" w:cs="Times New Roman"/>
          <w:sz w:val="24"/>
          <w:szCs w:val="24"/>
        </w:rPr>
        <w:t>отрабатывать</w:t>
      </w:r>
      <w:r w:rsidRPr="00624E04">
        <w:rPr>
          <w:rFonts w:ascii="Times New Roman" w:hAnsi="Times New Roman" w:cs="Times New Roman"/>
          <w:sz w:val="24"/>
          <w:szCs w:val="24"/>
        </w:rPr>
        <w:t xml:space="preserve"> система противоаварийной защиты</w:t>
      </w:r>
      <w:r w:rsidR="00117A68" w:rsidRPr="00624E04">
        <w:rPr>
          <w:rFonts w:ascii="Times New Roman" w:hAnsi="Times New Roman" w:cs="Times New Roman"/>
          <w:sz w:val="24"/>
          <w:szCs w:val="24"/>
        </w:rPr>
        <w:t>, что не относится к нормальному режиму работы и требует перевода процесса в безопасное состояние</w:t>
      </w:r>
      <w:r w:rsidRPr="00624E04">
        <w:rPr>
          <w:rFonts w:ascii="Times New Roman" w:hAnsi="Times New Roman" w:cs="Times New Roman"/>
          <w:sz w:val="24"/>
          <w:szCs w:val="24"/>
        </w:rPr>
        <w:t>.</w:t>
      </w:r>
    </w:p>
    <w:p w:rsidR="002018B1" w:rsidRPr="00624E04" w:rsidRDefault="00FD7AC9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04">
        <w:rPr>
          <w:rFonts w:ascii="Times New Roman" w:hAnsi="Times New Roman" w:cs="Times New Roman"/>
          <w:sz w:val="24"/>
          <w:szCs w:val="24"/>
        </w:rPr>
        <w:t>В чем причина</w:t>
      </w:r>
      <w:r w:rsidR="002018B1" w:rsidRPr="00624E04">
        <w:rPr>
          <w:rFonts w:ascii="Times New Roman" w:hAnsi="Times New Roman" w:cs="Times New Roman"/>
          <w:sz w:val="24"/>
          <w:szCs w:val="24"/>
        </w:rPr>
        <w:t xml:space="preserve"> недостаточности </w:t>
      </w:r>
      <w:r w:rsidRPr="00624E04">
        <w:rPr>
          <w:rFonts w:ascii="Times New Roman" w:hAnsi="Times New Roman" w:cs="Times New Roman"/>
          <w:sz w:val="24"/>
          <w:szCs w:val="24"/>
        </w:rPr>
        <w:t>контуров контроля, и</w:t>
      </w:r>
      <w:r w:rsidR="003D18F9" w:rsidRPr="00624E04">
        <w:rPr>
          <w:rFonts w:ascii="Times New Roman" w:hAnsi="Times New Roman" w:cs="Times New Roman"/>
          <w:sz w:val="24"/>
          <w:szCs w:val="24"/>
        </w:rPr>
        <w:t>,</w:t>
      </w:r>
      <w:r w:rsidRPr="00624E04">
        <w:rPr>
          <w:rFonts w:ascii="Times New Roman" w:hAnsi="Times New Roman" w:cs="Times New Roman"/>
          <w:sz w:val="24"/>
          <w:szCs w:val="24"/>
        </w:rPr>
        <w:t xml:space="preserve"> </w:t>
      </w:r>
      <w:r w:rsidR="003D18F9" w:rsidRPr="00624E04">
        <w:rPr>
          <w:rFonts w:ascii="Times New Roman" w:hAnsi="Times New Roman" w:cs="Times New Roman"/>
          <w:sz w:val="24"/>
          <w:szCs w:val="24"/>
        </w:rPr>
        <w:t>как следствие</w:t>
      </w:r>
      <w:r w:rsidRPr="00624E04">
        <w:rPr>
          <w:rFonts w:ascii="Times New Roman" w:hAnsi="Times New Roman" w:cs="Times New Roman"/>
          <w:sz w:val="24"/>
          <w:szCs w:val="24"/>
        </w:rPr>
        <w:t xml:space="preserve">, </w:t>
      </w:r>
      <w:r w:rsidR="002018B1" w:rsidRPr="00624E04">
        <w:rPr>
          <w:rFonts w:ascii="Times New Roman" w:hAnsi="Times New Roman" w:cs="Times New Roman"/>
          <w:sz w:val="24"/>
          <w:szCs w:val="24"/>
        </w:rPr>
        <w:t xml:space="preserve">качества регулирования контролируемых параметров в выше перечисленных случаях? </w:t>
      </w:r>
      <w:r w:rsidRPr="00624E04">
        <w:rPr>
          <w:rFonts w:ascii="Times New Roman" w:hAnsi="Times New Roman" w:cs="Times New Roman"/>
          <w:sz w:val="24"/>
          <w:szCs w:val="24"/>
        </w:rPr>
        <w:t xml:space="preserve">Причина очень проста. Применяемые алгоритмы регулирования </w:t>
      </w:r>
      <w:r w:rsidR="00023194" w:rsidRPr="00624E04">
        <w:rPr>
          <w:rFonts w:ascii="Times New Roman" w:hAnsi="Times New Roman" w:cs="Times New Roman"/>
          <w:sz w:val="24"/>
          <w:szCs w:val="24"/>
        </w:rPr>
        <w:t>на наших производствах</w:t>
      </w:r>
      <w:r w:rsidR="005C721F" w:rsidRPr="00624E04">
        <w:rPr>
          <w:rFonts w:ascii="Times New Roman" w:hAnsi="Times New Roman" w:cs="Times New Roman"/>
          <w:sz w:val="24"/>
          <w:szCs w:val="24"/>
        </w:rPr>
        <w:t xml:space="preserve">, как правило, </w:t>
      </w:r>
      <w:r w:rsidRPr="00624E04">
        <w:rPr>
          <w:rFonts w:ascii="Times New Roman" w:hAnsi="Times New Roman" w:cs="Times New Roman"/>
          <w:sz w:val="24"/>
          <w:szCs w:val="24"/>
        </w:rPr>
        <w:t xml:space="preserve">не предусматривают своевременной перестройки </w:t>
      </w:r>
      <w:r w:rsidR="00256A3C" w:rsidRPr="00624E04">
        <w:rPr>
          <w:rFonts w:ascii="Times New Roman" w:hAnsi="Times New Roman" w:cs="Times New Roman"/>
          <w:sz w:val="24"/>
          <w:szCs w:val="24"/>
        </w:rPr>
        <w:t>контуров регулирования</w:t>
      </w:r>
      <w:r w:rsidRPr="00624E04">
        <w:rPr>
          <w:rFonts w:ascii="Times New Roman" w:hAnsi="Times New Roman" w:cs="Times New Roman"/>
          <w:sz w:val="24"/>
          <w:szCs w:val="24"/>
        </w:rPr>
        <w:t xml:space="preserve"> при изменении параметров регулируемого объекта.</w:t>
      </w:r>
    </w:p>
    <w:p w:rsidR="00660C1E" w:rsidRPr="00624E04" w:rsidRDefault="003D18F9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04">
        <w:rPr>
          <w:rFonts w:ascii="Times New Roman" w:hAnsi="Times New Roman" w:cs="Times New Roman"/>
          <w:sz w:val="24"/>
          <w:szCs w:val="24"/>
        </w:rPr>
        <w:t xml:space="preserve">Тем не менее, </w:t>
      </w:r>
      <w:r w:rsidR="00660C1E" w:rsidRPr="00624E04">
        <w:rPr>
          <w:rFonts w:ascii="Times New Roman" w:hAnsi="Times New Roman" w:cs="Times New Roman"/>
          <w:sz w:val="24"/>
          <w:szCs w:val="24"/>
        </w:rPr>
        <w:t xml:space="preserve">в середине 20 века было разработано </w:t>
      </w:r>
      <w:r w:rsidR="00864EB4" w:rsidRPr="00624E04">
        <w:rPr>
          <w:rFonts w:ascii="Times New Roman" w:hAnsi="Times New Roman" w:cs="Times New Roman"/>
          <w:sz w:val="24"/>
          <w:szCs w:val="24"/>
        </w:rPr>
        <w:t>новое</w:t>
      </w:r>
      <w:r w:rsidR="00660C1E" w:rsidRPr="00624E04">
        <w:rPr>
          <w:rFonts w:ascii="Times New Roman" w:hAnsi="Times New Roman" w:cs="Times New Roman"/>
          <w:sz w:val="24"/>
          <w:szCs w:val="24"/>
        </w:rPr>
        <w:t xml:space="preserve"> математическое обеспечение, позволяющее реализовать управление с учетом внешних воздействий на объект регулирования и изменений его характеристик.</w:t>
      </w:r>
    </w:p>
    <w:p w:rsidR="00023194" w:rsidRPr="00624E04" w:rsidRDefault="00256A3C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04">
        <w:rPr>
          <w:rFonts w:ascii="Times New Roman" w:hAnsi="Times New Roman" w:cs="Times New Roman"/>
          <w:sz w:val="24"/>
          <w:szCs w:val="24"/>
        </w:rPr>
        <w:t>В</w:t>
      </w:r>
      <w:r w:rsidR="00660C1E" w:rsidRPr="00624E04">
        <w:rPr>
          <w:rFonts w:ascii="Times New Roman" w:hAnsi="Times New Roman" w:cs="Times New Roman"/>
          <w:sz w:val="24"/>
          <w:szCs w:val="24"/>
        </w:rPr>
        <w:t xml:space="preserve"> докладе рассмотрим два наиболее </w:t>
      </w:r>
      <w:r w:rsidRPr="00624E04">
        <w:rPr>
          <w:rFonts w:ascii="Times New Roman" w:hAnsi="Times New Roman" w:cs="Times New Roman"/>
          <w:sz w:val="24"/>
          <w:szCs w:val="24"/>
        </w:rPr>
        <w:t>интересных</w:t>
      </w:r>
      <w:r w:rsidR="00361D2C" w:rsidRPr="00624E04">
        <w:rPr>
          <w:rFonts w:ascii="Times New Roman" w:hAnsi="Times New Roman" w:cs="Times New Roman"/>
          <w:sz w:val="24"/>
          <w:szCs w:val="24"/>
        </w:rPr>
        <w:t xml:space="preserve"> вари</w:t>
      </w:r>
      <w:r w:rsidR="000E5F79" w:rsidRPr="00624E04">
        <w:rPr>
          <w:rFonts w:ascii="Times New Roman" w:hAnsi="Times New Roman" w:cs="Times New Roman"/>
          <w:sz w:val="24"/>
          <w:szCs w:val="24"/>
        </w:rPr>
        <w:t>анта решения указанной проблемы: адаптивное регулирование и регулирование с помощью нечеткой логики.</w:t>
      </w:r>
    </w:p>
    <w:p w:rsidR="00C262A3" w:rsidRPr="00624E04" w:rsidRDefault="00C262A3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2A3" w:rsidRPr="00624E04" w:rsidRDefault="00C262A3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E04">
        <w:rPr>
          <w:rFonts w:ascii="Times New Roman" w:hAnsi="Times New Roman" w:cs="Times New Roman"/>
          <w:b/>
          <w:sz w:val="24"/>
          <w:szCs w:val="24"/>
        </w:rPr>
        <w:t>3. Адаптивное регулирование</w:t>
      </w:r>
      <w:r w:rsidR="000C1D30" w:rsidRPr="00624E04">
        <w:rPr>
          <w:rFonts w:ascii="Times New Roman" w:hAnsi="Times New Roman" w:cs="Times New Roman"/>
          <w:b/>
          <w:sz w:val="24"/>
          <w:szCs w:val="24"/>
        </w:rPr>
        <w:t>.</w:t>
      </w:r>
    </w:p>
    <w:p w:rsidR="00EE33F3" w:rsidRPr="00624E04" w:rsidRDefault="00EE33F3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6A1" w:rsidRPr="00624E04" w:rsidRDefault="00960E79" w:rsidP="00CD0020">
      <w:pPr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E04">
        <w:rPr>
          <w:rFonts w:ascii="Times New Roman" w:hAnsi="Times New Roman" w:cs="Times New Roman"/>
          <w:sz w:val="24"/>
          <w:szCs w:val="24"/>
        </w:rPr>
        <w:t>Сам принцип адаптивного регулирования в общем случае заключается не только в подстройке коэффициентов ПИД регулятора, но и в изменен</w:t>
      </w:r>
      <w:r w:rsidR="004A4F35" w:rsidRPr="00624E04">
        <w:rPr>
          <w:rFonts w:ascii="Times New Roman" w:hAnsi="Times New Roman" w:cs="Times New Roman"/>
          <w:sz w:val="24"/>
          <w:szCs w:val="24"/>
        </w:rPr>
        <w:t>ии его структуры в соответствии</w:t>
      </w:r>
      <w:r w:rsidR="000A7C1E" w:rsidRPr="00624E04">
        <w:rPr>
          <w:rFonts w:ascii="Times New Roman" w:hAnsi="Times New Roman" w:cs="Times New Roman"/>
          <w:sz w:val="24"/>
          <w:szCs w:val="24"/>
        </w:rPr>
        <w:t xml:space="preserve"> требованиями</w:t>
      </w:r>
      <w:r w:rsidR="00E366A1" w:rsidRPr="00624E04">
        <w:rPr>
          <w:rFonts w:ascii="Times New Roman" w:hAnsi="Times New Roman" w:cs="Times New Roman"/>
          <w:sz w:val="24"/>
          <w:szCs w:val="24"/>
        </w:rPr>
        <w:t>.</w:t>
      </w:r>
      <w:r w:rsidR="00E366A1" w:rsidRPr="00624E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7822" w:rsidRPr="00624E04">
        <w:rPr>
          <w:rFonts w:ascii="Times New Roman" w:hAnsi="Times New Roman" w:cs="Times New Roman"/>
          <w:bCs/>
          <w:sz w:val="24"/>
          <w:szCs w:val="24"/>
        </w:rPr>
        <w:t>Определим наиболее общие</w:t>
      </w:r>
      <w:r w:rsidR="00E366A1" w:rsidRPr="00624E04">
        <w:rPr>
          <w:rFonts w:ascii="Times New Roman" w:hAnsi="Times New Roman" w:cs="Times New Roman"/>
          <w:bCs/>
          <w:sz w:val="24"/>
          <w:szCs w:val="24"/>
        </w:rPr>
        <w:t xml:space="preserve"> вариант</w:t>
      </w:r>
      <w:r w:rsidR="009D7822" w:rsidRPr="00624E04">
        <w:rPr>
          <w:rFonts w:ascii="Times New Roman" w:hAnsi="Times New Roman" w:cs="Times New Roman"/>
          <w:bCs/>
          <w:sz w:val="24"/>
          <w:szCs w:val="24"/>
        </w:rPr>
        <w:t>ы</w:t>
      </w:r>
      <w:r w:rsidR="00E366A1" w:rsidRPr="00624E04">
        <w:rPr>
          <w:rFonts w:ascii="Times New Roman" w:hAnsi="Times New Roman" w:cs="Times New Roman"/>
          <w:bCs/>
          <w:sz w:val="24"/>
          <w:szCs w:val="24"/>
        </w:rPr>
        <w:t xml:space="preserve"> улучшения качества регулирования с помощью адаптивных систем управления. Каким бы не сложным не казался этот процесс, с развитием математики, микропроцессорной техники и программного обеспечения, сейчас, с применением новой техники, данная проблема уже решаема</w:t>
      </w:r>
      <w:r w:rsidR="009D7822" w:rsidRPr="00624E04">
        <w:rPr>
          <w:rFonts w:ascii="Times New Roman" w:hAnsi="Times New Roman" w:cs="Times New Roman"/>
          <w:bCs/>
          <w:sz w:val="24"/>
          <w:szCs w:val="24"/>
        </w:rPr>
        <w:t xml:space="preserve"> на уровне пользователя</w:t>
      </w:r>
      <w:r w:rsidR="00E366A1" w:rsidRPr="00624E0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66A1" w:rsidRPr="00624E04" w:rsidRDefault="00E366A1" w:rsidP="00CD0020">
      <w:pPr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E04">
        <w:rPr>
          <w:rFonts w:ascii="Times New Roman" w:hAnsi="Times New Roman" w:cs="Times New Roman"/>
          <w:b/>
          <w:sz w:val="24"/>
          <w:szCs w:val="24"/>
        </w:rPr>
        <w:t>Адаптация</w:t>
      </w:r>
      <w:r w:rsidRPr="00624E04">
        <w:rPr>
          <w:rFonts w:ascii="Times New Roman" w:hAnsi="Times New Roman" w:cs="Times New Roman"/>
          <w:sz w:val="24"/>
          <w:szCs w:val="24"/>
        </w:rPr>
        <w:t xml:space="preserve"> — это процесс изменения параметров регуляторов, структуры их систем</w:t>
      </w:r>
      <w:r w:rsidR="009D7822" w:rsidRPr="00624E04">
        <w:rPr>
          <w:rFonts w:ascii="Times New Roman" w:hAnsi="Times New Roman" w:cs="Times New Roman"/>
          <w:sz w:val="24"/>
          <w:szCs w:val="24"/>
        </w:rPr>
        <w:t xml:space="preserve"> </w:t>
      </w:r>
      <w:r w:rsidRPr="00624E04">
        <w:rPr>
          <w:rFonts w:ascii="Times New Roman" w:hAnsi="Times New Roman" w:cs="Times New Roman"/>
          <w:sz w:val="24"/>
          <w:szCs w:val="24"/>
        </w:rPr>
        <w:t>или управляющих воздействий на основе информации, получаемой во время управления, с целью достижения определенного (оптимального) качества управления при начальной неопределенности и/или изменяющихся условиях работы.</w:t>
      </w:r>
      <w:r w:rsidRPr="00624E04">
        <w:rPr>
          <w:rFonts w:ascii="Times New Roman" w:hAnsi="Times New Roman" w:cs="Times New Roman"/>
          <w:sz w:val="24"/>
          <w:szCs w:val="24"/>
        </w:rPr>
        <w:br/>
      </w:r>
      <w:r w:rsidR="009D7822" w:rsidRPr="00624E04">
        <w:rPr>
          <w:rFonts w:ascii="Times New Roman" w:hAnsi="Times New Roman" w:cs="Times New Roman"/>
          <w:sz w:val="24"/>
          <w:szCs w:val="24"/>
        </w:rPr>
        <w:t xml:space="preserve"> </w:t>
      </w:r>
      <w:r w:rsidR="009D7822" w:rsidRPr="00624E04">
        <w:rPr>
          <w:rFonts w:ascii="Times New Roman" w:hAnsi="Times New Roman" w:cs="Times New Roman"/>
          <w:sz w:val="24"/>
          <w:szCs w:val="24"/>
        </w:rPr>
        <w:tab/>
      </w:r>
      <w:r w:rsidRPr="00624E04">
        <w:rPr>
          <w:rFonts w:ascii="Times New Roman" w:hAnsi="Times New Roman" w:cs="Times New Roman"/>
          <w:b/>
          <w:sz w:val="24"/>
          <w:szCs w:val="24"/>
        </w:rPr>
        <w:t>Адаптивные системы</w:t>
      </w:r>
      <w:r w:rsidR="009D7822" w:rsidRPr="00624E04">
        <w:rPr>
          <w:rFonts w:ascii="Times New Roman" w:hAnsi="Times New Roman" w:cs="Times New Roman"/>
          <w:sz w:val="24"/>
          <w:szCs w:val="24"/>
        </w:rPr>
        <w:t xml:space="preserve"> — системы, в которых</w:t>
      </w:r>
      <w:r w:rsidRPr="00624E04">
        <w:rPr>
          <w:rFonts w:ascii="Times New Roman" w:hAnsi="Times New Roman" w:cs="Times New Roman"/>
          <w:sz w:val="24"/>
          <w:szCs w:val="24"/>
        </w:rPr>
        <w:t xml:space="preserve"> реализован принцип адаптации. Отличие адаптивных систем от оптимальных состоит в том, что в то время</w:t>
      </w:r>
      <w:proofErr w:type="gramStart"/>
      <w:r w:rsidRPr="00624E0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24E04">
        <w:rPr>
          <w:rFonts w:ascii="Times New Roman" w:hAnsi="Times New Roman" w:cs="Times New Roman"/>
          <w:sz w:val="24"/>
          <w:szCs w:val="24"/>
        </w:rPr>
        <w:t xml:space="preserve"> как в оптимальных системах показатель качества обеспечивается при определенных параметрах объекта, в адаптивных системах — при различных параметрах за счет действия дополнительных элементов адаптации.</w:t>
      </w:r>
    </w:p>
    <w:p w:rsidR="00E366A1" w:rsidRPr="00624E04" w:rsidRDefault="00E366A1" w:rsidP="00CD0020">
      <w:pPr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04">
        <w:rPr>
          <w:rFonts w:ascii="Times New Roman" w:hAnsi="Times New Roman" w:cs="Times New Roman"/>
          <w:bCs/>
          <w:sz w:val="24"/>
          <w:szCs w:val="24"/>
        </w:rPr>
        <w:t xml:space="preserve"> Таким образом, адаптивное управление</w:t>
      </w:r>
      <w:r w:rsidRPr="00624E04">
        <w:rPr>
          <w:rFonts w:ascii="Times New Roman" w:hAnsi="Times New Roman" w:cs="Times New Roman"/>
          <w:sz w:val="24"/>
          <w:szCs w:val="24"/>
        </w:rPr>
        <w:t xml:space="preserve"> — совокупность методов, позволяющих синтезировать </w:t>
      </w:r>
      <w:r w:rsidR="000C1D30" w:rsidRPr="00624E04">
        <w:rPr>
          <w:rFonts w:ascii="Times New Roman" w:hAnsi="Times New Roman" w:cs="Times New Roman"/>
          <w:sz w:val="24"/>
          <w:szCs w:val="24"/>
        </w:rPr>
        <w:t>саму систему управления</w:t>
      </w:r>
      <w:hyperlink r:id="rId11" w:tooltip="Система управления" w:history="1"/>
      <w:r w:rsidRPr="00624E04">
        <w:rPr>
          <w:rFonts w:ascii="Times New Roman" w:hAnsi="Times New Roman" w:cs="Times New Roman"/>
          <w:sz w:val="24"/>
          <w:szCs w:val="24"/>
        </w:rPr>
        <w:t xml:space="preserve">, которые имеют возможность изменять параметры </w:t>
      </w:r>
      <w:hyperlink r:id="rId12" w:tooltip="Регулятор (теория управления)" w:history="1">
        <w:r w:rsidRPr="00624E0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регулятора</w:t>
        </w:r>
      </w:hyperlink>
      <w:r w:rsidRPr="00624E04">
        <w:rPr>
          <w:rFonts w:ascii="Times New Roman" w:hAnsi="Times New Roman" w:cs="Times New Roman"/>
          <w:sz w:val="24"/>
          <w:szCs w:val="24"/>
        </w:rPr>
        <w:t xml:space="preserve"> или структуру регулятора в зависимости от изменения параметров </w:t>
      </w:r>
      <w:r w:rsidRPr="00624E04">
        <w:rPr>
          <w:rFonts w:ascii="Times New Roman" w:hAnsi="Times New Roman" w:cs="Times New Roman"/>
          <w:sz w:val="24"/>
          <w:szCs w:val="24"/>
        </w:rPr>
        <w:lastRenderedPageBreak/>
        <w:t xml:space="preserve">объекта управления или внешних возмущений, действующих на объект управления. </w:t>
      </w:r>
    </w:p>
    <w:p w:rsidR="00E366A1" w:rsidRPr="00624E04" w:rsidRDefault="009D7822" w:rsidP="00CD0020">
      <w:pPr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04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E366A1" w:rsidRPr="00624E04">
        <w:rPr>
          <w:rFonts w:ascii="Times New Roman" w:hAnsi="Times New Roman" w:cs="Times New Roman"/>
          <w:sz w:val="24"/>
          <w:szCs w:val="24"/>
        </w:rPr>
        <w:t>такие системы меняют динамические характеристики регулятора в соответствии с изменением динамических характеристик объекта управления.</w:t>
      </w:r>
    </w:p>
    <w:p w:rsidR="00E366A1" w:rsidRPr="00624E04" w:rsidRDefault="00E366A1" w:rsidP="00CD0020">
      <w:pPr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04">
        <w:rPr>
          <w:rFonts w:ascii="Times New Roman" w:hAnsi="Times New Roman" w:cs="Times New Roman"/>
          <w:sz w:val="24"/>
          <w:szCs w:val="24"/>
        </w:rPr>
        <w:t>Адаптивные системы управления классифицируются:</w:t>
      </w:r>
    </w:p>
    <w:p w:rsidR="00E366A1" w:rsidRPr="00624E04" w:rsidRDefault="00E366A1" w:rsidP="00CD0020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</w:t>
      </w:r>
      <w:r w:rsidRPr="00624E0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характеру изменений в управляющем устройстве</w:t>
      </w:r>
      <w:r w:rsidRPr="00624E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адаптивные системы делят на две большие группы: </w:t>
      </w:r>
    </w:p>
    <w:p w:rsidR="00E366A1" w:rsidRPr="00624E04" w:rsidRDefault="00E366A1" w:rsidP="00CD0020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24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самонастраивающиеся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(изменяются только значения параметров регулятора)</w:t>
      </w:r>
    </w:p>
    <w:p w:rsidR="00E366A1" w:rsidRPr="00624E04" w:rsidRDefault="00E366A1" w:rsidP="00CD0020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Start"/>
      <w:r w:rsidRPr="00624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самоорганизующиеся</w:t>
      </w:r>
      <w:proofErr w:type="gramEnd"/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(изменяется структура самого регулятора). </w:t>
      </w:r>
    </w:p>
    <w:p w:rsidR="00E366A1" w:rsidRPr="00624E04" w:rsidRDefault="00E366A1" w:rsidP="00CD0020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</w:t>
      </w:r>
      <w:r w:rsidRPr="00624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4E0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способу изучения объекта</w:t>
      </w:r>
      <w:r w:rsidRPr="00624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системы делятся:</w:t>
      </w:r>
    </w:p>
    <w:p w:rsidR="00E366A1" w:rsidRPr="00624E04" w:rsidRDefault="00E366A1" w:rsidP="00CD0020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24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поисковые (</w:t>
      </w:r>
      <w:proofErr w:type="spellStart"/>
      <w:r w:rsidRPr="00624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эстремальные</w:t>
      </w:r>
      <w:proofErr w:type="spellEnd"/>
      <w:r w:rsidRPr="00624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E366A1" w:rsidRPr="00624E04" w:rsidRDefault="00E366A1" w:rsidP="00CD0020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624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беспоисковые</w:t>
      </w:r>
      <w:proofErr w:type="spellEnd"/>
      <w:r w:rsidRPr="00624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(аналитические)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66A1" w:rsidRPr="00624E04" w:rsidRDefault="00E366A1" w:rsidP="00CD0020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Экстремальные системы, целью управления которых является поддержание системы в точке экстремума заданного критерия качества. Экстремум, в данном случае, измеряемое значение скорости приближения контролируемого параметра, равное идеальному его значению (</w:t>
      </w:r>
      <w:r w:rsidR="000C1D30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производная функции изменения параметра, соответствующая </w:t>
      </w:r>
      <w:r w:rsidR="000C1D30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точке перегиба)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7822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таких системах для определения управляющих воздействий, обеспечивающих движение к экстремуму, к управляющему сигналу добавляется поисковый сигнал.</w:t>
      </w:r>
    </w:p>
    <w:p w:rsidR="00E366A1" w:rsidRPr="00624E04" w:rsidRDefault="00E366A1" w:rsidP="00CD0020">
      <w:pPr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беспоисковых</w:t>
      </w:r>
      <w:proofErr w:type="spellEnd"/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адаптивных системах управления о</w:t>
      </w:r>
      <w:r w:rsidRPr="00624E04">
        <w:rPr>
          <w:rFonts w:ascii="Times New Roman" w:hAnsi="Times New Roman" w:cs="Times New Roman"/>
          <w:sz w:val="24"/>
          <w:szCs w:val="24"/>
        </w:rPr>
        <w:t xml:space="preserve">пределение параметров объекта управления производится на основе анализа условий, обеспечивающих заданное качество управления. </w:t>
      </w:r>
    </w:p>
    <w:p w:rsidR="00E366A1" w:rsidRPr="00624E04" w:rsidRDefault="000C1D30" w:rsidP="00CD0020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E366A1" w:rsidRPr="00624E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</w:t>
      </w:r>
      <w:r w:rsidR="00E366A1" w:rsidRPr="00624E0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способу получения информации</w:t>
      </w:r>
      <w:r w:rsidR="00E366A1" w:rsidRPr="00624E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для подстройки п</w:t>
      </w:r>
      <w:r w:rsidRPr="00624E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араметров регулятора делятся </w:t>
      </w:r>
      <w:proofErr w:type="gramStart"/>
      <w:r w:rsidRPr="00624E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</w:t>
      </w:r>
      <w:proofErr w:type="gramEnd"/>
      <w:r w:rsidRPr="00624E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E366A1" w:rsidRPr="00624E04" w:rsidRDefault="00E366A1" w:rsidP="00CD0020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-системы с </w:t>
      </w:r>
      <w:r w:rsidRPr="00624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эталонной моделью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(ЭМ</w:t>
      </w:r>
      <w:proofErr w:type="gramStart"/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)-</w:t>
      </w:r>
      <w:proofErr w:type="gramEnd"/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с </w:t>
      </w:r>
      <w:r w:rsidRPr="00624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идентификатором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литературе иногда называют, как </w:t>
      </w:r>
      <w:r w:rsidRPr="00624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системы с настраиваемой моделью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(НМ).</w:t>
      </w:r>
    </w:p>
    <w:p w:rsidR="000C1D30" w:rsidRPr="00624E04" w:rsidRDefault="00E366A1" w:rsidP="00CD0020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Адаптивные системы с ЭМ содержат динамическую модель системы, обладающую требуемым качеством. </w:t>
      </w:r>
    </w:p>
    <w:p w:rsidR="00E366A1" w:rsidRPr="00624E04" w:rsidRDefault="00E366A1" w:rsidP="00CD0020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Адаптивные системы с идентификатором </w:t>
      </w:r>
      <w:r w:rsidRPr="00624E0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делятся по способу управления</w:t>
      </w:r>
      <w:r w:rsidRPr="00624E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E366A1" w:rsidRPr="00624E04" w:rsidRDefault="00E366A1" w:rsidP="00CD0020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-прямой</w:t>
      </w:r>
    </w:p>
    <w:p w:rsidR="00E366A1" w:rsidRPr="00624E04" w:rsidRDefault="00E366A1" w:rsidP="00CD0020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-косвенный (непрямой).</w:t>
      </w:r>
    </w:p>
    <w:p w:rsidR="00E366A1" w:rsidRPr="00624E04" w:rsidRDefault="00E366A1" w:rsidP="00CD0020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косвенном адаптивном управлении сначала делается оценка параметров объекта, после чего на основании полученных оценок определяются требуемые значения параметров </w:t>
      </w:r>
      <w:proofErr w:type="gramStart"/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регулятора</w:t>
      </w:r>
      <w:proofErr w:type="gramEnd"/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производится их подстройка. При прямом адаптивном управлении благодаря учёту взаимосвязи параметров объекта и регулятора производится непосредственная оценка и подстройка параметров регулятора, чем исключается этап идентификации параметров объекта. </w:t>
      </w:r>
    </w:p>
    <w:p w:rsidR="00C6357F" w:rsidRPr="00624E04" w:rsidRDefault="00C6357F" w:rsidP="00CD0020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своей сути, классический регулятор есть регулятор с отрицательной </w:t>
      </w:r>
      <w:r w:rsidR="00376ED2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обратной 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связью по входному сигналу, что обеспечивает данной структуре некоторую адаптивность (рисунок 3), где 1-объект регулирования, 2-последовательный регулятор</w:t>
      </w:r>
      <w:r w:rsidR="004B39DE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3-регулятор в обратной связи, у которого коэффициент передачи, как </w:t>
      </w:r>
      <w:r w:rsidR="004B39DE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правило, равен 1, так как </w:t>
      </w:r>
      <w:r w:rsidR="004B39DE" w:rsidRPr="00624E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="004B39DE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случае есть измеренная величина регулируемого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9DE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параметра, сравниваемая с требуемой </w:t>
      </w:r>
      <w:proofErr w:type="spellStart"/>
      <w:r w:rsidR="004B39DE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уставкой</w:t>
      </w:r>
      <w:proofErr w:type="spellEnd"/>
      <w:r w:rsidR="004B39DE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9DE" w:rsidRPr="00624E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4B39DE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6357F" w:rsidRPr="00624E04" w:rsidRDefault="00C6357F" w:rsidP="00CD0020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57F" w:rsidRPr="00624E04" w:rsidRDefault="00C6357F" w:rsidP="00CD0020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669A35" wp14:editId="0836D9B8">
            <wp:extent cx="4125839" cy="150682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23516" cy="1505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57F" w:rsidRPr="00624E04" w:rsidRDefault="00C6357F" w:rsidP="00CD0020">
      <w:pPr>
        <w:spacing w:after="0" w:line="240" w:lineRule="auto"/>
        <w:ind w:left="1134" w:right="113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3.</w:t>
      </w:r>
    </w:p>
    <w:p w:rsidR="00630462" w:rsidRPr="00624E04" w:rsidRDefault="00630462" w:rsidP="00CD0020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462" w:rsidRPr="00624E04" w:rsidRDefault="00630462" w:rsidP="00CD0020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57F" w:rsidRPr="00624E04" w:rsidRDefault="004B39DE" w:rsidP="00CD0020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есть величина </w:t>
      </w:r>
      <w:r w:rsidR="0094717B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регулируемого параметра стремится</w:t>
      </w:r>
      <w:proofErr w:type="gramEnd"/>
      <w:r w:rsidR="0094717B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равной заданному значению. 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в ряде случаев таки</w:t>
      </w:r>
      <w:r w:rsidR="0094717B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свойств недостаточно, так как при рассогласовании динамических характеристик отрицательной обратной связи с </w:t>
      </w:r>
      <w:proofErr w:type="gramStart"/>
      <w:r w:rsidR="0094717B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изменившимися</w:t>
      </w:r>
      <w:proofErr w:type="gramEnd"/>
      <w:r w:rsidR="0094717B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динамическими характеристикам объекта регулирования возможна потеря устойчивости системы, что может привести к автоколебаниям регулируемой величины, причем иногда и с нарастающей их амплитудой.</w:t>
      </w:r>
    </w:p>
    <w:p w:rsidR="00E366A1" w:rsidRPr="00624E04" w:rsidRDefault="00E366A1" w:rsidP="00CD0020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только часть </w:t>
      </w:r>
      <w:r w:rsidR="00630462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типовых 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вариантов адаптивных систем, так как их очень </w:t>
      </w:r>
      <w:r w:rsidR="00630462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видов достаточно 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много.</w:t>
      </w:r>
    </w:p>
    <w:p w:rsidR="00023194" w:rsidRPr="00624E04" w:rsidRDefault="00E366A1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</w:t>
      </w:r>
      <w:r w:rsidR="00C946F0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простой контур регулирования 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6357F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адаптацией по входному сигналу</w:t>
      </w:r>
      <w:r w:rsidR="00630462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на Рисунке 4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D1E" w:rsidRPr="00624E04" w:rsidRDefault="00B05D1E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D1E" w:rsidRPr="00624E04" w:rsidRDefault="00C6357F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EE34C1" wp14:editId="246AB39F">
            <wp:extent cx="3844344" cy="170115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44532" cy="170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D1E" w:rsidRPr="00624E04" w:rsidRDefault="00B05D1E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D1E" w:rsidRPr="00624E04" w:rsidRDefault="00630462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4</w:t>
      </w:r>
    </w:p>
    <w:p w:rsidR="00206F5C" w:rsidRPr="00624E04" w:rsidRDefault="00206F5C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462" w:rsidRPr="00624E04" w:rsidRDefault="008563E9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Здесь 1-объект управления, 6-последовательный регулятор, 5-регулятор в обратной связи и 4-эталонная модель данной системы.</w:t>
      </w:r>
      <w:r w:rsidR="00AB131C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разность между эталонным значением регулируемой величины и ее действительным значением производит коррекцию входного сигнала </w:t>
      </w:r>
      <w:r w:rsidR="007C0626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регулятор</w:t>
      </w:r>
      <w:r w:rsidR="00AB131C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требуемой величины регулируемого параметра.</w:t>
      </w:r>
      <w:r w:rsidR="000F4A04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261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Преимущества и </w:t>
      </w:r>
      <w:r w:rsidR="00F848A6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 рассмотрены в [2].</w:t>
      </w:r>
    </w:p>
    <w:p w:rsidR="00F848A6" w:rsidRPr="00624E04" w:rsidRDefault="00F848A6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Системы экстрем</w:t>
      </w:r>
      <w:r w:rsidR="00791EAD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типа-они же поисковы</w:t>
      </w:r>
      <w:proofErr w:type="gramStart"/>
      <w:r w:rsidR="00791EAD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791EAD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5) работают по принципу подачи возмущающего воздействия и отслеживания реакции объекта регулирования на него. </w:t>
      </w:r>
    </w:p>
    <w:p w:rsidR="00630462" w:rsidRPr="00624E04" w:rsidRDefault="00F848A6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C7996A2" wp14:editId="4F947D59">
            <wp:extent cx="4197411" cy="1656314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98928" cy="165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D1E" w:rsidRPr="00624E04" w:rsidRDefault="00F848A6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5</w:t>
      </w:r>
    </w:p>
    <w:p w:rsidR="00EB3261" w:rsidRPr="00624E04" w:rsidRDefault="00F848A6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3261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рисунке: 39-управляемый регулятор, 1-объект регулирования, 34-генератор возмущающего воздействия,40-детектор, 41-анализирующее и решающее устройство. Суть модели заключается в определении экстремума функции регулирования: максимального соответствия значений регулируемого параметра и заданной </w:t>
      </w:r>
      <w:proofErr w:type="spellStart"/>
      <w:r w:rsidR="00EB3261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уставки</w:t>
      </w:r>
      <w:proofErr w:type="spellEnd"/>
      <w:r w:rsidR="00EB3261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3261" w:rsidRPr="00624E04" w:rsidRDefault="00DA6F71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требований к поддержанию </w:t>
      </w:r>
      <w:r w:rsidR="00F374D0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технологического 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в нефтепереработке</w:t>
      </w:r>
      <w:r w:rsidR="00EB3261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данный вариант, как правило, не приветствуется, так как </w:t>
      </w:r>
      <w:r w:rsidR="00F374D0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(более 10%) скачкообразное </w:t>
      </w:r>
      <w:r w:rsidR="00EB3261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возмущающее воздействие на объект управления</w:t>
      </w:r>
      <w:r w:rsidR="00F374D0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</w:t>
      </w:r>
      <w:r w:rsidR="00EB3261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</w:t>
      </w:r>
      <w:r w:rsidR="00EB3261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Изменение </w:t>
      </w:r>
      <w:proofErr w:type="spellStart"/>
      <w:r w:rsidR="00EB3261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уставки</w:t>
      </w:r>
      <w:proofErr w:type="spellEnd"/>
      <w:r w:rsidR="00EB3261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</w:t>
      </w:r>
      <w:proofErr w:type="gramStart"/>
      <w:r w:rsidR="00EB3261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EB3261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10 процентов от измеряемой величины не позволяет качественно настроить контур регулирования, а большее значение скачкового изменения параметра недопустимо.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261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Некоторый аналог да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модели представляют собой контуры</w:t>
      </w:r>
      <w:r w:rsidR="00EB3261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регулирования с </w:t>
      </w:r>
      <w:proofErr w:type="spellStart"/>
      <w:r w:rsidR="00EB3261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автонастройкой</w:t>
      </w:r>
      <w:proofErr w:type="spellEnd"/>
      <w:r w:rsidR="00EB3261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процесс</w:t>
      </w:r>
      <w:r w:rsidR="003139EA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B3261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9EA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B3261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3139EA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подача возмущающего воздействия</w:t>
      </w:r>
      <w:r w:rsidR="00EB3261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единовременно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по команде)</w:t>
      </w:r>
      <w:r w:rsidR="00EB3261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3139EA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модели адаптивного регулятора 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возмущающее воздействие вносится постоянно для определения изменчивости динамических свойств объекта регулирования.</w:t>
      </w:r>
    </w:p>
    <w:p w:rsidR="00334400" w:rsidRPr="00624E04" w:rsidRDefault="00334400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624E04">
        <w:rPr>
          <w:rFonts w:ascii="Times New Roman" w:eastAsia="TimesNewRoman" w:hAnsi="Times New Roman" w:cs="Times New Roman"/>
          <w:sz w:val="24"/>
          <w:szCs w:val="24"/>
        </w:rPr>
        <w:t xml:space="preserve">Исходя из выше написанного,  можно </w:t>
      </w:r>
      <w:r w:rsidR="0093170D" w:rsidRPr="00624E04">
        <w:rPr>
          <w:rFonts w:ascii="Times New Roman" w:eastAsia="TimesNewRoman" w:hAnsi="Times New Roman" w:cs="Times New Roman"/>
          <w:sz w:val="24"/>
          <w:szCs w:val="24"/>
        </w:rPr>
        <w:t>предположить</w:t>
      </w:r>
      <w:r w:rsidRPr="00624E04">
        <w:rPr>
          <w:rFonts w:ascii="Times New Roman" w:eastAsia="TimesNewRoman" w:hAnsi="Times New Roman" w:cs="Times New Roman"/>
          <w:sz w:val="24"/>
          <w:szCs w:val="24"/>
        </w:rPr>
        <w:t xml:space="preserve">, что оптимальным для </w:t>
      </w:r>
      <w:proofErr w:type="spellStart"/>
      <w:r w:rsidRPr="00624E04">
        <w:rPr>
          <w:rFonts w:ascii="Times New Roman" w:eastAsia="TimesNewRoman" w:hAnsi="Times New Roman" w:cs="Times New Roman"/>
          <w:sz w:val="24"/>
          <w:szCs w:val="24"/>
        </w:rPr>
        <w:t>нефтегазопереработки</w:t>
      </w:r>
      <w:proofErr w:type="spellEnd"/>
      <w:r w:rsidR="001649BA" w:rsidRPr="00624E04">
        <w:rPr>
          <w:rFonts w:ascii="Times New Roman" w:eastAsia="TimesNewRoman" w:hAnsi="Times New Roman" w:cs="Times New Roman"/>
          <w:sz w:val="24"/>
          <w:szCs w:val="24"/>
        </w:rPr>
        <w:t>,</w:t>
      </w:r>
      <w:r w:rsidRPr="00624E04">
        <w:rPr>
          <w:rFonts w:ascii="Times New Roman" w:eastAsia="TimesNewRoman" w:hAnsi="Times New Roman" w:cs="Times New Roman"/>
          <w:sz w:val="24"/>
          <w:szCs w:val="24"/>
        </w:rPr>
        <w:t xml:space="preserve"> с учетом постоянного и непрерывного процесса и взаимовлияния контуров регулирования друг на друга, больше всего подходит </w:t>
      </w:r>
      <w:r w:rsidR="001649BA" w:rsidRPr="00624E04">
        <w:rPr>
          <w:rFonts w:ascii="Times New Roman" w:eastAsia="TimesNewRoman" w:hAnsi="Times New Roman" w:cs="Times New Roman"/>
          <w:sz w:val="24"/>
          <w:szCs w:val="24"/>
        </w:rPr>
        <w:t xml:space="preserve">одноконтурный регулятор со следующей структурой: регулирующий </w:t>
      </w:r>
      <w:proofErr w:type="spellStart"/>
      <w:r w:rsidR="001649BA" w:rsidRPr="00624E04">
        <w:rPr>
          <w:rFonts w:ascii="Times New Roman" w:eastAsia="TimesNewRoman" w:hAnsi="Times New Roman" w:cs="Times New Roman"/>
          <w:sz w:val="24"/>
          <w:szCs w:val="24"/>
        </w:rPr>
        <w:t>беспоисковый</w:t>
      </w:r>
      <w:proofErr w:type="spellEnd"/>
      <w:r w:rsidR="001649BA" w:rsidRPr="00624E04">
        <w:rPr>
          <w:rFonts w:ascii="Times New Roman" w:eastAsia="TimesNewRoman" w:hAnsi="Times New Roman" w:cs="Times New Roman"/>
          <w:sz w:val="24"/>
          <w:szCs w:val="24"/>
        </w:rPr>
        <w:t xml:space="preserve"> контур</w:t>
      </w:r>
      <w:r w:rsidRPr="00624E04">
        <w:rPr>
          <w:rFonts w:ascii="Times New Roman" w:eastAsia="TimesNewRoman" w:hAnsi="Times New Roman" w:cs="Times New Roman"/>
          <w:sz w:val="24"/>
          <w:szCs w:val="24"/>
        </w:rPr>
        <w:t xml:space="preserve"> с динамической моделью объекта, который способен отследить изменения динамических характеристик объекта, соотнести их с состоянием эталонной модели объекта регулирования, а программное обеспечение внесет соответствующие коррективы, что</w:t>
      </w:r>
      <w:proofErr w:type="gramEnd"/>
      <w:r w:rsidRPr="00624E04">
        <w:rPr>
          <w:rFonts w:ascii="Times New Roman" w:eastAsia="TimesNewRoman" w:hAnsi="Times New Roman" w:cs="Times New Roman"/>
          <w:sz w:val="24"/>
          <w:szCs w:val="24"/>
        </w:rPr>
        <w:t xml:space="preserve"> приведет к улучшению качества регулирования (Рисунок 6).</w:t>
      </w:r>
    </w:p>
    <w:p w:rsidR="00C303DF" w:rsidRPr="00624E04" w:rsidRDefault="00334400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rPr>
          <w:rFonts w:ascii="Times New Roman" w:eastAsia="TimesNewRoman" w:hAnsi="Times New Roman" w:cs="Times New Roman"/>
          <w:sz w:val="24"/>
          <w:szCs w:val="24"/>
        </w:rPr>
      </w:pPr>
      <w:r w:rsidRPr="00624E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999787" wp14:editId="3556C181">
            <wp:extent cx="3998309" cy="2133797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12393" cy="214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400" w:rsidRPr="00624E04" w:rsidRDefault="00C303DF" w:rsidP="00CD0020">
      <w:pPr>
        <w:spacing w:after="0" w:line="240" w:lineRule="auto"/>
        <w:ind w:left="1134" w:right="1134" w:firstLine="709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624E04">
        <w:rPr>
          <w:rFonts w:ascii="Times New Roman" w:eastAsia="TimesNewRoman" w:hAnsi="Times New Roman" w:cs="Times New Roman"/>
          <w:sz w:val="24"/>
          <w:szCs w:val="24"/>
        </w:rPr>
        <w:lastRenderedPageBreak/>
        <w:t>Рис. 6</w:t>
      </w:r>
    </w:p>
    <w:p w:rsidR="00EB3261" w:rsidRPr="00624E04" w:rsidRDefault="0093170D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данном рисунке 1-объект регулирования, 2-регулятор, 60-</w:t>
      </w:r>
      <w:r w:rsidR="00150627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 идентификации (динамическая модель с блоками собственно модели и модулем ее настройки), 61-блок адаптации, включающий в себя исполнительный орган (65) и блок вычисления (64).</w:t>
      </w:r>
    </w:p>
    <w:p w:rsidR="00EE33F3" w:rsidRPr="00624E04" w:rsidRDefault="00EE33F3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D1E" w:rsidRPr="00624E04" w:rsidRDefault="00B05D1E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Регулирование с помощью нечеткой логики.</w:t>
      </w:r>
    </w:p>
    <w:p w:rsidR="005148E6" w:rsidRPr="00624E04" w:rsidRDefault="005F0F96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наиболее </w:t>
      </w:r>
      <w:r w:rsidR="00BA67CB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современных </w:t>
      </w:r>
      <w:r w:rsidR="005E63C6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перспективных 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вариантов улучшения качества регулирования, как </w:t>
      </w:r>
      <w:r w:rsidR="005E63C6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кажется, является </w:t>
      </w:r>
      <w:r w:rsidR="003F437E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контуров регулирования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нечеткой логики. </w:t>
      </w:r>
    </w:p>
    <w:p w:rsidR="002A0E6B" w:rsidRPr="00624E04" w:rsidRDefault="008C2057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нечетких множеств и нечеткая логика являются обобщением классической теор</w:t>
      </w:r>
      <w:r w:rsidR="001649BA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множеств и формальной логики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Основной причиной появления нечеткой логики стало наличие приближенных рассуждений при описании человеком течения процессов, со</w:t>
      </w:r>
      <w:r w:rsidR="002A0E6B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бытий и характеристик объектов. </w:t>
      </w:r>
      <w:r w:rsidR="001633B2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 название </w:t>
      </w:r>
      <w:proofErr w:type="gramStart"/>
      <w:r w:rsidR="001633B2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proofErr w:type="gramEnd"/>
      <w:r w:rsidR="001633B2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принципа-экспертная оценка. То есть, если нужно достичь нужного результата, необходимо подтянуть тут, чуть ослабить там и чуть подождать. </w:t>
      </w:r>
    </w:p>
    <w:p w:rsidR="00AE15D9" w:rsidRPr="00624E04" w:rsidRDefault="00AE15D9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F96" w:rsidRPr="00624E04" w:rsidRDefault="003701C3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 </w:t>
      </w:r>
      <w:r w:rsidR="00607B90" w:rsidRPr="00624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Значение термина</w:t>
      </w:r>
      <w:r w:rsidR="002C748C" w:rsidRPr="00624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«нечеткая логика».</w:t>
      </w:r>
    </w:p>
    <w:p w:rsidR="00993F74" w:rsidRPr="00624E04" w:rsidRDefault="00993F74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Нечёткая логика (англ. </w:t>
      </w:r>
      <w:proofErr w:type="spellStart"/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fuzzy</w:t>
      </w:r>
      <w:proofErr w:type="spellEnd"/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logic</w:t>
      </w:r>
      <w:proofErr w:type="spellEnd"/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— раздел математики, являющийся обобщением классической логики и теории множеств, базирующийся на понятии нечёткого множества, впервые введённого </w:t>
      </w:r>
      <w:proofErr w:type="spellStart"/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Лотфи</w:t>
      </w:r>
      <w:proofErr w:type="spellEnd"/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Заде в 1965 году как объекта с функцией</w:t>
      </w:r>
      <w:r w:rsidR="00850F8D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</w:t>
      </w:r>
      <w:r w:rsidR="00850F8D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 </w:t>
      </w:r>
      <w:proofErr w:type="gramStart"/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множеству, принимающей любые значения в интервале [0,1], а не только 0 или 1. На основе этого понятия вводятся различные логические операции над нечёткими </w:t>
      </w:r>
      <w:proofErr w:type="gramStart"/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множествами</w:t>
      </w:r>
      <w:proofErr w:type="gramEnd"/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формулируется понятие лингвистической переменной, в качестве значений которой выступают нечёткие множества.</w:t>
      </w:r>
    </w:p>
    <w:p w:rsidR="00993F74" w:rsidRPr="00624E04" w:rsidRDefault="00993F74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нечёткой логики считается исследование рассуждений в условиях нечёткости, размытости, сходных с рассуждениями в обычном смысле, и их применение в вычислительных системах.</w:t>
      </w:r>
      <w:r w:rsidR="003619CC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6059" w:rsidRPr="00624E04" w:rsidRDefault="00826059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F8E" w:rsidRPr="00624E04" w:rsidRDefault="00267F8E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 w:rsidR="00EF39D1" w:rsidRPr="00624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Понятие нечеткой логики</w:t>
      </w:r>
      <w:r w:rsidRPr="00624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C2057" w:rsidRPr="00624E04" w:rsidRDefault="00565D1D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принцип нечеткой</w:t>
      </w:r>
      <w:r w:rsidR="00ED7E57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логики</w:t>
      </w:r>
      <w:r w:rsidR="00ED7E57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с нечеткого множества, характеристикой которого является функция принадлежности. В отличи</w:t>
      </w:r>
      <w:proofErr w:type="gramStart"/>
      <w:r w:rsidR="00ED7E57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ED7E57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44D66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формальной</w:t>
      </w:r>
      <w:r w:rsidR="00ED7E57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1CC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булевой а</w:t>
      </w:r>
      <w:r w:rsidR="00993F74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501CC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гебры-логики</w:t>
      </w:r>
      <w:r w:rsidR="00ED7E57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 w:rsidR="00993F74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D7E57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93F74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D7E57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полное отсутствие принадлежности, а </w:t>
      </w:r>
      <w:r w:rsidR="00993F74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D7E57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93F74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D7E57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-полная принадлежность, </w:t>
      </w:r>
      <w:r w:rsidR="00144D66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вводится понятие функции степени принадлежности, 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r w:rsidR="00144D66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27A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объяснить</w:t>
      </w:r>
      <w:r w:rsidR="00144D66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понятии «</w:t>
      </w:r>
      <w:r w:rsidR="009501CC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насколько же </w:t>
      </w:r>
      <w:r w:rsidR="00015494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горячая вода</w:t>
      </w:r>
      <w:r w:rsidR="00144D66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44D66" w:rsidRPr="00624E04" w:rsidRDefault="00144D66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Функцию принадлежности обозначим как </w:t>
      </w:r>
      <w:r w:rsidR="003E3D41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весового коэффициента </w:t>
      </w:r>
      <w:proofErr w:type="spellStart"/>
      <w:r w:rsidRPr="00624E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MFc</w:t>
      </w:r>
      <w:proofErr w:type="spellEnd"/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24E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гд</w:t>
      </w:r>
      <w:r w:rsidR="009F1FE6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е х-это значения температуры воды в струе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Далее определим критерии понятия горяч</w:t>
      </w:r>
      <w:r w:rsidR="00015494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воды</w:t>
      </w:r>
      <w:r w:rsidR="001633B2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C04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F1FE6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обозначим</w:t>
      </w:r>
      <w:r w:rsidR="00866C04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приближенные значения </w:t>
      </w:r>
      <w:r w:rsidR="00015494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её температуры</w:t>
      </w:r>
      <w:r w:rsidR="00866C04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исходя из собственного опыта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4D66" w:rsidRPr="00624E04" w:rsidRDefault="009F1FE6" w:rsidP="00CD002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холодная</w:t>
      </w:r>
      <w:r w:rsidR="00565D1D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15494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0-30</w:t>
      </w:r>
      <w:r w:rsidR="00565D1D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градусов</w:t>
      </w:r>
      <w:r w:rsidR="00144D66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44D66" w:rsidRPr="00624E04" w:rsidRDefault="009F1FE6" w:rsidP="00CD002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теплая</w:t>
      </w:r>
      <w:proofErr w:type="gramEnd"/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: 20-7</w:t>
      </w:r>
      <w:r w:rsidR="00565D1D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0 градусов</w:t>
      </w:r>
      <w:r w:rsidR="00866C04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66C04" w:rsidRPr="00624E04" w:rsidRDefault="009F1FE6" w:rsidP="00CD002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горячая</w:t>
      </w:r>
      <w:proofErr w:type="gramEnd"/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: 6</w:t>
      </w:r>
      <w:r w:rsidR="00565D1D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0-100 градусов</w:t>
      </w:r>
      <w:r w:rsidR="00866C04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35B1" w:rsidRPr="00624E04" w:rsidRDefault="009F1FE6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4E04">
        <w:rPr>
          <w:rFonts w:ascii="Times New Roman" w:hAnsi="Times New Roman" w:cs="Times New Roman"/>
          <w:sz w:val="24"/>
          <w:szCs w:val="24"/>
        </w:rPr>
        <w:lastRenderedPageBreak/>
        <w:t xml:space="preserve">Исходя из этих данных </w:t>
      </w:r>
      <w:r w:rsidR="00565D1D" w:rsidRPr="00624E04">
        <w:rPr>
          <w:rFonts w:ascii="Times New Roman" w:hAnsi="Times New Roman" w:cs="Times New Roman"/>
          <w:sz w:val="24"/>
          <w:szCs w:val="24"/>
        </w:rPr>
        <w:t>математическим аппаратом определены</w:t>
      </w:r>
      <w:proofErr w:type="gramEnd"/>
      <w:r w:rsidR="00565D1D" w:rsidRPr="00624E04">
        <w:rPr>
          <w:rFonts w:ascii="Times New Roman" w:hAnsi="Times New Roman" w:cs="Times New Roman"/>
          <w:sz w:val="24"/>
          <w:szCs w:val="24"/>
        </w:rPr>
        <w:t xml:space="preserve"> </w:t>
      </w:r>
      <w:r w:rsidR="00C43E34" w:rsidRPr="00624E04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="00565D1D" w:rsidRPr="00624E04">
        <w:rPr>
          <w:rFonts w:ascii="Times New Roman" w:hAnsi="Times New Roman" w:cs="Times New Roman"/>
          <w:sz w:val="24"/>
          <w:szCs w:val="24"/>
        </w:rPr>
        <w:t xml:space="preserve">законы распределения значений </w:t>
      </w:r>
      <w:r w:rsidR="00826059" w:rsidRPr="00624E04">
        <w:rPr>
          <w:rFonts w:ascii="Times New Roman" w:hAnsi="Times New Roman" w:cs="Times New Roman"/>
          <w:sz w:val="24"/>
          <w:szCs w:val="24"/>
        </w:rPr>
        <w:t xml:space="preserve">функции </w:t>
      </w:r>
      <w:proofErr w:type="spellStart"/>
      <w:r w:rsidR="00565D1D" w:rsidRPr="00624E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MFc</w:t>
      </w:r>
      <w:proofErr w:type="spellEnd"/>
      <w:r w:rsidR="00565D1D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65D1D" w:rsidRPr="00624E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565D1D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26059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уменьшения </w:t>
      </w:r>
      <w:r w:rsidR="00E1309F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загрузки вычислительной техники</w:t>
      </w:r>
      <w:r w:rsidR="00826059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CB3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</w:t>
      </w:r>
      <w:r w:rsidR="00826059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линейные функции принадлежности: треугольная, трапецеидальная</w:t>
      </w:r>
      <w:r w:rsidR="00942A1B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хотя есть и другие, например </w:t>
      </w:r>
      <w:r w:rsidR="00826059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 же </w:t>
      </w:r>
      <w:proofErr w:type="spellStart"/>
      <w:r w:rsidR="00942A1B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Гауссовский</w:t>
      </w:r>
      <w:proofErr w:type="spellEnd"/>
      <w:r w:rsidR="00942A1B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1309F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общем случае они достаточно описывают значения функции принадлежности. </w:t>
      </w:r>
      <w:proofErr w:type="gramStart"/>
      <w:r w:rsidR="00E1309F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функции,</w:t>
      </w:r>
      <w:r w:rsidR="00361D97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же </w:t>
      </w:r>
      <w:r w:rsidR="00EF3408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61D97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термы</w:t>
      </w:r>
      <w:r w:rsidR="00EF3408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61D97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2A1B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составляют </w:t>
      </w:r>
      <w:r w:rsidR="000E1ECA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1309F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</w:t>
      </w:r>
      <w:r w:rsidR="000E1ECA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</w:t>
      </w:r>
      <w:r w:rsidR="00942A1B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</w:t>
      </w:r>
      <w:r w:rsidR="000E1ECA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графика </w:t>
      </w:r>
      <w:r w:rsidR="00942A1B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 w:rsidR="00361D97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терма </w:t>
      </w:r>
      <w:r w:rsidR="00942A1B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«холодная вода» </w:t>
      </w:r>
      <w:r w:rsidR="00361D97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(синий цвет), терма </w:t>
      </w:r>
      <w:r w:rsidR="00942A1B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61D97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теплая вода</w:t>
      </w:r>
      <w:r w:rsidR="00942A1B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61D97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(зеленый) и </w:t>
      </w:r>
      <w:r w:rsidR="00942A1B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61D97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горячая</w:t>
      </w:r>
      <w:r w:rsidR="00942A1B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61D97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(красный)</w:t>
      </w:r>
      <w:r w:rsidR="00C303DF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(Рисунок 7)</w:t>
      </w:r>
      <w:r w:rsidR="00361D97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CD0020" w:rsidRDefault="00CD0020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F22861" wp14:editId="5603EB27">
            <wp:extent cx="3553336" cy="1998680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60838" cy="200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5B1" w:rsidRPr="00624E04" w:rsidRDefault="00C303DF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7</w:t>
      </w:r>
    </w:p>
    <w:p w:rsidR="00D235B1" w:rsidRPr="00624E04" w:rsidRDefault="00D235B1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9BA" w:rsidRPr="00624E04" w:rsidRDefault="001649BA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9BA" w:rsidRPr="00624E04" w:rsidRDefault="001649BA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Структура регулятора на принципе нечеткой логики.</w:t>
      </w:r>
    </w:p>
    <w:p w:rsidR="001649BA" w:rsidRPr="00624E04" w:rsidRDefault="001649BA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6D" w:rsidRPr="00624E04" w:rsidRDefault="001649BA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8 приведена наиболее общая и самая простая</w:t>
      </w:r>
      <w:r w:rsidR="00EF3408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данный момент</w:t>
      </w:r>
      <w:r w:rsidR="00F625C9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структура</w:t>
      </w:r>
      <w:r w:rsidR="00EF3408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ятора на основе нечеткой логики.</w:t>
      </w:r>
      <w:r w:rsidR="0093426E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426E" w:rsidRPr="00624E04" w:rsidRDefault="0093426E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Измеренное </w:t>
      </w:r>
      <w:r w:rsidR="005D5E52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числовые 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регулируемых параметров переводятся в нечеткое множество</w:t>
      </w:r>
      <w:r w:rsidR="00741CB3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 принадлежности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теплее, холоднее, </w:t>
      </w:r>
      <w:r w:rsidR="00741CB3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горячо, холодно и так далее, как показано на том же рисунке 7.</w:t>
      </w:r>
      <w:proofErr w:type="gramEnd"/>
    </w:p>
    <w:p w:rsidR="001649BA" w:rsidRPr="00624E04" w:rsidRDefault="001649BA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6D" w:rsidRPr="00624E04" w:rsidRDefault="0005756D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408" w:rsidRPr="00624E04" w:rsidRDefault="00EF3408" w:rsidP="00CD0020">
      <w:pPr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2088D81" wp14:editId="3D2952CC">
            <wp:extent cx="4580098" cy="5016321"/>
            <wp:effectExtent l="0" t="0" r="0" b="0"/>
            <wp:docPr id="11" name="Рисунок 11" descr="C:\Users\Mike\Desktop\Нечёткий-контроллер-768x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\Desktop\Нечёткий-контроллер-768x84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651" cy="501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408" w:rsidRPr="00624E04" w:rsidRDefault="00AE1257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8</w:t>
      </w:r>
    </w:p>
    <w:p w:rsidR="00AE1257" w:rsidRPr="00624E04" w:rsidRDefault="00AE1257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6E" w:rsidRPr="00624E04" w:rsidRDefault="005D5E52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логистические переменные </w:t>
      </w:r>
      <w:proofErr w:type="gramStart"/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анализируются в базе знаний и на её основе вырабатывается</w:t>
      </w:r>
      <w:proofErr w:type="gramEnd"/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опять же нечеткое множество принятия решений: прикрыть, открыть, чуть закрыть и т. д.</w:t>
      </w:r>
      <w:r w:rsidR="0093426E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воздействия на регулируемый объект, но опять же, в виде нечетких множеств. </w:t>
      </w:r>
      <w:r w:rsidR="00D63212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эти множества переводятся в числовые значения управляющего воздействия (воздействий) на регулируемый объект.</w:t>
      </w:r>
    </w:p>
    <w:p w:rsidR="00D031A6" w:rsidRPr="00624E04" w:rsidRDefault="00D031A6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3CE" w:rsidRPr="00624E04" w:rsidRDefault="009953CE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Работа регулятора нечеткой логики.</w:t>
      </w:r>
    </w:p>
    <w:p w:rsidR="00D63212" w:rsidRPr="00624E04" w:rsidRDefault="00D63212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</w:t>
      </w:r>
      <w:r w:rsidR="00D031A6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простой бытовой пример регулятора нечеткой логики как регулир</w:t>
      </w:r>
      <w:r w:rsidR="00D031A6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ование температуры струи воды в 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домашнем кране. </w:t>
      </w:r>
    </w:p>
    <w:p w:rsidR="00D63212" w:rsidRPr="00624E04" w:rsidRDefault="00D63212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Примем за константу значение расхода холодной воды, датчик температуры находится непосредственно в струе, а регулировать будем расход горячей воды для поддержания нужной температуры. </w:t>
      </w:r>
    </w:p>
    <w:p w:rsidR="001360D4" w:rsidRPr="00624E04" w:rsidRDefault="00EC10DA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6.1 </w:t>
      </w:r>
      <w:proofErr w:type="spellStart"/>
      <w:r w:rsidR="006B1FFE" w:rsidRPr="00624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</w:t>
      </w:r>
      <w:r w:rsidR="001360D4" w:rsidRPr="00624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зификация</w:t>
      </w:r>
      <w:proofErr w:type="spellEnd"/>
      <w:r w:rsidR="001360D4" w:rsidRPr="00624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360D4" w:rsidRPr="00624E04" w:rsidRDefault="001360D4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перевода числовых значений измеренных параметров в значения функции принадлежности </w:t>
      </w:r>
      <w:r w:rsidR="00EB232A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называется </w:t>
      </w:r>
      <w:proofErr w:type="spellStart"/>
      <w:r w:rsidR="00EB232A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фазификацией</w:t>
      </w:r>
      <w:proofErr w:type="spellEnd"/>
      <w:r w:rsidR="00EB232A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 на экспертной оценке,</w:t>
      </w:r>
      <w:r w:rsidR="00EB232A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было показано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4.2</w:t>
      </w:r>
      <w:r w:rsidR="003619CC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примере собственного опыта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(может </w:t>
      </w:r>
      <w:r w:rsidR="00D031A6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</w:t>
      </w:r>
      <w:r w:rsidR="007B33CD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="007B33CD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приветствуется, </w:t>
      </w:r>
      <w:r w:rsidR="00EB232A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нескольких экспертов</w:t>
      </w:r>
      <w:r w:rsidR="00D031A6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31A6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понимающих суть проблемы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B232A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основании этих данных и строятся функции принадлежности.</w:t>
      </w:r>
      <w:r w:rsidR="007B33CD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4FD7" w:rsidRPr="00624E04" w:rsidRDefault="00167AF3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графике</w:t>
      </w:r>
      <w:r w:rsidR="009953CE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показанном на Рис. 7,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лиловым цветом обозначены точки выборки различный значений регулируемой температуры, соответствующие 10, 25, 35, 45, 62 и 77 градусов и соответственно, значения принадлежности</w:t>
      </w:r>
      <w:r w:rsidR="009953CE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53CE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Их я и буду рассматривать в качестве примера</w:t>
      </w:r>
      <w:r w:rsidR="00E94FD7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6B52" w:rsidRPr="00624E04" w:rsidRDefault="00E65210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56B52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10 градусах понятно, что вод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а холодная</w:t>
      </w:r>
      <w:r w:rsidR="00A56B52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5210" w:rsidRPr="00624E04" w:rsidRDefault="00E65210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01E46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25 значение термы «холодная» пока</w:t>
      </w:r>
      <w:r w:rsidR="0095436F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высокая</w:t>
      </w:r>
      <w:r w:rsidR="000C0F45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</w:t>
      </w:r>
      <w:r w:rsidR="0095436F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="000C0F45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</w:t>
      </w:r>
      <w:r w:rsidR="0095436F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C0F45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«теплая»</w:t>
      </w:r>
      <w:r w:rsidR="0095436F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отлична от нуля</w:t>
      </w:r>
      <w:r w:rsidR="000C0F45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5210" w:rsidRPr="00624E04" w:rsidRDefault="00E65210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4FD7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8A5BFE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 градусах терма холодной воды </w:t>
      </w:r>
      <w:proofErr w:type="gramStart"/>
      <w:r w:rsidR="008A5BFE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</w:t>
      </w:r>
      <w:proofErr w:type="gramEnd"/>
      <w:r w:rsidR="008A5BFE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 а значение термы теплой приближается к оптимальной.</w:t>
      </w:r>
      <w:r w:rsidR="000A6768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F45" w:rsidRPr="00624E04" w:rsidRDefault="00E65210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5BFE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62 градусах ситуация меняется на </w:t>
      </w:r>
      <w:r w:rsidR="006941DE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противоположную</w:t>
      </w:r>
      <w:r w:rsidR="000C0F45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0021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воды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теплой (комфортной) </w:t>
      </w:r>
      <w:r w:rsidR="0095436F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 перехо</w:t>
      </w:r>
      <w:r w:rsidR="008C0021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 в область значений термы «горячая».</w:t>
      </w:r>
      <w:proofErr w:type="gramEnd"/>
    </w:p>
    <w:p w:rsidR="00112B63" w:rsidRPr="00624E04" w:rsidRDefault="008C0021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2B63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77</w:t>
      </w:r>
      <w:r w:rsidR="000A6768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градусах температура воды переходит полностью в область значений принадлежности термы «горячая»</w:t>
      </w:r>
      <w:r w:rsidR="000A6768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CAF" w:rsidRPr="00624E04" w:rsidRDefault="00410CAF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DA" w:rsidRPr="00624E04" w:rsidRDefault="00EC10DA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 Нечеткие правила базы знаний</w:t>
      </w:r>
      <w:r w:rsidR="00CD56A2" w:rsidRPr="00624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блок принятия решений</w:t>
      </w:r>
      <w:r w:rsidRPr="00624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D55E3" w:rsidRPr="00624E04" w:rsidRDefault="002D55E3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10DA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этапе 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регулятор нечеткой логики на основании базы </w:t>
      </w:r>
      <w:r w:rsidR="004F7622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генерирует следующие воздействия на регулируемый объект опять же в виде лингвистических переменных (нечетких данных)</w:t>
      </w:r>
      <w:r w:rsidR="00410CAF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самом простом варианте формулировки звучит так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55E3" w:rsidRPr="00624E04" w:rsidRDefault="002D55E3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24E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мало, добавляй, если много, убавляй, если ровно, не трогай.</w:t>
      </w:r>
    </w:p>
    <w:p w:rsidR="00B843FC" w:rsidRPr="00624E04" w:rsidRDefault="004F634E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Естественно,</w:t>
      </w:r>
      <w:r w:rsidR="00EC10DA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открывать или закрывать полностью кран горячей воды ни к чему хорошему не приведет. Поэтому, д</w:t>
      </w:r>
      <w:r w:rsidR="000A6768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улучшения </w:t>
      </w:r>
      <w:r w:rsidR="00EC10DA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</w:t>
      </w:r>
      <w:r w:rsidR="000A6768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 надо добавить еще один немаловажный параметр:</w:t>
      </w:r>
      <w:r w:rsidR="00EC10DA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DBC" w:rsidRPr="00624E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B843FC" w:rsidRPr="00624E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корость</w:t>
      </w:r>
      <w:r w:rsidR="00A63DBC" w:rsidRPr="00624E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B1FFE" w:rsidRPr="00624E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изменения</w:t>
      </w:r>
      <w:r w:rsidR="00B843FC" w:rsidRPr="00624E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температуры воды.</w:t>
      </w:r>
      <w:r w:rsidR="00B843FC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1FFE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 будет две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принадлежности, то есть две</w:t>
      </w:r>
      <w:r w:rsidR="006B1FFE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термы: скорость повышения температуры и скорость </w:t>
      </w:r>
      <w:r w:rsidR="00897BCE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понижения температуры воды, так как эти скорости различны при нагреве и охлаждении. Т</w:t>
      </w:r>
      <w:r w:rsidR="00805205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</w:t>
      </w:r>
      <w:r w:rsidR="00897BCE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показаны на рисунке 9: </w:t>
      </w:r>
      <w:r w:rsidR="00805205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красным цветом и</w:t>
      </w:r>
      <w:r w:rsidR="00897BCE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соответственно, синим. Для простоты они</w:t>
      </w:r>
      <w:r w:rsidR="00805205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име</w:t>
      </w:r>
      <w:r w:rsidR="00897BCE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05205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т линейный закон распределения</w:t>
      </w:r>
      <w:r w:rsidR="00B633DD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принадлежности</w:t>
      </w:r>
      <w:r w:rsidR="008D66A1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ос</w:t>
      </w:r>
      <w:r w:rsidR="00EE33F3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и Х скорость из</w:t>
      </w:r>
      <w:r w:rsidR="008D66A1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менения, по оси </w:t>
      </w:r>
      <w:r w:rsidR="008D66A1" w:rsidRPr="00624E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="008D66A1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значение функции принадлежности</w:t>
      </w:r>
      <w:r w:rsidR="00B843FC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66AF" w:rsidRPr="00624E04" w:rsidRDefault="007D66AF" w:rsidP="00CD0020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5A3A24" wp14:editId="217575B6">
            <wp:extent cx="4351125" cy="244742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50216" cy="244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DBC" w:rsidRPr="00624E04" w:rsidRDefault="00A63DBC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9</w:t>
      </w:r>
      <w:r w:rsidR="003619CC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41DE" w:rsidRPr="00624E04" w:rsidRDefault="006941DE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основании </w:t>
      </w:r>
      <w:r w:rsidR="00EC10DA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 перечисленных данных в 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</w:t>
      </w:r>
      <w:r w:rsidR="008A5D6E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DBC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 w:rsidR="008D66A1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D6E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</w:t>
      </w:r>
      <w:r w:rsidR="00EC10DA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D6E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нечеткие </w:t>
      </w:r>
      <w:r w:rsidR="00EC10DA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8A5D6E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воздействия на регулируемый параметр (объект):</w:t>
      </w:r>
    </w:p>
    <w:p w:rsidR="001360D4" w:rsidRPr="00624E04" w:rsidRDefault="00EC10DA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E765D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10 ГРАДУСАХ ВОДА ХОЛОДНАЯ, И КРАН ГОРЯЧЕЙ НАДО ОТКРЫВАТЬ ПОЛНОСТЬЮ.</w:t>
      </w:r>
    </w:p>
    <w:p w:rsidR="001360D4" w:rsidRPr="00624E04" w:rsidRDefault="005E765D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25 ЗНАЧЕНИЕ ТЕРМЫ «ХОЛОДНАЯ» ВЫСОКАЯ ПОКА, ТЕРМА «ТЕПЛАЯ»</w:t>
      </w:r>
      <w:r w:rsidR="008D66A1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УВЕЛИЧИЛАСЬ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СКОРОСТЬ РОСТА ТЕМПЕРАТУРЫ МАЛЕНЬКАЯ. КРАН ПРОДОЛЖАЕТ БЫТЬ ОТКРЫТЫМ.</w:t>
      </w:r>
    </w:p>
    <w:p w:rsidR="001360D4" w:rsidRPr="00624E04" w:rsidRDefault="005E765D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 45 ГРАДУСАХ ТЕРМА ХОЛОДНОЙ ВОДЫ </w:t>
      </w:r>
      <w:proofErr w:type="gramStart"/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</w:t>
      </w:r>
      <w:proofErr w:type="gramEnd"/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 А ЗНАЧЕНИЕ ТЕРМЫ ТЕПЛОЙ ПРИБЛИЖАЕТСЯ К ОПТИМАЛЬНОЙ. СКОРОСТЬ РОСТА ТЕМПЕРАТУРЫ ВОДЫ УВЕЛИЧИВАЕТСЯ, ПОЭТОМУ ГОРЯЧУЮ ВОДУ НАДО ПОНЕМНОГУ ПРИКРЫВАТЬ.</w:t>
      </w:r>
    </w:p>
    <w:p w:rsidR="00943592" w:rsidRPr="00624E04" w:rsidRDefault="005E765D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60 ГРАДУСАХ ТЕМПЕРАТУРА СОГЛАСНО ФУНКЦИИ ТЕРМЫ «ТЕПЛАЯ» ОПТИМАЛЬНА, НИЧЕГО МЕНЯТЬ НЕ НАДО.</w:t>
      </w:r>
    </w:p>
    <w:p w:rsidR="001360D4" w:rsidRPr="00624E04" w:rsidRDefault="005E765D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62 ГРАДУСАХ СИТУАЦИЯ МЕНЯЕТСЯ НА ПРОТИВОПОЛОЖНУЮ, ТЕРМА «ГОРЯЧАЯ» УВЕЛИЧИВАЕТ ПРИНАДЛЕЖНОСТЬ, КРАН НАДО НЕМНОГО ПРИКРЫВАТЬ.</w:t>
      </w:r>
    </w:p>
    <w:p w:rsidR="001360D4" w:rsidRPr="00624E04" w:rsidRDefault="005E765D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 77 КРАН ГОРЯЧЕЙ ВОДЫ НАДО ЗАКРЫТЬ ПОЛНОСТЬЮ, ТАК КАК ТЕРМА «ТЕПЛАЯ» УЖЕ РАНА «0», А ТЕРМА «ГОРЯЧАЯ» ДОСТИГЛА МАКСИМУМА. </w:t>
      </w:r>
    </w:p>
    <w:p w:rsidR="008A5D6E" w:rsidRPr="00624E04" w:rsidRDefault="008A5D6E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такому же принципу </w:t>
      </w:r>
      <w:r w:rsidR="008C4E45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строится алгоритм управления при понижении температуры воды.</w:t>
      </w:r>
      <w:r w:rsidR="00CD56A2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1864" w:rsidRPr="00624E04" w:rsidRDefault="00D67FD1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56A2" w:rsidRPr="00624E04" w:rsidRDefault="00CD56A2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6.3 </w:t>
      </w:r>
      <w:r w:rsidR="00EA5AC8" w:rsidRPr="00624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Выходные параметры и б</w:t>
      </w:r>
      <w:r w:rsidR="008B202C" w:rsidRPr="00624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EA5AC8" w:rsidRPr="00624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 </w:t>
      </w:r>
      <w:proofErr w:type="spellStart"/>
      <w:r w:rsidR="00EA5AC8" w:rsidRPr="00624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дефазификации</w:t>
      </w:r>
      <w:proofErr w:type="spellEnd"/>
      <w:r w:rsidR="00EA5AC8" w:rsidRPr="00624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F1F65" w:rsidRPr="00624E04" w:rsidRDefault="00FA4A81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17CBB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действительности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</w:t>
      </w:r>
      <w:r w:rsidR="00417CBB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</w:t>
      </w:r>
      <w:r w:rsidR="00417CBB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 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намного больше. Они могут быть основаны либо на заранее описанных алгоритмах, определенных из опыта, либо на наблюдении управляющих воздействий операторов процесса путем хотя бы видеонаблюдения. </w:t>
      </w:r>
      <w:r w:rsidR="00417CBB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литературе их количество колеблется от 9 до 34 в зависимости регулируемых параметров и количества органов воздействия на регулируемый объект, но не ограничено. 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современной техники вполне позволяет реализовать этот вариант.</w:t>
      </w:r>
      <w:r w:rsidR="008B202C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Соответственно, вариантов воздействия на объект регулирования будет больше.</w:t>
      </w:r>
    </w:p>
    <w:p w:rsidR="008B202C" w:rsidRPr="00624E04" w:rsidRDefault="008B202C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базы знаний </w:t>
      </w:r>
      <w:r w:rsidR="0077455F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блоке принятия решений 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формируются те же функции принадлежности (термы), но только для выходных параметров. </w:t>
      </w:r>
      <w:r w:rsidR="004F7622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база знаний у нас не полная, то и выходные термы мы возьмём совсем приблизительные.</w:t>
      </w:r>
    </w:p>
    <w:p w:rsidR="00CF45E9" w:rsidRPr="00624E04" w:rsidRDefault="00CF45E9" w:rsidP="00CD0020">
      <w:pPr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3179B2" wp14:editId="2F166C72">
            <wp:extent cx="3702676" cy="178094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08601" cy="178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5E9" w:rsidRPr="00624E04" w:rsidRDefault="00CF45E9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10.</w:t>
      </w:r>
    </w:p>
    <w:p w:rsidR="000144D7" w:rsidRPr="00624E04" w:rsidRDefault="008B202C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Пример терм для выходных параметров приведен на рисунке 10, где </w:t>
      </w:r>
      <w:r w:rsidR="00CF45E9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820D0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казаны</w:t>
      </w:r>
      <w:r w:rsidR="00CF45E9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термы</w:t>
      </w:r>
      <w:r w:rsidR="00EB589D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«скорость закрытия </w:t>
      </w:r>
      <w:r w:rsidR="00D820D0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крана </w:t>
      </w:r>
      <w:r w:rsidR="00EB589D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горячей воды», «скорость открытия </w:t>
      </w:r>
      <w:r w:rsidR="00D820D0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крана </w:t>
      </w:r>
      <w:r w:rsidR="00EB589D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 воды»</w:t>
      </w:r>
      <w:r w:rsidR="00CF45E9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</w:t>
      </w:r>
      <w:r w:rsidR="00D820D0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положения крана при поддержании</w:t>
      </w:r>
      <w:r w:rsidR="00CF45E9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температуры</w:t>
      </w:r>
      <w:r w:rsidR="00D820D0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B589D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B589D" w:rsidRPr="00624E04" w:rsidRDefault="00EB589D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множества терм выходных параметров определяется общий результирующий </w:t>
      </w:r>
      <w:r w:rsidR="000144D7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 по абсциссам. На рисунке 11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показан сплошной заливкой.</w:t>
      </w:r>
    </w:p>
    <w:p w:rsidR="000144D7" w:rsidRPr="00624E04" w:rsidRDefault="000144D7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4B0F89" wp14:editId="7C9F9E22">
            <wp:extent cx="4144946" cy="2002150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58821" cy="200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4D7" w:rsidRPr="00624E04" w:rsidRDefault="000144D7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11</w:t>
      </w:r>
    </w:p>
    <w:p w:rsidR="000144D7" w:rsidRPr="00624E04" w:rsidRDefault="000144D7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3F3" w:rsidRPr="00624E04" w:rsidRDefault="00EB589D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посредством лингвистических переменных (нечеткой логики) невозможно подать на кран (регулирующий </w:t>
      </w:r>
      <w:r w:rsidR="000144D7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управляющее воздействие типа «слегка прикройся». Чтобы преобразовать это в численное значение управляющей величины, используется </w:t>
      </w:r>
      <w:proofErr w:type="spellStart"/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дефазификация</w:t>
      </w:r>
      <w:proofErr w:type="spellEnd"/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33F3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3F3" w:rsidRPr="00624E04">
        <w:rPr>
          <w:rFonts w:ascii="Times New Roman" w:hAnsi="Times New Roman" w:cs="Times New Roman"/>
          <w:color w:val="000000"/>
          <w:sz w:val="24"/>
          <w:szCs w:val="24"/>
        </w:rPr>
        <w:t>Она реализуется на основе таких же функций принадлежности, но уже для выходной величины. С подробной реализацией данного процесса разбираться не будем, он реализуется программными способами в различных вариантах. При желании можно обратиться к литературе, указанной в списке.</w:t>
      </w:r>
    </w:p>
    <w:p w:rsidR="00A37F6B" w:rsidRPr="00624E04" w:rsidRDefault="00A37F6B" w:rsidP="00CD0020">
      <w:pPr>
        <w:pStyle w:val="ac"/>
        <w:shd w:val="clear" w:color="auto" w:fill="FFFFFF"/>
        <w:spacing w:before="0" w:beforeAutospacing="0" w:after="0" w:afterAutospacing="0"/>
        <w:ind w:left="1134" w:right="1134" w:firstLine="709"/>
        <w:jc w:val="both"/>
        <w:rPr>
          <w:color w:val="000000"/>
        </w:rPr>
      </w:pPr>
      <w:proofErr w:type="spellStart"/>
      <w:r w:rsidRPr="00624E04">
        <w:rPr>
          <w:color w:val="000000"/>
        </w:rPr>
        <w:t>Дефазификация</w:t>
      </w:r>
      <w:proofErr w:type="spellEnd"/>
      <w:r w:rsidR="00EB589D" w:rsidRPr="00624E04">
        <w:rPr>
          <w:color w:val="000000"/>
        </w:rPr>
        <w:t>-э</w:t>
      </w:r>
      <w:r w:rsidRPr="00624E04">
        <w:rPr>
          <w:color w:val="000000"/>
        </w:rPr>
        <w:t>то преобразование нечёткого множества в чёткое число.</w:t>
      </w:r>
      <w:r w:rsidR="0041338F" w:rsidRPr="00624E04">
        <w:rPr>
          <w:color w:val="000000"/>
        </w:rPr>
        <w:t xml:space="preserve"> </w:t>
      </w:r>
      <w:r w:rsidRPr="00624E04">
        <w:rPr>
          <w:color w:val="000000"/>
        </w:rPr>
        <w:t xml:space="preserve">В теории нечётких множеств </w:t>
      </w:r>
      <w:proofErr w:type="spellStart"/>
      <w:r w:rsidRPr="00624E04">
        <w:rPr>
          <w:color w:val="000000"/>
        </w:rPr>
        <w:t>дефазификация</w:t>
      </w:r>
      <w:proofErr w:type="spellEnd"/>
      <w:r w:rsidRPr="00624E04">
        <w:rPr>
          <w:color w:val="000000"/>
        </w:rPr>
        <w:t xml:space="preserve"> </w:t>
      </w:r>
      <w:proofErr w:type="gramStart"/>
      <w:r w:rsidRPr="00624E04">
        <w:rPr>
          <w:color w:val="000000"/>
        </w:rPr>
        <w:t>аналогична</w:t>
      </w:r>
      <w:proofErr w:type="gramEnd"/>
      <w:r w:rsidRPr="00624E04">
        <w:rPr>
          <w:color w:val="000000"/>
        </w:rPr>
        <w:t xml:space="preserve"> нахождению характеристик положения случайных величин в теории вероятности. </w:t>
      </w:r>
      <w:r w:rsidR="000144D7" w:rsidRPr="00624E04">
        <w:rPr>
          <w:color w:val="000000"/>
        </w:rPr>
        <w:t>Самые наиболее используемые способы:</w:t>
      </w:r>
    </w:p>
    <w:p w:rsidR="00A37F6B" w:rsidRPr="00624E04" w:rsidRDefault="00A37F6B" w:rsidP="00CD0020">
      <w:pPr>
        <w:pStyle w:val="ac"/>
        <w:shd w:val="clear" w:color="auto" w:fill="FFFFFF"/>
        <w:spacing w:before="0" w:beforeAutospacing="0" w:after="0" w:afterAutospacing="0"/>
        <w:ind w:left="1134" w:right="1134" w:firstLine="709"/>
        <w:jc w:val="both"/>
        <w:rPr>
          <w:color w:val="000000" w:themeColor="text1"/>
        </w:rPr>
      </w:pPr>
      <w:r w:rsidRPr="00624E04">
        <w:rPr>
          <w:color w:val="000000"/>
        </w:rPr>
        <w:t>1)</w:t>
      </w:r>
      <w:r w:rsidRPr="00624E04">
        <w:rPr>
          <w:color w:val="000000"/>
          <w:lang w:val="en-US"/>
        </w:rPr>
        <w:t> </w:t>
      </w:r>
      <w:hyperlink r:id="rId22" w:history="1">
        <w:r w:rsidRPr="00624E04">
          <w:rPr>
            <w:rStyle w:val="a7"/>
            <w:color w:val="000000" w:themeColor="text1"/>
          </w:rPr>
          <w:t>Центр тяжести</w:t>
        </w:r>
      </w:hyperlink>
      <w:r w:rsidRPr="00624E04">
        <w:rPr>
          <w:color w:val="000000" w:themeColor="text1"/>
          <w:lang w:val="en-US"/>
        </w:rPr>
        <w:t> </w:t>
      </w:r>
      <w:r w:rsidRPr="00624E04">
        <w:rPr>
          <w:color w:val="000000" w:themeColor="text1"/>
        </w:rPr>
        <w:t>(</w:t>
      </w:r>
      <w:r w:rsidRPr="00624E04">
        <w:rPr>
          <w:color w:val="000000" w:themeColor="text1"/>
          <w:lang w:val="en-US"/>
        </w:rPr>
        <w:t>COG</w:t>
      </w:r>
      <w:r w:rsidRPr="00624E04">
        <w:rPr>
          <w:color w:val="000000" w:themeColor="text1"/>
        </w:rPr>
        <w:t xml:space="preserve"> (</w:t>
      </w:r>
      <w:r w:rsidRPr="00624E04">
        <w:rPr>
          <w:color w:val="000000" w:themeColor="text1"/>
          <w:lang w:val="en-US"/>
        </w:rPr>
        <w:t>Center</w:t>
      </w:r>
      <w:r w:rsidRPr="00624E04">
        <w:rPr>
          <w:color w:val="000000" w:themeColor="text1"/>
        </w:rPr>
        <w:t xml:space="preserve"> </w:t>
      </w:r>
      <w:r w:rsidRPr="00624E04">
        <w:rPr>
          <w:color w:val="000000" w:themeColor="text1"/>
          <w:lang w:val="en-US"/>
        </w:rPr>
        <w:t>Of</w:t>
      </w:r>
      <w:r w:rsidRPr="00624E04">
        <w:rPr>
          <w:color w:val="000000" w:themeColor="text1"/>
        </w:rPr>
        <w:t xml:space="preserve"> </w:t>
      </w:r>
      <w:r w:rsidRPr="00624E04">
        <w:rPr>
          <w:color w:val="000000" w:themeColor="text1"/>
          <w:lang w:val="en-US"/>
        </w:rPr>
        <w:t>Gravity</w:t>
      </w:r>
      <w:r w:rsidRPr="00624E04">
        <w:rPr>
          <w:color w:val="000000" w:themeColor="text1"/>
        </w:rPr>
        <w:t>)):</w:t>
      </w:r>
    </w:p>
    <w:p w:rsidR="00A37F6B" w:rsidRPr="00624E04" w:rsidRDefault="00A37F6B" w:rsidP="00CD0020">
      <w:pPr>
        <w:pStyle w:val="ac"/>
        <w:shd w:val="clear" w:color="auto" w:fill="FFFFFF"/>
        <w:spacing w:before="0" w:beforeAutospacing="0" w:after="0" w:afterAutospacing="0"/>
        <w:ind w:left="1134" w:right="1134" w:firstLine="709"/>
        <w:jc w:val="both"/>
        <w:rPr>
          <w:color w:val="000000"/>
        </w:rPr>
      </w:pPr>
      <w:r w:rsidRPr="00624E04">
        <w:rPr>
          <w:color w:val="000000" w:themeColor="text1"/>
        </w:rPr>
        <w:t>2) </w:t>
      </w:r>
      <w:hyperlink r:id="rId23" w:history="1">
        <w:r w:rsidRPr="00624E04">
          <w:rPr>
            <w:rStyle w:val="a7"/>
            <w:color w:val="000000" w:themeColor="text1"/>
          </w:rPr>
          <w:t>Центр максимумов</w:t>
        </w:r>
      </w:hyperlink>
      <w:r w:rsidRPr="00624E04">
        <w:rPr>
          <w:color w:val="000000" w:themeColor="text1"/>
        </w:rPr>
        <w:t> (</w:t>
      </w:r>
      <w:proofErr w:type="spellStart"/>
      <w:r w:rsidRPr="00624E04">
        <w:rPr>
          <w:color w:val="000000"/>
        </w:rPr>
        <w:t>Mean</w:t>
      </w:r>
      <w:proofErr w:type="spellEnd"/>
      <w:r w:rsidRPr="00624E04">
        <w:rPr>
          <w:color w:val="000000"/>
        </w:rPr>
        <w:t xml:space="preserve"> </w:t>
      </w:r>
      <w:proofErr w:type="spellStart"/>
      <w:r w:rsidRPr="00624E04">
        <w:rPr>
          <w:color w:val="000000"/>
        </w:rPr>
        <w:t>of</w:t>
      </w:r>
      <w:proofErr w:type="spellEnd"/>
      <w:r w:rsidRPr="00624E04">
        <w:rPr>
          <w:color w:val="000000"/>
        </w:rPr>
        <w:t xml:space="preserve"> </w:t>
      </w:r>
      <w:proofErr w:type="spellStart"/>
      <w:r w:rsidRPr="00624E04">
        <w:rPr>
          <w:color w:val="000000"/>
        </w:rPr>
        <w:t>Maximums</w:t>
      </w:r>
      <w:proofErr w:type="spellEnd"/>
      <w:r w:rsidRPr="00624E04">
        <w:rPr>
          <w:color w:val="000000"/>
        </w:rPr>
        <w:t xml:space="preserve">) – это </w:t>
      </w:r>
      <w:proofErr w:type="gramStart"/>
      <w:r w:rsidRPr="00624E04">
        <w:rPr>
          <w:color w:val="000000"/>
        </w:rPr>
        <w:t>среднеарифметическая</w:t>
      </w:r>
      <w:proofErr w:type="gramEnd"/>
      <w:r w:rsidRPr="00624E04">
        <w:rPr>
          <w:color w:val="000000"/>
        </w:rPr>
        <w:t xml:space="preserve"> элементов универсального множества, имеющих максимальные степени принадлежности:</w:t>
      </w:r>
    </w:p>
    <w:p w:rsidR="00A37F6B" w:rsidRPr="00624E04" w:rsidRDefault="00A37F6B" w:rsidP="00CD0020">
      <w:pPr>
        <w:pStyle w:val="ac"/>
        <w:shd w:val="clear" w:color="auto" w:fill="FFFFFF"/>
        <w:spacing w:before="0" w:beforeAutospacing="0" w:after="0" w:afterAutospacing="0"/>
        <w:ind w:left="1134" w:right="1134" w:firstLine="709"/>
        <w:jc w:val="both"/>
        <w:rPr>
          <w:color w:val="000000"/>
        </w:rPr>
      </w:pPr>
      <w:r w:rsidRPr="00624E04">
        <w:rPr>
          <w:color w:val="000000"/>
        </w:rPr>
        <w:t>3) Первый максимум (</w:t>
      </w:r>
      <w:proofErr w:type="spellStart"/>
      <w:r w:rsidRPr="00624E04">
        <w:rPr>
          <w:color w:val="000000"/>
        </w:rPr>
        <w:t>First</w:t>
      </w:r>
      <w:proofErr w:type="spellEnd"/>
      <w:r w:rsidRPr="00624E04">
        <w:rPr>
          <w:color w:val="000000"/>
        </w:rPr>
        <w:t xml:space="preserve"> </w:t>
      </w:r>
      <w:proofErr w:type="spellStart"/>
      <w:r w:rsidRPr="00624E04">
        <w:rPr>
          <w:color w:val="000000"/>
        </w:rPr>
        <w:t>Maximum</w:t>
      </w:r>
      <w:proofErr w:type="spellEnd"/>
      <w:r w:rsidRPr="00624E04">
        <w:rPr>
          <w:color w:val="000000"/>
        </w:rPr>
        <w:t>) – это максим</w:t>
      </w:r>
      <w:r w:rsidR="000144D7" w:rsidRPr="00624E04">
        <w:rPr>
          <w:color w:val="000000"/>
        </w:rPr>
        <w:t>ум</w:t>
      </w:r>
      <w:r w:rsidRPr="00624E04">
        <w:rPr>
          <w:color w:val="000000"/>
        </w:rPr>
        <w:t xml:space="preserve"> функции принадлежности с</w:t>
      </w:r>
      <w:r w:rsidR="002E1A4D" w:rsidRPr="00624E04">
        <w:rPr>
          <w:color w:val="000000"/>
        </w:rPr>
        <w:t xml:space="preserve"> наименьшей абсциссой.</w:t>
      </w:r>
    </w:p>
    <w:p w:rsidR="002E1A4D" w:rsidRPr="00624E04" w:rsidRDefault="002E1A4D" w:rsidP="00CD0020">
      <w:pPr>
        <w:pStyle w:val="ac"/>
        <w:shd w:val="clear" w:color="auto" w:fill="FFFFFF"/>
        <w:spacing w:before="0" w:beforeAutospacing="0" w:after="0" w:afterAutospacing="0"/>
        <w:ind w:left="1134" w:right="1134" w:firstLine="709"/>
        <w:jc w:val="both"/>
        <w:rPr>
          <w:color w:val="000000"/>
        </w:rPr>
      </w:pPr>
      <w:r w:rsidRPr="00624E04">
        <w:rPr>
          <w:color w:val="000000"/>
        </w:rPr>
        <w:tab/>
      </w:r>
    </w:p>
    <w:p w:rsidR="00A37F6B" w:rsidRPr="00624E04" w:rsidRDefault="00A37F6B" w:rsidP="00CD0020">
      <w:pPr>
        <w:pStyle w:val="ac"/>
        <w:shd w:val="clear" w:color="auto" w:fill="FFFFFF"/>
        <w:spacing w:before="0" w:beforeAutospacing="0" w:after="0" w:afterAutospacing="0"/>
        <w:ind w:left="1134" w:right="1134" w:firstLine="709"/>
        <w:jc w:val="both"/>
        <w:rPr>
          <w:b/>
          <w:color w:val="000000"/>
        </w:rPr>
      </w:pPr>
    </w:p>
    <w:p w:rsidR="0041338F" w:rsidRPr="00624E04" w:rsidRDefault="0041338F" w:rsidP="00CD0020">
      <w:pPr>
        <w:pStyle w:val="ac"/>
        <w:shd w:val="clear" w:color="auto" w:fill="FFFFFF"/>
        <w:spacing w:before="0" w:beforeAutospacing="0" w:after="0" w:afterAutospacing="0"/>
        <w:ind w:left="1134" w:right="1134" w:firstLine="709"/>
        <w:jc w:val="both"/>
        <w:rPr>
          <w:b/>
          <w:color w:val="000000"/>
        </w:rPr>
      </w:pPr>
    </w:p>
    <w:p w:rsidR="0041338F" w:rsidRPr="00624E04" w:rsidRDefault="0041338F" w:rsidP="00CD0020">
      <w:pPr>
        <w:pStyle w:val="ac"/>
        <w:shd w:val="clear" w:color="auto" w:fill="FFFFFF"/>
        <w:spacing w:before="0" w:beforeAutospacing="0" w:after="0" w:afterAutospacing="0"/>
        <w:ind w:left="1134" w:right="1134" w:firstLine="709"/>
        <w:jc w:val="both"/>
        <w:rPr>
          <w:b/>
          <w:color w:val="000000"/>
        </w:rPr>
      </w:pPr>
    </w:p>
    <w:p w:rsidR="00D003E9" w:rsidRPr="00624E04" w:rsidRDefault="00D003E9" w:rsidP="00CD0020">
      <w:pPr>
        <w:pStyle w:val="ac"/>
        <w:shd w:val="clear" w:color="auto" w:fill="FFFFFF"/>
        <w:spacing w:before="0" w:beforeAutospacing="0" w:after="0" w:afterAutospacing="0"/>
        <w:ind w:left="1134" w:right="1134" w:firstLine="709"/>
        <w:jc w:val="both"/>
        <w:rPr>
          <w:b/>
          <w:color w:val="000000"/>
        </w:rPr>
      </w:pPr>
    </w:p>
    <w:p w:rsidR="00EE33F3" w:rsidRPr="00624E04" w:rsidRDefault="00EE33F3" w:rsidP="00CD0020">
      <w:pPr>
        <w:pStyle w:val="ac"/>
        <w:shd w:val="clear" w:color="auto" w:fill="FFFFFF"/>
        <w:spacing w:before="0" w:beforeAutospacing="0" w:after="0" w:afterAutospacing="0"/>
        <w:ind w:left="1134" w:right="1134" w:firstLine="709"/>
        <w:jc w:val="both"/>
        <w:rPr>
          <w:b/>
          <w:color w:val="000000"/>
        </w:rPr>
      </w:pPr>
    </w:p>
    <w:p w:rsidR="003619CC" w:rsidRPr="00624E04" w:rsidRDefault="003619CC" w:rsidP="00CD0020">
      <w:pPr>
        <w:pStyle w:val="ac"/>
        <w:shd w:val="clear" w:color="auto" w:fill="FFFFFF"/>
        <w:spacing w:before="0" w:beforeAutospacing="0" w:after="0" w:afterAutospacing="0"/>
        <w:ind w:left="1134" w:right="1134" w:firstLine="709"/>
        <w:jc w:val="both"/>
        <w:rPr>
          <w:b/>
          <w:color w:val="000000"/>
        </w:rPr>
      </w:pPr>
    </w:p>
    <w:p w:rsidR="0041338F" w:rsidRPr="00624E04" w:rsidRDefault="00B16F23" w:rsidP="00CD0020">
      <w:pPr>
        <w:pStyle w:val="ac"/>
        <w:shd w:val="clear" w:color="auto" w:fill="FFFFFF"/>
        <w:spacing w:before="0" w:beforeAutospacing="0" w:after="0" w:afterAutospacing="0"/>
        <w:ind w:left="1134" w:right="1134" w:firstLine="709"/>
        <w:jc w:val="both"/>
        <w:rPr>
          <w:b/>
          <w:color w:val="000000"/>
        </w:rPr>
      </w:pPr>
      <w:r w:rsidRPr="00624E04">
        <w:rPr>
          <w:b/>
          <w:color w:val="000000"/>
        </w:rPr>
        <w:t>Заключение.</w:t>
      </w:r>
    </w:p>
    <w:p w:rsidR="00F8052D" w:rsidRPr="00624E04" w:rsidRDefault="00D003E9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преимущество нечеткой логики? Для её реализации не нужна математическ</w:t>
      </w:r>
      <w:r w:rsidR="003619CC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модель объекта регулирования, уровень управляющего воздействия определяется экспертной базой знаний, которая в самом простом случае звучит как «ага, тут подожмём, </w:t>
      </w:r>
      <w:r w:rsidR="003619CC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потом тут сдвинем и чуть надавим на педаль». Самый </w:t>
      </w:r>
      <w:r w:rsidR="005F409C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обычный</w:t>
      </w:r>
      <w:r w:rsidR="003619CC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пример, это </w:t>
      </w:r>
      <w:r w:rsidR="00F8052D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</w:t>
      </w:r>
      <w:r w:rsidR="003619CC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водителя, когда он узнает о сигнале радара, а скорость у него </w:t>
      </w:r>
      <w:r w:rsidR="00F8052D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</w:t>
      </w:r>
      <w:r w:rsidR="003619CC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8052D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абсолютно машинальные, а решаемая задача в этом случае-снизить скорость до приемлемой как можно быстрее, на допустив при этом аварийной ситуации.</w:t>
      </w:r>
      <w:proofErr w:type="gramEnd"/>
      <w:r w:rsidR="00F8052D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нечеткой логики можно создать базу знаний и определить, как нужно вести себя в зависимости от ситуации на дороге</w:t>
      </w:r>
      <w:r w:rsidR="005F409C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доверить эту работу автоматике.</w:t>
      </w:r>
    </w:p>
    <w:p w:rsidR="00581CA5" w:rsidRPr="00624E04" w:rsidRDefault="00F8052D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тех</w:t>
      </w:r>
      <w:r w:rsidR="00581CA5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«</w:t>
      </w:r>
      <w:r w:rsidR="00581CA5" w:rsidRPr="00624E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Honeywell</w:t>
      </w:r>
      <w:r w:rsidR="00581CA5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581CA5" w:rsidRPr="00624E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Emerson</w:t>
      </w:r>
      <w:r w:rsidR="00581CA5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CA5" w:rsidRPr="00624E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Process</w:t>
      </w:r>
      <w:r w:rsidR="00581CA5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CA5" w:rsidRPr="00624E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Management</w:t>
      </w:r>
      <w:r w:rsidR="00581CA5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» есть виртуальные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анализаторы процесса</w:t>
      </w:r>
      <w:r w:rsidR="00581CA5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Вроде в</w:t>
      </w:r>
      <w:proofErr w:type="gramStart"/>
      <w:r w:rsidR="00581CA5" w:rsidRPr="00624E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gramEnd"/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ё так же,</w:t>
      </w:r>
      <w:r w:rsidR="00581CA5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581CA5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выстраивается</w:t>
      </w:r>
      <w:r w:rsidR="00581CA5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основании </w:t>
      </w:r>
      <w:r w:rsidR="00581CA5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математической модели 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регулируемого процесса, получаемой на основании теории управляемого процесса и длительного его анализа на объекте. </w:t>
      </w:r>
    </w:p>
    <w:p w:rsidR="00AE1C4D" w:rsidRPr="00624E04" w:rsidRDefault="00D003E9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же адаптивного регулирования, по большому счету, нужна математическая модель регулируемого объекта. </w:t>
      </w:r>
      <w:r w:rsidR="0055111B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Нечеткая логика и регулирование на ее основе используются во многих случаях. Это и управление камерами во время футбольного матча, и управление </w:t>
      </w:r>
      <w:r w:rsidR="00DC5722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дорожным </w:t>
      </w:r>
      <w:r w:rsidR="0055111B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движением и сортировка продукции на предмет соответствия</w:t>
      </w:r>
      <w:r w:rsidR="00DC5722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даже в социологии и экономике.</w:t>
      </w:r>
      <w:r w:rsidR="0055111B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литературе, качество регулирования при использовании возрастает существенно.</w:t>
      </w:r>
      <w:r w:rsidR="00DC5722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5111B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например, при управлении ракетой </w:t>
      </w:r>
      <w:r w:rsidR="00DC5722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рассогласование заданного и текущего </w:t>
      </w:r>
      <w:r w:rsidR="007F59C5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DC5722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уменьшается с 0,15 до 0,05</w:t>
      </w:r>
      <w:r w:rsidR="007F59C5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со значительным улучшения переходного процесса.</w:t>
      </w:r>
      <w:proofErr w:type="gramEnd"/>
      <w:r w:rsidR="007F59C5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722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Регулятор нечеткой логики реализован в </w:t>
      </w:r>
      <w:r w:rsidR="00F5447A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автоматизированных </w:t>
      </w:r>
      <w:r w:rsidR="00DC5722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системах управления </w:t>
      </w:r>
      <w:r w:rsidR="00DC5722" w:rsidRPr="00624E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Emerson</w:t>
      </w:r>
      <w:r w:rsidR="00DC5722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C5722" w:rsidRPr="00624E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Yokogava</w:t>
      </w:r>
      <w:proofErr w:type="spellEnd"/>
      <w:r w:rsidR="00DC5722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5447A" w:rsidRPr="00624E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Honeywell</w:t>
      </w:r>
      <w:r w:rsidR="00F5447A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A6813" w:rsidRPr="00624E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National</w:t>
      </w:r>
      <w:r w:rsidR="00EA6813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813" w:rsidRPr="00624E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Instruments</w:t>
      </w:r>
      <w:r w:rsidR="00EA6813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C5722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программном пакете </w:t>
      </w:r>
      <w:proofErr w:type="spellStart"/>
      <w:r w:rsidR="00DC5722" w:rsidRPr="00624E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MatLab</w:t>
      </w:r>
      <w:proofErr w:type="spellEnd"/>
      <w:r w:rsidR="00DC5722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6813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смотря на то, что мат</w:t>
      </w:r>
      <w:r w:rsidR="007F59C5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ематический </w:t>
      </w:r>
      <w:r w:rsidR="00EA6813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 разработан был ещё в 1965 году, </w:t>
      </w:r>
      <w:r w:rsidR="007F59C5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массовое внедрение началось только </w:t>
      </w:r>
      <w:r w:rsidR="00EA6813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F59C5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A6813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9C5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значительным </w:t>
      </w:r>
      <w:r w:rsidR="00EA6813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развитием ко</w:t>
      </w:r>
      <w:r w:rsidR="007F59C5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мпьютерной техники.</w:t>
      </w:r>
    </w:p>
    <w:p w:rsidR="00AE1C4D" w:rsidRPr="00624E04" w:rsidRDefault="00AE1C4D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C4D" w:rsidRPr="00624E04" w:rsidRDefault="00AE1C4D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C4D" w:rsidRPr="00624E04" w:rsidRDefault="00AE1C4D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C4D" w:rsidRPr="00624E04" w:rsidRDefault="00AE1C4D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C4D" w:rsidRPr="00624E04" w:rsidRDefault="00AE1C4D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C4D" w:rsidRPr="00624E04" w:rsidRDefault="00AE1C4D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C4D" w:rsidRPr="00624E04" w:rsidRDefault="00AE1C4D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C4D" w:rsidRPr="00624E04" w:rsidRDefault="00AE1C4D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C4D" w:rsidRPr="00624E04" w:rsidRDefault="00AE1C4D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литературы.</w:t>
      </w:r>
    </w:p>
    <w:p w:rsidR="00AE1C4D" w:rsidRPr="00624E04" w:rsidRDefault="00AE1C4D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C4D" w:rsidRPr="00624E04" w:rsidRDefault="00AE1C4D" w:rsidP="00CD002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Википедия.</w:t>
      </w:r>
    </w:p>
    <w:p w:rsidR="00AE1C4D" w:rsidRPr="00624E04" w:rsidRDefault="00E77341" w:rsidP="00CD002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Жмудь В. А., «</w:t>
      </w:r>
      <w:r w:rsidR="006A4DC3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Адаптивные системы автоматического управления</w:t>
      </w: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A4DC3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A4DC3" w:rsidRPr="00624E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ОАО НИПС, ФГБОУ ВПО НГТУ, 2011.</w:t>
      </w:r>
    </w:p>
    <w:p w:rsidR="006A4DC3" w:rsidRPr="00624E04" w:rsidRDefault="006A4DC3" w:rsidP="00CD002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Бураков Д. П., </w:t>
      </w:r>
      <w:r w:rsidR="00E77341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35CED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</w:t>
      </w:r>
      <w:proofErr w:type="spellStart"/>
      <w:r w:rsidR="00D35CED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дефазификации</w:t>
      </w:r>
      <w:proofErr w:type="spellEnd"/>
      <w:r w:rsidR="00D35CED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нечеткого вывода</w:t>
      </w:r>
      <w:r w:rsidR="00E77341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35CED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7D64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7341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ПГУСп</w:t>
      </w:r>
      <w:proofErr w:type="spellEnd"/>
      <w:r w:rsidR="00797D64"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</w:t>
      </w:r>
    </w:p>
    <w:p w:rsidR="00D35CED" w:rsidRPr="00624E04" w:rsidRDefault="00E77341" w:rsidP="00CD002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Гулина</w:t>
      </w:r>
      <w:proofErr w:type="spellEnd"/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М. «Принятие решений в условиях нечеткой информации». Учебное пособие, Обнинск, ИГТУ АЭ, 2008.</w:t>
      </w:r>
    </w:p>
    <w:p w:rsidR="00797D64" w:rsidRPr="00624E04" w:rsidRDefault="00797D64" w:rsidP="00CD002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</w:t>
      </w:r>
      <w:proofErr w:type="spellEnd"/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«Нечеткие регуляторы в системах автоматического регулирования», 2007.</w:t>
      </w:r>
    </w:p>
    <w:p w:rsidR="000A07A5" w:rsidRPr="00624E04" w:rsidRDefault="000A07A5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7A5" w:rsidRPr="00624E04" w:rsidRDefault="000A07A5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478" w:rsidRPr="00624E04" w:rsidRDefault="004A2478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478" w:rsidRPr="00624E04" w:rsidRDefault="004A2478" w:rsidP="00CD0020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4A2478" w:rsidRPr="00624E04" w:rsidSect="00377E55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4C0" w:rsidRDefault="00C934C0" w:rsidP="0034787A">
      <w:pPr>
        <w:spacing w:after="0" w:line="240" w:lineRule="auto"/>
      </w:pPr>
      <w:r>
        <w:separator/>
      </w:r>
    </w:p>
  </w:endnote>
  <w:endnote w:type="continuationSeparator" w:id="0">
    <w:p w:rsidR="00C934C0" w:rsidRDefault="00C934C0" w:rsidP="0034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4C0" w:rsidRDefault="00C934C0" w:rsidP="0034787A">
      <w:pPr>
        <w:spacing w:after="0" w:line="240" w:lineRule="auto"/>
      </w:pPr>
      <w:r>
        <w:separator/>
      </w:r>
    </w:p>
  </w:footnote>
  <w:footnote w:type="continuationSeparator" w:id="0">
    <w:p w:rsidR="00C934C0" w:rsidRDefault="00C934C0" w:rsidP="00347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7A" w:rsidRDefault="0034787A" w:rsidP="0034787A">
    <w:pPr>
      <w:pStyle w:val="a3"/>
      <w:tabs>
        <w:tab w:val="clear" w:pos="4677"/>
        <w:tab w:val="center" w:pos="92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3C15"/>
    <w:multiLevelType w:val="hybridMultilevel"/>
    <w:tmpl w:val="07384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67251"/>
    <w:multiLevelType w:val="hybridMultilevel"/>
    <w:tmpl w:val="D146E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141AA"/>
    <w:multiLevelType w:val="hybridMultilevel"/>
    <w:tmpl w:val="FB78F892"/>
    <w:lvl w:ilvl="0" w:tplc="0BCA9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7A"/>
    <w:rsid w:val="000144D7"/>
    <w:rsid w:val="00015494"/>
    <w:rsid w:val="00015F22"/>
    <w:rsid w:val="00023194"/>
    <w:rsid w:val="00025AC2"/>
    <w:rsid w:val="000502BD"/>
    <w:rsid w:val="000509CF"/>
    <w:rsid w:val="0005756D"/>
    <w:rsid w:val="00082876"/>
    <w:rsid w:val="0008628A"/>
    <w:rsid w:val="0009001C"/>
    <w:rsid w:val="00095327"/>
    <w:rsid w:val="000A07A5"/>
    <w:rsid w:val="000A18B7"/>
    <w:rsid w:val="000A3017"/>
    <w:rsid w:val="000A3D0B"/>
    <w:rsid w:val="000A6768"/>
    <w:rsid w:val="000A7C1E"/>
    <w:rsid w:val="000C0F45"/>
    <w:rsid w:val="000C1138"/>
    <w:rsid w:val="000C1D30"/>
    <w:rsid w:val="000E1ECA"/>
    <w:rsid w:val="000E4E53"/>
    <w:rsid w:val="000E5F79"/>
    <w:rsid w:val="000F4A04"/>
    <w:rsid w:val="000F6329"/>
    <w:rsid w:val="00100DA7"/>
    <w:rsid w:val="00112B63"/>
    <w:rsid w:val="00117A68"/>
    <w:rsid w:val="00117AAA"/>
    <w:rsid w:val="00126386"/>
    <w:rsid w:val="001360D4"/>
    <w:rsid w:val="001400D4"/>
    <w:rsid w:val="00144D66"/>
    <w:rsid w:val="00150627"/>
    <w:rsid w:val="001553B9"/>
    <w:rsid w:val="001633B2"/>
    <w:rsid w:val="001649BA"/>
    <w:rsid w:val="00165522"/>
    <w:rsid w:val="00167AF3"/>
    <w:rsid w:val="00190FF3"/>
    <w:rsid w:val="001931F2"/>
    <w:rsid w:val="001B0968"/>
    <w:rsid w:val="001B2360"/>
    <w:rsid w:val="001B4F02"/>
    <w:rsid w:val="001C182E"/>
    <w:rsid w:val="001D33EB"/>
    <w:rsid w:val="002018B1"/>
    <w:rsid w:val="00206F5C"/>
    <w:rsid w:val="0021527A"/>
    <w:rsid w:val="0025420A"/>
    <w:rsid w:val="00256A3C"/>
    <w:rsid w:val="0026588B"/>
    <w:rsid w:val="00267F8E"/>
    <w:rsid w:val="00295844"/>
    <w:rsid w:val="002A0AF6"/>
    <w:rsid w:val="002A0E6B"/>
    <w:rsid w:val="002B7286"/>
    <w:rsid w:val="002C04E1"/>
    <w:rsid w:val="002C748C"/>
    <w:rsid w:val="002D55E3"/>
    <w:rsid w:val="002E1A4D"/>
    <w:rsid w:val="002F29D7"/>
    <w:rsid w:val="00303029"/>
    <w:rsid w:val="003139EA"/>
    <w:rsid w:val="003144F8"/>
    <w:rsid w:val="0031782D"/>
    <w:rsid w:val="00334400"/>
    <w:rsid w:val="00337F49"/>
    <w:rsid w:val="0034526C"/>
    <w:rsid w:val="0034787A"/>
    <w:rsid w:val="00350BD6"/>
    <w:rsid w:val="003619CC"/>
    <w:rsid w:val="00361D2C"/>
    <w:rsid w:val="00361D97"/>
    <w:rsid w:val="003701C3"/>
    <w:rsid w:val="00370716"/>
    <w:rsid w:val="00376ED2"/>
    <w:rsid w:val="00377E55"/>
    <w:rsid w:val="00397665"/>
    <w:rsid w:val="003B40DD"/>
    <w:rsid w:val="003C7F83"/>
    <w:rsid w:val="003D18F9"/>
    <w:rsid w:val="003D64C6"/>
    <w:rsid w:val="003E3D41"/>
    <w:rsid w:val="003E6487"/>
    <w:rsid w:val="003F437E"/>
    <w:rsid w:val="00406CF1"/>
    <w:rsid w:val="00410CAF"/>
    <w:rsid w:val="0041338F"/>
    <w:rsid w:val="0041665A"/>
    <w:rsid w:val="00417CBB"/>
    <w:rsid w:val="00425C6D"/>
    <w:rsid w:val="00433BFC"/>
    <w:rsid w:val="004424B8"/>
    <w:rsid w:val="00447EFB"/>
    <w:rsid w:val="00455A49"/>
    <w:rsid w:val="00461620"/>
    <w:rsid w:val="00467321"/>
    <w:rsid w:val="0046741D"/>
    <w:rsid w:val="00471072"/>
    <w:rsid w:val="004A2478"/>
    <w:rsid w:val="004A4BF5"/>
    <w:rsid w:val="004A4F35"/>
    <w:rsid w:val="004A5B03"/>
    <w:rsid w:val="004B39DE"/>
    <w:rsid w:val="004C6E81"/>
    <w:rsid w:val="004D18DE"/>
    <w:rsid w:val="004D7229"/>
    <w:rsid w:val="004E2F9C"/>
    <w:rsid w:val="004E3A06"/>
    <w:rsid w:val="004E3CDD"/>
    <w:rsid w:val="004E678B"/>
    <w:rsid w:val="004F634E"/>
    <w:rsid w:val="004F7622"/>
    <w:rsid w:val="00500D60"/>
    <w:rsid w:val="00501E46"/>
    <w:rsid w:val="005148E6"/>
    <w:rsid w:val="0055111B"/>
    <w:rsid w:val="00560B40"/>
    <w:rsid w:val="00565D1D"/>
    <w:rsid w:val="00565FF7"/>
    <w:rsid w:val="00574BFB"/>
    <w:rsid w:val="00581CA5"/>
    <w:rsid w:val="005B60BA"/>
    <w:rsid w:val="005B662A"/>
    <w:rsid w:val="005B7CA4"/>
    <w:rsid w:val="005C5AC6"/>
    <w:rsid w:val="005C721F"/>
    <w:rsid w:val="005C7E82"/>
    <w:rsid w:val="005D5E52"/>
    <w:rsid w:val="005E63C6"/>
    <w:rsid w:val="005E765D"/>
    <w:rsid w:val="005F0F96"/>
    <w:rsid w:val="005F409C"/>
    <w:rsid w:val="005F6242"/>
    <w:rsid w:val="005F6847"/>
    <w:rsid w:val="00601F71"/>
    <w:rsid w:val="00605489"/>
    <w:rsid w:val="00607B90"/>
    <w:rsid w:val="006234D8"/>
    <w:rsid w:val="00624E04"/>
    <w:rsid w:val="0062541F"/>
    <w:rsid w:val="00630462"/>
    <w:rsid w:val="006330E4"/>
    <w:rsid w:val="00660C1E"/>
    <w:rsid w:val="00667AEA"/>
    <w:rsid w:val="006941DE"/>
    <w:rsid w:val="006957E0"/>
    <w:rsid w:val="00697C09"/>
    <w:rsid w:val="006A4DC3"/>
    <w:rsid w:val="006A4F8D"/>
    <w:rsid w:val="006B1FFE"/>
    <w:rsid w:val="006D5F9A"/>
    <w:rsid w:val="006D69A0"/>
    <w:rsid w:val="006E4065"/>
    <w:rsid w:val="006E4FDD"/>
    <w:rsid w:val="006E5FCD"/>
    <w:rsid w:val="00704655"/>
    <w:rsid w:val="0071210B"/>
    <w:rsid w:val="00737E12"/>
    <w:rsid w:val="00741CB3"/>
    <w:rsid w:val="00772139"/>
    <w:rsid w:val="0077455F"/>
    <w:rsid w:val="00776805"/>
    <w:rsid w:val="00777748"/>
    <w:rsid w:val="007865B1"/>
    <w:rsid w:val="00790A1A"/>
    <w:rsid w:val="00791EAD"/>
    <w:rsid w:val="007978C5"/>
    <w:rsid w:val="00797D64"/>
    <w:rsid w:val="007B2A96"/>
    <w:rsid w:val="007B33CD"/>
    <w:rsid w:val="007C0626"/>
    <w:rsid w:val="007C4A8F"/>
    <w:rsid w:val="007C7A41"/>
    <w:rsid w:val="007D2A21"/>
    <w:rsid w:val="007D66AF"/>
    <w:rsid w:val="007E014D"/>
    <w:rsid w:val="007F1F94"/>
    <w:rsid w:val="007F59C5"/>
    <w:rsid w:val="007F7DBA"/>
    <w:rsid w:val="00805205"/>
    <w:rsid w:val="00810A36"/>
    <w:rsid w:val="00822CB2"/>
    <w:rsid w:val="00826059"/>
    <w:rsid w:val="00850F8D"/>
    <w:rsid w:val="00853D6F"/>
    <w:rsid w:val="008563E9"/>
    <w:rsid w:val="00864EB4"/>
    <w:rsid w:val="00865FCB"/>
    <w:rsid w:val="00866C04"/>
    <w:rsid w:val="00870BFE"/>
    <w:rsid w:val="00873D81"/>
    <w:rsid w:val="00887B2C"/>
    <w:rsid w:val="00897BCE"/>
    <w:rsid w:val="008A5A12"/>
    <w:rsid w:val="008A5BFE"/>
    <w:rsid w:val="008A5D6E"/>
    <w:rsid w:val="008A6586"/>
    <w:rsid w:val="008B202C"/>
    <w:rsid w:val="008C0021"/>
    <w:rsid w:val="008C2057"/>
    <w:rsid w:val="008C4E45"/>
    <w:rsid w:val="008D66A1"/>
    <w:rsid w:val="00903BDE"/>
    <w:rsid w:val="009050B6"/>
    <w:rsid w:val="0093170D"/>
    <w:rsid w:val="0093426E"/>
    <w:rsid w:val="00942A1B"/>
    <w:rsid w:val="00943592"/>
    <w:rsid w:val="0094717B"/>
    <w:rsid w:val="009501CC"/>
    <w:rsid w:val="00950E1F"/>
    <w:rsid w:val="0095436F"/>
    <w:rsid w:val="00960E79"/>
    <w:rsid w:val="00960FF1"/>
    <w:rsid w:val="00976CA8"/>
    <w:rsid w:val="00977609"/>
    <w:rsid w:val="00993F74"/>
    <w:rsid w:val="00994D7E"/>
    <w:rsid w:val="009953CE"/>
    <w:rsid w:val="009D7822"/>
    <w:rsid w:val="009F1F65"/>
    <w:rsid w:val="009F1FE6"/>
    <w:rsid w:val="00A028AB"/>
    <w:rsid w:val="00A13BD4"/>
    <w:rsid w:val="00A37F6B"/>
    <w:rsid w:val="00A4242D"/>
    <w:rsid w:val="00A56B52"/>
    <w:rsid w:val="00A63DBC"/>
    <w:rsid w:val="00A751F8"/>
    <w:rsid w:val="00A8245F"/>
    <w:rsid w:val="00A84602"/>
    <w:rsid w:val="00A92E8E"/>
    <w:rsid w:val="00AA5AA3"/>
    <w:rsid w:val="00AA7040"/>
    <w:rsid w:val="00AA78A7"/>
    <w:rsid w:val="00AB131C"/>
    <w:rsid w:val="00AB1E18"/>
    <w:rsid w:val="00AC010E"/>
    <w:rsid w:val="00AD0134"/>
    <w:rsid w:val="00AD7301"/>
    <w:rsid w:val="00AE1257"/>
    <w:rsid w:val="00AE15D9"/>
    <w:rsid w:val="00AE1C4D"/>
    <w:rsid w:val="00AE7147"/>
    <w:rsid w:val="00AF2261"/>
    <w:rsid w:val="00AF5336"/>
    <w:rsid w:val="00B05D1E"/>
    <w:rsid w:val="00B16F23"/>
    <w:rsid w:val="00B24FC0"/>
    <w:rsid w:val="00B31594"/>
    <w:rsid w:val="00B50A25"/>
    <w:rsid w:val="00B633DD"/>
    <w:rsid w:val="00B66A03"/>
    <w:rsid w:val="00B81478"/>
    <w:rsid w:val="00B843FC"/>
    <w:rsid w:val="00B95552"/>
    <w:rsid w:val="00BA31E1"/>
    <w:rsid w:val="00BA5E5A"/>
    <w:rsid w:val="00BA67CB"/>
    <w:rsid w:val="00BA6F89"/>
    <w:rsid w:val="00BA796B"/>
    <w:rsid w:val="00BD13DC"/>
    <w:rsid w:val="00BE4A01"/>
    <w:rsid w:val="00BE4B4B"/>
    <w:rsid w:val="00BF7F25"/>
    <w:rsid w:val="00C06C8E"/>
    <w:rsid w:val="00C13DF7"/>
    <w:rsid w:val="00C17154"/>
    <w:rsid w:val="00C262A3"/>
    <w:rsid w:val="00C303DF"/>
    <w:rsid w:val="00C41F49"/>
    <w:rsid w:val="00C43E34"/>
    <w:rsid w:val="00C503CE"/>
    <w:rsid w:val="00C532EE"/>
    <w:rsid w:val="00C54AC1"/>
    <w:rsid w:val="00C56040"/>
    <w:rsid w:val="00C5623A"/>
    <w:rsid w:val="00C6357F"/>
    <w:rsid w:val="00C87995"/>
    <w:rsid w:val="00C934C0"/>
    <w:rsid w:val="00C946F0"/>
    <w:rsid w:val="00CA32DE"/>
    <w:rsid w:val="00CB7378"/>
    <w:rsid w:val="00CD0020"/>
    <w:rsid w:val="00CD56A2"/>
    <w:rsid w:val="00CD70EA"/>
    <w:rsid w:val="00CF45E9"/>
    <w:rsid w:val="00D003E9"/>
    <w:rsid w:val="00D0133A"/>
    <w:rsid w:val="00D031A6"/>
    <w:rsid w:val="00D04DE1"/>
    <w:rsid w:val="00D235B1"/>
    <w:rsid w:val="00D35CED"/>
    <w:rsid w:val="00D41603"/>
    <w:rsid w:val="00D43051"/>
    <w:rsid w:val="00D44E5B"/>
    <w:rsid w:val="00D63212"/>
    <w:rsid w:val="00D67FD1"/>
    <w:rsid w:val="00D77803"/>
    <w:rsid w:val="00D820D0"/>
    <w:rsid w:val="00D900F7"/>
    <w:rsid w:val="00D92775"/>
    <w:rsid w:val="00DA3C3D"/>
    <w:rsid w:val="00DA5814"/>
    <w:rsid w:val="00DA6F71"/>
    <w:rsid w:val="00DC442B"/>
    <w:rsid w:val="00DC5722"/>
    <w:rsid w:val="00DF24CD"/>
    <w:rsid w:val="00E04CCC"/>
    <w:rsid w:val="00E05A22"/>
    <w:rsid w:val="00E102F7"/>
    <w:rsid w:val="00E10D3F"/>
    <w:rsid w:val="00E1309F"/>
    <w:rsid w:val="00E1679D"/>
    <w:rsid w:val="00E366A1"/>
    <w:rsid w:val="00E5743E"/>
    <w:rsid w:val="00E65210"/>
    <w:rsid w:val="00E75416"/>
    <w:rsid w:val="00E77341"/>
    <w:rsid w:val="00E8254A"/>
    <w:rsid w:val="00E866A9"/>
    <w:rsid w:val="00E94C46"/>
    <w:rsid w:val="00E94FD7"/>
    <w:rsid w:val="00EA2C2A"/>
    <w:rsid w:val="00EA5AC8"/>
    <w:rsid w:val="00EA6813"/>
    <w:rsid w:val="00EB232A"/>
    <w:rsid w:val="00EB3261"/>
    <w:rsid w:val="00EB589D"/>
    <w:rsid w:val="00EC10DA"/>
    <w:rsid w:val="00EC5D82"/>
    <w:rsid w:val="00ED7E57"/>
    <w:rsid w:val="00EE33F3"/>
    <w:rsid w:val="00EE4ECB"/>
    <w:rsid w:val="00EF3408"/>
    <w:rsid w:val="00EF39D1"/>
    <w:rsid w:val="00EF5376"/>
    <w:rsid w:val="00F022B5"/>
    <w:rsid w:val="00F21DD1"/>
    <w:rsid w:val="00F30B49"/>
    <w:rsid w:val="00F374D0"/>
    <w:rsid w:val="00F46B4C"/>
    <w:rsid w:val="00F5447A"/>
    <w:rsid w:val="00F56914"/>
    <w:rsid w:val="00F625C9"/>
    <w:rsid w:val="00F8052D"/>
    <w:rsid w:val="00F848A6"/>
    <w:rsid w:val="00FA143F"/>
    <w:rsid w:val="00FA4A81"/>
    <w:rsid w:val="00FA720D"/>
    <w:rsid w:val="00FB1529"/>
    <w:rsid w:val="00FB1864"/>
    <w:rsid w:val="00FD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787A"/>
  </w:style>
  <w:style w:type="paragraph" w:styleId="a5">
    <w:name w:val="footer"/>
    <w:basedOn w:val="a"/>
    <w:link w:val="a6"/>
    <w:uiPriority w:val="99"/>
    <w:unhideWhenUsed/>
    <w:rsid w:val="0034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787A"/>
  </w:style>
  <w:style w:type="character" w:styleId="a7">
    <w:name w:val="Hyperlink"/>
    <w:basedOn w:val="a0"/>
    <w:uiPriority w:val="99"/>
    <w:unhideWhenUsed/>
    <w:rsid w:val="00E366A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366A1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D4160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4160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41603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AB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2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4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787A"/>
  </w:style>
  <w:style w:type="paragraph" w:styleId="a5">
    <w:name w:val="footer"/>
    <w:basedOn w:val="a"/>
    <w:link w:val="a6"/>
    <w:uiPriority w:val="99"/>
    <w:unhideWhenUsed/>
    <w:rsid w:val="0034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787A"/>
  </w:style>
  <w:style w:type="character" w:styleId="a7">
    <w:name w:val="Hyperlink"/>
    <w:basedOn w:val="a0"/>
    <w:uiPriority w:val="99"/>
    <w:unhideWhenUsed/>
    <w:rsid w:val="00E366A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366A1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D4160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4160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41603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AB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2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4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0%D0%B5%D0%B3%D1%83%D0%BB%D1%8F%D1%82%D0%BE%D1%80_(%D1%82%D0%B5%D0%BE%D1%80%D0%B8%D1%8F_%D1%83%D0%BF%D1%80%D0%B0%D0%B2%D0%BB%D0%B5%D0%BD%D0%B8%D1%8F)" TargetMode="External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1%D0%B8%D1%81%D1%82%D0%B5%D0%BC%D0%B0_%D1%83%D0%BF%D1%80%D0%B0%D0%B2%D0%BB%D0%B5%D0%BD%D0%B8%D1%8F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https://studopedia.ru/14_12394_prinyatie-rusyu-hristianstva-pervaya-religioznaya-reforma-vladimira.html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hyperlink" Target="https://studopedia.ru/1_95267_tsentr-tyazhesti-tverdogo-tel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7F869-176E-45EF-94C6-85616966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2208</TotalTime>
  <Pages>14</Pages>
  <Words>3983</Words>
  <Characters>22709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1</cp:lastModifiedBy>
  <cp:revision>215</cp:revision>
  <dcterms:created xsi:type="dcterms:W3CDTF">2022-03-18T14:27:00Z</dcterms:created>
  <dcterms:modified xsi:type="dcterms:W3CDTF">2022-12-09T10:50:00Z</dcterms:modified>
</cp:coreProperties>
</file>