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69066" w14:textId="77777777" w:rsidR="0056729F" w:rsidRDefault="0056729F" w:rsidP="0056729F">
      <w:pPr>
        <w:rPr>
          <w:b/>
          <w:sz w:val="28"/>
          <w:szCs w:val="28"/>
        </w:rPr>
      </w:pPr>
    </w:p>
    <w:p w14:paraId="233E749F" w14:textId="77777777" w:rsidR="0056729F" w:rsidRPr="00E56D36" w:rsidRDefault="0056729F" w:rsidP="0056729F">
      <w:pPr>
        <w:jc w:val="center"/>
        <w:rPr>
          <w:bCs/>
          <w:smallCaps/>
          <w:sz w:val="28"/>
          <w:szCs w:val="28"/>
        </w:rPr>
      </w:pPr>
      <w:r w:rsidRPr="002F2255">
        <w:rPr>
          <w:sz w:val="28"/>
          <w:szCs w:val="28"/>
        </w:rPr>
        <w:t>СПб ГБПОУ</w:t>
      </w:r>
      <w:r>
        <w:rPr>
          <w:b/>
          <w:sz w:val="28"/>
          <w:szCs w:val="28"/>
        </w:rPr>
        <w:t xml:space="preserve"> </w:t>
      </w:r>
      <w:r w:rsidRPr="00E56D36">
        <w:rPr>
          <w:bCs/>
          <w:sz w:val="28"/>
          <w:szCs w:val="28"/>
        </w:rPr>
        <w:t>«</w:t>
      </w:r>
      <w:r>
        <w:rPr>
          <w:sz w:val="28"/>
          <w:szCs w:val="28"/>
        </w:rPr>
        <w:t>Акушерский колледж</w:t>
      </w:r>
      <w:r w:rsidRPr="00E56D36">
        <w:rPr>
          <w:bCs/>
          <w:smallCaps/>
          <w:sz w:val="28"/>
          <w:szCs w:val="28"/>
        </w:rPr>
        <w:t>»</w:t>
      </w:r>
    </w:p>
    <w:p w14:paraId="2E0CB55B" w14:textId="77777777" w:rsidR="0056729F" w:rsidRPr="00E56D36" w:rsidRDefault="0056729F" w:rsidP="0056729F">
      <w:pPr>
        <w:rPr>
          <w:b/>
          <w:sz w:val="28"/>
          <w:szCs w:val="28"/>
        </w:rPr>
      </w:pPr>
    </w:p>
    <w:p w14:paraId="38962360" w14:textId="77777777" w:rsidR="0056729F" w:rsidRPr="00E56D36" w:rsidRDefault="0056729F" w:rsidP="0056729F">
      <w:pPr>
        <w:jc w:val="center"/>
      </w:pPr>
    </w:p>
    <w:p w14:paraId="72D7E001" w14:textId="77777777" w:rsidR="0056729F" w:rsidRPr="00E56D36" w:rsidRDefault="0056729F" w:rsidP="0056729F">
      <w:pPr>
        <w:jc w:val="cente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6729F" w:rsidRPr="00E56D36" w14:paraId="6FA298EB" w14:textId="77777777" w:rsidTr="00DC14C5">
        <w:tc>
          <w:tcPr>
            <w:tcW w:w="4785" w:type="dxa"/>
          </w:tcPr>
          <w:p w14:paraId="5EB9872A" w14:textId="77777777" w:rsidR="0056729F" w:rsidRPr="00E56D36" w:rsidRDefault="0056729F" w:rsidP="00DC14C5">
            <w:pPr>
              <w:rPr>
                <w:sz w:val="24"/>
                <w:szCs w:val="24"/>
              </w:rPr>
            </w:pPr>
            <w:r w:rsidRPr="00E56D36">
              <w:rPr>
                <w:sz w:val="24"/>
                <w:szCs w:val="24"/>
              </w:rPr>
              <w:t>Рассмотрена на заседании ЦМК</w:t>
            </w:r>
          </w:p>
          <w:p w14:paraId="0E833964" w14:textId="77777777" w:rsidR="0056729F" w:rsidRPr="00E56D36" w:rsidRDefault="0056729F" w:rsidP="00DC14C5">
            <w:pPr>
              <w:rPr>
                <w:sz w:val="24"/>
                <w:szCs w:val="24"/>
              </w:rPr>
            </w:pPr>
            <w:r w:rsidRPr="00E56D36">
              <w:rPr>
                <w:sz w:val="24"/>
                <w:szCs w:val="24"/>
              </w:rPr>
              <w:t>«_____» ____________</w:t>
            </w:r>
            <w:proofErr w:type="gramStart"/>
            <w:r w:rsidRPr="00E56D36">
              <w:rPr>
                <w:sz w:val="24"/>
                <w:szCs w:val="24"/>
              </w:rPr>
              <w:t>_  20</w:t>
            </w:r>
            <w:r w:rsidRPr="00A60B15">
              <w:rPr>
                <w:sz w:val="24"/>
                <w:szCs w:val="24"/>
              </w:rPr>
              <w:t>21</w:t>
            </w:r>
            <w:proofErr w:type="gramEnd"/>
            <w:r w:rsidRPr="00E56D36">
              <w:rPr>
                <w:sz w:val="24"/>
                <w:szCs w:val="24"/>
              </w:rPr>
              <w:t xml:space="preserve"> г.</w:t>
            </w:r>
          </w:p>
          <w:p w14:paraId="5B3D70B7" w14:textId="77777777" w:rsidR="0056729F" w:rsidRPr="00E56D36" w:rsidRDefault="0056729F" w:rsidP="00DC14C5">
            <w:pPr>
              <w:rPr>
                <w:sz w:val="24"/>
                <w:szCs w:val="24"/>
              </w:rPr>
            </w:pPr>
            <w:r w:rsidRPr="00E56D36">
              <w:rPr>
                <w:sz w:val="24"/>
                <w:szCs w:val="24"/>
              </w:rPr>
              <w:t>Протокол № _______________</w:t>
            </w:r>
          </w:p>
          <w:p w14:paraId="5F1A0FF2" w14:textId="77777777" w:rsidR="0056729F" w:rsidRPr="00E56D36" w:rsidRDefault="0056729F" w:rsidP="00DC14C5">
            <w:pPr>
              <w:rPr>
                <w:sz w:val="24"/>
                <w:szCs w:val="24"/>
              </w:rPr>
            </w:pPr>
            <w:r w:rsidRPr="00E56D36">
              <w:rPr>
                <w:sz w:val="24"/>
                <w:szCs w:val="24"/>
              </w:rPr>
              <w:t>Председатель ЦМК __________</w:t>
            </w:r>
          </w:p>
        </w:tc>
        <w:tc>
          <w:tcPr>
            <w:tcW w:w="4786" w:type="dxa"/>
          </w:tcPr>
          <w:p w14:paraId="05E28D3C" w14:textId="77777777" w:rsidR="0056729F" w:rsidRPr="00E56D36" w:rsidRDefault="0056729F" w:rsidP="00DC14C5">
            <w:pPr>
              <w:jc w:val="right"/>
              <w:rPr>
                <w:sz w:val="24"/>
                <w:szCs w:val="24"/>
              </w:rPr>
            </w:pPr>
            <w:r w:rsidRPr="00E56D36">
              <w:rPr>
                <w:sz w:val="24"/>
                <w:szCs w:val="24"/>
              </w:rPr>
              <w:t>УТВЕРЖДАЮ</w:t>
            </w:r>
          </w:p>
          <w:p w14:paraId="5F50F3DD" w14:textId="77777777" w:rsidR="0056729F" w:rsidRPr="00E56D36" w:rsidRDefault="0056729F" w:rsidP="00DC14C5">
            <w:pPr>
              <w:jc w:val="right"/>
              <w:rPr>
                <w:sz w:val="24"/>
                <w:szCs w:val="24"/>
              </w:rPr>
            </w:pPr>
            <w:r w:rsidRPr="00E56D36">
              <w:rPr>
                <w:sz w:val="24"/>
                <w:szCs w:val="24"/>
              </w:rPr>
              <w:t>Методист</w:t>
            </w:r>
          </w:p>
          <w:p w14:paraId="3FA8408C" w14:textId="77777777" w:rsidR="0056729F" w:rsidRPr="00E56D36" w:rsidRDefault="0056729F" w:rsidP="00DC14C5">
            <w:pPr>
              <w:jc w:val="right"/>
              <w:rPr>
                <w:sz w:val="24"/>
                <w:szCs w:val="24"/>
              </w:rPr>
            </w:pPr>
            <w:r w:rsidRPr="00E56D36">
              <w:rPr>
                <w:sz w:val="24"/>
                <w:szCs w:val="24"/>
              </w:rPr>
              <w:t>___________</w:t>
            </w:r>
            <w:proofErr w:type="gramStart"/>
            <w:r w:rsidRPr="00E56D36">
              <w:rPr>
                <w:sz w:val="24"/>
                <w:szCs w:val="24"/>
              </w:rPr>
              <w:t xml:space="preserve">_  </w:t>
            </w:r>
            <w:proofErr w:type="spellStart"/>
            <w:r w:rsidRPr="00E56D36">
              <w:rPr>
                <w:sz w:val="24"/>
                <w:szCs w:val="24"/>
              </w:rPr>
              <w:t>Лутошкина</w:t>
            </w:r>
            <w:proofErr w:type="spellEnd"/>
            <w:proofErr w:type="gramEnd"/>
            <w:r w:rsidRPr="00E56D36">
              <w:rPr>
                <w:sz w:val="24"/>
                <w:szCs w:val="24"/>
              </w:rPr>
              <w:t xml:space="preserve"> Т.А.</w:t>
            </w:r>
          </w:p>
          <w:p w14:paraId="34C11DD7" w14:textId="77777777" w:rsidR="0056729F" w:rsidRPr="00E56D36" w:rsidRDefault="0056729F" w:rsidP="00DC14C5">
            <w:pPr>
              <w:jc w:val="right"/>
              <w:rPr>
                <w:sz w:val="24"/>
                <w:szCs w:val="24"/>
              </w:rPr>
            </w:pPr>
            <w:r w:rsidRPr="00E56D36">
              <w:rPr>
                <w:sz w:val="24"/>
                <w:szCs w:val="24"/>
              </w:rPr>
              <w:t>«_____» ______________20</w:t>
            </w:r>
            <w:r w:rsidRPr="00697902">
              <w:rPr>
                <w:sz w:val="24"/>
                <w:szCs w:val="24"/>
              </w:rPr>
              <w:t>21</w:t>
            </w:r>
            <w:r w:rsidRPr="00E56D36">
              <w:rPr>
                <w:sz w:val="24"/>
                <w:szCs w:val="24"/>
              </w:rPr>
              <w:t xml:space="preserve"> г.</w:t>
            </w:r>
          </w:p>
        </w:tc>
      </w:tr>
    </w:tbl>
    <w:p w14:paraId="4BD16B14" w14:textId="77777777" w:rsidR="0056729F" w:rsidRPr="00E56D36" w:rsidRDefault="0056729F" w:rsidP="0056729F">
      <w:pPr>
        <w:jc w:val="center"/>
      </w:pPr>
    </w:p>
    <w:p w14:paraId="3C05B3E9" w14:textId="77777777" w:rsidR="0056729F" w:rsidRPr="00E56D36" w:rsidRDefault="0056729F" w:rsidP="0056729F">
      <w:pPr>
        <w:jc w:val="center"/>
      </w:pPr>
    </w:p>
    <w:p w14:paraId="41D3BCB9" w14:textId="77777777" w:rsidR="0056729F" w:rsidRPr="00E56D36" w:rsidRDefault="0056729F" w:rsidP="0056729F">
      <w:pPr>
        <w:jc w:val="center"/>
      </w:pPr>
    </w:p>
    <w:p w14:paraId="72FBDF31" w14:textId="77777777" w:rsidR="0056729F" w:rsidRPr="00E56D36" w:rsidRDefault="0056729F" w:rsidP="0056729F">
      <w:pPr>
        <w:jc w:val="center"/>
      </w:pPr>
    </w:p>
    <w:p w14:paraId="43AE60C6" w14:textId="77777777" w:rsidR="0056729F" w:rsidRPr="00E56D36" w:rsidRDefault="0056729F" w:rsidP="0056729F">
      <w:pPr>
        <w:jc w:val="center"/>
      </w:pPr>
    </w:p>
    <w:p w14:paraId="13C35D14" w14:textId="77777777" w:rsidR="0056729F" w:rsidRPr="00697902" w:rsidRDefault="0056729F" w:rsidP="0056729F">
      <w:pPr>
        <w:jc w:val="center"/>
      </w:pPr>
    </w:p>
    <w:p w14:paraId="48D6973D" w14:textId="77777777" w:rsidR="0056729F" w:rsidRPr="00E56D36" w:rsidRDefault="0056729F" w:rsidP="0056729F">
      <w:pPr>
        <w:jc w:val="center"/>
        <w:rPr>
          <w:b/>
          <w:sz w:val="28"/>
          <w:szCs w:val="28"/>
        </w:rPr>
      </w:pPr>
      <w:r w:rsidRPr="00E56D36">
        <w:rPr>
          <w:b/>
          <w:sz w:val="28"/>
          <w:szCs w:val="28"/>
        </w:rPr>
        <w:t>Соловьёва Александра Александровна</w:t>
      </w:r>
    </w:p>
    <w:p w14:paraId="6B74EA3B" w14:textId="77777777" w:rsidR="0056729F" w:rsidRPr="00E56D36" w:rsidRDefault="0056729F" w:rsidP="0056729F">
      <w:pPr>
        <w:jc w:val="center"/>
      </w:pPr>
    </w:p>
    <w:p w14:paraId="7F4AC8EC" w14:textId="77777777" w:rsidR="0056729F" w:rsidRPr="00697902" w:rsidRDefault="0056729F" w:rsidP="0056729F">
      <w:pPr>
        <w:jc w:val="center"/>
      </w:pPr>
      <w:r w:rsidRPr="00E56D36">
        <w:t>Тема:</w:t>
      </w:r>
    </w:p>
    <w:p w14:paraId="730B10B9" w14:textId="77777777" w:rsidR="0056729F" w:rsidRPr="00697902" w:rsidRDefault="0056729F" w:rsidP="0056729F">
      <w:pPr>
        <w:jc w:val="center"/>
      </w:pPr>
    </w:p>
    <w:p w14:paraId="0A8D8751" w14:textId="301BB65B" w:rsidR="0056729F" w:rsidRPr="00A60B15" w:rsidRDefault="0056729F" w:rsidP="0056729F">
      <w:pPr>
        <w:jc w:val="center"/>
        <w:rPr>
          <w:b/>
          <w:sz w:val="28"/>
          <w:szCs w:val="28"/>
        </w:rPr>
      </w:pPr>
      <w:r w:rsidRPr="00A60B15">
        <w:rPr>
          <w:b/>
          <w:sz w:val="28"/>
          <w:szCs w:val="28"/>
        </w:rPr>
        <w:t>«</w:t>
      </w:r>
      <w:r>
        <w:rPr>
          <w:b/>
          <w:sz w:val="28"/>
          <w:szCs w:val="28"/>
        </w:rPr>
        <w:t>Исследование психического статуса</w:t>
      </w:r>
      <w:r w:rsidRPr="0056729F">
        <w:rPr>
          <w:b/>
          <w:sz w:val="28"/>
          <w:szCs w:val="28"/>
        </w:rPr>
        <w:t xml:space="preserve">. </w:t>
      </w:r>
      <w:r w:rsidRPr="00A60B15">
        <w:rPr>
          <w:rFonts w:eastAsia="Calibri"/>
          <w:b/>
          <w:sz w:val="28"/>
          <w:szCs w:val="28"/>
        </w:rPr>
        <w:t>Сестринская помощь при</w:t>
      </w:r>
      <w:r>
        <w:rPr>
          <w:rFonts w:eastAsia="Calibri"/>
          <w:b/>
          <w:sz w:val="28"/>
          <w:szCs w:val="28"/>
        </w:rPr>
        <w:t xml:space="preserve"> эндогенных психозах (шизофрения</w:t>
      </w:r>
      <w:r w:rsidRPr="0056729F">
        <w:rPr>
          <w:rFonts w:eastAsia="Calibri"/>
          <w:b/>
          <w:sz w:val="28"/>
          <w:szCs w:val="28"/>
        </w:rPr>
        <w:t>,</w:t>
      </w:r>
      <w:r>
        <w:rPr>
          <w:rFonts w:eastAsia="Calibri"/>
          <w:b/>
          <w:sz w:val="28"/>
          <w:szCs w:val="28"/>
        </w:rPr>
        <w:t xml:space="preserve"> аффективные расстройства</w:t>
      </w:r>
      <w:r w:rsidRPr="0056729F">
        <w:rPr>
          <w:rFonts w:eastAsia="Calibri"/>
          <w:b/>
          <w:sz w:val="28"/>
          <w:szCs w:val="28"/>
        </w:rPr>
        <w:t>,</w:t>
      </w:r>
      <w:r>
        <w:rPr>
          <w:rFonts w:eastAsia="Calibri"/>
          <w:b/>
          <w:sz w:val="28"/>
          <w:szCs w:val="28"/>
        </w:rPr>
        <w:t xml:space="preserve"> эпилепсия)</w:t>
      </w:r>
      <w:r w:rsidRPr="0056729F">
        <w:rPr>
          <w:rFonts w:eastAsia="Calibri"/>
          <w:b/>
          <w:sz w:val="28"/>
          <w:szCs w:val="28"/>
        </w:rPr>
        <w:t>,</w:t>
      </w:r>
      <w:r>
        <w:rPr>
          <w:rFonts w:eastAsia="Calibri"/>
          <w:b/>
          <w:sz w:val="28"/>
          <w:szCs w:val="28"/>
        </w:rPr>
        <w:t xml:space="preserve"> сенильных и пресенильных психозах</w:t>
      </w:r>
      <w:r w:rsidRPr="0056729F">
        <w:rPr>
          <w:rFonts w:eastAsia="Calibri"/>
          <w:b/>
          <w:sz w:val="28"/>
          <w:szCs w:val="28"/>
        </w:rPr>
        <w:t>,</w:t>
      </w:r>
      <w:r>
        <w:rPr>
          <w:rFonts w:eastAsia="Calibri"/>
          <w:b/>
          <w:sz w:val="28"/>
          <w:szCs w:val="28"/>
        </w:rPr>
        <w:t xml:space="preserve"> умственной отсталости</w:t>
      </w:r>
      <w:r w:rsidRPr="0056729F">
        <w:rPr>
          <w:rFonts w:eastAsia="Calibri"/>
          <w:b/>
          <w:sz w:val="28"/>
          <w:szCs w:val="28"/>
        </w:rPr>
        <w:t>.</w:t>
      </w:r>
      <w:r>
        <w:rPr>
          <w:rFonts w:eastAsia="Calibri"/>
          <w:b/>
          <w:sz w:val="28"/>
          <w:szCs w:val="28"/>
        </w:rPr>
        <w:t xml:space="preserve"> Неотложная доврачебная помощь при психомоторном возбуждении</w:t>
      </w:r>
      <w:r w:rsidRPr="0056729F">
        <w:rPr>
          <w:rFonts w:eastAsia="Calibri"/>
          <w:b/>
          <w:sz w:val="28"/>
          <w:szCs w:val="28"/>
        </w:rPr>
        <w:t>,</w:t>
      </w:r>
      <w:r>
        <w:rPr>
          <w:rFonts w:eastAsia="Calibri"/>
          <w:b/>
          <w:sz w:val="28"/>
          <w:szCs w:val="28"/>
        </w:rPr>
        <w:t xml:space="preserve"> маниакальном и депрессивном возбуждении</w:t>
      </w:r>
      <w:r w:rsidRPr="00A60B15">
        <w:rPr>
          <w:b/>
          <w:sz w:val="28"/>
          <w:szCs w:val="28"/>
        </w:rPr>
        <w:t>»</w:t>
      </w:r>
    </w:p>
    <w:p w14:paraId="728CD682" w14:textId="77777777" w:rsidR="0056729F" w:rsidRPr="00E56D36" w:rsidRDefault="0056729F" w:rsidP="0056729F">
      <w:pPr>
        <w:jc w:val="center"/>
      </w:pPr>
    </w:p>
    <w:p w14:paraId="200E4040" w14:textId="77777777" w:rsidR="0056729F" w:rsidRPr="00E56D36" w:rsidRDefault="0056729F" w:rsidP="0056729F">
      <w:pPr>
        <w:jc w:val="center"/>
      </w:pPr>
    </w:p>
    <w:p w14:paraId="5DC39703" w14:textId="77777777" w:rsidR="0056729F" w:rsidRPr="00E56D36" w:rsidRDefault="0056729F" w:rsidP="0056729F">
      <w:pPr>
        <w:jc w:val="center"/>
      </w:pPr>
    </w:p>
    <w:p w14:paraId="33853E09" w14:textId="77777777" w:rsidR="0056729F" w:rsidRPr="00E56D36" w:rsidRDefault="0056729F" w:rsidP="0056729F">
      <w:pPr>
        <w:jc w:val="center"/>
      </w:pPr>
    </w:p>
    <w:p w14:paraId="19A9A0FC" w14:textId="77777777" w:rsidR="0056729F" w:rsidRPr="00E56D36" w:rsidRDefault="0056729F" w:rsidP="0056729F">
      <w:pPr>
        <w:jc w:val="center"/>
        <w:rPr>
          <w:b/>
          <w:sz w:val="36"/>
          <w:szCs w:val="36"/>
        </w:rPr>
      </w:pPr>
      <w:r w:rsidRPr="00E56D36">
        <w:rPr>
          <w:b/>
          <w:sz w:val="36"/>
          <w:szCs w:val="36"/>
        </w:rPr>
        <w:t>Методическая разработка практического занятия</w:t>
      </w:r>
    </w:p>
    <w:p w14:paraId="1B91A27D" w14:textId="77777777" w:rsidR="0056729F" w:rsidRPr="00E56D36" w:rsidRDefault="0056729F" w:rsidP="0056729F">
      <w:pPr>
        <w:jc w:val="center"/>
        <w:rPr>
          <w:b/>
          <w:sz w:val="36"/>
          <w:szCs w:val="36"/>
        </w:rPr>
      </w:pPr>
      <w:r w:rsidRPr="00E56D36">
        <w:rPr>
          <w:b/>
          <w:sz w:val="36"/>
          <w:szCs w:val="36"/>
        </w:rPr>
        <w:t xml:space="preserve"> для преподавателей </w:t>
      </w:r>
    </w:p>
    <w:p w14:paraId="3D135F11" w14:textId="77777777" w:rsidR="0056729F" w:rsidRPr="00E56D36" w:rsidRDefault="0056729F" w:rsidP="0056729F"/>
    <w:p w14:paraId="2B32D7DC" w14:textId="77777777" w:rsidR="0056729F" w:rsidRPr="00E56D36" w:rsidRDefault="00482600" w:rsidP="0056729F">
      <w:pPr>
        <w:jc w:val="center"/>
      </w:pPr>
      <w:r>
        <w:rPr>
          <w:noProof/>
        </w:rPr>
        <w:pict w14:anchorId="01732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pt;height:7.5pt;mso-width-percent:0;mso-height-percent:0;mso-width-percent:0;mso-height-percent:0" o:hrpct="0" o:hralign="center" o:hr="t">
            <v:imagedata r:id="rId7" o:title="BD15034_"/>
          </v:shape>
        </w:pict>
      </w:r>
    </w:p>
    <w:p w14:paraId="588FCDBD" w14:textId="77777777" w:rsidR="0056729F" w:rsidRPr="00E56D36" w:rsidRDefault="0056729F" w:rsidP="0056729F">
      <w:pPr>
        <w:jc w:val="center"/>
      </w:pPr>
    </w:p>
    <w:p w14:paraId="1FD4BC0E" w14:textId="77777777" w:rsidR="0056729F" w:rsidRPr="00E56D36" w:rsidRDefault="0056729F" w:rsidP="0056729F">
      <w:pPr>
        <w:jc w:val="center"/>
      </w:pPr>
    </w:p>
    <w:p w14:paraId="3F3F2A3F" w14:textId="77777777" w:rsidR="0056729F" w:rsidRPr="00E56D36" w:rsidRDefault="0056729F" w:rsidP="0056729F">
      <w:pPr>
        <w:jc w:val="center"/>
      </w:pPr>
    </w:p>
    <w:p w14:paraId="75447F76" w14:textId="77777777" w:rsidR="0056729F" w:rsidRDefault="0056729F" w:rsidP="0056729F">
      <w:pPr>
        <w:rPr>
          <w:rFonts w:eastAsia="Calibri"/>
          <w:sz w:val="28"/>
          <w:szCs w:val="28"/>
        </w:rPr>
      </w:pPr>
      <w:proofErr w:type="gramStart"/>
      <w:r w:rsidRPr="003532FF">
        <w:rPr>
          <w:rFonts w:eastAsia="Calibri"/>
          <w:sz w:val="28"/>
          <w:szCs w:val="28"/>
        </w:rPr>
        <w:t>Раздел  ПМ</w:t>
      </w:r>
      <w:proofErr w:type="gramEnd"/>
      <w:r w:rsidRPr="003532FF">
        <w:rPr>
          <w:rFonts w:eastAsia="Calibri"/>
          <w:sz w:val="28"/>
          <w:szCs w:val="28"/>
        </w:rPr>
        <w:t xml:space="preserve"> 02.</w:t>
      </w:r>
      <w:r w:rsidRPr="003532FF">
        <w:rPr>
          <w:sz w:val="28"/>
          <w:szCs w:val="28"/>
        </w:rPr>
        <w:t xml:space="preserve"> Участие в лечебно-диагностическом процессе</w:t>
      </w:r>
      <w:r w:rsidRPr="003532FF">
        <w:rPr>
          <w:rFonts w:eastAsia="Calibri"/>
          <w:sz w:val="28"/>
          <w:szCs w:val="28"/>
        </w:rPr>
        <w:t xml:space="preserve"> </w:t>
      </w:r>
    </w:p>
    <w:p w14:paraId="5FDAC422" w14:textId="77777777" w:rsidR="0056729F" w:rsidRPr="003532FF" w:rsidRDefault="0056729F" w:rsidP="0056729F">
      <w:pPr>
        <w:rPr>
          <w:rFonts w:eastAsia="Calibri"/>
          <w:b/>
          <w:bCs/>
          <w:sz w:val="20"/>
          <w:szCs w:val="20"/>
        </w:rPr>
      </w:pPr>
      <w:r w:rsidRPr="003532FF">
        <w:rPr>
          <w:rFonts w:eastAsia="Calibri"/>
          <w:sz w:val="28"/>
          <w:szCs w:val="28"/>
        </w:rPr>
        <w:t xml:space="preserve">МДК 02.01. </w:t>
      </w:r>
      <w:r w:rsidRPr="003532FF">
        <w:rPr>
          <w:sz w:val="28"/>
          <w:szCs w:val="28"/>
        </w:rPr>
        <w:t>«</w:t>
      </w:r>
      <w:r w:rsidRPr="003532FF">
        <w:rPr>
          <w:rFonts w:eastAsia="Calibri"/>
          <w:sz w:val="28"/>
          <w:szCs w:val="28"/>
        </w:rPr>
        <w:t>Сестринская помощь при нарушениях психического здоровья</w:t>
      </w:r>
      <w:r w:rsidRPr="00E56D36">
        <w:rPr>
          <w:bCs/>
          <w:smallCaps/>
          <w:sz w:val="28"/>
          <w:szCs w:val="28"/>
        </w:rPr>
        <w:t>»</w:t>
      </w:r>
    </w:p>
    <w:p w14:paraId="66A32657" w14:textId="77777777" w:rsidR="0056729F" w:rsidRPr="006E45B3" w:rsidRDefault="0056729F" w:rsidP="0056729F">
      <w:pPr>
        <w:rPr>
          <w:sz w:val="28"/>
          <w:szCs w:val="28"/>
        </w:rPr>
      </w:pPr>
      <w:r w:rsidRPr="006E45B3">
        <w:rPr>
          <w:sz w:val="28"/>
          <w:szCs w:val="28"/>
        </w:rPr>
        <w:t xml:space="preserve">Специальность </w:t>
      </w:r>
      <w:proofErr w:type="gramStart"/>
      <w:r w:rsidRPr="006E45B3">
        <w:rPr>
          <w:sz w:val="28"/>
          <w:szCs w:val="28"/>
        </w:rPr>
        <w:t>34.02.01  «</w:t>
      </w:r>
      <w:proofErr w:type="gramEnd"/>
      <w:r w:rsidRPr="006E45B3">
        <w:rPr>
          <w:sz w:val="28"/>
          <w:szCs w:val="28"/>
        </w:rPr>
        <w:t xml:space="preserve">Сестринское  дело»   </w:t>
      </w:r>
    </w:p>
    <w:p w14:paraId="1C02B737" w14:textId="77777777" w:rsidR="0056729F" w:rsidRPr="00E56D36" w:rsidRDefault="0056729F" w:rsidP="0056729F">
      <w:pPr>
        <w:rPr>
          <w:bCs/>
          <w:smallCaps/>
          <w:sz w:val="28"/>
          <w:szCs w:val="28"/>
        </w:rPr>
      </w:pPr>
    </w:p>
    <w:p w14:paraId="1A2EE2F7" w14:textId="21879754" w:rsidR="0056729F" w:rsidRDefault="0056729F" w:rsidP="0056729F"/>
    <w:p w14:paraId="69C53F97" w14:textId="4F256809" w:rsidR="009F3609" w:rsidRDefault="009F3609" w:rsidP="0056729F"/>
    <w:p w14:paraId="6914F57D" w14:textId="641A9C8B" w:rsidR="009F3609" w:rsidRDefault="009F3609" w:rsidP="0056729F"/>
    <w:p w14:paraId="6BF45C0E" w14:textId="187C83F1" w:rsidR="009F3609" w:rsidRDefault="009F3609" w:rsidP="0056729F"/>
    <w:p w14:paraId="7BDE7BF4" w14:textId="77777777" w:rsidR="009F3609" w:rsidRPr="00E56D36" w:rsidRDefault="009F3609" w:rsidP="0056729F"/>
    <w:p w14:paraId="13C5E271" w14:textId="77777777" w:rsidR="0056729F" w:rsidRPr="00A60B15" w:rsidRDefault="0056729F" w:rsidP="0056729F">
      <w:pPr>
        <w:jc w:val="center"/>
        <w:rPr>
          <w:sz w:val="28"/>
          <w:szCs w:val="28"/>
        </w:rPr>
      </w:pPr>
      <w:r w:rsidRPr="00A60B15">
        <w:rPr>
          <w:sz w:val="28"/>
          <w:szCs w:val="28"/>
        </w:rPr>
        <w:t>Санкт-Петербург</w:t>
      </w:r>
    </w:p>
    <w:p w14:paraId="298CD22F" w14:textId="77777777" w:rsidR="0056729F" w:rsidRPr="00A60B15" w:rsidRDefault="0056729F" w:rsidP="0056729F">
      <w:pPr>
        <w:jc w:val="center"/>
        <w:rPr>
          <w:sz w:val="28"/>
          <w:szCs w:val="28"/>
        </w:rPr>
      </w:pPr>
      <w:r w:rsidRPr="00A60B15">
        <w:rPr>
          <w:sz w:val="28"/>
          <w:szCs w:val="28"/>
        </w:rPr>
        <w:t>2021</w:t>
      </w:r>
    </w:p>
    <w:p w14:paraId="1A681358" w14:textId="77777777" w:rsidR="0056729F" w:rsidRPr="00E56D36" w:rsidRDefault="0056729F" w:rsidP="0056729F">
      <w:pPr>
        <w:jc w:val="center"/>
        <w:rPr>
          <w:b/>
          <w:sz w:val="40"/>
          <w:szCs w:val="40"/>
        </w:rPr>
      </w:pPr>
    </w:p>
    <w:p w14:paraId="25BAC846" w14:textId="4DBD0641" w:rsidR="0056729F" w:rsidRDefault="0056729F" w:rsidP="0056729F">
      <w:pPr>
        <w:rPr>
          <w:b/>
          <w:sz w:val="40"/>
          <w:szCs w:val="40"/>
        </w:rPr>
      </w:pPr>
    </w:p>
    <w:p w14:paraId="67A5D75C" w14:textId="6043C5E7" w:rsidR="009F3609" w:rsidRDefault="009F3609" w:rsidP="0056729F">
      <w:pPr>
        <w:rPr>
          <w:b/>
          <w:sz w:val="40"/>
          <w:szCs w:val="40"/>
        </w:rPr>
      </w:pPr>
    </w:p>
    <w:p w14:paraId="230C14D3" w14:textId="77777777" w:rsidR="009F3609" w:rsidRDefault="009F3609" w:rsidP="0056729F">
      <w:pPr>
        <w:rPr>
          <w:b/>
          <w:sz w:val="40"/>
          <w:szCs w:val="40"/>
        </w:rPr>
      </w:pPr>
    </w:p>
    <w:p w14:paraId="09A1ECD7" w14:textId="77777777" w:rsidR="0056729F" w:rsidRPr="00E56D36" w:rsidRDefault="0056729F" w:rsidP="0056729F">
      <w:pPr>
        <w:jc w:val="center"/>
        <w:rPr>
          <w:b/>
          <w:sz w:val="40"/>
          <w:szCs w:val="40"/>
        </w:rPr>
      </w:pPr>
      <w:r w:rsidRPr="00E56D36">
        <w:rPr>
          <w:b/>
          <w:sz w:val="40"/>
          <w:szCs w:val="40"/>
        </w:rPr>
        <w:t>МЕТОДИЧЕСКАЯ   РАЗРАБОТКА</w:t>
      </w:r>
    </w:p>
    <w:p w14:paraId="2407AB8E" w14:textId="77777777" w:rsidR="0056729F" w:rsidRPr="00E56D36" w:rsidRDefault="0056729F" w:rsidP="0056729F">
      <w:pPr>
        <w:jc w:val="center"/>
        <w:rPr>
          <w:b/>
          <w:sz w:val="40"/>
          <w:szCs w:val="4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769"/>
      </w:tblGrid>
      <w:tr w:rsidR="0056729F" w:rsidRPr="00E56D36" w14:paraId="10F55FFE" w14:textId="77777777" w:rsidTr="00DC14C5">
        <w:trPr>
          <w:trHeight w:hRule="exact" w:val="1701"/>
        </w:trPr>
        <w:tc>
          <w:tcPr>
            <w:tcW w:w="2802" w:type="dxa"/>
          </w:tcPr>
          <w:p w14:paraId="554D29F2" w14:textId="77777777" w:rsidR="0056729F" w:rsidRPr="003532FF" w:rsidRDefault="0056729F" w:rsidP="00DC14C5">
            <w:pPr>
              <w:rPr>
                <w:sz w:val="28"/>
                <w:szCs w:val="28"/>
                <w:lang w:val="en-US"/>
              </w:rPr>
            </w:pPr>
            <w:proofErr w:type="gramStart"/>
            <w:r w:rsidRPr="00E56D36">
              <w:rPr>
                <w:sz w:val="28"/>
                <w:szCs w:val="28"/>
              </w:rPr>
              <w:t>Дисциплина:</w:t>
            </w:r>
            <w:r>
              <w:rPr>
                <w:sz w:val="28"/>
                <w:szCs w:val="28"/>
                <w:lang w:val="en-US"/>
              </w:rPr>
              <w:t xml:space="preserve">   </w:t>
            </w:r>
            <w:proofErr w:type="gramEnd"/>
            <w:r>
              <w:rPr>
                <w:sz w:val="28"/>
                <w:szCs w:val="28"/>
                <w:lang w:val="en-US"/>
              </w:rPr>
              <w:t xml:space="preserve">        </w:t>
            </w:r>
          </w:p>
        </w:tc>
        <w:tc>
          <w:tcPr>
            <w:tcW w:w="6769" w:type="dxa"/>
          </w:tcPr>
          <w:p w14:paraId="0C4F0E12" w14:textId="77777777" w:rsidR="0056729F" w:rsidRPr="003532FF" w:rsidRDefault="0056729F" w:rsidP="00DC14C5">
            <w:pPr>
              <w:rPr>
                <w:rFonts w:eastAsia="Calibri"/>
                <w:b/>
                <w:bCs/>
                <w:sz w:val="20"/>
                <w:szCs w:val="20"/>
              </w:rPr>
            </w:pPr>
            <w:r w:rsidRPr="003532FF">
              <w:rPr>
                <w:rFonts w:eastAsia="Calibri"/>
                <w:sz w:val="28"/>
                <w:szCs w:val="28"/>
              </w:rPr>
              <w:t>МДК 02.01.</w:t>
            </w:r>
            <w:r w:rsidRPr="00BE2AE0">
              <w:rPr>
                <w:rFonts w:eastAsia="Calibri"/>
                <w:b/>
                <w:bCs/>
                <w:sz w:val="20"/>
                <w:szCs w:val="20"/>
              </w:rPr>
              <w:t xml:space="preserve"> </w:t>
            </w:r>
            <w:r w:rsidRPr="00E56D36">
              <w:rPr>
                <w:bCs/>
                <w:sz w:val="28"/>
                <w:szCs w:val="28"/>
              </w:rPr>
              <w:t>«</w:t>
            </w:r>
            <w:r w:rsidRPr="003532FF">
              <w:rPr>
                <w:rFonts w:eastAsia="Calibri"/>
                <w:bCs/>
                <w:sz w:val="28"/>
                <w:szCs w:val="28"/>
              </w:rPr>
              <w:t>Сестринская помощь при нарушениях психического здоровья</w:t>
            </w:r>
            <w:r w:rsidRPr="00E56D36">
              <w:rPr>
                <w:bCs/>
                <w:smallCaps/>
                <w:sz w:val="28"/>
                <w:szCs w:val="28"/>
              </w:rPr>
              <w:t>»</w:t>
            </w:r>
          </w:p>
          <w:p w14:paraId="4FDB8442" w14:textId="77777777" w:rsidR="0056729F" w:rsidRPr="00E56D36" w:rsidRDefault="0056729F" w:rsidP="00DC14C5">
            <w:pPr>
              <w:pStyle w:val="1"/>
              <w:outlineLvl w:val="0"/>
            </w:pPr>
          </w:p>
          <w:p w14:paraId="336DA8E6" w14:textId="77777777" w:rsidR="0056729F" w:rsidRPr="00E56D36" w:rsidRDefault="0056729F" w:rsidP="00DC14C5">
            <w:pPr>
              <w:rPr>
                <w:b/>
                <w:sz w:val="28"/>
                <w:szCs w:val="28"/>
              </w:rPr>
            </w:pPr>
          </w:p>
        </w:tc>
      </w:tr>
      <w:tr w:rsidR="0056729F" w:rsidRPr="0056729F" w14:paraId="4E03F5A0" w14:textId="77777777" w:rsidTr="00DC14C5">
        <w:trPr>
          <w:trHeight w:hRule="exact" w:val="1701"/>
        </w:trPr>
        <w:tc>
          <w:tcPr>
            <w:tcW w:w="2802" w:type="dxa"/>
          </w:tcPr>
          <w:p w14:paraId="30703DFC" w14:textId="77777777" w:rsidR="0056729F" w:rsidRPr="00E56D36" w:rsidRDefault="0056729F" w:rsidP="00DC14C5">
            <w:pPr>
              <w:rPr>
                <w:sz w:val="28"/>
                <w:szCs w:val="28"/>
              </w:rPr>
            </w:pPr>
            <w:r w:rsidRPr="00E56D36">
              <w:rPr>
                <w:sz w:val="28"/>
                <w:szCs w:val="28"/>
              </w:rPr>
              <w:t>Тема:</w:t>
            </w:r>
          </w:p>
        </w:tc>
        <w:tc>
          <w:tcPr>
            <w:tcW w:w="6769" w:type="dxa"/>
          </w:tcPr>
          <w:p w14:paraId="28204E5F" w14:textId="77777777" w:rsidR="0056729F" w:rsidRPr="0056729F" w:rsidRDefault="0056729F" w:rsidP="0056729F">
            <w:pPr>
              <w:jc w:val="center"/>
              <w:rPr>
                <w:bCs/>
                <w:sz w:val="24"/>
                <w:szCs w:val="24"/>
              </w:rPr>
            </w:pPr>
            <w:r w:rsidRPr="0056729F">
              <w:rPr>
                <w:bCs/>
                <w:sz w:val="24"/>
                <w:szCs w:val="24"/>
              </w:rPr>
              <w:t xml:space="preserve">«Исследование психического статуса. </w:t>
            </w:r>
            <w:r w:rsidRPr="0056729F">
              <w:rPr>
                <w:rFonts w:eastAsia="Calibri"/>
                <w:bCs/>
                <w:sz w:val="24"/>
                <w:szCs w:val="24"/>
              </w:rPr>
              <w:t>Сестринская помощь при эндогенных психозах (шизофрения, аффективные расстройства, эпилепсия), сенильных и пресенильных психозах, умственной отсталости. Неотложная доврачебная помощь при психомоторном возбуждении, маниакальном и депрессивном возбуждении</w:t>
            </w:r>
            <w:r w:rsidRPr="0056729F">
              <w:rPr>
                <w:bCs/>
                <w:sz w:val="24"/>
                <w:szCs w:val="24"/>
              </w:rPr>
              <w:t>»</w:t>
            </w:r>
          </w:p>
          <w:p w14:paraId="6549746A" w14:textId="77777777" w:rsidR="0056729F" w:rsidRPr="0056729F" w:rsidRDefault="0056729F" w:rsidP="0056729F">
            <w:pPr>
              <w:pStyle w:val="TableParagraph"/>
              <w:ind w:left="54" w:right="116"/>
              <w:rPr>
                <w:bCs/>
                <w:sz w:val="24"/>
                <w:szCs w:val="24"/>
              </w:rPr>
            </w:pPr>
          </w:p>
        </w:tc>
      </w:tr>
      <w:tr w:rsidR="0056729F" w:rsidRPr="00E56D36" w14:paraId="56A43CD4" w14:textId="77777777" w:rsidTr="00DC14C5">
        <w:trPr>
          <w:trHeight w:hRule="exact" w:val="1701"/>
        </w:trPr>
        <w:tc>
          <w:tcPr>
            <w:tcW w:w="2802" w:type="dxa"/>
          </w:tcPr>
          <w:p w14:paraId="08F2E347" w14:textId="77777777" w:rsidR="0056729F" w:rsidRPr="00E56D36" w:rsidRDefault="0056729F" w:rsidP="00DC14C5">
            <w:pPr>
              <w:rPr>
                <w:sz w:val="28"/>
                <w:szCs w:val="28"/>
              </w:rPr>
            </w:pPr>
            <w:r w:rsidRPr="00E56D36">
              <w:rPr>
                <w:sz w:val="28"/>
                <w:szCs w:val="28"/>
              </w:rPr>
              <w:t>Автор:</w:t>
            </w:r>
          </w:p>
        </w:tc>
        <w:tc>
          <w:tcPr>
            <w:tcW w:w="6769" w:type="dxa"/>
          </w:tcPr>
          <w:p w14:paraId="6905E0B3" w14:textId="77777777" w:rsidR="0056729F" w:rsidRPr="00E56D36" w:rsidRDefault="0056729F" w:rsidP="00DC14C5">
            <w:pPr>
              <w:rPr>
                <w:sz w:val="28"/>
                <w:szCs w:val="28"/>
              </w:rPr>
            </w:pPr>
            <w:r w:rsidRPr="00E56D36">
              <w:rPr>
                <w:sz w:val="28"/>
                <w:szCs w:val="28"/>
              </w:rPr>
              <w:t xml:space="preserve">Соловьёва Александра Александровна, </w:t>
            </w:r>
          </w:p>
          <w:p w14:paraId="218A1EED" w14:textId="77777777" w:rsidR="0056729F" w:rsidRPr="00E56D36" w:rsidRDefault="0056729F" w:rsidP="00DC14C5">
            <w:pPr>
              <w:rPr>
                <w:sz w:val="28"/>
                <w:szCs w:val="28"/>
              </w:rPr>
            </w:pPr>
            <w:r w:rsidRPr="00E56D36">
              <w:rPr>
                <w:sz w:val="28"/>
                <w:szCs w:val="28"/>
              </w:rPr>
              <w:t xml:space="preserve">преподаватель, </w:t>
            </w:r>
          </w:p>
          <w:p w14:paraId="4AD13327" w14:textId="77777777" w:rsidR="0056729F" w:rsidRPr="00E56D36" w:rsidRDefault="0056729F" w:rsidP="00DC14C5">
            <w:pPr>
              <w:rPr>
                <w:sz w:val="28"/>
                <w:szCs w:val="28"/>
              </w:rPr>
            </w:pPr>
            <w:r w:rsidRPr="00E56D36">
              <w:rPr>
                <w:sz w:val="28"/>
                <w:szCs w:val="28"/>
              </w:rPr>
              <w:t xml:space="preserve">высшая </w:t>
            </w:r>
            <w:proofErr w:type="gramStart"/>
            <w:r w:rsidRPr="00E56D36">
              <w:rPr>
                <w:sz w:val="28"/>
                <w:szCs w:val="28"/>
              </w:rPr>
              <w:t xml:space="preserve">квалификационная </w:t>
            </w:r>
            <w:r>
              <w:rPr>
                <w:sz w:val="28"/>
                <w:szCs w:val="28"/>
              </w:rPr>
              <w:t xml:space="preserve"> </w:t>
            </w:r>
            <w:r w:rsidRPr="00E56D36">
              <w:rPr>
                <w:sz w:val="28"/>
                <w:szCs w:val="28"/>
              </w:rPr>
              <w:t>категория</w:t>
            </w:r>
            <w:proofErr w:type="gramEnd"/>
          </w:p>
        </w:tc>
      </w:tr>
    </w:tbl>
    <w:p w14:paraId="75BE6CCD" w14:textId="77777777" w:rsidR="0056729F" w:rsidRPr="00E56D36" w:rsidRDefault="0056729F" w:rsidP="0056729F">
      <w:pPr>
        <w:rPr>
          <w:b/>
          <w:sz w:val="28"/>
          <w:szCs w:val="28"/>
        </w:rPr>
      </w:pPr>
    </w:p>
    <w:p w14:paraId="2560E1DF" w14:textId="77777777" w:rsidR="0056729F" w:rsidRPr="00E56D36" w:rsidRDefault="0056729F" w:rsidP="0056729F">
      <w:pPr>
        <w:rPr>
          <w:b/>
          <w:sz w:val="28"/>
          <w:szCs w:val="28"/>
        </w:rPr>
      </w:pPr>
    </w:p>
    <w:p w14:paraId="10C5E2FC" w14:textId="77777777" w:rsidR="0056729F" w:rsidRPr="00E56D36" w:rsidRDefault="0056729F" w:rsidP="0056729F">
      <w:pPr>
        <w:rPr>
          <w:b/>
          <w:sz w:val="28"/>
          <w:szCs w:val="28"/>
        </w:rPr>
      </w:pPr>
    </w:p>
    <w:p w14:paraId="12A18F27" w14:textId="77777777" w:rsidR="0056729F" w:rsidRPr="00E56D36" w:rsidRDefault="0056729F" w:rsidP="0056729F">
      <w:pPr>
        <w:rPr>
          <w:b/>
          <w:sz w:val="28"/>
          <w:szCs w:val="28"/>
        </w:rPr>
      </w:pPr>
    </w:p>
    <w:p w14:paraId="5AFD8815" w14:textId="77777777" w:rsidR="0056729F" w:rsidRPr="00E56D36" w:rsidRDefault="0056729F" w:rsidP="0056729F">
      <w:pPr>
        <w:rPr>
          <w:b/>
          <w:sz w:val="28"/>
          <w:szCs w:val="28"/>
        </w:rPr>
      </w:pPr>
    </w:p>
    <w:p w14:paraId="4B5A8151" w14:textId="77777777" w:rsidR="0056729F" w:rsidRPr="00E56D36" w:rsidRDefault="0056729F" w:rsidP="0056729F">
      <w:pPr>
        <w:rPr>
          <w:b/>
          <w:sz w:val="28"/>
          <w:szCs w:val="28"/>
        </w:rPr>
      </w:pPr>
    </w:p>
    <w:p w14:paraId="6A1FEBA5" w14:textId="77777777" w:rsidR="0056729F" w:rsidRPr="00E56D36" w:rsidRDefault="0056729F" w:rsidP="0056729F">
      <w:pPr>
        <w:rPr>
          <w:b/>
          <w:sz w:val="28"/>
          <w:szCs w:val="28"/>
        </w:rPr>
      </w:pPr>
    </w:p>
    <w:p w14:paraId="65A0165F" w14:textId="77777777" w:rsidR="0056729F" w:rsidRPr="00E56D36" w:rsidRDefault="0056729F" w:rsidP="0056729F">
      <w:pPr>
        <w:rPr>
          <w:b/>
          <w:sz w:val="28"/>
          <w:szCs w:val="28"/>
        </w:rPr>
      </w:pPr>
    </w:p>
    <w:p w14:paraId="498716E6" w14:textId="77777777" w:rsidR="0056729F" w:rsidRPr="00B03500" w:rsidRDefault="0056729F" w:rsidP="0056729F">
      <w:pPr>
        <w:jc w:val="center"/>
        <w:rPr>
          <w:sz w:val="28"/>
          <w:szCs w:val="28"/>
        </w:rPr>
      </w:pPr>
      <w:r w:rsidRPr="00E56D36">
        <w:rPr>
          <w:sz w:val="28"/>
          <w:szCs w:val="28"/>
        </w:rPr>
        <w:t>20</w:t>
      </w:r>
      <w:r w:rsidRPr="00B03500">
        <w:rPr>
          <w:sz w:val="28"/>
          <w:szCs w:val="28"/>
        </w:rPr>
        <w:t>21</w:t>
      </w:r>
    </w:p>
    <w:p w14:paraId="5E864DF8" w14:textId="77777777" w:rsidR="0056729F" w:rsidRDefault="0056729F" w:rsidP="0056729F">
      <w:pPr>
        <w:rPr>
          <w:b/>
          <w:sz w:val="28"/>
          <w:szCs w:val="28"/>
        </w:rPr>
      </w:pPr>
    </w:p>
    <w:p w14:paraId="616A09D2" w14:textId="77777777" w:rsidR="0056729F" w:rsidRDefault="0056729F" w:rsidP="0056729F">
      <w:pPr>
        <w:rPr>
          <w:b/>
          <w:sz w:val="28"/>
          <w:szCs w:val="28"/>
        </w:rPr>
      </w:pPr>
    </w:p>
    <w:p w14:paraId="3C079841" w14:textId="214643D1" w:rsidR="0056729F" w:rsidRDefault="0056729F" w:rsidP="0056729F">
      <w:pPr>
        <w:rPr>
          <w:b/>
          <w:sz w:val="28"/>
          <w:szCs w:val="28"/>
        </w:rPr>
      </w:pPr>
    </w:p>
    <w:p w14:paraId="1FA46C4A" w14:textId="01DB11AD" w:rsidR="009F3609" w:rsidRDefault="009F3609" w:rsidP="0056729F">
      <w:pPr>
        <w:rPr>
          <w:b/>
          <w:sz w:val="28"/>
          <w:szCs w:val="28"/>
        </w:rPr>
      </w:pPr>
    </w:p>
    <w:p w14:paraId="4C41D591" w14:textId="14AAEC9B" w:rsidR="009F3609" w:rsidRDefault="009F3609" w:rsidP="0056729F">
      <w:pPr>
        <w:rPr>
          <w:b/>
          <w:sz w:val="28"/>
          <w:szCs w:val="28"/>
        </w:rPr>
      </w:pPr>
    </w:p>
    <w:p w14:paraId="7C43A104" w14:textId="498504D2" w:rsidR="009F3609" w:rsidRDefault="009F3609" w:rsidP="0056729F">
      <w:pPr>
        <w:rPr>
          <w:b/>
          <w:sz w:val="28"/>
          <w:szCs w:val="28"/>
        </w:rPr>
      </w:pPr>
    </w:p>
    <w:p w14:paraId="0F16DB90" w14:textId="7AF1CCAB" w:rsidR="009F3609" w:rsidRDefault="009F3609" w:rsidP="0056729F">
      <w:pPr>
        <w:rPr>
          <w:b/>
          <w:sz w:val="28"/>
          <w:szCs w:val="28"/>
        </w:rPr>
      </w:pPr>
    </w:p>
    <w:p w14:paraId="2945C684" w14:textId="74DD7C4F" w:rsidR="009F3609" w:rsidRDefault="009F3609" w:rsidP="0056729F">
      <w:pPr>
        <w:rPr>
          <w:b/>
          <w:sz w:val="28"/>
          <w:szCs w:val="28"/>
        </w:rPr>
      </w:pPr>
    </w:p>
    <w:p w14:paraId="6FF6D20A" w14:textId="6AE4C6D6" w:rsidR="009F3609" w:rsidRDefault="009F3609" w:rsidP="0056729F">
      <w:pPr>
        <w:rPr>
          <w:b/>
          <w:sz w:val="28"/>
          <w:szCs w:val="28"/>
        </w:rPr>
      </w:pPr>
    </w:p>
    <w:p w14:paraId="65ACEDA9" w14:textId="36265838" w:rsidR="009F3609" w:rsidRDefault="009F3609" w:rsidP="0056729F">
      <w:pPr>
        <w:rPr>
          <w:b/>
          <w:sz w:val="28"/>
          <w:szCs w:val="28"/>
        </w:rPr>
      </w:pPr>
    </w:p>
    <w:p w14:paraId="78131E6D" w14:textId="108343BF" w:rsidR="009F3609" w:rsidRDefault="009F3609" w:rsidP="0056729F">
      <w:pPr>
        <w:rPr>
          <w:b/>
          <w:sz w:val="28"/>
          <w:szCs w:val="28"/>
        </w:rPr>
      </w:pPr>
    </w:p>
    <w:p w14:paraId="16CAAB84" w14:textId="77777777" w:rsidR="009F3609" w:rsidRDefault="009F3609" w:rsidP="0056729F">
      <w:pPr>
        <w:rPr>
          <w:b/>
          <w:sz w:val="28"/>
          <w:szCs w:val="28"/>
        </w:rPr>
      </w:pPr>
    </w:p>
    <w:p w14:paraId="4CBD49FD" w14:textId="77777777" w:rsidR="00E224AC" w:rsidRPr="00DD0426" w:rsidRDefault="00E224AC" w:rsidP="00E224AC">
      <w:pPr>
        <w:widowControl w:val="0"/>
        <w:shd w:val="clear" w:color="auto" w:fill="FFFFFF"/>
        <w:autoSpaceDE w:val="0"/>
        <w:autoSpaceDN w:val="0"/>
        <w:adjustRightInd w:val="0"/>
        <w:ind w:left="3547"/>
        <w:rPr>
          <w:b/>
          <w:sz w:val="32"/>
          <w:szCs w:val="32"/>
        </w:rPr>
      </w:pPr>
      <w:r w:rsidRPr="00DD0426">
        <w:rPr>
          <w:b/>
          <w:color w:val="000000"/>
          <w:spacing w:val="-10"/>
          <w:sz w:val="32"/>
          <w:szCs w:val="32"/>
        </w:rPr>
        <w:lastRenderedPageBreak/>
        <w:t>Оглавление</w:t>
      </w:r>
    </w:p>
    <w:p w14:paraId="14CC44A2" w14:textId="77777777" w:rsidR="00E224AC" w:rsidRPr="00DD0426" w:rsidRDefault="00E224AC" w:rsidP="00E224AC">
      <w:pPr>
        <w:jc w:val="center"/>
      </w:pPr>
    </w:p>
    <w:tbl>
      <w:tblPr>
        <w:tblStyle w:val="a4"/>
        <w:tblW w:w="0" w:type="auto"/>
        <w:tblLook w:val="04A0" w:firstRow="1" w:lastRow="0" w:firstColumn="1" w:lastColumn="0" w:noHBand="0" w:noVBand="1"/>
      </w:tblPr>
      <w:tblGrid>
        <w:gridCol w:w="8613"/>
        <w:gridCol w:w="958"/>
      </w:tblGrid>
      <w:tr w:rsidR="00E224AC" w:rsidRPr="00DD0426" w14:paraId="17DB6C5A" w14:textId="77777777" w:rsidTr="00A22225">
        <w:trPr>
          <w:trHeight w:val="654"/>
        </w:trPr>
        <w:tc>
          <w:tcPr>
            <w:tcW w:w="8613" w:type="dxa"/>
            <w:vAlign w:val="center"/>
          </w:tcPr>
          <w:p w14:paraId="7B71A688" w14:textId="77777777" w:rsidR="00E224AC" w:rsidRPr="00DD0426" w:rsidRDefault="00E224AC" w:rsidP="00E224AC">
            <w:pPr>
              <w:pStyle w:val="a5"/>
              <w:numPr>
                <w:ilvl w:val="0"/>
                <w:numId w:val="1"/>
              </w:numPr>
              <w:rPr>
                <w:sz w:val="28"/>
                <w:szCs w:val="28"/>
              </w:rPr>
            </w:pPr>
            <w:r w:rsidRPr="00DD0426">
              <w:rPr>
                <w:color w:val="000000"/>
                <w:spacing w:val="-3"/>
                <w:sz w:val="28"/>
                <w:szCs w:val="28"/>
              </w:rPr>
              <w:t xml:space="preserve">Введение </w:t>
            </w:r>
          </w:p>
        </w:tc>
        <w:tc>
          <w:tcPr>
            <w:tcW w:w="958" w:type="dxa"/>
            <w:vAlign w:val="center"/>
          </w:tcPr>
          <w:p w14:paraId="520EABA3" w14:textId="155BF86D" w:rsidR="00E224AC" w:rsidRPr="00DD0426" w:rsidRDefault="008323AA" w:rsidP="008323AA">
            <w:pPr>
              <w:jc w:val="center"/>
              <w:rPr>
                <w:sz w:val="28"/>
                <w:szCs w:val="28"/>
              </w:rPr>
            </w:pPr>
            <w:r>
              <w:rPr>
                <w:sz w:val="28"/>
                <w:szCs w:val="28"/>
              </w:rPr>
              <w:t>4</w:t>
            </w:r>
          </w:p>
        </w:tc>
      </w:tr>
      <w:tr w:rsidR="00E224AC" w:rsidRPr="00DD0426" w14:paraId="0FC57AE9" w14:textId="77777777" w:rsidTr="00A22225">
        <w:trPr>
          <w:trHeight w:val="767"/>
        </w:trPr>
        <w:tc>
          <w:tcPr>
            <w:tcW w:w="8613" w:type="dxa"/>
            <w:vAlign w:val="center"/>
          </w:tcPr>
          <w:p w14:paraId="57D86DE5" w14:textId="77777777" w:rsidR="00E224AC" w:rsidRPr="00DD0426" w:rsidRDefault="00E224AC" w:rsidP="00E224AC">
            <w:pPr>
              <w:pStyle w:val="a5"/>
              <w:numPr>
                <w:ilvl w:val="0"/>
                <w:numId w:val="1"/>
              </w:numPr>
              <w:rPr>
                <w:sz w:val="28"/>
                <w:szCs w:val="28"/>
              </w:rPr>
            </w:pPr>
            <w:r w:rsidRPr="00DD0426">
              <w:rPr>
                <w:color w:val="000000"/>
                <w:spacing w:val="-4"/>
                <w:sz w:val="28"/>
                <w:szCs w:val="28"/>
              </w:rPr>
              <w:t xml:space="preserve">Актуальность темы </w:t>
            </w:r>
          </w:p>
        </w:tc>
        <w:tc>
          <w:tcPr>
            <w:tcW w:w="958" w:type="dxa"/>
            <w:vAlign w:val="center"/>
          </w:tcPr>
          <w:p w14:paraId="24FCC2AF" w14:textId="4A8B9015" w:rsidR="00E224AC" w:rsidRPr="00DD0426" w:rsidRDefault="00697902" w:rsidP="008323AA">
            <w:pPr>
              <w:jc w:val="center"/>
              <w:rPr>
                <w:sz w:val="28"/>
                <w:szCs w:val="28"/>
              </w:rPr>
            </w:pPr>
            <w:r>
              <w:rPr>
                <w:sz w:val="28"/>
                <w:szCs w:val="28"/>
              </w:rPr>
              <w:t>4</w:t>
            </w:r>
          </w:p>
        </w:tc>
      </w:tr>
      <w:tr w:rsidR="00E224AC" w:rsidRPr="00DD0426" w14:paraId="53406C96" w14:textId="77777777" w:rsidTr="00A22225">
        <w:trPr>
          <w:trHeight w:val="773"/>
        </w:trPr>
        <w:tc>
          <w:tcPr>
            <w:tcW w:w="8613" w:type="dxa"/>
            <w:vAlign w:val="center"/>
          </w:tcPr>
          <w:p w14:paraId="2608ED20" w14:textId="77777777" w:rsidR="00E224AC" w:rsidRPr="00DD0426" w:rsidRDefault="00E224AC" w:rsidP="00E224AC">
            <w:pPr>
              <w:pStyle w:val="a5"/>
              <w:numPr>
                <w:ilvl w:val="0"/>
                <w:numId w:val="1"/>
              </w:numPr>
              <w:rPr>
                <w:sz w:val="28"/>
                <w:szCs w:val="28"/>
              </w:rPr>
            </w:pPr>
            <w:r w:rsidRPr="00DD0426">
              <w:rPr>
                <w:color w:val="000000"/>
                <w:spacing w:val="-5"/>
                <w:sz w:val="28"/>
                <w:szCs w:val="28"/>
              </w:rPr>
              <w:t xml:space="preserve">Основная цель занятия </w:t>
            </w:r>
          </w:p>
        </w:tc>
        <w:tc>
          <w:tcPr>
            <w:tcW w:w="958" w:type="dxa"/>
            <w:vAlign w:val="center"/>
          </w:tcPr>
          <w:p w14:paraId="3F7DAC1B" w14:textId="56EED6E6" w:rsidR="00E224AC" w:rsidRPr="00DD0426" w:rsidRDefault="008323AA" w:rsidP="008323AA">
            <w:pPr>
              <w:jc w:val="center"/>
              <w:rPr>
                <w:sz w:val="28"/>
                <w:szCs w:val="28"/>
              </w:rPr>
            </w:pPr>
            <w:r>
              <w:rPr>
                <w:sz w:val="28"/>
                <w:szCs w:val="28"/>
              </w:rPr>
              <w:t>6</w:t>
            </w:r>
          </w:p>
        </w:tc>
      </w:tr>
      <w:tr w:rsidR="00E224AC" w:rsidRPr="00DD0426" w14:paraId="68109172" w14:textId="77777777" w:rsidTr="00A22225">
        <w:trPr>
          <w:trHeight w:val="713"/>
        </w:trPr>
        <w:tc>
          <w:tcPr>
            <w:tcW w:w="8613" w:type="dxa"/>
            <w:vAlign w:val="center"/>
          </w:tcPr>
          <w:p w14:paraId="69929C18" w14:textId="77777777" w:rsidR="00E224AC" w:rsidRPr="00DD0426" w:rsidRDefault="00E224AC" w:rsidP="00E224AC">
            <w:pPr>
              <w:pStyle w:val="a5"/>
              <w:numPr>
                <w:ilvl w:val="0"/>
                <w:numId w:val="1"/>
              </w:numPr>
              <w:rPr>
                <w:sz w:val="28"/>
                <w:szCs w:val="28"/>
              </w:rPr>
            </w:pPr>
            <w:r w:rsidRPr="00DD0426">
              <w:rPr>
                <w:color w:val="000000"/>
                <w:spacing w:val="-3"/>
                <w:sz w:val="28"/>
                <w:szCs w:val="28"/>
              </w:rPr>
              <w:t xml:space="preserve">Задачи занятия </w:t>
            </w:r>
          </w:p>
        </w:tc>
        <w:tc>
          <w:tcPr>
            <w:tcW w:w="958" w:type="dxa"/>
            <w:vAlign w:val="center"/>
          </w:tcPr>
          <w:p w14:paraId="387B2A3F" w14:textId="504DA488" w:rsidR="00E224AC" w:rsidRPr="00DD0426" w:rsidRDefault="00697902" w:rsidP="008323AA">
            <w:pPr>
              <w:jc w:val="center"/>
              <w:rPr>
                <w:sz w:val="28"/>
                <w:szCs w:val="28"/>
              </w:rPr>
            </w:pPr>
            <w:r>
              <w:rPr>
                <w:sz w:val="28"/>
                <w:szCs w:val="28"/>
              </w:rPr>
              <w:t>6</w:t>
            </w:r>
          </w:p>
        </w:tc>
      </w:tr>
      <w:tr w:rsidR="00E224AC" w:rsidRPr="00DD0426" w14:paraId="51870802" w14:textId="77777777" w:rsidTr="00A22225">
        <w:trPr>
          <w:trHeight w:val="695"/>
        </w:trPr>
        <w:tc>
          <w:tcPr>
            <w:tcW w:w="8613" w:type="dxa"/>
            <w:vAlign w:val="center"/>
          </w:tcPr>
          <w:p w14:paraId="5EA8A518" w14:textId="77777777" w:rsidR="00E224AC" w:rsidRPr="00DD0426" w:rsidRDefault="00E224AC" w:rsidP="00E224AC">
            <w:pPr>
              <w:pStyle w:val="a5"/>
              <w:numPr>
                <w:ilvl w:val="0"/>
                <w:numId w:val="1"/>
              </w:numPr>
              <w:rPr>
                <w:sz w:val="28"/>
                <w:szCs w:val="28"/>
              </w:rPr>
            </w:pPr>
            <w:r w:rsidRPr="00DD0426">
              <w:rPr>
                <w:color w:val="000000"/>
                <w:spacing w:val="-5"/>
                <w:sz w:val="28"/>
                <w:szCs w:val="28"/>
              </w:rPr>
              <w:t>Место проведения занятия, оснащение</w:t>
            </w:r>
          </w:p>
        </w:tc>
        <w:tc>
          <w:tcPr>
            <w:tcW w:w="958" w:type="dxa"/>
            <w:vAlign w:val="center"/>
          </w:tcPr>
          <w:p w14:paraId="06D26C07" w14:textId="79F46867" w:rsidR="00E224AC" w:rsidRPr="00DD0426" w:rsidRDefault="008323AA" w:rsidP="008323AA">
            <w:pPr>
              <w:jc w:val="center"/>
              <w:rPr>
                <w:sz w:val="28"/>
                <w:szCs w:val="28"/>
              </w:rPr>
            </w:pPr>
            <w:r>
              <w:rPr>
                <w:sz w:val="28"/>
                <w:szCs w:val="28"/>
              </w:rPr>
              <w:t>4</w:t>
            </w:r>
          </w:p>
        </w:tc>
      </w:tr>
      <w:tr w:rsidR="00E224AC" w:rsidRPr="00DD0426" w14:paraId="66853023" w14:textId="77777777" w:rsidTr="00A22225">
        <w:trPr>
          <w:trHeight w:val="705"/>
        </w:trPr>
        <w:tc>
          <w:tcPr>
            <w:tcW w:w="8613" w:type="dxa"/>
            <w:vAlign w:val="center"/>
          </w:tcPr>
          <w:p w14:paraId="444B08CC" w14:textId="77777777" w:rsidR="00E224AC" w:rsidRPr="00DD0426" w:rsidRDefault="00E224AC" w:rsidP="00E224AC">
            <w:pPr>
              <w:pStyle w:val="a5"/>
              <w:numPr>
                <w:ilvl w:val="0"/>
                <w:numId w:val="1"/>
              </w:numPr>
              <w:rPr>
                <w:sz w:val="28"/>
                <w:szCs w:val="28"/>
              </w:rPr>
            </w:pPr>
            <w:r w:rsidRPr="00DD0426">
              <w:rPr>
                <w:color w:val="000000"/>
                <w:spacing w:val="-3"/>
                <w:sz w:val="28"/>
                <w:szCs w:val="28"/>
              </w:rPr>
              <w:t xml:space="preserve">Вид занятия </w:t>
            </w:r>
          </w:p>
        </w:tc>
        <w:tc>
          <w:tcPr>
            <w:tcW w:w="958" w:type="dxa"/>
            <w:vAlign w:val="center"/>
          </w:tcPr>
          <w:p w14:paraId="0D9D4C4F" w14:textId="30563B71" w:rsidR="00E224AC" w:rsidRPr="00DD0426" w:rsidRDefault="008323AA" w:rsidP="008323AA">
            <w:pPr>
              <w:jc w:val="center"/>
              <w:rPr>
                <w:sz w:val="28"/>
                <w:szCs w:val="28"/>
              </w:rPr>
            </w:pPr>
            <w:r>
              <w:rPr>
                <w:sz w:val="28"/>
                <w:szCs w:val="28"/>
              </w:rPr>
              <w:t>5</w:t>
            </w:r>
          </w:p>
        </w:tc>
      </w:tr>
      <w:tr w:rsidR="00E224AC" w:rsidRPr="00DD0426" w14:paraId="2656CD73" w14:textId="77777777" w:rsidTr="00A22225">
        <w:trPr>
          <w:trHeight w:val="687"/>
        </w:trPr>
        <w:tc>
          <w:tcPr>
            <w:tcW w:w="8613" w:type="dxa"/>
            <w:vAlign w:val="center"/>
          </w:tcPr>
          <w:p w14:paraId="1E94ACD2" w14:textId="77777777" w:rsidR="00E224AC" w:rsidRPr="00DD0426" w:rsidRDefault="00E224AC" w:rsidP="00E224AC">
            <w:pPr>
              <w:pStyle w:val="a5"/>
              <w:numPr>
                <w:ilvl w:val="0"/>
                <w:numId w:val="1"/>
              </w:numPr>
              <w:rPr>
                <w:sz w:val="28"/>
                <w:szCs w:val="28"/>
              </w:rPr>
            </w:pPr>
            <w:r w:rsidRPr="00DD0426">
              <w:rPr>
                <w:color w:val="000000"/>
                <w:spacing w:val="-5"/>
                <w:sz w:val="28"/>
                <w:szCs w:val="28"/>
              </w:rPr>
              <w:t xml:space="preserve">Продолжительность изучения темы </w:t>
            </w:r>
          </w:p>
        </w:tc>
        <w:tc>
          <w:tcPr>
            <w:tcW w:w="958" w:type="dxa"/>
            <w:vAlign w:val="center"/>
          </w:tcPr>
          <w:p w14:paraId="48B6C2AA" w14:textId="773339FC" w:rsidR="00E224AC" w:rsidRPr="00DD0426" w:rsidRDefault="008323AA" w:rsidP="008323AA">
            <w:pPr>
              <w:jc w:val="center"/>
              <w:rPr>
                <w:sz w:val="28"/>
                <w:szCs w:val="28"/>
              </w:rPr>
            </w:pPr>
            <w:r>
              <w:rPr>
                <w:sz w:val="28"/>
                <w:szCs w:val="28"/>
              </w:rPr>
              <w:t>5</w:t>
            </w:r>
          </w:p>
        </w:tc>
      </w:tr>
      <w:tr w:rsidR="00E224AC" w:rsidRPr="00DD0426" w14:paraId="01012743" w14:textId="77777777" w:rsidTr="00A22225">
        <w:trPr>
          <w:trHeight w:val="711"/>
        </w:trPr>
        <w:tc>
          <w:tcPr>
            <w:tcW w:w="8613" w:type="dxa"/>
            <w:vAlign w:val="center"/>
          </w:tcPr>
          <w:p w14:paraId="6B147883" w14:textId="77777777" w:rsidR="00E224AC" w:rsidRPr="00DD0426" w:rsidRDefault="00E224AC" w:rsidP="00E224AC">
            <w:pPr>
              <w:pStyle w:val="a5"/>
              <w:numPr>
                <w:ilvl w:val="0"/>
                <w:numId w:val="1"/>
              </w:numPr>
              <w:rPr>
                <w:sz w:val="28"/>
                <w:szCs w:val="28"/>
              </w:rPr>
            </w:pPr>
            <w:r w:rsidRPr="00DD0426">
              <w:rPr>
                <w:color w:val="000000"/>
                <w:spacing w:val="-2"/>
                <w:sz w:val="28"/>
                <w:szCs w:val="28"/>
              </w:rPr>
              <w:t xml:space="preserve">План занятия </w:t>
            </w:r>
          </w:p>
        </w:tc>
        <w:tc>
          <w:tcPr>
            <w:tcW w:w="958" w:type="dxa"/>
            <w:vAlign w:val="center"/>
          </w:tcPr>
          <w:p w14:paraId="0B601B3A" w14:textId="0DE9BA45" w:rsidR="00E224AC" w:rsidRPr="008323AA" w:rsidRDefault="008323AA" w:rsidP="008323AA">
            <w:pPr>
              <w:jc w:val="center"/>
              <w:rPr>
                <w:sz w:val="28"/>
                <w:szCs w:val="28"/>
                <w:lang w:val="en-US"/>
              </w:rPr>
            </w:pPr>
            <w:r>
              <w:rPr>
                <w:sz w:val="28"/>
                <w:szCs w:val="28"/>
                <w:lang w:val="en-US"/>
              </w:rPr>
              <w:t>16</w:t>
            </w:r>
          </w:p>
        </w:tc>
      </w:tr>
      <w:tr w:rsidR="00E224AC" w:rsidRPr="00DD0426" w14:paraId="3AF94795" w14:textId="77777777" w:rsidTr="00A22225">
        <w:trPr>
          <w:trHeight w:val="669"/>
        </w:trPr>
        <w:tc>
          <w:tcPr>
            <w:tcW w:w="8613" w:type="dxa"/>
            <w:vAlign w:val="center"/>
          </w:tcPr>
          <w:p w14:paraId="244BE8BE" w14:textId="77777777" w:rsidR="00E224AC" w:rsidRPr="00DD0426" w:rsidRDefault="00E224AC" w:rsidP="00E224AC">
            <w:pPr>
              <w:pStyle w:val="a5"/>
              <w:numPr>
                <w:ilvl w:val="0"/>
                <w:numId w:val="1"/>
              </w:numPr>
              <w:rPr>
                <w:sz w:val="28"/>
                <w:szCs w:val="28"/>
              </w:rPr>
            </w:pPr>
            <w:r w:rsidRPr="00DD0426">
              <w:rPr>
                <w:color w:val="000000"/>
                <w:spacing w:val="-5"/>
                <w:sz w:val="28"/>
                <w:szCs w:val="28"/>
              </w:rPr>
              <w:t xml:space="preserve">Формирование общих компетенций </w:t>
            </w:r>
          </w:p>
        </w:tc>
        <w:tc>
          <w:tcPr>
            <w:tcW w:w="958" w:type="dxa"/>
            <w:vAlign w:val="center"/>
          </w:tcPr>
          <w:p w14:paraId="0F2C8BBB" w14:textId="76A66772" w:rsidR="00E224AC" w:rsidRPr="003E44FF" w:rsidRDefault="003E44FF" w:rsidP="008323AA">
            <w:pPr>
              <w:jc w:val="center"/>
              <w:rPr>
                <w:sz w:val="28"/>
                <w:szCs w:val="28"/>
                <w:lang w:val="en-US"/>
              </w:rPr>
            </w:pPr>
            <w:r>
              <w:rPr>
                <w:sz w:val="28"/>
                <w:szCs w:val="28"/>
                <w:lang w:val="en-US"/>
              </w:rPr>
              <w:t>9</w:t>
            </w:r>
          </w:p>
        </w:tc>
      </w:tr>
      <w:tr w:rsidR="00E224AC" w:rsidRPr="00DD0426" w14:paraId="026A6D42" w14:textId="77777777" w:rsidTr="00A22225">
        <w:trPr>
          <w:trHeight w:val="1283"/>
        </w:trPr>
        <w:tc>
          <w:tcPr>
            <w:tcW w:w="8613" w:type="dxa"/>
            <w:vAlign w:val="center"/>
          </w:tcPr>
          <w:p w14:paraId="083BFBA2" w14:textId="77777777" w:rsidR="00E224AC" w:rsidRPr="00DD0426" w:rsidRDefault="00E224AC" w:rsidP="00E224AC">
            <w:pPr>
              <w:pStyle w:val="a5"/>
              <w:widowControl w:val="0"/>
              <w:numPr>
                <w:ilvl w:val="0"/>
                <w:numId w:val="1"/>
              </w:numPr>
              <w:shd w:val="clear" w:color="auto" w:fill="FFFFFF"/>
              <w:tabs>
                <w:tab w:val="left" w:pos="384"/>
                <w:tab w:val="left" w:leader="dot" w:pos="6816"/>
                <w:tab w:val="left" w:pos="7963"/>
              </w:tabs>
              <w:autoSpaceDE w:val="0"/>
              <w:autoSpaceDN w:val="0"/>
              <w:adjustRightInd w:val="0"/>
              <w:rPr>
                <w:rFonts w:eastAsia="Times New Roman"/>
                <w:color w:val="000000"/>
                <w:sz w:val="28"/>
                <w:szCs w:val="28"/>
                <w:lang w:eastAsia="ru-RU"/>
              </w:rPr>
            </w:pPr>
            <w:r w:rsidRPr="00DD0426">
              <w:rPr>
                <w:rFonts w:eastAsia="Times New Roman"/>
                <w:color w:val="000000"/>
                <w:spacing w:val="2"/>
                <w:sz w:val="28"/>
                <w:szCs w:val="28"/>
                <w:lang w:eastAsia="ru-RU"/>
              </w:rPr>
              <w:t xml:space="preserve">Перечень основных показателей оценки результатов, </w:t>
            </w:r>
          </w:p>
          <w:p w14:paraId="00311F37" w14:textId="77777777" w:rsidR="00E224AC" w:rsidRPr="00DD0426" w:rsidRDefault="00E224AC" w:rsidP="00A22225">
            <w:pPr>
              <w:rPr>
                <w:color w:val="000000"/>
                <w:sz w:val="28"/>
                <w:szCs w:val="28"/>
                <w:lang w:eastAsia="ru-RU"/>
              </w:rPr>
            </w:pPr>
            <w:r w:rsidRPr="00DD0426">
              <w:rPr>
                <w:color w:val="000000"/>
                <w:spacing w:val="2"/>
                <w:sz w:val="28"/>
                <w:szCs w:val="28"/>
                <w:lang w:eastAsia="ru-RU"/>
              </w:rPr>
              <w:t xml:space="preserve">          элементов </w:t>
            </w:r>
            <w:proofErr w:type="gramStart"/>
            <w:r w:rsidRPr="00DD0426">
              <w:rPr>
                <w:color w:val="000000"/>
                <w:sz w:val="28"/>
                <w:szCs w:val="28"/>
                <w:lang w:eastAsia="ru-RU"/>
              </w:rPr>
              <w:t>практического  опыта</w:t>
            </w:r>
            <w:proofErr w:type="gramEnd"/>
            <w:r w:rsidRPr="00DD0426">
              <w:rPr>
                <w:color w:val="000000"/>
                <w:sz w:val="28"/>
                <w:szCs w:val="28"/>
                <w:lang w:eastAsia="ru-RU"/>
              </w:rPr>
              <w:t xml:space="preserve">,  знаний  и  умений,   </w:t>
            </w:r>
          </w:p>
          <w:p w14:paraId="77873EA5" w14:textId="77777777" w:rsidR="00E224AC" w:rsidRPr="00DD0426" w:rsidRDefault="00E224AC" w:rsidP="00A22225">
            <w:pPr>
              <w:rPr>
                <w:sz w:val="28"/>
                <w:szCs w:val="28"/>
              </w:rPr>
            </w:pPr>
            <w:r w:rsidRPr="00DD0426">
              <w:rPr>
                <w:color w:val="000000"/>
                <w:sz w:val="28"/>
                <w:szCs w:val="28"/>
                <w:lang w:eastAsia="ru-RU"/>
              </w:rPr>
              <w:t xml:space="preserve">подлежащих </w:t>
            </w:r>
            <w:r w:rsidRPr="00DD0426">
              <w:rPr>
                <w:color w:val="000000"/>
                <w:spacing w:val="-3"/>
                <w:sz w:val="28"/>
                <w:szCs w:val="28"/>
                <w:lang w:eastAsia="ru-RU"/>
              </w:rPr>
              <w:t xml:space="preserve">формированию </w:t>
            </w:r>
          </w:p>
        </w:tc>
        <w:tc>
          <w:tcPr>
            <w:tcW w:w="958" w:type="dxa"/>
            <w:vAlign w:val="center"/>
          </w:tcPr>
          <w:p w14:paraId="1A7B2C97" w14:textId="738A43C7" w:rsidR="00E224AC" w:rsidRPr="003E44FF" w:rsidRDefault="003E44FF" w:rsidP="008323AA">
            <w:pPr>
              <w:jc w:val="center"/>
              <w:rPr>
                <w:sz w:val="28"/>
                <w:szCs w:val="28"/>
                <w:lang w:val="en-US"/>
              </w:rPr>
            </w:pPr>
            <w:r>
              <w:rPr>
                <w:sz w:val="28"/>
                <w:szCs w:val="28"/>
                <w:lang w:val="en-US"/>
              </w:rPr>
              <w:t>7</w:t>
            </w:r>
          </w:p>
        </w:tc>
      </w:tr>
      <w:tr w:rsidR="00E224AC" w:rsidRPr="00DD0426" w14:paraId="1C233A89" w14:textId="77777777" w:rsidTr="00A22225">
        <w:trPr>
          <w:trHeight w:val="693"/>
        </w:trPr>
        <w:tc>
          <w:tcPr>
            <w:tcW w:w="8613" w:type="dxa"/>
            <w:vAlign w:val="center"/>
          </w:tcPr>
          <w:p w14:paraId="47EE2CA1" w14:textId="77777777" w:rsidR="00E224AC" w:rsidRPr="00DD0426" w:rsidRDefault="00E224AC" w:rsidP="00E224AC">
            <w:pPr>
              <w:pStyle w:val="a5"/>
              <w:numPr>
                <w:ilvl w:val="0"/>
                <w:numId w:val="2"/>
              </w:numPr>
              <w:rPr>
                <w:sz w:val="28"/>
                <w:szCs w:val="28"/>
              </w:rPr>
            </w:pPr>
            <w:proofErr w:type="spellStart"/>
            <w:r w:rsidRPr="00DD0426">
              <w:rPr>
                <w:color w:val="000000"/>
                <w:spacing w:val="-5"/>
                <w:sz w:val="28"/>
                <w:szCs w:val="28"/>
              </w:rPr>
              <w:t>Внутрипредметные</w:t>
            </w:r>
            <w:proofErr w:type="spellEnd"/>
            <w:r w:rsidRPr="00DD0426">
              <w:rPr>
                <w:color w:val="000000"/>
                <w:spacing w:val="-5"/>
                <w:sz w:val="28"/>
                <w:szCs w:val="28"/>
              </w:rPr>
              <w:t xml:space="preserve"> связи </w:t>
            </w:r>
          </w:p>
        </w:tc>
        <w:tc>
          <w:tcPr>
            <w:tcW w:w="958" w:type="dxa"/>
            <w:vAlign w:val="center"/>
          </w:tcPr>
          <w:p w14:paraId="17330A6A" w14:textId="44CE6295" w:rsidR="00E224AC" w:rsidRPr="003E44FF" w:rsidRDefault="008323AA" w:rsidP="008323AA">
            <w:pPr>
              <w:jc w:val="center"/>
              <w:rPr>
                <w:sz w:val="28"/>
                <w:szCs w:val="28"/>
                <w:lang w:val="en-US"/>
              </w:rPr>
            </w:pPr>
            <w:r>
              <w:rPr>
                <w:sz w:val="28"/>
                <w:szCs w:val="28"/>
              </w:rPr>
              <w:t>1</w:t>
            </w:r>
            <w:r w:rsidR="003E44FF">
              <w:rPr>
                <w:sz w:val="28"/>
                <w:szCs w:val="28"/>
                <w:lang w:val="en-US"/>
              </w:rPr>
              <w:t>2</w:t>
            </w:r>
          </w:p>
        </w:tc>
      </w:tr>
      <w:tr w:rsidR="00E224AC" w:rsidRPr="00DD0426" w14:paraId="4B70DA6A" w14:textId="77777777" w:rsidTr="00A22225">
        <w:trPr>
          <w:trHeight w:val="703"/>
        </w:trPr>
        <w:tc>
          <w:tcPr>
            <w:tcW w:w="8613" w:type="dxa"/>
            <w:vAlign w:val="center"/>
          </w:tcPr>
          <w:p w14:paraId="0E894BD3" w14:textId="77777777" w:rsidR="00E224AC" w:rsidRPr="00DD0426" w:rsidRDefault="00E224AC" w:rsidP="00E224AC">
            <w:pPr>
              <w:pStyle w:val="a5"/>
              <w:numPr>
                <w:ilvl w:val="0"/>
                <w:numId w:val="2"/>
              </w:numPr>
              <w:rPr>
                <w:sz w:val="28"/>
                <w:szCs w:val="28"/>
              </w:rPr>
            </w:pPr>
            <w:proofErr w:type="spellStart"/>
            <w:r w:rsidRPr="00DD0426">
              <w:rPr>
                <w:color w:val="000000"/>
                <w:spacing w:val="-5"/>
                <w:sz w:val="28"/>
                <w:szCs w:val="28"/>
              </w:rPr>
              <w:t>Межпредметные</w:t>
            </w:r>
            <w:proofErr w:type="spellEnd"/>
            <w:r w:rsidRPr="00DD0426">
              <w:rPr>
                <w:color w:val="000000"/>
                <w:spacing w:val="-5"/>
                <w:sz w:val="28"/>
                <w:szCs w:val="28"/>
              </w:rPr>
              <w:t xml:space="preserve"> связи </w:t>
            </w:r>
          </w:p>
        </w:tc>
        <w:tc>
          <w:tcPr>
            <w:tcW w:w="958" w:type="dxa"/>
            <w:vAlign w:val="center"/>
          </w:tcPr>
          <w:p w14:paraId="442E9E04" w14:textId="2FC4C105" w:rsidR="00E224AC" w:rsidRPr="003E44FF" w:rsidRDefault="008323AA" w:rsidP="008323AA">
            <w:pPr>
              <w:jc w:val="center"/>
              <w:rPr>
                <w:sz w:val="28"/>
                <w:szCs w:val="28"/>
                <w:lang w:val="en-US"/>
              </w:rPr>
            </w:pPr>
            <w:r>
              <w:rPr>
                <w:sz w:val="28"/>
                <w:szCs w:val="28"/>
              </w:rPr>
              <w:t>1</w:t>
            </w:r>
            <w:r w:rsidR="003E44FF">
              <w:rPr>
                <w:sz w:val="28"/>
                <w:szCs w:val="28"/>
                <w:lang w:val="en-US"/>
              </w:rPr>
              <w:t>1</w:t>
            </w:r>
          </w:p>
        </w:tc>
      </w:tr>
      <w:tr w:rsidR="00E224AC" w:rsidRPr="00DD0426" w14:paraId="476DC51B" w14:textId="77777777" w:rsidTr="00A22225">
        <w:trPr>
          <w:trHeight w:val="854"/>
        </w:trPr>
        <w:tc>
          <w:tcPr>
            <w:tcW w:w="8613" w:type="dxa"/>
            <w:vAlign w:val="center"/>
          </w:tcPr>
          <w:p w14:paraId="437801FA" w14:textId="77777777" w:rsidR="00E224AC" w:rsidRPr="00DD0426" w:rsidRDefault="00E224AC" w:rsidP="00E224AC">
            <w:pPr>
              <w:widowControl w:val="0"/>
              <w:numPr>
                <w:ilvl w:val="0"/>
                <w:numId w:val="2"/>
              </w:numPr>
              <w:shd w:val="clear" w:color="auto" w:fill="FFFFFF"/>
              <w:tabs>
                <w:tab w:val="left" w:leader="dot" w:pos="7546"/>
              </w:tabs>
              <w:autoSpaceDE w:val="0"/>
              <w:autoSpaceDN w:val="0"/>
              <w:adjustRightInd w:val="0"/>
              <w:spacing w:before="307"/>
              <w:rPr>
                <w:sz w:val="28"/>
                <w:szCs w:val="28"/>
              </w:rPr>
            </w:pPr>
            <w:r w:rsidRPr="00DD0426">
              <w:rPr>
                <w:color w:val="000000"/>
                <w:sz w:val="28"/>
                <w:szCs w:val="28"/>
              </w:rPr>
              <w:t xml:space="preserve">Задание для самоподготовки </w:t>
            </w:r>
          </w:p>
        </w:tc>
        <w:tc>
          <w:tcPr>
            <w:tcW w:w="958" w:type="dxa"/>
            <w:vAlign w:val="center"/>
          </w:tcPr>
          <w:p w14:paraId="6DF0BC1E" w14:textId="12200B87" w:rsidR="00E224AC" w:rsidRPr="008323AA" w:rsidRDefault="008323AA" w:rsidP="008323AA">
            <w:pPr>
              <w:jc w:val="center"/>
              <w:rPr>
                <w:sz w:val="28"/>
                <w:szCs w:val="28"/>
                <w:lang w:val="en-US"/>
              </w:rPr>
            </w:pPr>
            <w:r>
              <w:rPr>
                <w:sz w:val="28"/>
                <w:szCs w:val="28"/>
                <w:lang w:val="en-US"/>
              </w:rPr>
              <w:t>1</w:t>
            </w:r>
            <w:r w:rsidR="003E44FF">
              <w:rPr>
                <w:sz w:val="28"/>
                <w:szCs w:val="28"/>
                <w:lang w:val="en-US"/>
              </w:rPr>
              <w:t>3</w:t>
            </w:r>
          </w:p>
        </w:tc>
      </w:tr>
      <w:tr w:rsidR="00E224AC" w:rsidRPr="00DD0426" w14:paraId="06D9DCC8" w14:textId="77777777" w:rsidTr="00A22225">
        <w:trPr>
          <w:trHeight w:val="825"/>
        </w:trPr>
        <w:tc>
          <w:tcPr>
            <w:tcW w:w="8613" w:type="dxa"/>
            <w:vAlign w:val="center"/>
          </w:tcPr>
          <w:p w14:paraId="592F8089" w14:textId="77777777" w:rsidR="00E224AC" w:rsidRPr="00DD0426" w:rsidRDefault="00E224AC" w:rsidP="00E224AC">
            <w:pPr>
              <w:widowControl w:val="0"/>
              <w:numPr>
                <w:ilvl w:val="0"/>
                <w:numId w:val="2"/>
              </w:numPr>
              <w:shd w:val="clear" w:color="auto" w:fill="FFFFFF"/>
              <w:tabs>
                <w:tab w:val="left" w:leader="dot" w:pos="7546"/>
              </w:tabs>
              <w:autoSpaceDE w:val="0"/>
              <w:autoSpaceDN w:val="0"/>
              <w:adjustRightInd w:val="0"/>
              <w:spacing w:before="307"/>
              <w:rPr>
                <w:sz w:val="28"/>
                <w:szCs w:val="28"/>
              </w:rPr>
            </w:pPr>
            <w:r w:rsidRPr="00DD0426">
              <w:rPr>
                <w:sz w:val="28"/>
                <w:szCs w:val="28"/>
              </w:rPr>
              <w:t xml:space="preserve">Этапы занятия и контроль их усвоение </w:t>
            </w:r>
          </w:p>
        </w:tc>
        <w:tc>
          <w:tcPr>
            <w:tcW w:w="958" w:type="dxa"/>
            <w:vAlign w:val="center"/>
          </w:tcPr>
          <w:p w14:paraId="0E62FEE9" w14:textId="3125CB03" w:rsidR="00E224AC" w:rsidRPr="00DE629F" w:rsidRDefault="008323AA" w:rsidP="008323AA">
            <w:pPr>
              <w:jc w:val="center"/>
              <w:rPr>
                <w:sz w:val="28"/>
                <w:szCs w:val="28"/>
                <w:lang w:val="en-US"/>
              </w:rPr>
            </w:pPr>
            <w:r>
              <w:rPr>
                <w:sz w:val="28"/>
                <w:szCs w:val="28"/>
              </w:rPr>
              <w:t>1</w:t>
            </w:r>
            <w:r w:rsidR="00DE629F">
              <w:rPr>
                <w:sz w:val="28"/>
                <w:szCs w:val="28"/>
                <w:lang w:val="en-US"/>
              </w:rPr>
              <w:t>5</w:t>
            </w:r>
          </w:p>
        </w:tc>
      </w:tr>
      <w:tr w:rsidR="00E224AC" w:rsidRPr="00DD0426" w14:paraId="68FD3468" w14:textId="77777777" w:rsidTr="00A22225">
        <w:trPr>
          <w:trHeight w:val="850"/>
        </w:trPr>
        <w:tc>
          <w:tcPr>
            <w:tcW w:w="8613" w:type="dxa"/>
            <w:vAlign w:val="center"/>
          </w:tcPr>
          <w:p w14:paraId="6EF7979B" w14:textId="5C3BB8E7" w:rsidR="00E224AC" w:rsidRPr="00DD0426" w:rsidRDefault="00E224AC" w:rsidP="00E224AC">
            <w:pPr>
              <w:widowControl w:val="0"/>
              <w:numPr>
                <w:ilvl w:val="0"/>
                <w:numId w:val="2"/>
              </w:numPr>
              <w:shd w:val="clear" w:color="auto" w:fill="FFFFFF"/>
              <w:tabs>
                <w:tab w:val="left" w:leader="dot" w:pos="7546"/>
              </w:tabs>
              <w:autoSpaceDE w:val="0"/>
              <w:autoSpaceDN w:val="0"/>
              <w:adjustRightInd w:val="0"/>
              <w:spacing w:before="307"/>
              <w:rPr>
                <w:sz w:val="28"/>
                <w:szCs w:val="28"/>
              </w:rPr>
            </w:pPr>
            <w:r w:rsidRPr="00DD0426">
              <w:rPr>
                <w:color w:val="000000"/>
                <w:spacing w:val="-3"/>
                <w:sz w:val="28"/>
                <w:szCs w:val="28"/>
              </w:rPr>
              <w:t>Учебная карта самостоятельной работы студентов</w:t>
            </w:r>
            <w:r w:rsidR="003C5EA8">
              <w:rPr>
                <w:color w:val="000000"/>
                <w:spacing w:val="-3"/>
                <w:sz w:val="28"/>
                <w:szCs w:val="28"/>
              </w:rPr>
              <w:t xml:space="preserve"> </w:t>
            </w:r>
            <w:r w:rsidRPr="00DD0426">
              <w:rPr>
                <w:color w:val="000000"/>
                <w:spacing w:val="-3"/>
                <w:sz w:val="28"/>
                <w:szCs w:val="28"/>
              </w:rPr>
              <w:t xml:space="preserve">на занятии </w:t>
            </w:r>
          </w:p>
        </w:tc>
        <w:tc>
          <w:tcPr>
            <w:tcW w:w="958" w:type="dxa"/>
            <w:vAlign w:val="center"/>
          </w:tcPr>
          <w:p w14:paraId="2B8002EE" w14:textId="59518CB8" w:rsidR="00E224AC" w:rsidRPr="008323AA" w:rsidRDefault="008323AA" w:rsidP="008323AA">
            <w:pPr>
              <w:jc w:val="center"/>
              <w:rPr>
                <w:sz w:val="28"/>
                <w:szCs w:val="28"/>
                <w:lang w:val="en-US"/>
              </w:rPr>
            </w:pPr>
            <w:r>
              <w:rPr>
                <w:sz w:val="28"/>
                <w:szCs w:val="28"/>
                <w:lang w:val="en-US"/>
              </w:rPr>
              <w:t>1</w:t>
            </w:r>
            <w:r w:rsidR="00DE629F">
              <w:rPr>
                <w:sz w:val="28"/>
                <w:szCs w:val="28"/>
                <w:lang w:val="en-US"/>
              </w:rPr>
              <w:t>6</w:t>
            </w:r>
          </w:p>
        </w:tc>
      </w:tr>
      <w:tr w:rsidR="00E224AC" w:rsidRPr="00DD0426" w14:paraId="785619DA" w14:textId="77777777" w:rsidTr="00A22225">
        <w:trPr>
          <w:trHeight w:val="693"/>
        </w:trPr>
        <w:tc>
          <w:tcPr>
            <w:tcW w:w="8613" w:type="dxa"/>
            <w:vAlign w:val="center"/>
          </w:tcPr>
          <w:p w14:paraId="54D072B7" w14:textId="77777777" w:rsidR="00E224AC" w:rsidRPr="00DD0426" w:rsidRDefault="00E224AC" w:rsidP="00E224AC">
            <w:pPr>
              <w:widowControl w:val="0"/>
              <w:numPr>
                <w:ilvl w:val="0"/>
                <w:numId w:val="2"/>
              </w:numPr>
              <w:shd w:val="clear" w:color="auto" w:fill="FFFFFF"/>
              <w:tabs>
                <w:tab w:val="left" w:leader="dot" w:pos="7546"/>
              </w:tabs>
              <w:autoSpaceDE w:val="0"/>
              <w:autoSpaceDN w:val="0"/>
              <w:adjustRightInd w:val="0"/>
              <w:spacing w:before="307"/>
              <w:rPr>
                <w:sz w:val="28"/>
                <w:szCs w:val="28"/>
              </w:rPr>
            </w:pPr>
            <w:r w:rsidRPr="00DD0426">
              <w:rPr>
                <w:color w:val="000000"/>
                <w:spacing w:val="-3"/>
                <w:sz w:val="28"/>
                <w:szCs w:val="28"/>
              </w:rPr>
              <w:t xml:space="preserve">Перечень литературы </w:t>
            </w:r>
          </w:p>
          <w:p w14:paraId="5BCDB6C3" w14:textId="77777777" w:rsidR="00E224AC" w:rsidRPr="00DD0426" w:rsidRDefault="00E224AC" w:rsidP="00A22225">
            <w:pPr>
              <w:ind w:left="360"/>
              <w:rPr>
                <w:sz w:val="28"/>
                <w:szCs w:val="28"/>
              </w:rPr>
            </w:pPr>
          </w:p>
        </w:tc>
        <w:tc>
          <w:tcPr>
            <w:tcW w:w="958" w:type="dxa"/>
            <w:vAlign w:val="center"/>
          </w:tcPr>
          <w:p w14:paraId="7DE94056" w14:textId="004B84A9" w:rsidR="00E224AC" w:rsidRPr="003E44FF" w:rsidRDefault="008323AA" w:rsidP="008323AA">
            <w:pPr>
              <w:jc w:val="center"/>
              <w:rPr>
                <w:sz w:val="28"/>
                <w:szCs w:val="28"/>
                <w:lang w:val="en-US"/>
              </w:rPr>
            </w:pPr>
            <w:r>
              <w:rPr>
                <w:sz w:val="28"/>
                <w:szCs w:val="28"/>
              </w:rPr>
              <w:t>1</w:t>
            </w:r>
            <w:r w:rsidR="003E44FF">
              <w:rPr>
                <w:sz w:val="28"/>
                <w:szCs w:val="28"/>
                <w:lang w:val="en-US"/>
              </w:rPr>
              <w:t>4</w:t>
            </w:r>
          </w:p>
        </w:tc>
      </w:tr>
    </w:tbl>
    <w:p w14:paraId="1A2AAEB8" w14:textId="77777777" w:rsidR="00E224AC" w:rsidRPr="00DD0426" w:rsidRDefault="00E224AC" w:rsidP="00E224AC">
      <w:pPr>
        <w:jc w:val="center"/>
      </w:pPr>
    </w:p>
    <w:p w14:paraId="727D7952" w14:textId="7822921C" w:rsidR="00E224AC" w:rsidRDefault="00E224AC" w:rsidP="00E224AC">
      <w:pPr>
        <w:jc w:val="center"/>
      </w:pPr>
    </w:p>
    <w:p w14:paraId="614C2DFC" w14:textId="77777777" w:rsidR="009F3609" w:rsidRPr="00DD0426" w:rsidRDefault="009F3609" w:rsidP="00E224AC">
      <w:pPr>
        <w:jc w:val="center"/>
      </w:pPr>
    </w:p>
    <w:p w14:paraId="52A42CA2" w14:textId="428D1974" w:rsidR="00E224AC" w:rsidRDefault="00E224AC" w:rsidP="00E224AC">
      <w:pPr>
        <w:jc w:val="center"/>
        <w:rPr>
          <w:sz w:val="28"/>
          <w:szCs w:val="28"/>
        </w:rPr>
      </w:pPr>
      <w:r w:rsidRPr="00DD0426">
        <w:rPr>
          <w:sz w:val="28"/>
          <w:szCs w:val="28"/>
        </w:rPr>
        <w:lastRenderedPageBreak/>
        <w:t>ВВЕДЕНИЕ</w:t>
      </w:r>
    </w:p>
    <w:p w14:paraId="3A16491D" w14:textId="77777777" w:rsidR="009F3609" w:rsidRPr="00DD0426" w:rsidRDefault="009F3609" w:rsidP="00E224AC">
      <w:pPr>
        <w:jc w:val="center"/>
        <w:rPr>
          <w:sz w:val="28"/>
          <w:szCs w:val="28"/>
        </w:rPr>
      </w:pPr>
    </w:p>
    <w:p w14:paraId="7F5127C7" w14:textId="4F858AA5" w:rsidR="00E224AC" w:rsidRPr="00883124" w:rsidRDefault="00E224AC" w:rsidP="00883124">
      <w:pPr>
        <w:jc w:val="both"/>
        <w:rPr>
          <w:rFonts w:asciiTheme="minorHAnsi" w:eastAsia="Calibri" w:hAnsiTheme="minorHAnsi" w:cstheme="minorBidi"/>
          <w:b/>
          <w:bCs/>
          <w:sz w:val="28"/>
          <w:szCs w:val="28"/>
        </w:rPr>
      </w:pPr>
      <w:r w:rsidRPr="00883124">
        <w:rPr>
          <w:sz w:val="28"/>
          <w:szCs w:val="28"/>
        </w:rPr>
        <w:t xml:space="preserve">Основная цель методических рекомендаций – организовать и повысить качество самоподготовки студентов, а также оптимизировать проведение занятий по ПМ 02. Участие в лечебно-диагностическом и реабилитационном процессах, </w:t>
      </w:r>
      <w:r w:rsidR="0056729F" w:rsidRPr="00883124">
        <w:rPr>
          <w:rFonts w:eastAsia="Calibri"/>
          <w:sz w:val="28"/>
          <w:szCs w:val="28"/>
        </w:rPr>
        <w:t>МДК 02.01.</w:t>
      </w:r>
      <w:r w:rsidR="0056729F" w:rsidRPr="00883124">
        <w:rPr>
          <w:rFonts w:eastAsia="Calibri"/>
          <w:b/>
          <w:bCs/>
          <w:sz w:val="28"/>
          <w:szCs w:val="28"/>
        </w:rPr>
        <w:t xml:space="preserve"> </w:t>
      </w:r>
      <w:r w:rsidR="0056729F" w:rsidRPr="00883124">
        <w:rPr>
          <w:bCs/>
          <w:sz w:val="28"/>
          <w:szCs w:val="28"/>
        </w:rPr>
        <w:t>«</w:t>
      </w:r>
      <w:r w:rsidR="0056729F" w:rsidRPr="00883124">
        <w:rPr>
          <w:rFonts w:eastAsia="Calibri"/>
          <w:bCs/>
          <w:sz w:val="28"/>
          <w:szCs w:val="28"/>
        </w:rPr>
        <w:t>Сестринская помощь при нарушениях психического здоровья</w:t>
      </w:r>
      <w:r w:rsidR="0056729F" w:rsidRPr="00883124">
        <w:rPr>
          <w:bCs/>
          <w:smallCaps/>
          <w:sz w:val="28"/>
          <w:szCs w:val="28"/>
        </w:rPr>
        <w:t>»</w:t>
      </w:r>
      <w:r w:rsidR="00883124" w:rsidRPr="00883124">
        <w:rPr>
          <w:bCs/>
          <w:smallCaps/>
          <w:sz w:val="28"/>
          <w:szCs w:val="28"/>
        </w:rPr>
        <w:t>,</w:t>
      </w:r>
      <w:r w:rsidR="00883124">
        <w:rPr>
          <w:rFonts w:eastAsia="Calibri"/>
          <w:b/>
          <w:bCs/>
          <w:sz w:val="28"/>
          <w:szCs w:val="28"/>
        </w:rPr>
        <w:t xml:space="preserve"> </w:t>
      </w:r>
      <w:r w:rsidRPr="00883124">
        <w:rPr>
          <w:sz w:val="28"/>
          <w:szCs w:val="28"/>
        </w:rPr>
        <w:t xml:space="preserve">тема: </w:t>
      </w:r>
      <w:r w:rsidR="00883124" w:rsidRPr="00883124">
        <w:rPr>
          <w:bCs/>
          <w:sz w:val="28"/>
          <w:szCs w:val="28"/>
        </w:rPr>
        <w:t xml:space="preserve">«Исследование психического статуса. </w:t>
      </w:r>
      <w:r w:rsidR="00883124" w:rsidRPr="00883124">
        <w:rPr>
          <w:rFonts w:eastAsia="Calibri"/>
          <w:bCs/>
          <w:sz w:val="28"/>
          <w:szCs w:val="28"/>
        </w:rPr>
        <w:t>Сестринская помощь при эндогенных психозах (шизофрения, аффективные расстройства, эпилепсия), сенильных и пресенильных психозах, умственной отсталости. Неотложная доврачебная помощь при психомоторном возбуждении, маниакальном и депрессивном возбуждении</w:t>
      </w:r>
      <w:r w:rsidR="00883124" w:rsidRPr="00883124">
        <w:rPr>
          <w:bCs/>
          <w:sz w:val="28"/>
          <w:szCs w:val="28"/>
        </w:rPr>
        <w:t>»</w:t>
      </w:r>
    </w:p>
    <w:p w14:paraId="676FF0D5" w14:textId="77777777" w:rsidR="003B3CAF" w:rsidRDefault="00E224AC" w:rsidP="00883124">
      <w:pPr>
        <w:widowControl w:val="0"/>
        <w:autoSpaceDE w:val="0"/>
        <w:autoSpaceDN w:val="0"/>
        <w:adjustRightInd w:val="0"/>
        <w:ind w:firstLine="720"/>
        <w:jc w:val="both"/>
        <w:rPr>
          <w:sz w:val="28"/>
          <w:szCs w:val="28"/>
        </w:rPr>
      </w:pPr>
      <w:r w:rsidRPr="00DD0426">
        <w:rPr>
          <w:sz w:val="28"/>
          <w:szCs w:val="28"/>
        </w:rPr>
        <w:t>С целью овладения указанным видом профессиональной деятельности и со</w:t>
      </w:r>
      <w:r w:rsidRPr="00DD0426">
        <w:rPr>
          <w:sz w:val="28"/>
          <w:szCs w:val="28"/>
        </w:rPr>
        <w:softHyphen/>
        <w:t>ответствующими профессиональными компетенциями обучающийся в ходе освое</w:t>
      </w:r>
      <w:r w:rsidRPr="00DD0426">
        <w:rPr>
          <w:sz w:val="28"/>
          <w:szCs w:val="28"/>
        </w:rPr>
        <w:softHyphen/>
        <w:t xml:space="preserve">ния профессионального модуля должен: </w:t>
      </w:r>
    </w:p>
    <w:p w14:paraId="4C76F8D0" w14:textId="77777777" w:rsidR="00E224AC" w:rsidRPr="009F3609" w:rsidRDefault="003B3CAF" w:rsidP="009F3609">
      <w:pPr>
        <w:widowControl w:val="0"/>
        <w:tabs>
          <w:tab w:val="left" w:pos="851"/>
        </w:tabs>
        <w:autoSpaceDE w:val="0"/>
        <w:autoSpaceDN w:val="0"/>
        <w:adjustRightInd w:val="0"/>
        <w:ind w:firstLine="720"/>
        <w:jc w:val="both"/>
        <w:rPr>
          <w:sz w:val="28"/>
          <w:szCs w:val="28"/>
        </w:rPr>
      </w:pPr>
      <w:r>
        <w:rPr>
          <w:sz w:val="28"/>
          <w:szCs w:val="28"/>
        </w:rPr>
        <w:t xml:space="preserve">   </w:t>
      </w:r>
      <w:r w:rsidR="00E224AC" w:rsidRPr="009F3609">
        <w:rPr>
          <w:b/>
          <w:sz w:val="28"/>
          <w:szCs w:val="28"/>
        </w:rPr>
        <w:t>иметь практический опыт:</w:t>
      </w:r>
    </w:p>
    <w:p w14:paraId="36E2B158" w14:textId="3F457F07" w:rsidR="00883124" w:rsidRPr="009F3609" w:rsidRDefault="009F3609" w:rsidP="009F3609">
      <w:pPr>
        <w:tabs>
          <w:tab w:val="left" w:pos="851"/>
          <w:tab w:val="left" w:pos="993"/>
        </w:tabs>
        <w:ind w:firstLine="709"/>
        <w:jc w:val="both"/>
        <w:rPr>
          <w:b/>
          <w:sz w:val="28"/>
          <w:szCs w:val="28"/>
        </w:rPr>
      </w:pPr>
      <w:r w:rsidRPr="009F3609">
        <w:rPr>
          <w:rFonts w:eastAsia="Calibri"/>
          <w:bCs/>
          <w:sz w:val="28"/>
          <w:szCs w:val="28"/>
        </w:rPr>
        <w:t>оказания неотложной доврачебной помощи при психомоторном возбуждении, маниакальном и депрессивном возбуждении</w:t>
      </w:r>
    </w:p>
    <w:p w14:paraId="6C414898" w14:textId="25EAAC5A" w:rsidR="00770311" w:rsidRPr="009F3609" w:rsidRDefault="007B5408" w:rsidP="009F3609">
      <w:pPr>
        <w:tabs>
          <w:tab w:val="left" w:pos="851"/>
          <w:tab w:val="left" w:pos="993"/>
        </w:tabs>
        <w:ind w:firstLine="709"/>
        <w:jc w:val="both"/>
        <w:rPr>
          <w:b/>
          <w:sz w:val="28"/>
          <w:szCs w:val="28"/>
        </w:rPr>
      </w:pPr>
      <w:r w:rsidRPr="009F3609">
        <w:rPr>
          <w:b/>
          <w:sz w:val="28"/>
          <w:szCs w:val="28"/>
        </w:rPr>
        <w:t xml:space="preserve">   </w:t>
      </w:r>
      <w:r w:rsidR="00E224AC" w:rsidRPr="009F3609">
        <w:rPr>
          <w:b/>
          <w:sz w:val="28"/>
          <w:szCs w:val="28"/>
        </w:rPr>
        <w:t>уметь:</w:t>
      </w:r>
    </w:p>
    <w:p w14:paraId="196392E3" w14:textId="6297AA6E" w:rsidR="00883124" w:rsidRPr="009F3609" w:rsidRDefault="009F3609" w:rsidP="00D55F44">
      <w:pPr>
        <w:pStyle w:val="a5"/>
        <w:widowControl w:val="0"/>
        <w:numPr>
          <w:ilvl w:val="0"/>
          <w:numId w:val="6"/>
        </w:numPr>
        <w:tabs>
          <w:tab w:val="left" w:pos="961"/>
          <w:tab w:val="left" w:pos="962"/>
        </w:tabs>
        <w:autoSpaceDE w:val="0"/>
        <w:autoSpaceDN w:val="0"/>
        <w:spacing w:line="341" w:lineRule="exact"/>
        <w:ind w:hanging="360"/>
        <w:contextualSpacing w:val="0"/>
        <w:jc w:val="both"/>
        <w:rPr>
          <w:sz w:val="28"/>
          <w:szCs w:val="28"/>
        </w:rPr>
      </w:pPr>
      <w:r w:rsidRPr="009F3609">
        <w:rPr>
          <w:sz w:val="28"/>
          <w:szCs w:val="28"/>
        </w:rPr>
        <w:t xml:space="preserve">оказать СП </w:t>
      </w:r>
      <w:r w:rsidRPr="009F3609">
        <w:rPr>
          <w:rFonts w:eastAsia="Calibri"/>
          <w:bCs/>
          <w:sz w:val="28"/>
          <w:szCs w:val="28"/>
        </w:rPr>
        <w:t>при эндогенных психозах (шизофрения, аффективные расстройства, эпилепсия), сенильных и пресенильных психозах, умственной отсталости</w:t>
      </w:r>
      <w:r w:rsidR="00770311" w:rsidRPr="009F3609">
        <w:rPr>
          <w:sz w:val="28"/>
          <w:szCs w:val="28"/>
        </w:rPr>
        <w:t>.</w:t>
      </w:r>
    </w:p>
    <w:p w14:paraId="44C5EC21" w14:textId="77777777" w:rsidR="00883124" w:rsidRPr="009F3609" w:rsidRDefault="00883124" w:rsidP="009F3609">
      <w:pPr>
        <w:pStyle w:val="a5"/>
        <w:widowControl w:val="0"/>
        <w:tabs>
          <w:tab w:val="left" w:pos="961"/>
          <w:tab w:val="left" w:pos="962"/>
        </w:tabs>
        <w:autoSpaceDE w:val="0"/>
        <w:autoSpaceDN w:val="0"/>
        <w:spacing w:line="341" w:lineRule="exact"/>
        <w:ind w:left="973"/>
        <w:contextualSpacing w:val="0"/>
        <w:jc w:val="both"/>
        <w:rPr>
          <w:sz w:val="28"/>
          <w:szCs w:val="28"/>
        </w:rPr>
      </w:pPr>
    </w:p>
    <w:p w14:paraId="1C94D3C8" w14:textId="78007B89" w:rsidR="00E224AC" w:rsidRPr="00DD0426" w:rsidRDefault="00E224AC" w:rsidP="00883124">
      <w:pPr>
        <w:pStyle w:val="a5"/>
        <w:widowControl w:val="0"/>
        <w:tabs>
          <w:tab w:val="left" w:pos="961"/>
          <w:tab w:val="left" w:pos="962"/>
        </w:tabs>
        <w:autoSpaceDE w:val="0"/>
        <w:autoSpaceDN w:val="0"/>
        <w:spacing w:line="341" w:lineRule="exact"/>
        <w:ind w:left="973"/>
        <w:contextualSpacing w:val="0"/>
        <w:rPr>
          <w:sz w:val="28"/>
          <w:szCs w:val="28"/>
        </w:rPr>
      </w:pPr>
      <w:r w:rsidRPr="00DD0426">
        <w:rPr>
          <w:b/>
          <w:bCs/>
          <w:sz w:val="28"/>
          <w:szCs w:val="28"/>
        </w:rPr>
        <w:t xml:space="preserve">МЕСТО ПРОВЕДЕНИЯ </w:t>
      </w:r>
      <w:r w:rsidRPr="00DD0426">
        <w:rPr>
          <w:sz w:val="28"/>
          <w:szCs w:val="28"/>
        </w:rPr>
        <w:t>практического занятия: учебная комната.</w:t>
      </w:r>
    </w:p>
    <w:p w14:paraId="148D5F0C" w14:textId="77777777" w:rsidR="00E224AC" w:rsidRPr="00DD0426" w:rsidRDefault="00E224AC" w:rsidP="00E224AC">
      <w:pPr>
        <w:pStyle w:val="a5"/>
        <w:ind w:left="0"/>
        <w:rPr>
          <w:sz w:val="28"/>
          <w:szCs w:val="28"/>
        </w:rPr>
      </w:pPr>
      <w:r w:rsidRPr="00DD0426">
        <w:rPr>
          <w:b/>
          <w:bCs/>
          <w:sz w:val="28"/>
          <w:szCs w:val="28"/>
        </w:rPr>
        <w:t>ОСНАЩЕНИЕ занятия</w:t>
      </w:r>
      <w:r w:rsidRPr="00DD0426">
        <w:rPr>
          <w:sz w:val="28"/>
          <w:szCs w:val="28"/>
        </w:rPr>
        <w:t xml:space="preserve">: </w:t>
      </w:r>
    </w:p>
    <w:p w14:paraId="0E841C77" w14:textId="77777777" w:rsidR="00E224AC" w:rsidRPr="00DD0426" w:rsidRDefault="00E224AC" w:rsidP="00E224AC">
      <w:pPr>
        <w:pStyle w:val="Default"/>
        <w:rPr>
          <w:sz w:val="28"/>
          <w:szCs w:val="28"/>
        </w:rPr>
      </w:pPr>
      <w:r w:rsidRPr="00DD0426">
        <w:rPr>
          <w:sz w:val="28"/>
          <w:szCs w:val="28"/>
        </w:rPr>
        <w:t xml:space="preserve">1. Методические рекомендации к практическому занятию № 1 для студентов. </w:t>
      </w:r>
    </w:p>
    <w:p w14:paraId="29FF8904" w14:textId="7B65B710" w:rsidR="00E224AC" w:rsidRDefault="00E224AC" w:rsidP="009F3609">
      <w:pPr>
        <w:pStyle w:val="Default"/>
        <w:spacing w:after="36"/>
        <w:rPr>
          <w:sz w:val="28"/>
          <w:szCs w:val="28"/>
        </w:rPr>
      </w:pPr>
      <w:r w:rsidRPr="00DD0426">
        <w:rPr>
          <w:sz w:val="28"/>
          <w:szCs w:val="28"/>
        </w:rPr>
        <w:t xml:space="preserve">2. Алгоритмы действий. </w:t>
      </w:r>
    </w:p>
    <w:p w14:paraId="3AF1F083" w14:textId="3F991DE4" w:rsidR="009F3609" w:rsidRPr="009F3609" w:rsidRDefault="009F3609" w:rsidP="009F3609">
      <w:pPr>
        <w:jc w:val="both"/>
        <w:rPr>
          <w:sz w:val="28"/>
          <w:szCs w:val="28"/>
        </w:rPr>
      </w:pPr>
      <w:r w:rsidRPr="009F3609">
        <w:rPr>
          <w:sz w:val="28"/>
          <w:szCs w:val="28"/>
        </w:rPr>
        <w:t xml:space="preserve">3. </w:t>
      </w:r>
      <w:proofErr w:type="spellStart"/>
      <w:r w:rsidRPr="009F3609">
        <w:rPr>
          <w:sz w:val="28"/>
          <w:szCs w:val="28"/>
        </w:rPr>
        <w:t>Бортникова</w:t>
      </w:r>
      <w:proofErr w:type="spellEnd"/>
      <w:r w:rsidRPr="009F3609">
        <w:rPr>
          <w:sz w:val="28"/>
          <w:szCs w:val="28"/>
        </w:rPr>
        <w:t>, (</w:t>
      </w:r>
      <w:proofErr w:type="spellStart"/>
      <w:r w:rsidRPr="009F3609">
        <w:rPr>
          <w:sz w:val="28"/>
          <w:szCs w:val="28"/>
        </w:rPr>
        <w:t>Цыбалова</w:t>
      </w:r>
      <w:proofErr w:type="spellEnd"/>
      <w:r w:rsidRPr="009F3609">
        <w:rPr>
          <w:sz w:val="28"/>
          <w:szCs w:val="28"/>
        </w:rPr>
        <w:t xml:space="preserve">) С. М. Нервные и психические </w:t>
      </w:r>
      <w:proofErr w:type="gramStart"/>
      <w:r w:rsidRPr="009F3609">
        <w:rPr>
          <w:sz w:val="28"/>
          <w:szCs w:val="28"/>
        </w:rPr>
        <w:t>болезни :</w:t>
      </w:r>
      <w:proofErr w:type="gramEnd"/>
      <w:r w:rsidRPr="009F3609">
        <w:rPr>
          <w:sz w:val="28"/>
          <w:szCs w:val="28"/>
        </w:rPr>
        <w:t xml:space="preserve"> учеб. пособие / С. М. </w:t>
      </w:r>
      <w:proofErr w:type="spellStart"/>
      <w:r w:rsidRPr="009F3609">
        <w:rPr>
          <w:sz w:val="28"/>
          <w:szCs w:val="28"/>
        </w:rPr>
        <w:t>Бортникова</w:t>
      </w:r>
      <w:proofErr w:type="spellEnd"/>
      <w:r w:rsidRPr="009F3609">
        <w:rPr>
          <w:sz w:val="28"/>
          <w:szCs w:val="28"/>
        </w:rPr>
        <w:t xml:space="preserve"> (</w:t>
      </w:r>
      <w:proofErr w:type="spellStart"/>
      <w:r w:rsidRPr="009F3609">
        <w:rPr>
          <w:sz w:val="28"/>
          <w:szCs w:val="28"/>
        </w:rPr>
        <w:t>Цыбалова</w:t>
      </w:r>
      <w:proofErr w:type="spellEnd"/>
      <w:r w:rsidRPr="009F3609">
        <w:rPr>
          <w:sz w:val="28"/>
          <w:szCs w:val="28"/>
        </w:rPr>
        <w:t xml:space="preserve">), Т. В. </w:t>
      </w:r>
      <w:proofErr w:type="spellStart"/>
      <w:r w:rsidRPr="009F3609">
        <w:rPr>
          <w:sz w:val="28"/>
          <w:szCs w:val="28"/>
        </w:rPr>
        <w:t>Зубахина</w:t>
      </w:r>
      <w:proofErr w:type="spellEnd"/>
      <w:r w:rsidRPr="009F3609">
        <w:rPr>
          <w:sz w:val="28"/>
          <w:szCs w:val="28"/>
        </w:rPr>
        <w:t xml:space="preserve">, С. Г. </w:t>
      </w:r>
      <w:proofErr w:type="spellStart"/>
      <w:r w:rsidRPr="009F3609">
        <w:rPr>
          <w:sz w:val="28"/>
          <w:szCs w:val="28"/>
        </w:rPr>
        <w:t>Беседовский</w:t>
      </w:r>
      <w:proofErr w:type="spellEnd"/>
      <w:r w:rsidRPr="009F3609">
        <w:rPr>
          <w:sz w:val="28"/>
          <w:szCs w:val="28"/>
        </w:rPr>
        <w:t>. - Ростов н/</w:t>
      </w:r>
      <w:proofErr w:type="gramStart"/>
      <w:r w:rsidRPr="009F3609">
        <w:rPr>
          <w:sz w:val="28"/>
          <w:szCs w:val="28"/>
        </w:rPr>
        <w:t>Д :</w:t>
      </w:r>
      <w:proofErr w:type="gramEnd"/>
      <w:r w:rsidRPr="009F3609">
        <w:rPr>
          <w:sz w:val="28"/>
          <w:szCs w:val="28"/>
        </w:rPr>
        <w:t xml:space="preserve"> Феникс, 2020. - 479 с. (Среднее медицинское образование) - ISBN 978-5-222-35190-1. - </w:t>
      </w:r>
      <w:proofErr w:type="gramStart"/>
      <w:r w:rsidRPr="009F3609">
        <w:rPr>
          <w:sz w:val="28"/>
          <w:szCs w:val="28"/>
        </w:rPr>
        <w:t>Текст :</w:t>
      </w:r>
      <w:proofErr w:type="gramEnd"/>
      <w:r w:rsidRPr="009F3609">
        <w:rPr>
          <w:sz w:val="28"/>
          <w:szCs w:val="28"/>
        </w:rPr>
        <w:t xml:space="preserve"> электронный // ЭБС "Консультант студента" : [сайт]. - </w:t>
      </w:r>
      <w:proofErr w:type="gramStart"/>
      <w:r w:rsidRPr="009F3609">
        <w:rPr>
          <w:sz w:val="28"/>
          <w:szCs w:val="28"/>
        </w:rPr>
        <w:t>URL :</w:t>
      </w:r>
      <w:proofErr w:type="gramEnd"/>
      <w:r w:rsidRPr="009F3609">
        <w:rPr>
          <w:sz w:val="28"/>
          <w:szCs w:val="28"/>
        </w:rPr>
        <w:t xml:space="preserve"> https://www.studentlibrary.ru/book/ISBN9785222351901.html (дата обращения: 19.04.2021). - Режим </w:t>
      </w:r>
      <w:proofErr w:type="gramStart"/>
      <w:r w:rsidRPr="009F3609">
        <w:rPr>
          <w:sz w:val="28"/>
          <w:szCs w:val="28"/>
        </w:rPr>
        <w:t>доступа :</w:t>
      </w:r>
      <w:proofErr w:type="gramEnd"/>
      <w:r w:rsidRPr="009F3609">
        <w:rPr>
          <w:sz w:val="28"/>
          <w:szCs w:val="28"/>
        </w:rPr>
        <w:t xml:space="preserve"> по подписке.</w:t>
      </w:r>
    </w:p>
    <w:p w14:paraId="180B0DED" w14:textId="77777777" w:rsidR="009F3609" w:rsidRPr="00DD0426" w:rsidRDefault="009F3609" w:rsidP="009F3609">
      <w:pPr>
        <w:pStyle w:val="Default"/>
        <w:spacing w:after="36"/>
        <w:rPr>
          <w:sz w:val="28"/>
          <w:szCs w:val="28"/>
        </w:rPr>
      </w:pPr>
    </w:p>
    <w:p w14:paraId="4B38342C" w14:textId="593D97FB" w:rsidR="00E224AC" w:rsidRPr="00DD0426" w:rsidRDefault="00E224AC" w:rsidP="00E224AC">
      <w:pPr>
        <w:pStyle w:val="a5"/>
        <w:ind w:left="0"/>
        <w:rPr>
          <w:sz w:val="28"/>
          <w:szCs w:val="28"/>
        </w:rPr>
      </w:pPr>
      <w:r w:rsidRPr="00DD0426">
        <w:rPr>
          <w:b/>
          <w:sz w:val="28"/>
          <w:szCs w:val="28"/>
        </w:rPr>
        <w:t>ПРОДОЛЖИТЕЛЬНОСТЬ ИЗУЧЕНИЯ ТЕМЫ</w:t>
      </w:r>
      <w:r w:rsidRPr="00E224AC">
        <w:rPr>
          <w:b/>
          <w:sz w:val="28"/>
          <w:szCs w:val="28"/>
        </w:rPr>
        <w:t>:</w:t>
      </w:r>
      <w:r w:rsidRPr="00DD0426">
        <w:rPr>
          <w:b/>
          <w:sz w:val="28"/>
          <w:szCs w:val="28"/>
        </w:rPr>
        <w:t xml:space="preserve"> </w:t>
      </w:r>
      <w:r w:rsidR="008323AA">
        <w:rPr>
          <w:sz w:val="28"/>
          <w:szCs w:val="28"/>
        </w:rPr>
        <w:t xml:space="preserve">270 </w:t>
      </w:r>
      <w:r w:rsidRPr="00DD0426">
        <w:rPr>
          <w:sz w:val="28"/>
          <w:szCs w:val="28"/>
        </w:rPr>
        <w:t>мин</w:t>
      </w:r>
    </w:p>
    <w:p w14:paraId="46364E08" w14:textId="77777777" w:rsidR="00E224AC" w:rsidRPr="00DD0426" w:rsidRDefault="00E224AC" w:rsidP="00E224AC">
      <w:pPr>
        <w:pStyle w:val="1"/>
        <w:rPr>
          <w:szCs w:val="28"/>
        </w:rPr>
      </w:pPr>
      <w:r w:rsidRPr="00DD0426">
        <w:rPr>
          <w:b/>
          <w:szCs w:val="28"/>
        </w:rPr>
        <w:t>ВИД ЗАНЯТИЯ</w:t>
      </w:r>
      <w:r w:rsidRPr="00E224AC">
        <w:rPr>
          <w:b/>
          <w:szCs w:val="28"/>
        </w:rPr>
        <w:t>:</w:t>
      </w:r>
      <w:r w:rsidRPr="00DD0426">
        <w:rPr>
          <w:b/>
          <w:szCs w:val="28"/>
        </w:rPr>
        <w:t xml:space="preserve"> </w:t>
      </w:r>
      <w:r w:rsidRPr="00DD0426">
        <w:rPr>
          <w:szCs w:val="28"/>
        </w:rPr>
        <w:t xml:space="preserve">практическое занятие </w:t>
      </w:r>
    </w:p>
    <w:p w14:paraId="2C5C5EC7" w14:textId="77777777" w:rsidR="00E224AC" w:rsidRPr="00DD0426" w:rsidRDefault="00E224AC" w:rsidP="00E224AC"/>
    <w:p w14:paraId="6EACB1E9" w14:textId="1D72E313" w:rsidR="00E224AC" w:rsidRDefault="00E224AC" w:rsidP="00E224AC">
      <w:pPr>
        <w:rPr>
          <w:b/>
          <w:sz w:val="28"/>
          <w:szCs w:val="28"/>
        </w:rPr>
      </w:pPr>
      <w:r w:rsidRPr="00DD0426">
        <w:rPr>
          <w:b/>
          <w:sz w:val="28"/>
          <w:szCs w:val="28"/>
        </w:rPr>
        <w:t>Актуальность темы</w:t>
      </w:r>
    </w:p>
    <w:p w14:paraId="0C5471EA" w14:textId="77777777" w:rsidR="00883124" w:rsidRPr="00D15F24" w:rsidRDefault="00883124" w:rsidP="00883124">
      <w:pPr>
        <w:ind w:firstLine="709"/>
        <w:jc w:val="both"/>
        <w:rPr>
          <w:b/>
          <w:sz w:val="28"/>
          <w:szCs w:val="28"/>
        </w:rPr>
      </w:pPr>
      <w:r>
        <w:rPr>
          <w:sz w:val="28"/>
          <w:szCs w:val="28"/>
        </w:rPr>
        <w:t xml:space="preserve">Медсестра психиатрической помощи проводит больше времени с пациентом, чем другие сотрудники. Знает его переживания, способна оценить личность пациента, резервы </w:t>
      </w:r>
      <w:proofErr w:type="spellStart"/>
      <w:r>
        <w:rPr>
          <w:sz w:val="28"/>
          <w:szCs w:val="28"/>
        </w:rPr>
        <w:t>адаптабельности</w:t>
      </w:r>
      <w:proofErr w:type="spellEnd"/>
      <w:r>
        <w:rPr>
          <w:sz w:val="28"/>
          <w:szCs w:val="28"/>
        </w:rPr>
        <w:t xml:space="preserve">, спрогнозировать осознанность выполнения пациентом предписаний врача. Поэтому медицинские сестры психиатрических учреждений представляют собой потенциал качественного ухода за пациентами, компетентного выполнения </w:t>
      </w:r>
      <w:r>
        <w:rPr>
          <w:sz w:val="28"/>
          <w:szCs w:val="28"/>
        </w:rPr>
        <w:lastRenderedPageBreak/>
        <w:t>назначений врача. Основная роль медсестры заключается в четком определении проблем пациента и создании индивидуализированного ухода за ним. Важным элементом в работе медсестер является поддержание в отделении лечебного охранительного режима, способствующего эффективному лечению.</w:t>
      </w:r>
    </w:p>
    <w:p w14:paraId="6F8ABB59" w14:textId="2073DD6A" w:rsidR="00E224AC" w:rsidRPr="00883124" w:rsidRDefault="00883124" w:rsidP="00883124">
      <w:pPr>
        <w:ind w:firstLine="709"/>
        <w:jc w:val="both"/>
        <w:rPr>
          <w:sz w:val="28"/>
          <w:szCs w:val="28"/>
        </w:rPr>
      </w:pPr>
      <w:r>
        <w:rPr>
          <w:sz w:val="28"/>
          <w:szCs w:val="28"/>
        </w:rPr>
        <w:t xml:space="preserve">Для осуществления помощи психически больным на доврачебном этапе необходимо точно знать перечень ведущих проблем больного, владеть </w:t>
      </w:r>
      <w:proofErr w:type="spellStart"/>
      <w:r>
        <w:rPr>
          <w:sz w:val="28"/>
          <w:szCs w:val="28"/>
        </w:rPr>
        <w:t>синдромологическим</w:t>
      </w:r>
      <w:proofErr w:type="spellEnd"/>
      <w:r>
        <w:rPr>
          <w:sz w:val="28"/>
          <w:szCs w:val="28"/>
        </w:rPr>
        <w:t xml:space="preserve"> подходом с целью определения приоритетной проблемы и тактики ухода за пациентом.</w:t>
      </w:r>
    </w:p>
    <w:p w14:paraId="38424AA1" w14:textId="77777777" w:rsidR="00E224AC" w:rsidRPr="00DD0426" w:rsidRDefault="00E224AC" w:rsidP="00E224AC">
      <w:pPr>
        <w:pStyle w:val="Default"/>
        <w:rPr>
          <w:sz w:val="28"/>
          <w:szCs w:val="28"/>
        </w:rPr>
      </w:pPr>
      <w:r w:rsidRPr="00DD0426">
        <w:rPr>
          <w:b/>
          <w:bCs/>
          <w:sz w:val="28"/>
          <w:szCs w:val="28"/>
        </w:rPr>
        <w:t xml:space="preserve">Цели обучения: </w:t>
      </w:r>
    </w:p>
    <w:p w14:paraId="6235E1B8" w14:textId="77777777" w:rsidR="00E224AC" w:rsidRPr="00DD0426" w:rsidRDefault="00E224AC" w:rsidP="00E224AC">
      <w:pPr>
        <w:pStyle w:val="Default"/>
        <w:rPr>
          <w:sz w:val="28"/>
          <w:szCs w:val="28"/>
        </w:rPr>
      </w:pPr>
      <w:r w:rsidRPr="00DD0426">
        <w:rPr>
          <w:b/>
          <w:bCs/>
          <w:sz w:val="28"/>
          <w:szCs w:val="28"/>
        </w:rPr>
        <w:t xml:space="preserve">Общая цель: </w:t>
      </w:r>
    </w:p>
    <w:p w14:paraId="48214AE0" w14:textId="77777777" w:rsidR="00E224AC" w:rsidRPr="00DD0426" w:rsidRDefault="00E224AC" w:rsidP="00E224AC">
      <w:pPr>
        <w:pStyle w:val="Default"/>
        <w:rPr>
          <w:sz w:val="28"/>
          <w:szCs w:val="28"/>
        </w:rPr>
      </w:pPr>
      <w:r w:rsidRPr="00DD0426">
        <w:rPr>
          <w:sz w:val="28"/>
          <w:szCs w:val="28"/>
        </w:rPr>
        <w:t xml:space="preserve">Студент должен овладеть </w:t>
      </w:r>
      <w:r w:rsidR="00770311">
        <w:rPr>
          <w:sz w:val="28"/>
          <w:szCs w:val="28"/>
        </w:rPr>
        <w:t xml:space="preserve">элементами </w:t>
      </w:r>
      <w:r w:rsidR="00770311">
        <w:rPr>
          <w:b/>
          <w:bCs/>
          <w:sz w:val="28"/>
          <w:szCs w:val="28"/>
        </w:rPr>
        <w:t>общих</w:t>
      </w:r>
      <w:r w:rsidRPr="00DD0426">
        <w:rPr>
          <w:b/>
          <w:bCs/>
          <w:sz w:val="28"/>
          <w:szCs w:val="28"/>
        </w:rPr>
        <w:t xml:space="preserve"> компетенци</w:t>
      </w:r>
      <w:r w:rsidR="00770311">
        <w:rPr>
          <w:b/>
          <w:bCs/>
          <w:sz w:val="28"/>
          <w:szCs w:val="28"/>
        </w:rPr>
        <w:t>й</w:t>
      </w:r>
      <w:r w:rsidRPr="00DD0426">
        <w:rPr>
          <w:sz w:val="28"/>
          <w:szCs w:val="28"/>
        </w:rPr>
        <w:t xml:space="preserve">: </w:t>
      </w:r>
    </w:p>
    <w:p w14:paraId="404256F4" w14:textId="77777777" w:rsidR="00E224AC" w:rsidRPr="00DD0426" w:rsidRDefault="00E224AC" w:rsidP="00E224AC">
      <w:pPr>
        <w:pStyle w:val="Default"/>
        <w:rPr>
          <w:sz w:val="28"/>
          <w:szCs w:val="28"/>
        </w:rPr>
      </w:pPr>
      <w:r w:rsidRPr="00DD0426">
        <w:rPr>
          <w:sz w:val="28"/>
          <w:szCs w:val="28"/>
        </w:rPr>
        <w:t xml:space="preserve">ОК 1. Понимать сущность и социальную значимость своей будущей </w:t>
      </w:r>
    </w:p>
    <w:p w14:paraId="4C0EB7D7" w14:textId="77777777" w:rsidR="00E224AC" w:rsidRPr="00DD0426" w:rsidRDefault="00E224AC" w:rsidP="00E224AC">
      <w:pPr>
        <w:pStyle w:val="Default"/>
        <w:rPr>
          <w:sz w:val="28"/>
          <w:szCs w:val="28"/>
        </w:rPr>
      </w:pPr>
      <w:r w:rsidRPr="00DD0426">
        <w:rPr>
          <w:sz w:val="28"/>
          <w:szCs w:val="28"/>
        </w:rPr>
        <w:t xml:space="preserve">профессии, проявлять к ней устойчивый интерес. </w:t>
      </w:r>
    </w:p>
    <w:p w14:paraId="6BAF8DD7" w14:textId="77777777" w:rsidR="00E224AC" w:rsidRPr="00DD0426" w:rsidRDefault="00E224AC" w:rsidP="00E224AC">
      <w:pPr>
        <w:pStyle w:val="Default"/>
        <w:rPr>
          <w:sz w:val="28"/>
          <w:szCs w:val="28"/>
        </w:rPr>
      </w:pPr>
      <w:r w:rsidRPr="00DD0426">
        <w:rPr>
          <w:sz w:val="28"/>
          <w:szCs w:val="28"/>
        </w:rPr>
        <w:t xml:space="preserve">ОК 2. 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p w14:paraId="48E17009" w14:textId="77777777" w:rsidR="00E224AC" w:rsidRPr="00DD0426" w:rsidRDefault="00E224AC" w:rsidP="00E224AC">
      <w:pPr>
        <w:pStyle w:val="Default"/>
        <w:rPr>
          <w:sz w:val="28"/>
          <w:szCs w:val="28"/>
        </w:rPr>
      </w:pPr>
      <w:r w:rsidRPr="00DD0426">
        <w:rPr>
          <w:sz w:val="28"/>
          <w:szCs w:val="28"/>
        </w:rPr>
        <w:t xml:space="preserve">ОК 3. Принимать решения в стандартных и нестандартных ситуациях и нести за них ответственность </w:t>
      </w:r>
    </w:p>
    <w:p w14:paraId="0B93D7B9" w14:textId="77777777" w:rsidR="00E224AC" w:rsidRPr="00DD0426" w:rsidRDefault="00E224AC" w:rsidP="00E224AC">
      <w:pPr>
        <w:pStyle w:val="Default"/>
        <w:rPr>
          <w:sz w:val="28"/>
          <w:szCs w:val="28"/>
        </w:rPr>
      </w:pPr>
      <w:r w:rsidRPr="00DD0426">
        <w:rPr>
          <w:sz w:val="28"/>
          <w:szCs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14:paraId="1FB2AA7B" w14:textId="77777777" w:rsidR="00E224AC" w:rsidRPr="00DD0426" w:rsidRDefault="00E224AC" w:rsidP="00E224AC">
      <w:pPr>
        <w:pStyle w:val="Default"/>
        <w:jc w:val="both"/>
        <w:rPr>
          <w:sz w:val="28"/>
          <w:szCs w:val="28"/>
        </w:rPr>
      </w:pPr>
      <w:r w:rsidRPr="00DD0426">
        <w:rPr>
          <w:sz w:val="28"/>
          <w:szCs w:val="28"/>
        </w:rPr>
        <w:t xml:space="preserve">ОК 6. Работать в коллективе и в команде, эффективно общаться с коллегами, руководством, потребителями. </w:t>
      </w:r>
    </w:p>
    <w:p w14:paraId="36711C79" w14:textId="77777777" w:rsidR="00E224AC" w:rsidRPr="00DD0426" w:rsidRDefault="00E224AC" w:rsidP="00E224AC">
      <w:pPr>
        <w:pStyle w:val="Default"/>
        <w:jc w:val="both"/>
        <w:rPr>
          <w:sz w:val="23"/>
          <w:szCs w:val="23"/>
        </w:rPr>
      </w:pPr>
      <w:r w:rsidRPr="00DD0426">
        <w:rPr>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 </w:t>
      </w:r>
      <w:r w:rsidRPr="00DD0426">
        <w:rPr>
          <w:sz w:val="23"/>
          <w:szCs w:val="23"/>
        </w:rPr>
        <w:t xml:space="preserve"> </w:t>
      </w:r>
    </w:p>
    <w:p w14:paraId="2C5E0C26" w14:textId="77777777" w:rsidR="00E224AC" w:rsidRPr="00DD0426" w:rsidRDefault="00E224AC" w:rsidP="00E224AC">
      <w:pPr>
        <w:pStyle w:val="Default"/>
        <w:jc w:val="both"/>
        <w:rPr>
          <w:sz w:val="28"/>
          <w:szCs w:val="28"/>
        </w:rPr>
      </w:pPr>
      <w:r w:rsidRPr="00DD0426">
        <w:rPr>
          <w:color w:val="auto"/>
          <w:sz w:val="28"/>
          <w:szCs w:val="28"/>
        </w:rPr>
        <w:t>ОК 9. Ориентироваться в условиях смены технологий профессиональной</w:t>
      </w:r>
      <w:r w:rsidRPr="00DD0426">
        <w:rPr>
          <w:sz w:val="28"/>
          <w:szCs w:val="28"/>
        </w:rPr>
        <w:t xml:space="preserve"> деятельности. </w:t>
      </w:r>
    </w:p>
    <w:p w14:paraId="5F3FC7C3" w14:textId="77777777" w:rsidR="00E224AC" w:rsidRPr="00DD0426" w:rsidRDefault="00E224AC" w:rsidP="00E224AC">
      <w:pPr>
        <w:pStyle w:val="Default"/>
        <w:jc w:val="both"/>
        <w:rPr>
          <w:sz w:val="28"/>
          <w:szCs w:val="28"/>
        </w:rPr>
      </w:pPr>
      <w:r w:rsidRPr="00DD0426">
        <w:rPr>
          <w:sz w:val="28"/>
          <w:szCs w:val="28"/>
        </w:rPr>
        <w:t xml:space="preserve">ОК 12. Организовывать рабочее место с соблюдением требований охраны труда, производственной санитарии, инфекционной и противопожарной безопасности </w:t>
      </w:r>
    </w:p>
    <w:p w14:paraId="13022C64" w14:textId="77777777" w:rsidR="00770311" w:rsidRPr="00770311" w:rsidRDefault="00770311" w:rsidP="00770311">
      <w:pPr>
        <w:jc w:val="both"/>
        <w:rPr>
          <w:b/>
          <w:sz w:val="28"/>
          <w:szCs w:val="28"/>
        </w:rPr>
      </w:pPr>
      <w:r w:rsidRPr="00F31824">
        <w:rPr>
          <w:sz w:val="28"/>
          <w:szCs w:val="28"/>
        </w:rPr>
        <w:t xml:space="preserve">Студент должен овладеть </w:t>
      </w:r>
      <w:r>
        <w:rPr>
          <w:sz w:val="28"/>
          <w:szCs w:val="28"/>
        </w:rPr>
        <w:t xml:space="preserve">элементами </w:t>
      </w:r>
      <w:r>
        <w:rPr>
          <w:b/>
          <w:sz w:val="28"/>
          <w:szCs w:val="28"/>
        </w:rPr>
        <w:t>профессиональных компетенций</w:t>
      </w:r>
      <w:r w:rsidRPr="00F31824">
        <w:rPr>
          <w:b/>
          <w:sz w:val="28"/>
          <w:szCs w:val="28"/>
        </w:rPr>
        <w:t>:</w:t>
      </w:r>
    </w:p>
    <w:p w14:paraId="556DB22C" w14:textId="77777777" w:rsidR="00E224AC" w:rsidRPr="00DD0426" w:rsidRDefault="00E224AC" w:rsidP="00770311">
      <w:pPr>
        <w:pStyle w:val="Default"/>
        <w:jc w:val="both"/>
        <w:rPr>
          <w:sz w:val="28"/>
          <w:szCs w:val="28"/>
        </w:rPr>
      </w:pPr>
      <w:r w:rsidRPr="00DD0426">
        <w:rPr>
          <w:sz w:val="28"/>
          <w:szCs w:val="28"/>
        </w:rPr>
        <w:t xml:space="preserve">ПК 2.1. Представлять информацию в понятном для пациента виде, объяснять ему суть вмешательств. </w:t>
      </w:r>
    </w:p>
    <w:p w14:paraId="6C592483" w14:textId="77777777" w:rsidR="00E224AC" w:rsidRPr="00DD0426" w:rsidRDefault="00E224AC" w:rsidP="00E224AC">
      <w:pPr>
        <w:pStyle w:val="Default"/>
        <w:jc w:val="both"/>
        <w:rPr>
          <w:sz w:val="28"/>
          <w:szCs w:val="28"/>
        </w:rPr>
      </w:pPr>
      <w:r w:rsidRPr="00DD0426">
        <w:rPr>
          <w:sz w:val="28"/>
          <w:szCs w:val="28"/>
        </w:rPr>
        <w:t xml:space="preserve">ПК 2.2. Осуществлять лечебно-диагностические вмешательства, взаимодействуя с участниками лечебного процесса. </w:t>
      </w:r>
    </w:p>
    <w:p w14:paraId="32DAB053" w14:textId="77777777" w:rsidR="00E224AC" w:rsidRPr="00DD0426" w:rsidRDefault="00E224AC" w:rsidP="00E224AC">
      <w:pPr>
        <w:pStyle w:val="Default"/>
        <w:jc w:val="both"/>
        <w:rPr>
          <w:sz w:val="28"/>
          <w:szCs w:val="28"/>
        </w:rPr>
      </w:pPr>
      <w:r w:rsidRPr="00DD0426">
        <w:rPr>
          <w:sz w:val="28"/>
          <w:szCs w:val="28"/>
        </w:rPr>
        <w:t xml:space="preserve">ПК 2.4 Применять медикаментозные средства в соответствии с правилами использования </w:t>
      </w:r>
    </w:p>
    <w:p w14:paraId="0AAB2803" w14:textId="77777777" w:rsidR="00E224AC" w:rsidRPr="00DD0426" w:rsidRDefault="00E224AC" w:rsidP="00E224AC">
      <w:pPr>
        <w:pStyle w:val="Default"/>
        <w:jc w:val="both"/>
        <w:rPr>
          <w:sz w:val="28"/>
          <w:szCs w:val="28"/>
        </w:rPr>
      </w:pPr>
      <w:r w:rsidRPr="00DD0426">
        <w:rPr>
          <w:sz w:val="28"/>
          <w:szCs w:val="28"/>
        </w:rPr>
        <w:t xml:space="preserve">ПК 2.5 Соблюдать правила использования аппаратуры, оборудования, изделий медицинского назначения в ходе лечебно-диагностического процесса </w:t>
      </w:r>
    </w:p>
    <w:p w14:paraId="632AB5FB" w14:textId="0D7F5097" w:rsidR="008259FD" w:rsidRDefault="00E224AC" w:rsidP="00E224AC">
      <w:pPr>
        <w:pStyle w:val="Default"/>
        <w:jc w:val="both"/>
        <w:rPr>
          <w:sz w:val="28"/>
          <w:szCs w:val="28"/>
        </w:rPr>
      </w:pPr>
      <w:r w:rsidRPr="00DD0426">
        <w:rPr>
          <w:sz w:val="28"/>
          <w:szCs w:val="28"/>
        </w:rPr>
        <w:t xml:space="preserve">ПК 2.6. Вести утвержденную документацию. </w:t>
      </w:r>
    </w:p>
    <w:p w14:paraId="5C58DE21" w14:textId="77777777" w:rsidR="00883124" w:rsidRPr="003B3CAF" w:rsidRDefault="00883124" w:rsidP="00E224AC">
      <w:pPr>
        <w:pStyle w:val="Default"/>
        <w:jc w:val="both"/>
        <w:rPr>
          <w:sz w:val="28"/>
          <w:szCs w:val="28"/>
        </w:rPr>
      </w:pPr>
    </w:p>
    <w:p w14:paraId="7894558B" w14:textId="77777777" w:rsidR="00E224AC" w:rsidRPr="00DD0426" w:rsidRDefault="00E224AC" w:rsidP="00E224AC">
      <w:pPr>
        <w:pStyle w:val="Default"/>
        <w:jc w:val="both"/>
        <w:rPr>
          <w:sz w:val="28"/>
          <w:szCs w:val="28"/>
        </w:rPr>
      </w:pPr>
      <w:r w:rsidRPr="00DD0426">
        <w:rPr>
          <w:b/>
          <w:bCs/>
          <w:sz w:val="28"/>
          <w:szCs w:val="28"/>
        </w:rPr>
        <w:lastRenderedPageBreak/>
        <w:t xml:space="preserve">Учебная цель: </w:t>
      </w:r>
    </w:p>
    <w:p w14:paraId="6DA29CE5" w14:textId="6CC8A8DB" w:rsidR="00E224AC" w:rsidRPr="00883124" w:rsidRDefault="00E224AC" w:rsidP="00E224AC">
      <w:pPr>
        <w:pStyle w:val="Default"/>
        <w:spacing w:after="36"/>
        <w:jc w:val="both"/>
        <w:rPr>
          <w:sz w:val="28"/>
          <w:szCs w:val="28"/>
        </w:rPr>
      </w:pPr>
      <w:r w:rsidRPr="00DD0426">
        <w:rPr>
          <w:sz w:val="28"/>
          <w:szCs w:val="28"/>
        </w:rPr>
        <w:t>1. Изучить о</w:t>
      </w:r>
      <w:r w:rsidR="00BA1849">
        <w:rPr>
          <w:sz w:val="28"/>
          <w:szCs w:val="28"/>
        </w:rPr>
        <w:t xml:space="preserve">собенности </w:t>
      </w:r>
      <w:r w:rsidR="00883124">
        <w:rPr>
          <w:sz w:val="28"/>
          <w:szCs w:val="28"/>
        </w:rPr>
        <w:t>исследования психического статуса</w:t>
      </w:r>
      <w:r w:rsidR="00883124" w:rsidRPr="00883124">
        <w:rPr>
          <w:sz w:val="28"/>
          <w:szCs w:val="28"/>
        </w:rPr>
        <w:t>.</w:t>
      </w:r>
    </w:p>
    <w:p w14:paraId="7B2ECCD9" w14:textId="4960D228" w:rsidR="00E224AC" w:rsidRDefault="00E224AC" w:rsidP="00810C02">
      <w:pPr>
        <w:pStyle w:val="Default"/>
        <w:spacing w:after="36"/>
        <w:jc w:val="both"/>
        <w:rPr>
          <w:szCs w:val="22"/>
        </w:rPr>
      </w:pPr>
      <w:r w:rsidRPr="00DD0426">
        <w:rPr>
          <w:sz w:val="28"/>
          <w:szCs w:val="28"/>
        </w:rPr>
        <w:t>2. Изучит</w:t>
      </w:r>
      <w:r w:rsidR="00810C02">
        <w:rPr>
          <w:sz w:val="28"/>
          <w:szCs w:val="28"/>
        </w:rPr>
        <w:t>ь с</w:t>
      </w:r>
      <w:r w:rsidR="00883124">
        <w:rPr>
          <w:sz w:val="28"/>
          <w:szCs w:val="28"/>
        </w:rPr>
        <w:t>естринскую помощь при эндогенных психозах</w:t>
      </w:r>
      <w:r w:rsidR="00883124" w:rsidRPr="00883124">
        <w:rPr>
          <w:sz w:val="28"/>
          <w:szCs w:val="28"/>
        </w:rPr>
        <w:t xml:space="preserve">, </w:t>
      </w:r>
      <w:r w:rsidR="00883124">
        <w:rPr>
          <w:sz w:val="28"/>
          <w:szCs w:val="28"/>
        </w:rPr>
        <w:t>сенильных и пресенильных психозах</w:t>
      </w:r>
      <w:r w:rsidR="00810C02" w:rsidRPr="00810C02">
        <w:rPr>
          <w:sz w:val="28"/>
          <w:szCs w:val="28"/>
        </w:rPr>
        <w:t>,</w:t>
      </w:r>
      <w:r w:rsidR="00810C02">
        <w:rPr>
          <w:sz w:val="28"/>
          <w:szCs w:val="28"/>
        </w:rPr>
        <w:t xml:space="preserve"> умственной отсталости</w:t>
      </w:r>
      <w:r w:rsidR="00810C02" w:rsidRPr="00810C02">
        <w:rPr>
          <w:sz w:val="28"/>
          <w:szCs w:val="28"/>
        </w:rPr>
        <w:t>.</w:t>
      </w:r>
      <w:r w:rsidRPr="00DD0426">
        <w:rPr>
          <w:sz w:val="28"/>
          <w:szCs w:val="28"/>
        </w:rPr>
        <w:t xml:space="preserve"> </w:t>
      </w:r>
    </w:p>
    <w:p w14:paraId="4D759D96" w14:textId="226B2059" w:rsidR="00E224AC" w:rsidRDefault="00E224AC" w:rsidP="00E224AC">
      <w:pPr>
        <w:pStyle w:val="Default"/>
        <w:jc w:val="both"/>
        <w:rPr>
          <w:sz w:val="28"/>
          <w:szCs w:val="28"/>
        </w:rPr>
      </w:pPr>
      <w:r w:rsidRPr="00DD0426">
        <w:rPr>
          <w:sz w:val="28"/>
          <w:szCs w:val="28"/>
        </w:rPr>
        <w:t xml:space="preserve">Сформировать умения: </w:t>
      </w:r>
    </w:p>
    <w:p w14:paraId="02C4CBAE" w14:textId="333629BB" w:rsidR="00810C02" w:rsidRDefault="00810C02" w:rsidP="00D55F44">
      <w:pPr>
        <w:pStyle w:val="Default"/>
        <w:numPr>
          <w:ilvl w:val="0"/>
          <w:numId w:val="8"/>
        </w:numPr>
        <w:jc w:val="both"/>
        <w:rPr>
          <w:sz w:val="28"/>
          <w:szCs w:val="28"/>
        </w:rPr>
      </w:pPr>
      <w:r>
        <w:rPr>
          <w:sz w:val="28"/>
          <w:szCs w:val="28"/>
        </w:rPr>
        <w:t>Неотложная доврачебная помощь при психомоторном возбуждении</w:t>
      </w:r>
      <w:r w:rsidRPr="00810C02">
        <w:rPr>
          <w:sz w:val="28"/>
          <w:szCs w:val="28"/>
        </w:rPr>
        <w:t>.</w:t>
      </w:r>
    </w:p>
    <w:p w14:paraId="3FEBA6A7" w14:textId="6A3E690A" w:rsidR="00810C02" w:rsidRPr="00810C02" w:rsidRDefault="00810C02" w:rsidP="00D55F44">
      <w:pPr>
        <w:pStyle w:val="Default"/>
        <w:numPr>
          <w:ilvl w:val="0"/>
          <w:numId w:val="8"/>
        </w:numPr>
        <w:jc w:val="both"/>
        <w:rPr>
          <w:sz w:val="28"/>
          <w:szCs w:val="28"/>
        </w:rPr>
      </w:pPr>
      <w:r>
        <w:rPr>
          <w:sz w:val="28"/>
          <w:szCs w:val="28"/>
        </w:rPr>
        <w:t xml:space="preserve">Неотложная доврачебная помощь при </w:t>
      </w:r>
      <w:proofErr w:type="gramStart"/>
      <w:r>
        <w:rPr>
          <w:sz w:val="28"/>
          <w:szCs w:val="28"/>
        </w:rPr>
        <w:t>маниакальном  возбуждении</w:t>
      </w:r>
      <w:proofErr w:type="gramEnd"/>
      <w:r w:rsidRPr="00810C02">
        <w:rPr>
          <w:sz w:val="28"/>
          <w:szCs w:val="28"/>
        </w:rPr>
        <w:t>.</w:t>
      </w:r>
    </w:p>
    <w:p w14:paraId="7750988B" w14:textId="04AADA09" w:rsidR="00810C02" w:rsidRPr="00810C02" w:rsidRDefault="00810C02" w:rsidP="00D55F44">
      <w:pPr>
        <w:pStyle w:val="Default"/>
        <w:numPr>
          <w:ilvl w:val="0"/>
          <w:numId w:val="8"/>
        </w:numPr>
        <w:jc w:val="both"/>
        <w:rPr>
          <w:sz w:val="28"/>
          <w:szCs w:val="28"/>
        </w:rPr>
      </w:pPr>
      <w:r>
        <w:rPr>
          <w:sz w:val="28"/>
          <w:szCs w:val="28"/>
        </w:rPr>
        <w:t xml:space="preserve">Неотложная доврачебная помощь при </w:t>
      </w:r>
      <w:proofErr w:type="gramStart"/>
      <w:r>
        <w:rPr>
          <w:sz w:val="28"/>
          <w:szCs w:val="28"/>
        </w:rPr>
        <w:t>депрессивном  возбуждении</w:t>
      </w:r>
      <w:proofErr w:type="gramEnd"/>
      <w:r w:rsidRPr="00810C02">
        <w:rPr>
          <w:sz w:val="28"/>
          <w:szCs w:val="28"/>
        </w:rPr>
        <w:t>.</w:t>
      </w:r>
    </w:p>
    <w:p w14:paraId="5D212C92" w14:textId="77777777" w:rsidR="00E224AC" w:rsidRPr="00DD0426" w:rsidRDefault="00E224AC" w:rsidP="00E224AC">
      <w:pPr>
        <w:rPr>
          <w:b/>
          <w:sz w:val="28"/>
          <w:szCs w:val="28"/>
        </w:rPr>
      </w:pPr>
      <w:r w:rsidRPr="00DD0426">
        <w:rPr>
          <w:b/>
          <w:sz w:val="28"/>
          <w:szCs w:val="28"/>
        </w:rPr>
        <w:t>Задача занятия</w:t>
      </w:r>
    </w:p>
    <w:p w14:paraId="5CB7C08B" w14:textId="7199EFBE" w:rsidR="00E224AC" w:rsidRPr="00810C02" w:rsidRDefault="00E224AC" w:rsidP="00E224AC">
      <w:pPr>
        <w:pStyle w:val="a5"/>
        <w:numPr>
          <w:ilvl w:val="0"/>
          <w:numId w:val="3"/>
        </w:numPr>
        <w:jc w:val="both"/>
        <w:rPr>
          <w:sz w:val="28"/>
          <w:szCs w:val="28"/>
        </w:rPr>
      </w:pPr>
      <w:r w:rsidRPr="00810C02">
        <w:rPr>
          <w:sz w:val="28"/>
          <w:szCs w:val="28"/>
        </w:rPr>
        <w:t>образовательная – расширить знания студентов об</w:t>
      </w:r>
      <w:r w:rsidR="00810C02" w:rsidRPr="00810C02">
        <w:rPr>
          <w:sz w:val="28"/>
          <w:szCs w:val="28"/>
        </w:rPr>
        <w:t xml:space="preserve"> исследовании психического статуса</w:t>
      </w:r>
      <w:r w:rsidRPr="00810C02">
        <w:rPr>
          <w:sz w:val="28"/>
          <w:szCs w:val="28"/>
        </w:rPr>
        <w:t>; сформировать у них четкое представление о</w:t>
      </w:r>
      <w:r w:rsidR="00810C02" w:rsidRPr="00810C02">
        <w:rPr>
          <w:sz w:val="28"/>
          <w:szCs w:val="28"/>
        </w:rPr>
        <w:t xml:space="preserve">  </w:t>
      </w:r>
      <w:r w:rsidRPr="00810C02">
        <w:rPr>
          <w:sz w:val="28"/>
          <w:szCs w:val="28"/>
        </w:rPr>
        <w:t xml:space="preserve"> </w:t>
      </w:r>
      <w:r w:rsidR="00810C02" w:rsidRPr="00810C02">
        <w:rPr>
          <w:sz w:val="28"/>
          <w:szCs w:val="28"/>
        </w:rPr>
        <w:t xml:space="preserve">сестринской помощи при эндогенных психозах, сенильных и пресенильных психозах, умственной отсталости; </w:t>
      </w:r>
      <w:proofErr w:type="gramStart"/>
      <w:r w:rsidRPr="00810C02">
        <w:rPr>
          <w:sz w:val="28"/>
          <w:szCs w:val="28"/>
        </w:rPr>
        <w:t>ознакомить</w:t>
      </w:r>
      <w:r w:rsidR="00810C02" w:rsidRPr="00810C02">
        <w:rPr>
          <w:sz w:val="28"/>
          <w:szCs w:val="28"/>
        </w:rPr>
        <w:t xml:space="preserve">  с</w:t>
      </w:r>
      <w:proofErr w:type="gramEnd"/>
      <w:r w:rsidR="00810C02" w:rsidRPr="00810C02">
        <w:rPr>
          <w:sz w:val="28"/>
          <w:szCs w:val="28"/>
        </w:rPr>
        <w:t xml:space="preserve"> неотложной доврачебной помощью при психомоторном возбуждении</w:t>
      </w:r>
      <w:r w:rsidRPr="00810C02">
        <w:rPr>
          <w:sz w:val="28"/>
          <w:szCs w:val="28"/>
        </w:rPr>
        <w:t>.</w:t>
      </w:r>
    </w:p>
    <w:p w14:paraId="106276BB" w14:textId="77777777" w:rsidR="00E224AC" w:rsidRPr="00DD0426" w:rsidRDefault="00E224AC" w:rsidP="00E224AC">
      <w:pPr>
        <w:pStyle w:val="a5"/>
        <w:numPr>
          <w:ilvl w:val="0"/>
          <w:numId w:val="3"/>
        </w:numPr>
        <w:jc w:val="both"/>
        <w:rPr>
          <w:sz w:val="28"/>
          <w:szCs w:val="28"/>
        </w:rPr>
      </w:pPr>
      <w:r w:rsidRPr="00DD0426">
        <w:rPr>
          <w:sz w:val="28"/>
          <w:szCs w:val="28"/>
        </w:rPr>
        <w:t>развивающая – содействие активизации мышления студентов, воспитание творческого отношения к учебной деятельности, формирование научного мировоззрения.</w:t>
      </w:r>
    </w:p>
    <w:p w14:paraId="00B97063" w14:textId="122F99DF" w:rsidR="00462B5C" w:rsidRPr="003E44FF" w:rsidRDefault="00E224AC" w:rsidP="003E44FF">
      <w:pPr>
        <w:pStyle w:val="a5"/>
        <w:numPr>
          <w:ilvl w:val="0"/>
          <w:numId w:val="3"/>
        </w:numPr>
        <w:jc w:val="both"/>
        <w:rPr>
          <w:sz w:val="28"/>
          <w:szCs w:val="28"/>
        </w:rPr>
      </w:pPr>
      <w:r w:rsidRPr="00DD0426">
        <w:rPr>
          <w:sz w:val="28"/>
          <w:szCs w:val="28"/>
        </w:rPr>
        <w:t>воспитательная – формирование сознательного отношения к процессу обучения, стремления к самостоятельной работе и всестороннему овладению специальностью, воспитание сознательной дисциплины и норм поведения обучающихся, развитие интереса к учебной дисциплине.</w:t>
      </w:r>
    </w:p>
    <w:p w14:paraId="1BABD186" w14:textId="77777777" w:rsidR="00883124" w:rsidRDefault="00883124" w:rsidP="008323AA">
      <w:pPr>
        <w:overflowPunct w:val="0"/>
        <w:autoSpaceDE w:val="0"/>
        <w:autoSpaceDN w:val="0"/>
        <w:adjustRightInd w:val="0"/>
        <w:jc w:val="center"/>
        <w:rPr>
          <w:b/>
        </w:rPr>
      </w:pPr>
    </w:p>
    <w:p w14:paraId="557AF5BA" w14:textId="77777777" w:rsidR="00883124" w:rsidRDefault="00883124" w:rsidP="008323AA">
      <w:pPr>
        <w:overflowPunct w:val="0"/>
        <w:autoSpaceDE w:val="0"/>
        <w:autoSpaceDN w:val="0"/>
        <w:adjustRightInd w:val="0"/>
        <w:jc w:val="center"/>
        <w:rPr>
          <w:b/>
        </w:rPr>
      </w:pPr>
    </w:p>
    <w:p w14:paraId="38160E49" w14:textId="77777777" w:rsidR="00883124" w:rsidRDefault="00883124" w:rsidP="008323AA">
      <w:pPr>
        <w:overflowPunct w:val="0"/>
        <w:autoSpaceDE w:val="0"/>
        <w:autoSpaceDN w:val="0"/>
        <w:adjustRightInd w:val="0"/>
        <w:jc w:val="center"/>
        <w:rPr>
          <w:b/>
        </w:rPr>
      </w:pPr>
    </w:p>
    <w:p w14:paraId="3D7EE550" w14:textId="77777777" w:rsidR="00883124" w:rsidRDefault="00883124" w:rsidP="008323AA">
      <w:pPr>
        <w:overflowPunct w:val="0"/>
        <w:autoSpaceDE w:val="0"/>
        <w:autoSpaceDN w:val="0"/>
        <w:adjustRightInd w:val="0"/>
        <w:jc w:val="center"/>
        <w:rPr>
          <w:b/>
        </w:rPr>
      </w:pPr>
    </w:p>
    <w:p w14:paraId="72A6BD60" w14:textId="77777777" w:rsidR="00883124" w:rsidRDefault="00883124" w:rsidP="008323AA">
      <w:pPr>
        <w:overflowPunct w:val="0"/>
        <w:autoSpaceDE w:val="0"/>
        <w:autoSpaceDN w:val="0"/>
        <w:adjustRightInd w:val="0"/>
        <w:jc w:val="center"/>
        <w:rPr>
          <w:b/>
        </w:rPr>
      </w:pPr>
    </w:p>
    <w:p w14:paraId="257E9492" w14:textId="77777777" w:rsidR="00883124" w:rsidRDefault="00883124" w:rsidP="008323AA">
      <w:pPr>
        <w:overflowPunct w:val="0"/>
        <w:autoSpaceDE w:val="0"/>
        <w:autoSpaceDN w:val="0"/>
        <w:adjustRightInd w:val="0"/>
        <w:jc w:val="center"/>
        <w:rPr>
          <w:b/>
        </w:rPr>
      </w:pPr>
    </w:p>
    <w:p w14:paraId="6A2EB307" w14:textId="77777777" w:rsidR="00883124" w:rsidRDefault="00883124" w:rsidP="008323AA">
      <w:pPr>
        <w:overflowPunct w:val="0"/>
        <w:autoSpaceDE w:val="0"/>
        <w:autoSpaceDN w:val="0"/>
        <w:adjustRightInd w:val="0"/>
        <w:jc w:val="center"/>
        <w:rPr>
          <w:b/>
        </w:rPr>
      </w:pPr>
    </w:p>
    <w:p w14:paraId="69C96479" w14:textId="77777777" w:rsidR="00883124" w:rsidRDefault="00883124" w:rsidP="008323AA">
      <w:pPr>
        <w:overflowPunct w:val="0"/>
        <w:autoSpaceDE w:val="0"/>
        <w:autoSpaceDN w:val="0"/>
        <w:adjustRightInd w:val="0"/>
        <w:jc w:val="center"/>
        <w:rPr>
          <w:b/>
        </w:rPr>
      </w:pPr>
    </w:p>
    <w:p w14:paraId="6A5CC2DD" w14:textId="77777777" w:rsidR="00883124" w:rsidRDefault="00883124" w:rsidP="008323AA">
      <w:pPr>
        <w:overflowPunct w:val="0"/>
        <w:autoSpaceDE w:val="0"/>
        <w:autoSpaceDN w:val="0"/>
        <w:adjustRightInd w:val="0"/>
        <w:jc w:val="center"/>
        <w:rPr>
          <w:b/>
        </w:rPr>
      </w:pPr>
    </w:p>
    <w:p w14:paraId="0C3269D0" w14:textId="77777777" w:rsidR="00883124" w:rsidRDefault="00883124" w:rsidP="008323AA">
      <w:pPr>
        <w:overflowPunct w:val="0"/>
        <w:autoSpaceDE w:val="0"/>
        <w:autoSpaceDN w:val="0"/>
        <w:adjustRightInd w:val="0"/>
        <w:jc w:val="center"/>
        <w:rPr>
          <w:b/>
        </w:rPr>
      </w:pPr>
    </w:p>
    <w:p w14:paraId="220BE475" w14:textId="77777777" w:rsidR="00883124" w:rsidRDefault="00883124" w:rsidP="008323AA">
      <w:pPr>
        <w:overflowPunct w:val="0"/>
        <w:autoSpaceDE w:val="0"/>
        <w:autoSpaceDN w:val="0"/>
        <w:adjustRightInd w:val="0"/>
        <w:jc w:val="center"/>
        <w:rPr>
          <w:b/>
        </w:rPr>
      </w:pPr>
    </w:p>
    <w:p w14:paraId="14A4B34D" w14:textId="398F2DCE" w:rsidR="00883124" w:rsidRDefault="00883124" w:rsidP="008323AA">
      <w:pPr>
        <w:overflowPunct w:val="0"/>
        <w:autoSpaceDE w:val="0"/>
        <w:autoSpaceDN w:val="0"/>
        <w:adjustRightInd w:val="0"/>
        <w:jc w:val="center"/>
        <w:rPr>
          <w:b/>
        </w:rPr>
      </w:pPr>
    </w:p>
    <w:p w14:paraId="44DD1353" w14:textId="703B28AC" w:rsidR="00810C02" w:rsidRDefault="00810C02" w:rsidP="008323AA">
      <w:pPr>
        <w:overflowPunct w:val="0"/>
        <w:autoSpaceDE w:val="0"/>
        <w:autoSpaceDN w:val="0"/>
        <w:adjustRightInd w:val="0"/>
        <w:jc w:val="center"/>
        <w:rPr>
          <w:b/>
        </w:rPr>
      </w:pPr>
    </w:p>
    <w:p w14:paraId="2894404D" w14:textId="5A73A083" w:rsidR="00810C02" w:rsidRDefault="00810C02" w:rsidP="008323AA">
      <w:pPr>
        <w:overflowPunct w:val="0"/>
        <w:autoSpaceDE w:val="0"/>
        <w:autoSpaceDN w:val="0"/>
        <w:adjustRightInd w:val="0"/>
        <w:jc w:val="center"/>
        <w:rPr>
          <w:b/>
        </w:rPr>
      </w:pPr>
    </w:p>
    <w:p w14:paraId="20E1B9ED" w14:textId="0EA68800" w:rsidR="00810C02" w:rsidRDefault="00810C02" w:rsidP="008323AA">
      <w:pPr>
        <w:overflowPunct w:val="0"/>
        <w:autoSpaceDE w:val="0"/>
        <w:autoSpaceDN w:val="0"/>
        <w:adjustRightInd w:val="0"/>
        <w:jc w:val="center"/>
        <w:rPr>
          <w:b/>
        </w:rPr>
      </w:pPr>
    </w:p>
    <w:p w14:paraId="25BC25BE" w14:textId="3E00B746" w:rsidR="00810C02" w:rsidRDefault="00810C02" w:rsidP="008323AA">
      <w:pPr>
        <w:overflowPunct w:val="0"/>
        <w:autoSpaceDE w:val="0"/>
        <w:autoSpaceDN w:val="0"/>
        <w:adjustRightInd w:val="0"/>
        <w:jc w:val="center"/>
        <w:rPr>
          <w:b/>
        </w:rPr>
      </w:pPr>
    </w:p>
    <w:p w14:paraId="3C83DCAF" w14:textId="29B600C3" w:rsidR="00810C02" w:rsidRDefault="00810C02" w:rsidP="008323AA">
      <w:pPr>
        <w:overflowPunct w:val="0"/>
        <w:autoSpaceDE w:val="0"/>
        <w:autoSpaceDN w:val="0"/>
        <w:adjustRightInd w:val="0"/>
        <w:jc w:val="center"/>
        <w:rPr>
          <w:b/>
        </w:rPr>
      </w:pPr>
    </w:p>
    <w:p w14:paraId="464814DA" w14:textId="5654CB22" w:rsidR="00810C02" w:rsidRDefault="00810C02" w:rsidP="008323AA">
      <w:pPr>
        <w:overflowPunct w:val="0"/>
        <w:autoSpaceDE w:val="0"/>
        <w:autoSpaceDN w:val="0"/>
        <w:adjustRightInd w:val="0"/>
        <w:jc w:val="center"/>
        <w:rPr>
          <w:b/>
        </w:rPr>
      </w:pPr>
    </w:p>
    <w:p w14:paraId="0E01AC53" w14:textId="713C9EE0" w:rsidR="00810C02" w:rsidRDefault="00810C02" w:rsidP="008323AA">
      <w:pPr>
        <w:overflowPunct w:val="0"/>
        <w:autoSpaceDE w:val="0"/>
        <w:autoSpaceDN w:val="0"/>
        <w:adjustRightInd w:val="0"/>
        <w:jc w:val="center"/>
        <w:rPr>
          <w:b/>
        </w:rPr>
      </w:pPr>
    </w:p>
    <w:p w14:paraId="3DA7F674" w14:textId="701C83C6" w:rsidR="00810C02" w:rsidRDefault="00810C02" w:rsidP="008323AA">
      <w:pPr>
        <w:overflowPunct w:val="0"/>
        <w:autoSpaceDE w:val="0"/>
        <w:autoSpaceDN w:val="0"/>
        <w:adjustRightInd w:val="0"/>
        <w:jc w:val="center"/>
        <w:rPr>
          <w:b/>
        </w:rPr>
      </w:pPr>
    </w:p>
    <w:p w14:paraId="10F83BDE" w14:textId="1E1D6DB8" w:rsidR="009F3609" w:rsidRDefault="009F3609" w:rsidP="008323AA">
      <w:pPr>
        <w:overflowPunct w:val="0"/>
        <w:autoSpaceDE w:val="0"/>
        <w:autoSpaceDN w:val="0"/>
        <w:adjustRightInd w:val="0"/>
        <w:jc w:val="center"/>
        <w:rPr>
          <w:b/>
        </w:rPr>
      </w:pPr>
    </w:p>
    <w:p w14:paraId="6A06FCEA" w14:textId="29218B61" w:rsidR="009F3609" w:rsidRDefault="009F3609" w:rsidP="008323AA">
      <w:pPr>
        <w:overflowPunct w:val="0"/>
        <w:autoSpaceDE w:val="0"/>
        <w:autoSpaceDN w:val="0"/>
        <w:adjustRightInd w:val="0"/>
        <w:jc w:val="center"/>
        <w:rPr>
          <w:b/>
        </w:rPr>
      </w:pPr>
    </w:p>
    <w:p w14:paraId="06ECD113" w14:textId="461D684B" w:rsidR="009F3609" w:rsidRDefault="009F3609" w:rsidP="008323AA">
      <w:pPr>
        <w:overflowPunct w:val="0"/>
        <w:autoSpaceDE w:val="0"/>
        <w:autoSpaceDN w:val="0"/>
        <w:adjustRightInd w:val="0"/>
        <w:jc w:val="center"/>
        <w:rPr>
          <w:b/>
        </w:rPr>
      </w:pPr>
    </w:p>
    <w:p w14:paraId="7136ED65" w14:textId="77777777" w:rsidR="009F3609" w:rsidRDefault="009F3609" w:rsidP="008323AA">
      <w:pPr>
        <w:overflowPunct w:val="0"/>
        <w:autoSpaceDE w:val="0"/>
        <w:autoSpaceDN w:val="0"/>
        <w:adjustRightInd w:val="0"/>
        <w:jc w:val="center"/>
        <w:rPr>
          <w:b/>
        </w:rPr>
      </w:pPr>
    </w:p>
    <w:p w14:paraId="1D8B0027" w14:textId="3D482AF4" w:rsidR="00E224AC" w:rsidRPr="00AD40C5" w:rsidRDefault="00E224AC" w:rsidP="008323AA">
      <w:pPr>
        <w:overflowPunct w:val="0"/>
        <w:autoSpaceDE w:val="0"/>
        <w:autoSpaceDN w:val="0"/>
        <w:adjustRightInd w:val="0"/>
        <w:jc w:val="center"/>
        <w:rPr>
          <w:b/>
          <w:bCs/>
        </w:rPr>
      </w:pPr>
      <w:r w:rsidRPr="00AD40C5">
        <w:rPr>
          <w:b/>
        </w:rPr>
        <w:lastRenderedPageBreak/>
        <w:t>П</w:t>
      </w:r>
      <w:r w:rsidR="008323AA" w:rsidRPr="00AD40C5">
        <w:rPr>
          <w:b/>
        </w:rPr>
        <w:t>ЕРЕЧЕНЬ ОСНОВНЫХ ПОКАЗАТЕЛЕЙ ОЦЕНКИ РЕЗУЛЬТАТОВ, ЭЛЕМЕНТОВ ПРАКТИЧЕСКОГО ОПЫТА, ЗНАНИЙ И УМЕНИЙ, ПОДЛЕЖАЩИХ ФОРМИРОВАНИЮ</w:t>
      </w:r>
    </w:p>
    <w:p w14:paraId="52465D2D" w14:textId="70715A5E" w:rsidR="008323AA" w:rsidRDefault="008323AA" w:rsidP="003B3CAF">
      <w:pPr>
        <w:overflowPunct w:val="0"/>
        <w:autoSpaceDE w:val="0"/>
        <w:autoSpaceDN w:val="0"/>
        <w:adjustRightInd w:val="0"/>
        <w:rPr>
          <w:b/>
          <w:bCs/>
          <w:sz w:val="28"/>
          <w:szCs w:val="28"/>
        </w:rPr>
      </w:pPr>
    </w:p>
    <w:tbl>
      <w:tblPr>
        <w:tblW w:w="10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2018"/>
        <w:gridCol w:w="2401"/>
        <w:gridCol w:w="6018"/>
      </w:tblGrid>
      <w:tr w:rsidR="008323AA" w:rsidRPr="00B93AA3" w14:paraId="77DA349A" w14:textId="77777777" w:rsidTr="009F3609">
        <w:trPr>
          <w:trHeight w:val="672"/>
        </w:trPr>
        <w:tc>
          <w:tcPr>
            <w:tcW w:w="1971" w:type="dxa"/>
            <w:tcMar>
              <w:top w:w="72" w:type="dxa"/>
              <w:left w:w="144" w:type="dxa"/>
              <w:bottom w:w="72" w:type="dxa"/>
              <w:right w:w="144" w:type="dxa"/>
            </w:tcMar>
            <w:hideMark/>
          </w:tcPr>
          <w:p w14:paraId="54C88A49" w14:textId="77777777" w:rsidR="008323AA" w:rsidRDefault="008323AA" w:rsidP="008323AA">
            <w:pPr>
              <w:keepNext/>
              <w:keepLines/>
              <w:suppressLineNumbers/>
              <w:suppressAutoHyphens/>
              <w:jc w:val="center"/>
              <w:rPr>
                <w:b/>
                <w:bCs/>
                <w:color w:val="000000"/>
                <w:kern w:val="24"/>
              </w:rPr>
            </w:pPr>
          </w:p>
          <w:p w14:paraId="2C6E023D" w14:textId="77777777" w:rsidR="008323AA" w:rsidRPr="001310A9" w:rsidRDefault="008323AA" w:rsidP="008323AA">
            <w:pPr>
              <w:keepNext/>
              <w:keepLines/>
              <w:suppressLineNumbers/>
              <w:suppressAutoHyphens/>
              <w:jc w:val="center"/>
            </w:pPr>
            <w:r>
              <w:rPr>
                <w:b/>
                <w:bCs/>
                <w:color w:val="000000"/>
                <w:kern w:val="24"/>
              </w:rPr>
              <w:t>Компетенция</w:t>
            </w:r>
          </w:p>
        </w:tc>
        <w:tc>
          <w:tcPr>
            <w:tcW w:w="2345" w:type="dxa"/>
            <w:tcMar>
              <w:top w:w="72" w:type="dxa"/>
              <w:left w:w="144" w:type="dxa"/>
              <w:bottom w:w="72" w:type="dxa"/>
              <w:right w:w="144" w:type="dxa"/>
            </w:tcMar>
            <w:vAlign w:val="center"/>
          </w:tcPr>
          <w:p w14:paraId="1358B155" w14:textId="77777777" w:rsidR="008323AA" w:rsidRPr="001310A9" w:rsidRDefault="008323AA" w:rsidP="008323AA">
            <w:pPr>
              <w:keepNext/>
              <w:keepLines/>
              <w:suppressLineNumbers/>
              <w:suppressAutoHyphens/>
              <w:jc w:val="center"/>
              <w:rPr>
                <w:vertAlign w:val="superscript"/>
              </w:rPr>
            </w:pPr>
            <w:r>
              <w:rPr>
                <w:b/>
                <w:bCs/>
                <w:color w:val="000000"/>
                <w:kern w:val="24"/>
              </w:rPr>
              <w:t>Н</w:t>
            </w:r>
            <w:r w:rsidRPr="001310A9">
              <w:rPr>
                <w:b/>
                <w:bCs/>
                <w:color w:val="000000"/>
                <w:kern w:val="24"/>
              </w:rPr>
              <w:t>аименование элемента умений</w:t>
            </w:r>
          </w:p>
        </w:tc>
        <w:tc>
          <w:tcPr>
            <w:tcW w:w="5879" w:type="dxa"/>
            <w:tcMar>
              <w:top w:w="72" w:type="dxa"/>
              <w:left w:w="144" w:type="dxa"/>
              <w:bottom w:w="72" w:type="dxa"/>
              <w:right w:w="144" w:type="dxa"/>
            </w:tcMar>
            <w:vAlign w:val="center"/>
          </w:tcPr>
          <w:p w14:paraId="4C97D52E" w14:textId="77777777" w:rsidR="008323AA" w:rsidRPr="001310A9" w:rsidRDefault="008323AA" w:rsidP="008323AA">
            <w:pPr>
              <w:keepNext/>
              <w:keepLines/>
              <w:suppressLineNumbers/>
              <w:suppressAutoHyphens/>
              <w:jc w:val="center"/>
              <w:rPr>
                <w:vertAlign w:val="superscript"/>
              </w:rPr>
            </w:pPr>
            <w:r>
              <w:rPr>
                <w:b/>
                <w:bCs/>
                <w:color w:val="000000"/>
                <w:kern w:val="24"/>
              </w:rPr>
              <w:t>Н</w:t>
            </w:r>
            <w:r w:rsidRPr="001310A9">
              <w:rPr>
                <w:b/>
                <w:bCs/>
                <w:color w:val="000000"/>
                <w:kern w:val="24"/>
              </w:rPr>
              <w:t>аименование элемента знаний</w:t>
            </w:r>
          </w:p>
        </w:tc>
      </w:tr>
      <w:tr w:rsidR="008323AA" w:rsidRPr="00660C50" w14:paraId="7A6B6FC9" w14:textId="77777777" w:rsidTr="009F3609">
        <w:trPr>
          <w:trHeight w:val="642"/>
        </w:trPr>
        <w:tc>
          <w:tcPr>
            <w:tcW w:w="1971" w:type="dxa"/>
            <w:tcMar>
              <w:top w:w="72" w:type="dxa"/>
              <w:left w:w="144" w:type="dxa"/>
              <w:bottom w:w="72" w:type="dxa"/>
              <w:right w:w="144" w:type="dxa"/>
            </w:tcMar>
          </w:tcPr>
          <w:p w14:paraId="0920F18F" w14:textId="77777777" w:rsidR="008323AA" w:rsidRPr="001310A9" w:rsidRDefault="008323AA" w:rsidP="008323AA">
            <w:pPr>
              <w:pStyle w:val="21"/>
              <w:suppressAutoHyphens w:val="0"/>
              <w:ind w:left="0" w:firstLine="0"/>
              <w:jc w:val="center"/>
              <w:rPr>
                <w:rFonts w:ascii="Times New Roman" w:hAnsi="Times New Roman" w:cs="Times New Roman"/>
                <w:bCs/>
                <w:szCs w:val="22"/>
              </w:rPr>
            </w:pPr>
            <w:r w:rsidRPr="001310A9">
              <w:rPr>
                <w:rFonts w:ascii="Times New Roman" w:hAnsi="Times New Roman" w:cs="Times New Roman"/>
                <w:b/>
                <w:bCs/>
                <w:sz w:val="22"/>
                <w:szCs w:val="22"/>
              </w:rPr>
              <w:t>ПК 2.1.</w:t>
            </w:r>
          </w:p>
          <w:p w14:paraId="4FDFA6EE" w14:textId="77777777" w:rsidR="008323AA" w:rsidRPr="001310A9" w:rsidRDefault="008323AA" w:rsidP="008323AA">
            <w:pPr>
              <w:pStyle w:val="21"/>
              <w:suppressAutoHyphens w:val="0"/>
              <w:ind w:left="0" w:firstLine="0"/>
              <w:jc w:val="center"/>
              <w:rPr>
                <w:rFonts w:ascii="Times New Roman" w:hAnsi="Times New Roman" w:cs="Times New Roman"/>
                <w:i/>
                <w:szCs w:val="22"/>
                <w:lang w:eastAsia="ru-RU"/>
              </w:rPr>
            </w:pPr>
            <w:r w:rsidRPr="001310A9">
              <w:rPr>
                <w:rFonts w:ascii="Times New Roman" w:hAnsi="Times New Roman" w:cs="Times New Roman"/>
                <w:bCs/>
                <w:sz w:val="22"/>
                <w:szCs w:val="22"/>
              </w:rPr>
              <w:t>Представлять информацию в понятном для пациента виде, объяснять ему суть вмешательств</w:t>
            </w:r>
          </w:p>
        </w:tc>
        <w:tc>
          <w:tcPr>
            <w:tcW w:w="2345" w:type="dxa"/>
            <w:tcMar>
              <w:top w:w="72" w:type="dxa"/>
              <w:left w:w="144" w:type="dxa"/>
              <w:bottom w:w="72" w:type="dxa"/>
              <w:right w:w="144" w:type="dxa"/>
            </w:tcMar>
          </w:tcPr>
          <w:p w14:paraId="5213EA34" w14:textId="77777777" w:rsidR="008323AA" w:rsidRPr="001310A9" w:rsidRDefault="008323AA" w:rsidP="008323AA">
            <w:pPr>
              <w:tabs>
                <w:tab w:val="left" w:pos="227"/>
              </w:tabs>
              <w:snapToGrid w:val="0"/>
              <w:rPr>
                <w:bCs/>
              </w:rPr>
            </w:pPr>
            <w:r>
              <w:rPr>
                <w:b/>
                <w:bCs/>
              </w:rPr>
              <w:t>У 2</w:t>
            </w:r>
            <w:r w:rsidRPr="001310A9">
              <w:rPr>
                <w:b/>
                <w:bCs/>
              </w:rPr>
              <w:t>.1</w:t>
            </w:r>
            <w:r w:rsidRPr="00ED1090">
              <w:rPr>
                <w:b/>
                <w:bCs/>
              </w:rPr>
              <w:t>.1</w:t>
            </w:r>
            <w:r>
              <w:rPr>
                <w:bCs/>
              </w:rPr>
              <w:t xml:space="preserve">. </w:t>
            </w:r>
            <w:r w:rsidRPr="001310A9">
              <w:rPr>
                <w:bCs/>
              </w:rPr>
              <w:t>владеть техникой коммуникационного общения (вербальные и невербальные виды общения)</w:t>
            </w:r>
          </w:p>
          <w:p w14:paraId="610C9C63" w14:textId="77777777" w:rsidR="008323AA" w:rsidRPr="001310A9" w:rsidRDefault="008323AA" w:rsidP="008323AA">
            <w:pPr>
              <w:tabs>
                <w:tab w:val="left" w:pos="227"/>
              </w:tabs>
              <w:snapToGrid w:val="0"/>
              <w:rPr>
                <w:bCs/>
              </w:rPr>
            </w:pPr>
            <w:r w:rsidRPr="001310A9">
              <w:rPr>
                <w:b/>
                <w:bCs/>
              </w:rPr>
              <w:t>У</w:t>
            </w:r>
            <w:r>
              <w:rPr>
                <w:b/>
                <w:bCs/>
              </w:rPr>
              <w:t xml:space="preserve"> 2</w:t>
            </w:r>
            <w:r w:rsidRPr="001310A9">
              <w:rPr>
                <w:b/>
                <w:bCs/>
              </w:rPr>
              <w:t>.</w:t>
            </w:r>
            <w:r>
              <w:rPr>
                <w:b/>
                <w:bCs/>
              </w:rPr>
              <w:t xml:space="preserve">1.2. </w:t>
            </w:r>
            <w:r w:rsidRPr="001310A9">
              <w:t>соблюдать этико-</w:t>
            </w:r>
            <w:proofErr w:type="spellStart"/>
            <w:r w:rsidRPr="001310A9">
              <w:t>деонтологические</w:t>
            </w:r>
            <w:proofErr w:type="spellEnd"/>
            <w:r w:rsidRPr="001310A9">
              <w:t xml:space="preserve"> нормы, культуру речи, морали и права при всех видах профессионального общения со всеми участниками лечебно-диагностического и реабилитационного процессов</w:t>
            </w:r>
            <w:r>
              <w:rPr>
                <w:bCs/>
              </w:rPr>
              <w:t xml:space="preserve"> </w:t>
            </w:r>
            <w:r w:rsidRPr="001310A9">
              <w:rPr>
                <w:bCs/>
              </w:rPr>
              <w:t>проведения обследования</w:t>
            </w:r>
          </w:p>
        </w:tc>
        <w:tc>
          <w:tcPr>
            <w:tcW w:w="5879" w:type="dxa"/>
            <w:tcMar>
              <w:top w:w="72" w:type="dxa"/>
              <w:left w:w="144" w:type="dxa"/>
              <w:bottom w:w="72" w:type="dxa"/>
              <w:right w:w="144" w:type="dxa"/>
            </w:tcMar>
          </w:tcPr>
          <w:p w14:paraId="71F3FBF8" w14:textId="77777777" w:rsidR="008323AA" w:rsidRDefault="008323AA" w:rsidP="008323AA">
            <w:pPr>
              <w:pStyle w:val="a"/>
              <w:numPr>
                <w:ilvl w:val="0"/>
                <w:numId w:val="0"/>
              </w:numPr>
              <w:tabs>
                <w:tab w:val="clear" w:pos="227"/>
                <w:tab w:val="left" w:pos="0"/>
              </w:tabs>
              <w:snapToGrid w:val="0"/>
              <w:ind w:right="3969"/>
              <w:jc w:val="left"/>
              <w:rPr>
                <w:bCs/>
              </w:rPr>
            </w:pPr>
            <w:r w:rsidRPr="001310A9">
              <w:rPr>
                <w:b/>
                <w:bCs/>
              </w:rPr>
              <w:t>З</w:t>
            </w:r>
            <w:r>
              <w:rPr>
                <w:b/>
                <w:bCs/>
              </w:rPr>
              <w:t xml:space="preserve"> </w:t>
            </w:r>
            <w:r w:rsidRPr="001310A9">
              <w:rPr>
                <w:b/>
                <w:bCs/>
              </w:rPr>
              <w:t>1.2.</w:t>
            </w:r>
            <w:r>
              <w:rPr>
                <w:b/>
                <w:bCs/>
              </w:rPr>
              <w:t>1.</w:t>
            </w:r>
            <w:r w:rsidRPr="001310A9">
              <w:rPr>
                <w:b/>
                <w:bCs/>
              </w:rPr>
              <w:t xml:space="preserve"> </w:t>
            </w:r>
            <w:r w:rsidRPr="001310A9">
              <w:rPr>
                <w:bCs/>
              </w:rPr>
              <w:t>демонстрация</w:t>
            </w:r>
          </w:p>
          <w:p w14:paraId="01DF2B51" w14:textId="5BBF43E9" w:rsidR="008323AA" w:rsidRDefault="008323AA" w:rsidP="008323AA">
            <w:pPr>
              <w:pStyle w:val="a"/>
              <w:numPr>
                <w:ilvl w:val="0"/>
                <w:numId w:val="0"/>
              </w:numPr>
              <w:tabs>
                <w:tab w:val="clear" w:pos="227"/>
                <w:tab w:val="left" w:pos="0"/>
              </w:tabs>
              <w:snapToGrid w:val="0"/>
              <w:ind w:right="3969"/>
              <w:jc w:val="left"/>
              <w:rPr>
                <w:bCs/>
              </w:rPr>
            </w:pPr>
            <w:r>
              <w:rPr>
                <w:bCs/>
              </w:rPr>
              <w:t>з</w:t>
            </w:r>
            <w:r w:rsidRPr="001310A9">
              <w:rPr>
                <w:bCs/>
              </w:rPr>
              <w:t>наний</w:t>
            </w:r>
            <w:r w:rsidRPr="0056729F">
              <w:rPr>
                <w:bCs/>
              </w:rPr>
              <w:t xml:space="preserve"> </w:t>
            </w:r>
            <w:r w:rsidRPr="001310A9">
              <w:rPr>
                <w:bCs/>
              </w:rPr>
              <w:t>факторов,</w:t>
            </w:r>
          </w:p>
          <w:p w14:paraId="3BD87774" w14:textId="30673168" w:rsidR="008323AA" w:rsidRPr="001310A9" w:rsidRDefault="008323AA" w:rsidP="008323AA">
            <w:pPr>
              <w:pStyle w:val="a"/>
              <w:numPr>
                <w:ilvl w:val="0"/>
                <w:numId w:val="0"/>
              </w:numPr>
              <w:tabs>
                <w:tab w:val="clear" w:pos="227"/>
                <w:tab w:val="left" w:pos="0"/>
              </w:tabs>
              <w:snapToGrid w:val="0"/>
              <w:ind w:right="3969"/>
              <w:jc w:val="left"/>
              <w:rPr>
                <w:bCs/>
              </w:rPr>
            </w:pPr>
            <w:r w:rsidRPr="001310A9">
              <w:rPr>
                <w:bCs/>
              </w:rPr>
              <w:t>способствующих или препятствующих эффективному общению, обоснование выбора уровня и типа общения</w:t>
            </w:r>
          </w:p>
        </w:tc>
      </w:tr>
      <w:tr w:rsidR="008323AA" w:rsidRPr="0047699A" w14:paraId="29E41231" w14:textId="77777777" w:rsidTr="009F3609">
        <w:trPr>
          <w:trHeight w:val="642"/>
        </w:trPr>
        <w:tc>
          <w:tcPr>
            <w:tcW w:w="1971" w:type="dxa"/>
            <w:tcMar>
              <w:top w:w="72" w:type="dxa"/>
              <w:left w:w="144" w:type="dxa"/>
              <w:bottom w:w="72" w:type="dxa"/>
              <w:right w:w="144" w:type="dxa"/>
            </w:tcMar>
          </w:tcPr>
          <w:p w14:paraId="06AC5946" w14:textId="77777777" w:rsidR="008323AA" w:rsidRDefault="008323AA" w:rsidP="008323AA">
            <w:pPr>
              <w:jc w:val="center"/>
              <w:rPr>
                <w:b/>
              </w:rPr>
            </w:pPr>
            <w:r w:rsidRPr="001310A9">
              <w:rPr>
                <w:b/>
              </w:rPr>
              <w:t xml:space="preserve">ПК 2.2. </w:t>
            </w:r>
          </w:p>
          <w:p w14:paraId="1CE99199" w14:textId="77777777" w:rsidR="008323AA" w:rsidRPr="001310A9" w:rsidRDefault="008323AA" w:rsidP="008323AA">
            <w:pPr>
              <w:jc w:val="center"/>
            </w:pPr>
            <w:r w:rsidRPr="001310A9">
              <w:t>Осуществлять лечебно-диагностические вмешательства, взаимо</w:t>
            </w:r>
            <w:r w:rsidRPr="001310A9">
              <w:softHyphen/>
              <w:t>действуя с участниками лечебного процесса</w:t>
            </w:r>
          </w:p>
        </w:tc>
        <w:tc>
          <w:tcPr>
            <w:tcW w:w="2345" w:type="dxa"/>
            <w:tcMar>
              <w:top w:w="72" w:type="dxa"/>
              <w:left w:w="144" w:type="dxa"/>
              <w:bottom w:w="72" w:type="dxa"/>
              <w:right w:w="144" w:type="dxa"/>
            </w:tcMar>
          </w:tcPr>
          <w:p w14:paraId="478352C7" w14:textId="77777777" w:rsidR="008323AA" w:rsidRPr="001310A9" w:rsidRDefault="008323AA" w:rsidP="008323AA">
            <w:r w:rsidRPr="001310A9">
              <w:rPr>
                <w:b/>
              </w:rPr>
              <w:t>У 2.</w:t>
            </w:r>
            <w:r>
              <w:rPr>
                <w:b/>
              </w:rPr>
              <w:t>2</w:t>
            </w:r>
            <w:r w:rsidRPr="001310A9">
              <w:rPr>
                <w:b/>
              </w:rPr>
              <w:t>.</w:t>
            </w:r>
            <w:r>
              <w:rPr>
                <w:b/>
              </w:rPr>
              <w:t xml:space="preserve">1. </w:t>
            </w:r>
            <w:r>
              <w:t>грамотно определя</w:t>
            </w:r>
            <w:r w:rsidRPr="001310A9">
              <w:t>ть приоритетности проблем пациента со здоровьем и потребности в сестринской помощи для их решения</w:t>
            </w:r>
          </w:p>
          <w:p w14:paraId="140B7EFA" w14:textId="77777777" w:rsidR="008323AA" w:rsidRPr="001310A9" w:rsidRDefault="008323AA" w:rsidP="008323AA">
            <w:pPr>
              <w:tabs>
                <w:tab w:val="left" w:pos="227"/>
              </w:tabs>
              <w:snapToGrid w:val="0"/>
              <w:rPr>
                <w:b/>
                <w:bCs/>
              </w:rPr>
            </w:pPr>
            <w:r w:rsidRPr="001310A9">
              <w:rPr>
                <w:b/>
              </w:rPr>
              <w:t>У 2.</w:t>
            </w:r>
            <w:r>
              <w:rPr>
                <w:b/>
              </w:rPr>
              <w:t>2</w:t>
            </w:r>
            <w:r w:rsidRPr="001310A9">
              <w:rPr>
                <w:b/>
              </w:rPr>
              <w:t>.</w:t>
            </w:r>
            <w:r>
              <w:rPr>
                <w:b/>
              </w:rPr>
              <w:t>2.</w:t>
            </w:r>
            <w:r w:rsidRPr="001310A9">
              <w:t xml:space="preserve"> грамотно и эффективно обучать пациента и его окружение вопросам ухода и </w:t>
            </w:r>
            <w:proofErr w:type="spellStart"/>
            <w:r w:rsidRPr="001310A9">
              <w:t>самоухода</w:t>
            </w:r>
            <w:proofErr w:type="spellEnd"/>
            <w:r w:rsidRPr="001310A9">
              <w:t>, профилактики при различных заболеваниях и состояниях</w:t>
            </w:r>
          </w:p>
        </w:tc>
        <w:tc>
          <w:tcPr>
            <w:tcW w:w="5879" w:type="dxa"/>
            <w:tcMar>
              <w:top w:w="72" w:type="dxa"/>
              <w:left w:w="144" w:type="dxa"/>
              <w:bottom w:w="72" w:type="dxa"/>
              <w:right w:w="144" w:type="dxa"/>
            </w:tcMar>
          </w:tcPr>
          <w:p w14:paraId="1812F8C4" w14:textId="77777777" w:rsidR="008323AA" w:rsidRPr="001310A9" w:rsidRDefault="008323AA" w:rsidP="008323AA">
            <w:r w:rsidRPr="001310A9">
              <w:rPr>
                <w:b/>
                <w:bCs/>
              </w:rPr>
              <w:t>З 2.</w:t>
            </w:r>
            <w:r>
              <w:rPr>
                <w:b/>
                <w:bCs/>
              </w:rPr>
              <w:t>2</w:t>
            </w:r>
            <w:r w:rsidRPr="001310A9">
              <w:rPr>
                <w:b/>
                <w:bCs/>
              </w:rPr>
              <w:t>.</w:t>
            </w:r>
            <w:r>
              <w:rPr>
                <w:b/>
                <w:bCs/>
              </w:rPr>
              <w:t>1.</w:t>
            </w:r>
            <w:r w:rsidRPr="001310A9">
              <w:rPr>
                <w:b/>
                <w:bCs/>
              </w:rPr>
              <w:t xml:space="preserve"> </w:t>
            </w:r>
            <w:r w:rsidRPr="001310A9">
              <w:t>демонстрация знаний организации сестринского ухода за пациентами на основе этапов сестринского процесса</w:t>
            </w:r>
          </w:p>
          <w:p w14:paraId="2ADE36AB" w14:textId="77777777" w:rsidR="008323AA" w:rsidRPr="001310A9" w:rsidRDefault="008323AA" w:rsidP="008323AA">
            <w:pPr>
              <w:rPr>
                <w:b/>
                <w:bCs/>
              </w:rPr>
            </w:pPr>
            <w:r w:rsidRPr="001310A9">
              <w:rPr>
                <w:b/>
                <w:bCs/>
              </w:rPr>
              <w:t>З 2.</w:t>
            </w:r>
            <w:r>
              <w:rPr>
                <w:b/>
                <w:bCs/>
              </w:rPr>
              <w:t>2</w:t>
            </w:r>
            <w:r w:rsidRPr="001310A9">
              <w:rPr>
                <w:b/>
                <w:bCs/>
              </w:rPr>
              <w:t>.</w:t>
            </w:r>
            <w:r>
              <w:rPr>
                <w:b/>
                <w:bCs/>
              </w:rPr>
              <w:t>2.</w:t>
            </w:r>
            <w:r w:rsidRPr="001310A9">
              <w:rPr>
                <w:b/>
                <w:bCs/>
              </w:rPr>
              <w:t xml:space="preserve"> </w:t>
            </w:r>
            <w:r w:rsidRPr="001310A9">
              <w:t>демонстрация знаний основных причин, клинических проявлений, возможных осложнений, методов диагностики, принципов лечения и профилактики заболеваний и травм</w:t>
            </w:r>
          </w:p>
        </w:tc>
      </w:tr>
      <w:tr w:rsidR="008323AA" w:rsidRPr="0075179E" w14:paraId="7A540B81" w14:textId="77777777" w:rsidTr="009F3609">
        <w:trPr>
          <w:trHeight w:val="642"/>
        </w:trPr>
        <w:tc>
          <w:tcPr>
            <w:tcW w:w="1971" w:type="dxa"/>
            <w:tcMar>
              <w:top w:w="72" w:type="dxa"/>
              <w:left w:w="144" w:type="dxa"/>
              <w:bottom w:w="72" w:type="dxa"/>
              <w:right w:w="144" w:type="dxa"/>
            </w:tcMar>
          </w:tcPr>
          <w:p w14:paraId="2D9AB400" w14:textId="77777777" w:rsidR="008323AA" w:rsidRDefault="008323AA" w:rsidP="008323AA">
            <w:pPr>
              <w:pStyle w:val="21"/>
              <w:suppressAutoHyphens w:val="0"/>
              <w:ind w:left="0" w:firstLine="0"/>
              <w:jc w:val="center"/>
              <w:rPr>
                <w:rFonts w:ascii="Times New Roman" w:hAnsi="Times New Roman" w:cs="Times New Roman"/>
                <w:b/>
                <w:szCs w:val="22"/>
              </w:rPr>
            </w:pPr>
            <w:r w:rsidRPr="001310A9">
              <w:rPr>
                <w:rFonts w:ascii="Times New Roman" w:hAnsi="Times New Roman" w:cs="Times New Roman"/>
                <w:b/>
                <w:sz w:val="22"/>
                <w:szCs w:val="22"/>
              </w:rPr>
              <w:lastRenderedPageBreak/>
              <w:t>ПК</w:t>
            </w:r>
            <w:r>
              <w:rPr>
                <w:rFonts w:ascii="Times New Roman" w:hAnsi="Times New Roman" w:cs="Times New Roman"/>
                <w:b/>
                <w:sz w:val="22"/>
                <w:szCs w:val="22"/>
              </w:rPr>
              <w:t xml:space="preserve"> </w:t>
            </w:r>
            <w:r w:rsidRPr="001310A9">
              <w:rPr>
                <w:rFonts w:ascii="Times New Roman" w:hAnsi="Times New Roman" w:cs="Times New Roman"/>
                <w:b/>
                <w:sz w:val="22"/>
                <w:szCs w:val="22"/>
              </w:rPr>
              <w:t>2.4.</w:t>
            </w:r>
          </w:p>
          <w:p w14:paraId="22F82171" w14:textId="77777777" w:rsidR="008323AA" w:rsidRPr="001310A9" w:rsidRDefault="008323AA" w:rsidP="008323AA">
            <w:pPr>
              <w:pStyle w:val="21"/>
              <w:suppressAutoHyphens w:val="0"/>
              <w:ind w:left="0" w:firstLine="0"/>
              <w:jc w:val="center"/>
              <w:rPr>
                <w:rFonts w:ascii="Times New Roman" w:hAnsi="Times New Roman" w:cs="Times New Roman"/>
                <w:b/>
                <w:szCs w:val="22"/>
                <w:lang w:eastAsia="ru-RU"/>
              </w:rPr>
            </w:pPr>
            <w:r w:rsidRPr="001310A9">
              <w:rPr>
                <w:rFonts w:ascii="Times New Roman" w:hAnsi="Times New Roman" w:cs="Times New Roman"/>
                <w:sz w:val="22"/>
                <w:szCs w:val="22"/>
              </w:rPr>
              <w:t>Применять медикаментозные средства в соответствии с правилами их использования</w:t>
            </w:r>
          </w:p>
        </w:tc>
        <w:tc>
          <w:tcPr>
            <w:tcW w:w="2345" w:type="dxa"/>
            <w:tcMar>
              <w:top w:w="72" w:type="dxa"/>
              <w:left w:w="144" w:type="dxa"/>
              <w:bottom w:w="72" w:type="dxa"/>
              <w:right w:w="144" w:type="dxa"/>
            </w:tcMar>
          </w:tcPr>
          <w:p w14:paraId="2427C3CB" w14:textId="77777777" w:rsidR="008323AA" w:rsidRPr="001310A9" w:rsidRDefault="008323AA" w:rsidP="008323AA">
            <w:r w:rsidRPr="001310A9">
              <w:rPr>
                <w:b/>
                <w:bCs/>
              </w:rPr>
              <w:t>У</w:t>
            </w:r>
            <w:r>
              <w:rPr>
                <w:b/>
                <w:bCs/>
              </w:rPr>
              <w:t xml:space="preserve"> 2.</w:t>
            </w:r>
            <w:r w:rsidRPr="001310A9">
              <w:rPr>
                <w:b/>
                <w:bCs/>
              </w:rPr>
              <w:t>4.</w:t>
            </w:r>
            <w:r>
              <w:rPr>
                <w:b/>
                <w:bCs/>
              </w:rPr>
              <w:t>1</w:t>
            </w:r>
            <w:r w:rsidRPr="001310A9">
              <w:rPr>
                <w:b/>
                <w:bCs/>
              </w:rPr>
              <w:t>.</w:t>
            </w:r>
            <w:r w:rsidRPr="001310A9">
              <w:t xml:space="preserve"> осуществлять фармакотерапию в соответствии с назначением врача и инструкцией по применению лекарственных средств</w:t>
            </w:r>
          </w:p>
          <w:p w14:paraId="248F1120" w14:textId="77777777" w:rsidR="008323AA" w:rsidRPr="001310A9" w:rsidRDefault="008323AA" w:rsidP="008323AA">
            <w:r w:rsidRPr="001310A9">
              <w:rPr>
                <w:b/>
                <w:bCs/>
              </w:rPr>
              <w:t>У</w:t>
            </w:r>
            <w:r>
              <w:rPr>
                <w:b/>
                <w:bCs/>
              </w:rPr>
              <w:t xml:space="preserve"> 2.</w:t>
            </w:r>
            <w:r w:rsidRPr="001310A9">
              <w:rPr>
                <w:b/>
                <w:bCs/>
              </w:rPr>
              <w:t>4.</w:t>
            </w:r>
            <w:r>
              <w:rPr>
                <w:b/>
                <w:bCs/>
              </w:rPr>
              <w:t>2</w:t>
            </w:r>
            <w:r w:rsidRPr="001310A9">
              <w:rPr>
                <w:b/>
                <w:bCs/>
              </w:rPr>
              <w:t xml:space="preserve">. </w:t>
            </w:r>
            <w:r w:rsidRPr="001310A9">
              <w:t>соблюдать инфекционную безопасность пациента и медицинского персонала при осуществлении фармакотерапии</w:t>
            </w:r>
            <w:r>
              <w:t xml:space="preserve"> </w:t>
            </w:r>
          </w:p>
        </w:tc>
        <w:tc>
          <w:tcPr>
            <w:tcW w:w="5879" w:type="dxa"/>
            <w:tcMar>
              <w:top w:w="72" w:type="dxa"/>
              <w:left w:w="144" w:type="dxa"/>
              <w:bottom w:w="72" w:type="dxa"/>
              <w:right w:w="144" w:type="dxa"/>
            </w:tcMar>
          </w:tcPr>
          <w:p w14:paraId="1F90ABF4" w14:textId="77777777" w:rsidR="008323AA" w:rsidRPr="001310A9" w:rsidRDefault="008323AA" w:rsidP="008323AA">
            <w:r w:rsidRPr="001310A9">
              <w:rPr>
                <w:b/>
                <w:bCs/>
              </w:rPr>
              <w:t>З</w:t>
            </w:r>
            <w:r>
              <w:rPr>
                <w:b/>
                <w:bCs/>
              </w:rPr>
              <w:t xml:space="preserve"> 2.</w:t>
            </w:r>
            <w:r w:rsidRPr="001310A9">
              <w:rPr>
                <w:b/>
                <w:bCs/>
              </w:rPr>
              <w:t>4.1</w:t>
            </w:r>
            <w:r w:rsidRPr="001310A9">
              <w:rPr>
                <w:bCs/>
              </w:rPr>
              <w:t>.</w:t>
            </w:r>
            <w:r>
              <w:rPr>
                <w:bCs/>
              </w:rPr>
              <w:t xml:space="preserve"> </w:t>
            </w:r>
            <w:r w:rsidRPr="001310A9">
              <w:t>демонстрация знаний основных групп лекарственных средств, их форм, показаний и противопоказаний к применению, способов и путей их введения</w:t>
            </w:r>
          </w:p>
          <w:p w14:paraId="0C217361" w14:textId="77777777" w:rsidR="008323AA" w:rsidRPr="001310A9" w:rsidRDefault="008323AA" w:rsidP="008323AA">
            <w:pPr>
              <w:pStyle w:val="a"/>
              <w:numPr>
                <w:ilvl w:val="0"/>
                <w:numId w:val="0"/>
              </w:numPr>
              <w:snapToGrid w:val="0"/>
              <w:ind w:left="227" w:hanging="227"/>
              <w:jc w:val="left"/>
              <w:rPr>
                <w:b/>
                <w:bCs/>
              </w:rPr>
            </w:pPr>
          </w:p>
        </w:tc>
      </w:tr>
      <w:tr w:rsidR="008323AA" w:rsidRPr="002A4BA7" w14:paraId="09A4BA3D" w14:textId="77777777" w:rsidTr="009F3609">
        <w:trPr>
          <w:trHeight w:val="642"/>
        </w:trPr>
        <w:tc>
          <w:tcPr>
            <w:tcW w:w="1971" w:type="dxa"/>
            <w:tcMar>
              <w:top w:w="72" w:type="dxa"/>
              <w:left w:w="144" w:type="dxa"/>
              <w:bottom w:w="72" w:type="dxa"/>
              <w:right w:w="144" w:type="dxa"/>
            </w:tcMar>
          </w:tcPr>
          <w:p w14:paraId="054A47B5" w14:textId="77777777" w:rsidR="008323AA" w:rsidRDefault="008323AA" w:rsidP="008323AA">
            <w:pPr>
              <w:pStyle w:val="21"/>
              <w:suppressAutoHyphens w:val="0"/>
              <w:ind w:left="0" w:firstLine="0"/>
              <w:jc w:val="center"/>
              <w:rPr>
                <w:rFonts w:ascii="Times New Roman" w:hAnsi="Times New Roman" w:cs="Times New Roman"/>
                <w:b/>
                <w:szCs w:val="22"/>
              </w:rPr>
            </w:pPr>
            <w:r w:rsidRPr="001310A9">
              <w:rPr>
                <w:rFonts w:ascii="Times New Roman" w:hAnsi="Times New Roman" w:cs="Times New Roman"/>
                <w:b/>
                <w:sz w:val="22"/>
                <w:szCs w:val="22"/>
              </w:rPr>
              <w:t xml:space="preserve">ПК 2.5. </w:t>
            </w:r>
          </w:p>
          <w:p w14:paraId="0DAD9757" w14:textId="77777777" w:rsidR="008323AA" w:rsidRPr="001310A9" w:rsidRDefault="008323AA" w:rsidP="008323AA">
            <w:pPr>
              <w:pStyle w:val="21"/>
              <w:suppressAutoHyphens w:val="0"/>
              <w:ind w:left="0" w:firstLine="0"/>
              <w:jc w:val="center"/>
              <w:rPr>
                <w:rFonts w:ascii="Times New Roman" w:hAnsi="Times New Roman" w:cs="Times New Roman"/>
                <w:b/>
                <w:szCs w:val="22"/>
                <w:lang w:eastAsia="ru-RU"/>
              </w:rPr>
            </w:pPr>
            <w:r w:rsidRPr="001310A9">
              <w:rPr>
                <w:rFonts w:ascii="Times New Roman" w:hAnsi="Times New Roman" w:cs="Times New Roman"/>
                <w:sz w:val="22"/>
                <w:szCs w:val="22"/>
              </w:rPr>
              <w:t>Соблюдать правила пользования аппаратурой, оборудованием и изделиями медицинского назначения в ходе лечебно-диагностического процесса</w:t>
            </w:r>
          </w:p>
        </w:tc>
        <w:tc>
          <w:tcPr>
            <w:tcW w:w="2345" w:type="dxa"/>
            <w:tcMar>
              <w:top w:w="72" w:type="dxa"/>
              <w:left w:w="144" w:type="dxa"/>
              <w:bottom w:w="72" w:type="dxa"/>
              <w:right w:w="144" w:type="dxa"/>
            </w:tcMar>
          </w:tcPr>
          <w:p w14:paraId="57939B01" w14:textId="77777777" w:rsidR="008323AA" w:rsidRPr="001310A9" w:rsidRDefault="008323AA" w:rsidP="008323AA">
            <w:r w:rsidRPr="001310A9">
              <w:rPr>
                <w:b/>
                <w:bCs/>
              </w:rPr>
              <w:t xml:space="preserve">У </w:t>
            </w:r>
            <w:r>
              <w:rPr>
                <w:b/>
                <w:bCs/>
              </w:rPr>
              <w:t>2.</w:t>
            </w:r>
            <w:r w:rsidRPr="001310A9">
              <w:rPr>
                <w:b/>
                <w:bCs/>
              </w:rPr>
              <w:t xml:space="preserve">5.1. </w:t>
            </w:r>
            <w:r w:rsidRPr="001310A9">
              <w:t>грамотно готовить и выполнять правила пользования медицинской аппаратурой, оборудованием и изделиями медицинского назначения для проведения процедур и в ходе лечебно-диагностического процесса</w:t>
            </w:r>
          </w:p>
          <w:p w14:paraId="54AE4A42" w14:textId="77777777" w:rsidR="008323AA" w:rsidRPr="001310A9" w:rsidRDefault="008323AA" w:rsidP="008323AA"/>
        </w:tc>
        <w:tc>
          <w:tcPr>
            <w:tcW w:w="5879" w:type="dxa"/>
            <w:tcMar>
              <w:top w:w="72" w:type="dxa"/>
              <w:left w:w="144" w:type="dxa"/>
              <w:bottom w:w="72" w:type="dxa"/>
              <w:right w:w="144" w:type="dxa"/>
            </w:tcMar>
          </w:tcPr>
          <w:p w14:paraId="3D639819" w14:textId="77777777" w:rsidR="008323AA" w:rsidRPr="001310A9" w:rsidRDefault="008323AA" w:rsidP="008323AA">
            <w:r w:rsidRPr="001310A9">
              <w:rPr>
                <w:b/>
                <w:bCs/>
              </w:rPr>
              <w:t xml:space="preserve">З </w:t>
            </w:r>
            <w:r>
              <w:rPr>
                <w:b/>
                <w:bCs/>
              </w:rPr>
              <w:t>2.</w:t>
            </w:r>
            <w:r w:rsidRPr="001310A9">
              <w:rPr>
                <w:b/>
                <w:bCs/>
              </w:rPr>
              <w:t>5.1.</w:t>
            </w:r>
            <w:r>
              <w:rPr>
                <w:b/>
                <w:bCs/>
              </w:rPr>
              <w:t xml:space="preserve"> </w:t>
            </w:r>
            <w:r w:rsidRPr="001310A9">
              <w:t>демонстрация знаний принципов, правил и условий работы, обработки медицинской аппаратуры, медицинского оборудования и применения изделий медицинского назначения</w:t>
            </w:r>
          </w:p>
          <w:p w14:paraId="30CED3EB" w14:textId="77777777" w:rsidR="008323AA" w:rsidRPr="001310A9" w:rsidRDefault="008323AA" w:rsidP="008323AA">
            <w:r w:rsidRPr="001310A9">
              <w:rPr>
                <w:b/>
                <w:bCs/>
              </w:rPr>
              <w:t xml:space="preserve">З </w:t>
            </w:r>
            <w:r>
              <w:rPr>
                <w:b/>
                <w:bCs/>
              </w:rPr>
              <w:t>2.</w:t>
            </w:r>
            <w:r w:rsidRPr="001310A9">
              <w:rPr>
                <w:b/>
                <w:bCs/>
              </w:rPr>
              <w:t>5.</w:t>
            </w:r>
            <w:r>
              <w:rPr>
                <w:b/>
                <w:bCs/>
              </w:rPr>
              <w:t>2</w:t>
            </w:r>
            <w:r w:rsidRPr="001310A9">
              <w:rPr>
                <w:b/>
                <w:bCs/>
              </w:rPr>
              <w:t>.</w:t>
            </w:r>
            <w:r w:rsidRPr="001310A9">
              <w:t xml:space="preserve"> демонстрация знаний подготовки медицинской аппаратуры, медицинского оборудования и применения изделий медицинского назначения для проведения лечебно-диагностических вмешательств</w:t>
            </w:r>
          </w:p>
        </w:tc>
      </w:tr>
      <w:tr w:rsidR="008323AA" w:rsidRPr="002A4BA7" w14:paraId="4F9F359F" w14:textId="77777777" w:rsidTr="009F3609">
        <w:trPr>
          <w:trHeight w:val="1049"/>
        </w:trPr>
        <w:tc>
          <w:tcPr>
            <w:tcW w:w="1971" w:type="dxa"/>
            <w:tcMar>
              <w:top w:w="72" w:type="dxa"/>
              <w:left w:w="144" w:type="dxa"/>
              <w:bottom w:w="72" w:type="dxa"/>
              <w:right w:w="144" w:type="dxa"/>
            </w:tcMar>
          </w:tcPr>
          <w:p w14:paraId="0F895DCD" w14:textId="77777777" w:rsidR="008323AA" w:rsidRDefault="008323AA" w:rsidP="008323AA">
            <w:pPr>
              <w:jc w:val="center"/>
            </w:pPr>
            <w:r>
              <w:rPr>
                <w:b/>
              </w:rPr>
              <w:t>П</w:t>
            </w:r>
            <w:r w:rsidRPr="001310A9">
              <w:rPr>
                <w:b/>
              </w:rPr>
              <w:t>К 2.6.</w:t>
            </w:r>
            <w:r w:rsidRPr="001310A9">
              <w:t xml:space="preserve"> </w:t>
            </w:r>
          </w:p>
          <w:p w14:paraId="23E03852" w14:textId="77777777" w:rsidR="008323AA" w:rsidRPr="001310A9" w:rsidRDefault="008323AA" w:rsidP="008323AA">
            <w:pPr>
              <w:jc w:val="center"/>
              <w:rPr>
                <w:b/>
              </w:rPr>
            </w:pPr>
            <w:r w:rsidRPr="001310A9">
              <w:t>Вести утвержденную медицинскую документацию</w:t>
            </w:r>
          </w:p>
        </w:tc>
        <w:tc>
          <w:tcPr>
            <w:tcW w:w="2345" w:type="dxa"/>
            <w:tcMar>
              <w:top w:w="72" w:type="dxa"/>
              <w:left w:w="144" w:type="dxa"/>
              <w:bottom w:w="72" w:type="dxa"/>
              <w:right w:w="144" w:type="dxa"/>
            </w:tcMar>
          </w:tcPr>
          <w:p w14:paraId="6BDD7A21" w14:textId="77777777" w:rsidR="008323AA" w:rsidRPr="001310A9" w:rsidRDefault="008323AA" w:rsidP="008323AA">
            <w:r w:rsidRPr="001310A9">
              <w:rPr>
                <w:b/>
                <w:bCs/>
              </w:rPr>
              <w:t xml:space="preserve">У </w:t>
            </w:r>
            <w:r>
              <w:rPr>
                <w:b/>
                <w:bCs/>
              </w:rPr>
              <w:t>2.</w:t>
            </w:r>
            <w:r w:rsidRPr="001310A9">
              <w:rPr>
                <w:b/>
                <w:bCs/>
              </w:rPr>
              <w:t xml:space="preserve">6.1. </w:t>
            </w:r>
            <w:r w:rsidRPr="001310A9">
              <w:t>заполнять и вести медицинскую документацию медицинской организации в установленном порядке</w:t>
            </w:r>
          </w:p>
        </w:tc>
        <w:tc>
          <w:tcPr>
            <w:tcW w:w="5879" w:type="dxa"/>
            <w:tcMar>
              <w:top w:w="72" w:type="dxa"/>
              <w:left w:w="144" w:type="dxa"/>
              <w:bottom w:w="72" w:type="dxa"/>
              <w:right w:w="144" w:type="dxa"/>
            </w:tcMar>
          </w:tcPr>
          <w:p w14:paraId="2AA323C0" w14:textId="77777777" w:rsidR="008323AA" w:rsidRPr="001310A9" w:rsidRDefault="008323AA" w:rsidP="008323AA">
            <w:r w:rsidRPr="001310A9">
              <w:rPr>
                <w:b/>
                <w:bCs/>
              </w:rPr>
              <w:t xml:space="preserve">З </w:t>
            </w:r>
            <w:r>
              <w:rPr>
                <w:b/>
                <w:bCs/>
              </w:rPr>
              <w:t>2.</w:t>
            </w:r>
            <w:r w:rsidRPr="001310A9">
              <w:rPr>
                <w:b/>
                <w:bCs/>
              </w:rPr>
              <w:t>6.1.</w:t>
            </w:r>
            <w:r>
              <w:rPr>
                <w:b/>
                <w:bCs/>
              </w:rPr>
              <w:t xml:space="preserve"> </w:t>
            </w:r>
            <w:r w:rsidRPr="001310A9">
              <w:t>демонстрация знаний основных видов медицинской документации подразделений медицинской организации амбулаторного и стационарного типов</w:t>
            </w:r>
          </w:p>
        </w:tc>
      </w:tr>
    </w:tbl>
    <w:p w14:paraId="47A4ABE1" w14:textId="77777777" w:rsidR="008323AA" w:rsidRDefault="008323AA" w:rsidP="003B3CAF">
      <w:pPr>
        <w:overflowPunct w:val="0"/>
        <w:autoSpaceDE w:val="0"/>
        <w:autoSpaceDN w:val="0"/>
        <w:adjustRightInd w:val="0"/>
        <w:rPr>
          <w:b/>
          <w:bCs/>
          <w:sz w:val="28"/>
          <w:szCs w:val="28"/>
        </w:rPr>
      </w:pPr>
    </w:p>
    <w:p w14:paraId="437A5023" w14:textId="6C803E4F" w:rsidR="008323AA" w:rsidRDefault="008323AA" w:rsidP="00462B5C">
      <w:pPr>
        <w:overflowPunct w:val="0"/>
        <w:autoSpaceDE w:val="0"/>
        <w:autoSpaceDN w:val="0"/>
        <w:adjustRightInd w:val="0"/>
        <w:rPr>
          <w:b/>
          <w:bCs/>
          <w:caps/>
        </w:rPr>
      </w:pPr>
    </w:p>
    <w:p w14:paraId="0EE352B7" w14:textId="41E8ED41" w:rsidR="009F3609" w:rsidRDefault="009F3609" w:rsidP="00462B5C">
      <w:pPr>
        <w:overflowPunct w:val="0"/>
        <w:autoSpaceDE w:val="0"/>
        <w:autoSpaceDN w:val="0"/>
        <w:adjustRightInd w:val="0"/>
        <w:rPr>
          <w:b/>
          <w:bCs/>
          <w:caps/>
        </w:rPr>
      </w:pPr>
    </w:p>
    <w:p w14:paraId="1FE2A7FD" w14:textId="5553526D" w:rsidR="009F3609" w:rsidRDefault="009F3609" w:rsidP="00462B5C">
      <w:pPr>
        <w:overflowPunct w:val="0"/>
        <w:autoSpaceDE w:val="0"/>
        <w:autoSpaceDN w:val="0"/>
        <w:adjustRightInd w:val="0"/>
        <w:rPr>
          <w:b/>
          <w:bCs/>
          <w:caps/>
        </w:rPr>
      </w:pPr>
    </w:p>
    <w:p w14:paraId="788DFE4E" w14:textId="7A61E6F3" w:rsidR="009F3609" w:rsidRDefault="009F3609" w:rsidP="00462B5C">
      <w:pPr>
        <w:overflowPunct w:val="0"/>
        <w:autoSpaceDE w:val="0"/>
        <w:autoSpaceDN w:val="0"/>
        <w:adjustRightInd w:val="0"/>
        <w:rPr>
          <w:b/>
          <w:bCs/>
          <w:caps/>
        </w:rPr>
      </w:pPr>
    </w:p>
    <w:p w14:paraId="18E5F8C8" w14:textId="4985D7EA" w:rsidR="009F3609" w:rsidRDefault="009F3609" w:rsidP="00462B5C">
      <w:pPr>
        <w:overflowPunct w:val="0"/>
        <w:autoSpaceDE w:val="0"/>
        <w:autoSpaceDN w:val="0"/>
        <w:adjustRightInd w:val="0"/>
        <w:rPr>
          <w:b/>
          <w:bCs/>
          <w:caps/>
        </w:rPr>
      </w:pPr>
    </w:p>
    <w:p w14:paraId="2EB8FBE2" w14:textId="09A3D8B5" w:rsidR="009F3609" w:rsidRDefault="009F3609" w:rsidP="00462B5C">
      <w:pPr>
        <w:overflowPunct w:val="0"/>
        <w:autoSpaceDE w:val="0"/>
        <w:autoSpaceDN w:val="0"/>
        <w:adjustRightInd w:val="0"/>
        <w:rPr>
          <w:b/>
          <w:bCs/>
          <w:caps/>
        </w:rPr>
      </w:pPr>
    </w:p>
    <w:p w14:paraId="6DBD55CB" w14:textId="139135E0" w:rsidR="009F3609" w:rsidRDefault="009F3609" w:rsidP="00462B5C">
      <w:pPr>
        <w:overflowPunct w:val="0"/>
        <w:autoSpaceDE w:val="0"/>
        <w:autoSpaceDN w:val="0"/>
        <w:adjustRightInd w:val="0"/>
        <w:rPr>
          <w:b/>
          <w:bCs/>
          <w:caps/>
        </w:rPr>
      </w:pPr>
    </w:p>
    <w:p w14:paraId="44CC7FDB" w14:textId="7451D836" w:rsidR="009F3609" w:rsidRDefault="009F3609" w:rsidP="00462B5C">
      <w:pPr>
        <w:overflowPunct w:val="0"/>
        <w:autoSpaceDE w:val="0"/>
        <w:autoSpaceDN w:val="0"/>
        <w:adjustRightInd w:val="0"/>
        <w:rPr>
          <w:b/>
          <w:bCs/>
          <w:caps/>
        </w:rPr>
      </w:pPr>
    </w:p>
    <w:p w14:paraId="02E07FCA" w14:textId="77777777" w:rsidR="009F3609" w:rsidRDefault="009F3609" w:rsidP="00462B5C">
      <w:pPr>
        <w:overflowPunct w:val="0"/>
        <w:autoSpaceDE w:val="0"/>
        <w:autoSpaceDN w:val="0"/>
        <w:adjustRightInd w:val="0"/>
        <w:rPr>
          <w:b/>
          <w:bCs/>
          <w:caps/>
        </w:rPr>
      </w:pPr>
    </w:p>
    <w:p w14:paraId="093F07D3" w14:textId="799318B5" w:rsidR="00462B5C" w:rsidRDefault="00462B5C" w:rsidP="008323AA">
      <w:pPr>
        <w:jc w:val="center"/>
        <w:rPr>
          <w:b/>
        </w:rPr>
      </w:pPr>
      <w:r w:rsidRPr="00AD40C5">
        <w:rPr>
          <w:b/>
        </w:rPr>
        <w:lastRenderedPageBreak/>
        <w:t>Ф</w:t>
      </w:r>
      <w:r w:rsidR="008323AA" w:rsidRPr="00AD40C5">
        <w:rPr>
          <w:b/>
        </w:rPr>
        <w:t>ОРМИРОВАНИЕ ЭЛЕМЕНТОВ ОБЩИХ КОМПЕТЕНЦИЙ</w:t>
      </w:r>
    </w:p>
    <w:p w14:paraId="1B27DE08" w14:textId="77777777" w:rsidR="009F3609" w:rsidRPr="00AD40C5" w:rsidRDefault="009F3609" w:rsidP="008323AA">
      <w:pPr>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5014"/>
      </w:tblGrid>
      <w:tr w:rsidR="00462B5C" w:rsidRPr="009434D6" w14:paraId="15BF8FB4" w14:textId="77777777" w:rsidTr="008323AA">
        <w:tc>
          <w:tcPr>
            <w:tcW w:w="4962" w:type="dxa"/>
          </w:tcPr>
          <w:p w14:paraId="521BF10F" w14:textId="77777777" w:rsidR="00462B5C" w:rsidRPr="009434D6" w:rsidRDefault="00462B5C" w:rsidP="008323AA">
            <w:pPr>
              <w:overflowPunct w:val="0"/>
              <w:autoSpaceDE w:val="0"/>
              <w:autoSpaceDN w:val="0"/>
              <w:adjustRightInd w:val="0"/>
              <w:jc w:val="center"/>
              <w:rPr>
                <w:b/>
                <w:bCs/>
                <w:caps/>
                <w:color w:val="FF0000"/>
              </w:rPr>
            </w:pPr>
            <w:r w:rsidRPr="009434D6">
              <w:rPr>
                <w:b/>
                <w:bCs/>
                <w:caps/>
              </w:rPr>
              <w:t>компетенция</w:t>
            </w:r>
          </w:p>
        </w:tc>
        <w:tc>
          <w:tcPr>
            <w:tcW w:w="5634" w:type="dxa"/>
          </w:tcPr>
          <w:p w14:paraId="14FBAA43" w14:textId="77777777" w:rsidR="00462B5C" w:rsidRPr="009434D6" w:rsidRDefault="00462B5C" w:rsidP="008323AA">
            <w:pPr>
              <w:overflowPunct w:val="0"/>
              <w:autoSpaceDE w:val="0"/>
              <w:autoSpaceDN w:val="0"/>
              <w:adjustRightInd w:val="0"/>
              <w:jc w:val="center"/>
              <w:rPr>
                <w:b/>
                <w:bCs/>
                <w:caps/>
                <w:color w:val="FF0000"/>
              </w:rPr>
            </w:pPr>
            <w:r w:rsidRPr="009434D6">
              <w:rPr>
                <w:b/>
                <w:bCs/>
                <w:caps/>
              </w:rPr>
              <w:t>Формируемый элемент</w:t>
            </w:r>
          </w:p>
        </w:tc>
      </w:tr>
      <w:tr w:rsidR="00462B5C" w:rsidRPr="009434D6" w14:paraId="7586978C" w14:textId="77777777" w:rsidTr="008323AA">
        <w:tc>
          <w:tcPr>
            <w:tcW w:w="4962" w:type="dxa"/>
          </w:tcPr>
          <w:p w14:paraId="7256361D" w14:textId="77777777" w:rsidR="00EB6065" w:rsidRPr="00EB6065" w:rsidRDefault="00EB6065" w:rsidP="00EB6065">
            <w:pPr>
              <w:rPr>
                <w:sz w:val="20"/>
                <w:szCs w:val="20"/>
              </w:rPr>
            </w:pPr>
            <w:r w:rsidRPr="00EB6065">
              <w:rPr>
                <w:sz w:val="20"/>
                <w:szCs w:val="20"/>
              </w:rPr>
              <w:t xml:space="preserve">ОК 1. Понимать сущность и социальную значимость своей будущей </w:t>
            </w:r>
          </w:p>
          <w:p w14:paraId="70F8AB2E" w14:textId="7066F29D" w:rsidR="00EB6065" w:rsidRPr="009434D6" w:rsidRDefault="00EB6065" w:rsidP="00EB6065">
            <w:pPr>
              <w:rPr>
                <w:bCs/>
                <w:caps/>
              </w:rPr>
            </w:pPr>
            <w:r w:rsidRPr="00EB6065">
              <w:rPr>
                <w:sz w:val="20"/>
                <w:szCs w:val="20"/>
              </w:rPr>
              <w:t>профессии, проявлять к ней устойчивый интерес.</w:t>
            </w:r>
          </w:p>
        </w:tc>
        <w:tc>
          <w:tcPr>
            <w:tcW w:w="5634" w:type="dxa"/>
          </w:tcPr>
          <w:p w14:paraId="0ECBE5CC" w14:textId="77777777" w:rsidR="00462B5C" w:rsidRPr="009434D6" w:rsidRDefault="00462B5C" w:rsidP="008323AA">
            <w:pPr>
              <w:keepNext/>
              <w:suppressLineNumbers/>
              <w:suppressAutoHyphens/>
              <w:rPr>
                <w:sz w:val="20"/>
                <w:szCs w:val="20"/>
              </w:rPr>
            </w:pPr>
            <w:r w:rsidRPr="009434D6">
              <w:rPr>
                <w:sz w:val="20"/>
                <w:szCs w:val="20"/>
              </w:rPr>
              <w:t>Э 1.1. Умение правильно сделать выборку из листа назначений</w:t>
            </w:r>
          </w:p>
          <w:p w14:paraId="3F3B6DBE" w14:textId="77777777" w:rsidR="00462B5C" w:rsidRPr="009434D6" w:rsidRDefault="00462B5C" w:rsidP="008323AA">
            <w:pPr>
              <w:keepNext/>
              <w:suppressLineNumbers/>
              <w:suppressAutoHyphens/>
              <w:rPr>
                <w:sz w:val="20"/>
                <w:szCs w:val="20"/>
              </w:rPr>
            </w:pPr>
            <w:r w:rsidRPr="009434D6">
              <w:rPr>
                <w:sz w:val="20"/>
                <w:szCs w:val="20"/>
              </w:rPr>
              <w:t>Э 1.2. Умение правильно заполнить необходимую медицинскую документацию</w:t>
            </w:r>
          </w:p>
          <w:p w14:paraId="65EDF96C" w14:textId="77777777" w:rsidR="00462B5C" w:rsidRPr="009434D6" w:rsidRDefault="00462B5C" w:rsidP="008323AA">
            <w:pPr>
              <w:keepNext/>
              <w:suppressLineNumbers/>
              <w:suppressAutoHyphens/>
              <w:rPr>
                <w:b/>
                <w:sz w:val="20"/>
                <w:szCs w:val="20"/>
              </w:rPr>
            </w:pPr>
            <w:r w:rsidRPr="009434D6">
              <w:rPr>
                <w:sz w:val="20"/>
                <w:szCs w:val="20"/>
              </w:rPr>
              <w:t>Э 1.3. Способность научить пациента правильно применять лекарственные средства в разных лекарственных формах. Участие в социально-волонтёрской деятельности.</w:t>
            </w:r>
          </w:p>
        </w:tc>
      </w:tr>
      <w:tr w:rsidR="00462B5C" w:rsidRPr="009434D6" w14:paraId="6DE5BE72" w14:textId="77777777" w:rsidTr="008323AA">
        <w:tc>
          <w:tcPr>
            <w:tcW w:w="4962" w:type="dxa"/>
          </w:tcPr>
          <w:p w14:paraId="2FBA1F73" w14:textId="6C1C1AC3" w:rsidR="00EB6065" w:rsidRPr="00EB6065" w:rsidRDefault="00EB6065" w:rsidP="00EB6065">
            <w:pPr>
              <w:pStyle w:val="Default"/>
              <w:rPr>
                <w:sz w:val="20"/>
                <w:szCs w:val="20"/>
              </w:rPr>
            </w:pPr>
            <w:r w:rsidRPr="00EB6065">
              <w:rPr>
                <w:sz w:val="20"/>
                <w:szCs w:val="20"/>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14:paraId="4770C49A" w14:textId="38766972" w:rsidR="00462B5C" w:rsidRPr="009434D6" w:rsidRDefault="00462B5C" w:rsidP="008323AA">
            <w:pPr>
              <w:overflowPunct w:val="0"/>
              <w:autoSpaceDE w:val="0"/>
              <w:autoSpaceDN w:val="0"/>
              <w:adjustRightInd w:val="0"/>
              <w:rPr>
                <w:bCs/>
                <w:caps/>
              </w:rPr>
            </w:pPr>
          </w:p>
        </w:tc>
        <w:tc>
          <w:tcPr>
            <w:tcW w:w="5634" w:type="dxa"/>
          </w:tcPr>
          <w:p w14:paraId="4C3333C4" w14:textId="77777777" w:rsidR="00462B5C" w:rsidRPr="009434D6" w:rsidRDefault="00462B5C" w:rsidP="008323AA">
            <w:pPr>
              <w:keepNext/>
              <w:suppressLineNumbers/>
              <w:suppressAutoHyphens/>
              <w:rPr>
                <w:bCs/>
                <w:sz w:val="20"/>
                <w:szCs w:val="20"/>
              </w:rPr>
            </w:pPr>
            <w:r w:rsidRPr="009434D6">
              <w:rPr>
                <w:bCs/>
                <w:sz w:val="20"/>
                <w:szCs w:val="20"/>
              </w:rPr>
              <w:t xml:space="preserve">Э 2.1. Обоснование выбора и применения метода и способа применения лекарственных средств </w:t>
            </w:r>
            <w:proofErr w:type="spellStart"/>
            <w:r w:rsidRPr="009434D6">
              <w:rPr>
                <w:bCs/>
                <w:sz w:val="20"/>
                <w:szCs w:val="20"/>
              </w:rPr>
              <w:t>энтеральным</w:t>
            </w:r>
            <w:proofErr w:type="spellEnd"/>
            <w:r w:rsidRPr="009434D6">
              <w:rPr>
                <w:bCs/>
                <w:sz w:val="20"/>
                <w:szCs w:val="20"/>
              </w:rPr>
              <w:t xml:space="preserve"> и наружным путями с учетом индивидуальных особенностей каждого пациента</w:t>
            </w:r>
          </w:p>
          <w:p w14:paraId="6355CEA7" w14:textId="77777777" w:rsidR="00462B5C" w:rsidRPr="009434D6" w:rsidRDefault="00462B5C" w:rsidP="008323AA">
            <w:pPr>
              <w:keepNext/>
              <w:suppressLineNumbers/>
              <w:suppressAutoHyphens/>
              <w:rPr>
                <w:b/>
                <w:sz w:val="20"/>
                <w:szCs w:val="20"/>
              </w:rPr>
            </w:pPr>
            <w:r w:rsidRPr="009434D6">
              <w:rPr>
                <w:iCs/>
                <w:sz w:val="20"/>
                <w:szCs w:val="20"/>
              </w:rPr>
              <w:t>Э 2.2. Оценка эффективности и контроль качества выполнения манипуляций по применению лекарственных средств</w:t>
            </w:r>
          </w:p>
        </w:tc>
      </w:tr>
      <w:tr w:rsidR="00462B5C" w:rsidRPr="009434D6" w14:paraId="6BAD0B50" w14:textId="77777777" w:rsidTr="008323AA">
        <w:tc>
          <w:tcPr>
            <w:tcW w:w="4962" w:type="dxa"/>
          </w:tcPr>
          <w:p w14:paraId="112C3553" w14:textId="68067CD4" w:rsidR="00EB6065" w:rsidRPr="00EB6065" w:rsidRDefault="00EB6065" w:rsidP="00EB6065">
            <w:pPr>
              <w:pStyle w:val="Default"/>
              <w:rPr>
                <w:sz w:val="20"/>
                <w:szCs w:val="20"/>
              </w:rPr>
            </w:pPr>
            <w:r w:rsidRPr="00EB6065">
              <w:rPr>
                <w:sz w:val="20"/>
                <w:szCs w:val="20"/>
              </w:rPr>
              <w:t xml:space="preserve">ОК 3. Принимать решения в стандартных и нестандартных ситуациях и нести за них ответственность. </w:t>
            </w:r>
          </w:p>
          <w:p w14:paraId="21C81D31" w14:textId="0D3B9D1C" w:rsidR="00462B5C" w:rsidRPr="009434D6" w:rsidRDefault="00462B5C" w:rsidP="008323AA">
            <w:pPr>
              <w:overflowPunct w:val="0"/>
              <w:autoSpaceDE w:val="0"/>
              <w:autoSpaceDN w:val="0"/>
              <w:adjustRightInd w:val="0"/>
              <w:rPr>
                <w:bCs/>
                <w:caps/>
              </w:rPr>
            </w:pPr>
          </w:p>
        </w:tc>
        <w:tc>
          <w:tcPr>
            <w:tcW w:w="5634" w:type="dxa"/>
          </w:tcPr>
          <w:p w14:paraId="1514AB5B" w14:textId="77777777" w:rsidR="00462B5C" w:rsidRPr="009434D6" w:rsidRDefault="00462B5C" w:rsidP="008323AA">
            <w:pPr>
              <w:keepNext/>
              <w:suppressLineNumbers/>
              <w:suppressAutoHyphens/>
              <w:rPr>
                <w:sz w:val="20"/>
                <w:szCs w:val="20"/>
              </w:rPr>
            </w:pPr>
            <w:r w:rsidRPr="009434D6">
              <w:rPr>
                <w:sz w:val="20"/>
                <w:szCs w:val="20"/>
              </w:rPr>
              <w:t xml:space="preserve">Э 3.1. Правильная оценка результатов действия лекарственного средства. </w:t>
            </w:r>
          </w:p>
          <w:p w14:paraId="54FE91A2" w14:textId="77777777" w:rsidR="00462B5C" w:rsidRPr="009434D6" w:rsidRDefault="00462B5C" w:rsidP="008323AA">
            <w:pPr>
              <w:keepNext/>
              <w:suppressLineNumbers/>
              <w:suppressAutoHyphens/>
              <w:rPr>
                <w:sz w:val="20"/>
                <w:szCs w:val="20"/>
              </w:rPr>
            </w:pPr>
            <w:r w:rsidRPr="009434D6">
              <w:rPr>
                <w:sz w:val="20"/>
                <w:szCs w:val="20"/>
              </w:rPr>
              <w:t>Э 3.2. Анализ сложившихся ситуаций и немедленное информирование лечащего врача в случае развития осложнений медикаментозной терапии.</w:t>
            </w:r>
          </w:p>
          <w:p w14:paraId="4525C9F2" w14:textId="77777777" w:rsidR="00462B5C" w:rsidRPr="009434D6" w:rsidRDefault="00462B5C" w:rsidP="008323AA">
            <w:pPr>
              <w:keepNext/>
              <w:suppressLineNumbers/>
              <w:suppressAutoHyphens/>
              <w:rPr>
                <w:sz w:val="20"/>
                <w:szCs w:val="20"/>
              </w:rPr>
            </w:pPr>
            <w:r w:rsidRPr="009434D6">
              <w:rPr>
                <w:sz w:val="20"/>
                <w:szCs w:val="20"/>
              </w:rPr>
              <w:t xml:space="preserve">Э 3.3. Осознание возможных последствий принятого решения </w:t>
            </w:r>
            <w:r w:rsidRPr="009434D6">
              <w:rPr>
                <w:sz w:val="20"/>
                <w:szCs w:val="20"/>
              </w:rPr>
              <w:br/>
              <w:t>для себя и окружающих.</w:t>
            </w:r>
          </w:p>
          <w:p w14:paraId="55C11770" w14:textId="77777777" w:rsidR="00462B5C" w:rsidRPr="009434D6" w:rsidRDefault="00462B5C" w:rsidP="008323AA">
            <w:pPr>
              <w:keepNext/>
              <w:suppressLineNumbers/>
              <w:suppressAutoHyphens/>
              <w:rPr>
                <w:b/>
                <w:sz w:val="20"/>
                <w:szCs w:val="20"/>
              </w:rPr>
            </w:pPr>
            <w:r w:rsidRPr="009434D6">
              <w:rPr>
                <w:sz w:val="20"/>
                <w:szCs w:val="20"/>
              </w:rPr>
              <w:t>Э 3.4. Принятие решения об оказании неотложной помощи в пределах своей профессиональной компетенции и полномочий.</w:t>
            </w:r>
          </w:p>
        </w:tc>
      </w:tr>
      <w:tr w:rsidR="00462B5C" w:rsidRPr="009434D6" w14:paraId="77EE7224" w14:textId="77777777" w:rsidTr="008323AA">
        <w:tc>
          <w:tcPr>
            <w:tcW w:w="4962" w:type="dxa"/>
          </w:tcPr>
          <w:p w14:paraId="7CA1C4D6" w14:textId="77777777" w:rsidR="00EB6065" w:rsidRPr="00EB6065" w:rsidRDefault="00EB6065" w:rsidP="00EB6065">
            <w:pPr>
              <w:pStyle w:val="Default"/>
              <w:rPr>
                <w:sz w:val="20"/>
                <w:szCs w:val="20"/>
              </w:rPr>
            </w:pPr>
            <w:r w:rsidRPr="00EB6065">
              <w:rPr>
                <w:sz w:val="20"/>
                <w:szCs w:val="20"/>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14:paraId="6897DDEB" w14:textId="5BEFBC63" w:rsidR="00462B5C" w:rsidRPr="009434D6" w:rsidRDefault="00462B5C" w:rsidP="008323AA">
            <w:pPr>
              <w:overflowPunct w:val="0"/>
              <w:autoSpaceDE w:val="0"/>
              <w:autoSpaceDN w:val="0"/>
              <w:adjustRightInd w:val="0"/>
              <w:rPr>
                <w:bCs/>
                <w:caps/>
              </w:rPr>
            </w:pPr>
          </w:p>
        </w:tc>
        <w:tc>
          <w:tcPr>
            <w:tcW w:w="5634" w:type="dxa"/>
          </w:tcPr>
          <w:p w14:paraId="252962E7" w14:textId="77777777" w:rsidR="00462B5C" w:rsidRPr="009434D6" w:rsidRDefault="00462B5C" w:rsidP="008323AA">
            <w:pPr>
              <w:keepNext/>
              <w:suppressLineNumbers/>
              <w:suppressAutoHyphens/>
              <w:rPr>
                <w:sz w:val="20"/>
                <w:szCs w:val="20"/>
              </w:rPr>
            </w:pPr>
            <w:r w:rsidRPr="009434D6">
              <w:rPr>
                <w:sz w:val="20"/>
                <w:szCs w:val="20"/>
              </w:rPr>
              <w:t>Э 4.1. Умение самостоятельно работать со справочной литературой, расширять свои знания по вопросам эффективного применения лекарственных средств</w:t>
            </w:r>
          </w:p>
          <w:p w14:paraId="3FC40C4A" w14:textId="77777777" w:rsidR="00462B5C" w:rsidRPr="009434D6" w:rsidRDefault="00462B5C" w:rsidP="008323AA">
            <w:pPr>
              <w:keepNext/>
              <w:suppressLineNumbers/>
              <w:suppressAutoHyphens/>
              <w:rPr>
                <w:sz w:val="20"/>
                <w:szCs w:val="20"/>
              </w:rPr>
            </w:pPr>
            <w:r w:rsidRPr="009434D6">
              <w:rPr>
                <w:sz w:val="20"/>
                <w:szCs w:val="20"/>
              </w:rPr>
              <w:t>Э 4.2. Владение способами получения информации из различных источников.</w:t>
            </w:r>
          </w:p>
          <w:p w14:paraId="5F183A96" w14:textId="77777777" w:rsidR="00462B5C" w:rsidRPr="009434D6" w:rsidRDefault="00462B5C" w:rsidP="008323AA">
            <w:pPr>
              <w:keepNext/>
              <w:suppressLineNumbers/>
              <w:suppressAutoHyphens/>
              <w:rPr>
                <w:sz w:val="20"/>
                <w:szCs w:val="20"/>
              </w:rPr>
            </w:pPr>
            <w:r w:rsidRPr="009434D6">
              <w:rPr>
                <w:sz w:val="20"/>
                <w:szCs w:val="20"/>
              </w:rPr>
              <w:t>Э 4.3. Умение анализировать, структурировать информацию и выделять главное.</w:t>
            </w:r>
          </w:p>
          <w:p w14:paraId="3F8C862D" w14:textId="77777777" w:rsidR="00462B5C" w:rsidRPr="009434D6" w:rsidRDefault="00462B5C" w:rsidP="008323AA">
            <w:pPr>
              <w:keepNext/>
              <w:suppressLineNumbers/>
              <w:suppressAutoHyphens/>
              <w:rPr>
                <w:sz w:val="20"/>
                <w:szCs w:val="20"/>
              </w:rPr>
            </w:pPr>
            <w:r w:rsidRPr="009434D6">
              <w:rPr>
                <w:sz w:val="20"/>
                <w:szCs w:val="20"/>
              </w:rPr>
              <w:t>Э 4.4. Умение в деликатной форме донести до коллег полученную информацию.</w:t>
            </w:r>
          </w:p>
          <w:p w14:paraId="0D044597" w14:textId="77777777" w:rsidR="00462B5C" w:rsidRPr="009434D6" w:rsidRDefault="00462B5C" w:rsidP="008323AA">
            <w:pPr>
              <w:keepNext/>
              <w:suppressLineNumbers/>
              <w:suppressAutoHyphens/>
              <w:rPr>
                <w:sz w:val="20"/>
                <w:szCs w:val="20"/>
              </w:rPr>
            </w:pPr>
            <w:r w:rsidRPr="009434D6">
              <w:rPr>
                <w:sz w:val="20"/>
                <w:szCs w:val="20"/>
              </w:rPr>
              <w:t>Э 4.5. Умение получить разъяснения у лечащего врача в случае возникновения вопросов или сомнений.</w:t>
            </w:r>
          </w:p>
        </w:tc>
      </w:tr>
      <w:tr w:rsidR="00462B5C" w:rsidRPr="009434D6" w14:paraId="4BDB31E6" w14:textId="77777777" w:rsidTr="008323AA">
        <w:tc>
          <w:tcPr>
            <w:tcW w:w="4962" w:type="dxa"/>
          </w:tcPr>
          <w:p w14:paraId="5B574757" w14:textId="77777777" w:rsidR="00EB6065" w:rsidRPr="00EB6065" w:rsidRDefault="00EB6065" w:rsidP="00EB6065">
            <w:pPr>
              <w:pStyle w:val="Default"/>
              <w:jc w:val="both"/>
              <w:rPr>
                <w:sz w:val="20"/>
                <w:szCs w:val="20"/>
              </w:rPr>
            </w:pPr>
            <w:r w:rsidRPr="00EB6065">
              <w:rPr>
                <w:sz w:val="20"/>
                <w:szCs w:val="20"/>
              </w:rPr>
              <w:t xml:space="preserve">ОК 6. Работать в коллективе и в команде, эффективно общаться с коллегами, руководством, потребителями. </w:t>
            </w:r>
          </w:p>
          <w:p w14:paraId="119DC970" w14:textId="650934DC" w:rsidR="00462B5C" w:rsidRPr="009434D6" w:rsidRDefault="00462B5C" w:rsidP="008323AA">
            <w:pPr>
              <w:overflowPunct w:val="0"/>
              <w:autoSpaceDE w:val="0"/>
              <w:autoSpaceDN w:val="0"/>
              <w:adjustRightInd w:val="0"/>
              <w:rPr>
                <w:bCs/>
                <w:caps/>
              </w:rPr>
            </w:pPr>
          </w:p>
        </w:tc>
        <w:tc>
          <w:tcPr>
            <w:tcW w:w="5634" w:type="dxa"/>
          </w:tcPr>
          <w:p w14:paraId="6D4598FD" w14:textId="77777777" w:rsidR="00462B5C" w:rsidRPr="009434D6" w:rsidRDefault="00462B5C" w:rsidP="008323AA">
            <w:pPr>
              <w:keepNext/>
              <w:suppressLineNumbers/>
              <w:suppressAutoHyphens/>
              <w:rPr>
                <w:sz w:val="20"/>
                <w:szCs w:val="20"/>
              </w:rPr>
            </w:pPr>
            <w:r w:rsidRPr="009434D6">
              <w:rPr>
                <w:sz w:val="20"/>
                <w:szCs w:val="20"/>
              </w:rPr>
              <w:t>Э 6.1. Умение передавать информацию по смене об особенностях реакции на лекарственную терапию у отдельных пациентов на вербальном и невербальном уровне.</w:t>
            </w:r>
          </w:p>
          <w:p w14:paraId="220B10CE" w14:textId="77777777" w:rsidR="00462B5C" w:rsidRPr="009434D6" w:rsidRDefault="00462B5C" w:rsidP="008323AA">
            <w:pPr>
              <w:keepNext/>
              <w:suppressLineNumbers/>
              <w:suppressAutoHyphens/>
              <w:rPr>
                <w:sz w:val="20"/>
                <w:szCs w:val="20"/>
              </w:rPr>
            </w:pPr>
            <w:r w:rsidRPr="009434D6">
              <w:rPr>
                <w:sz w:val="20"/>
                <w:szCs w:val="20"/>
              </w:rPr>
              <w:t>Э 6.2. Умение и готовность оказать помощь коллегам при возникновении необходимости в ней.</w:t>
            </w:r>
          </w:p>
          <w:p w14:paraId="1D908215" w14:textId="77777777" w:rsidR="00462B5C" w:rsidRPr="009434D6" w:rsidRDefault="00462B5C" w:rsidP="008323AA">
            <w:pPr>
              <w:keepNext/>
              <w:suppressLineNumbers/>
              <w:suppressAutoHyphens/>
              <w:rPr>
                <w:sz w:val="20"/>
                <w:szCs w:val="20"/>
              </w:rPr>
            </w:pPr>
            <w:r w:rsidRPr="009434D6">
              <w:rPr>
                <w:sz w:val="20"/>
                <w:szCs w:val="20"/>
              </w:rPr>
              <w:t>Э 6.3. Умение обмениваться информацией о ходе медикаментозной терапии с докторами и медсестрами, проявляя терпимость к мнениям других.</w:t>
            </w:r>
          </w:p>
        </w:tc>
      </w:tr>
      <w:tr w:rsidR="00462B5C" w:rsidRPr="009434D6" w14:paraId="0CBEC36C" w14:textId="77777777" w:rsidTr="008323AA">
        <w:tc>
          <w:tcPr>
            <w:tcW w:w="4962" w:type="dxa"/>
          </w:tcPr>
          <w:p w14:paraId="06B0D51E" w14:textId="41C6EBA7" w:rsidR="00EB6065" w:rsidRPr="00EB6065" w:rsidRDefault="00EB6065" w:rsidP="00EB6065">
            <w:pPr>
              <w:pStyle w:val="Default"/>
              <w:jc w:val="both"/>
              <w:rPr>
                <w:sz w:val="20"/>
                <w:szCs w:val="20"/>
              </w:rPr>
            </w:pPr>
            <w:r w:rsidRPr="00EB6065">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14:paraId="33162F54" w14:textId="3E58AEBF" w:rsidR="00462B5C" w:rsidRPr="009434D6" w:rsidRDefault="00462B5C" w:rsidP="008323AA">
            <w:pPr>
              <w:overflowPunct w:val="0"/>
              <w:autoSpaceDE w:val="0"/>
              <w:autoSpaceDN w:val="0"/>
              <w:adjustRightInd w:val="0"/>
              <w:rPr>
                <w:bCs/>
                <w:caps/>
              </w:rPr>
            </w:pPr>
          </w:p>
        </w:tc>
        <w:tc>
          <w:tcPr>
            <w:tcW w:w="5634" w:type="dxa"/>
          </w:tcPr>
          <w:p w14:paraId="75227D22" w14:textId="77777777" w:rsidR="00462B5C" w:rsidRPr="009434D6" w:rsidRDefault="00462B5C" w:rsidP="008323AA">
            <w:pPr>
              <w:keepNext/>
              <w:suppressLineNumbers/>
              <w:suppressAutoHyphens/>
              <w:rPr>
                <w:sz w:val="20"/>
                <w:szCs w:val="20"/>
              </w:rPr>
            </w:pPr>
            <w:r w:rsidRPr="009434D6">
              <w:rPr>
                <w:sz w:val="20"/>
                <w:szCs w:val="20"/>
              </w:rPr>
              <w:t>Э 8.1. Умение самостоятельно оценивать уровень своих знаний о современных лекарственных средствах, их особенностях действия и применения.</w:t>
            </w:r>
          </w:p>
          <w:p w14:paraId="47277677" w14:textId="77777777" w:rsidR="00462B5C" w:rsidRPr="009434D6" w:rsidRDefault="00462B5C" w:rsidP="008323AA">
            <w:pPr>
              <w:keepNext/>
              <w:suppressLineNumbers/>
              <w:suppressAutoHyphens/>
              <w:rPr>
                <w:sz w:val="20"/>
                <w:szCs w:val="20"/>
              </w:rPr>
            </w:pPr>
            <w:r w:rsidRPr="009434D6">
              <w:rPr>
                <w:sz w:val="20"/>
                <w:szCs w:val="20"/>
              </w:rPr>
              <w:t>Э 8.2.</w:t>
            </w:r>
            <w:r>
              <w:rPr>
                <w:sz w:val="20"/>
                <w:szCs w:val="20"/>
              </w:rPr>
              <w:t xml:space="preserve"> </w:t>
            </w:r>
            <w:r w:rsidRPr="009434D6">
              <w:rPr>
                <w:sz w:val="20"/>
                <w:szCs w:val="20"/>
              </w:rPr>
              <w:t>Умение осуществлять практико-ориентированный выбор способа повышения своей квалификации в отношении правильного применения лекарственных средств.</w:t>
            </w:r>
          </w:p>
          <w:p w14:paraId="4FF88979" w14:textId="77777777" w:rsidR="00462B5C" w:rsidRPr="009434D6" w:rsidRDefault="00462B5C" w:rsidP="008323AA">
            <w:pPr>
              <w:keepNext/>
              <w:suppressLineNumbers/>
              <w:suppressAutoHyphens/>
              <w:rPr>
                <w:b/>
                <w:sz w:val="20"/>
                <w:szCs w:val="20"/>
              </w:rPr>
            </w:pPr>
            <w:r w:rsidRPr="009434D6">
              <w:rPr>
                <w:sz w:val="20"/>
                <w:szCs w:val="20"/>
              </w:rPr>
              <w:t xml:space="preserve">Э 8.3. Демонстрация инициативности и мобильности </w:t>
            </w:r>
            <w:r w:rsidRPr="009434D6">
              <w:rPr>
                <w:sz w:val="20"/>
                <w:szCs w:val="20"/>
              </w:rPr>
              <w:br/>
              <w:t>в профессиональном обучении.</w:t>
            </w:r>
          </w:p>
        </w:tc>
      </w:tr>
      <w:tr w:rsidR="00462B5C" w:rsidRPr="009434D6" w14:paraId="4F1F3B29" w14:textId="77777777" w:rsidTr="008323AA">
        <w:tc>
          <w:tcPr>
            <w:tcW w:w="4962" w:type="dxa"/>
          </w:tcPr>
          <w:p w14:paraId="3E2FAE6B" w14:textId="77777777" w:rsidR="00EB6065" w:rsidRPr="00EB6065" w:rsidRDefault="00EB6065" w:rsidP="00EB6065">
            <w:pPr>
              <w:pStyle w:val="Default"/>
              <w:jc w:val="both"/>
              <w:rPr>
                <w:sz w:val="20"/>
                <w:szCs w:val="20"/>
              </w:rPr>
            </w:pPr>
            <w:r w:rsidRPr="00EB6065">
              <w:rPr>
                <w:color w:val="auto"/>
                <w:sz w:val="20"/>
                <w:szCs w:val="20"/>
              </w:rPr>
              <w:t>ОК 9. Ориентироваться в условиях смены технологий профессиональной</w:t>
            </w:r>
            <w:r w:rsidRPr="00EB6065">
              <w:rPr>
                <w:sz w:val="20"/>
                <w:szCs w:val="20"/>
              </w:rPr>
              <w:t xml:space="preserve"> деятельности. </w:t>
            </w:r>
          </w:p>
          <w:p w14:paraId="0D5BBF42" w14:textId="074B39BE" w:rsidR="00462B5C" w:rsidRPr="009434D6" w:rsidRDefault="00462B5C" w:rsidP="008323AA">
            <w:pPr>
              <w:overflowPunct w:val="0"/>
              <w:autoSpaceDE w:val="0"/>
              <w:autoSpaceDN w:val="0"/>
              <w:adjustRightInd w:val="0"/>
              <w:rPr>
                <w:bCs/>
                <w:caps/>
              </w:rPr>
            </w:pPr>
          </w:p>
        </w:tc>
        <w:tc>
          <w:tcPr>
            <w:tcW w:w="5634" w:type="dxa"/>
          </w:tcPr>
          <w:p w14:paraId="13C50339" w14:textId="77777777" w:rsidR="00462B5C" w:rsidRPr="009434D6" w:rsidRDefault="00462B5C" w:rsidP="008323AA">
            <w:pPr>
              <w:keepNext/>
              <w:suppressLineNumbers/>
              <w:suppressAutoHyphens/>
              <w:rPr>
                <w:sz w:val="20"/>
                <w:szCs w:val="20"/>
              </w:rPr>
            </w:pPr>
            <w:r w:rsidRPr="009434D6">
              <w:rPr>
                <w:sz w:val="20"/>
                <w:szCs w:val="20"/>
              </w:rPr>
              <w:t xml:space="preserve">Э 9.1. Проявление интереса к инновациям в области лекарственной терапии: новые лекарственные формы, их преимущества перед традиционными формами, и </w:t>
            </w:r>
            <w:r w:rsidRPr="009434D6">
              <w:rPr>
                <w:sz w:val="20"/>
                <w:szCs w:val="20"/>
              </w:rPr>
              <w:lastRenderedPageBreak/>
              <w:t>пр.</w:t>
            </w:r>
          </w:p>
          <w:p w14:paraId="081956AF" w14:textId="77777777" w:rsidR="00462B5C" w:rsidRPr="009434D6" w:rsidRDefault="00462B5C" w:rsidP="008323AA">
            <w:pPr>
              <w:keepNext/>
              <w:suppressLineNumbers/>
              <w:suppressAutoHyphens/>
              <w:rPr>
                <w:b/>
                <w:sz w:val="20"/>
                <w:szCs w:val="20"/>
              </w:rPr>
            </w:pPr>
            <w:r w:rsidRPr="009434D6">
              <w:rPr>
                <w:sz w:val="20"/>
                <w:szCs w:val="20"/>
              </w:rPr>
              <w:t>Э 9.2. Способность анализировать и оценивать эффективность медицинских технологий на разных этапах развития общества и медицинской науки.</w:t>
            </w:r>
          </w:p>
        </w:tc>
      </w:tr>
      <w:tr w:rsidR="00462B5C" w:rsidRPr="009434D6" w14:paraId="1EC402E3" w14:textId="77777777" w:rsidTr="008323AA">
        <w:tc>
          <w:tcPr>
            <w:tcW w:w="4962" w:type="dxa"/>
          </w:tcPr>
          <w:p w14:paraId="708B068B" w14:textId="74D8E018" w:rsidR="00EB6065" w:rsidRPr="00EB6065" w:rsidRDefault="00EB6065" w:rsidP="00EB6065">
            <w:pPr>
              <w:pStyle w:val="Default"/>
              <w:jc w:val="both"/>
              <w:rPr>
                <w:sz w:val="20"/>
                <w:szCs w:val="20"/>
              </w:rPr>
            </w:pPr>
            <w:r w:rsidRPr="00EB6065">
              <w:rPr>
                <w:sz w:val="20"/>
                <w:szCs w:val="20"/>
              </w:rPr>
              <w:lastRenderedPageBreak/>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14:paraId="7C2D6796" w14:textId="4643188F" w:rsidR="00462B5C" w:rsidRPr="009434D6" w:rsidRDefault="00462B5C" w:rsidP="008323AA">
            <w:pPr>
              <w:overflowPunct w:val="0"/>
              <w:autoSpaceDE w:val="0"/>
              <w:autoSpaceDN w:val="0"/>
              <w:adjustRightInd w:val="0"/>
              <w:rPr>
                <w:bCs/>
                <w:caps/>
              </w:rPr>
            </w:pPr>
          </w:p>
        </w:tc>
        <w:tc>
          <w:tcPr>
            <w:tcW w:w="5634" w:type="dxa"/>
          </w:tcPr>
          <w:p w14:paraId="74EBE192" w14:textId="77777777" w:rsidR="00462B5C" w:rsidRPr="009434D6" w:rsidRDefault="00462B5C" w:rsidP="008323AA">
            <w:pPr>
              <w:keepNext/>
              <w:suppressLineNumbers/>
              <w:suppressAutoHyphens/>
              <w:rPr>
                <w:sz w:val="20"/>
                <w:szCs w:val="20"/>
              </w:rPr>
            </w:pPr>
            <w:r w:rsidRPr="009434D6">
              <w:rPr>
                <w:sz w:val="20"/>
                <w:szCs w:val="20"/>
              </w:rPr>
              <w:t>Э 12.1. Организация мест хранения лекарственных средств в строгом соответствии с токсикологическими группами: списки А и Б, а также общий список.</w:t>
            </w:r>
          </w:p>
          <w:p w14:paraId="18399674" w14:textId="77777777" w:rsidR="00462B5C" w:rsidRPr="009434D6" w:rsidRDefault="00462B5C" w:rsidP="008323AA">
            <w:pPr>
              <w:keepNext/>
              <w:suppressLineNumbers/>
              <w:suppressAutoHyphens/>
              <w:rPr>
                <w:sz w:val="20"/>
                <w:szCs w:val="20"/>
              </w:rPr>
            </w:pPr>
            <w:r w:rsidRPr="009434D6">
              <w:rPr>
                <w:sz w:val="20"/>
                <w:szCs w:val="20"/>
              </w:rPr>
              <w:t>Э 12.2. Соблюдение строгого санитарно-гигиенического режима в местах хранения лекарств.</w:t>
            </w:r>
          </w:p>
          <w:p w14:paraId="744D8FB8" w14:textId="77777777" w:rsidR="00462B5C" w:rsidRPr="009434D6" w:rsidRDefault="00462B5C" w:rsidP="008323AA">
            <w:pPr>
              <w:keepNext/>
              <w:suppressLineNumbers/>
              <w:suppressAutoHyphens/>
              <w:rPr>
                <w:sz w:val="20"/>
                <w:szCs w:val="20"/>
              </w:rPr>
            </w:pPr>
            <w:r w:rsidRPr="009434D6">
              <w:rPr>
                <w:sz w:val="20"/>
                <w:szCs w:val="20"/>
              </w:rPr>
              <w:t>Э 12.3. Правильное ведение учетной документации по расходованию лекарственных средств.</w:t>
            </w:r>
          </w:p>
          <w:p w14:paraId="5E8F6CCB" w14:textId="77777777" w:rsidR="00462B5C" w:rsidRPr="009434D6" w:rsidRDefault="00462B5C" w:rsidP="008323AA">
            <w:pPr>
              <w:keepNext/>
              <w:suppressLineNumbers/>
              <w:suppressAutoHyphens/>
              <w:rPr>
                <w:sz w:val="20"/>
                <w:szCs w:val="20"/>
              </w:rPr>
            </w:pPr>
            <w:r w:rsidRPr="009434D6">
              <w:rPr>
                <w:sz w:val="20"/>
                <w:szCs w:val="20"/>
              </w:rPr>
              <w:t>Э 12.4. Умение пользоваться таблицами высших разовых и суточных доз наркотических, ядовитых и сильнодействующих лекарственных средств.</w:t>
            </w:r>
          </w:p>
          <w:p w14:paraId="3F4D97C4" w14:textId="77777777" w:rsidR="00462B5C" w:rsidRPr="009434D6" w:rsidRDefault="00462B5C" w:rsidP="008323AA">
            <w:pPr>
              <w:keepNext/>
              <w:suppressLineNumbers/>
              <w:suppressAutoHyphens/>
              <w:rPr>
                <w:b/>
                <w:sz w:val="20"/>
                <w:szCs w:val="20"/>
              </w:rPr>
            </w:pPr>
            <w:r w:rsidRPr="009434D6">
              <w:rPr>
                <w:sz w:val="20"/>
                <w:szCs w:val="20"/>
              </w:rPr>
              <w:t xml:space="preserve">Э 12.5. Соблюдение техники безопасности и охраны труда </w:t>
            </w:r>
            <w:r w:rsidRPr="009434D6">
              <w:rPr>
                <w:sz w:val="20"/>
                <w:szCs w:val="20"/>
              </w:rPr>
              <w:br/>
              <w:t>в структурных подразделениях медицинских организаций.</w:t>
            </w:r>
          </w:p>
        </w:tc>
      </w:tr>
    </w:tbl>
    <w:p w14:paraId="60AF7948" w14:textId="77777777" w:rsidR="00462B5C" w:rsidRPr="009434D6" w:rsidRDefault="00462B5C" w:rsidP="00462B5C">
      <w:pPr>
        <w:jc w:val="center"/>
        <w:rPr>
          <w:b/>
        </w:rPr>
      </w:pPr>
    </w:p>
    <w:p w14:paraId="46CCAF8C" w14:textId="77777777" w:rsidR="00462B5C" w:rsidRDefault="00462B5C" w:rsidP="00462B5C">
      <w:pPr>
        <w:jc w:val="center"/>
        <w:rPr>
          <w:b/>
        </w:rPr>
      </w:pPr>
    </w:p>
    <w:p w14:paraId="35777962" w14:textId="77777777" w:rsidR="00462B5C" w:rsidRDefault="00462B5C" w:rsidP="00462B5C">
      <w:pPr>
        <w:jc w:val="center"/>
        <w:rPr>
          <w:b/>
        </w:rPr>
      </w:pPr>
    </w:p>
    <w:p w14:paraId="65C3C9BF" w14:textId="5A969B1E" w:rsidR="00462B5C" w:rsidRDefault="00462B5C" w:rsidP="008323AA">
      <w:pPr>
        <w:overflowPunct w:val="0"/>
        <w:autoSpaceDE w:val="0"/>
        <w:autoSpaceDN w:val="0"/>
        <w:adjustRightInd w:val="0"/>
        <w:rPr>
          <w:b/>
          <w:bCs/>
          <w:caps/>
        </w:rPr>
      </w:pPr>
    </w:p>
    <w:p w14:paraId="5EC9AD48" w14:textId="6FA69C60" w:rsidR="00AD40C5" w:rsidRDefault="00AD40C5" w:rsidP="008323AA">
      <w:pPr>
        <w:overflowPunct w:val="0"/>
        <w:autoSpaceDE w:val="0"/>
        <w:autoSpaceDN w:val="0"/>
        <w:adjustRightInd w:val="0"/>
        <w:rPr>
          <w:b/>
          <w:bCs/>
          <w:caps/>
        </w:rPr>
      </w:pPr>
    </w:p>
    <w:p w14:paraId="65C9FFB7" w14:textId="1163FE9A" w:rsidR="00810C02" w:rsidRDefault="00810C02" w:rsidP="008323AA">
      <w:pPr>
        <w:overflowPunct w:val="0"/>
        <w:autoSpaceDE w:val="0"/>
        <w:autoSpaceDN w:val="0"/>
        <w:adjustRightInd w:val="0"/>
        <w:rPr>
          <w:b/>
          <w:bCs/>
          <w:caps/>
        </w:rPr>
      </w:pPr>
    </w:p>
    <w:p w14:paraId="442B1BBC" w14:textId="44D3C134" w:rsidR="00810C02" w:rsidRDefault="00810C02" w:rsidP="008323AA">
      <w:pPr>
        <w:overflowPunct w:val="0"/>
        <w:autoSpaceDE w:val="0"/>
        <w:autoSpaceDN w:val="0"/>
        <w:adjustRightInd w:val="0"/>
        <w:rPr>
          <w:b/>
          <w:bCs/>
          <w:caps/>
        </w:rPr>
      </w:pPr>
    </w:p>
    <w:p w14:paraId="0AA7D3CA" w14:textId="6374B570" w:rsidR="00810C02" w:rsidRDefault="00810C02" w:rsidP="008323AA">
      <w:pPr>
        <w:overflowPunct w:val="0"/>
        <w:autoSpaceDE w:val="0"/>
        <w:autoSpaceDN w:val="0"/>
        <w:adjustRightInd w:val="0"/>
        <w:rPr>
          <w:b/>
          <w:bCs/>
          <w:caps/>
        </w:rPr>
      </w:pPr>
    </w:p>
    <w:p w14:paraId="0F61675A" w14:textId="26C69D1F" w:rsidR="00810C02" w:rsidRDefault="00810C02" w:rsidP="008323AA">
      <w:pPr>
        <w:overflowPunct w:val="0"/>
        <w:autoSpaceDE w:val="0"/>
        <w:autoSpaceDN w:val="0"/>
        <w:adjustRightInd w:val="0"/>
        <w:rPr>
          <w:b/>
          <w:bCs/>
          <w:caps/>
        </w:rPr>
      </w:pPr>
    </w:p>
    <w:p w14:paraId="2C86754C" w14:textId="3D4E9F94" w:rsidR="00810C02" w:rsidRDefault="00810C02" w:rsidP="008323AA">
      <w:pPr>
        <w:overflowPunct w:val="0"/>
        <w:autoSpaceDE w:val="0"/>
        <w:autoSpaceDN w:val="0"/>
        <w:adjustRightInd w:val="0"/>
        <w:rPr>
          <w:b/>
          <w:bCs/>
          <w:caps/>
        </w:rPr>
      </w:pPr>
    </w:p>
    <w:p w14:paraId="0C4CC8BC" w14:textId="78BD9136" w:rsidR="00810C02" w:rsidRDefault="00810C02" w:rsidP="008323AA">
      <w:pPr>
        <w:overflowPunct w:val="0"/>
        <w:autoSpaceDE w:val="0"/>
        <w:autoSpaceDN w:val="0"/>
        <w:adjustRightInd w:val="0"/>
        <w:rPr>
          <w:b/>
          <w:bCs/>
          <w:caps/>
        </w:rPr>
      </w:pPr>
    </w:p>
    <w:p w14:paraId="1B78B84F" w14:textId="637D9047" w:rsidR="00810C02" w:rsidRDefault="00810C02" w:rsidP="008323AA">
      <w:pPr>
        <w:overflowPunct w:val="0"/>
        <w:autoSpaceDE w:val="0"/>
        <w:autoSpaceDN w:val="0"/>
        <w:adjustRightInd w:val="0"/>
        <w:rPr>
          <w:b/>
          <w:bCs/>
          <w:caps/>
        </w:rPr>
      </w:pPr>
    </w:p>
    <w:p w14:paraId="6314D68C" w14:textId="3177A223" w:rsidR="009F3609" w:rsidRDefault="009F3609" w:rsidP="008323AA">
      <w:pPr>
        <w:overflowPunct w:val="0"/>
        <w:autoSpaceDE w:val="0"/>
        <w:autoSpaceDN w:val="0"/>
        <w:adjustRightInd w:val="0"/>
        <w:rPr>
          <w:b/>
          <w:bCs/>
          <w:caps/>
        </w:rPr>
      </w:pPr>
    </w:p>
    <w:p w14:paraId="5593D40F" w14:textId="233B17E5" w:rsidR="009F3609" w:rsidRDefault="009F3609" w:rsidP="008323AA">
      <w:pPr>
        <w:overflowPunct w:val="0"/>
        <w:autoSpaceDE w:val="0"/>
        <w:autoSpaceDN w:val="0"/>
        <w:adjustRightInd w:val="0"/>
        <w:rPr>
          <w:b/>
          <w:bCs/>
          <w:caps/>
        </w:rPr>
      </w:pPr>
    </w:p>
    <w:p w14:paraId="2D107ADE" w14:textId="6C4665D8" w:rsidR="009F3609" w:rsidRDefault="009F3609" w:rsidP="008323AA">
      <w:pPr>
        <w:overflowPunct w:val="0"/>
        <w:autoSpaceDE w:val="0"/>
        <w:autoSpaceDN w:val="0"/>
        <w:adjustRightInd w:val="0"/>
        <w:rPr>
          <w:b/>
          <w:bCs/>
          <w:caps/>
        </w:rPr>
      </w:pPr>
    </w:p>
    <w:p w14:paraId="63BE0F72" w14:textId="0D636B8C" w:rsidR="009F3609" w:rsidRDefault="009F3609" w:rsidP="008323AA">
      <w:pPr>
        <w:overflowPunct w:val="0"/>
        <w:autoSpaceDE w:val="0"/>
        <w:autoSpaceDN w:val="0"/>
        <w:adjustRightInd w:val="0"/>
        <w:rPr>
          <w:b/>
          <w:bCs/>
          <w:caps/>
        </w:rPr>
      </w:pPr>
    </w:p>
    <w:p w14:paraId="3A219940" w14:textId="3600F95A" w:rsidR="009F3609" w:rsidRDefault="009F3609" w:rsidP="008323AA">
      <w:pPr>
        <w:overflowPunct w:val="0"/>
        <w:autoSpaceDE w:val="0"/>
        <w:autoSpaceDN w:val="0"/>
        <w:adjustRightInd w:val="0"/>
        <w:rPr>
          <w:b/>
          <w:bCs/>
          <w:caps/>
        </w:rPr>
      </w:pPr>
    </w:p>
    <w:p w14:paraId="5E6AC803" w14:textId="4187FE85" w:rsidR="009F3609" w:rsidRDefault="009F3609" w:rsidP="008323AA">
      <w:pPr>
        <w:overflowPunct w:val="0"/>
        <w:autoSpaceDE w:val="0"/>
        <w:autoSpaceDN w:val="0"/>
        <w:adjustRightInd w:val="0"/>
        <w:rPr>
          <w:b/>
          <w:bCs/>
          <w:caps/>
        </w:rPr>
      </w:pPr>
    </w:p>
    <w:p w14:paraId="193C0F95" w14:textId="302E83BF" w:rsidR="009F3609" w:rsidRDefault="009F3609" w:rsidP="008323AA">
      <w:pPr>
        <w:overflowPunct w:val="0"/>
        <w:autoSpaceDE w:val="0"/>
        <w:autoSpaceDN w:val="0"/>
        <w:adjustRightInd w:val="0"/>
        <w:rPr>
          <w:b/>
          <w:bCs/>
          <w:caps/>
        </w:rPr>
      </w:pPr>
    </w:p>
    <w:p w14:paraId="03810E35" w14:textId="090AB63D" w:rsidR="009F3609" w:rsidRDefault="009F3609" w:rsidP="008323AA">
      <w:pPr>
        <w:overflowPunct w:val="0"/>
        <w:autoSpaceDE w:val="0"/>
        <w:autoSpaceDN w:val="0"/>
        <w:adjustRightInd w:val="0"/>
        <w:rPr>
          <w:b/>
          <w:bCs/>
          <w:caps/>
        </w:rPr>
      </w:pPr>
    </w:p>
    <w:p w14:paraId="7AFDF15D" w14:textId="7B216741" w:rsidR="009F3609" w:rsidRDefault="009F3609" w:rsidP="008323AA">
      <w:pPr>
        <w:overflowPunct w:val="0"/>
        <w:autoSpaceDE w:val="0"/>
        <w:autoSpaceDN w:val="0"/>
        <w:adjustRightInd w:val="0"/>
        <w:rPr>
          <w:b/>
          <w:bCs/>
          <w:caps/>
        </w:rPr>
      </w:pPr>
    </w:p>
    <w:p w14:paraId="4B832D29" w14:textId="0268642D" w:rsidR="009F3609" w:rsidRDefault="009F3609" w:rsidP="008323AA">
      <w:pPr>
        <w:overflowPunct w:val="0"/>
        <w:autoSpaceDE w:val="0"/>
        <w:autoSpaceDN w:val="0"/>
        <w:adjustRightInd w:val="0"/>
        <w:rPr>
          <w:b/>
          <w:bCs/>
          <w:caps/>
        </w:rPr>
      </w:pPr>
    </w:p>
    <w:p w14:paraId="79D7C37F" w14:textId="6573E555" w:rsidR="009F3609" w:rsidRDefault="009F3609" w:rsidP="008323AA">
      <w:pPr>
        <w:overflowPunct w:val="0"/>
        <w:autoSpaceDE w:val="0"/>
        <w:autoSpaceDN w:val="0"/>
        <w:adjustRightInd w:val="0"/>
        <w:rPr>
          <w:b/>
          <w:bCs/>
          <w:caps/>
        </w:rPr>
      </w:pPr>
    </w:p>
    <w:p w14:paraId="2A31EAF0" w14:textId="580EB2BB" w:rsidR="009F3609" w:rsidRDefault="009F3609" w:rsidP="008323AA">
      <w:pPr>
        <w:overflowPunct w:val="0"/>
        <w:autoSpaceDE w:val="0"/>
        <w:autoSpaceDN w:val="0"/>
        <w:adjustRightInd w:val="0"/>
        <w:rPr>
          <w:b/>
          <w:bCs/>
          <w:caps/>
        </w:rPr>
      </w:pPr>
    </w:p>
    <w:p w14:paraId="46EB9CF4" w14:textId="57F1217E" w:rsidR="009F3609" w:rsidRDefault="009F3609" w:rsidP="008323AA">
      <w:pPr>
        <w:overflowPunct w:val="0"/>
        <w:autoSpaceDE w:val="0"/>
        <w:autoSpaceDN w:val="0"/>
        <w:adjustRightInd w:val="0"/>
        <w:rPr>
          <w:b/>
          <w:bCs/>
          <w:caps/>
        </w:rPr>
      </w:pPr>
    </w:p>
    <w:p w14:paraId="589ECB58" w14:textId="5EEBD060" w:rsidR="009F3609" w:rsidRDefault="009F3609" w:rsidP="008323AA">
      <w:pPr>
        <w:overflowPunct w:val="0"/>
        <w:autoSpaceDE w:val="0"/>
        <w:autoSpaceDN w:val="0"/>
        <w:adjustRightInd w:val="0"/>
        <w:rPr>
          <w:b/>
          <w:bCs/>
          <w:caps/>
        </w:rPr>
      </w:pPr>
    </w:p>
    <w:p w14:paraId="17A5D1D0" w14:textId="4F6ED15C" w:rsidR="009F3609" w:rsidRDefault="009F3609" w:rsidP="008323AA">
      <w:pPr>
        <w:overflowPunct w:val="0"/>
        <w:autoSpaceDE w:val="0"/>
        <w:autoSpaceDN w:val="0"/>
        <w:adjustRightInd w:val="0"/>
        <w:rPr>
          <w:b/>
          <w:bCs/>
          <w:caps/>
        </w:rPr>
      </w:pPr>
    </w:p>
    <w:p w14:paraId="6962841F" w14:textId="037380F7" w:rsidR="009F3609" w:rsidRDefault="009F3609" w:rsidP="008323AA">
      <w:pPr>
        <w:overflowPunct w:val="0"/>
        <w:autoSpaceDE w:val="0"/>
        <w:autoSpaceDN w:val="0"/>
        <w:adjustRightInd w:val="0"/>
        <w:rPr>
          <w:b/>
          <w:bCs/>
          <w:caps/>
        </w:rPr>
      </w:pPr>
    </w:p>
    <w:p w14:paraId="01274632" w14:textId="5ABCA40F" w:rsidR="009F3609" w:rsidRDefault="009F3609" w:rsidP="008323AA">
      <w:pPr>
        <w:overflowPunct w:val="0"/>
        <w:autoSpaceDE w:val="0"/>
        <w:autoSpaceDN w:val="0"/>
        <w:adjustRightInd w:val="0"/>
        <w:rPr>
          <w:b/>
          <w:bCs/>
          <w:caps/>
        </w:rPr>
      </w:pPr>
    </w:p>
    <w:p w14:paraId="11EEC0A0" w14:textId="0F606BA8" w:rsidR="009F3609" w:rsidRDefault="009F3609" w:rsidP="008323AA">
      <w:pPr>
        <w:overflowPunct w:val="0"/>
        <w:autoSpaceDE w:val="0"/>
        <w:autoSpaceDN w:val="0"/>
        <w:adjustRightInd w:val="0"/>
        <w:rPr>
          <w:b/>
          <w:bCs/>
          <w:caps/>
        </w:rPr>
      </w:pPr>
    </w:p>
    <w:p w14:paraId="010EC1FC" w14:textId="2E348BA2" w:rsidR="009F3609" w:rsidRDefault="009F3609" w:rsidP="008323AA">
      <w:pPr>
        <w:overflowPunct w:val="0"/>
        <w:autoSpaceDE w:val="0"/>
        <w:autoSpaceDN w:val="0"/>
        <w:adjustRightInd w:val="0"/>
        <w:rPr>
          <w:b/>
          <w:bCs/>
          <w:caps/>
        </w:rPr>
      </w:pPr>
    </w:p>
    <w:p w14:paraId="30DD8A57" w14:textId="3E10EB55" w:rsidR="009F3609" w:rsidRDefault="009F3609" w:rsidP="008323AA">
      <w:pPr>
        <w:overflowPunct w:val="0"/>
        <w:autoSpaceDE w:val="0"/>
        <w:autoSpaceDN w:val="0"/>
        <w:adjustRightInd w:val="0"/>
        <w:rPr>
          <w:b/>
          <w:bCs/>
          <w:caps/>
        </w:rPr>
      </w:pPr>
    </w:p>
    <w:p w14:paraId="2A20F528" w14:textId="4D69D673" w:rsidR="009F3609" w:rsidRDefault="009F3609" w:rsidP="008323AA">
      <w:pPr>
        <w:overflowPunct w:val="0"/>
        <w:autoSpaceDE w:val="0"/>
        <w:autoSpaceDN w:val="0"/>
        <w:adjustRightInd w:val="0"/>
        <w:rPr>
          <w:b/>
          <w:bCs/>
          <w:caps/>
        </w:rPr>
      </w:pPr>
    </w:p>
    <w:p w14:paraId="7054C83A" w14:textId="7F9239B9" w:rsidR="009F3609" w:rsidRDefault="009F3609" w:rsidP="008323AA">
      <w:pPr>
        <w:overflowPunct w:val="0"/>
        <w:autoSpaceDE w:val="0"/>
        <w:autoSpaceDN w:val="0"/>
        <w:adjustRightInd w:val="0"/>
        <w:rPr>
          <w:b/>
          <w:bCs/>
          <w:caps/>
        </w:rPr>
      </w:pPr>
    </w:p>
    <w:p w14:paraId="27BD7AB3" w14:textId="2B18EEAF" w:rsidR="009F3609" w:rsidRDefault="009F3609" w:rsidP="008323AA">
      <w:pPr>
        <w:overflowPunct w:val="0"/>
        <w:autoSpaceDE w:val="0"/>
        <w:autoSpaceDN w:val="0"/>
        <w:adjustRightInd w:val="0"/>
        <w:rPr>
          <w:b/>
          <w:bCs/>
          <w:caps/>
        </w:rPr>
      </w:pPr>
    </w:p>
    <w:p w14:paraId="76897840" w14:textId="77777777" w:rsidR="009F3609" w:rsidRDefault="009F3609" w:rsidP="008323AA">
      <w:pPr>
        <w:overflowPunct w:val="0"/>
        <w:autoSpaceDE w:val="0"/>
        <w:autoSpaceDN w:val="0"/>
        <w:adjustRightInd w:val="0"/>
        <w:rPr>
          <w:b/>
          <w:bCs/>
          <w:caps/>
        </w:rPr>
      </w:pPr>
    </w:p>
    <w:p w14:paraId="13B50C05" w14:textId="77777777" w:rsidR="00810C02" w:rsidRDefault="00810C02" w:rsidP="008323AA">
      <w:pPr>
        <w:overflowPunct w:val="0"/>
        <w:autoSpaceDE w:val="0"/>
        <w:autoSpaceDN w:val="0"/>
        <w:adjustRightInd w:val="0"/>
        <w:rPr>
          <w:b/>
          <w:bCs/>
          <w:caps/>
        </w:rPr>
      </w:pPr>
    </w:p>
    <w:p w14:paraId="0A7B8A6B" w14:textId="3367C427" w:rsidR="00A22225" w:rsidRPr="00DD0426" w:rsidRDefault="00AD40C5" w:rsidP="00090BB1">
      <w:pPr>
        <w:overflowPunct w:val="0"/>
        <w:autoSpaceDE w:val="0"/>
        <w:autoSpaceDN w:val="0"/>
        <w:adjustRightInd w:val="0"/>
        <w:jc w:val="center"/>
        <w:rPr>
          <w:b/>
          <w:bCs/>
          <w:caps/>
        </w:rPr>
      </w:pPr>
      <w:proofErr w:type="gramStart"/>
      <w:r>
        <w:rPr>
          <w:b/>
          <w:bCs/>
          <w:caps/>
        </w:rPr>
        <w:lastRenderedPageBreak/>
        <w:t xml:space="preserve">МЕЖПРЕДМЕТНЫЕ </w:t>
      </w:r>
      <w:r w:rsidR="00A22225" w:rsidRPr="00DD0426">
        <w:rPr>
          <w:b/>
          <w:bCs/>
          <w:caps/>
        </w:rPr>
        <w:t xml:space="preserve"> связи</w:t>
      </w:r>
      <w:proofErr w:type="gramEnd"/>
    </w:p>
    <w:p w14:paraId="4079F26E" w14:textId="77777777" w:rsidR="00A22225" w:rsidRPr="00DD0426" w:rsidRDefault="00A22225" w:rsidP="00A22225">
      <w:pPr>
        <w:overflowPunct w:val="0"/>
        <w:autoSpaceDE w:val="0"/>
        <w:autoSpaceDN w:val="0"/>
        <w:adjustRightInd w:val="0"/>
        <w:rPr>
          <w:b/>
          <w:caps/>
        </w:rPr>
      </w:pPr>
      <w:r w:rsidRPr="00DD0426">
        <w:rPr>
          <w:caps/>
        </w:rPr>
        <w:t xml:space="preserve">      </w:t>
      </w:r>
      <w:r w:rsidRPr="00DD0426">
        <w:rPr>
          <w:b/>
          <w:caps/>
        </w:rPr>
        <w:t xml:space="preserve"> истоки                                                                                                               выход</w:t>
      </w:r>
    </w:p>
    <w:tbl>
      <w:tblPr>
        <w:tblpPr w:leftFromText="180" w:rightFromText="180" w:vertAnchor="text" w:horzAnchor="margin" w:tblpY="-15"/>
        <w:tblW w:w="0" w:type="auto"/>
        <w:tblLayout w:type="fixed"/>
        <w:tblLook w:val="0000" w:firstRow="0" w:lastRow="0" w:firstColumn="0" w:lastColumn="0" w:noHBand="0" w:noVBand="0"/>
      </w:tblPr>
      <w:tblGrid>
        <w:gridCol w:w="2630"/>
        <w:gridCol w:w="715"/>
        <w:gridCol w:w="2720"/>
        <w:gridCol w:w="881"/>
        <w:gridCol w:w="2410"/>
      </w:tblGrid>
      <w:tr w:rsidR="00A22225" w:rsidRPr="00DD0426" w14:paraId="49CAB0A1" w14:textId="77777777" w:rsidTr="00A22225">
        <w:tc>
          <w:tcPr>
            <w:tcW w:w="2630" w:type="dxa"/>
            <w:tcBorders>
              <w:top w:val="single" w:sz="6" w:space="0" w:color="auto"/>
              <w:left w:val="single" w:sz="6" w:space="0" w:color="auto"/>
              <w:bottom w:val="nil"/>
              <w:right w:val="single" w:sz="6" w:space="0" w:color="auto"/>
            </w:tcBorders>
          </w:tcPr>
          <w:p w14:paraId="21562B59" w14:textId="77777777" w:rsidR="00A22225" w:rsidRPr="00DD0426" w:rsidRDefault="00A22225" w:rsidP="00A22225">
            <w:pPr>
              <w:jc w:val="center"/>
              <w:rPr>
                <w:sz w:val="20"/>
                <w:szCs w:val="20"/>
              </w:rPr>
            </w:pPr>
            <w:r w:rsidRPr="00DD0426">
              <w:rPr>
                <w:rFonts w:eastAsia="Calibri"/>
                <w:sz w:val="20"/>
                <w:szCs w:val="20"/>
              </w:rPr>
              <w:t>Анатомия и физиология человека</w:t>
            </w:r>
          </w:p>
        </w:tc>
        <w:tc>
          <w:tcPr>
            <w:tcW w:w="715" w:type="dxa"/>
          </w:tcPr>
          <w:p w14:paraId="01C9B074" w14:textId="77777777" w:rsidR="00A22225" w:rsidRPr="00DD0426" w:rsidRDefault="00A22225" w:rsidP="00A22225">
            <w:pPr>
              <w:overflowPunct w:val="0"/>
              <w:autoSpaceDE w:val="0"/>
              <w:autoSpaceDN w:val="0"/>
              <w:adjustRightInd w:val="0"/>
            </w:pPr>
          </w:p>
        </w:tc>
        <w:tc>
          <w:tcPr>
            <w:tcW w:w="2720" w:type="dxa"/>
          </w:tcPr>
          <w:p w14:paraId="318311AE" w14:textId="77777777" w:rsidR="00A22225" w:rsidRPr="00DD0426" w:rsidRDefault="00A22225" w:rsidP="00A22225">
            <w:pPr>
              <w:overflowPunct w:val="0"/>
              <w:autoSpaceDE w:val="0"/>
              <w:autoSpaceDN w:val="0"/>
              <w:adjustRightInd w:val="0"/>
            </w:pPr>
          </w:p>
        </w:tc>
        <w:tc>
          <w:tcPr>
            <w:tcW w:w="881" w:type="dxa"/>
          </w:tcPr>
          <w:p w14:paraId="0C4A1B41" w14:textId="77777777" w:rsidR="00A22225" w:rsidRPr="00DD0426" w:rsidRDefault="00A22225" w:rsidP="00A22225">
            <w:pPr>
              <w:overflowPunct w:val="0"/>
              <w:autoSpaceDE w:val="0"/>
              <w:autoSpaceDN w:val="0"/>
              <w:adjustRightInd w:val="0"/>
            </w:pPr>
          </w:p>
        </w:tc>
        <w:tc>
          <w:tcPr>
            <w:tcW w:w="2410" w:type="dxa"/>
            <w:tcBorders>
              <w:top w:val="single" w:sz="6" w:space="0" w:color="auto"/>
              <w:left w:val="single" w:sz="6" w:space="0" w:color="auto"/>
              <w:bottom w:val="single" w:sz="6" w:space="0" w:color="auto"/>
              <w:right w:val="single" w:sz="6" w:space="0" w:color="auto"/>
            </w:tcBorders>
          </w:tcPr>
          <w:p w14:paraId="12044B55" w14:textId="77777777" w:rsidR="00A22225" w:rsidRPr="00A22225" w:rsidRDefault="000C4343" w:rsidP="00090BB1">
            <w:pPr>
              <w:overflowPunct w:val="0"/>
              <w:autoSpaceDE w:val="0"/>
              <w:autoSpaceDN w:val="0"/>
              <w:adjustRightInd w:val="0"/>
              <w:ind w:hanging="459"/>
              <w:rPr>
                <w:sz w:val="20"/>
                <w:szCs w:val="20"/>
              </w:rPr>
            </w:pPr>
            <w:r>
              <w:rPr>
                <w:color w:val="000000"/>
                <w:sz w:val="20"/>
                <w:szCs w:val="20"/>
              </w:rPr>
              <w:t>Ото</w:t>
            </w:r>
            <w:r w:rsidRPr="00BE2AE0">
              <w:rPr>
                <w:rFonts w:eastAsia="Calibri"/>
                <w:bCs/>
                <w:sz w:val="20"/>
                <w:szCs w:val="20"/>
              </w:rPr>
              <w:t xml:space="preserve"> </w:t>
            </w:r>
            <w:r w:rsidRPr="000C4343">
              <w:rPr>
                <w:rFonts w:eastAsia="Calibri"/>
                <w:bCs/>
                <w:sz w:val="20"/>
                <w:szCs w:val="20"/>
              </w:rPr>
              <w:t xml:space="preserve">Сестринская </w:t>
            </w:r>
            <w:proofErr w:type="gramStart"/>
            <w:r w:rsidRPr="000C4343">
              <w:rPr>
                <w:rFonts w:eastAsia="Calibri"/>
                <w:bCs/>
                <w:sz w:val="20"/>
                <w:szCs w:val="20"/>
              </w:rPr>
              <w:t>помощь  в</w:t>
            </w:r>
            <w:proofErr w:type="gramEnd"/>
            <w:r w:rsidRPr="000C4343">
              <w:rPr>
                <w:rFonts w:eastAsia="Calibri"/>
                <w:bCs/>
                <w:sz w:val="20"/>
                <w:szCs w:val="20"/>
              </w:rPr>
              <w:t xml:space="preserve"> оториноларингологии</w:t>
            </w:r>
            <w:r w:rsidRPr="00A22225">
              <w:rPr>
                <w:color w:val="000000"/>
                <w:sz w:val="20"/>
                <w:szCs w:val="20"/>
              </w:rPr>
              <w:t xml:space="preserve"> </w:t>
            </w:r>
            <w:r w:rsidR="00A22225" w:rsidRPr="00A22225">
              <w:rPr>
                <w:color w:val="000000"/>
                <w:sz w:val="20"/>
                <w:szCs w:val="20"/>
              </w:rPr>
              <w:t xml:space="preserve">  </w:t>
            </w:r>
          </w:p>
        </w:tc>
      </w:tr>
      <w:tr w:rsidR="00A22225" w:rsidRPr="00DD0426" w14:paraId="60587B3D" w14:textId="77777777" w:rsidTr="00A22225">
        <w:tc>
          <w:tcPr>
            <w:tcW w:w="2630" w:type="dxa"/>
            <w:tcBorders>
              <w:top w:val="single" w:sz="6" w:space="0" w:color="auto"/>
              <w:left w:val="nil"/>
              <w:bottom w:val="nil"/>
              <w:right w:val="single" w:sz="6" w:space="0" w:color="auto"/>
            </w:tcBorders>
          </w:tcPr>
          <w:p w14:paraId="7FE6E587" w14:textId="77777777" w:rsidR="00A22225" w:rsidRPr="00DD0426" w:rsidRDefault="00A22225" w:rsidP="00A22225">
            <w:pPr>
              <w:overflowPunct w:val="0"/>
              <w:autoSpaceDE w:val="0"/>
              <w:autoSpaceDN w:val="0"/>
              <w:adjustRightInd w:val="0"/>
              <w:jc w:val="right"/>
            </w:pPr>
          </w:p>
        </w:tc>
        <w:tc>
          <w:tcPr>
            <w:tcW w:w="715" w:type="dxa"/>
          </w:tcPr>
          <w:p w14:paraId="58007277" w14:textId="77777777" w:rsidR="00A22225" w:rsidRPr="00DD0426" w:rsidRDefault="00A22225" w:rsidP="00A22225">
            <w:pPr>
              <w:overflowPunct w:val="0"/>
              <w:autoSpaceDE w:val="0"/>
              <w:autoSpaceDN w:val="0"/>
              <w:adjustRightInd w:val="0"/>
            </w:pPr>
          </w:p>
        </w:tc>
        <w:tc>
          <w:tcPr>
            <w:tcW w:w="2720" w:type="dxa"/>
          </w:tcPr>
          <w:p w14:paraId="243413FA" w14:textId="77777777" w:rsidR="00A22225" w:rsidRPr="00DD0426" w:rsidRDefault="00A22225" w:rsidP="00A22225">
            <w:pPr>
              <w:overflowPunct w:val="0"/>
              <w:autoSpaceDE w:val="0"/>
              <w:autoSpaceDN w:val="0"/>
              <w:adjustRightInd w:val="0"/>
            </w:pPr>
          </w:p>
        </w:tc>
        <w:tc>
          <w:tcPr>
            <w:tcW w:w="881" w:type="dxa"/>
          </w:tcPr>
          <w:p w14:paraId="7CEF2200" w14:textId="77777777" w:rsidR="00A22225" w:rsidRPr="00DD0426" w:rsidRDefault="00A22225" w:rsidP="00A22225">
            <w:pPr>
              <w:overflowPunct w:val="0"/>
              <w:autoSpaceDE w:val="0"/>
              <w:autoSpaceDN w:val="0"/>
              <w:adjustRightInd w:val="0"/>
            </w:pPr>
          </w:p>
        </w:tc>
        <w:tc>
          <w:tcPr>
            <w:tcW w:w="2410" w:type="dxa"/>
            <w:tcBorders>
              <w:top w:val="nil"/>
              <w:left w:val="single" w:sz="6" w:space="0" w:color="auto"/>
              <w:bottom w:val="nil"/>
              <w:right w:val="nil"/>
            </w:tcBorders>
          </w:tcPr>
          <w:p w14:paraId="7CF86570" w14:textId="77777777" w:rsidR="00A22225" w:rsidRPr="00DD0426" w:rsidRDefault="00A22225" w:rsidP="00A22225">
            <w:pPr>
              <w:overflowPunct w:val="0"/>
              <w:autoSpaceDE w:val="0"/>
              <w:autoSpaceDN w:val="0"/>
              <w:adjustRightInd w:val="0"/>
            </w:pPr>
          </w:p>
        </w:tc>
      </w:tr>
      <w:tr w:rsidR="00A22225" w:rsidRPr="00DD0426" w14:paraId="59165F16" w14:textId="77777777" w:rsidTr="00A22225">
        <w:tc>
          <w:tcPr>
            <w:tcW w:w="2630" w:type="dxa"/>
            <w:tcBorders>
              <w:top w:val="single" w:sz="6" w:space="0" w:color="auto"/>
              <w:left w:val="single" w:sz="6" w:space="0" w:color="auto"/>
              <w:bottom w:val="single" w:sz="6" w:space="0" w:color="auto"/>
              <w:right w:val="single" w:sz="6" w:space="0" w:color="auto"/>
            </w:tcBorders>
          </w:tcPr>
          <w:p w14:paraId="3D7CAF3F" w14:textId="77777777" w:rsidR="00A22225" w:rsidRPr="00DD0426" w:rsidRDefault="00A22225" w:rsidP="00A22225">
            <w:pPr>
              <w:jc w:val="center"/>
              <w:rPr>
                <w:sz w:val="20"/>
                <w:szCs w:val="20"/>
              </w:rPr>
            </w:pPr>
            <w:r w:rsidRPr="00DD0426">
              <w:rPr>
                <w:rFonts w:eastAsia="Calibri"/>
                <w:sz w:val="20"/>
                <w:szCs w:val="20"/>
              </w:rPr>
              <w:t>Основы латинского языка с медицинской терминологией</w:t>
            </w:r>
          </w:p>
        </w:tc>
        <w:tc>
          <w:tcPr>
            <w:tcW w:w="715" w:type="dxa"/>
          </w:tcPr>
          <w:p w14:paraId="735BE6CA" w14:textId="77777777" w:rsidR="00A22225" w:rsidRPr="00DD0426" w:rsidRDefault="00A22225" w:rsidP="00A22225">
            <w:pPr>
              <w:overflowPunct w:val="0"/>
              <w:autoSpaceDE w:val="0"/>
              <w:autoSpaceDN w:val="0"/>
              <w:adjustRightInd w:val="0"/>
            </w:pPr>
          </w:p>
        </w:tc>
        <w:tc>
          <w:tcPr>
            <w:tcW w:w="2720" w:type="dxa"/>
          </w:tcPr>
          <w:p w14:paraId="27B1CA98" w14:textId="77777777" w:rsidR="00A22225" w:rsidRPr="00DD0426" w:rsidRDefault="00A22225" w:rsidP="00A22225">
            <w:pPr>
              <w:overflowPunct w:val="0"/>
              <w:autoSpaceDE w:val="0"/>
              <w:autoSpaceDN w:val="0"/>
              <w:adjustRightInd w:val="0"/>
            </w:pPr>
          </w:p>
        </w:tc>
        <w:tc>
          <w:tcPr>
            <w:tcW w:w="881" w:type="dxa"/>
          </w:tcPr>
          <w:p w14:paraId="6AB602C1" w14:textId="77777777" w:rsidR="00A22225" w:rsidRPr="00DD0426" w:rsidRDefault="00A22225" w:rsidP="00A22225">
            <w:pPr>
              <w:overflowPunct w:val="0"/>
              <w:autoSpaceDE w:val="0"/>
              <w:autoSpaceDN w:val="0"/>
              <w:adjustRightInd w:val="0"/>
            </w:pPr>
          </w:p>
        </w:tc>
        <w:tc>
          <w:tcPr>
            <w:tcW w:w="2410" w:type="dxa"/>
            <w:tcBorders>
              <w:top w:val="single" w:sz="6" w:space="0" w:color="auto"/>
              <w:left w:val="single" w:sz="6" w:space="0" w:color="auto"/>
              <w:bottom w:val="single" w:sz="6" w:space="0" w:color="auto"/>
              <w:right w:val="single" w:sz="6" w:space="0" w:color="auto"/>
            </w:tcBorders>
          </w:tcPr>
          <w:p w14:paraId="6394A8A3" w14:textId="77777777" w:rsidR="00A22225" w:rsidRPr="00090BB1" w:rsidRDefault="00090BB1" w:rsidP="00A22225">
            <w:pPr>
              <w:overflowPunct w:val="0"/>
              <w:autoSpaceDE w:val="0"/>
              <w:autoSpaceDN w:val="0"/>
              <w:adjustRightInd w:val="0"/>
              <w:rPr>
                <w:sz w:val="20"/>
                <w:szCs w:val="20"/>
              </w:rPr>
            </w:pPr>
            <w:r w:rsidRPr="00090BB1">
              <w:rPr>
                <w:rFonts w:eastAsia="Calibri"/>
                <w:bCs/>
                <w:spacing w:val="-4"/>
                <w:sz w:val="20"/>
                <w:szCs w:val="20"/>
              </w:rPr>
              <w:t xml:space="preserve">Сестринская </w:t>
            </w:r>
            <w:proofErr w:type="gramStart"/>
            <w:r w:rsidRPr="00090BB1">
              <w:rPr>
                <w:rFonts w:eastAsia="Calibri"/>
                <w:bCs/>
                <w:spacing w:val="-4"/>
                <w:sz w:val="20"/>
                <w:szCs w:val="20"/>
              </w:rPr>
              <w:t>помощь  при</w:t>
            </w:r>
            <w:proofErr w:type="gramEnd"/>
            <w:r w:rsidRPr="00090BB1">
              <w:rPr>
                <w:rFonts w:eastAsia="Calibri"/>
                <w:bCs/>
                <w:spacing w:val="-4"/>
                <w:sz w:val="20"/>
                <w:szCs w:val="20"/>
              </w:rPr>
              <w:t xml:space="preserve"> инфекци</w:t>
            </w:r>
            <w:r w:rsidRPr="00090BB1">
              <w:rPr>
                <w:rFonts w:eastAsia="Calibri"/>
                <w:bCs/>
                <w:spacing w:val="-4"/>
                <w:sz w:val="20"/>
                <w:szCs w:val="20"/>
              </w:rPr>
              <w:softHyphen/>
              <w:t>онных заболеваниях</w:t>
            </w:r>
          </w:p>
        </w:tc>
      </w:tr>
      <w:tr w:rsidR="00A22225" w:rsidRPr="00DD0426" w14:paraId="1CDAC1AB" w14:textId="77777777" w:rsidTr="00090BB1">
        <w:trPr>
          <w:trHeight w:val="1925"/>
        </w:trPr>
        <w:tc>
          <w:tcPr>
            <w:tcW w:w="2630" w:type="dxa"/>
            <w:tcBorders>
              <w:top w:val="nil"/>
              <w:left w:val="nil"/>
              <w:bottom w:val="nil"/>
              <w:right w:val="single" w:sz="6" w:space="0" w:color="auto"/>
            </w:tcBorders>
          </w:tcPr>
          <w:p w14:paraId="4A4AC215" w14:textId="77777777" w:rsidR="00A22225" w:rsidRPr="00DD0426" w:rsidRDefault="00A22225" w:rsidP="00A22225">
            <w:pPr>
              <w:overflowPunct w:val="0"/>
              <w:autoSpaceDE w:val="0"/>
              <w:autoSpaceDN w:val="0"/>
              <w:adjustRightInd w:val="0"/>
              <w:jc w:val="right"/>
            </w:pPr>
          </w:p>
        </w:tc>
        <w:tc>
          <w:tcPr>
            <w:tcW w:w="715" w:type="dxa"/>
          </w:tcPr>
          <w:p w14:paraId="31047978" w14:textId="77777777" w:rsidR="00A22225" w:rsidRPr="00DD0426" w:rsidRDefault="00A22225" w:rsidP="00A22225">
            <w:pPr>
              <w:overflowPunct w:val="0"/>
              <w:autoSpaceDE w:val="0"/>
              <w:autoSpaceDN w:val="0"/>
              <w:adjustRightInd w:val="0"/>
            </w:pPr>
          </w:p>
        </w:tc>
        <w:tc>
          <w:tcPr>
            <w:tcW w:w="2720" w:type="dxa"/>
            <w:tcBorders>
              <w:bottom w:val="single" w:sz="4" w:space="0" w:color="auto"/>
            </w:tcBorders>
          </w:tcPr>
          <w:p w14:paraId="13B4C245" w14:textId="77777777" w:rsidR="00A22225" w:rsidRPr="00DD0426" w:rsidRDefault="00A22225" w:rsidP="00A22225">
            <w:pPr>
              <w:overflowPunct w:val="0"/>
              <w:autoSpaceDE w:val="0"/>
              <w:autoSpaceDN w:val="0"/>
              <w:adjustRightInd w:val="0"/>
            </w:pPr>
          </w:p>
        </w:tc>
        <w:tc>
          <w:tcPr>
            <w:tcW w:w="881" w:type="dxa"/>
          </w:tcPr>
          <w:p w14:paraId="188D8418" w14:textId="77777777" w:rsidR="00A22225" w:rsidRPr="00DD0426" w:rsidRDefault="00A22225" w:rsidP="00A22225">
            <w:pPr>
              <w:overflowPunct w:val="0"/>
              <w:autoSpaceDE w:val="0"/>
              <w:autoSpaceDN w:val="0"/>
              <w:adjustRightInd w:val="0"/>
            </w:pPr>
          </w:p>
        </w:tc>
        <w:tc>
          <w:tcPr>
            <w:tcW w:w="2410" w:type="dxa"/>
            <w:tcBorders>
              <w:top w:val="nil"/>
              <w:left w:val="single" w:sz="6" w:space="0" w:color="auto"/>
              <w:bottom w:val="nil"/>
              <w:right w:val="nil"/>
            </w:tcBorders>
          </w:tcPr>
          <w:p w14:paraId="08115AF3" w14:textId="77777777" w:rsidR="00A22225" w:rsidRPr="00DD0426" w:rsidRDefault="00A22225" w:rsidP="00A22225">
            <w:pPr>
              <w:overflowPunct w:val="0"/>
              <w:autoSpaceDE w:val="0"/>
              <w:autoSpaceDN w:val="0"/>
              <w:adjustRightInd w:val="0"/>
            </w:pPr>
          </w:p>
        </w:tc>
      </w:tr>
      <w:tr w:rsidR="00A22225" w:rsidRPr="00DD0426" w14:paraId="1E06050F" w14:textId="77777777" w:rsidTr="00090BB1">
        <w:trPr>
          <w:trHeight w:val="743"/>
        </w:trPr>
        <w:tc>
          <w:tcPr>
            <w:tcW w:w="2630" w:type="dxa"/>
            <w:tcBorders>
              <w:top w:val="single" w:sz="6" w:space="0" w:color="auto"/>
              <w:left w:val="single" w:sz="6" w:space="0" w:color="auto"/>
              <w:bottom w:val="single" w:sz="6" w:space="0" w:color="auto"/>
              <w:right w:val="single" w:sz="6" w:space="0" w:color="auto"/>
            </w:tcBorders>
          </w:tcPr>
          <w:p w14:paraId="0F44891A" w14:textId="77777777" w:rsidR="00A22225" w:rsidRPr="00DD0426" w:rsidRDefault="00A22225" w:rsidP="00A22225">
            <w:pPr>
              <w:jc w:val="center"/>
              <w:rPr>
                <w:sz w:val="20"/>
                <w:szCs w:val="20"/>
              </w:rPr>
            </w:pPr>
            <w:r w:rsidRPr="00DD0426">
              <w:rPr>
                <w:rFonts w:eastAsia="Calibri"/>
                <w:sz w:val="20"/>
                <w:szCs w:val="20"/>
              </w:rPr>
              <w:t xml:space="preserve">Фармакология </w:t>
            </w:r>
          </w:p>
        </w:tc>
        <w:tc>
          <w:tcPr>
            <w:tcW w:w="715" w:type="dxa"/>
            <w:tcBorders>
              <w:right w:val="single" w:sz="4" w:space="0" w:color="auto"/>
            </w:tcBorders>
          </w:tcPr>
          <w:p w14:paraId="534C64F7" w14:textId="77777777" w:rsidR="00A22225" w:rsidRPr="00DD0426" w:rsidRDefault="00A22225" w:rsidP="00A22225">
            <w:pPr>
              <w:overflowPunct w:val="0"/>
              <w:autoSpaceDE w:val="0"/>
              <w:autoSpaceDN w:val="0"/>
              <w:adjustRightInd w:val="0"/>
            </w:pPr>
          </w:p>
        </w:tc>
        <w:tc>
          <w:tcPr>
            <w:tcW w:w="2720" w:type="dxa"/>
            <w:tcBorders>
              <w:top w:val="single" w:sz="4" w:space="0" w:color="auto"/>
              <w:left w:val="single" w:sz="4" w:space="0" w:color="auto"/>
              <w:right w:val="single" w:sz="4" w:space="0" w:color="auto"/>
            </w:tcBorders>
          </w:tcPr>
          <w:p w14:paraId="4D852F11" w14:textId="77777777" w:rsidR="00810C02" w:rsidRPr="00810C02" w:rsidRDefault="00810C02" w:rsidP="00810C02">
            <w:pPr>
              <w:jc w:val="center"/>
              <w:rPr>
                <w:b/>
                <w:sz w:val="18"/>
                <w:szCs w:val="18"/>
              </w:rPr>
            </w:pPr>
            <w:r w:rsidRPr="00810C02">
              <w:rPr>
                <w:b/>
                <w:sz w:val="18"/>
                <w:szCs w:val="18"/>
              </w:rPr>
              <w:t xml:space="preserve">«Исследование психического статуса. </w:t>
            </w:r>
            <w:r w:rsidRPr="00810C02">
              <w:rPr>
                <w:rFonts w:eastAsia="Calibri"/>
                <w:b/>
                <w:sz w:val="18"/>
                <w:szCs w:val="18"/>
              </w:rPr>
              <w:t>Сестринская помощь при эндогенных психозах (шизофрения, аффективные расстройства, эпилепсия), сенильных и пресенильных психозах, умственной отсталости. Неотложная доврачебная помощь при психомоторном возбуждении, маниакальном и депрессивном возбуждении</w:t>
            </w:r>
            <w:r w:rsidRPr="00810C02">
              <w:rPr>
                <w:b/>
                <w:sz w:val="18"/>
                <w:szCs w:val="18"/>
              </w:rPr>
              <w:t>»</w:t>
            </w:r>
          </w:p>
          <w:p w14:paraId="34CA2C40" w14:textId="77777777" w:rsidR="00A22225" w:rsidRPr="00DD0426" w:rsidRDefault="00A22225" w:rsidP="00A22225">
            <w:pPr>
              <w:overflowPunct w:val="0"/>
              <w:autoSpaceDE w:val="0"/>
              <w:autoSpaceDN w:val="0"/>
              <w:adjustRightInd w:val="0"/>
            </w:pPr>
          </w:p>
        </w:tc>
        <w:tc>
          <w:tcPr>
            <w:tcW w:w="881" w:type="dxa"/>
            <w:tcBorders>
              <w:left w:val="single" w:sz="4" w:space="0" w:color="auto"/>
            </w:tcBorders>
          </w:tcPr>
          <w:p w14:paraId="4B1068E5" w14:textId="77777777" w:rsidR="00A22225" w:rsidRPr="00DD0426" w:rsidRDefault="00A22225" w:rsidP="00A22225">
            <w:pPr>
              <w:overflowPunct w:val="0"/>
              <w:autoSpaceDE w:val="0"/>
              <w:autoSpaceDN w:val="0"/>
              <w:adjustRightInd w:val="0"/>
            </w:pPr>
          </w:p>
        </w:tc>
        <w:tc>
          <w:tcPr>
            <w:tcW w:w="2410" w:type="dxa"/>
            <w:tcBorders>
              <w:top w:val="single" w:sz="6" w:space="0" w:color="auto"/>
              <w:left w:val="single" w:sz="6" w:space="0" w:color="auto"/>
              <w:bottom w:val="single" w:sz="6" w:space="0" w:color="auto"/>
              <w:right w:val="single" w:sz="6" w:space="0" w:color="auto"/>
            </w:tcBorders>
          </w:tcPr>
          <w:p w14:paraId="4F94E445" w14:textId="77777777" w:rsidR="00A22225" w:rsidRPr="00A22225" w:rsidRDefault="00090BB1" w:rsidP="00A22225">
            <w:pPr>
              <w:overflowPunct w:val="0"/>
              <w:autoSpaceDE w:val="0"/>
              <w:autoSpaceDN w:val="0"/>
              <w:adjustRightInd w:val="0"/>
              <w:jc w:val="both"/>
              <w:rPr>
                <w:sz w:val="20"/>
                <w:szCs w:val="20"/>
              </w:rPr>
            </w:pPr>
            <w:r w:rsidRPr="00A22225">
              <w:rPr>
                <w:color w:val="000000"/>
                <w:sz w:val="20"/>
                <w:szCs w:val="20"/>
                <w:shd w:val="clear" w:color="auto" w:fill="FFFFFF"/>
              </w:rPr>
              <w:t>МДК.02.01 Сестринский уход при различных заболеваниях и состояниях</w:t>
            </w:r>
          </w:p>
        </w:tc>
      </w:tr>
      <w:tr w:rsidR="00A22225" w:rsidRPr="00DD0426" w14:paraId="5E118648" w14:textId="77777777" w:rsidTr="00A22225">
        <w:tc>
          <w:tcPr>
            <w:tcW w:w="2630" w:type="dxa"/>
            <w:tcBorders>
              <w:top w:val="nil"/>
              <w:left w:val="nil"/>
              <w:bottom w:val="nil"/>
              <w:right w:val="single" w:sz="6" w:space="0" w:color="auto"/>
            </w:tcBorders>
          </w:tcPr>
          <w:p w14:paraId="67FCC9B1" w14:textId="77777777" w:rsidR="00A22225" w:rsidRPr="00DD0426" w:rsidRDefault="00A22225" w:rsidP="00A22225">
            <w:pPr>
              <w:overflowPunct w:val="0"/>
              <w:autoSpaceDE w:val="0"/>
              <w:autoSpaceDN w:val="0"/>
              <w:adjustRightInd w:val="0"/>
              <w:jc w:val="right"/>
            </w:pPr>
          </w:p>
        </w:tc>
        <w:tc>
          <w:tcPr>
            <w:tcW w:w="715" w:type="dxa"/>
            <w:tcBorders>
              <w:right w:val="single" w:sz="4" w:space="0" w:color="auto"/>
            </w:tcBorders>
          </w:tcPr>
          <w:p w14:paraId="67D282CF" w14:textId="77777777" w:rsidR="00A22225" w:rsidRPr="00DD0426" w:rsidRDefault="00A22225" w:rsidP="00A22225">
            <w:pPr>
              <w:overflowPunct w:val="0"/>
              <w:autoSpaceDE w:val="0"/>
              <w:autoSpaceDN w:val="0"/>
              <w:adjustRightInd w:val="0"/>
              <w:rPr>
                <w:b/>
              </w:rPr>
            </w:pPr>
          </w:p>
        </w:tc>
        <w:tc>
          <w:tcPr>
            <w:tcW w:w="2720" w:type="dxa"/>
            <w:tcBorders>
              <w:left w:val="single" w:sz="4" w:space="0" w:color="auto"/>
              <w:right w:val="single" w:sz="4" w:space="0" w:color="auto"/>
            </w:tcBorders>
          </w:tcPr>
          <w:p w14:paraId="11F1348A" w14:textId="1FC9BC82" w:rsidR="00A22225" w:rsidRPr="008323AA" w:rsidRDefault="00A22225" w:rsidP="00A22225">
            <w:pPr>
              <w:jc w:val="both"/>
              <w:rPr>
                <w:b/>
                <w:bCs/>
                <w:sz w:val="20"/>
                <w:szCs w:val="20"/>
              </w:rPr>
            </w:pPr>
          </w:p>
          <w:p w14:paraId="6D7956D7" w14:textId="77777777" w:rsidR="00A22225" w:rsidRPr="00DD0426" w:rsidRDefault="00A22225" w:rsidP="00A22225">
            <w:pPr>
              <w:overflowPunct w:val="0"/>
              <w:autoSpaceDE w:val="0"/>
              <w:autoSpaceDN w:val="0"/>
              <w:adjustRightInd w:val="0"/>
              <w:jc w:val="center"/>
              <w:rPr>
                <w:b/>
              </w:rPr>
            </w:pPr>
          </w:p>
        </w:tc>
        <w:tc>
          <w:tcPr>
            <w:tcW w:w="881" w:type="dxa"/>
            <w:tcBorders>
              <w:left w:val="single" w:sz="4" w:space="0" w:color="auto"/>
            </w:tcBorders>
          </w:tcPr>
          <w:p w14:paraId="63056599" w14:textId="77777777" w:rsidR="00A22225" w:rsidRPr="00DD0426" w:rsidRDefault="00A22225" w:rsidP="00A22225">
            <w:pPr>
              <w:overflowPunct w:val="0"/>
              <w:autoSpaceDE w:val="0"/>
              <w:autoSpaceDN w:val="0"/>
              <w:adjustRightInd w:val="0"/>
              <w:rPr>
                <w:b/>
              </w:rPr>
            </w:pPr>
          </w:p>
        </w:tc>
        <w:tc>
          <w:tcPr>
            <w:tcW w:w="2410" w:type="dxa"/>
            <w:tcBorders>
              <w:top w:val="nil"/>
              <w:left w:val="single" w:sz="6" w:space="0" w:color="auto"/>
              <w:bottom w:val="nil"/>
              <w:right w:val="nil"/>
            </w:tcBorders>
          </w:tcPr>
          <w:p w14:paraId="61178336" w14:textId="77777777" w:rsidR="00A22225" w:rsidRPr="00DD0426" w:rsidRDefault="00A22225" w:rsidP="00A22225">
            <w:pPr>
              <w:overflowPunct w:val="0"/>
              <w:autoSpaceDE w:val="0"/>
              <w:autoSpaceDN w:val="0"/>
              <w:adjustRightInd w:val="0"/>
            </w:pPr>
          </w:p>
        </w:tc>
      </w:tr>
      <w:tr w:rsidR="00A22225" w:rsidRPr="00DD0426" w14:paraId="49DD6702" w14:textId="77777777" w:rsidTr="00090BB1">
        <w:trPr>
          <w:trHeight w:val="87"/>
        </w:trPr>
        <w:tc>
          <w:tcPr>
            <w:tcW w:w="2630" w:type="dxa"/>
            <w:tcBorders>
              <w:top w:val="nil"/>
              <w:left w:val="nil"/>
              <w:bottom w:val="nil"/>
              <w:right w:val="single" w:sz="6" w:space="0" w:color="auto"/>
            </w:tcBorders>
          </w:tcPr>
          <w:p w14:paraId="615965ED" w14:textId="77777777" w:rsidR="00A22225" w:rsidRPr="00DD0426" w:rsidRDefault="00A22225" w:rsidP="00A22225">
            <w:pPr>
              <w:overflowPunct w:val="0"/>
              <w:autoSpaceDE w:val="0"/>
              <w:autoSpaceDN w:val="0"/>
              <w:adjustRightInd w:val="0"/>
              <w:jc w:val="right"/>
            </w:pPr>
          </w:p>
        </w:tc>
        <w:tc>
          <w:tcPr>
            <w:tcW w:w="715" w:type="dxa"/>
            <w:tcBorders>
              <w:right w:val="single" w:sz="4" w:space="0" w:color="auto"/>
            </w:tcBorders>
          </w:tcPr>
          <w:p w14:paraId="3DA812E9" w14:textId="77777777" w:rsidR="00A22225" w:rsidRPr="00DD0426" w:rsidRDefault="00A22225" w:rsidP="00A22225">
            <w:pPr>
              <w:overflowPunct w:val="0"/>
              <w:autoSpaceDE w:val="0"/>
              <w:autoSpaceDN w:val="0"/>
              <w:adjustRightInd w:val="0"/>
            </w:pPr>
          </w:p>
        </w:tc>
        <w:tc>
          <w:tcPr>
            <w:tcW w:w="2720" w:type="dxa"/>
            <w:tcBorders>
              <w:left w:val="single" w:sz="4" w:space="0" w:color="auto"/>
              <w:bottom w:val="single" w:sz="4" w:space="0" w:color="auto"/>
              <w:right w:val="single" w:sz="4" w:space="0" w:color="auto"/>
            </w:tcBorders>
          </w:tcPr>
          <w:p w14:paraId="73EA3801" w14:textId="77777777" w:rsidR="00A22225" w:rsidRPr="00DD0426" w:rsidRDefault="00A22225" w:rsidP="00A22225">
            <w:pPr>
              <w:overflowPunct w:val="0"/>
              <w:autoSpaceDE w:val="0"/>
              <w:autoSpaceDN w:val="0"/>
              <w:adjustRightInd w:val="0"/>
            </w:pPr>
          </w:p>
        </w:tc>
        <w:tc>
          <w:tcPr>
            <w:tcW w:w="881" w:type="dxa"/>
            <w:tcBorders>
              <w:left w:val="single" w:sz="4" w:space="0" w:color="auto"/>
            </w:tcBorders>
          </w:tcPr>
          <w:p w14:paraId="7B736383" w14:textId="77777777" w:rsidR="00A22225" w:rsidRPr="00DD0426" w:rsidRDefault="00A22225" w:rsidP="00A22225">
            <w:pPr>
              <w:overflowPunct w:val="0"/>
              <w:autoSpaceDE w:val="0"/>
              <w:autoSpaceDN w:val="0"/>
              <w:adjustRightInd w:val="0"/>
            </w:pPr>
          </w:p>
        </w:tc>
        <w:tc>
          <w:tcPr>
            <w:tcW w:w="2410" w:type="dxa"/>
            <w:tcBorders>
              <w:top w:val="nil"/>
              <w:left w:val="single" w:sz="6" w:space="0" w:color="auto"/>
              <w:bottom w:val="nil"/>
              <w:right w:val="nil"/>
            </w:tcBorders>
          </w:tcPr>
          <w:p w14:paraId="14BDA130" w14:textId="77777777" w:rsidR="00A22225" w:rsidRPr="00DD0426" w:rsidRDefault="00A22225" w:rsidP="00A22225">
            <w:pPr>
              <w:overflowPunct w:val="0"/>
              <w:autoSpaceDE w:val="0"/>
              <w:autoSpaceDN w:val="0"/>
              <w:adjustRightInd w:val="0"/>
            </w:pPr>
          </w:p>
        </w:tc>
      </w:tr>
      <w:tr w:rsidR="00A22225" w:rsidRPr="00DD0426" w14:paraId="4A14C29A" w14:textId="77777777" w:rsidTr="00A22225">
        <w:tc>
          <w:tcPr>
            <w:tcW w:w="2630" w:type="dxa"/>
            <w:tcBorders>
              <w:top w:val="single" w:sz="6" w:space="0" w:color="auto"/>
              <w:left w:val="single" w:sz="6" w:space="0" w:color="auto"/>
              <w:bottom w:val="nil"/>
              <w:right w:val="single" w:sz="6" w:space="0" w:color="auto"/>
            </w:tcBorders>
          </w:tcPr>
          <w:p w14:paraId="4DC596E3" w14:textId="77777777" w:rsidR="00A22225" w:rsidRPr="00DD0426" w:rsidRDefault="00A22225" w:rsidP="00A22225">
            <w:pPr>
              <w:pStyle w:val="a5"/>
              <w:ind w:left="142"/>
              <w:rPr>
                <w:bCs/>
                <w:sz w:val="20"/>
                <w:szCs w:val="20"/>
              </w:rPr>
            </w:pPr>
            <w:r w:rsidRPr="00DD0426">
              <w:rPr>
                <w:bCs/>
                <w:sz w:val="20"/>
                <w:szCs w:val="20"/>
              </w:rPr>
              <w:t>Выполнение работ по профессии младшая медицинская сестра по уходу за больными</w:t>
            </w:r>
          </w:p>
        </w:tc>
        <w:tc>
          <w:tcPr>
            <w:tcW w:w="715" w:type="dxa"/>
          </w:tcPr>
          <w:p w14:paraId="303A502B" w14:textId="77777777" w:rsidR="00A22225" w:rsidRPr="00DD0426" w:rsidRDefault="00A22225" w:rsidP="00A22225">
            <w:pPr>
              <w:overflowPunct w:val="0"/>
              <w:autoSpaceDE w:val="0"/>
              <w:autoSpaceDN w:val="0"/>
              <w:adjustRightInd w:val="0"/>
            </w:pPr>
          </w:p>
        </w:tc>
        <w:tc>
          <w:tcPr>
            <w:tcW w:w="2720" w:type="dxa"/>
            <w:tcBorders>
              <w:top w:val="single" w:sz="4" w:space="0" w:color="auto"/>
            </w:tcBorders>
          </w:tcPr>
          <w:p w14:paraId="482242F5" w14:textId="77777777" w:rsidR="00A22225" w:rsidRPr="00DD0426" w:rsidRDefault="00A22225" w:rsidP="00A22225">
            <w:pPr>
              <w:overflowPunct w:val="0"/>
              <w:autoSpaceDE w:val="0"/>
              <w:autoSpaceDN w:val="0"/>
              <w:adjustRightInd w:val="0"/>
            </w:pPr>
          </w:p>
        </w:tc>
        <w:tc>
          <w:tcPr>
            <w:tcW w:w="881" w:type="dxa"/>
          </w:tcPr>
          <w:p w14:paraId="656F99D4" w14:textId="77777777" w:rsidR="00A22225" w:rsidRPr="00DD0426" w:rsidRDefault="00A22225" w:rsidP="00A22225">
            <w:pPr>
              <w:overflowPunct w:val="0"/>
              <w:autoSpaceDE w:val="0"/>
              <w:autoSpaceDN w:val="0"/>
              <w:adjustRightInd w:val="0"/>
            </w:pPr>
          </w:p>
        </w:tc>
        <w:tc>
          <w:tcPr>
            <w:tcW w:w="2410" w:type="dxa"/>
            <w:tcBorders>
              <w:top w:val="single" w:sz="6" w:space="0" w:color="auto"/>
              <w:left w:val="single" w:sz="6" w:space="0" w:color="auto"/>
              <w:bottom w:val="nil"/>
              <w:right w:val="single" w:sz="6" w:space="0" w:color="auto"/>
            </w:tcBorders>
          </w:tcPr>
          <w:p w14:paraId="056D3848" w14:textId="77777777" w:rsidR="00A22225" w:rsidRPr="000C4343" w:rsidRDefault="000C4343" w:rsidP="00A22225">
            <w:pPr>
              <w:overflowPunct w:val="0"/>
              <w:autoSpaceDE w:val="0"/>
              <w:autoSpaceDN w:val="0"/>
              <w:adjustRightInd w:val="0"/>
              <w:jc w:val="both"/>
              <w:rPr>
                <w:sz w:val="20"/>
                <w:szCs w:val="20"/>
              </w:rPr>
            </w:pPr>
            <w:r w:rsidRPr="000C4343">
              <w:rPr>
                <w:rFonts w:eastAsia="Calibri"/>
                <w:bCs/>
                <w:sz w:val="20"/>
                <w:szCs w:val="20"/>
              </w:rPr>
              <w:t>Основы реабилитации</w:t>
            </w:r>
          </w:p>
        </w:tc>
      </w:tr>
      <w:tr w:rsidR="00A22225" w:rsidRPr="00DD0426" w14:paraId="4C05BDB4" w14:textId="77777777" w:rsidTr="00A22225">
        <w:tc>
          <w:tcPr>
            <w:tcW w:w="2630" w:type="dxa"/>
            <w:tcBorders>
              <w:top w:val="single" w:sz="6" w:space="0" w:color="auto"/>
              <w:left w:val="nil"/>
              <w:bottom w:val="nil"/>
              <w:right w:val="single" w:sz="6" w:space="0" w:color="auto"/>
            </w:tcBorders>
          </w:tcPr>
          <w:p w14:paraId="197A5A60" w14:textId="77777777" w:rsidR="00A22225" w:rsidRPr="00DD0426" w:rsidRDefault="00A22225" w:rsidP="00A22225">
            <w:pPr>
              <w:overflowPunct w:val="0"/>
              <w:autoSpaceDE w:val="0"/>
              <w:autoSpaceDN w:val="0"/>
              <w:adjustRightInd w:val="0"/>
              <w:jc w:val="right"/>
              <w:rPr>
                <w:b/>
              </w:rPr>
            </w:pPr>
          </w:p>
        </w:tc>
        <w:tc>
          <w:tcPr>
            <w:tcW w:w="715" w:type="dxa"/>
          </w:tcPr>
          <w:p w14:paraId="05E9D2D8" w14:textId="77777777" w:rsidR="00A22225" w:rsidRPr="00DD0426" w:rsidRDefault="00A22225" w:rsidP="00A22225">
            <w:pPr>
              <w:overflowPunct w:val="0"/>
              <w:autoSpaceDE w:val="0"/>
              <w:autoSpaceDN w:val="0"/>
              <w:adjustRightInd w:val="0"/>
            </w:pPr>
          </w:p>
        </w:tc>
        <w:tc>
          <w:tcPr>
            <w:tcW w:w="2720" w:type="dxa"/>
          </w:tcPr>
          <w:p w14:paraId="764A6442" w14:textId="77777777" w:rsidR="00A22225" w:rsidRPr="00DD0426" w:rsidRDefault="00A22225" w:rsidP="00A22225">
            <w:pPr>
              <w:overflowPunct w:val="0"/>
              <w:autoSpaceDE w:val="0"/>
              <w:autoSpaceDN w:val="0"/>
              <w:adjustRightInd w:val="0"/>
            </w:pPr>
          </w:p>
        </w:tc>
        <w:tc>
          <w:tcPr>
            <w:tcW w:w="881" w:type="dxa"/>
          </w:tcPr>
          <w:p w14:paraId="1EF5363C" w14:textId="77777777" w:rsidR="00A22225" w:rsidRPr="00DD0426" w:rsidRDefault="00A22225" w:rsidP="00A22225">
            <w:pPr>
              <w:overflowPunct w:val="0"/>
              <w:autoSpaceDE w:val="0"/>
              <w:autoSpaceDN w:val="0"/>
              <w:adjustRightInd w:val="0"/>
            </w:pPr>
          </w:p>
        </w:tc>
        <w:tc>
          <w:tcPr>
            <w:tcW w:w="2410" w:type="dxa"/>
            <w:tcBorders>
              <w:top w:val="single" w:sz="6" w:space="0" w:color="auto"/>
              <w:left w:val="single" w:sz="6" w:space="0" w:color="auto"/>
              <w:bottom w:val="single" w:sz="6" w:space="0" w:color="auto"/>
              <w:right w:val="nil"/>
            </w:tcBorders>
          </w:tcPr>
          <w:p w14:paraId="402E51D2" w14:textId="77777777" w:rsidR="00A22225" w:rsidRPr="00DD0426" w:rsidRDefault="00A22225" w:rsidP="00A22225">
            <w:pPr>
              <w:overflowPunct w:val="0"/>
              <w:autoSpaceDE w:val="0"/>
              <w:autoSpaceDN w:val="0"/>
              <w:adjustRightInd w:val="0"/>
              <w:rPr>
                <w:b/>
              </w:rPr>
            </w:pPr>
          </w:p>
        </w:tc>
      </w:tr>
      <w:tr w:rsidR="00A22225" w:rsidRPr="00090BB1" w14:paraId="39483F89" w14:textId="77777777" w:rsidTr="00A22225">
        <w:tc>
          <w:tcPr>
            <w:tcW w:w="2630" w:type="dxa"/>
            <w:tcBorders>
              <w:top w:val="single" w:sz="6" w:space="0" w:color="auto"/>
              <w:left w:val="single" w:sz="6" w:space="0" w:color="auto"/>
              <w:bottom w:val="single" w:sz="6" w:space="0" w:color="auto"/>
              <w:right w:val="single" w:sz="6" w:space="0" w:color="auto"/>
            </w:tcBorders>
          </w:tcPr>
          <w:p w14:paraId="134B891F" w14:textId="77777777" w:rsidR="00A22225" w:rsidRPr="00090BB1" w:rsidRDefault="00A22225" w:rsidP="00A22225">
            <w:pPr>
              <w:overflowPunct w:val="0"/>
              <w:autoSpaceDE w:val="0"/>
              <w:autoSpaceDN w:val="0"/>
              <w:adjustRightInd w:val="0"/>
              <w:jc w:val="right"/>
              <w:rPr>
                <w:b/>
                <w:sz w:val="20"/>
                <w:szCs w:val="20"/>
              </w:rPr>
            </w:pPr>
            <w:r w:rsidRPr="00090BB1">
              <w:rPr>
                <w:bCs/>
                <w:sz w:val="20"/>
                <w:szCs w:val="20"/>
              </w:rPr>
              <w:t xml:space="preserve">Неотложная медицинская помощь на </w:t>
            </w:r>
            <w:proofErr w:type="spellStart"/>
            <w:r w:rsidRPr="00090BB1">
              <w:rPr>
                <w:bCs/>
                <w:sz w:val="20"/>
                <w:szCs w:val="20"/>
              </w:rPr>
              <w:t>догоспитальном</w:t>
            </w:r>
            <w:proofErr w:type="spellEnd"/>
            <w:r w:rsidRPr="00090BB1">
              <w:rPr>
                <w:bCs/>
                <w:sz w:val="20"/>
                <w:szCs w:val="20"/>
              </w:rPr>
              <w:t xml:space="preserve"> этапе</w:t>
            </w:r>
          </w:p>
        </w:tc>
        <w:tc>
          <w:tcPr>
            <w:tcW w:w="715" w:type="dxa"/>
          </w:tcPr>
          <w:p w14:paraId="53D81EDC" w14:textId="77777777" w:rsidR="00A22225" w:rsidRPr="00090BB1" w:rsidRDefault="00A22225" w:rsidP="00A22225">
            <w:pPr>
              <w:overflowPunct w:val="0"/>
              <w:autoSpaceDE w:val="0"/>
              <w:autoSpaceDN w:val="0"/>
              <w:adjustRightInd w:val="0"/>
              <w:rPr>
                <w:sz w:val="20"/>
                <w:szCs w:val="20"/>
              </w:rPr>
            </w:pPr>
          </w:p>
        </w:tc>
        <w:tc>
          <w:tcPr>
            <w:tcW w:w="2720" w:type="dxa"/>
            <w:tcBorders>
              <w:top w:val="nil"/>
              <w:left w:val="nil"/>
              <w:right w:val="nil"/>
            </w:tcBorders>
          </w:tcPr>
          <w:p w14:paraId="2524CB65" w14:textId="77777777" w:rsidR="00A22225" w:rsidRPr="00090BB1" w:rsidRDefault="00A22225" w:rsidP="00A22225">
            <w:pPr>
              <w:overflowPunct w:val="0"/>
              <w:autoSpaceDE w:val="0"/>
              <w:autoSpaceDN w:val="0"/>
              <w:adjustRightInd w:val="0"/>
              <w:rPr>
                <w:sz w:val="20"/>
                <w:szCs w:val="20"/>
              </w:rPr>
            </w:pPr>
          </w:p>
        </w:tc>
        <w:tc>
          <w:tcPr>
            <w:tcW w:w="881" w:type="dxa"/>
          </w:tcPr>
          <w:p w14:paraId="0F9BA3A2" w14:textId="77777777" w:rsidR="00A22225" w:rsidRPr="00090BB1" w:rsidRDefault="00A22225" w:rsidP="00A22225">
            <w:pPr>
              <w:overflowPunct w:val="0"/>
              <w:autoSpaceDE w:val="0"/>
              <w:autoSpaceDN w:val="0"/>
              <w:adjustRightInd w:val="0"/>
              <w:rPr>
                <w:sz w:val="20"/>
                <w:szCs w:val="20"/>
              </w:rPr>
            </w:pPr>
          </w:p>
        </w:tc>
        <w:tc>
          <w:tcPr>
            <w:tcW w:w="2410" w:type="dxa"/>
            <w:tcBorders>
              <w:top w:val="single" w:sz="6" w:space="0" w:color="auto"/>
              <w:left w:val="single" w:sz="6" w:space="0" w:color="auto"/>
              <w:bottom w:val="single" w:sz="6" w:space="0" w:color="auto"/>
              <w:right w:val="single" w:sz="6" w:space="0" w:color="auto"/>
            </w:tcBorders>
          </w:tcPr>
          <w:p w14:paraId="60E12B55" w14:textId="77777777" w:rsidR="00A22225" w:rsidRPr="00090BB1" w:rsidRDefault="00090BB1" w:rsidP="00A22225">
            <w:pPr>
              <w:overflowPunct w:val="0"/>
              <w:autoSpaceDE w:val="0"/>
              <w:autoSpaceDN w:val="0"/>
              <w:adjustRightInd w:val="0"/>
              <w:rPr>
                <w:b/>
                <w:sz w:val="20"/>
                <w:szCs w:val="20"/>
              </w:rPr>
            </w:pPr>
            <w:r w:rsidRPr="00090BB1">
              <w:rPr>
                <w:rFonts w:eastAsia="Calibri"/>
                <w:bCs/>
                <w:sz w:val="20"/>
                <w:szCs w:val="20"/>
              </w:rPr>
              <w:t>Сестринская помощь при патологии нервной системы</w:t>
            </w:r>
          </w:p>
        </w:tc>
      </w:tr>
      <w:tr w:rsidR="00A22225" w:rsidRPr="00090BB1" w14:paraId="340D0D3E" w14:textId="77777777" w:rsidTr="00A22225">
        <w:trPr>
          <w:gridBefore w:val="1"/>
          <w:wBefore w:w="2630" w:type="dxa"/>
        </w:trPr>
        <w:tc>
          <w:tcPr>
            <w:tcW w:w="715" w:type="dxa"/>
            <w:tcBorders>
              <w:top w:val="nil"/>
              <w:left w:val="nil"/>
              <w:bottom w:val="nil"/>
            </w:tcBorders>
          </w:tcPr>
          <w:p w14:paraId="23BA3493" w14:textId="77777777" w:rsidR="00A22225" w:rsidRPr="00090BB1" w:rsidRDefault="00A22225" w:rsidP="00A22225">
            <w:pPr>
              <w:overflowPunct w:val="0"/>
              <w:autoSpaceDE w:val="0"/>
              <w:autoSpaceDN w:val="0"/>
              <w:adjustRightInd w:val="0"/>
              <w:rPr>
                <w:sz w:val="20"/>
                <w:szCs w:val="20"/>
              </w:rPr>
            </w:pPr>
          </w:p>
        </w:tc>
        <w:tc>
          <w:tcPr>
            <w:tcW w:w="2720" w:type="dxa"/>
            <w:tcBorders>
              <w:bottom w:val="nil"/>
            </w:tcBorders>
          </w:tcPr>
          <w:p w14:paraId="397FC205" w14:textId="77777777" w:rsidR="00A22225" w:rsidRPr="00090BB1" w:rsidRDefault="00A22225" w:rsidP="00A22225">
            <w:pPr>
              <w:overflowPunct w:val="0"/>
              <w:autoSpaceDE w:val="0"/>
              <w:autoSpaceDN w:val="0"/>
              <w:adjustRightInd w:val="0"/>
              <w:rPr>
                <w:sz w:val="20"/>
                <w:szCs w:val="20"/>
              </w:rPr>
            </w:pPr>
          </w:p>
        </w:tc>
        <w:tc>
          <w:tcPr>
            <w:tcW w:w="881" w:type="dxa"/>
            <w:tcBorders>
              <w:top w:val="nil"/>
              <w:left w:val="nil"/>
              <w:bottom w:val="nil"/>
              <w:right w:val="nil"/>
            </w:tcBorders>
          </w:tcPr>
          <w:p w14:paraId="754312C1" w14:textId="77777777" w:rsidR="00A22225" w:rsidRPr="00090BB1" w:rsidRDefault="00A22225" w:rsidP="00A22225">
            <w:pPr>
              <w:overflowPunct w:val="0"/>
              <w:autoSpaceDE w:val="0"/>
              <w:autoSpaceDN w:val="0"/>
              <w:adjustRightInd w:val="0"/>
              <w:rPr>
                <w:sz w:val="20"/>
                <w:szCs w:val="20"/>
              </w:rPr>
            </w:pPr>
          </w:p>
        </w:tc>
        <w:tc>
          <w:tcPr>
            <w:tcW w:w="2410" w:type="dxa"/>
            <w:tcBorders>
              <w:top w:val="nil"/>
              <w:left w:val="single" w:sz="6" w:space="0" w:color="auto"/>
              <w:bottom w:val="nil"/>
              <w:right w:val="nil"/>
            </w:tcBorders>
          </w:tcPr>
          <w:p w14:paraId="29336742" w14:textId="77777777" w:rsidR="00A22225" w:rsidRPr="00090BB1" w:rsidRDefault="00A22225" w:rsidP="00A22225">
            <w:pPr>
              <w:overflowPunct w:val="0"/>
              <w:autoSpaceDE w:val="0"/>
              <w:autoSpaceDN w:val="0"/>
              <w:adjustRightInd w:val="0"/>
              <w:rPr>
                <w:sz w:val="20"/>
                <w:szCs w:val="20"/>
              </w:rPr>
            </w:pPr>
          </w:p>
        </w:tc>
      </w:tr>
    </w:tbl>
    <w:p w14:paraId="54E20523" w14:textId="472EB942" w:rsidR="00211A05" w:rsidRDefault="00211A05" w:rsidP="00A22225">
      <w:pPr>
        <w:rPr>
          <w:rFonts w:eastAsia="Calibri"/>
          <w:b/>
          <w:sz w:val="28"/>
          <w:szCs w:val="28"/>
        </w:rPr>
      </w:pPr>
    </w:p>
    <w:p w14:paraId="6685EA1F" w14:textId="25A47BC3" w:rsidR="003E44FF" w:rsidRDefault="003E44FF" w:rsidP="00A22225">
      <w:pPr>
        <w:rPr>
          <w:rFonts w:eastAsia="Calibri"/>
          <w:b/>
          <w:sz w:val="28"/>
          <w:szCs w:val="28"/>
        </w:rPr>
      </w:pPr>
    </w:p>
    <w:p w14:paraId="322CA68E" w14:textId="75FE70B2" w:rsidR="002E29C0" w:rsidRDefault="002E29C0" w:rsidP="00A22225">
      <w:pPr>
        <w:rPr>
          <w:rFonts w:eastAsia="Calibri"/>
          <w:b/>
          <w:sz w:val="28"/>
          <w:szCs w:val="28"/>
        </w:rPr>
      </w:pPr>
    </w:p>
    <w:p w14:paraId="3D365812" w14:textId="68DD8AAB" w:rsidR="002E29C0" w:rsidRDefault="002E29C0" w:rsidP="00A22225">
      <w:pPr>
        <w:rPr>
          <w:rFonts w:eastAsia="Calibri"/>
          <w:b/>
          <w:sz w:val="28"/>
          <w:szCs w:val="28"/>
        </w:rPr>
      </w:pPr>
    </w:p>
    <w:p w14:paraId="161DC40D" w14:textId="0EF6D8DA" w:rsidR="002E29C0" w:rsidRDefault="002E29C0" w:rsidP="00A22225">
      <w:pPr>
        <w:rPr>
          <w:rFonts w:eastAsia="Calibri"/>
          <w:b/>
          <w:sz w:val="28"/>
          <w:szCs w:val="28"/>
        </w:rPr>
      </w:pPr>
    </w:p>
    <w:p w14:paraId="2EE9EA87" w14:textId="5ED713E2" w:rsidR="002E29C0" w:rsidRDefault="002E29C0" w:rsidP="00A22225">
      <w:pPr>
        <w:rPr>
          <w:rFonts w:eastAsia="Calibri"/>
          <w:b/>
          <w:sz w:val="28"/>
          <w:szCs w:val="28"/>
        </w:rPr>
      </w:pPr>
    </w:p>
    <w:p w14:paraId="7C22B2F1" w14:textId="5A37D2B1" w:rsidR="002E29C0" w:rsidRDefault="002E29C0" w:rsidP="00A22225">
      <w:pPr>
        <w:rPr>
          <w:rFonts w:eastAsia="Calibri"/>
          <w:b/>
          <w:sz w:val="28"/>
          <w:szCs w:val="28"/>
        </w:rPr>
      </w:pPr>
    </w:p>
    <w:p w14:paraId="2A9AB5FB" w14:textId="0C442452" w:rsidR="002E29C0" w:rsidRDefault="002E29C0" w:rsidP="00A22225">
      <w:pPr>
        <w:rPr>
          <w:rFonts w:eastAsia="Calibri"/>
          <w:b/>
          <w:sz w:val="28"/>
          <w:szCs w:val="28"/>
        </w:rPr>
      </w:pPr>
    </w:p>
    <w:p w14:paraId="2D3211DE" w14:textId="74E42E56" w:rsidR="002E29C0" w:rsidRDefault="002E29C0" w:rsidP="00A22225">
      <w:pPr>
        <w:rPr>
          <w:rFonts w:eastAsia="Calibri"/>
          <w:b/>
          <w:sz w:val="28"/>
          <w:szCs w:val="28"/>
        </w:rPr>
      </w:pPr>
    </w:p>
    <w:p w14:paraId="70D29E63" w14:textId="5B1333A0" w:rsidR="002E29C0" w:rsidRDefault="002E29C0" w:rsidP="00A22225">
      <w:pPr>
        <w:rPr>
          <w:rFonts w:eastAsia="Calibri"/>
          <w:b/>
          <w:sz w:val="28"/>
          <w:szCs w:val="28"/>
        </w:rPr>
      </w:pPr>
    </w:p>
    <w:p w14:paraId="0AB05E1D" w14:textId="2B1741F9" w:rsidR="002E29C0" w:rsidRDefault="002E29C0" w:rsidP="00A22225">
      <w:pPr>
        <w:rPr>
          <w:rFonts w:eastAsia="Calibri"/>
          <w:b/>
          <w:sz w:val="28"/>
          <w:szCs w:val="28"/>
        </w:rPr>
      </w:pPr>
    </w:p>
    <w:p w14:paraId="364AB337" w14:textId="6ACA22F0" w:rsidR="002E29C0" w:rsidRDefault="002E29C0" w:rsidP="00A22225">
      <w:pPr>
        <w:rPr>
          <w:rFonts w:eastAsia="Calibri"/>
          <w:b/>
          <w:sz w:val="28"/>
          <w:szCs w:val="28"/>
        </w:rPr>
      </w:pPr>
    </w:p>
    <w:p w14:paraId="67AB48D9" w14:textId="311689D2" w:rsidR="002E29C0" w:rsidRDefault="002E29C0" w:rsidP="00A22225">
      <w:pPr>
        <w:rPr>
          <w:rFonts w:eastAsia="Calibri"/>
          <w:b/>
          <w:sz w:val="28"/>
          <w:szCs w:val="28"/>
        </w:rPr>
      </w:pPr>
    </w:p>
    <w:p w14:paraId="3C81A356" w14:textId="77777777" w:rsidR="002E29C0" w:rsidRDefault="002E29C0" w:rsidP="00A22225">
      <w:pPr>
        <w:rPr>
          <w:rFonts w:eastAsia="Calibri"/>
          <w:b/>
          <w:sz w:val="28"/>
          <w:szCs w:val="28"/>
        </w:rPr>
      </w:pPr>
    </w:p>
    <w:p w14:paraId="7DEC007A" w14:textId="5463ED09" w:rsidR="00A22225" w:rsidRDefault="00A22225" w:rsidP="00AD40C5">
      <w:pPr>
        <w:jc w:val="center"/>
        <w:rPr>
          <w:rFonts w:eastAsia="Calibri"/>
          <w:b/>
        </w:rPr>
      </w:pPr>
      <w:r w:rsidRPr="00AD40C5">
        <w:rPr>
          <w:rFonts w:eastAsia="Calibri"/>
          <w:b/>
        </w:rPr>
        <w:t>В</w:t>
      </w:r>
      <w:r w:rsidR="00AD40C5" w:rsidRPr="00AD40C5">
        <w:rPr>
          <w:rFonts w:eastAsia="Calibri"/>
          <w:b/>
        </w:rPr>
        <w:t>НУТРИПРЕДМЕТНЫЕ СВЯЗИ</w:t>
      </w:r>
    </w:p>
    <w:p w14:paraId="18896776" w14:textId="77777777" w:rsidR="002E29C0" w:rsidRPr="00AD40C5" w:rsidRDefault="002E29C0" w:rsidP="00AD40C5">
      <w:pPr>
        <w:jc w:val="center"/>
        <w:rPr>
          <w:rFonts w:eastAsia="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214"/>
        <w:gridCol w:w="2740"/>
      </w:tblGrid>
      <w:tr w:rsidR="00A22225" w:rsidRPr="00DD0426" w14:paraId="0DE78C8B" w14:textId="77777777" w:rsidTr="00A22225">
        <w:tc>
          <w:tcPr>
            <w:tcW w:w="3544" w:type="dxa"/>
          </w:tcPr>
          <w:p w14:paraId="61DB56AF" w14:textId="77777777" w:rsidR="00A22225" w:rsidRPr="00DD0426" w:rsidRDefault="00A22225" w:rsidP="00A22225">
            <w:pPr>
              <w:ind w:left="142"/>
              <w:jc w:val="center"/>
              <w:rPr>
                <w:rFonts w:eastAsia="Calibri"/>
                <w:b/>
              </w:rPr>
            </w:pPr>
            <w:r w:rsidRPr="00DD0426">
              <w:rPr>
                <w:rFonts w:eastAsia="Calibri"/>
                <w:b/>
              </w:rPr>
              <w:t>ВХОД</w:t>
            </w:r>
          </w:p>
        </w:tc>
        <w:tc>
          <w:tcPr>
            <w:tcW w:w="3214" w:type="dxa"/>
          </w:tcPr>
          <w:p w14:paraId="369955E9" w14:textId="77777777" w:rsidR="00A22225" w:rsidRPr="00DD0426" w:rsidRDefault="00A22225" w:rsidP="00A22225">
            <w:pPr>
              <w:jc w:val="center"/>
              <w:rPr>
                <w:rFonts w:eastAsia="Calibri"/>
                <w:b/>
              </w:rPr>
            </w:pPr>
            <w:r w:rsidRPr="00DD0426">
              <w:rPr>
                <w:rFonts w:eastAsia="Calibri"/>
                <w:b/>
              </w:rPr>
              <w:t>ТЕМА</w:t>
            </w:r>
          </w:p>
        </w:tc>
        <w:tc>
          <w:tcPr>
            <w:tcW w:w="2740" w:type="dxa"/>
          </w:tcPr>
          <w:p w14:paraId="3381996C" w14:textId="77777777" w:rsidR="00A22225" w:rsidRPr="00DD0426" w:rsidRDefault="00A22225" w:rsidP="00A22225">
            <w:pPr>
              <w:rPr>
                <w:rFonts w:eastAsia="Calibri"/>
                <w:b/>
              </w:rPr>
            </w:pPr>
            <w:r w:rsidRPr="00DD0426">
              <w:rPr>
                <w:rFonts w:eastAsia="Calibri"/>
                <w:b/>
              </w:rPr>
              <w:t>ВЫХОД</w:t>
            </w:r>
          </w:p>
        </w:tc>
      </w:tr>
      <w:tr w:rsidR="00A22225" w:rsidRPr="00DD0426" w14:paraId="264009DA" w14:textId="77777777" w:rsidTr="00A22225">
        <w:tc>
          <w:tcPr>
            <w:tcW w:w="3544" w:type="dxa"/>
          </w:tcPr>
          <w:p w14:paraId="07076ED7" w14:textId="3B7358DA" w:rsidR="00A22225" w:rsidRPr="00DD0426" w:rsidRDefault="00A22225" w:rsidP="00D55F44">
            <w:pPr>
              <w:pStyle w:val="a6"/>
              <w:numPr>
                <w:ilvl w:val="0"/>
                <w:numId w:val="4"/>
              </w:numPr>
              <w:jc w:val="both"/>
              <w:rPr>
                <w:bCs/>
                <w:sz w:val="22"/>
                <w:szCs w:val="22"/>
              </w:rPr>
            </w:pPr>
            <w:r w:rsidRPr="00DD0426">
              <w:rPr>
                <w:bCs/>
                <w:sz w:val="22"/>
                <w:szCs w:val="22"/>
              </w:rPr>
              <w:t xml:space="preserve">Организация </w:t>
            </w:r>
            <w:r w:rsidR="00810C02">
              <w:rPr>
                <w:bCs/>
                <w:sz w:val="22"/>
                <w:szCs w:val="22"/>
              </w:rPr>
              <w:t xml:space="preserve">психиатрической </w:t>
            </w:r>
            <w:r w:rsidRPr="00DD0426">
              <w:rPr>
                <w:bCs/>
                <w:sz w:val="22"/>
                <w:szCs w:val="22"/>
              </w:rPr>
              <w:t xml:space="preserve">службы в России и за рубежом. </w:t>
            </w:r>
          </w:p>
          <w:p w14:paraId="4333E660" w14:textId="2890EF13" w:rsidR="00A22225" w:rsidRPr="00DD0426" w:rsidRDefault="00A22225" w:rsidP="00D55F44">
            <w:pPr>
              <w:pStyle w:val="a6"/>
              <w:numPr>
                <w:ilvl w:val="0"/>
                <w:numId w:val="4"/>
              </w:numPr>
              <w:jc w:val="both"/>
              <w:rPr>
                <w:bCs/>
                <w:sz w:val="22"/>
                <w:szCs w:val="22"/>
              </w:rPr>
            </w:pPr>
            <w:r w:rsidRPr="00DD0426">
              <w:rPr>
                <w:bCs/>
                <w:sz w:val="22"/>
                <w:szCs w:val="22"/>
              </w:rPr>
              <w:t xml:space="preserve">Обязанности медицинской сестры </w:t>
            </w:r>
            <w:r w:rsidR="00810C02">
              <w:rPr>
                <w:bCs/>
                <w:sz w:val="22"/>
                <w:szCs w:val="22"/>
              </w:rPr>
              <w:t xml:space="preserve">психиатрического </w:t>
            </w:r>
            <w:r w:rsidRPr="00DD0426">
              <w:rPr>
                <w:bCs/>
                <w:sz w:val="22"/>
                <w:szCs w:val="22"/>
              </w:rPr>
              <w:t xml:space="preserve">профиля. </w:t>
            </w:r>
          </w:p>
          <w:p w14:paraId="3919DA86" w14:textId="770C3FEE" w:rsidR="00A22225" w:rsidRPr="00DD0426" w:rsidRDefault="00A22225" w:rsidP="00D55F44">
            <w:pPr>
              <w:pStyle w:val="a6"/>
              <w:numPr>
                <w:ilvl w:val="0"/>
                <w:numId w:val="4"/>
              </w:numPr>
              <w:jc w:val="both"/>
              <w:rPr>
                <w:bCs/>
                <w:sz w:val="22"/>
                <w:szCs w:val="22"/>
              </w:rPr>
            </w:pPr>
            <w:r w:rsidRPr="00DD0426">
              <w:rPr>
                <w:bCs/>
                <w:sz w:val="22"/>
                <w:szCs w:val="22"/>
              </w:rPr>
              <w:t>Медицинская документация</w:t>
            </w:r>
            <w:r w:rsidR="00810C02">
              <w:rPr>
                <w:bCs/>
                <w:sz w:val="22"/>
                <w:szCs w:val="22"/>
                <w:lang w:val="en-US"/>
              </w:rPr>
              <w:t>.</w:t>
            </w:r>
            <w:r w:rsidRPr="00DD0426">
              <w:rPr>
                <w:bCs/>
                <w:sz w:val="22"/>
                <w:szCs w:val="22"/>
              </w:rPr>
              <w:t xml:space="preserve"> </w:t>
            </w:r>
          </w:p>
          <w:p w14:paraId="7AC843F4" w14:textId="68083C42" w:rsidR="00A22225" w:rsidRPr="00DD0426" w:rsidRDefault="00810C02" w:rsidP="00D55F44">
            <w:pPr>
              <w:pStyle w:val="a6"/>
              <w:numPr>
                <w:ilvl w:val="0"/>
                <w:numId w:val="4"/>
              </w:numPr>
              <w:jc w:val="both"/>
              <w:rPr>
                <w:bCs/>
                <w:sz w:val="22"/>
                <w:szCs w:val="22"/>
              </w:rPr>
            </w:pPr>
            <w:r>
              <w:rPr>
                <w:bCs/>
                <w:sz w:val="22"/>
                <w:szCs w:val="22"/>
              </w:rPr>
              <w:t>Сестринская помощь при эндогенных психозах</w:t>
            </w:r>
            <w:r w:rsidRPr="00810C02">
              <w:rPr>
                <w:bCs/>
                <w:sz w:val="22"/>
                <w:szCs w:val="22"/>
              </w:rPr>
              <w:t>.</w:t>
            </w:r>
          </w:p>
          <w:p w14:paraId="6FE3F208" w14:textId="1292E331" w:rsidR="00A22225" w:rsidRDefault="00A22225" w:rsidP="00D55F44">
            <w:pPr>
              <w:pStyle w:val="a6"/>
              <w:numPr>
                <w:ilvl w:val="0"/>
                <w:numId w:val="4"/>
              </w:numPr>
              <w:jc w:val="both"/>
              <w:rPr>
                <w:bCs/>
                <w:sz w:val="22"/>
                <w:szCs w:val="22"/>
              </w:rPr>
            </w:pPr>
            <w:r w:rsidRPr="00DD0426">
              <w:rPr>
                <w:bCs/>
                <w:sz w:val="22"/>
                <w:szCs w:val="22"/>
              </w:rPr>
              <w:t xml:space="preserve">Понятие о </w:t>
            </w:r>
            <w:r w:rsidR="00810C02">
              <w:rPr>
                <w:bCs/>
                <w:sz w:val="22"/>
                <w:szCs w:val="22"/>
                <w:lang w:val="en-US"/>
              </w:rPr>
              <w:t>c</w:t>
            </w:r>
            <w:proofErr w:type="spellStart"/>
            <w:r w:rsidR="00810C02">
              <w:rPr>
                <w:bCs/>
                <w:sz w:val="22"/>
                <w:szCs w:val="22"/>
              </w:rPr>
              <w:t>енильных</w:t>
            </w:r>
            <w:proofErr w:type="spellEnd"/>
            <w:r w:rsidR="00810C02">
              <w:rPr>
                <w:bCs/>
                <w:sz w:val="22"/>
                <w:szCs w:val="22"/>
              </w:rPr>
              <w:t xml:space="preserve"> и пресенильных психозах</w:t>
            </w:r>
            <w:r w:rsidR="00810C02" w:rsidRPr="00810C02">
              <w:rPr>
                <w:bCs/>
                <w:sz w:val="22"/>
                <w:szCs w:val="22"/>
              </w:rPr>
              <w:t>.</w:t>
            </w:r>
          </w:p>
          <w:p w14:paraId="28228547" w14:textId="6ACC889B" w:rsidR="00810C02" w:rsidRPr="00DD0426" w:rsidRDefault="00810C02" w:rsidP="00D55F44">
            <w:pPr>
              <w:pStyle w:val="a6"/>
              <w:numPr>
                <w:ilvl w:val="0"/>
                <w:numId w:val="4"/>
              </w:numPr>
              <w:jc w:val="both"/>
              <w:rPr>
                <w:bCs/>
                <w:sz w:val="22"/>
                <w:szCs w:val="22"/>
              </w:rPr>
            </w:pPr>
            <w:r>
              <w:rPr>
                <w:bCs/>
                <w:sz w:val="22"/>
                <w:szCs w:val="22"/>
              </w:rPr>
              <w:t>Понятие об умственной отсталости</w:t>
            </w:r>
            <w:r>
              <w:rPr>
                <w:bCs/>
                <w:sz w:val="22"/>
                <w:szCs w:val="22"/>
                <w:lang w:val="en-US"/>
              </w:rPr>
              <w:t>.</w:t>
            </w:r>
          </w:p>
          <w:p w14:paraId="16C909A1" w14:textId="77777777" w:rsidR="00A22225" w:rsidRPr="00DD0426" w:rsidRDefault="00A22225" w:rsidP="00D55F44">
            <w:pPr>
              <w:pStyle w:val="a6"/>
              <w:numPr>
                <w:ilvl w:val="0"/>
                <w:numId w:val="4"/>
              </w:numPr>
              <w:jc w:val="both"/>
              <w:rPr>
                <w:bCs/>
                <w:sz w:val="22"/>
                <w:szCs w:val="22"/>
              </w:rPr>
            </w:pPr>
            <w:r w:rsidRPr="00DD0426">
              <w:rPr>
                <w:bCs/>
                <w:sz w:val="22"/>
                <w:szCs w:val="22"/>
              </w:rPr>
              <w:t xml:space="preserve"> Определение возможных проблем пациента. </w:t>
            </w:r>
          </w:p>
          <w:p w14:paraId="39832E8B" w14:textId="77777777" w:rsidR="00A22225" w:rsidRPr="00DD0426" w:rsidRDefault="00A22225" w:rsidP="00A22225">
            <w:pPr>
              <w:pStyle w:val="a6"/>
              <w:ind w:left="720"/>
              <w:jc w:val="both"/>
              <w:rPr>
                <w:bCs/>
                <w:sz w:val="22"/>
                <w:szCs w:val="22"/>
              </w:rPr>
            </w:pPr>
          </w:p>
        </w:tc>
        <w:tc>
          <w:tcPr>
            <w:tcW w:w="3214" w:type="dxa"/>
          </w:tcPr>
          <w:p w14:paraId="789D6827" w14:textId="77777777" w:rsidR="00A22225" w:rsidRPr="00DD0426" w:rsidRDefault="00A22225" w:rsidP="00A22225">
            <w:pPr>
              <w:rPr>
                <w:rFonts w:eastAsia="Calibri"/>
              </w:rPr>
            </w:pPr>
          </w:p>
          <w:p w14:paraId="49B1A251" w14:textId="77777777" w:rsidR="00A22225" w:rsidRPr="00810C02" w:rsidRDefault="00A22225" w:rsidP="00A22225">
            <w:pPr>
              <w:jc w:val="center"/>
            </w:pPr>
          </w:p>
          <w:p w14:paraId="0EB9A350" w14:textId="77777777" w:rsidR="00810C02" w:rsidRPr="00810C02" w:rsidRDefault="00810C02" w:rsidP="00810C02">
            <w:pPr>
              <w:jc w:val="center"/>
              <w:rPr>
                <w:b/>
              </w:rPr>
            </w:pPr>
            <w:r w:rsidRPr="00810C02">
              <w:rPr>
                <w:b/>
                <w:sz w:val="22"/>
                <w:szCs w:val="22"/>
              </w:rPr>
              <w:t xml:space="preserve">«Исследование психического статуса. </w:t>
            </w:r>
            <w:r w:rsidRPr="00810C02">
              <w:rPr>
                <w:rFonts w:eastAsia="Calibri"/>
                <w:b/>
                <w:sz w:val="22"/>
                <w:szCs w:val="22"/>
              </w:rPr>
              <w:t>Сестринская помощь при эндогенных психозах (шизофрения, аффективные расстройства, эпилепсия), сенильных и пресенильных психозах, умственной отсталости. Неотложная доврачебная помощь при психомоторном возбуждении, маниакальном и депрессивном возбуждении</w:t>
            </w:r>
            <w:r w:rsidRPr="00810C02">
              <w:rPr>
                <w:b/>
                <w:sz w:val="22"/>
                <w:szCs w:val="22"/>
              </w:rPr>
              <w:t>»</w:t>
            </w:r>
          </w:p>
          <w:p w14:paraId="0ABC3B7F" w14:textId="77777777" w:rsidR="00A22225" w:rsidRPr="00DD0426" w:rsidRDefault="00A22225" w:rsidP="00810C02">
            <w:pPr>
              <w:jc w:val="center"/>
              <w:rPr>
                <w:rFonts w:eastAsia="Calibri"/>
              </w:rPr>
            </w:pPr>
          </w:p>
        </w:tc>
        <w:tc>
          <w:tcPr>
            <w:tcW w:w="2740" w:type="dxa"/>
          </w:tcPr>
          <w:p w14:paraId="7243249E" w14:textId="1DE5FF95" w:rsidR="00A22225" w:rsidRPr="00DD0426" w:rsidRDefault="00A22225" w:rsidP="00D55F44">
            <w:pPr>
              <w:pStyle w:val="a6"/>
              <w:numPr>
                <w:ilvl w:val="0"/>
                <w:numId w:val="4"/>
              </w:numPr>
              <w:jc w:val="both"/>
              <w:rPr>
                <w:bCs/>
                <w:sz w:val="22"/>
                <w:szCs w:val="22"/>
              </w:rPr>
            </w:pPr>
            <w:r w:rsidRPr="00DD0426">
              <w:rPr>
                <w:bCs/>
                <w:sz w:val="22"/>
                <w:szCs w:val="22"/>
              </w:rPr>
              <w:t xml:space="preserve">Организация и оказание сестринской помощи </w:t>
            </w:r>
            <w:r w:rsidR="00810C02">
              <w:rPr>
                <w:bCs/>
                <w:sz w:val="22"/>
                <w:szCs w:val="22"/>
              </w:rPr>
              <w:t xml:space="preserve">психиатрическим </w:t>
            </w:r>
            <w:r w:rsidRPr="00DD0426">
              <w:rPr>
                <w:bCs/>
                <w:sz w:val="22"/>
                <w:szCs w:val="22"/>
              </w:rPr>
              <w:t>пациентам.</w:t>
            </w:r>
          </w:p>
          <w:p w14:paraId="30FB1E88" w14:textId="77777777" w:rsidR="00810C02" w:rsidRPr="00810C02" w:rsidRDefault="00810C02" w:rsidP="00D55F44">
            <w:pPr>
              <w:pStyle w:val="a6"/>
              <w:numPr>
                <w:ilvl w:val="0"/>
                <w:numId w:val="4"/>
              </w:numPr>
              <w:jc w:val="both"/>
              <w:rPr>
                <w:bCs/>
                <w:sz w:val="22"/>
                <w:szCs w:val="22"/>
              </w:rPr>
            </w:pPr>
            <w:r>
              <w:rPr>
                <w:sz w:val="22"/>
                <w:szCs w:val="22"/>
              </w:rPr>
              <w:t>Методы исследования психического статуса</w:t>
            </w:r>
            <w:r>
              <w:rPr>
                <w:sz w:val="22"/>
                <w:szCs w:val="22"/>
                <w:lang w:val="en-US"/>
              </w:rPr>
              <w:t>.</w:t>
            </w:r>
          </w:p>
          <w:p w14:paraId="0928D40B" w14:textId="69A9C518" w:rsidR="00A22225" w:rsidRPr="00DD0426" w:rsidRDefault="00A22225" w:rsidP="00D55F44">
            <w:pPr>
              <w:pStyle w:val="a6"/>
              <w:numPr>
                <w:ilvl w:val="0"/>
                <w:numId w:val="4"/>
              </w:numPr>
              <w:jc w:val="both"/>
              <w:rPr>
                <w:bCs/>
                <w:sz w:val="22"/>
                <w:szCs w:val="22"/>
              </w:rPr>
            </w:pPr>
            <w:r w:rsidRPr="00DD0426">
              <w:rPr>
                <w:sz w:val="22"/>
                <w:szCs w:val="22"/>
              </w:rPr>
              <w:t xml:space="preserve">Принципы лечения </w:t>
            </w:r>
            <w:proofErr w:type="gramStart"/>
            <w:r w:rsidRPr="00DD0426">
              <w:rPr>
                <w:sz w:val="22"/>
                <w:szCs w:val="22"/>
              </w:rPr>
              <w:t>пациентов  с</w:t>
            </w:r>
            <w:proofErr w:type="gramEnd"/>
            <w:r w:rsidRPr="00DD0426">
              <w:rPr>
                <w:sz w:val="22"/>
                <w:szCs w:val="22"/>
              </w:rPr>
              <w:t xml:space="preserve"> заболеваниями </w:t>
            </w:r>
            <w:r w:rsidR="00810C02">
              <w:rPr>
                <w:sz w:val="22"/>
                <w:szCs w:val="22"/>
              </w:rPr>
              <w:t>психики</w:t>
            </w:r>
            <w:r w:rsidR="00810C02" w:rsidRPr="00810C02">
              <w:rPr>
                <w:sz w:val="22"/>
                <w:szCs w:val="22"/>
              </w:rPr>
              <w:t>.</w:t>
            </w:r>
          </w:p>
          <w:p w14:paraId="7E5B682F" w14:textId="0D1C984B" w:rsidR="00A22225" w:rsidRPr="00DD0426" w:rsidRDefault="00A22225" w:rsidP="00D55F44">
            <w:pPr>
              <w:pStyle w:val="a6"/>
              <w:numPr>
                <w:ilvl w:val="0"/>
                <w:numId w:val="4"/>
              </w:numPr>
              <w:jc w:val="both"/>
              <w:rPr>
                <w:bCs/>
                <w:sz w:val="22"/>
                <w:szCs w:val="22"/>
              </w:rPr>
            </w:pPr>
            <w:r w:rsidRPr="00DD0426">
              <w:rPr>
                <w:sz w:val="22"/>
                <w:szCs w:val="22"/>
              </w:rPr>
              <w:t xml:space="preserve"> Профилактика</w:t>
            </w:r>
            <w:r w:rsidR="00810C02">
              <w:rPr>
                <w:sz w:val="22"/>
                <w:szCs w:val="22"/>
                <w:lang w:val="en-US"/>
              </w:rPr>
              <w:t xml:space="preserve"> </w:t>
            </w:r>
            <w:r w:rsidR="00810C02">
              <w:rPr>
                <w:sz w:val="22"/>
                <w:szCs w:val="22"/>
              </w:rPr>
              <w:t>эндогенных психозов</w:t>
            </w:r>
            <w:r w:rsidRPr="00DD0426">
              <w:rPr>
                <w:sz w:val="22"/>
                <w:szCs w:val="22"/>
              </w:rPr>
              <w:t>.</w:t>
            </w:r>
          </w:p>
          <w:p w14:paraId="332F6C52" w14:textId="67F8EAE1" w:rsidR="00A22225" w:rsidRPr="00DD0426" w:rsidRDefault="00A22225" w:rsidP="00D55F44">
            <w:pPr>
              <w:pStyle w:val="a6"/>
              <w:numPr>
                <w:ilvl w:val="0"/>
                <w:numId w:val="4"/>
              </w:numPr>
              <w:jc w:val="both"/>
              <w:rPr>
                <w:bCs/>
                <w:sz w:val="22"/>
                <w:szCs w:val="22"/>
              </w:rPr>
            </w:pPr>
            <w:r w:rsidRPr="00DD0426">
              <w:rPr>
                <w:sz w:val="22"/>
                <w:szCs w:val="22"/>
              </w:rPr>
              <w:t xml:space="preserve">Организация и оказание сестринской помощи при </w:t>
            </w:r>
            <w:r w:rsidR="00810C02">
              <w:rPr>
                <w:sz w:val="22"/>
                <w:szCs w:val="22"/>
              </w:rPr>
              <w:t>эндогенных психозах</w:t>
            </w:r>
            <w:r w:rsidRPr="00DD0426">
              <w:rPr>
                <w:sz w:val="22"/>
                <w:szCs w:val="22"/>
              </w:rPr>
              <w:t xml:space="preserve">. </w:t>
            </w:r>
          </w:p>
          <w:p w14:paraId="3D5B43D5" w14:textId="34938713" w:rsidR="00A22225" w:rsidRPr="00DD0426" w:rsidRDefault="00A22225" w:rsidP="00D55F44">
            <w:pPr>
              <w:pStyle w:val="a6"/>
              <w:numPr>
                <w:ilvl w:val="0"/>
                <w:numId w:val="4"/>
              </w:numPr>
              <w:jc w:val="both"/>
              <w:rPr>
                <w:sz w:val="22"/>
                <w:szCs w:val="22"/>
              </w:rPr>
            </w:pPr>
            <w:r w:rsidRPr="00DD0426">
              <w:rPr>
                <w:sz w:val="22"/>
                <w:szCs w:val="22"/>
              </w:rPr>
              <w:t xml:space="preserve">Роль медицинской сестры в профилактике </w:t>
            </w:r>
            <w:r w:rsidR="00810C02">
              <w:rPr>
                <w:sz w:val="22"/>
                <w:szCs w:val="22"/>
              </w:rPr>
              <w:t>умственной отсталости</w:t>
            </w:r>
          </w:p>
          <w:p w14:paraId="71460523" w14:textId="77777777" w:rsidR="00A22225" w:rsidRPr="00DD0426" w:rsidRDefault="00A22225" w:rsidP="00D55F44">
            <w:pPr>
              <w:pStyle w:val="a6"/>
              <w:numPr>
                <w:ilvl w:val="0"/>
                <w:numId w:val="4"/>
              </w:numPr>
              <w:jc w:val="both"/>
              <w:rPr>
                <w:sz w:val="22"/>
                <w:szCs w:val="22"/>
              </w:rPr>
            </w:pPr>
            <w:r w:rsidRPr="00DD0426">
              <w:t xml:space="preserve"> </w:t>
            </w:r>
            <w:r w:rsidRPr="00DD0426">
              <w:rPr>
                <w:sz w:val="22"/>
                <w:szCs w:val="22"/>
              </w:rPr>
              <w:t>Зачёт.</w:t>
            </w:r>
          </w:p>
        </w:tc>
      </w:tr>
    </w:tbl>
    <w:p w14:paraId="01C6A6AC" w14:textId="77777777" w:rsidR="00A22225" w:rsidRPr="00DD0426" w:rsidRDefault="00A22225" w:rsidP="00A22225">
      <w:pPr>
        <w:overflowPunct w:val="0"/>
        <w:autoSpaceDE w:val="0"/>
        <w:autoSpaceDN w:val="0"/>
        <w:adjustRightInd w:val="0"/>
        <w:rPr>
          <w:b/>
          <w:bCs/>
          <w:caps/>
        </w:rPr>
      </w:pPr>
    </w:p>
    <w:p w14:paraId="3CF4C9FC" w14:textId="77777777" w:rsidR="00A22225" w:rsidRPr="00DD0426" w:rsidRDefault="00A22225" w:rsidP="00A22225">
      <w:pPr>
        <w:overflowPunct w:val="0"/>
        <w:autoSpaceDE w:val="0"/>
        <w:autoSpaceDN w:val="0"/>
        <w:adjustRightInd w:val="0"/>
        <w:rPr>
          <w:b/>
          <w:bCs/>
          <w:caps/>
        </w:rPr>
      </w:pPr>
    </w:p>
    <w:p w14:paraId="15F5968D" w14:textId="77777777" w:rsidR="00A22225" w:rsidRPr="00DD0426" w:rsidRDefault="00A22225" w:rsidP="00A22225">
      <w:pPr>
        <w:overflowPunct w:val="0"/>
        <w:autoSpaceDE w:val="0"/>
        <w:autoSpaceDN w:val="0"/>
        <w:adjustRightInd w:val="0"/>
        <w:rPr>
          <w:b/>
          <w:bCs/>
          <w:caps/>
        </w:rPr>
      </w:pPr>
    </w:p>
    <w:p w14:paraId="099D6D14" w14:textId="1C50A1CF" w:rsidR="00A22225" w:rsidRDefault="00A22225" w:rsidP="00A22225">
      <w:pPr>
        <w:jc w:val="center"/>
        <w:rPr>
          <w:b/>
        </w:rPr>
      </w:pPr>
    </w:p>
    <w:p w14:paraId="5C5C548B" w14:textId="1AB1C097" w:rsidR="008323AA" w:rsidRDefault="008323AA" w:rsidP="00A22225">
      <w:pPr>
        <w:jc w:val="center"/>
        <w:rPr>
          <w:b/>
        </w:rPr>
      </w:pPr>
    </w:p>
    <w:p w14:paraId="30362EC8" w14:textId="29AD84E7" w:rsidR="00810C02" w:rsidRDefault="00810C02" w:rsidP="00A22225">
      <w:pPr>
        <w:jc w:val="center"/>
        <w:rPr>
          <w:b/>
        </w:rPr>
      </w:pPr>
    </w:p>
    <w:p w14:paraId="00D04805" w14:textId="5167A0D6" w:rsidR="00810C02" w:rsidRDefault="00810C02" w:rsidP="00A22225">
      <w:pPr>
        <w:jc w:val="center"/>
        <w:rPr>
          <w:b/>
        </w:rPr>
      </w:pPr>
    </w:p>
    <w:p w14:paraId="0F92145A" w14:textId="72238122" w:rsidR="00810C02" w:rsidRDefault="00810C02" w:rsidP="00A22225">
      <w:pPr>
        <w:jc w:val="center"/>
        <w:rPr>
          <w:b/>
        </w:rPr>
      </w:pPr>
    </w:p>
    <w:p w14:paraId="571DD748" w14:textId="2ED8CE95" w:rsidR="00810C02" w:rsidRDefault="00810C02" w:rsidP="00A22225">
      <w:pPr>
        <w:jc w:val="center"/>
        <w:rPr>
          <w:b/>
        </w:rPr>
      </w:pPr>
    </w:p>
    <w:p w14:paraId="4E79F369" w14:textId="377BCF59" w:rsidR="00810C02" w:rsidRDefault="00810C02" w:rsidP="00A22225">
      <w:pPr>
        <w:jc w:val="center"/>
        <w:rPr>
          <w:b/>
        </w:rPr>
      </w:pPr>
    </w:p>
    <w:p w14:paraId="23CE58C2" w14:textId="6A52D0A3" w:rsidR="00810C02" w:rsidRDefault="00810C02" w:rsidP="00A22225">
      <w:pPr>
        <w:jc w:val="center"/>
        <w:rPr>
          <w:b/>
        </w:rPr>
      </w:pPr>
    </w:p>
    <w:p w14:paraId="061AF4F4" w14:textId="5333F228" w:rsidR="002E29C0" w:rsidRDefault="002E29C0" w:rsidP="00A22225">
      <w:pPr>
        <w:jc w:val="center"/>
        <w:rPr>
          <w:b/>
        </w:rPr>
      </w:pPr>
    </w:p>
    <w:p w14:paraId="0ADDC73F" w14:textId="79315FC6" w:rsidR="002E29C0" w:rsidRDefault="002E29C0" w:rsidP="00A22225">
      <w:pPr>
        <w:jc w:val="center"/>
        <w:rPr>
          <w:b/>
        </w:rPr>
      </w:pPr>
    </w:p>
    <w:p w14:paraId="76342F5B" w14:textId="4B099CC9" w:rsidR="002E29C0" w:rsidRDefault="002E29C0" w:rsidP="00A22225">
      <w:pPr>
        <w:jc w:val="center"/>
        <w:rPr>
          <w:b/>
        </w:rPr>
      </w:pPr>
    </w:p>
    <w:p w14:paraId="4AD0A60F" w14:textId="417F5B86" w:rsidR="002E29C0" w:rsidRDefault="002E29C0" w:rsidP="00A22225">
      <w:pPr>
        <w:jc w:val="center"/>
        <w:rPr>
          <w:b/>
        </w:rPr>
      </w:pPr>
    </w:p>
    <w:p w14:paraId="4DE707DC" w14:textId="33255724" w:rsidR="002E29C0" w:rsidRDefault="002E29C0" w:rsidP="00A22225">
      <w:pPr>
        <w:jc w:val="center"/>
        <w:rPr>
          <w:b/>
        </w:rPr>
      </w:pPr>
    </w:p>
    <w:p w14:paraId="3A8CE036" w14:textId="4982532E" w:rsidR="002E29C0" w:rsidRDefault="002E29C0" w:rsidP="00A22225">
      <w:pPr>
        <w:jc w:val="center"/>
        <w:rPr>
          <w:b/>
        </w:rPr>
      </w:pPr>
    </w:p>
    <w:p w14:paraId="27BDE434" w14:textId="3AE86639" w:rsidR="002E29C0" w:rsidRDefault="002E29C0" w:rsidP="00A22225">
      <w:pPr>
        <w:jc w:val="center"/>
        <w:rPr>
          <w:b/>
        </w:rPr>
      </w:pPr>
    </w:p>
    <w:p w14:paraId="00A66F8E" w14:textId="0C123BB5" w:rsidR="002E29C0" w:rsidRDefault="002E29C0" w:rsidP="00A22225">
      <w:pPr>
        <w:jc w:val="center"/>
        <w:rPr>
          <w:b/>
        </w:rPr>
      </w:pPr>
    </w:p>
    <w:p w14:paraId="32894D2C" w14:textId="58625BB9" w:rsidR="002E29C0" w:rsidRDefault="002E29C0" w:rsidP="00A22225">
      <w:pPr>
        <w:jc w:val="center"/>
        <w:rPr>
          <w:b/>
        </w:rPr>
      </w:pPr>
    </w:p>
    <w:p w14:paraId="5065BC62" w14:textId="77777777" w:rsidR="002E29C0" w:rsidRPr="00DD0426" w:rsidRDefault="002E29C0" w:rsidP="00A22225">
      <w:pPr>
        <w:jc w:val="center"/>
        <w:rPr>
          <w:b/>
        </w:rPr>
      </w:pPr>
    </w:p>
    <w:p w14:paraId="776E412C" w14:textId="69F8DA9C" w:rsidR="00A22225" w:rsidRDefault="00A22225" w:rsidP="00A22225">
      <w:pPr>
        <w:jc w:val="center"/>
        <w:rPr>
          <w:b/>
        </w:rPr>
      </w:pPr>
      <w:r w:rsidRPr="00AD40C5">
        <w:rPr>
          <w:b/>
        </w:rPr>
        <w:t>З</w:t>
      </w:r>
      <w:r w:rsidR="00AD40C5" w:rsidRPr="00AD40C5">
        <w:rPr>
          <w:b/>
        </w:rPr>
        <w:t>АДАНИЕ ДЛЯ САМОПОДГОТОВКИ</w:t>
      </w:r>
    </w:p>
    <w:p w14:paraId="0AE778CD" w14:textId="77777777" w:rsidR="002E29C0" w:rsidRPr="00AD40C5" w:rsidRDefault="002E29C0" w:rsidP="00A22225">
      <w:pPr>
        <w:jc w:val="center"/>
        <w:rPr>
          <w:b/>
        </w:rPr>
      </w:pPr>
    </w:p>
    <w:tbl>
      <w:tblPr>
        <w:tblStyle w:val="a4"/>
        <w:tblW w:w="0" w:type="auto"/>
        <w:tblLook w:val="04A0" w:firstRow="1" w:lastRow="0" w:firstColumn="1" w:lastColumn="0" w:noHBand="0" w:noVBand="1"/>
      </w:tblPr>
      <w:tblGrid>
        <w:gridCol w:w="483"/>
        <w:gridCol w:w="1378"/>
        <w:gridCol w:w="4531"/>
        <w:gridCol w:w="1572"/>
        <w:gridCol w:w="1607"/>
      </w:tblGrid>
      <w:tr w:rsidR="00366A13" w:rsidRPr="00DD0426" w14:paraId="710BCF8A" w14:textId="77777777" w:rsidTr="002E29C0">
        <w:tc>
          <w:tcPr>
            <w:tcW w:w="483" w:type="dxa"/>
          </w:tcPr>
          <w:p w14:paraId="5BC73BEE" w14:textId="77777777" w:rsidR="00A22225" w:rsidRPr="00DD0426" w:rsidRDefault="00A22225" w:rsidP="00A22225">
            <w:pPr>
              <w:jc w:val="center"/>
              <w:rPr>
                <w:b/>
                <w:sz w:val="24"/>
                <w:szCs w:val="24"/>
              </w:rPr>
            </w:pPr>
            <w:r w:rsidRPr="00DD0426">
              <w:rPr>
                <w:b/>
                <w:sz w:val="24"/>
                <w:szCs w:val="24"/>
              </w:rPr>
              <w:t>№ п/п</w:t>
            </w:r>
          </w:p>
        </w:tc>
        <w:tc>
          <w:tcPr>
            <w:tcW w:w="1375" w:type="dxa"/>
          </w:tcPr>
          <w:p w14:paraId="0552F88D" w14:textId="77777777" w:rsidR="00A22225" w:rsidRPr="00DD0426" w:rsidRDefault="00A22225" w:rsidP="00A22225">
            <w:pPr>
              <w:jc w:val="center"/>
              <w:rPr>
                <w:b/>
                <w:sz w:val="24"/>
                <w:szCs w:val="24"/>
              </w:rPr>
            </w:pPr>
            <w:r w:rsidRPr="00DD0426">
              <w:rPr>
                <w:b/>
                <w:sz w:val="24"/>
                <w:szCs w:val="24"/>
              </w:rPr>
              <w:t>Раздел темы</w:t>
            </w:r>
          </w:p>
        </w:tc>
        <w:tc>
          <w:tcPr>
            <w:tcW w:w="4519" w:type="dxa"/>
          </w:tcPr>
          <w:p w14:paraId="5B15D997" w14:textId="77777777" w:rsidR="00A22225" w:rsidRPr="00DD0426" w:rsidRDefault="00A22225" w:rsidP="00A22225">
            <w:pPr>
              <w:jc w:val="center"/>
              <w:rPr>
                <w:b/>
                <w:sz w:val="24"/>
                <w:szCs w:val="24"/>
              </w:rPr>
            </w:pPr>
            <w:r w:rsidRPr="00DD0426">
              <w:rPr>
                <w:b/>
                <w:sz w:val="24"/>
                <w:szCs w:val="24"/>
              </w:rPr>
              <w:t>Литература</w:t>
            </w:r>
          </w:p>
        </w:tc>
        <w:tc>
          <w:tcPr>
            <w:tcW w:w="1591" w:type="dxa"/>
          </w:tcPr>
          <w:p w14:paraId="704961AD" w14:textId="77777777" w:rsidR="00A22225" w:rsidRPr="00DD0426" w:rsidRDefault="00A22225" w:rsidP="00A22225">
            <w:pPr>
              <w:jc w:val="center"/>
              <w:rPr>
                <w:b/>
                <w:sz w:val="24"/>
                <w:szCs w:val="24"/>
              </w:rPr>
            </w:pPr>
            <w:r w:rsidRPr="00DD0426">
              <w:rPr>
                <w:b/>
                <w:sz w:val="24"/>
                <w:szCs w:val="24"/>
              </w:rPr>
              <w:t>Установочная инструкция</w:t>
            </w:r>
          </w:p>
        </w:tc>
        <w:tc>
          <w:tcPr>
            <w:tcW w:w="1603" w:type="dxa"/>
          </w:tcPr>
          <w:p w14:paraId="4A35124C" w14:textId="77777777" w:rsidR="00A22225" w:rsidRPr="00DD0426" w:rsidRDefault="00A22225" w:rsidP="00A22225">
            <w:pPr>
              <w:jc w:val="center"/>
              <w:rPr>
                <w:b/>
                <w:sz w:val="24"/>
                <w:szCs w:val="24"/>
              </w:rPr>
            </w:pPr>
            <w:r w:rsidRPr="00DD0426">
              <w:rPr>
                <w:b/>
                <w:sz w:val="24"/>
                <w:szCs w:val="24"/>
              </w:rPr>
              <w:t>Вопросы для самоконтроля</w:t>
            </w:r>
          </w:p>
        </w:tc>
      </w:tr>
      <w:tr w:rsidR="00366A13" w:rsidRPr="00DD0426" w14:paraId="1E98A32A" w14:textId="77777777" w:rsidTr="002E29C0">
        <w:tc>
          <w:tcPr>
            <w:tcW w:w="483" w:type="dxa"/>
          </w:tcPr>
          <w:p w14:paraId="6D25CA7B" w14:textId="77777777" w:rsidR="00A22225" w:rsidRPr="00DD0426" w:rsidRDefault="00A22225" w:rsidP="00A22225">
            <w:pPr>
              <w:rPr>
                <w:sz w:val="24"/>
                <w:szCs w:val="24"/>
              </w:rPr>
            </w:pPr>
            <w:r w:rsidRPr="00DD0426">
              <w:rPr>
                <w:sz w:val="24"/>
                <w:szCs w:val="24"/>
              </w:rPr>
              <w:t>1</w:t>
            </w:r>
          </w:p>
        </w:tc>
        <w:tc>
          <w:tcPr>
            <w:tcW w:w="1375" w:type="dxa"/>
          </w:tcPr>
          <w:p w14:paraId="3A9A11B4" w14:textId="77777777" w:rsidR="00F76A06" w:rsidRDefault="00F76A06" w:rsidP="00A22225">
            <w:pPr>
              <w:pStyle w:val="a5"/>
              <w:widowControl w:val="0"/>
              <w:tabs>
                <w:tab w:val="left" w:pos="962"/>
              </w:tabs>
              <w:autoSpaceDE w:val="0"/>
              <w:autoSpaceDN w:val="0"/>
              <w:spacing w:line="319" w:lineRule="exact"/>
              <w:ind w:left="-844" w:firstLine="851"/>
              <w:contextualSpacing w:val="0"/>
              <w:jc w:val="center"/>
              <w:rPr>
                <w:sz w:val="20"/>
                <w:szCs w:val="20"/>
              </w:rPr>
            </w:pPr>
            <w:r>
              <w:rPr>
                <w:sz w:val="20"/>
                <w:szCs w:val="20"/>
              </w:rPr>
              <w:t xml:space="preserve">Исследование </w:t>
            </w:r>
          </w:p>
          <w:p w14:paraId="6B3A8E8F" w14:textId="2C709419" w:rsidR="00A22225" w:rsidRPr="00F76A06" w:rsidRDefault="00F76A06" w:rsidP="00A22225">
            <w:pPr>
              <w:pStyle w:val="a5"/>
              <w:widowControl w:val="0"/>
              <w:tabs>
                <w:tab w:val="left" w:pos="962"/>
              </w:tabs>
              <w:autoSpaceDE w:val="0"/>
              <w:autoSpaceDN w:val="0"/>
              <w:spacing w:line="319" w:lineRule="exact"/>
              <w:ind w:left="-844" w:firstLine="851"/>
              <w:contextualSpacing w:val="0"/>
              <w:jc w:val="center"/>
              <w:rPr>
                <w:sz w:val="20"/>
                <w:szCs w:val="20"/>
              </w:rPr>
            </w:pPr>
            <w:r>
              <w:rPr>
                <w:sz w:val="20"/>
                <w:szCs w:val="20"/>
              </w:rPr>
              <w:t>психического статуса</w:t>
            </w:r>
          </w:p>
        </w:tc>
        <w:tc>
          <w:tcPr>
            <w:tcW w:w="4519" w:type="dxa"/>
          </w:tcPr>
          <w:p w14:paraId="6A81367D" w14:textId="7A144F92" w:rsidR="00F76A06" w:rsidRPr="00F76A06" w:rsidRDefault="00F76A06" w:rsidP="00F76A06">
            <w:proofErr w:type="spellStart"/>
            <w:r w:rsidRPr="00F76A06">
              <w:t>Бортникова</w:t>
            </w:r>
            <w:proofErr w:type="spellEnd"/>
            <w:r w:rsidRPr="00F76A06">
              <w:t>, (</w:t>
            </w:r>
            <w:proofErr w:type="spellStart"/>
            <w:r w:rsidRPr="00F76A06">
              <w:t>Цыбалова</w:t>
            </w:r>
            <w:proofErr w:type="spellEnd"/>
            <w:r w:rsidRPr="00F76A06">
              <w:t xml:space="preserve">) С. М. Нервные и психические </w:t>
            </w:r>
            <w:proofErr w:type="gramStart"/>
            <w:r w:rsidRPr="00F76A06">
              <w:t>болезни :</w:t>
            </w:r>
            <w:proofErr w:type="gramEnd"/>
            <w:r w:rsidRPr="00F76A06">
              <w:t xml:space="preserve"> учеб. пособие / С. М. </w:t>
            </w:r>
            <w:proofErr w:type="spellStart"/>
            <w:r w:rsidRPr="00F76A06">
              <w:t>Бортникова</w:t>
            </w:r>
            <w:proofErr w:type="spellEnd"/>
            <w:r w:rsidRPr="00F76A06">
              <w:t xml:space="preserve"> (</w:t>
            </w:r>
            <w:proofErr w:type="spellStart"/>
            <w:r w:rsidRPr="00F76A06">
              <w:t>Цыбалова</w:t>
            </w:r>
            <w:proofErr w:type="spellEnd"/>
            <w:r w:rsidRPr="00F76A06">
              <w:t xml:space="preserve">), Т. В. </w:t>
            </w:r>
            <w:proofErr w:type="spellStart"/>
            <w:r w:rsidRPr="00F76A06">
              <w:t>Зубахина</w:t>
            </w:r>
            <w:proofErr w:type="spellEnd"/>
            <w:r w:rsidRPr="00F76A06">
              <w:t xml:space="preserve">, С. Г. </w:t>
            </w:r>
            <w:proofErr w:type="spellStart"/>
            <w:r w:rsidRPr="00F76A06">
              <w:t>Беседовский</w:t>
            </w:r>
            <w:proofErr w:type="spellEnd"/>
            <w:r w:rsidRPr="00F76A06">
              <w:t>. - Ростов н/</w:t>
            </w:r>
            <w:proofErr w:type="gramStart"/>
            <w:r w:rsidRPr="00F76A06">
              <w:t>Д :</w:t>
            </w:r>
            <w:proofErr w:type="gramEnd"/>
            <w:r w:rsidRPr="00F76A06">
              <w:t xml:space="preserve"> Феникс, 2020. - 479 с. (Среднее медицинское образование) - ISBN 978-5-222-35190-1. - </w:t>
            </w:r>
            <w:proofErr w:type="gramStart"/>
            <w:r w:rsidRPr="00F76A06">
              <w:t>Текст :</w:t>
            </w:r>
            <w:proofErr w:type="gramEnd"/>
            <w:r w:rsidRPr="00F76A06">
              <w:t xml:space="preserve"> электронный // ЭБС "Консультант студента" : [сайт]. - </w:t>
            </w:r>
            <w:proofErr w:type="gramStart"/>
            <w:r w:rsidRPr="00F76A06">
              <w:t>URL :</w:t>
            </w:r>
            <w:proofErr w:type="gramEnd"/>
            <w:r w:rsidRPr="00F76A06">
              <w:t xml:space="preserve"> https://www.studentlibrary.ru/book/ISBN9785222351901.html (дата обращения: 19.04.2021). - Режим </w:t>
            </w:r>
            <w:proofErr w:type="gramStart"/>
            <w:r w:rsidRPr="00F76A06">
              <w:t>доступа :</w:t>
            </w:r>
            <w:proofErr w:type="gramEnd"/>
            <w:r w:rsidRPr="00F76A06">
              <w:t xml:space="preserve"> по подписке.</w:t>
            </w:r>
          </w:p>
          <w:p w14:paraId="6EE952CF" w14:textId="381290F6" w:rsidR="00A22225" w:rsidRPr="00DD0426" w:rsidRDefault="00A22225" w:rsidP="00A22225">
            <w:pPr>
              <w:rPr>
                <w:sz w:val="24"/>
                <w:szCs w:val="24"/>
              </w:rPr>
            </w:pPr>
          </w:p>
        </w:tc>
        <w:tc>
          <w:tcPr>
            <w:tcW w:w="1591" w:type="dxa"/>
          </w:tcPr>
          <w:p w14:paraId="081AC1D8" w14:textId="5D2D1CA7" w:rsidR="00A22225" w:rsidRPr="00DD0426" w:rsidRDefault="00A22225" w:rsidP="00A22225">
            <w:pPr>
              <w:rPr>
                <w:b/>
                <w:sz w:val="24"/>
                <w:szCs w:val="24"/>
              </w:rPr>
            </w:pPr>
            <w:r w:rsidRPr="00DD0426">
              <w:rPr>
                <w:sz w:val="24"/>
                <w:szCs w:val="24"/>
              </w:rPr>
              <w:t xml:space="preserve">Указать </w:t>
            </w:r>
            <w:r w:rsidR="00F76A06">
              <w:rPr>
                <w:sz w:val="24"/>
                <w:szCs w:val="24"/>
              </w:rPr>
              <w:t xml:space="preserve">методы исследования психического статуса </w:t>
            </w:r>
            <w:r w:rsidRPr="00DD0426">
              <w:rPr>
                <w:sz w:val="24"/>
                <w:szCs w:val="24"/>
              </w:rPr>
              <w:t>в рабочей тетради</w:t>
            </w:r>
          </w:p>
          <w:p w14:paraId="058B2BA7" w14:textId="77777777" w:rsidR="00A22225" w:rsidRPr="00DD0426" w:rsidRDefault="00A22225" w:rsidP="00A22225">
            <w:pPr>
              <w:rPr>
                <w:sz w:val="24"/>
                <w:szCs w:val="24"/>
              </w:rPr>
            </w:pPr>
          </w:p>
        </w:tc>
        <w:tc>
          <w:tcPr>
            <w:tcW w:w="1603" w:type="dxa"/>
          </w:tcPr>
          <w:p w14:paraId="47165147" w14:textId="77777777" w:rsidR="00A22225" w:rsidRPr="00DD0426" w:rsidRDefault="00A22225" w:rsidP="00A22225">
            <w:pPr>
              <w:rPr>
                <w:sz w:val="24"/>
                <w:szCs w:val="24"/>
              </w:rPr>
            </w:pPr>
            <w:r w:rsidRPr="00DD0426">
              <w:rPr>
                <w:sz w:val="24"/>
                <w:szCs w:val="24"/>
              </w:rPr>
              <w:t>Ответить на вопросы:</w:t>
            </w:r>
          </w:p>
          <w:p w14:paraId="3E38DFB1" w14:textId="5DDB596C" w:rsidR="00A22225" w:rsidRPr="00DD0426" w:rsidRDefault="00A22225" w:rsidP="00A22225">
            <w:pPr>
              <w:rPr>
                <w:sz w:val="24"/>
                <w:szCs w:val="24"/>
              </w:rPr>
            </w:pPr>
            <w:r w:rsidRPr="00DD0426">
              <w:rPr>
                <w:sz w:val="24"/>
                <w:szCs w:val="24"/>
              </w:rPr>
              <w:t>1. Назовите</w:t>
            </w:r>
            <w:r w:rsidR="00F76A06">
              <w:rPr>
                <w:sz w:val="24"/>
                <w:szCs w:val="24"/>
              </w:rPr>
              <w:t xml:space="preserve"> основной метод диагностики психических расстройств</w:t>
            </w:r>
            <w:r w:rsidRPr="00DD0426">
              <w:rPr>
                <w:sz w:val="24"/>
                <w:szCs w:val="24"/>
              </w:rPr>
              <w:t>.</w:t>
            </w:r>
          </w:p>
          <w:p w14:paraId="26EA6D68" w14:textId="59D9AA87" w:rsidR="00A22225" w:rsidRPr="00DD0426" w:rsidRDefault="00A22225" w:rsidP="00A22225">
            <w:pPr>
              <w:rPr>
                <w:sz w:val="24"/>
                <w:szCs w:val="24"/>
              </w:rPr>
            </w:pPr>
            <w:r w:rsidRPr="00DD0426">
              <w:rPr>
                <w:sz w:val="24"/>
                <w:szCs w:val="24"/>
              </w:rPr>
              <w:t>2. Расскажите</w:t>
            </w:r>
            <w:r w:rsidR="00366A13">
              <w:rPr>
                <w:sz w:val="24"/>
                <w:szCs w:val="24"/>
              </w:rPr>
              <w:t xml:space="preserve"> о клиническом методе</w:t>
            </w:r>
            <w:r w:rsidRPr="00DD0426">
              <w:rPr>
                <w:sz w:val="24"/>
                <w:szCs w:val="24"/>
              </w:rPr>
              <w:t>.</w:t>
            </w:r>
          </w:p>
          <w:p w14:paraId="0A73FC09" w14:textId="4DCE1750" w:rsidR="00A22225" w:rsidRPr="00DD0426" w:rsidRDefault="00A22225" w:rsidP="00A22225">
            <w:pPr>
              <w:rPr>
                <w:sz w:val="24"/>
                <w:szCs w:val="24"/>
              </w:rPr>
            </w:pPr>
            <w:r w:rsidRPr="00DD0426">
              <w:rPr>
                <w:sz w:val="24"/>
                <w:szCs w:val="24"/>
              </w:rPr>
              <w:t>3. Перечислите</w:t>
            </w:r>
            <w:r w:rsidR="00366A13">
              <w:rPr>
                <w:sz w:val="24"/>
                <w:szCs w:val="24"/>
              </w:rPr>
              <w:t xml:space="preserve"> психологические методы</w:t>
            </w:r>
            <w:r w:rsidRPr="00DD0426">
              <w:rPr>
                <w:sz w:val="24"/>
                <w:szCs w:val="24"/>
              </w:rPr>
              <w:t>.</w:t>
            </w:r>
          </w:p>
        </w:tc>
      </w:tr>
      <w:tr w:rsidR="00366A13" w:rsidRPr="00DD0426" w14:paraId="1B66EB80" w14:textId="77777777" w:rsidTr="002E29C0">
        <w:tc>
          <w:tcPr>
            <w:tcW w:w="483" w:type="dxa"/>
          </w:tcPr>
          <w:p w14:paraId="60B83715" w14:textId="77777777" w:rsidR="00A22225" w:rsidRPr="00DD0426" w:rsidRDefault="00A22225" w:rsidP="00A22225">
            <w:pPr>
              <w:rPr>
                <w:sz w:val="24"/>
                <w:szCs w:val="24"/>
              </w:rPr>
            </w:pPr>
            <w:r w:rsidRPr="00DD0426">
              <w:rPr>
                <w:sz w:val="24"/>
                <w:szCs w:val="24"/>
              </w:rPr>
              <w:t>2</w:t>
            </w:r>
          </w:p>
        </w:tc>
        <w:tc>
          <w:tcPr>
            <w:tcW w:w="1375" w:type="dxa"/>
          </w:tcPr>
          <w:p w14:paraId="1625FCA5" w14:textId="07BD3DF1" w:rsidR="00A22225" w:rsidRPr="00DD0426" w:rsidRDefault="00366A13" w:rsidP="00A22225">
            <w:pPr>
              <w:rPr>
                <w:sz w:val="24"/>
                <w:szCs w:val="24"/>
              </w:rPr>
            </w:pPr>
            <w:r>
              <w:rPr>
                <w:sz w:val="24"/>
                <w:szCs w:val="24"/>
              </w:rPr>
              <w:t>Сестринская помощь при эндогенных психозах</w:t>
            </w:r>
          </w:p>
        </w:tc>
        <w:tc>
          <w:tcPr>
            <w:tcW w:w="4519" w:type="dxa"/>
          </w:tcPr>
          <w:p w14:paraId="71F2B139" w14:textId="77777777" w:rsidR="00366A13" w:rsidRPr="00F76A06" w:rsidRDefault="00366A13" w:rsidP="00366A13">
            <w:proofErr w:type="spellStart"/>
            <w:r w:rsidRPr="00F76A06">
              <w:t>Бортникова</w:t>
            </w:r>
            <w:proofErr w:type="spellEnd"/>
            <w:r w:rsidRPr="00F76A06">
              <w:t>, (</w:t>
            </w:r>
            <w:proofErr w:type="spellStart"/>
            <w:r w:rsidRPr="00F76A06">
              <w:t>Цыбалова</w:t>
            </w:r>
            <w:proofErr w:type="spellEnd"/>
            <w:r w:rsidRPr="00F76A06">
              <w:t xml:space="preserve">) С. М. Нервные и психические </w:t>
            </w:r>
            <w:proofErr w:type="gramStart"/>
            <w:r w:rsidRPr="00F76A06">
              <w:t>болезни :</w:t>
            </w:r>
            <w:proofErr w:type="gramEnd"/>
            <w:r w:rsidRPr="00F76A06">
              <w:t xml:space="preserve"> учеб. пособие / С. М. </w:t>
            </w:r>
            <w:proofErr w:type="spellStart"/>
            <w:r w:rsidRPr="00F76A06">
              <w:t>Бортникова</w:t>
            </w:r>
            <w:proofErr w:type="spellEnd"/>
            <w:r w:rsidRPr="00F76A06">
              <w:t xml:space="preserve"> (</w:t>
            </w:r>
            <w:proofErr w:type="spellStart"/>
            <w:r w:rsidRPr="00F76A06">
              <w:t>Цыбалова</w:t>
            </w:r>
            <w:proofErr w:type="spellEnd"/>
            <w:r w:rsidRPr="00F76A06">
              <w:t xml:space="preserve">), Т. В. </w:t>
            </w:r>
            <w:proofErr w:type="spellStart"/>
            <w:r w:rsidRPr="00F76A06">
              <w:t>Зубахина</w:t>
            </w:r>
            <w:proofErr w:type="spellEnd"/>
            <w:r w:rsidRPr="00F76A06">
              <w:t xml:space="preserve">, С. Г. </w:t>
            </w:r>
            <w:proofErr w:type="spellStart"/>
            <w:r w:rsidRPr="00F76A06">
              <w:t>Беседовский</w:t>
            </w:r>
            <w:proofErr w:type="spellEnd"/>
            <w:r w:rsidRPr="00F76A06">
              <w:t>. - Ростов н/</w:t>
            </w:r>
            <w:proofErr w:type="gramStart"/>
            <w:r w:rsidRPr="00F76A06">
              <w:t>Д :</w:t>
            </w:r>
            <w:proofErr w:type="gramEnd"/>
            <w:r w:rsidRPr="00F76A06">
              <w:t xml:space="preserve"> Феникс, 2020. - 479 с. (Среднее медицинское образование) - ISBN 978-5-222-35190-1. - </w:t>
            </w:r>
            <w:proofErr w:type="gramStart"/>
            <w:r w:rsidRPr="00F76A06">
              <w:t>Текст :</w:t>
            </w:r>
            <w:proofErr w:type="gramEnd"/>
            <w:r w:rsidRPr="00F76A06">
              <w:t xml:space="preserve"> электронный // ЭБС "Консультант студента" : [сайт]. - </w:t>
            </w:r>
            <w:proofErr w:type="gramStart"/>
            <w:r w:rsidRPr="00F76A06">
              <w:t>URL :</w:t>
            </w:r>
            <w:proofErr w:type="gramEnd"/>
            <w:r w:rsidRPr="00F76A06">
              <w:t xml:space="preserve"> https://www.studentlibrary.ru/book/ISBN9785222351901.html (дата обращения: 19.04.2021). - Режим </w:t>
            </w:r>
            <w:proofErr w:type="gramStart"/>
            <w:r w:rsidRPr="00F76A06">
              <w:t>доступа :</w:t>
            </w:r>
            <w:proofErr w:type="gramEnd"/>
            <w:r w:rsidRPr="00F76A06">
              <w:t xml:space="preserve"> по подписке.</w:t>
            </w:r>
          </w:p>
          <w:p w14:paraId="7912CBEB" w14:textId="01FDF59C" w:rsidR="00A22225" w:rsidRPr="00DD0426" w:rsidRDefault="00A22225" w:rsidP="00A22225">
            <w:pPr>
              <w:rPr>
                <w:sz w:val="24"/>
                <w:szCs w:val="24"/>
              </w:rPr>
            </w:pPr>
          </w:p>
        </w:tc>
        <w:tc>
          <w:tcPr>
            <w:tcW w:w="1591" w:type="dxa"/>
          </w:tcPr>
          <w:p w14:paraId="6125F5D3" w14:textId="77777777" w:rsidR="00A22225" w:rsidRPr="00DD0426" w:rsidRDefault="00A22225" w:rsidP="00A22225">
            <w:pPr>
              <w:rPr>
                <w:sz w:val="24"/>
                <w:szCs w:val="24"/>
              </w:rPr>
            </w:pPr>
            <w:r w:rsidRPr="00DD0426">
              <w:rPr>
                <w:sz w:val="24"/>
                <w:szCs w:val="24"/>
              </w:rPr>
              <w:t>Составить индивидуальный опорный конспект</w:t>
            </w:r>
          </w:p>
        </w:tc>
        <w:tc>
          <w:tcPr>
            <w:tcW w:w="1603" w:type="dxa"/>
          </w:tcPr>
          <w:p w14:paraId="08547872" w14:textId="77777777" w:rsidR="00A22225" w:rsidRPr="00DD0426" w:rsidRDefault="00A22225" w:rsidP="00A22225">
            <w:pPr>
              <w:rPr>
                <w:sz w:val="24"/>
                <w:szCs w:val="24"/>
              </w:rPr>
            </w:pPr>
            <w:r w:rsidRPr="00DD0426">
              <w:rPr>
                <w:sz w:val="24"/>
                <w:szCs w:val="24"/>
              </w:rPr>
              <w:t>Ответить на вопросы:</w:t>
            </w:r>
          </w:p>
          <w:p w14:paraId="2B9D6A42" w14:textId="4F04C797" w:rsidR="00A22225" w:rsidRPr="00DD0426" w:rsidRDefault="00A22225" w:rsidP="00A22225">
            <w:pPr>
              <w:rPr>
                <w:sz w:val="24"/>
                <w:szCs w:val="24"/>
              </w:rPr>
            </w:pPr>
            <w:r w:rsidRPr="00DD0426">
              <w:rPr>
                <w:sz w:val="24"/>
                <w:szCs w:val="24"/>
              </w:rPr>
              <w:t>1. Дайте определение</w:t>
            </w:r>
            <w:r w:rsidR="00366A13">
              <w:rPr>
                <w:sz w:val="24"/>
                <w:szCs w:val="24"/>
              </w:rPr>
              <w:t xml:space="preserve"> шизофрении</w:t>
            </w:r>
            <w:r w:rsidRPr="00DD0426">
              <w:rPr>
                <w:sz w:val="24"/>
                <w:szCs w:val="24"/>
              </w:rPr>
              <w:t>.</w:t>
            </w:r>
          </w:p>
          <w:p w14:paraId="51022C55" w14:textId="7EA67767" w:rsidR="00A22225" w:rsidRPr="00366A13" w:rsidRDefault="00A22225" w:rsidP="00A22225">
            <w:pPr>
              <w:rPr>
                <w:sz w:val="24"/>
                <w:szCs w:val="24"/>
              </w:rPr>
            </w:pPr>
            <w:r w:rsidRPr="00DD0426">
              <w:rPr>
                <w:sz w:val="24"/>
                <w:szCs w:val="24"/>
              </w:rPr>
              <w:t xml:space="preserve">2. </w:t>
            </w:r>
            <w:r w:rsidR="00366A13">
              <w:rPr>
                <w:sz w:val="24"/>
                <w:szCs w:val="24"/>
              </w:rPr>
              <w:t>Охарактеризуйте формы шизофрении</w:t>
            </w:r>
            <w:r w:rsidR="00366A13" w:rsidRPr="00366A13">
              <w:rPr>
                <w:sz w:val="24"/>
                <w:szCs w:val="24"/>
              </w:rPr>
              <w:t>.</w:t>
            </w:r>
          </w:p>
          <w:p w14:paraId="5B6BA839" w14:textId="778FC1E2" w:rsidR="00A22225" w:rsidRPr="00366A13" w:rsidRDefault="00A22225" w:rsidP="00A22225">
            <w:pPr>
              <w:rPr>
                <w:sz w:val="24"/>
                <w:szCs w:val="24"/>
              </w:rPr>
            </w:pPr>
            <w:r w:rsidRPr="00DD0426">
              <w:rPr>
                <w:sz w:val="24"/>
                <w:szCs w:val="24"/>
              </w:rPr>
              <w:t xml:space="preserve">3. Назовите </w:t>
            </w:r>
            <w:r w:rsidR="00366A13">
              <w:rPr>
                <w:sz w:val="24"/>
                <w:szCs w:val="24"/>
              </w:rPr>
              <w:t>определение эпилепсии</w:t>
            </w:r>
            <w:r w:rsidR="00366A13" w:rsidRPr="00366A13">
              <w:rPr>
                <w:sz w:val="24"/>
                <w:szCs w:val="24"/>
              </w:rPr>
              <w:t>.</w:t>
            </w:r>
          </w:p>
          <w:p w14:paraId="4C216966" w14:textId="4D9B3FC1" w:rsidR="00A22225" w:rsidRPr="00366A13" w:rsidRDefault="00A22225" w:rsidP="00A22225">
            <w:pPr>
              <w:rPr>
                <w:sz w:val="24"/>
                <w:szCs w:val="24"/>
              </w:rPr>
            </w:pPr>
            <w:r w:rsidRPr="00DD0426">
              <w:rPr>
                <w:sz w:val="24"/>
                <w:szCs w:val="24"/>
              </w:rPr>
              <w:t>4. Укажите принципы исследования</w:t>
            </w:r>
            <w:r w:rsidRPr="00DD0426">
              <w:rPr>
                <w:spacing w:val="-6"/>
                <w:sz w:val="24"/>
                <w:szCs w:val="24"/>
              </w:rPr>
              <w:t xml:space="preserve"> </w:t>
            </w:r>
            <w:r w:rsidR="00366A13">
              <w:rPr>
                <w:spacing w:val="-6"/>
                <w:sz w:val="24"/>
                <w:szCs w:val="24"/>
              </w:rPr>
              <w:t>при эпилепсии</w:t>
            </w:r>
            <w:r w:rsidR="00366A13" w:rsidRPr="00366A13">
              <w:rPr>
                <w:spacing w:val="-6"/>
                <w:sz w:val="24"/>
                <w:szCs w:val="24"/>
              </w:rPr>
              <w:t>.</w:t>
            </w:r>
          </w:p>
          <w:p w14:paraId="6C8091D1" w14:textId="36429E30" w:rsidR="00A22225" w:rsidRPr="00DD0426" w:rsidRDefault="00A22225" w:rsidP="00366A13">
            <w:pPr>
              <w:rPr>
                <w:sz w:val="24"/>
                <w:szCs w:val="24"/>
              </w:rPr>
            </w:pPr>
            <w:r w:rsidRPr="00DD0426">
              <w:rPr>
                <w:sz w:val="24"/>
                <w:szCs w:val="24"/>
              </w:rPr>
              <w:t>5. Дайте определение</w:t>
            </w:r>
            <w:r w:rsidR="00366A13">
              <w:rPr>
                <w:sz w:val="24"/>
                <w:szCs w:val="24"/>
              </w:rPr>
              <w:t xml:space="preserve"> большому эпилептическому припадку</w:t>
            </w:r>
            <w:r w:rsidR="00366A13" w:rsidRPr="00366A13">
              <w:rPr>
                <w:sz w:val="24"/>
                <w:szCs w:val="24"/>
              </w:rPr>
              <w:t>,</w:t>
            </w:r>
            <w:r w:rsidR="00366A13">
              <w:rPr>
                <w:sz w:val="24"/>
                <w:szCs w:val="24"/>
              </w:rPr>
              <w:t xml:space="preserve"> </w:t>
            </w:r>
            <w:proofErr w:type="spellStart"/>
            <w:r w:rsidR="00366A13">
              <w:rPr>
                <w:sz w:val="24"/>
                <w:szCs w:val="24"/>
              </w:rPr>
              <w:t>эпистатусу</w:t>
            </w:r>
            <w:proofErr w:type="spellEnd"/>
            <w:r w:rsidRPr="00DD0426">
              <w:rPr>
                <w:sz w:val="24"/>
                <w:szCs w:val="24"/>
              </w:rPr>
              <w:t>.</w:t>
            </w:r>
          </w:p>
        </w:tc>
      </w:tr>
      <w:tr w:rsidR="00366A13" w:rsidRPr="00DD0426" w14:paraId="51BDB600" w14:textId="77777777" w:rsidTr="002E29C0">
        <w:tc>
          <w:tcPr>
            <w:tcW w:w="483" w:type="dxa"/>
          </w:tcPr>
          <w:p w14:paraId="5665489E" w14:textId="77777777" w:rsidR="00A22225" w:rsidRPr="00DD0426" w:rsidRDefault="00A22225" w:rsidP="00A22225">
            <w:pPr>
              <w:rPr>
                <w:sz w:val="24"/>
                <w:szCs w:val="24"/>
              </w:rPr>
            </w:pPr>
            <w:r w:rsidRPr="00DD0426">
              <w:rPr>
                <w:sz w:val="24"/>
                <w:szCs w:val="24"/>
              </w:rPr>
              <w:t>3</w:t>
            </w:r>
          </w:p>
        </w:tc>
        <w:tc>
          <w:tcPr>
            <w:tcW w:w="1375" w:type="dxa"/>
          </w:tcPr>
          <w:p w14:paraId="069FBB4E" w14:textId="69D13ABF" w:rsidR="00A22225" w:rsidRPr="00366A13" w:rsidRDefault="00366A13" w:rsidP="00A22225">
            <w:pPr>
              <w:rPr>
                <w:sz w:val="24"/>
                <w:szCs w:val="24"/>
              </w:rPr>
            </w:pPr>
            <w:r>
              <w:rPr>
                <w:sz w:val="24"/>
                <w:szCs w:val="24"/>
              </w:rPr>
              <w:t>Пресенильные и сенильные психозы</w:t>
            </w:r>
          </w:p>
        </w:tc>
        <w:tc>
          <w:tcPr>
            <w:tcW w:w="4519" w:type="dxa"/>
          </w:tcPr>
          <w:p w14:paraId="04E3C748" w14:textId="77777777" w:rsidR="00366A13" w:rsidRPr="00F76A06" w:rsidRDefault="00366A13" w:rsidP="00366A13">
            <w:proofErr w:type="spellStart"/>
            <w:r w:rsidRPr="00F76A06">
              <w:t>Бортникова</w:t>
            </w:r>
            <w:proofErr w:type="spellEnd"/>
            <w:r w:rsidRPr="00F76A06">
              <w:t>, (</w:t>
            </w:r>
            <w:proofErr w:type="spellStart"/>
            <w:r w:rsidRPr="00F76A06">
              <w:t>Цыбалова</w:t>
            </w:r>
            <w:proofErr w:type="spellEnd"/>
            <w:r w:rsidRPr="00F76A06">
              <w:t xml:space="preserve">) С. М. Нервные и психические </w:t>
            </w:r>
            <w:proofErr w:type="gramStart"/>
            <w:r w:rsidRPr="00F76A06">
              <w:t>болезни :</w:t>
            </w:r>
            <w:proofErr w:type="gramEnd"/>
            <w:r w:rsidRPr="00F76A06">
              <w:t xml:space="preserve"> учеб. пособие / С. М. </w:t>
            </w:r>
            <w:proofErr w:type="spellStart"/>
            <w:r w:rsidRPr="00F76A06">
              <w:t>Бортникова</w:t>
            </w:r>
            <w:proofErr w:type="spellEnd"/>
            <w:r w:rsidRPr="00F76A06">
              <w:t xml:space="preserve"> (</w:t>
            </w:r>
            <w:proofErr w:type="spellStart"/>
            <w:r w:rsidRPr="00F76A06">
              <w:t>Цыбалова</w:t>
            </w:r>
            <w:proofErr w:type="spellEnd"/>
            <w:r w:rsidRPr="00F76A06">
              <w:t xml:space="preserve">), Т. В. </w:t>
            </w:r>
            <w:proofErr w:type="spellStart"/>
            <w:r w:rsidRPr="00F76A06">
              <w:t>Зубахина</w:t>
            </w:r>
            <w:proofErr w:type="spellEnd"/>
            <w:r w:rsidRPr="00F76A06">
              <w:t xml:space="preserve">, С. Г. </w:t>
            </w:r>
            <w:proofErr w:type="spellStart"/>
            <w:r w:rsidRPr="00F76A06">
              <w:t>Беседовский</w:t>
            </w:r>
            <w:proofErr w:type="spellEnd"/>
            <w:r w:rsidRPr="00F76A06">
              <w:t>. - Ростов н/</w:t>
            </w:r>
            <w:proofErr w:type="gramStart"/>
            <w:r w:rsidRPr="00F76A06">
              <w:t>Д :</w:t>
            </w:r>
            <w:proofErr w:type="gramEnd"/>
            <w:r w:rsidRPr="00F76A06">
              <w:t xml:space="preserve"> Феникс, 2020. - 479 с. (Среднее медицинское образование) - </w:t>
            </w:r>
            <w:r w:rsidRPr="00F76A06">
              <w:lastRenderedPageBreak/>
              <w:t xml:space="preserve">ISBN 978-5-222-35190-1. - </w:t>
            </w:r>
            <w:proofErr w:type="gramStart"/>
            <w:r w:rsidRPr="00F76A06">
              <w:t>Текст :</w:t>
            </w:r>
            <w:proofErr w:type="gramEnd"/>
            <w:r w:rsidRPr="00F76A06">
              <w:t xml:space="preserve"> электронный // ЭБС "Консультант студента" : [сайт]. - </w:t>
            </w:r>
            <w:proofErr w:type="gramStart"/>
            <w:r w:rsidRPr="00F76A06">
              <w:t>URL :</w:t>
            </w:r>
            <w:proofErr w:type="gramEnd"/>
            <w:r w:rsidRPr="00F76A06">
              <w:t xml:space="preserve"> https://www.studentlibrary.ru/book/ISBN9785222351901.html (дата обращения: 19.04.2021). - Режим </w:t>
            </w:r>
            <w:proofErr w:type="gramStart"/>
            <w:r w:rsidRPr="00F76A06">
              <w:t>доступа :</w:t>
            </w:r>
            <w:proofErr w:type="gramEnd"/>
            <w:r w:rsidRPr="00F76A06">
              <w:t xml:space="preserve"> по подписке.</w:t>
            </w:r>
          </w:p>
          <w:p w14:paraId="3760C52A" w14:textId="1AC7B03E" w:rsidR="00A22225" w:rsidRPr="00DD0426" w:rsidRDefault="00A22225" w:rsidP="00A22225">
            <w:pPr>
              <w:rPr>
                <w:sz w:val="24"/>
                <w:szCs w:val="24"/>
              </w:rPr>
            </w:pPr>
          </w:p>
        </w:tc>
        <w:tc>
          <w:tcPr>
            <w:tcW w:w="1591" w:type="dxa"/>
          </w:tcPr>
          <w:p w14:paraId="317B5CE8" w14:textId="5FD5B95A" w:rsidR="00A22225" w:rsidRPr="00DD0426" w:rsidRDefault="00A22225" w:rsidP="00366A13">
            <w:pPr>
              <w:rPr>
                <w:sz w:val="24"/>
                <w:szCs w:val="24"/>
              </w:rPr>
            </w:pPr>
            <w:r w:rsidRPr="00DD0426">
              <w:rPr>
                <w:sz w:val="24"/>
                <w:szCs w:val="24"/>
              </w:rPr>
              <w:lastRenderedPageBreak/>
              <w:t xml:space="preserve">Студенты самостоятельно </w:t>
            </w:r>
            <w:r w:rsidR="00366A13">
              <w:rPr>
                <w:bCs/>
                <w:sz w:val="24"/>
                <w:szCs w:val="24"/>
              </w:rPr>
              <w:t xml:space="preserve">выполняют </w:t>
            </w:r>
            <w:r w:rsidRPr="00DD0426">
              <w:rPr>
                <w:bCs/>
                <w:sz w:val="24"/>
                <w:szCs w:val="24"/>
              </w:rPr>
              <w:t xml:space="preserve">тесты </w:t>
            </w:r>
          </w:p>
        </w:tc>
        <w:tc>
          <w:tcPr>
            <w:tcW w:w="1603" w:type="dxa"/>
          </w:tcPr>
          <w:p w14:paraId="64A8106A" w14:textId="77777777" w:rsidR="00A22225" w:rsidRPr="00DD0426" w:rsidRDefault="00A22225" w:rsidP="00A22225">
            <w:pPr>
              <w:rPr>
                <w:sz w:val="24"/>
                <w:szCs w:val="24"/>
              </w:rPr>
            </w:pPr>
            <w:r w:rsidRPr="00DD0426">
              <w:rPr>
                <w:sz w:val="24"/>
                <w:szCs w:val="24"/>
              </w:rPr>
              <w:t xml:space="preserve">Ответить на вопрос: </w:t>
            </w:r>
          </w:p>
          <w:p w14:paraId="6276CE4D" w14:textId="378B27D8" w:rsidR="00366A13" w:rsidRPr="00366A13" w:rsidRDefault="00366A13" w:rsidP="00366A13">
            <w:r>
              <w:t>1</w:t>
            </w:r>
            <w:r w:rsidRPr="00366A13">
              <w:t xml:space="preserve">.Назовите признаки сенильных и </w:t>
            </w:r>
            <w:r w:rsidRPr="00366A13">
              <w:lastRenderedPageBreak/>
              <w:t>пресенильных психозов.</w:t>
            </w:r>
          </w:p>
          <w:p w14:paraId="15B9252F" w14:textId="1664159D" w:rsidR="00366A13" w:rsidRPr="00366A13" w:rsidRDefault="00366A13" w:rsidP="00366A13">
            <w:r>
              <w:t>2</w:t>
            </w:r>
            <w:r w:rsidRPr="00366A13">
              <w:t>.</w:t>
            </w:r>
            <w:r>
              <w:t xml:space="preserve"> Расскажите о СП при сенильных и пресенильных психозах</w:t>
            </w:r>
            <w:r w:rsidRPr="00366A13">
              <w:t>.</w:t>
            </w:r>
          </w:p>
          <w:p w14:paraId="75F4F73C" w14:textId="77777777" w:rsidR="00A22225" w:rsidRPr="00DD0426" w:rsidRDefault="00A22225" w:rsidP="00366A13">
            <w:pPr>
              <w:rPr>
                <w:sz w:val="24"/>
                <w:szCs w:val="24"/>
              </w:rPr>
            </w:pPr>
          </w:p>
        </w:tc>
      </w:tr>
      <w:tr w:rsidR="00366A13" w:rsidRPr="00DD0426" w14:paraId="65B28628" w14:textId="77777777" w:rsidTr="002E29C0">
        <w:trPr>
          <w:trHeight w:val="1710"/>
        </w:trPr>
        <w:tc>
          <w:tcPr>
            <w:tcW w:w="483" w:type="dxa"/>
          </w:tcPr>
          <w:p w14:paraId="75FC0BEB" w14:textId="77777777" w:rsidR="00A22225" w:rsidRPr="00DD0426" w:rsidRDefault="00A22225" w:rsidP="00A22225">
            <w:pPr>
              <w:rPr>
                <w:sz w:val="24"/>
                <w:szCs w:val="24"/>
              </w:rPr>
            </w:pPr>
            <w:r w:rsidRPr="00DD0426">
              <w:rPr>
                <w:sz w:val="24"/>
                <w:szCs w:val="24"/>
              </w:rPr>
              <w:lastRenderedPageBreak/>
              <w:t>4</w:t>
            </w:r>
          </w:p>
        </w:tc>
        <w:tc>
          <w:tcPr>
            <w:tcW w:w="1375" w:type="dxa"/>
          </w:tcPr>
          <w:p w14:paraId="6162221E" w14:textId="05CC9001" w:rsidR="00A22225" w:rsidRPr="00DD0426" w:rsidRDefault="00366A13" w:rsidP="00A22225">
            <w:pPr>
              <w:rPr>
                <w:sz w:val="24"/>
                <w:szCs w:val="24"/>
              </w:rPr>
            </w:pPr>
            <w:r>
              <w:rPr>
                <w:sz w:val="24"/>
                <w:szCs w:val="24"/>
              </w:rPr>
              <w:t>Умственная отсталость</w:t>
            </w:r>
          </w:p>
        </w:tc>
        <w:tc>
          <w:tcPr>
            <w:tcW w:w="4519" w:type="dxa"/>
          </w:tcPr>
          <w:p w14:paraId="420B8A4D" w14:textId="77777777" w:rsidR="00366A13" w:rsidRPr="00F76A06" w:rsidRDefault="00366A13" w:rsidP="00366A13">
            <w:proofErr w:type="spellStart"/>
            <w:r w:rsidRPr="00F76A06">
              <w:t>Бортникова</w:t>
            </w:r>
            <w:proofErr w:type="spellEnd"/>
            <w:r w:rsidRPr="00F76A06">
              <w:t>, (</w:t>
            </w:r>
            <w:proofErr w:type="spellStart"/>
            <w:r w:rsidRPr="00F76A06">
              <w:t>Цыбалова</w:t>
            </w:r>
            <w:proofErr w:type="spellEnd"/>
            <w:r w:rsidRPr="00F76A06">
              <w:t xml:space="preserve">) С. М. Нервные и психические </w:t>
            </w:r>
            <w:proofErr w:type="gramStart"/>
            <w:r w:rsidRPr="00F76A06">
              <w:t>болезни :</w:t>
            </w:r>
            <w:proofErr w:type="gramEnd"/>
            <w:r w:rsidRPr="00F76A06">
              <w:t xml:space="preserve"> учеб. пособие / С. М. </w:t>
            </w:r>
            <w:proofErr w:type="spellStart"/>
            <w:r w:rsidRPr="00F76A06">
              <w:t>Бортникова</w:t>
            </w:r>
            <w:proofErr w:type="spellEnd"/>
            <w:r w:rsidRPr="00F76A06">
              <w:t xml:space="preserve"> (</w:t>
            </w:r>
            <w:proofErr w:type="spellStart"/>
            <w:r w:rsidRPr="00F76A06">
              <w:t>Цыбалова</w:t>
            </w:r>
            <w:proofErr w:type="spellEnd"/>
            <w:r w:rsidRPr="00F76A06">
              <w:t xml:space="preserve">), Т. В. </w:t>
            </w:r>
            <w:proofErr w:type="spellStart"/>
            <w:r w:rsidRPr="00F76A06">
              <w:t>Зубахина</w:t>
            </w:r>
            <w:proofErr w:type="spellEnd"/>
            <w:r w:rsidRPr="00F76A06">
              <w:t xml:space="preserve">, С. Г. </w:t>
            </w:r>
            <w:proofErr w:type="spellStart"/>
            <w:r w:rsidRPr="00F76A06">
              <w:t>Беседовский</w:t>
            </w:r>
            <w:proofErr w:type="spellEnd"/>
            <w:r w:rsidRPr="00F76A06">
              <w:t>. - Ростов н/</w:t>
            </w:r>
            <w:proofErr w:type="gramStart"/>
            <w:r w:rsidRPr="00F76A06">
              <w:t>Д :</w:t>
            </w:r>
            <w:proofErr w:type="gramEnd"/>
            <w:r w:rsidRPr="00F76A06">
              <w:t xml:space="preserve"> Феникс, 2020. - 479 с. (Среднее медицинское образование) - ISBN 978-5-222-35190-1. - </w:t>
            </w:r>
            <w:proofErr w:type="gramStart"/>
            <w:r w:rsidRPr="00F76A06">
              <w:t>Текст :</w:t>
            </w:r>
            <w:proofErr w:type="gramEnd"/>
            <w:r w:rsidRPr="00F76A06">
              <w:t xml:space="preserve"> электронный // ЭБС "Консультант студента" : [сайт]. - </w:t>
            </w:r>
            <w:proofErr w:type="gramStart"/>
            <w:r w:rsidRPr="00F76A06">
              <w:t>URL :</w:t>
            </w:r>
            <w:proofErr w:type="gramEnd"/>
            <w:r w:rsidRPr="00F76A06">
              <w:t xml:space="preserve"> https://www.studentlibrary.ru/book/ISBN9785222351901.html (дата обращения: 19.04.2021). - Режим </w:t>
            </w:r>
            <w:proofErr w:type="gramStart"/>
            <w:r w:rsidRPr="00F76A06">
              <w:t>доступа :</w:t>
            </w:r>
            <w:proofErr w:type="gramEnd"/>
            <w:r w:rsidRPr="00F76A06">
              <w:t xml:space="preserve"> по подписке.</w:t>
            </w:r>
          </w:p>
          <w:p w14:paraId="4BD7C0E2" w14:textId="13BD25CC" w:rsidR="00A22225" w:rsidRPr="00DD0426" w:rsidRDefault="00A22225" w:rsidP="00A22225">
            <w:pPr>
              <w:rPr>
                <w:sz w:val="24"/>
                <w:szCs w:val="24"/>
              </w:rPr>
            </w:pPr>
          </w:p>
        </w:tc>
        <w:tc>
          <w:tcPr>
            <w:tcW w:w="1591" w:type="dxa"/>
          </w:tcPr>
          <w:p w14:paraId="2F0F70E6" w14:textId="77777777" w:rsidR="00A22225" w:rsidRPr="00DD0426" w:rsidRDefault="00A22225" w:rsidP="00A22225">
            <w:pPr>
              <w:rPr>
                <w:sz w:val="24"/>
                <w:szCs w:val="24"/>
              </w:rPr>
            </w:pPr>
            <w:r w:rsidRPr="00DD0426">
              <w:rPr>
                <w:sz w:val="24"/>
                <w:szCs w:val="24"/>
              </w:rPr>
              <w:t>Студенты самостоятельно</w:t>
            </w:r>
          </w:p>
          <w:p w14:paraId="48CC6852" w14:textId="09A83F81" w:rsidR="00A22225" w:rsidRPr="00DD0426" w:rsidRDefault="002E29C0" w:rsidP="00366A13">
            <w:pPr>
              <w:rPr>
                <w:sz w:val="24"/>
                <w:szCs w:val="24"/>
              </w:rPr>
            </w:pPr>
            <w:r>
              <w:rPr>
                <w:sz w:val="24"/>
                <w:szCs w:val="24"/>
              </w:rPr>
              <w:t>Выполняют тесты</w:t>
            </w:r>
          </w:p>
        </w:tc>
        <w:tc>
          <w:tcPr>
            <w:tcW w:w="1603" w:type="dxa"/>
          </w:tcPr>
          <w:p w14:paraId="64CAFCA3" w14:textId="77777777" w:rsidR="00A22225" w:rsidRPr="00DD0426" w:rsidRDefault="00A22225" w:rsidP="00A22225">
            <w:pPr>
              <w:pStyle w:val="a5"/>
              <w:ind w:left="0"/>
              <w:rPr>
                <w:sz w:val="24"/>
                <w:szCs w:val="24"/>
              </w:rPr>
            </w:pPr>
            <w:r w:rsidRPr="00DD0426">
              <w:rPr>
                <w:sz w:val="24"/>
                <w:szCs w:val="24"/>
              </w:rPr>
              <w:t>Ответить на вопросы:</w:t>
            </w:r>
          </w:p>
          <w:p w14:paraId="5A4AD3CD" w14:textId="500C09DF" w:rsidR="00A22225" w:rsidRPr="00DD0426" w:rsidRDefault="00A22225" w:rsidP="00A22225">
            <w:pPr>
              <w:pStyle w:val="a5"/>
              <w:ind w:left="0"/>
              <w:rPr>
                <w:sz w:val="24"/>
                <w:szCs w:val="24"/>
              </w:rPr>
            </w:pPr>
            <w:r w:rsidRPr="00DD0426">
              <w:rPr>
                <w:sz w:val="24"/>
                <w:szCs w:val="24"/>
              </w:rPr>
              <w:t>1. Дайте определение</w:t>
            </w:r>
            <w:r w:rsidR="002E29C0">
              <w:rPr>
                <w:sz w:val="24"/>
                <w:szCs w:val="24"/>
              </w:rPr>
              <w:t xml:space="preserve"> умственной отсталости</w:t>
            </w:r>
            <w:r w:rsidRPr="00DD0426">
              <w:rPr>
                <w:sz w:val="24"/>
                <w:szCs w:val="24"/>
              </w:rPr>
              <w:t>.</w:t>
            </w:r>
          </w:p>
          <w:p w14:paraId="03AC5078" w14:textId="77777777" w:rsidR="00A22225" w:rsidRPr="00DD0426" w:rsidRDefault="00A22225" w:rsidP="00A22225">
            <w:pPr>
              <w:pStyle w:val="a5"/>
              <w:ind w:left="0"/>
              <w:rPr>
                <w:sz w:val="24"/>
                <w:szCs w:val="24"/>
              </w:rPr>
            </w:pPr>
            <w:r w:rsidRPr="00DD0426">
              <w:rPr>
                <w:sz w:val="24"/>
                <w:szCs w:val="24"/>
              </w:rPr>
              <w:t>2. Охарактеризуйте</w:t>
            </w:r>
          </w:p>
          <w:p w14:paraId="7269C374" w14:textId="77777777" w:rsidR="002E29C0" w:rsidRDefault="002E29C0" w:rsidP="00A22225">
            <w:pPr>
              <w:pStyle w:val="a5"/>
              <w:ind w:left="0"/>
              <w:rPr>
                <w:sz w:val="24"/>
                <w:szCs w:val="24"/>
                <w:shd w:val="clear" w:color="auto" w:fill="FFFFFF"/>
              </w:rPr>
            </w:pPr>
            <w:r>
              <w:rPr>
                <w:sz w:val="24"/>
                <w:szCs w:val="24"/>
                <w:shd w:val="clear" w:color="auto" w:fill="FFFFFF"/>
              </w:rPr>
              <w:t>Классификацию умственной отсталости</w:t>
            </w:r>
          </w:p>
          <w:p w14:paraId="6D5DA8D1" w14:textId="50AC3D39" w:rsidR="00A22225" w:rsidRPr="002E29C0" w:rsidRDefault="00A22225" w:rsidP="00A22225">
            <w:pPr>
              <w:pStyle w:val="a5"/>
              <w:ind w:left="0"/>
              <w:rPr>
                <w:sz w:val="24"/>
                <w:szCs w:val="24"/>
              </w:rPr>
            </w:pPr>
            <w:r w:rsidRPr="00DD0426">
              <w:rPr>
                <w:sz w:val="24"/>
                <w:szCs w:val="24"/>
                <w:shd w:val="clear" w:color="auto" w:fill="FFFFFF"/>
              </w:rPr>
              <w:t>3.</w:t>
            </w:r>
            <w:r w:rsidR="002E29C0">
              <w:t xml:space="preserve"> Расскажите о СП при умственной отсталости</w:t>
            </w:r>
            <w:r w:rsidR="002E29C0" w:rsidRPr="002E29C0">
              <w:t>.</w:t>
            </w:r>
          </w:p>
          <w:p w14:paraId="3D223E08" w14:textId="77777777" w:rsidR="00A22225" w:rsidRPr="00DD0426" w:rsidRDefault="00A22225" w:rsidP="00A22225">
            <w:pPr>
              <w:pStyle w:val="a5"/>
              <w:ind w:left="0"/>
              <w:rPr>
                <w:sz w:val="24"/>
                <w:szCs w:val="24"/>
              </w:rPr>
            </w:pPr>
          </w:p>
        </w:tc>
      </w:tr>
    </w:tbl>
    <w:p w14:paraId="046415E3" w14:textId="1747AC66" w:rsidR="00A22225" w:rsidRDefault="00A22225" w:rsidP="00A22225">
      <w:pPr>
        <w:jc w:val="center"/>
        <w:rPr>
          <w:b/>
        </w:rPr>
      </w:pPr>
    </w:p>
    <w:p w14:paraId="33AD8CE9" w14:textId="2403A7E7" w:rsidR="002E29C0" w:rsidRDefault="002E29C0" w:rsidP="00A22225">
      <w:pPr>
        <w:jc w:val="center"/>
        <w:rPr>
          <w:b/>
        </w:rPr>
      </w:pPr>
    </w:p>
    <w:p w14:paraId="3B4D19EB" w14:textId="77777777" w:rsidR="002E29C0" w:rsidRPr="00DD0426" w:rsidRDefault="002E29C0" w:rsidP="00A22225">
      <w:pPr>
        <w:jc w:val="center"/>
        <w:rPr>
          <w:b/>
        </w:rPr>
      </w:pPr>
    </w:p>
    <w:p w14:paraId="0EA84D8E" w14:textId="4072EDFB" w:rsidR="00A22225" w:rsidRDefault="00A22225" w:rsidP="00BA1849">
      <w:pPr>
        <w:rPr>
          <w:b/>
          <w:caps/>
        </w:rPr>
      </w:pPr>
      <w:r w:rsidRPr="008323AA">
        <w:rPr>
          <w:b/>
          <w:caps/>
        </w:rPr>
        <w:t>Литература, рекомендуемая для самоподготовки</w:t>
      </w:r>
    </w:p>
    <w:p w14:paraId="142099C4" w14:textId="77777777" w:rsidR="002E29C0" w:rsidRPr="002E29C0" w:rsidRDefault="002E29C0" w:rsidP="00BA1849">
      <w:pPr>
        <w:rPr>
          <w:b/>
          <w:caps/>
        </w:rPr>
      </w:pPr>
    </w:p>
    <w:p w14:paraId="1B0567F3" w14:textId="50C41D12" w:rsidR="002E29C0" w:rsidRPr="002E29C0" w:rsidRDefault="002E29C0" w:rsidP="002E29C0">
      <w:pPr>
        <w:jc w:val="both"/>
        <w:rPr>
          <w:sz w:val="28"/>
          <w:szCs w:val="28"/>
        </w:rPr>
      </w:pPr>
      <w:r>
        <w:rPr>
          <w:sz w:val="28"/>
          <w:szCs w:val="28"/>
        </w:rPr>
        <w:t>1</w:t>
      </w:r>
      <w:r w:rsidRPr="002E29C0">
        <w:rPr>
          <w:sz w:val="28"/>
          <w:szCs w:val="28"/>
        </w:rPr>
        <w:t>.Бортникова, (</w:t>
      </w:r>
      <w:proofErr w:type="spellStart"/>
      <w:r w:rsidRPr="002E29C0">
        <w:rPr>
          <w:sz w:val="28"/>
          <w:szCs w:val="28"/>
        </w:rPr>
        <w:t>Цыбалова</w:t>
      </w:r>
      <w:proofErr w:type="spellEnd"/>
      <w:r w:rsidRPr="002E29C0">
        <w:rPr>
          <w:sz w:val="28"/>
          <w:szCs w:val="28"/>
        </w:rPr>
        <w:t xml:space="preserve">) С. М. Нервные и психические </w:t>
      </w:r>
      <w:proofErr w:type="gramStart"/>
      <w:r w:rsidRPr="002E29C0">
        <w:rPr>
          <w:sz w:val="28"/>
          <w:szCs w:val="28"/>
        </w:rPr>
        <w:t>болезни :</w:t>
      </w:r>
      <w:proofErr w:type="gramEnd"/>
      <w:r w:rsidRPr="002E29C0">
        <w:rPr>
          <w:sz w:val="28"/>
          <w:szCs w:val="28"/>
        </w:rPr>
        <w:t xml:space="preserve"> учеб. пособие / С. М. </w:t>
      </w:r>
      <w:proofErr w:type="spellStart"/>
      <w:r w:rsidRPr="002E29C0">
        <w:rPr>
          <w:sz w:val="28"/>
          <w:szCs w:val="28"/>
        </w:rPr>
        <w:t>Бортникова</w:t>
      </w:r>
      <w:proofErr w:type="spellEnd"/>
      <w:r w:rsidRPr="002E29C0">
        <w:rPr>
          <w:sz w:val="28"/>
          <w:szCs w:val="28"/>
        </w:rPr>
        <w:t xml:space="preserve"> (</w:t>
      </w:r>
      <w:proofErr w:type="spellStart"/>
      <w:r w:rsidRPr="002E29C0">
        <w:rPr>
          <w:sz w:val="28"/>
          <w:szCs w:val="28"/>
        </w:rPr>
        <w:t>Цыбалова</w:t>
      </w:r>
      <w:proofErr w:type="spellEnd"/>
      <w:r w:rsidRPr="002E29C0">
        <w:rPr>
          <w:sz w:val="28"/>
          <w:szCs w:val="28"/>
        </w:rPr>
        <w:t xml:space="preserve">), Т. В. </w:t>
      </w:r>
      <w:proofErr w:type="spellStart"/>
      <w:r w:rsidRPr="002E29C0">
        <w:rPr>
          <w:sz w:val="28"/>
          <w:szCs w:val="28"/>
        </w:rPr>
        <w:t>Зубахина</w:t>
      </w:r>
      <w:proofErr w:type="spellEnd"/>
      <w:r w:rsidRPr="002E29C0">
        <w:rPr>
          <w:sz w:val="28"/>
          <w:szCs w:val="28"/>
        </w:rPr>
        <w:t xml:space="preserve">, С. Г. </w:t>
      </w:r>
      <w:proofErr w:type="spellStart"/>
      <w:r w:rsidRPr="002E29C0">
        <w:rPr>
          <w:sz w:val="28"/>
          <w:szCs w:val="28"/>
        </w:rPr>
        <w:t>Беседовский</w:t>
      </w:r>
      <w:proofErr w:type="spellEnd"/>
      <w:r w:rsidRPr="002E29C0">
        <w:rPr>
          <w:sz w:val="28"/>
          <w:szCs w:val="28"/>
        </w:rPr>
        <w:t>. - Ростов н/</w:t>
      </w:r>
      <w:proofErr w:type="gramStart"/>
      <w:r w:rsidRPr="002E29C0">
        <w:rPr>
          <w:sz w:val="28"/>
          <w:szCs w:val="28"/>
        </w:rPr>
        <w:t>Д :</w:t>
      </w:r>
      <w:proofErr w:type="gramEnd"/>
      <w:r w:rsidRPr="002E29C0">
        <w:rPr>
          <w:sz w:val="28"/>
          <w:szCs w:val="28"/>
        </w:rPr>
        <w:t xml:space="preserve"> Феникс, 2020. - 479 с. (Среднее медицинское образование) - ISBN 978-5-222-35190-1. - </w:t>
      </w:r>
      <w:proofErr w:type="gramStart"/>
      <w:r w:rsidRPr="002E29C0">
        <w:rPr>
          <w:sz w:val="28"/>
          <w:szCs w:val="28"/>
        </w:rPr>
        <w:t>Текст :</w:t>
      </w:r>
      <w:proofErr w:type="gramEnd"/>
      <w:r w:rsidRPr="002E29C0">
        <w:rPr>
          <w:sz w:val="28"/>
          <w:szCs w:val="28"/>
        </w:rPr>
        <w:t xml:space="preserve"> электронный // ЭБС "Консультант студента" : [сайт]. - </w:t>
      </w:r>
      <w:proofErr w:type="gramStart"/>
      <w:r w:rsidRPr="002E29C0">
        <w:rPr>
          <w:sz w:val="28"/>
          <w:szCs w:val="28"/>
        </w:rPr>
        <w:t>URL :</w:t>
      </w:r>
      <w:proofErr w:type="gramEnd"/>
      <w:r w:rsidRPr="002E29C0">
        <w:rPr>
          <w:sz w:val="28"/>
          <w:szCs w:val="28"/>
        </w:rPr>
        <w:t xml:space="preserve"> </w:t>
      </w:r>
    </w:p>
    <w:p w14:paraId="17AE4A2D" w14:textId="77777777" w:rsidR="002E29C0" w:rsidRDefault="002E29C0" w:rsidP="002E29C0">
      <w:pPr>
        <w:spacing w:line="276" w:lineRule="auto"/>
        <w:jc w:val="both"/>
        <w:rPr>
          <w:sz w:val="28"/>
          <w:szCs w:val="28"/>
        </w:rPr>
      </w:pPr>
      <w:r w:rsidRPr="002E29C0">
        <w:rPr>
          <w:sz w:val="28"/>
          <w:szCs w:val="28"/>
        </w:rPr>
        <w:t xml:space="preserve">https://www.studentlibrary.ru/book/ISBN9785222351901.html (дата обращения: 19.04.2021). - Режим </w:t>
      </w:r>
      <w:proofErr w:type="gramStart"/>
      <w:r w:rsidRPr="002E29C0">
        <w:rPr>
          <w:sz w:val="28"/>
          <w:szCs w:val="28"/>
        </w:rPr>
        <w:t>доступа :</w:t>
      </w:r>
      <w:proofErr w:type="gramEnd"/>
      <w:r w:rsidRPr="002E29C0">
        <w:rPr>
          <w:sz w:val="28"/>
          <w:szCs w:val="28"/>
        </w:rPr>
        <w:t xml:space="preserve"> по подписке.</w:t>
      </w:r>
    </w:p>
    <w:p w14:paraId="1EC268A3" w14:textId="15F84FE3" w:rsidR="002E29C0" w:rsidRPr="002E29C0" w:rsidRDefault="002E29C0" w:rsidP="002E29C0">
      <w:pPr>
        <w:spacing w:line="276" w:lineRule="auto"/>
        <w:jc w:val="both"/>
        <w:rPr>
          <w:sz w:val="28"/>
          <w:szCs w:val="28"/>
        </w:rPr>
      </w:pPr>
      <w:r w:rsidRPr="002E29C0">
        <w:rPr>
          <w:sz w:val="28"/>
        </w:rPr>
        <w:t>2.Справочник для медицинской сестры психиатрической службы. Методические рекомендации. -  Общероссийская общественная организация “ Ассоциация медсестер России “, СП-б, 2009.</w:t>
      </w:r>
    </w:p>
    <w:p w14:paraId="2334F761" w14:textId="6D999159" w:rsidR="002E29C0" w:rsidRPr="002E29C0" w:rsidRDefault="002E29C0" w:rsidP="002E29C0">
      <w:pPr>
        <w:jc w:val="both"/>
        <w:rPr>
          <w:sz w:val="28"/>
        </w:rPr>
      </w:pPr>
      <w:r w:rsidRPr="002E29C0">
        <w:rPr>
          <w:sz w:val="28"/>
        </w:rPr>
        <w:t xml:space="preserve">3.Тюльпин Ю.Г. Психические болезни с курсом наркологии: </w:t>
      </w:r>
      <w:proofErr w:type="gramStart"/>
      <w:r w:rsidRPr="002E29C0">
        <w:rPr>
          <w:sz w:val="28"/>
        </w:rPr>
        <w:t>Учебник.-</w:t>
      </w:r>
      <w:proofErr w:type="gramEnd"/>
      <w:r w:rsidRPr="002E29C0">
        <w:rPr>
          <w:sz w:val="28"/>
        </w:rPr>
        <w:t xml:space="preserve">  М.</w:t>
      </w:r>
      <w:r w:rsidRPr="002E29C0">
        <w:rPr>
          <w:sz w:val="28"/>
          <w:lang w:val="en-US"/>
        </w:rPr>
        <w:t>:</w:t>
      </w:r>
      <w:r w:rsidRPr="002E29C0">
        <w:rPr>
          <w:sz w:val="28"/>
        </w:rPr>
        <w:t xml:space="preserve"> ГЭОТАР- Медиа, 201</w:t>
      </w:r>
      <w:r>
        <w:rPr>
          <w:sz w:val="28"/>
        </w:rPr>
        <w:t>6</w:t>
      </w:r>
      <w:r w:rsidRPr="002E29C0">
        <w:rPr>
          <w:sz w:val="28"/>
        </w:rPr>
        <w:t>.</w:t>
      </w:r>
    </w:p>
    <w:p w14:paraId="7F69F3FF" w14:textId="77777777" w:rsidR="002E29C0" w:rsidRPr="002E29C0" w:rsidRDefault="002E29C0" w:rsidP="002E29C0">
      <w:pPr>
        <w:pStyle w:val="a5"/>
        <w:jc w:val="both"/>
        <w:rPr>
          <w:sz w:val="28"/>
          <w:szCs w:val="28"/>
        </w:rPr>
      </w:pPr>
    </w:p>
    <w:p w14:paraId="01632BDE" w14:textId="0DD55AEA" w:rsidR="00A22225" w:rsidRPr="002E29C0" w:rsidRDefault="00A22225" w:rsidP="002E29C0">
      <w:pPr>
        <w:shd w:val="clear" w:color="auto" w:fill="FFFFFF"/>
        <w:jc w:val="both"/>
        <w:textAlignment w:val="baseline"/>
        <w:outlineLvl w:val="0"/>
        <w:rPr>
          <w:sz w:val="28"/>
          <w:szCs w:val="28"/>
        </w:rPr>
      </w:pPr>
    </w:p>
    <w:p w14:paraId="3D1EE4D4" w14:textId="5911A605" w:rsidR="002E29C0" w:rsidRPr="002E29C0" w:rsidRDefault="002E29C0" w:rsidP="00A22225">
      <w:pPr>
        <w:shd w:val="clear" w:color="auto" w:fill="FFFFFF"/>
        <w:jc w:val="both"/>
        <w:textAlignment w:val="baseline"/>
        <w:outlineLvl w:val="0"/>
      </w:pPr>
    </w:p>
    <w:p w14:paraId="151B03D5" w14:textId="486EB914" w:rsidR="002E29C0" w:rsidRDefault="002E29C0" w:rsidP="00A22225">
      <w:pPr>
        <w:shd w:val="clear" w:color="auto" w:fill="FFFFFF"/>
        <w:jc w:val="both"/>
        <w:textAlignment w:val="baseline"/>
        <w:outlineLvl w:val="0"/>
      </w:pPr>
    </w:p>
    <w:p w14:paraId="5ABEFEAB" w14:textId="4BF14B09" w:rsidR="002E29C0" w:rsidRDefault="002E29C0" w:rsidP="00A22225">
      <w:pPr>
        <w:shd w:val="clear" w:color="auto" w:fill="FFFFFF"/>
        <w:jc w:val="both"/>
        <w:textAlignment w:val="baseline"/>
        <w:outlineLvl w:val="0"/>
      </w:pPr>
    </w:p>
    <w:p w14:paraId="02D87329" w14:textId="529ACE0D" w:rsidR="002E29C0" w:rsidRDefault="002E29C0" w:rsidP="00A22225">
      <w:pPr>
        <w:shd w:val="clear" w:color="auto" w:fill="FFFFFF"/>
        <w:jc w:val="both"/>
        <w:textAlignment w:val="baseline"/>
        <w:outlineLvl w:val="0"/>
      </w:pPr>
    </w:p>
    <w:p w14:paraId="17DF9D65" w14:textId="3D172BC6" w:rsidR="002E29C0" w:rsidRDefault="002E29C0" w:rsidP="00A22225">
      <w:pPr>
        <w:shd w:val="clear" w:color="auto" w:fill="FFFFFF"/>
        <w:jc w:val="both"/>
        <w:textAlignment w:val="baseline"/>
        <w:outlineLvl w:val="0"/>
      </w:pPr>
    </w:p>
    <w:p w14:paraId="27109AE0" w14:textId="77777777" w:rsidR="002E29C0" w:rsidRPr="008323AA" w:rsidRDefault="002E29C0" w:rsidP="00A22225">
      <w:pPr>
        <w:shd w:val="clear" w:color="auto" w:fill="FFFFFF"/>
        <w:jc w:val="both"/>
        <w:textAlignment w:val="baseline"/>
        <w:outlineLvl w:val="0"/>
      </w:pPr>
    </w:p>
    <w:p w14:paraId="1E146C2D" w14:textId="77777777" w:rsidR="00AD40C5" w:rsidRDefault="00A22225" w:rsidP="00A22225">
      <w:pPr>
        <w:pStyle w:val="1"/>
        <w:ind w:left="360"/>
        <w:jc w:val="center"/>
        <w:rPr>
          <w:b/>
          <w:sz w:val="24"/>
          <w:szCs w:val="24"/>
        </w:rPr>
      </w:pPr>
      <w:bookmarkStart w:id="0" w:name="_Toc533658027"/>
      <w:bookmarkStart w:id="1" w:name="_Toc535226341"/>
      <w:bookmarkStart w:id="2" w:name="_Toc9476972"/>
      <w:bookmarkStart w:id="3" w:name="_Toc52942757"/>
      <w:r w:rsidRPr="00AD40C5">
        <w:rPr>
          <w:b/>
          <w:sz w:val="24"/>
          <w:szCs w:val="24"/>
        </w:rPr>
        <w:t xml:space="preserve">ЭТАПЫ ПЛАНИРОВАНИЯ ЗАНЯТИЯ  </w:t>
      </w:r>
    </w:p>
    <w:p w14:paraId="60513AE1" w14:textId="4BFF595F" w:rsidR="00A22225" w:rsidRPr="00AD40C5" w:rsidRDefault="00A22225" w:rsidP="00A22225">
      <w:pPr>
        <w:pStyle w:val="1"/>
        <w:ind w:left="360"/>
        <w:jc w:val="center"/>
        <w:rPr>
          <w:b/>
          <w:sz w:val="24"/>
          <w:szCs w:val="24"/>
        </w:rPr>
      </w:pPr>
      <w:r w:rsidRPr="00AD40C5">
        <w:rPr>
          <w:b/>
          <w:sz w:val="24"/>
          <w:szCs w:val="24"/>
        </w:rPr>
        <w:t>(ПРОТОКОЛ ПРОВЕДЕНИЯ ЗАНЯТИЯ)</w:t>
      </w:r>
      <w:bookmarkEnd w:id="0"/>
      <w:bookmarkEnd w:id="1"/>
      <w:bookmarkEnd w:id="2"/>
      <w:bookmarkEnd w:id="3"/>
    </w:p>
    <w:p w14:paraId="274CB809" w14:textId="77777777" w:rsidR="00A22225" w:rsidRPr="00AD40C5" w:rsidRDefault="00A22225" w:rsidP="00A22225">
      <w:pPr>
        <w:pStyle w:val="a5"/>
        <w:ind w:left="0"/>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1"/>
        <w:gridCol w:w="2967"/>
        <w:gridCol w:w="1556"/>
        <w:gridCol w:w="3502"/>
      </w:tblGrid>
      <w:tr w:rsidR="00A22225" w:rsidRPr="00DD0426" w14:paraId="436BACB4" w14:textId="77777777" w:rsidTr="00A22225">
        <w:trPr>
          <w:trHeight w:val="966"/>
        </w:trPr>
        <w:tc>
          <w:tcPr>
            <w:tcW w:w="1331" w:type="dxa"/>
          </w:tcPr>
          <w:p w14:paraId="453CF322" w14:textId="77777777" w:rsidR="00A22225" w:rsidRPr="00DD0426" w:rsidRDefault="00A22225" w:rsidP="00A22225">
            <w:pPr>
              <w:pStyle w:val="TableParagraph"/>
              <w:spacing w:before="3"/>
              <w:ind w:left="0"/>
              <w:rPr>
                <w:b/>
                <w:sz w:val="24"/>
                <w:szCs w:val="24"/>
                <w:lang w:val="ru-RU"/>
              </w:rPr>
            </w:pPr>
          </w:p>
          <w:p w14:paraId="4E482C3A" w14:textId="77777777" w:rsidR="00A22225" w:rsidRPr="00DD0426" w:rsidRDefault="00A22225" w:rsidP="00A22225">
            <w:pPr>
              <w:pStyle w:val="TableParagraph"/>
              <w:spacing w:before="1"/>
              <w:ind w:left="119"/>
              <w:rPr>
                <w:sz w:val="24"/>
                <w:szCs w:val="24"/>
              </w:rPr>
            </w:pPr>
            <w:r w:rsidRPr="00DD0426">
              <w:rPr>
                <w:sz w:val="24"/>
                <w:szCs w:val="24"/>
              </w:rPr>
              <w:t>№п/п</w:t>
            </w:r>
          </w:p>
        </w:tc>
        <w:tc>
          <w:tcPr>
            <w:tcW w:w="2967" w:type="dxa"/>
          </w:tcPr>
          <w:p w14:paraId="41D594D9" w14:textId="77777777" w:rsidR="00A22225" w:rsidRPr="00DD0426" w:rsidRDefault="00A22225" w:rsidP="00A22225">
            <w:pPr>
              <w:pStyle w:val="TableParagraph"/>
              <w:ind w:left="1045" w:hanging="797"/>
              <w:rPr>
                <w:sz w:val="24"/>
                <w:szCs w:val="24"/>
              </w:rPr>
            </w:pPr>
            <w:proofErr w:type="spellStart"/>
            <w:r w:rsidRPr="00DD0426">
              <w:rPr>
                <w:spacing w:val="-6"/>
                <w:sz w:val="24"/>
                <w:szCs w:val="24"/>
              </w:rPr>
              <w:t>Этапы</w:t>
            </w:r>
            <w:proofErr w:type="spellEnd"/>
            <w:r w:rsidRPr="00DD0426">
              <w:rPr>
                <w:spacing w:val="-6"/>
                <w:sz w:val="24"/>
                <w:szCs w:val="24"/>
              </w:rPr>
              <w:t xml:space="preserve"> </w:t>
            </w:r>
            <w:proofErr w:type="spellStart"/>
            <w:r w:rsidRPr="00DD0426">
              <w:rPr>
                <w:spacing w:val="-7"/>
                <w:sz w:val="24"/>
                <w:szCs w:val="24"/>
              </w:rPr>
              <w:t>практического</w:t>
            </w:r>
            <w:proofErr w:type="spellEnd"/>
            <w:r w:rsidRPr="00DD0426">
              <w:rPr>
                <w:spacing w:val="-7"/>
                <w:sz w:val="24"/>
                <w:szCs w:val="24"/>
              </w:rPr>
              <w:t xml:space="preserve"> </w:t>
            </w:r>
            <w:proofErr w:type="spellStart"/>
            <w:r w:rsidRPr="00DD0426">
              <w:rPr>
                <w:spacing w:val="-6"/>
                <w:sz w:val="24"/>
                <w:szCs w:val="24"/>
              </w:rPr>
              <w:t>занятия</w:t>
            </w:r>
            <w:proofErr w:type="spellEnd"/>
          </w:p>
        </w:tc>
        <w:tc>
          <w:tcPr>
            <w:tcW w:w="1556" w:type="dxa"/>
          </w:tcPr>
          <w:p w14:paraId="39BC1243" w14:textId="77777777" w:rsidR="00A22225" w:rsidRPr="00DD0426" w:rsidRDefault="00A22225" w:rsidP="00A22225">
            <w:pPr>
              <w:pStyle w:val="TableParagraph"/>
              <w:ind w:left="101" w:right="87"/>
              <w:jc w:val="center"/>
              <w:rPr>
                <w:sz w:val="24"/>
                <w:szCs w:val="24"/>
              </w:rPr>
            </w:pPr>
            <w:proofErr w:type="spellStart"/>
            <w:r w:rsidRPr="00DD0426">
              <w:rPr>
                <w:sz w:val="24"/>
                <w:szCs w:val="24"/>
              </w:rPr>
              <w:t>Продолжи</w:t>
            </w:r>
            <w:proofErr w:type="spellEnd"/>
            <w:r w:rsidRPr="00DD0426">
              <w:rPr>
                <w:sz w:val="24"/>
                <w:szCs w:val="24"/>
              </w:rPr>
              <w:t xml:space="preserve">- </w:t>
            </w:r>
            <w:proofErr w:type="spellStart"/>
            <w:r w:rsidRPr="00DD0426">
              <w:rPr>
                <w:sz w:val="24"/>
                <w:szCs w:val="24"/>
              </w:rPr>
              <w:t>тельность</w:t>
            </w:r>
            <w:proofErr w:type="spellEnd"/>
          </w:p>
          <w:p w14:paraId="7F156E7A" w14:textId="77777777" w:rsidR="00A22225" w:rsidRPr="00DD0426" w:rsidRDefault="00A22225" w:rsidP="00A22225">
            <w:pPr>
              <w:pStyle w:val="TableParagraph"/>
              <w:spacing w:line="310" w:lineRule="exact"/>
              <w:ind w:left="99" w:right="87"/>
              <w:jc w:val="center"/>
              <w:rPr>
                <w:sz w:val="24"/>
                <w:szCs w:val="24"/>
              </w:rPr>
            </w:pPr>
            <w:r w:rsidRPr="00DD0426">
              <w:rPr>
                <w:sz w:val="24"/>
                <w:szCs w:val="24"/>
              </w:rPr>
              <w:t>(</w:t>
            </w:r>
            <w:proofErr w:type="spellStart"/>
            <w:r w:rsidRPr="00DD0426">
              <w:rPr>
                <w:sz w:val="24"/>
                <w:szCs w:val="24"/>
              </w:rPr>
              <w:t>мин</w:t>
            </w:r>
            <w:proofErr w:type="spellEnd"/>
            <w:r w:rsidRPr="00DD0426">
              <w:rPr>
                <w:sz w:val="24"/>
                <w:szCs w:val="24"/>
              </w:rPr>
              <w:t>)</w:t>
            </w:r>
          </w:p>
        </w:tc>
        <w:tc>
          <w:tcPr>
            <w:tcW w:w="3502" w:type="dxa"/>
          </w:tcPr>
          <w:p w14:paraId="743C2BDD" w14:textId="77777777" w:rsidR="00A22225" w:rsidRPr="00DD0426" w:rsidRDefault="00A22225" w:rsidP="00A22225">
            <w:pPr>
              <w:pStyle w:val="TableParagraph"/>
              <w:spacing w:line="315" w:lineRule="exact"/>
              <w:ind w:left="54"/>
              <w:rPr>
                <w:sz w:val="24"/>
                <w:szCs w:val="24"/>
              </w:rPr>
            </w:pPr>
            <w:proofErr w:type="spellStart"/>
            <w:r w:rsidRPr="00DD0426">
              <w:rPr>
                <w:spacing w:val="-7"/>
                <w:sz w:val="24"/>
                <w:szCs w:val="24"/>
              </w:rPr>
              <w:t>Содержание</w:t>
            </w:r>
            <w:proofErr w:type="spellEnd"/>
            <w:r w:rsidRPr="00DD0426">
              <w:rPr>
                <w:spacing w:val="-7"/>
                <w:sz w:val="24"/>
                <w:szCs w:val="24"/>
              </w:rPr>
              <w:t xml:space="preserve"> </w:t>
            </w:r>
            <w:proofErr w:type="spellStart"/>
            <w:r w:rsidRPr="00DD0426">
              <w:rPr>
                <w:spacing w:val="-6"/>
                <w:sz w:val="24"/>
                <w:szCs w:val="24"/>
              </w:rPr>
              <w:t>этапа</w:t>
            </w:r>
            <w:proofErr w:type="spellEnd"/>
            <w:r w:rsidRPr="00DD0426">
              <w:rPr>
                <w:spacing w:val="-6"/>
                <w:sz w:val="24"/>
                <w:szCs w:val="24"/>
              </w:rPr>
              <w:t xml:space="preserve"> </w:t>
            </w:r>
            <w:r w:rsidRPr="00DD0426">
              <w:rPr>
                <w:sz w:val="24"/>
                <w:szCs w:val="24"/>
              </w:rPr>
              <w:t xml:space="preserve">и </w:t>
            </w:r>
            <w:proofErr w:type="spellStart"/>
            <w:r w:rsidRPr="00DD0426">
              <w:rPr>
                <w:spacing w:val="-7"/>
                <w:sz w:val="24"/>
                <w:szCs w:val="24"/>
              </w:rPr>
              <w:t>оснащенность</w:t>
            </w:r>
            <w:proofErr w:type="spellEnd"/>
          </w:p>
        </w:tc>
      </w:tr>
      <w:tr w:rsidR="00A22225" w:rsidRPr="00DD0426" w14:paraId="6F7D39C2" w14:textId="77777777" w:rsidTr="00A22225">
        <w:trPr>
          <w:trHeight w:val="643"/>
        </w:trPr>
        <w:tc>
          <w:tcPr>
            <w:tcW w:w="1331" w:type="dxa"/>
          </w:tcPr>
          <w:p w14:paraId="14CD5321" w14:textId="77777777" w:rsidR="00A22225" w:rsidRPr="00DD0426" w:rsidRDefault="00A22225" w:rsidP="00A22225">
            <w:pPr>
              <w:pStyle w:val="TableParagraph"/>
              <w:spacing w:line="315" w:lineRule="exact"/>
              <w:ind w:left="199"/>
              <w:rPr>
                <w:sz w:val="24"/>
                <w:szCs w:val="24"/>
              </w:rPr>
            </w:pPr>
            <w:r w:rsidRPr="00DD0426">
              <w:rPr>
                <w:sz w:val="24"/>
                <w:szCs w:val="24"/>
              </w:rPr>
              <w:t>1.</w:t>
            </w:r>
          </w:p>
        </w:tc>
        <w:tc>
          <w:tcPr>
            <w:tcW w:w="2967" w:type="dxa"/>
          </w:tcPr>
          <w:p w14:paraId="23FAD562" w14:textId="77777777" w:rsidR="00A22225" w:rsidRPr="00DD0426" w:rsidRDefault="00A22225" w:rsidP="00A22225">
            <w:pPr>
              <w:pStyle w:val="TableParagraph"/>
              <w:spacing w:line="315" w:lineRule="exact"/>
              <w:ind w:left="56"/>
              <w:rPr>
                <w:sz w:val="24"/>
                <w:szCs w:val="24"/>
              </w:rPr>
            </w:pPr>
            <w:proofErr w:type="spellStart"/>
            <w:r w:rsidRPr="00DD0426">
              <w:rPr>
                <w:sz w:val="24"/>
                <w:szCs w:val="24"/>
              </w:rPr>
              <w:t>Организационный</w:t>
            </w:r>
            <w:proofErr w:type="spellEnd"/>
          </w:p>
        </w:tc>
        <w:tc>
          <w:tcPr>
            <w:tcW w:w="1556" w:type="dxa"/>
          </w:tcPr>
          <w:p w14:paraId="68D8D383" w14:textId="6B5836D1" w:rsidR="00A22225" w:rsidRPr="00F22A34" w:rsidRDefault="00F22A34" w:rsidP="00A22225">
            <w:pPr>
              <w:pStyle w:val="TableParagraph"/>
              <w:spacing w:line="315" w:lineRule="exact"/>
              <w:ind w:left="0" w:right="94"/>
              <w:jc w:val="center"/>
              <w:rPr>
                <w:sz w:val="24"/>
                <w:szCs w:val="24"/>
                <w:lang w:val="ru-RU"/>
              </w:rPr>
            </w:pPr>
            <w:r>
              <w:rPr>
                <w:sz w:val="24"/>
                <w:szCs w:val="24"/>
                <w:lang w:val="ru-RU"/>
              </w:rPr>
              <w:t>4</w:t>
            </w:r>
          </w:p>
        </w:tc>
        <w:tc>
          <w:tcPr>
            <w:tcW w:w="3502" w:type="dxa"/>
          </w:tcPr>
          <w:p w14:paraId="61372A4B" w14:textId="77777777" w:rsidR="00A22225" w:rsidRPr="00DD0426" w:rsidRDefault="00A22225" w:rsidP="00A22225">
            <w:pPr>
              <w:pStyle w:val="TableParagraph"/>
              <w:tabs>
                <w:tab w:val="left" w:pos="1695"/>
                <w:tab w:val="left" w:pos="3893"/>
              </w:tabs>
              <w:spacing w:line="315" w:lineRule="exact"/>
              <w:ind w:left="54"/>
              <w:rPr>
                <w:sz w:val="24"/>
                <w:szCs w:val="24"/>
                <w:lang w:val="ru-RU"/>
              </w:rPr>
            </w:pPr>
            <w:r w:rsidRPr="00DD0426">
              <w:rPr>
                <w:spacing w:val="-6"/>
                <w:sz w:val="24"/>
                <w:szCs w:val="24"/>
                <w:lang w:val="ru-RU"/>
              </w:rPr>
              <w:t>Проверка</w:t>
            </w:r>
            <w:r w:rsidRPr="00DD0426">
              <w:rPr>
                <w:spacing w:val="-6"/>
                <w:sz w:val="24"/>
                <w:szCs w:val="24"/>
                <w:lang w:val="ru-RU"/>
              </w:rPr>
              <w:tab/>
              <w:t>посещаемости</w:t>
            </w:r>
            <w:r w:rsidRPr="00DD0426">
              <w:rPr>
                <w:spacing w:val="-6"/>
                <w:sz w:val="24"/>
                <w:szCs w:val="24"/>
                <w:lang w:val="ru-RU"/>
              </w:rPr>
              <w:tab/>
            </w:r>
            <w:r w:rsidRPr="00DD0426">
              <w:rPr>
                <w:sz w:val="24"/>
                <w:szCs w:val="24"/>
                <w:lang w:val="ru-RU"/>
              </w:rPr>
              <w:t>и</w:t>
            </w:r>
          </w:p>
          <w:p w14:paraId="1C5E7A0E" w14:textId="77777777" w:rsidR="00A22225" w:rsidRPr="00DD0426" w:rsidRDefault="00A22225" w:rsidP="00A22225">
            <w:pPr>
              <w:pStyle w:val="TableParagraph"/>
              <w:spacing w:line="309" w:lineRule="exact"/>
              <w:ind w:left="54"/>
              <w:rPr>
                <w:sz w:val="24"/>
                <w:szCs w:val="24"/>
                <w:lang w:val="ru-RU"/>
              </w:rPr>
            </w:pPr>
            <w:r w:rsidRPr="00DD0426">
              <w:rPr>
                <w:sz w:val="24"/>
                <w:szCs w:val="24"/>
                <w:lang w:val="ru-RU"/>
              </w:rPr>
              <w:t>внешнего вида обучающихся.</w:t>
            </w:r>
          </w:p>
        </w:tc>
      </w:tr>
      <w:tr w:rsidR="00A22225" w:rsidRPr="00DD0426" w14:paraId="2B485507" w14:textId="77777777" w:rsidTr="00A22225">
        <w:trPr>
          <w:trHeight w:val="642"/>
        </w:trPr>
        <w:tc>
          <w:tcPr>
            <w:tcW w:w="1331" w:type="dxa"/>
          </w:tcPr>
          <w:p w14:paraId="321DBD0A" w14:textId="77777777" w:rsidR="00A22225" w:rsidRPr="00DD0426" w:rsidRDefault="00A22225" w:rsidP="00A22225">
            <w:pPr>
              <w:pStyle w:val="TableParagraph"/>
              <w:spacing w:line="315" w:lineRule="exact"/>
              <w:ind w:left="199"/>
              <w:rPr>
                <w:sz w:val="24"/>
                <w:szCs w:val="24"/>
              </w:rPr>
            </w:pPr>
            <w:r w:rsidRPr="00DD0426">
              <w:rPr>
                <w:sz w:val="24"/>
                <w:szCs w:val="24"/>
              </w:rPr>
              <w:t>2.</w:t>
            </w:r>
          </w:p>
        </w:tc>
        <w:tc>
          <w:tcPr>
            <w:tcW w:w="2967" w:type="dxa"/>
          </w:tcPr>
          <w:p w14:paraId="39EA0253" w14:textId="77777777" w:rsidR="00A22225" w:rsidRPr="00DD0426" w:rsidRDefault="00A22225" w:rsidP="00A22225">
            <w:pPr>
              <w:pStyle w:val="TableParagraph"/>
              <w:spacing w:line="315" w:lineRule="exact"/>
              <w:ind w:left="56"/>
              <w:rPr>
                <w:sz w:val="24"/>
                <w:szCs w:val="24"/>
              </w:rPr>
            </w:pPr>
            <w:proofErr w:type="spellStart"/>
            <w:r w:rsidRPr="00DD0426">
              <w:rPr>
                <w:sz w:val="24"/>
                <w:szCs w:val="24"/>
              </w:rPr>
              <w:t>Формулировка</w:t>
            </w:r>
            <w:proofErr w:type="spellEnd"/>
            <w:r w:rsidRPr="00DD0426">
              <w:rPr>
                <w:sz w:val="24"/>
                <w:szCs w:val="24"/>
              </w:rPr>
              <w:t xml:space="preserve"> </w:t>
            </w:r>
            <w:proofErr w:type="spellStart"/>
            <w:r w:rsidRPr="00DD0426">
              <w:rPr>
                <w:sz w:val="24"/>
                <w:szCs w:val="24"/>
              </w:rPr>
              <w:t>темы</w:t>
            </w:r>
            <w:proofErr w:type="spellEnd"/>
            <w:r w:rsidRPr="00DD0426">
              <w:rPr>
                <w:sz w:val="24"/>
                <w:szCs w:val="24"/>
              </w:rPr>
              <w:t xml:space="preserve"> и</w:t>
            </w:r>
          </w:p>
          <w:p w14:paraId="6167EDE3" w14:textId="77777777" w:rsidR="00A22225" w:rsidRPr="00DD0426" w:rsidRDefault="00A22225" w:rsidP="00A22225">
            <w:pPr>
              <w:pStyle w:val="TableParagraph"/>
              <w:spacing w:line="308" w:lineRule="exact"/>
              <w:ind w:left="56"/>
              <w:rPr>
                <w:sz w:val="24"/>
                <w:szCs w:val="24"/>
              </w:rPr>
            </w:pPr>
            <w:proofErr w:type="spellStart"/>
            <w:r w:rsidRPr="00DD0426">
              <w:rPr>
                <w:sz w:val="24"/>
                <w:szCs w:val="24"/>
              </w:rPr>
              <w:t>цели</w:t>
            </w:r>
            <w:proofErr w:type="spellEnd"/>
          </w:p>
        </w:tc>
        <w:tc>
          <w:tcPr>
            <w:tcW w:w="1556" w:type="dxa"/>
          </w:tcPr>
          <w:p w14:paraId="6B1DFF18" w14:textId="3CDA5D61" w:rsidR="00A22225" w:rsidRPr="00F22A34" w:rsidRDefault="00F22A34" w:rsidP="00A22225">
            <w:pPr>
              <w:pStyle w:val="TableParagraph"/>
              <w:spacing w:line="315" w:lineRule="exact"/>
              <w:ind w:left="0" w:right="94"/>
              <w:jc w:val="center"/>
              <w:rPr>
                <w:sz w:val="24"/>
                <w:szCs w:val="24"/>
                <w:lang w:val="ru-RU"/>
              </w:rPr>
            </w:pPr>
            <w:r>
              <w:rPr>
                <w:sz w:val="24"/>
                <w:szCs w:val="24"/>
                <w:lang w:val="ru-RU"/>
              </w:rPr>
              <w:t>6</w:t>
            </w:r>
          </w:p>
        </w:tc>
        <w:tc>
          <w:tcPr>
            <w:tcW w:w="3502" w:type="dxa"/>
          </w:tcPr>
          <w:p w14:paraId="78D02F8E" w14:textId="77777777" w:rsidR="00A22225" w:rsidRPr="00DD0426" w:rsidRDefault="00A22225" w:rsidP="00A22225">
            <w:pPr>
              <w:pStyle w:val="TableParagraph"/>
              <w:spacing w:line="315" w:lineRule="exact"/>
              <w:ind w:left="54"/>
              <w:rPr>
                <w:sz w:val="24"/>
                <w:szCs w:val="24"/>
                <w:lang w:val="ru-RU"/>
              </w:rPr>
            </w:pPr>
            <w:r w:rsidRPr="00DD0426">
              <w:rPr>
                <w:spacing w:val="-7"/>
                <w:sz w:val="24"/>
                <w:szCs w:val="24"/>
                <w:lang w:val="ru-RU"/>
              </w:rPr>
              <w:t xml:space="preserve">Преподавателем объявляется </w:t>
            </w:r>
            <w:r w:rsidRPr="00DD0426">
              <w:rPr>
                <w:spacing w:val="-6"/>
                <w:sz w:val="24"/>
                <w:szCs w:val="24"/>
                <w:lang w:val="ru-RU"/>
              </w:rPr>
              <w:t>тема</w:t>
            </w:r>
          </w:p>
          <w:p w14:paraId="65BD53E5" w14:textId="77777777" w:rsidR="00A22225" w:rsidRPr="00DD0426" w:rsidRDefault="00A22225" w:rsidP="00A22225">
            <w:pPr>
              <w:pStyle w:val="TableParagraph"/>
              <w:spacing w:line="308" w:lineRule="exact"/>
              <w:ind w:left="54"/>
              <w:rPr>
                <w:sz w:val="24"/>
                <w:szCs w:val="24"/>
                <w:lang w:val="ru-RU"/>
              </w:rPr>
            </w:pPr>
            <w:r w:rsidRPr="00DD0426">
              <w:rPr>
                <w:sz w:val="24"/>
                <w:szCs w:val="24"/>
                <w:lang w:val="ru-RU"/>
              </w:rPr>
              <w:t>и ее актуальность, цели занятия</w:t>
            </w:r>
          </w:p>
        </w:tc>
      </w:tr>
      <w:tr w:rsidR="00A22225" w:rsidRPr="00DD0426" w14:paraId="61EF9134" w14:textId="77777777" w:rsidTr="00A22225">
        <w:trPr>
          <w:trHeight w:val="966"/>
        </w:trPr>
        <w:tc>
          <w:tcPr>
            <w:tcW w:w="1331" w:type="dxa"/>
          </w:tcPr>
          <w:p w14:paraId="10F2C969" w14:textId="77777777" w:rsidR="00A22225" w:rsidRPr="00DD0426" w:rsidRDefault="00A22225" w:rsidP="00A22225">
            <w:pPr>
              <w:pStyle w:val="TableParagraph"/>
              <w:spacing w:line="317" w:lineRule="exact"/>
              <w:ind w:left="199"/>
              <w:rPr>
                <w:sz w:val="24"/>
                <w:szCs w:val="24"/>
              </w:rPr>
            </w:pPr>
            <w:r w:rsidRPr="00DD0426">
              <w:rPr>
                <w:sz w:val="24"/>
                <w:szCs w:val="24"/>
              </w:rPr>
              <w:t>3.</w:t>
            </w:r>
          </w:p>
        </w:tc>
        <w:tc>
          <w:tcPr>
            <w:tcW w:w="2967" w:type="dxa"/>
          </w:tcPr>
          <w:p w14:paraId="4D2568C8" w14:textId="77777777" w:rsidR="00A22225" w:rsidRPr="00DD0426" w:rsidRDefault="00A22225" w:rsidP="00A22225">
            <w:pPr>
              <w:pStyle w:val="TableParagraph"/>
              <w:tabs>
                <w:tab w:val="left" w:pos="1856"/>
              </w:tabs>
              <w:spacing w:line="317" w:lineRule="exact"/>
              <w:ind w:left="56"/>
              <w:rPr>
                <w:sz w:val="24"/>
                <w:szCs w:val="24"/>
                <w:lang w:val="ru-RU"/>
              </w:rPr>
            </w:pPr>
            <w:r w:rsidRPr="00DD0426">
              <w:rPr>
                <w:spacing w:val="-6"/>
                <w:sz w:val="24"/>
                <w:szCs w:val="24"/>
                <w:lang w:val="ru-RU"/>
              </w:rPr>
              <w:t>Контроль</w:t>
            </w:r>
            <w:r w:rsidRPr="00DD0426">
              <w:rPr>
                <w:spacing w:val="-6"/>
                <w:sz w:val="24"/>
                <w:szCs w:val="24"/>
                <w:lang w:val="ru-RU"/>
              </w:rPr>
              <w:tab/>
              <w:t>входного</w:t>
            </w:r>
          </w:p>
          <w:p w14:paraId="2F319DDE" w14:textId="6991804F" w:rsidR="00A22225" w:rsidRPr="00DD0426" w:rsidRDefault="00A22225" w:rsidP="00A22225">
            <w:pPr>
              <w:pStyle w:val="TableParagraph"/>
              <w:spacing w:before="3" w:line="322" w:lineRule="exact"/>
              <w:ind w:left="56"/>
              <w:rPr>
                <w:sz w:val="24"/>
                <w:szCs w:val="24"/>
                <w:lang w:val="ru-RU"/>
              </w:rPr>
            </w:pPr>
            <w:r w:rsidRPr="00DD0426">
              <w:rPr>
                <w:spacing w:val="-6"/>
                <w:sz w:val="24"/>
                <w:szCs w:val="24"/>
                <w:lang w:val="ru-RU"/>
              </w:rPr>
              <w:t xml:space="preserve">уровня знаний </w:t>
            </w:r>
          </w:p>
        </w:tc>
        <w:tc>
          <w:tcPr>
            <w:tcW w:w="1556" w:type="dxa"/>
          </w:tcPr>
          <w:p w14:paraId="1D8225FE" w14:textId="6E10779E" w:rsidR="00A22225" w:rsidRPr="00DD0426" w:rsidRDefault="00A84B29" w:rsidP="00A22225">
            <w:pPr>
              <w:pStyle w:val="TableParagraph"/>
              <w:spacing w:line="317" w:lineRule="exact"/>
              <w:ind w:left="101" w:right="201"/>
              <w:jc w:val="center"/>
              <w:rPr>
                <w:sz w:val="24"/>
                <w:szCs w:val="24"/>
              </w:rPr>
            </w:pPr>
            <w:r>
              <w:rPr>
                <w:sz w:val="24"/>
                <w:szCs w:val="24"/>
                <w:lang w:val="ru-RU"/>
              </w:rPr>
              <w:t>3</w:t>
            </w:r>
            <w:r w:rsidR="00A22225" w:rsidRPr="00DD0426">
              <w:rPr>
                <w:sz w:val="24"/>
                <w:szCs w:val="24"/>
              </w:rPr>
              <w:t>0</w:t>
            </w:r>
          </w:p>
        </w:tc>
        <w:tc>
          <w:tcPr>
            <w:tcW w:w="3502" w:type="dxa"/>
          </w:tcPr>
          <w:p w14:paraId="24F83AAC" w14:textId="77777777" w:rsidR="00A22225" w:rsidRPr="00DD0426" w:rsidRDefault="00A22225" w:rsidP="00A22225">
            <w:pPr>
              <w:pStyle w:val="TableParagraph"/>
              <w:spacing w:line="317" w:lineRule="exact"/>
              <w:ind w:left="54"/>
              <w:rPr>
                <w:sz w:val="24"/>
                <w:szCs w:val="24"/>
                <w:lang w:val="ru-RU"/>
              </w:rPr>
            </w:pPr>
            <w:proofErr w:type="spellStart"/>
            <w:r w:rsidRPr="00DD0426">
              <w:rPr>
                <w:sz w:val="24"/>
                <w:szCs w:val="24"/>
              </w:rPr>
              <w:t>Тестирование</w:t>
            </w:r>
            <w:proofErr w:type="spellEnd"/>
            <w:r w:rsidRPr="00DD0426">
              <w:rPr>
                <w:sz w:val="24"/>
                <w:szCs w:val="24"/>
              </w:rPr>
              <w:t xml:space="preserve"> </w:t>
            </w:r>
          </w:p>
        </w:tc>
      </w:tr>
      <w:tr w:rsidR="00A22225" w:rsidRPr="00DD0426" w14:paraId="20F6F1DD" w14:textId="77777777" w:rsidTr="00A22225">
        <w:trPr>
          <w:trHeight w:val="1288"/>
        </w:trPr>
        <w:tc>
          <w:tcPr>
            <w:tcW w:w="1331" w:type="dxa"/>
          </w:tcPr>
          <w:p w14:paraId="3EA264FD" w14:textId="77777777" w:rsidR="00A22225" w:rsidRPr="00DD0426" w:rsidRDefault="00A22225" w:rsidP="00A22225">
            <w:pPr>
              <w:pStyle w:val="TableParagraph"/>
              <w:spacing w:line="315" w:lineRule="exact"/>
              <w:ind w:left="199"/>
              <w:rPr>
                <w:sz w:val="24"/>
                <w:szCs w:val="24"/>
              </w:rPr>
            </w:pPr>
            <w:r w:rsidRPr="00DD0426">
              <w:rPr>
                <w:sz w:val="24"/>
                <w:szCs w:val="24"/>
              </w:rPr>
              <w:t>4.</w:t>
            </w:r>
          </w:p>
        </w:tc>
        <w:tc>
          <w:tcPr>
            <w:tcW w:w="2967" w:type="dxa"/>
          </w:tcPr>
          <w:p w14:paraId="7709035E" w14:textId="77777777" w:rsidR="00A22225" w:rsidRPr="00DD0426" w:rsidRDefault="00A22225" w:rsidP="00A22225">
            <w:pPr>
              <w:pStyle w:val="TableParagraph"/>
              <w:ind w:left="56" w:right="37"/>
              <w:jc w:val="both"/>
              <w:rPr>
                <w:sz w:val="24"/>
                <w:szCs w:val="24"/>
                <w:lang w:val="ru-RU"/>
              </w:rPr>
            </w:pPr>
            <w:r w:rsidRPr="00DD0426">
              <w:rPr>
                <w:sz w:val="24"/>
                <w:szCs w:val="24"/>
                <w:lang w:val="ru-RU"/>
              </w:rPr>
              <w:t>Методические указания для самостоятельной работы студентов.</w:t>
            </w:r>
          </w:p>
        </w:tc>
        <w:tc>
          <w:tcPr>
            <w:tcW w:w="1556" w:type="dxa"/>
          </w:tcPr>
          <w:p w14:paraId="2FD3159A" w14:textId="77777777" w:rsidR="00A22225" w:rsidRPr="00DD0426" w:rsidRDefault="00A22225" w:rsidP="00A22225">
            <w:pPr>
              <w:pStyle w:val="TableParagraph"/>
              <w:spacing w:line="315" w:lineRule="exact"/>
              <w:ind w:left="101" w:right="201"/>
              <w:jc w:val="center"/>
              <w:rPr>
                <w:sz w:val="24"/>
                <w:szCs w:val="24"/>
              </w:rPr>
            </w:pPr>
            <w:r w:rsidRPr="00DD0426">
              <w:rPr>
                <w:sz w:val="24"/>
                <w:szCs w:val="24"/>
              </w:rPr>
              <w:t>20</w:t>
            </w:r>
          </w:p>
        </w:tc>
        <w:tc>
          <w:tcPr>
            <w:tcW w:w="3502" w:type="dxa"/>
          </w:tcPr>
          <w:p w14:paraId="48522257" w14:textId="34CE3D7D" w:rsidR="00D66EBE" w:rsidRPr="00D66EBE" w:rsidRDefault="00D66EBE" w:rsidP="00D66EBE">
            <w:pPr>
              <w:jc w:val="both"/>
              <w:rPr>
                <w:sz w:val="24"/>
                <w:szCs w:val="24"/>
                <w:lang w:val="ru-RU"/>
              </w:rPr>
            </w:pPr>
            <w:r w:rsidRPr="00D66EBE">
              <w:rPr>
                <w:sz w:val="24"/>
                <w:szCs w:val="24"/>
                <w:lang w:val="ru-RU"/>
              </w:rPr>
              <w:t xml:space="preserve">1.Студенты с преподавателем </w:t>
            </w:r>
            <w:proofErr w:type="gramStart"/>
            <w:r w:rsidRPr="00D66EBE">
              <w:rPr>
                <w:sz w:val="24"/>
                <w:szCs w:val="24"/>
                <w:lang w:val="ru-RU"/>
              </w:rPr>
              <w:t>разбирают  ситуационную</w:t>
            </w:r>
            <w:proofErr w:type="gramEnd"/>
            <w:r w:rsidRPr="00D66EBE">
              <w:rPr>
                <w:sz w:val="24"/>
                <w:szCs w:val="24"/>
                <w:lang w:val="ru-RU"/>
              </w:rPr>
              <w:t xml:space="preserve"> задачу с применением </w:t>
            </w:r>
            <w:r>
              <w:rPr>
                <w:sz w:val="24"/>
                <w:szCs w:val="24"/>
                <w:lang w:val="ru-RU"/>
              </w:rPr>
              <w:t>СП</w:t>
            </w:r>
            <w:r w:rsidRPr="00D66EBE">
              <w:rPr>
                <w:sz w:val="24"/>
                <w:szCs w:val="24"/>
                <w:lang w:val="ru-RU"/>
              </w:rPr>
              <w:t>.</w:t>
            </w:r>
          </w:p>
          <w:p w14:paraId="56193AF0" w14:textId="0AF2BF05" w:rsidR="00A22225" w:rsidRPr="00D66EBE" w:rsidRDefault="00D66EBE" w:rsidP="00D66EBE">
            <w:pPr>
              <w:jc w:val="both"/>
              <w:rPr>
                <w:sz w:val="24"/>
                <w:szCs w:val="24"/>
                <w:lang w:val="ru-RU"/>
              </w:rPr>
            </w:pPr>
            <w:r w:rsidRPr="00D66EBE">
              <w:rPr>
                <w:sz w:val="24"/>
                <w:szCs w:val="24"/>
                <w:lang w:val="ru-RU"/>
              </w:rPr>
              <w:t>2.Студенты решают ситуационную задачу с применением</w:t>
            </w:r>
            <w:r>
              <w:rPr>
                <w:sz w:val="24"/>
                <w:szCs w:val="24"/>
                <w:lang w:val="ru-RU"/>
              </w:rPr>
              <w:t xml:space="preserve"> СП</w:t>
            </w:r>
            <w:r w:rsidRPr="00D66EBE">
              <w:rPr>
                <w:sz w:val="24"/>
                <w:szCs w:val="24"/>
                <w:lang w:val="ru-RU"/>
              </w:rPr>
              <w:t>.</w:t>
            </w:r>
          </w:p>
        </w:tc>
      </w:tr>
      <w:tr w:rsidR="00A22225" w:rsidRPr="00DD0426" w14:paraId="6EDFB4C1" w14:textId="77777777" w:rsidTr="00A22225">
        <w:trPr>
          <w:trHeight w:val="1610"/>
        </w:trPr>
        <w:tc>
          <w:tcPr>
            <w:tcW w:w="1331" w:type="dxa"/>
          </w:tcPr>
          <w:p w14:paraId="3CA97B9C" w14:textId="77777777" w:rsidR="00A22225" w:rsidRPr="00DD0426" w:rsidRDefault="00A22225" w:rsidP="00A22225">
            <w:pPr>
              <w:pStyle w:val="TableParagraph"/>
              <w:spacing w:line="315" w:lineRule="exact"/>
              <w:ind w:left="199"/>
              <w:rPr>
                <w:sz w:val="24"/>
                <w:szCs w:val="24"/>
              </w:rPr>
            </w:pPr>
            <w:r w:rsidRPr="00DD0426">
              <w:rPr>
                <w:sz w:val="24"/>
                <w:szCs w:val="24"/>
              </w:rPr>
              <w:t>5.</w:t>
            </w:r>
          </w:p>
        </w:tc>
        <w:tc>
          <w:tcPr>
            <w:tcW w:w="2967" w:type="dxa"/>
          </w:tcPr>
          <w:p w14:paraId="4CF7DEB9" w14:textId="77777777" w:rsidR="00A22225" w:rsidRPr="00DD0426" w:rsidRDefault="00A22225" w:rsidP="00A22225">
            <w:pPr>
              <w:pStyle w:val="TableParagraph"/>
              <w:ind w:left="56" w:right="38"/>
              <w:jc w:val="both"/>
              <w:rPr>
                <w:sz w:val="24"/>
                <w:szCs w:val="24"/>
                <w:lang w:val="ru-RU"/>
              </w:rPr>
            </w:pPr>
            <w:r w:rsidRPr="00DD0426">
              <w:rPr>
                <w:spacing w:val="-7"/>
                <w:sz w:val="24"/>
                <w:szCs w:val="24"/>
                <w:lang w:val="ru-RU"/>
              </w:rPr>
              <w:t xml:space="preserve">Самостоятельная </w:t>
            </w:r>
            <w:r w:rsidRPr="00DD0426">
              <w:rPr>
                <w:spacing w:val="-6"/>
                <w:sz w:val="24"/>
                <w:szCs w:val="24"/>
                <w:lang w:val="ru-RU"/>
              </w:rPr>
              <w:t xml:space="preserve">работа </w:t>
            </w:r>
            <w:r w:rsidRPr="00DD0426">
              <w:rPr>
                <w:spacing w:val="-7"/>
                <w:sz w:val="24"/>
                <w:szCs w:val="24"/>
                <w:lang w:val="ru-RU"/>
              </w:rPr>
              <w:t xml:space="preserve">обучающихся </w:t>
            </w:r>
            <w:r w:rsidRPr="00DD0426">
              <w:rPr>
                <w:sz w:val="24"/>
                <w:szCs w:val="24"/>
                <w:lang w:val="ru-RU"/>
              </w:rPr>
              <w:t xml:space="preserve">– </w:t>
            </w:r>
            <w:r w:rsidRPr="00DD0426">
              <w:rPr>
                <w:spacing w:val="-6"/>
                <w:sz w:val="24"/>
                <w:szCs w:val="24"/>
                <w:lang w:val="ru-RU"/>
              </w:rPr>
              <w:t xml:space="preserve">работа </w:t>
            </w:r>
            <w:r w:rsidRPr="00DD0426">
              <w:rPr>
                <w:sz w:val="24"/>
                <w:szCs w:val="24"/>
                <w:lang w:val="ru-RU"/>
              </w:rPr>
              <w:t xml:space="preserve">в </w:t>
            </w:r>
            <w:r w:rsidRPr="00DD0426">
              <w:rPr>
                <w:spacing w:val="-6"/>
                <w:sz w:val="24"/>
                <w:szCs w:val="24"/>
                <w:lang w:val="ru-RU"/>
              </w:rPr>
              <w:t>парах</w:t>
            </w:r>
          </w:p>
        </w:tc>
        <w:tc>
          <w:tcPr>
            <w:tcW w:w="1556" w:type="dxa"/>
          </w:tcPr>
          <w:p w14:paraId="5C282AE2" w14:textId="089F7D2B" w:rsidR="00A22225" w:rsidRPr="00A84B29" w:rsidRDefault="00A22225" w:rsidP="00A22225">
            <w:pPr>
              <w:pStyle w:val="TableParagraph"/>
              <w:spacing w:line="315" w:lineRule="exact"/>
              <w:ind w:left="101" w:right="201"/>
              <w:jc w:val="center"/>
              <w:rPr>
                <w:sz w:val="24"/>
                <w:szCs w:val="24"/>
                <w:lang w:val="ru-RU"/>
              </w:rPr>
            </w:pPr>
            <w:r w:rsidRPr="00DD0426">
              <w:rPr>
                <w:sz w:val="24"/>
                <w:szCs w:val="24"/>
              </w:rPr>
              <w:t>20</w:t>
            </w:r>
            <w:r w:rsidR="00A84B29">
              <w:rPr>
                <w:sz w:val="24"/>
                <w:szCs w:val="24"/>
                <w:lang w:val="ru-RU"/>
              </w:rPr>
              <w:t>0</w:t>
            </w:r>
          </w:p>
        </w:tc>
        <w:tc>
          <w:tcPr>
            <w:tcW w:w="3502" w:type="dxa"/>
          </w:tcPr>
          <w:p w14:paraId="0C020B7A" w14:textId="7FD7CEEB" w:rsidR="00D66EBE" w:rsidRPr="00DD0426" w:rsidRDefault="00D66EBE" w:rsidP="00D66EBE">
            <w:pPr>
              <w:pStyle w:val="TableParagraph"/>
              <w:ind w:left="54" w:right="102"/>
              <w:rPr>
                <w:sz w:val="24"/>
                <w:szCs w:val="24"/>
                <w:lang w:val="ru-RU"/>
              </w:rPr>
            </w:pPr>
            <w:r w:rsidRPr="00D66EBE">
              <w:rPr>
                <w:sz w:val="24"/>
                <w:szCs w:val="24"/>
                <w:lang w:val="ru-RU"/>
              </w:rPr>
              <w:t>Студенты обучаются методам удержания больного с агрессивными и суицидальными намерениями</w:t>
            </w:r>
            <w:r w:rsidRPr="00DD0426">
              <w:rPr>
                <w:spacing w:val="-7"/>
                <w:sz w:val="24"/>
                <w:szCs w:val="24"/>
                <w:lang w:val="ru-RU"/>
              </w:rPr>
              <w:t xml:space="preserve"> </w:t>
            </w:r>
          </w:p>
          <w:p w14:paraId="35148283" w14:textId="4E415A67" w:rsidR="00A22225" w:rsidRPr="00DD0426" w:rsidRDefault="00A22225" w:rsidP="00A22225">
            <w:pPr>
              <w:pStyle w:val="TableParagraph"/>
              <w:spacing w:line="322" w:lineRule="exact"/>
              <w:ind w:left="54" w:right="116"/>
              <w:rPr>
                <w:sz w:val="24"/>
                <w:szCs w:val="24"/>
                <w:lang w:val="ru-RU"/>
              </w:rPr>
            </w:pPr>
          </w:p>
        </w:tc>
      </w:tr>
      <w:tr w:rsidR="00A22225" w:rsidRPr="00DD0426" w14:paraId="602135F7" w14:textId="77777777" w:rsidTr="00A22225">
        <w:trPr>
          <w:trHeight w:val="964"/>
        </w:trPr>
        <w:tc>
          <w:tcPr>
            <w:tcW w:w="1331" w:type="dxa"/>
          </w:tcPr>
          <w:p w14:paraId="17262FCD" w14:textId="77777777" w:rsidR="00A22225" w:rsidRPr="00DD0426" w:rsidRDefault="00A22225" w:rsidP="00A22225">
            <w:pPr>
              <w:pStyle w:val="TableParagraph"/>
              <w:spacing w:line="315" w:lineRule="exact"/>
              <w:ind w:left="199"/>
              <w:rPr>
                <w:sz w:val="24"/>
                <w:szCs w:val="24"/>
              </w:rPr>
            </w:pPr>
            <w:r w:rsidRPr="00DD0426">
              <w:rPr>
                <w:sz w:val="24"/>
                <w:szCs w:val="24"/>
              </w:rPr>
              <w:t>6.</w:t>
            </w:r>
          </w:p>
        </w:tc>
        <w:tc>
          <w:tcPr>
            <w:tcW w:w="2967" w:type="dxa"/>
          </w:tcPr>
          <w:p w14:paraId="2F047D4D" w14:textId="77777777" w:rsidR="00A22225" w:rsidRPr="00DD0426" w:rsidRDefault="00A22225" w:rsidP="00A22225">
            <w:pPr>
              <w:pStyle w:val="TableParagraph"/>
              <w:spacing w:line="315" w:lineRule="exact"/>
              <w:ind w:left="56"/>
              <w:rPr>
                <w:sz w:val="24"/>
                <w:szCs w:val="24"/>
              </w:rPr>
            </w:pPr>
            <w:proofErr w:type="spellStart"/>
            <w:r w:rsidRPr="00DD0426">
              <w:rPr>
                <w:sz w:val="24"/>
                <w:szCs w:val="24"/>
              </w:rPr>
              <w:t>Подведение</w:t>
            </w:r>
            <w:proofErr w:type="spellEnd"/>
            <w:r w:rsidRPr="00DD0426">
              <w:rPr>
                <w:sz w:val="24"/>
                <w:szCs w:val="24"/>
              </w:rPr>
              <w:t xml:space="preserve"> </w:t>
            </w:r>
            <w:proofErr w:type="spellStart"/>
            <w:r w:rsidRPr="00DD0426">
              <w:rPr>
                <w:sz w:val="24"/>
                <w:szCs w:val="24"/>
              </w:rPr>
              <w:t>итогов</w:t>
            </w:r>
            <w:proofErr w:type="spellEnd"/>
          </w:p>
        </w:tc>
        <w:tc>
          <w:tcPr>
            <w:tcW w:w="1556" w:type="dxa"/>
          </w:tcPr>
          <w:p w14:paraId="5A47C4CB" w14:textId="39084334" w:rsidR="00A22225" w:rsidRPr="00F22A34" w:rsidRDefault="00F22A34" w:rsidP="00A22225">
            <w:pPr>
              <w:pStyle w:val="TableParagraph"/>
              <w:spacing w:line="315" w:lineRule="exact"/>
              <w:ind w:left="101" w:right="201"/>
              <w:jc w:val="center"/>
              <w:rPr>
                <w:sz w:val="24"/>
                <w:szCs w:val="24"/>
                <w:lang w:val="ru-RU"/>
              </w:rPr>
            </w:pPr>
            <w:r>
              <w:rPr>
                <w:sz w:val="24"/>
                <w:szCs w:val="24"/>
                <w:lang w:val="ru-RU"/>
              </w:rPr>
              <w:t>5</w:t>
            </w:r>
          </w:p>
        </w:tc>
        <w:tc>
          <w:tcPr>
            <w:tcW w:w="3502" w:type="dxa"/>
          </w:tcPr>
          <w:p w14:paraId="0E558713" w14:textId="77777777" w:rsidR="00A22225" w:rsidRPr="00DD0426" w:rsidRDefault="00A22225" w:rsidP="00A22225">
            <w:pPr>
              <w:pStyle w:val="TableParagraph"/>
              <w:tabs>
                <w:tab w:val="left" w:pos="2386"/>
                <w:tab w:val="left" w:pos="2998"/>
              </w:tabs>
              <w:spacing w:line="315" w:lineRule="exact"/>
              <w:ind w:left="54" w:firstLine="64"/>
              <w:rPr>
                <w:sz w:val="24"/>
                <w:szCs w:val="24"/>
                <w:lang w:val="ru-RU"/>
              </w:rPr>
            </w:pPr>
            <w:r w:rsidRPr="00DD0426">
              <w:rPr>
                <w:spacing w:val="-7"/>
                <w:sz w:val="24"/>
                <w:szCs w:val="24"/>
                <w:lang w:val="ru-RU"/>
              </w:rPr>
              <w:t>Заполнение</w:t>
            </w:r>
            <w:r w:rsidRPr="00DD0426">
              <w:rPr>
                <w:spacing w:val="-7"/>
                <w:sz w:val="24"/>
                <w:szCs w:val="24"/>
                <w:lang w:val="ru-RU"/>
              </w:rPr>
              <w:tab/>
            </w:r>
            <w:r w:rsidRPr="00DD0426">
              <w:rPr>
                <w:sz w:val="24"/>
                <w:szCs w:val="24"/>
                <w:lang w:val="ru-RU"/>
              </w:rPr>
              <w:t>и</w:t>
            </w:r>
            <w:r w:rsidRPr="00DD0426">
              <w:rPr>
                <w:sz w:val="24"/>
                <w:szCs w:val="24"/>
                <w:lang w:val="ru-RU"/>
              </w:rPr>
              <w:tab/>
            </w:r>
            <w:r w:rsidRPr="00DD0426">
              <w:rPr>
                <w:spacing w:val="-6"/>
                <w:sz w:val="24"/>
                <w:szCs w:val="24"/>
                <w:lang w:val="ru-RU"/>
              </w:rPr>
              <w:t>проверка</w:t>
            </w:r>
          </w:p>
          <w:p w14:paraId="022BA9E4" w14:textId="152A0B54" w:rsidR="00A22225" w:rsidRPr="00DD0426" w:rsidRDefault="00A22225" w:rsidP="00A22225">
            <w:pPr>
              <w:pStyle w:val="TableParagraph"/>
              <w:tabs>
                <w:tab w:val="left" w:pos="1745"/>
                <w:tab w:val="left" w:pos="3533"/>
              </w:tabs>
              <w:spacing w:before="3" w:line="322" w:lineRule="exact"/>
              <w:ind w:left="54" w:right="43"/>
              <w:rPr>
                <w:sz w:val="24"/>
                <w:szCs w:val="24"/>
              </w:rPr>
            </w:pPr>
            <w:r w:rsidRPr="00DD0426">
              <w:rPr>
                <w:spacing w:val="-7"/>
                <w:sz w:val="24"/>
                <w:szCs w:val="24"/>
                <w:lang w:val="ru-RU"/>
              </w:rPr>
              <w:t>дневников.</w:t>
            </w:r>
            <w:r w:rsidRPr="00DD0426">
              <w:rPr>
                <w:spacing w:val="-7"/>
                <w:sz w:val="24"/>
                <w:szCs w:val="24"/>
                <w:lang w:val="ru-RU"/>
              </w:rPr>
              <w:tab/>
            </w:r>
            <w:r w:rsidRPr="00DD0426">
              <w:rPr>
                <w:spacing w:val="-7"/>
                <w:sz w:val="24"/>
                <w:szCs w:val="24"/>
                <w:lang w:val="ru-RU"/>
              </w:rPr>
              <w:tab/>
            </w:r>
            <w:r w:rsidRPr="00DD0426">
              <w:rPr>
                <w:spacing w:val="-11"/>
                <w:sz w:val="24"/>
                <w:szCs w:val="24"/>
                <w:lang w:val="ru-RU"/>
              </w:rPr>
              <w:t xml:space="preserve">итог </w:t>
            </w:r>
            <w:r w:rsidRPr="00DD0426">
              <w:rPr>
                <w:spacing w:val="-6"/>
                <w:sz w:val="24"/>
                <w:szCs w:val="24"/>
                <w:lang w:val="ru-RU"/>
              </w:rPr>
              <w:t xml:space="preserve">занятия. </w:t>
            </w:r>
            <w:proofErr w:type="spellStart"/>
            <w:r w:rsidRPr="00DD0426">
              <w:rPr>
                <w:spacing w:val="-7"/>
                <w:sz w:val="24"/>
                <w:szCs w:val="24"/>
              </w:rPr>
              <w:t>Выставляются</w:t>
            </w:r>
            <w:proofErr w:type="spellEnd"/>
            <w:r w:rsidRPr="00DD0426">
              <w:rPr>
                <w:spacing w:val="-17"/>
                <w:sz w:val="24"/>
                <w:szCs w:val="24"/>
              </w:rPr>
              <w:t xml:space="preserve"> </w:t>
            </w:r>
            <w:proofErr w:type="spellStart"/>
            <w:r w:rsidRPr="00DD0426">
              <w:rPr>
                <w:spacing w:val="-6"/>
                <w:sz w:val="24"/>
                <w:szCs w:val="24"/>
              </w:rPr>
              <w:t>отметки</w:t>
            </w:r>
            <w:proofErr w:type="spellEnd"/>
          </w:p>
        </w:tc>
      </w:tr>
      <w:tr w:rsidR="00A22225" w:rsidRPr="00DD0426" w14:paraId="089BAFF4" w14:textId="77777777" w:rsidTr="00A22225">
        <w:trPr>
          <w:trHeight w:val="966"/>
        </w:trPr>
        <w:tc>
          <w:tcPr>
            <w:tcW w:w="1331" w:type="dxa"/>
          </w:tcPr>
          <w:p w14:paraId="75203007" w14:textId="77777777" w:rsidR="00A22225" w:rsidRPr="00DD0426" w:rsidRDefault="00A22225" w:rsidP="00A22225">
            <w:pPr>
              <w:pStyle w:val="TableParagraph"/>
              <w:spacing w:line="317" w:lineRule="exact"/>
              <w:ind w:left="199"/>
              <w:rPr>
                <w:sz w:val="24"/>
                <w:szCs w:val="24"/>
              </w:rPr>
            </w:pPr>
            <w:r w:rsidRPr="00DD0426">
              <w:rPr>
                <w:sz w:val="24"/>
                <w:szCs w:val="24"/>
              </w:rPr>
              <w:t>7.</w:t>
            </w:r>
          </w:p>
        </w:tc>
        <w:tc>
          <w:tcPr>
            <w:tcW w:w="2967" w:type="dxa"/>
          </w:tcPr>
          <w:p w14:paraId="6EDF7194" w14:textId="77777777" w:rsidR="00A22225" w:rsidRPr="00DD0426" w:rsidRDefault="00A22225" w:rsidP="00A22225">
            <w:pPr>
              <w:pStyle w:val="TableParagraph"/>
              <w:spacing w:line="317" w:lineRule="exact"/>
              <w:ind w:left="56"/>
              <w:rPr>
                <w:sz w:val="24"/>
                <w:szCs w:val="24"/>
              </w:rPr>
            </w:pPr>
            <w:proofErr w:type="spellStart"/>
            <w:r w:rsidRPr="00DD0426">
              <w:rPr>
                <w:sz w:val="24"/>
                <w:szCs w:val="24"/>
              </w:rPr>
              <w:t>Задание</w:t>
            </w:r>
            <w:proofErr w:type="spellEnd"/>
            <w:r w:rsidRPr="00DD0426">
              <w:rPr>
                <w:sz w:val="24"/>
                <w:szCs w:val="24"/>
              </w:rPr>
              <w:t xml:space="preserve"> </w:t>
            </w:r>
            <w:proofErr w:type="spellStart"/>
            <w:r w:rsidRPr="00DD0426">
              <w:rPr>
                <w:sz w:val="24"/>
                <w:szCs w:val="24"/>
              </w:rPr>
              <w:t>на</w:t>
            </w:r>
            <w:proofErr w:type="spellEnd"/>
            <w:r w:rsidRPr="00DD0426">
              <w:rPr>
                <w:sz w:val="24"/>
                <w:szCs w:val="24"/>
              </w:rPr>
              <w:t xml:space="preserve"> </w:t>
            </w:r>
            <w:proofErr w:type="spellStart"/>
            <w:r w:rsidRPr="00DD0426">
              <w:rPr>
                <w:sz w:val="24"/>
                <w:szCs w:val="24"/>
              </w:rPr>
              <w:t>дом</w:t>
            </w:r>
            <w:proofErr w:type="spellEnd"/>
          </w:p>
        </w:tc>
        <w:tc>
          <w:tcPr>
            <w:tcW w:w="1556" w:type="dxa"/>
          </w:tcPr>
          <w:p w14:paraId="0D15307B" w14:textId="70A02F0C" w:rsidR="00A22225" w:rsidRPr="00F22A34" w:rsidRDefault="00F22A34" w:rsidP="00A22225">
            <w:pPr>
              <w:pStyle w:val="TableParagraph"/>
              <w:spacing w:line="317" w:lineRule="exact"/>
              <w:ind w:left="0" w:right="94"/>
              <w:jc w:val="center"/>
              <w:rPr>
                <w:sz w:val="24"/>
                <w:szCs w:val="24"/>
                <w:lang w:val="ru-RU"/>
              </w:rPr>
            </w:pPr>
            <w:r>
              <w:rPr>
                <w:sz w:val="24"/>
                <w:szCs w:val="24"/>
                <w:lang w:val="ru-RU"/>
              </w:rPr>
              <w:t>5</w:t>
            </w:r>
          </w:p>
        </w:tc>
        <w:tc>
          <w:tcPr>
            <w:tcW w:w="3502" w:type="dxa"/>
          </w:tcPr>
          <w:p w14:paraId="5091E8C5" w14:textId="54DB278D" w:rsidR="00A22225" w:rsidRPr="00DD0426" w:rsidRDefault="00A22225" w:rsidP="00D66EBE">
            <w:pPr>
              <w:pStyle w:val="a5"/>
              <w:spacing w:line="276" w:lineRule="auto"/>
              <w:ind w:left="34"/>
              <w:jc w:val="both"/>
              <w:rPr>
                <w:sz w:val="24"/>
                <w:szCs w:val="24"/>
                <w:lang w:val="ru-RU"/>
              </w:rPr>
            </w:pPr>
            <w:r w:rsidRPr="00244FC7">
              <w:rPr>
                <w:spacing w:val="-6"/>
                <w:sz w:val="24"/>
                <w:szCs w:val="24"/>
                <w:lang w:val="ru-RU"/>
              </w:rPr>
              <w:t xml:space="preserve">Тема: </w:t>
            </w:r>
            <w:r w:rsidRPr="00244FC7">
              <w:rPr>
                <w:spacing w:val="-7"/>
                <w:sz w:val="24"/>
                <w:szCs w:val="24"/>
                <w:lang w:val="ru-RU"/>
              </w:rPr>
              <w:t>«</w:t>
            </w:r>
            <w:r w:rsidR="00D66EBE">
              <w:rPr>
                <w:spacing w:val="-7"/>
                <w:sz w:val="24"/>
                <w:szCs w:val="24"/>
                <w:lang w:val="ru-RU"/>
              </w:rPr>
              <w:t>Наркология</w:t>
            </w:r>
            <w:r w:rsidR="00D66EBE" w:rsidRPr="00D66EBE">
              <w:rPr>
                <w:spacing w:val="-7"/>
                <w:sz w:val="24"/>
                <w:szCs w:val="24"/>
                <w:lang w:val="ru-RU"/>
              </w:rPr>
              <w:t>.</w:t>
            </w:r>
            <w:r w:rsidR="00D66EBE">
              <w:rPr>
                <w:spacing w:val="-7"/>
                <w:sz w:val="24"/>
                <w:szCs w:val="24"/>
                <w:lang w:val="ru-RU"/>
              </w:rPr>
              <w:t xml:space="preserve"> Влияние ПАВ на </w:t>
            </w:r>
            <w:proofErr w:type="spellStart"/>
            <w:r w:rsidR="00D66EBE">
              <w:rPr>
                <w:spacing w:val="-7"/>
                <w:sz w:val="24"/>
                <w:szCs w:val="24"/>
                <w:lang w:val="ru-RU"/>
              </w:rPr>
              <w:t>цнс</w:t>
            </w:r>
            <w:proofErr w:type="spellEnd"/>
            <w:r w:rsidR="00D66EBE" w:rsidRPr="00D66EBE">
              <w:rPr>
                <w:spacing w:val="-7"/>
                <w:sz w:val="24"/>
                <w:szCs w:val="24"/>
                <w:lang w:val="ru-RU"/>
              </w:rPr>
              <w:t xml:space="preserve">. </w:t>
            </w:r>
            <w:r w:rsidR="00D66EBE">
              <w:rPr>
                <w:spacing w:val="-7"/>
                <w:sz w:val="24"/>
                <w:szCs w:val="24"/>
                <w:lang w:val="ru-RU"/>
              </w:rPr>
              <w:t xml:space="preserve">СП при </w:t>
            </w:r>
            <w:proofErr w:type="gramStart"/>
            <w:r w:rsidR="00D66EBE">
              <w:rPr>
                <w:spacing w:val="-7"/>
                <w:sz w:val="24"/>
                <w:szCs w:val="24"/>
                <w:lang w:val="ru-RU"/>
              </w:rPr>
              <w:t xml:space="preserve">алкоголизме </w:t>
            </w:r>
            <w:r w:rsidR="00D66EBE" w:rsidRPr="00D66EBE">
              <w:rPr>
                <w:spacing w:val="-7"/>
                <w:sz w:val="24"/>
                <w:szCs w:val="24"/>
                <w:lang w:val="ru-RU"/>
              </w:rPr>
              <w:t>,</w:t>
            </w:r>
            <w:r w:rsidR="00D66EBE">
              <w:rPr>
                <w:spacing w:val="-7"/>
                <w:sz w:val="24"/>
                <w:szCs w:val="24"/>
                <w:lang w:val="ru-RU"/>
              </w:rPr>
              <w:t>наркомании</w:t>
            </w:r>
            <w:proofErr w:type="gramEnd"/>
            <w:r w:rsidR="00D66EBE" w:rsidRPr="00D66EBE">
              <w:rPr>
                <w:spacing w:val="-7"/>
                <w:sz w:val="24"/>
                <w:szCs w:val="24"/>
                <w:lang w:val="ru-RU"/>
              </w:rPr>
              <w:t>,</w:t>
            </w:r>
            <w:r w:rsidR="00D66EBE">
              <w:rPr>
                <w:spacing w:val="-7"/>
                <w:sz w:val="24"/>
                <w:szCs w:val="24"/>
                <w:lang w:val="ru-RU"/>
              </w:rPr>
              <w:t xml:space="preserve"> токсикомании Неотложная доврачебная помощь при острой алкогольной интоксикации передозировке наркотиков</w:t>
            </w:r>
            <w:r w:rsidRPr="00244FC7">
              <w:rPr>
                <w:sz w:val="24"/>
                <w:szCs w:val="24"/>
                <w:lang w:val="ru-RU"/>
              </w:rPr>
              <w:t>».</w:t>
            </w:r>
          </w:p>
        </w:tc>
      </w:tr>
    </w:tbl>
    <w:p w14:paraId="57B9CF2C" w14:textId="77777777" w:rsidR="00BA1849" w:rsidRDefault="00BA1849" w:rsidP="00A22225">
      <w:pPr>
        <w:pStyle w:val="1"/>
        <w:ind w:left="360"/>
        <w:rPr>
          <w:b/>
          <w:szCs w:val="28"/>
        </w:rPr>
      </w:pPr>
    </w:p>
    <w:p w14:paraId="0E4DB948" w14:textId="77777777" w:rsidR="00BA1849" w:rsidRDefault="00BA1849" w:rsidP="00A22225">
      <w:pPr>
        <w:pStyle w:val="1"/>
        <w:ind w:left="360"/>
        <w:rPr>
          <w:b/>
          <w:szCs w:val="28"/>
        </w:rPr>
      </w:pPr>
    </w:p>
    <w:p w14:paraId="56C9C104" w14:textId="77777777" w:rsidR="00BA1849" w:rsidRDefault="00BA1849" w:rsidP="00A22225">
      <w:pPr>
        <w:pStyle w:val="1"/>
        <w:ind w:left="360"/>
        <w:rPr>
          <w:b/>
          <w:szCs w:val="28"/>
        </w:rPr>
      </w:pPr>
    </w:p>
    <w:p w14:paraId="14FEA9B2" w14:textId="77777777" w:rsidR="00BA1849" w:rsidRDefault="00BA1849" w:rsidP="00A22225">
      <w:pPr>
        <w:pStyle w:val="1"/>
        <w:ind w:left="360"/>
        <w:rPr>
          <w:b/>
          <w:szCs w:val="28"/>
        </w:rPr>
      </w:pPr>
    </w:p>
    <w:p w14:paraId="08C0D315" w14:textId="77777777" w:rsidR="00BA1849" w:rsidRDefault="00BA1849" w:rsidP="00A22225">
      <w:pPr>
        <w:pStyle w:val="1"/>
        <w:ind w:left="360"/>
        <w:rPr>
          <w:b/>
          <w:szCs w:val="28"/>
        </w:rPr>
      </w:pPr>
    </w:p>
    <w:p w14:paraId="686E6FB1" w14:textId="77777777" w:rsidR="00BA1849" w:rsidRDefault="00BA1849" w:rsidP="00A22225">
      <w:pPr>
        <w:pStyle w:val="1"/>
        <w:ind w:left="360"/>
        <w:rPr>
          <w:b/>
          <w:szCs w:val="28"/>
        </w:rPr>
      </w:pPr>
    </w:p>
    <w:p w14:paraId="6FBFD9CD" w14:textId="77777777" w:rsidR="00BA1849" w:rsidRDefault="00BA1849" w:rsidP="00A22225">
      <w:pPr>
        <w:pStyle w:val="1"/>
        <w:ind w:left="360"/>
        <w:rPr>
          <w:b/>
          <w:szCs w:val="28"/>
        </w:rPr>
      </w:pPr>
    </w:p>
    <w:p w14:paraId="2E137B05" w14:textId="77777777" w:rsidR="00BA1849" w:rsidRDefault="00BA1849" w:rsidP="00A22225">
      <w:pPr>
        <w:pStyle w:val="1"/>
        <w:ind w:left="360"/>
        <w:rPr>
          <w:b/>
          <w:szCs w:val="28"/>
        </w:rPr>
      </w:pPr>
    </w:p>
    <w:p w14:paraId="7492B975" w14:textId="12D736CC" w:rsidR="00BA1849" w:rsidRDefault="00BA1849" w:rsidP="00A22225">
      <w:pPr>
        <w:rPr>
          <w:b/>
        </w:rPr>
      </w:pPr>
    </w:p>
    <w:p w14:paraId="655DFA36" w14:textId="77777777" w:rsidR="009F3609" w:rsidRDefault="009F3609" w:rsidP="00A22225">
      <w:pPr>
        <w:rPr>
          <w:b/>
        </w:rPr>
      </w:pPr>
    </w:p>
    <w:p w14:paraId="3BE1C533" w14:textId="6154DC1B" w:rsidR="00A22225" w:rsidRDefault="00A22225" w:rsidP="00A22225">
      <w:pPr>
        <w:rPr>
          <w:b/>
        </w:rPr>
      </w:pPr>
      <w:r w:rsidRPr="00BA1849">
        <w:rPr>
          <w:b/>
        </w:rPr>
        <w:lastRenderedPageBreak/>
        <w:t xml:space="preserve">УЧЕБНАЯ КАРТА САМОСТОЯТЕЛЬНОЙ РАБОТЫ СТУДЕНТОВ НА ЗАНЯТИИ  </w:t>
      </w:r>
    </w:p>
    <w:p w14:paraId="0F8CE6A1" w14:textId="77777777" w:rsidR="009F3609" w:rsidRPr="00BA1849" w:rsidRDefault="009F3609" w:rsidP="00A22225"/>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2294"/>
        <w:gridCol w:w="4226"/>
        <w:gridCol w:w="2410"/>
      </w:tblGrid>
      <w:tr w:rsidR="00A22225" w:rsidRPr="00643747" w14:paraId="11B6C498" w14:textId="77777777" w:rsidTr="00A22225">
        <w:tc>
          <w:tcPr>
            <w:tcW w:w="534" w:type="dxa"/>
          </w:tcPr>
          <w:p w14:paraId="5F570D91" w14:textId="77777777" w:rsidR="00A22225" w:rsidRPr="00643747" w:rsidRDefault="00A22225" w:rsidP="00A22225">
            <w:pPr>
              <w:jc w:val="center"/>
              <w:rPr>
                <w:i/>
                <w:sz w:val="20"/>
                <w:szCs w:val="20"/>
              </w:rPr>
            </w:pPr>
            <w:r w:rsidRPr="00643747">
              <w:rPr>
                <w:i/>
                <w:sz w:val="20"/>
                <w:szCs w:val="20"/>
              </w:rPr>
              <w:t>№</w:t>
            </w:r>
          </w:p>
        </w:tc>
        <w:tc>
          <w:tcPr>
            <w:tcW w:w="2294" w:type="dxa"/>
          </w:tcPr>
          <w:p w14:paraId="29B05DED" w14:textId="77777777" w:rsidR="00A22225" w:rsidRPr="00643747" w:rsidRDefault="00A22225" w:rsidP="000C4343">
            <w:pPr>
              <w:jc w:val="center"/>
              <w:rPr>
                <w:i/>
                <w:sz w:val="20"/>
                <w:szCs w:val="20"/>
              </w:rPr>
            </w:pPr>
            <w:r w:rsidRPr="00643747">
              <w:rPr>
                <w:i/>
                <w:sz w:val="20"/>
                <w:szCs w:val="20"/>
              </w:rPr>
              <w:t>этапы работы</w:t>
            </w:r>
          </w:p>
        </w:tc>
        <w:tc>
          <w:tcPr>
            <w:tcW w:w="4226" w:type="dxa"/>
          </w:tcPr>
          <w:p w14:paraId="6E10164D" w14:textId="77777777" w:rsidR="00A22225" w:rsidRPr="00643747" w:rsidRDefault="00A22225" w:rsidP="000C4343">
            <w:pPr>
              <w:jc w:val="center"/>
              <w:rPr>
                <w:i/>
                <w:sz w:val="20"/>
                <w:szCs w:val="20"/>
              </w:rPr>
            </w:pPr>
            <w:r w:rsidRPr="00643747">
              <w:rPr>
                <w:i/>
                <w:sz w:val="20"/>
                <w:szCs w:val="20"/>
              </w:rPr>
              <w:t>Способы выполнения</w:t>
            </w:r>
          </w:p>
          <w:p w14:paraId="7A347391" w14:textId="77777777" w:rsidR="00A22225" w:rsidRPr="00643747" w:rsidRDefault="00A22225" w:rsidP="000C4343">
            <w:pPr>
              <w:jc w:val="center"/>
              <w:rPr>
                <w:i/>
                <w:sz w:val="20"/>
                <w:szCs w:val="20"/>
              </w:rPr>
            </w:pPr>
            <w:r w:rsidRPr="00643747">
              <w:rPr>
                <w:sz w:val="20"/>
                <w:szCs w:val="20"/>
              </w:rPr>
              <w:t>(описываются ориентировочные основы действий или ссылка на алгоритмы)</w:t>
            </w:r>
          </w:p>
        </w:tc>
        <w:tc>
          <w:tcPr>
            <w:tcW w:w="2410" w:type="dxa"/>
          </w:tcPr>
          <w:p w14:paraId="49427B95" w14:textId="77777777" w:rsidR="00A22225" w:rsidRPr="00643747" w:rsidRDefault="00A22225" w:rsidP="000C4343">
            <w:pPr>
              <w:jc w:val="center"/>
              <w:rPr>
                <w:i/>
                <w:sz w:val="20"/>
                <w:szCs w:val="20"/>
              </w:rPr>
            </w:pPr>
            <w:r w:rsidRPr="00643747">
              <w:rPr>
                <w:i/>
                <w:sz w:val="20"/>
                <w:szCs w:val="20"/>
              </w:rPr>
              <w:t xml:space="preserve">вопросы </w:t>
            </w:r>
          </w:p>
          <w:p w14:paraId="168BF15A" w14:textId="77777777" w:rsidR="00A22225" w:rsidRPr="00643747" w:rsidRDefault="00A22225" w:rsidP="000C4343">
            <w:pPr>
              <w:jc w:val="center"/>
              <w:rPr>
                <w:i/>
                <w:sz w:val="20"/>
                <w:szCs w:val="20"/>
              </w:rPr>
            </w:pPr>
            <w:r w:rsidRPr="00643747">
              <w:rPr>
                <w:i/>
                <w:sz w:val="20"/>
                <w:szCs w:val="20"/>
              </w:rPr>
              <w:t>для самоконтроля</w:t>
            </w:r>
          </w:p>
        </w:tc>
      </w:tr>
      <w:tr w:rsidR="00A22225" w:rsidRPr="00643747" w14:paraId="514190D5" w14:textId="77777777" w:rsidTr="00A22225">
        <w:tc>
          <w:tcPr>
            <w:tcW w:w="534" w:type="dxa"/>
          </w:tcPr>
          <w:p w14:paraId="2BA0A5DB" w14:textId="77777777" w:rsidR="00A22225" w:rsidRPr="00643747" w:rsidRDefault="00A22225" w:rsidP="00D55F44">
            <w:pPr>
              <w:numPr>
                <w:ilvl w:val="0"/>
                <w:numId w:val="5"/>
              </w:numPr>
              <w:rPr>
                <w:sz w:val="20"/>
                <w:szCs w:val="20"/>
              </w:rPr>
            </w:pPr>
          </w:p>
        </w:tc>
        <w:tc>
          <w:tcPr>
            <w:tcW w:w="2294" w:type="dxa"/>
          </w:tcPr>
          <w:p w14:paraId="4D078399" w14:textId="77777777" w:rsidR="00A22225" w:rsidRPr="00643747" w:rsidRDefault="00A22225" w:rsidP="00A22225">
            <w:pPr>
              <w:tabs>
                <w:tab w:val="left" w:pos="5430"/>
              </w:tabs>
              <w:jc w:val="center"/>
              <w:rPr>
                <w:sz w:val="20"/>
                <w:szCs w:val="20"/>
              </w:rPr>
            </w:pPr>
            <w:r w:rsidRPr="00643747">
              <w:rPr>
                <w:sz w:val="20"/>
                <w:szCs w:val="20"/>
              </w:rPr>
              <w:t>Организация</w:t>
            </w:r>
          </w:p>
          <w:p w14:paraId="34505189" w14:textId="77777777" w:rsidR="00A22225" w:rsidRPr="00643747" w:rsidRDefault="00A22225" w:rsidP="00A22225">
            <w:pPr>
              <w:rPr>
                <w:sz w:val="20"/>
                <w:szCs w:val="20"/>
              </w:rPr>
            </w:pPr>
            <w:r w:rsidRPr="00643747">
              <w:rPr>
                <w:sz w:val="20"/>
                <w:szCs w:val="20"/>
              </w:rPr>
              <w:t>занятия</w:t>
            </w:r>
          </w:p>
        </w:tc>
        <w:tc>
          <w:tcPr>
            <w:tcW w:w="4226" w:type="dxa"/>
          </w:tcPr>
          <w:p w14:paraId="0854BD27" w14:textId="77777777" w:rsidR="00A22225" w:rsidRPr="00643747" w:rsidRDefault="00A22225" w:rsidP="00A22225">
            <w:pPr>
              <w:rPr>
                <w:sz w:val="20"/>
                <w:szCs w:val="20"/>
              </w:rPr>
            </w:pPr>
            <w:r w:rsidRPr="00643747">
              <w:rPr>
                <w:sz w:val="20"/>
                <w:szCs w:val="20"/>
              </w:rPr>
              <w:t>Мобилизовать внимание студентов на работу. Создание благоприятного климата. Организовать собранность, аккуратность</w:t>
            </w:r>
          </w:p>
        </w:tc>
        <w:tc>
          <w:tcPr>
            <w:tcW w:w="2410" w:type="dxa"/>
          </w:tcPr>
          <w:p w14:paraId="35E9467A" w14:textId="77777777" w:rsidR="00A22225" w:rsidRPr="00643747" w:rsidRDefault="00A22225" w:rsidP="00A22225">
            <w:pPr>
              <w:rPr>
                <w:sz w:val="20"/>
                <w:szCs w:val="20"/>
              </w:rPr>
            </w:pPr>
          </w:p>
        </w:tc>
      </w:tr>
      <w:tr w:rsidR="00A22225" w:rsidRPr="00643747" w14:paraId="62C1A80C" w14:textId="77777777" w:rsidTr="00A22225">
        <w:tc>
          <w:tcPr>
            <w:tcW w:w="534" w:type="dxa"/>
          </w:tcPr>
          <w:p w14:paraId="5B5E2567" w14:textId="77777777" w:rsidR="00A22225" w:rsidRPr="00643747" w:rsidRDefault="00A22225" w:rsidP="00D55F44">
            <w:pPr>
              <w:numPr>
                <w:ilvl w:val="0"/>
                <w:numId w:val="5"/>
              </w:numPr>
              <w:rPr>
                <w:sz w:val="20"/>
                <w:szCs w:val="20"/>
              </w:rPr>
            </w:pPr>
          </w:p>
        </w:tc>
        <w:tc>
          <w:tcPr>
            <w:tcW w:w="2294" w:type="dxa"/>
          </w:tcPr>
          <w:p w14:paraId="45CDBB15" w14:textId="77777777" w:rsidR="00A22225" w:rsidRPr="00643747" w:rsidRDefault="00A22225" w:rsidP="00A22225">
            <w:pPr>
              <w:tabs>
                <w:tab w:val="left" w:pos="5430"/>
              </w:tabs>
              <w:jc w:val="center"/>
              <w:rPr>
                <w:sz w:val="20"/>
                <w:szCs w:val="20"/>
              </w:rPr>
            </w:pPr>
            <w:r w:rsidRPr="00643747">
              <w:rPr>
                <w:sz w:val="20"/>
                <w:szCs w:val="20"/>
              </w:rPr>
              <w:t>Формулирование</w:t>
            </w:r>
          </w:p>
          <w:p w14:paraId="008EE63B" w14:textId="77777777" w:rsidR="00A22225" w:rsidRPr="00643747" w:rsidRDefault="00A22225" w:rsidP="00A22225">
            <w:pPr>
              <w:tabs>
                <w:tab w:val="left" w:pos="5430"/>
              </w:tabs>
              <w:jc w:val="center"/>
              <w:rPr>
                <w:sz w:val="20"/>
                <w:szCs w:val="20"/>
              </w:rPr>
            </w:pPr>
            <w:r w:rsidRPr="00643747">
              <w:rPr>
                <w:sz w:val="20"/>
                <w:szCs w:val="20"/>
              </w:rPr>
              <w:t>темы и ее</w:t>
            </w:r>
          </w:p>
          <w:p w14:paraId="0523117F" w14:textId="77777777" w:rsidR="00A22225" w:rsidRPr="00643747" w:rsidRDefault="00A22225" w:rsidP="00A22225">
            <w:pPr>
              <w:rPr>
                <w:sz w:val="20"/>
                <w:szCs w:val="20"/>
              </w:rPr>
            </w:pPr>
            <w:r w:rsidRPr="00643747">
              <w:rPr>
                <w:sz w:val="20"/>
                <w:szCs w:val="20"/>
              </w:rPr>
              <w:t>обоснование</w:t>
            </w:r>
          </w:p>
          <w:p w14:paraId="2D62E11F" w14:textId="77777777" w:rsidR="00A22225" w:rsidRPr="00643747" w:rsidRDefault="00A22225" w:rsidP="00A22225">
            <w:pPr>
              <w:rPr>
                <w:sz w:val="20"/>
                <w:szCs w:val="20"/>
              </w:rPr>
            </w:pPr>
          </w:p>
        </w:tc>
        <w:tc>
          <w:tcPr>
            <w:tcW w:w="4226" w:type="dxa"/>
          </w:tcPr>
          <w:p w14:paraId="45633923" w14:textId="77777777" w:rsidR="00A22225" w:rsidRPr="00643747" w:rsidRDefault="00A22225" w:rsidP="00A22225">
            <w:pPr>
              <w:rPr>
                <w:sz w:val="20"/>
                <w:szCs w:val="20"/>
              </w:rPr>
            </w:pPr>
            <w:r w:rsidRPr="00643747">
              <w:rPr>
                <w:sz w:val="20"/>
                <w:szCs w:val="20"/>
              </w:rPr>
              <w:t>Раскрывают теоретическую и практическую значимость темы. Активизировать познавательную деятельность.</w:t>
            </w:r>
          </w:p>
        </w:tc>
        <w:tc>
          <w:tcPr>
            <w:tcW w:w="2410" w:type="dxa"/>
          </w:tcPr>
          <w:p w14:paraId="0A93CA39" w14:textId="77777777" w:rsidR="00A22225" w:rsidRPr="00643747" w:rsidRDefault="00A22225" w:rsidP="00A22225">
            <w:pPr>
              <w:rPr>
                <w:sz w:val="20"/>
                <w:szCs w:val="20"/>
              </w:rPr>
            </w:pPr>
          </w:p>
        </w:tc>
      </w:tr>
      <w:tr w:rsidR="00A22225" w:rsidRPr="00643747" w14:paraId="1F7B0F78" w14:textId="77777777" w:rsidTr="00A22225">
        <w:tc>
          <w:tcPr>
            <w:tcW w:w="534" w:type="dxa"/>
          </w:tcPr>
          <w:p w14:paraId="3A58CF2B" w14:textId="77777777" w:rsidR="00A22225" w:rsidRPr="00643747" w:rsidRDefault="00A22225" w:rsidP="00D55F44">
            <w:pPr>
              <w:numPr>
                <w:ilvl w:val="0"/>
                <w:numId w:val="5"/>
              </w:numPr>
              <w:rPr>
                <w:sz w:val="20"/>
                <w:szCs w:val="20"/>
              </w:rPr>
            </w:pPr>
          </w:p>
        </w:tc>
        <w:tc>
          <w:tcPr>
            <w:tcW w:w="2294" w:type="dxa"/>
          </w:tcPr>
          <w:p w14:paraId="7C10734B" w14:textId="77777777" w:rsidR="00A22225" w:rsidRPr="00643747" w:rsidRDefault="00A22225" w:rsidP="00A22225">
            <w:pPr>
              <w:tabs>
                <w:tab w:val="left" w:pos="5430"/>
              </w:tabs>
              <w:jc w:val="center"/>
              <w:rPr>
                <w:sz w:val="20"/>
                <w:szCs w:val="20"/>
              </w:rPr>
            </w:pPr>
            <w:r w:rsidRPr="00643747">
              <w:rPr>
                <w:sz w:val="20"/>
                <w:szCs w:val="20"/>
              </w:rPr>
              <w:t>Определение</w:t>
            </w:r>
          </w:p>
          <w:p w14:paraId="1E23F9D0" w14:textId="77777777" w:rsidR="00A22225" w:rsidRPr="00643747" w:rsidRDefault="00A22225" w:rsidP="00A22225">
            <w:pPr>
              <w:rPr>
                <w:sz w:val="20"/>
                <w:szCs w:val="20"/>
              </w:rPr>
            </w:pPr>
            <w:proofErr w:type="gramStart"/>
            <w:r w:rsidRPr="00643747">
              <w:rPr>
                <w:sz w:val="20"/>
                <w:szCs w:val="20"/>
              </w:rPr>
              <w:t>целей  занятия</w:t>
            </w:r>
            <w:proofErr w:type="gramEnd"/>
          </w:p>
          <w:p w14:paraId="653353E3" w14:textId="77777777" w:rsidR="00A22225" w:rsidRPr="00643747" w:rsidRDefault="00A22225" w:rsidP="00A22225">
            <w:pPr>
              <w:rPr>
                <w:sz w:val="20"/>
                <w:szCs w:val="20"/>
              </w:rPr>
            </w:pPr>
          </w:p>
        </w:tc>
        <w:tc>
          <w:tcPr>
            <w:tcW w:w="4226" w:type="dxa"/>
          </w:tcPr>
          <w:p w14:paraId="7D26158F" w14:textId="77777777" w:rsidR="00A22225" w:rsidRPr="00643747" w:rsidRDefault="00A22225" w:rsidP="00A22225">
            <w:pPr>
              <w:rPr>
                <w:sz w:val="20"/>
                <w:szCs w:val="20"/>
              </w:rPr>
            </w:pPr>
            <w:r w:rsidRPr="00643747">
              <w:rPr>
                <w:sz w:val="20"/>
                <w:szCs w:val="20"/>
              </w:rPr>
              <w:t>Определить цели конечного результата работы на занятии. Активизировать познавательную деятельность.</w:t>
            </w:r>
          </w:p>
        </w:tc>
        <w:tc>
          <w:tcPr>
            <w:tcW w:w="2410" w:type="dxa"/>
          </w:tcPr>
          <w:p w14:paraId="391616F2" w14:textId="77777777" w:rsidR="00A22225" w:rsidRPr="00643747" w:rsidRDefault="00A22225" w:rsidP="00A22225">
            <w:pPr>
              <w:rPr>
                <w:sz w:val="20"/>
                <w:szCs w:val="20"/>
              </w:rPr>
            </w:pPr>
          </w:p>
        </w:tc>
      </w:tr>
      <w:tr w:rsidR="00A22225" w:rsidRPr="00643747" w14:paraId="0E55A5BE" w14:textId="77777777" w:rsidTr="00A22225">
        <w:tc>
          <w:tcPr>
            <w:tcW w:w="534" w:type="dxa"/>
          </w:tcPr>
          <w:p w14:paraId="4F0D21FE" w14:textId="77777777" w:rsidR="00A22225" w:rsidRPr="00643747" w:rsidRDefault="00A22225" w:rsidP="00D55F44">
            <w:pPr>
              <w:numPr>
                <w:ilvl w:val="0"/>
                <w:numId w:val="5"/>
              </w:numPr>
              <w:rPr>
                <w:sz w:val="20"/>
                <w:szCs w:val="20"/>
              </w:rPr>
            </w:pPr>
          </w:p>
        </w:tc>
        <w:tc>
          <w:tcPr>
            <w:tcW w:w="2294" w:type="dxa"/>
          </w:tcPr>
          <w:p w14:paraId="45DDFE57" w14:textId="77777777" w:rsidR="00A22225" w:rsidRPr="00643747" w:rsidRDefault="00A22225" w:rsidP="00A22225">
            <w:pPr>
              <w:tabs>
                <w:tab w:val="left" w:pos="5430"/>
              </w:tabs>
              <w:jc w:val="center"/>
              <w:rPr>
                <w:sz w:val="20"/>
                <w:szCs w:val="20"/>
              </w:rPr>
            </w:pPr>
            <w:r w:rsidRPr="00643747">
              <w:rPr>
                <w:sz w:val="20"/>
                <w:szCs w:val="20"/>
              </w:rPr>
              <w:t>Предварительный</w:t>
            </w:r>
          </w:p>
          <w:p w14:paraId="70732D1D" w14:textId="77777777" w:rsidR="00A22225" w:rsidRPr="00643747" w:rsidRDefault="00A22225" w:rsidP="00A22225">
            <w:pPr>
              <w:rPr>
                <w:sz w:val="20"/>
                <w:szCs w:val="20"/>
              </w:rPr>
            </w:pPr>
            <w:r w:rsidRPr="00643747">
              <w:rPr>
                <w:sz w:val="20"/>
                <w:szCs w:val="20"/>
              </w:rPr>
              <w:t>контроль знаний</w:t>
            </w:r>
          </w:p>
          <w:p w14:paraId="0D96A5C1" w14:textId="77777777" w:rsidR="00A22225" w:rsidRPr="00643747" w:rsidRDefault="00A22225" w:rsidP="00A22225">
            <w:pPr>
              <w:rPr>
                <w:sz w:val="20"/>
                <w:szCs w:val="20"/>
              </w:rPr>
            </w:pPr>
          </w:p>
        </w:tc>
        <w:tc>
          <w:tcPr>
            <w:tcW w:w="4226" w:type="dxa"/>
          </w:tcPr>
          <w:p w14:paraId="67618619" w14:textId="77777777" w:rsidR="00A22225" w:rsidRPr="00643747" w:rsidRDefault="00A22225" w:rsidP="00A22225">
            <w:pPr>
              <w:rPr>
                <w:sz w:val="20"/>
                <w:szCs w:val="20"/>
              </w:rPr>
            </w:pPr>
            <w:r w:rsidRPr="00643747">
              <w:rPr>
                <w:sz w:val="20"/>
                <w:szCs w:val="20"/>
              </w:rPr>
              <w:t>Письменно отвечают на тесты. Участвуют в обсуждении ошибок.</w:t>
            </w:r>
          </w:p>
        </w:tc>
        <w:tc>
          <w:tcPr>
            <w:tcW w:w="2410" w:type="dxa"/>
          </w:tcPr>
          <w:p w14:paraId="236254A3" w14:textId="77777777" w:rsidR="00A22225" w:rsidRPr="00643747" w:rsidRDefault="00A22225" w:rsidP="00A22225">
            <w:pPr>
              <w:rPr>
                <w:sz w:val="20"/>
                <w:szCs w:val="20"/>
              </w:rPr>
            </w:pPr>
          </w:p>
        </w:tc>
      </w:tr>
      <w:tr w:rsidR="00A22225" w:rsidRPr="00643747" w14:paraId="5E7D118E" w14:textId="77777777" w:rsidTr="00A22225">
        <w:trPr>
          <w:trHeight w:val="998"/>
        </w:trPr>
        <w:tc>
          <w:tcPr>
            <w:tcW w:w="534" w:type="dxa"/>
            <w:tcBorders>
              <w:bottom w:val="single" w:sz="4" w:space="0" w:color="auto"/>
            </w:tcBorders>
          </w:tcPr>
          <w:p w14:paraId="06C42A2A" w14:textId="77777777" w:rsidR="00A22225" w:rsidRPr="00643747" w:rsidRDefault="00A22225" w:rsidP="00D55F44">
            <w:pPr>
              <w:numPr>
                <w:ilvl w:val="0"/>
                <w:numId w:val="5"/>
              </w:numPr>
              <w:rPr>
                <w:sz w:val="20"/>
                <w:szCs w:val="20"/>
              </w:rPr>
            </w:pPr>
          </w:p>
        </w:tc>
        <w:tc>
          <w:tcPr>
            <w:tcW w:w="2294" w:type="dxa"/>
            <w:tcBorders>
              <w:bottom w:val="single" w:sz="4" w:space="0" w:color="auto"/>
            </w:tcBorders>
          </w:tcPr>
          <w:p w14:paraId="2E925351" w14:textId="77777777" w:rsidR="00A22225" w:rsidRPr="00643747" w:rsidRDefault="00A22225" w:rsidP="00A22225">
            <w:pPr>
              <w:tabs>
                <w:tab w:val="left" w:pos="5430"/>
              </w:tabs>
              <w:rPr>
                <w:sz w:val="20"/>
                <w:szCs w:val="20"/>
              </w:rPr>
            </w:pPr>
            <w:r w:rsidRPr="00643747">
              <w:rPr>
                <w:sz w:val="20"/>
                <w:szCs w:val="20"/>
              </w:rPr>
              <w:t>Формирование новых знаний, умений и навыков.</w:t>
            </w:r>
          </w:p>
        </w:tc>
        <w:tc>
          <w:tcPr>
            <w:tcW w:w="4226" w:type="dxa"/>
            <w:tcBorders>
              <w:bottom w:val="single" w:sz="4" w:space="0" w:color="auto"/>
            </w:tcBorders>
          </w:tcPr>
          <w:p w14:paraId="3E931DE5" w14:textId="77777777" w:rsidR="00A22225" w:rsidRPr="00643747" w:rsidRDefault="00A22225" w:rsidP="00A22225">
            <w:pPr>
              <w:rPr>
                <w:sz w:val="20"/>
                <w:szCs w:val="20"/>
              </w:rPr>
            </w:pPr>
            <w:r w:rsidRPr="00643747">
              <w:rPr>
                <w:sz w:val="20"/>
                <w:szCs w:val="20"/>
              </w:rPr>
              <w:t>Презентация по теме</w:t>
            </w:r>
          </w:p>
        </w:tc>
        <w:tc>
          <w:tcPr>
            <w:tcW w:w="2410" w:type="dxa"/>
            <w:tcBorders>
              <w:bottom w:val="single" w:sz="4" w:space="0" w:color="auto"/>
            </w:tcBorders>
          </w:tcPr>
          <w:p w14:paraId="2CEEC15F" w14:textId="77777777" w:rsidR="00A22225" w:rsidRPr="00643747" w:rsidRDefault="00A22225" w:rsidP="00A22225">
            <w:pPr>
              <w:rPr>
                <w:sz w:val="20"/>
                <w:szCs w:val="20"/>
              </w:rPr>
            </w:pPr>
          </w:p>
        </w:tc>
      </w:tr>
      <w:tr w:rsidR="00A22225" w:rsidRPr="00643747" w14:paraId="51D018E8" w14:textId="77777777" w:rsidTr="00A22225">
        <w:trPr>
          <w:trHeight w:val="1346"/>
        </w:trPr>
        <w:tc>
          <w:tcPr>
            <w:tcW w:w="534" w:type="dxa"/>
            <w:tcBorders>
              <w:top w:val="single" w:sz="4" w:space="0" w:color="auto"/>
              <w:bottom w:val="single" w:sz="4" w:space="0" w:color="auto"/>
            </w:tcBorders>
          </w:tcPr>
          <w:p w14:paraId="7F176FB1" w14:textId="77777777" w:rsidR="00A22225" w:rsidRPr="00643747" w:rsidRDefault="00A22225" w:rsidP="00D55F44">
            <w:pPr>
              <w:numPr>
                <w:ilvl w:val="0"/>
                <w:numId w:val="5"/>
              </w:numPr>
              <w:rPr>
                <w:sz w:val="20"/>
                <w:szCs w:val="20"/>
              </w:rPr>
            </w:pPr>
          </w:p>
        </w:tc>
        <w:tc>
          <w:tcPr>
            <w:tcW w:w="2294" w:type="dxa"/>
            <w:tcBorders>
              <w:top w:val="single" w:sz="4" w:space="0" w:color="auto"/>
              <w:bottom w:val="single" w:sz="4" w:space="0" w:color="auto"/>
            </w:tcBorders>
          </w:tcPr>
          <w:p w14:paraId="4124C3D9" w14:textId="77777777" w:rsidR="00A22225" w:rsidRPr="00643747" w:rsidRDefault="00A22225" w:rsidP="00A22225">
            <w:pPr>
              <w:tabs>
                <w:tab w:val="left" w:pos="5430"/>
              </w:tabs>
              <w:jc w:val="center"/>
              <w:rPr>
                <w:sz w:val="20"/>
                <w:szCs w:val="20"/>
              </w:rPr>
            </w:pPr>
            <w:r w:rsidRPr="00643747">
              <w:rPr>
                <w:sz w:val="20"/>
                <w:szCs w:val="20"/>
              </w:rPr>
              <w:t>Инструктаж №1</w:t>
            </w:r>
          </w:p>
          <w:p w14:paraId="3A7A4110" w14:textId="77777777" w:rsidR="00A22225" w:rsidRPr="00643747" w:rsidRDefault="00A22225" w:rsidP="00A22225">
            <w:pPr>
              <w:tabs>
                <w:tab w:val="left" w:pos="5430"/>
              </w:tabs>
              <w:jc w:val="center"/>
              <w:rPr>
                <w:sz w:val="20"/>
                <w:szCs w:val="20"/>
              </w:rPr>
            </w:pPr>
            <w:r w:rsidRPr="00643747">
              <w:rPr>
                <w:sz w:val="20"/>
                <w:szCs w:val="20"/>
              </w:rPr>
              <w:t>Задание для</w:t>
            </w:r>
          </w:p>
          <w:p w14:paraId="7F1EC57F" w14:textId="77777777" w:rsidR="00A22225" w:rsidRPr="00643747" w:rsidRDefault="00A22225" w:rsidP="00A22225">
            <w:pPr>
              <w:tabs>
                <w:tab w:val="left" w:pos="5430"/>
              </w:tabs>
              <w:jc w:val="center"/>
              <w:rPr>
                <w:sz w:val="20"/>
                <w:szCs w:val="20"/>
              </w:rPr>
            </w:pPr>
            <w:r w:rsidRPr="00643747">
              <w:rPr>
                <w:sz w:val="20"/>
                <w:szCs w:val="20"/>
              </w:rPr>
              <w:t>самостоятельной</w:t>
            </w:r>
          </w:p>
          <w:p w14:paraId="5A8B8C4D" w14:textId="77777777" w:rsidR="00A22225" w:rsidRPr="00643747" w:rsidRDefault="00A22225" w:rsidP="00A22225">
            <w:pPr>
              <w:rPr>
                <w:sz w:val="20"/>
                <w:szCs w:val="20"/>
              </w:rPr>
            </w:pPr>
            <w:r w:rsidRPr="00643747">
              <w:rPr>
                <w:sz w:val="20"/>
                <w:szCs w:val="20"/>
              </w:rPr>
              <w:t xml:space="preserve"> работы</w:t>
            </w:r>
          </w:p>
        </w:tc>
        <w:tc>
          <w:tcPr>
            <w:tcW w:w="4226" w:type="dxa"/>
            <w:tcBorders>
              <w:top w:val="single" w:sz="4" w:space="0" w:color="auto"/>
              <w:bottom w:val="single" w:sz="4" w:space="0" w:color="auto"/>
            </w:tcBorders>
          </w:tcPr>
          <w:p w14:paraId="369246DB" w14:textId="55932537" w:rsidR="00A22225" w:rsidRPr="00643747" w:rsidRDefault="00A22225" w:rsidP="00A22225">
            <w:pPr>
              <w:rPr>
                <w:sz w:val="20"/>
                <w:szCs w:val="20"/>
              </w:rPr>
            </w:pPr>
            <w:r w:rsidRPr="00643747">
              <w:rPr>
                <w:sz w:val="20"/>
                <w:szCs w:val="20"/>
              </w:rPr>
              <w:t xml:space="preserve">Отработка методов </w:t>
            </w:r>
            <w:r w:rsidR="00D66EBE" w:rsidRPr="00643747">
              <w:rPr>
                <w:sz w:val="20"/>
                <w:szCs w:val="20"/>
              </w:rPr>
              <w:t>исследования в психиатрии</w:t>
            </w:r>
          </w:p>
        </w:tc>
        <w:tc>
          <w:tcPr>
            <w:tcW w:w="2410" w:type="dxa"/>
            <w:tcBorders>
              <w:top w:val="single" w:sz="4" w:space="0" w:color="auto"/>
              <w:bottom w:val="single" w:sz="4" w:space="0" w:color="auto"/>
            </w:tcBorders>
          </w:tcPr>
          <w:p w14:paraId="1D469C51" w14:textId="77777777" w:rsidR="00A22225" w:rsidRPr="00697902" w:rsidRDefault="00DE629F" w:rsidP="00D66EBE">
            <w:pPr>
              <w:rPr>
                <w:sz w:val="20"/>
                <w:szCs w:val="20"/>
              </w:rPr>
            </w:pPr>
            <w:r w:rsidRPr="00643747">
              <w:rPr>
                <w:sz w:val="20"/>
                <w:szCs w:val="20"/>
              </w:rPr>
              <w:t>1.</w:t>
            </w:r>
            <w:r w:rsidR="00D66EBE" w:rsidRPr="00643747">
              <w:rPr>
                <w:sz w:val="20"/>
                <w:szCs w:val="20"/>
              </w:rPr>
              <w:t>Клинический метод</w:t>
            </w:r>
            <w:r w:rsidR="00D66EBE" w:rsidRPr="00697902">
              <w:rPr>
                <w:sz w:val="20"/>
                <w:szCs w:val="20"/>
              </w:rPr>
              <w:t>.</w:t>
            </w:r>
          </w:p>
          <w:p w14:paraId="28F1C3A6" w14:textId="77777777" w:rsidR="00D66EBE" w:rsidRPr="00697902" w:rsidRDefault="00D66EBE" w:rsidP="00D66EBE">
            <w:pPr>
              <w:rPr>
                <w:sz w:val="20"/>
                <w:szCs w:val="20"/>
              </w:rPr>
            </w:pPr>
            <w:r w:rsidRPr="00643747">
              <w:rPr>
                <w:sz w:val="20"/>
                <w:szCs w:val="20"/>
              </w:rPr>
              <w:t>2</w:t>
            </w:r>
            <w:r w:rsidRPr="00697902">
              <w:rPr>
                <w:sz w:val="20"/>
                <w:szCs w:val="20"/>
              </w:rPr>
              <w:t>.</w:t>
            </w:r>
            <w:r w:rsidRPr="00643747">
              <w:rPr>
                <w:sz w:val="20"/>
                <w:szCs w:val="20"/>
              </w:rPr>
              <w:t xml:space="preserve"> Технические и лабораторные методы</w:t>
            </w:r>
            <w:r w:rsidRPr="00697902">
              <w:rPr>
                <w:sz w:val="20"/>
                <w:szCs w:val="20"/>
              </w:rPr>
              <w:t>.</w:t>
            </w:r>
          </w:p>
          <w:p w14:paraId="24B51414" w14:textId="248AC5FA" w:rsidR="00D66EBE" w:rsidRPr="00643747" w:rsidRDefault="00D66EBE" w:rsidP="00D66EBE">
            <w:pPr>
              <w:rPr>
                <w:sz w:val="20"/>
                <w:szCs w:val="20"/>
                <w:lang w:val="en-US"/>
              </w:rPr>
            </w:pPr>
            <w:r w:rsidRPr="00643747">
              <w:rPr>
                <w:sz w:val="20"/>
                <w:szCs w:val="20"/>
                <w:lang w:val="en-US"/>
              </w:rPr>
              <w:t>3.</w:t>
            </w:r>
            <w:r w:rsidRPr="00643747">
              <w:rPr>
                <w:sz w:val="20"/>
                <w:szCs w:val="20"/>
              </w:rPr>
              <w:t xml:space="preserve"> Психологические методы</w:t>
            </w:r>
            <w:r w:rsidRPr="00643747">
              <w:rPr>
                <w:sz w:val="20"/>
                <w:szCs w:val="20"/>
                <w:lang w:val="en-US"/>
              </w:rPr>
              <w:t>.</w:t>
            </w:r>
          </w:p>
        </w:tc>
      </w:tr>
      <w:tr w:rsidR="00A22225" w:rsidRPr="00643747" w14:paraId="7748C761" w14:textId="77777777" w:rsidTr="00643747">
        <w:trPr>
          <w:trHeight w:val="962"/>
        </w:trPr>
        <w:tc>
          <w:tcPr>
            <w:tcW w:w="534" w:type="dxa"/>
            <w:tcBorders>
              <w:top w:val="single" w:sz="4" w:space="0" w:color="auto"/>
            </w:tcBorders>
          </w:tcPr>
          <w:p w14:paraId="37586DB9" w14:textId="77777777" w:rsidR="00A22225" w:rsidRPr="00643747" w:rsidRDefault="00A22225" w:rsidP="00D55F44">
            <w:pPr>
              <w:numPr>
                <w:ilvl w:val="0"/>
                <w:numId w:val="5"/>
              </w:numPr>
              <w:rPr>
                <w:sz w:val="20"/>
                <w:szCs w:val="20"/>
              </w:rPr>
            </w:pPr>
          </w:p>
        </w:tc>
        <w:tc>
          <w:tcPr>
            <w:tcW w:w="2294" w:type="dxa"/>
            <w:tcBorders>
              <w:top w:val="single" w:sz="4" w:space="0" w:color="auto"/>
            </w:tcBorders>
          </w:tcPr>
          <w:p w14:paraId="56762C32" w14:textId="77777777" w:rsidR="00A22225" w:rsidRPr="00643747" w:rsidRDefault="00A22225" w:rsidP="00A22225">
            <w:pPr>
              <w:tabs>
                <w:tab w:val="left" w:pos="5430"/>
              </w:tabs>
              <w:jc w:val="center"/>
              <w:rPr>
                <w:sz w:val="20"/>
                <w:szCs w:val="20"/>
              </w:rPr>
            </w:pPr>
            <w:r w:rsidRPr="00643747">
              <w:rPr>
                <w:sz w:val="20"/>
                <w:szCs w:val="20"/>
              </w:rPr>
              <w:t>Самостоятельная</w:t>
            </w:r>
          </w:p>
          <w:p w14:paraId="0E8A59C7" w14:textId="77777777" w:rsidR="00A22225" w:rsidRPr="00643747" w:rsidRDefault="00A22225" w:rsidP="00A22225">
            <w:pPr>
              <w:rPr>
                <w:sz w:val="20"/>
                <w:szCs w:val="20"/>
              </w:rPr>
            </w:pPr>
            <w:r w:rsidRPr="00643747">
              <w:rPr>
                <w:sz w:val="20"/>
                <w:szCs w:val="20"/>
              </w:rPr>
              <w:t>работа</w:t>
            </w:r>
          </w:p>
        </w:tc>
        <w:tc>
          <w:tcPr>
            <w:tcW w:w="4226" w:type="dxa"/>
            <w:tcBorders>
              <w:top w:val="single" w:sz="4" w:space="0" w:color="auto"/>
            </w:tcBorders>
          </w:tcPr>
          <w:p w14:paraId="6CA2D213" w14:textId="5DD97541" w:rsidR="00A22225" w:rsidRPr="00643747" w:rsidRDefault="00A22225" w:rsidP="00A22225">
            <w:pPr>
              <w:rPr>
                <w:sz w:val="20"/>
                <w:szCs w:val="20"/>
              </w:rPr>
            </w:pPr>
            <w:r w:rsidRPr="00643747">
              <w:rPr>
                <w:sz w:val="20"/>
                <w:szCs w:val="20"/>
              </w:rPr>
              <w:t xml:space="preserve">Делятся на пары. </w:t>
            </w:r>
            <w:r w:rsidR="00D66EBE" w:rsidRPr="00643747">
              <w:rPr>
                <w:sz w:val="20"/>
                <w:szCs w:val="20"/>
              </w:rPr>
              <w:t>Отрабатывают алгоритмы неотложной доврачебной помощи при психомоторном возбуждении.</w:t>
            </w:r>
          </w:p>
        </w:tc>
        <w:tc>
          <w:tcPr>
            <w:tcW w:w="2410" w:type="dxa"/>
            <w:tcBorders>
              <w:top w:val="single" w:sz="4" w:space="0" w:color="auto"/>
            </w:tcBorders>
          </w:tcPr>
          <w:p w14:paraId="3D62183E" w14:textId="77777777" w:rsidR="00A22225" w:rsidRPr="00643747" w:rsidRDefault="00A22225" w:rsidP="00DE629F">
            <w:pPr>
              <w:rPr>
                <w:sz w:val="20"/>
                <w:szCs w:val="20"/>
              </w:rPr>
            </w:pPr>
          </w:p>
        </w:tc>
      </w:tr>
      <w:tr w:rsidR="00A22225" w:rsidRPr="00643747" w14:paraId="06A0B231" w14:textId="77777777" w:rsidTr="00643747">
        <w:trPr>
          <w:trHeight w:val="1081"/>
        </w:trPr>
        <w:tc>
          <w:tcPr>
            <w:tcW w:w="534" w:type="dxa"/>
            <w:tcBorders>
              <w:top w:val="single" w:sz="4" w:space="0" w:color="auto"/>
              <w:bottom w:val="single" w:sz="4" w:space="0" w:color="auto"/>
            </w:tcBorders>
          </w:tcPr>
          <w:p w14:paraId="3E15D1AB" w14:textId="77777777" w:rsidR="00A22225" w:rsidRPr="00643747" w:rsidRDefault="00A22225" w:rsidP="00D55F44">
            <w:pPr>
              <w:numPr>
                <w:ilvl w:val="0"/>
                <w:numId w:val="5"/>
              </w:numPr>
              <w:rPr>
                <w:sz w:val="20"/>
                <w:szCs w:val="20"/>
              </w:rPr>
            </w:pPr>
          </w:p>
        </w:tc>
        <w:tc>
          <w:tcPr>
            <w:tcW w:w="2294" w:type="dxa"/>
            <w:tcBorders>
              <w:top w:val="single" w:sz="4" w:space="0" w:color="auto"/>
              <w:bottom w:val="single" w:sz="4" w:space="0" w:color="auto"/>
            </w:tcBorders>
          </w:tcPr>
          <w:p w14:paraId="661969A8" w14:textId="77777777" w:rsidR="00A22225" w:rsidRPr="00643747" w:rsidRDefault="00A22225" w:rsidP="00A22225">
            <w:pPr>
              <w:tabs>
                <w:tab w:val="left" w:pos="5430"/>
              </w:tabs>
              <w:jc w:val="center"/>
              <w:rPr>
                <w:sz w:val="20"/>
                <w:szCs w:val="20"/>
              </w:rPr>
            </w:pPr>
            <w:r w:rsidRPr="00643747">
              <w:rPr>
                <w:sz w:val="20"/>
                <w:szCs w:val="20"/>
              </w:rPr>
              <w:t>Инструктаж № 2</w:t>
            </w:r>
          </w:p>
          <w:p w14:paraId="77F73861" w14:textId="77777777" w:rsidR="00A22225" w:rsidRPr="00643747" w:rsidRDefault="00A22225" w:rsidP="00A22225">
            <w:pPr>
              <w:tabs>
                <w:tab w:val="left" w:pos="5430"/>
              </w:tabs>
              <w:jc w:val="center"/>
              <w:rPr>
                <w:sz w:val="20"/>
                <w:szCs w:val="20"/>
              </w:rPr>
            </w:pPr>
            <w:r w:rsidRPr="00643747">
              <w:rPr>
                <w:sz w:val="20"/>
                <w:szCs w:val="20"/>
              </w:rPr>
              <w:t xml:space="preserve">задание для </w:t>
            </w:r>
          </w:p>
          <w:p w14:paraId="623AE616" w14:textId="77777777" w:rsidR="00A22225" w:rsidRPr="00643747" w:rsidRDefault="00A22225" w:rsidP="00A22225">
            <w:pPr>
              <w:tabs>
                <w:tab w:val="left" w:pos="5430"/>
              </w:tabs>
              <w:jc w:val="center"/>
              <w:rPr>
                <w:sz w:val="20"/>
                <w:szCs w:val="20"/>
              </w:rPr>
            </w:pPr>
            <w:r w:rsidRPr="00643747">
              <w:rPr>
                <w:sz w:val="20"/>
                <w:szCs w:val="20"/>
              </w:rPr>
              <w:t>самостоятельной</w:t>
            </w:r>
          </w:p>
          <w:p w14:paraId="0899B5C8" w14:textId="77777777" w:rsidR="00A22225" w:rsidRPr="00643747" w:rsidRDefault="00A22225" w:rsidP="00A22225">
            <w:pPr>
              <w:tabs>
                <w:tab w:val="left" w:pos="5430"/>
              </w:tabs>
              <w:jc w:val="center"/>
              <w:rPr>
                <w:sz w:val="20"/>
                <w:szCs w:val="20"/>
              </w:rPr>
            </w:pPr>
            <w:r w:rsidRPr="00643747">
              <w:rPr>
                <w:sz w:val="20"/>
                <w:szCs w:val="20"/>
              </w:rPr>
              <w:t>работы</w:t>
            </w:r>
          </w:p>
        </w:tc>
        <w:tc>
          <w:tcPr>
            <w:tcW w:w="4226" w:type="dxa"/>
          </w:tcPr>
          <w:p w14:paraId="1858C146" w14:textId="470920F2" w:rsidR="00A22225" w:rsidRPr="00643747" w:rsidRDefault="00D66EBE" w:rsidP="00D66EBE">
            <w:pPr>
              <w:pStyle w:val="a6"/>
              <w:jc w:val="both"/>
              <w:rPr>
                <w:sz w:val="20"/>
                <w:szCs w:val="20"/>
                <w:lang w:val="en-US"/>
              </w:rPr>
            </w:pPr>
            <w:r w:rsidRPr="00643747">
              <w:rPr>
                <w:sz w:val="20"/>
                <w:szCs w:val="20"/>
              </w:rPr>
              <w:t>Решение ситуационных задач индивидуально</w:t>
            </w:r>
            <w:r w:rsidRPr="00643747">
              <w:rPr>
                <w:sz w:val="20"/>
                <w:szCs w:val="20"/>
                <w:lang w:val="en-US"/>
              </w:rPr>
              <w:t>.</w:t>
            </w:r>
          </w:p>
        </w:tc>
        <w:tc>
          <w:tcPr>
            <w:tcW w:w="2410" w:type="dxa"/>
            <w:tcBorders>
              <w:top w:val="single" w:sz="4" w:space="0" w:color="auto"/>
              <w:bottom w:val="single" w:sz="4" w:space="0" w:color="auto"/>
            </w:tcBorders>
          </w:tcPr>
          <w:p w14:paraId="1FFB4C09" w14:textId="75E64062" w:rsidR="00A22225" w:rsidRPr="00643747" w:rsidRDefault="00D66EBE" w:rsidP="00D66EBE">
            <w:pPr>
              <w:rPr>
                <w:sz w:val="20"/>
                <w:szCs w:val="20"/>
              </w:rPr>
            </w:pPr>
            <w:r w:rsidRPr="00643747">
              <w:rPr>
                <w:sz w:val="20"/>
                <w:szCs w:val="20"/>
              </w:rPr>
              <w:t>Ответить на все задания</w:t>
            </w:r>
            <w:r w:rsidRPr="00643747">
              <w:rPr>
                <w:sz w:val="20"/>
                <w:szCs w:val="20"/>
                <w:lang w:val="en-US"/>
              </w:rPr>
              <w:t>.</w:t>
            </w:r>
          </w:p>
        </w:tc>
      </w:tr>
      <w:tr w:rsidR="00A22225" w:rsidRPr="00643747" w14:paraId="70962712" w14:textId="77777777" w:rsidTr="00A22225">
        <w:trPr>
          <w:trHeight w:val="1505"/>
        </w:trPr>
        <w:tc>
          <w:tcPr>
            <w:tcW w:w="534" w:type="dxa"/>
            <w:tcBorders>
              <w:top w:val="single" w:sz="4" w:space="0" w:color="auto"/>
              <w:bottom w:val="single" w:sz="4" w:space="0" w:color="auto"/>
            </w:tcBorders>
          </w:tcPr>
          <w:p w14:paraId="5DE0A8C3" w14:textId="77777777" w:rsidR="00A22225" w:rsidRPr="00643747" w:rsidRDefault="00A22225" w:rsidP="00D55F44">
            <w:pPr>
              <w:numPr>
                <w:ilvl w:val="0"/>
                <w:numId w:val="5"/>
              </w:numPr>
              <w:rPr>
                <w:sz w:val="20"/>
                <w:szCs w:val="20"/>
              </w:rPr>
            </w:pPr>
          </w:p>
        </w:tc>
        <w:tc>
          <w:tcPr>
            <w:tcW w:w="2294" w:type="dxa"/>
            <w:tcBorders>
              <w:top w:val="single" w:sz="4" w:space="0" w:color="auto"/>
              <w:bottom w:val="single" w:sz="4" w:space="0" w:color="auto"/>
            </w:tcBorders>
          </w:tcPr>
          <w:p w14:paraId="0EB72C11" w14:textId="77777777" w:rsidR="00A22225" w:rsidRPr="00643747" w:rsidRDefault="00A22225" w:rsidP="00A22225">
            <w:pPr>
              <w:tabs>
                <w:tab w:val="left" w:pos="5430"/>
              </w:tabs>
              <w:jc w:val="center"/>
              <w:rPr>
                <w:sz w:val="20"/>
                <w:szCs w:val="20"/>
              </w:rPr>
            </w:pPr>
            <w:r w:rsidRPr="00643747">
              <w:rPr>
                <w:sz w:val="20"/>
                <w:szCs w:val="20"/>
              </w:rPr>
              <w:t>Самостоятельная</w:t>
            </w:r>
          </w:p>
          <w:p w14:paraId="242238E2" w14:textId="77777777" w:rsidR="00A22225" w:rsidRPr="00643747" w:rsidRDefault="00A22225" w:rsidP="00A22225">
            <w:pPr>
              <w:tabs>
                <w:tab w:val="left" w:pos="5430"/>
              </w:tabs>
              <w:jc w:val="center"/>
              <w:rPr>
                <w:sz w:val="20"/>
                <w:szCs w:val="20"/>
              </w:rPr>
            </w:pPr>
            <w:r w:rsidRPr="00643747">
              <w:rPr>
                <w:sz w:val="20"/>
                <w:szCs w:val="20"/>
              </w:rPr>
              <w:t xml:space="preserve"> работа</w:t>
            </w:r>
          </w:p>
        </w:tc>
        <w:tc>
          <w:tcPr>
            <w:tcW w:w="4226" w:type="dxa"/>
          </w:tcPr>
          <w:p w14:paraId="4FECEC20" w14:textId="0C3F1D09" w:rsidR="00A22225" w:rsidRPr="00643747" w:rsidRDefault="00643747" w:rsidP="00A22225">
            <w:pPr>
              <w:tabs>
                <w:tab w:val="left" w:pos="5430"/>
              </w:tabs>
              <w:rPr>
                <w:sz w:val="20"/>
                <w:szCs w:val="20"/>
              </w:rPr>
            </w:pPr>
            <w:r w:rsidRPr="00643747">
              <w:rPr>
                <w:sz w:val="20"/>
                <w:szCs w:val="20"/>
              </w:rPr>
              <w:t xml:space="preserve">Алгоритмы </w:t>
            </w:r>
            <w:r w:rsidRPr="00643747">
              <w:rPr>
                <w:rFonts w:eastAsia="Calibri"/>
                <w:bCs/>
                <w:sz w:val="20"/>
                <w:szCs w:val="20"/>
              </w:rPr>
              <w:t>неотложной доврачебной помощь при маниакальном и депрессивном возбуждении.</w:t>
            </w:r>
            <w:r w:rsidRPr="00643747">
              <w:rPr>
                <w:sz w:val="20"/>
                <w:szCs w:val="20"/>
              </w:rPr>
              <w:t xml:space="preserve"> </w:t>
            </w:r>
            <w:r w:rsidR="00A22225" w:rsidRPr="00643747">
              <w:rPr>
                <w:sz w:val="20"/>
                <w:szCs w:val="20"/>
              </w:rPr>
              <w:t>Преподаватель оказывает индивидуальную помощь. Отвечает на вопросы.</w:t>
            </w:r>
          </w:p>
          <w:p w14:paraId="4F2B600A" w14:textId="77777777" w:rsidR="00A22225" w:rsidRPr="00643747" w:rsidRDefault="00A22225" w:rsidP="00A22225">
            <w:pPr>
              <w:tabs>
                <w:tab w:val="left" w:pos="5430"/>
              </w:tabs>
              <w:rPr>
                <w:sz w:val="20"/>
                <w:szCs w:val="20"/>
              </w:rPr>
            </w:pPr>
            <w:r w:rsidRPr="00643747">
              <w:rPr>
                <w:sz w:val="20"/>
                <w:szCs w:val="20"/>
              </w:rPr>
              <w:t>Выделяет и разбирает общие ошибки.</w:t>
            </w:r>
          </w:p>
          <w:p w14:paraId="4E10465C" w14:textId="77777777" w:rsidR="00A22225" w:rsidRPr="00643747" w:rsidRDefault="00A22225" w:rsidP="00A22225">
            <w:pPr>
              <w:rPr>
                <w:sz w:val="20"/>
                <w:szCs w:val="20"/>
              </w:rPr>
            </w:pPr>
            <w:r w:rsidRPr="00643747">
              <w:rPr>
                <w:sz w:val="20"/>
                <w:szCs w:val="20"/>
              </w:rPr>
              <w:t xml:space="preserve">Оценивает и комментирует работу малых групп. </w:t>
            </w:r>
          </w:p>
        </w:tc>
        <w:tc>
          <w:tcPr>
            <w:tcW w:w="2410" w:type="dxa"/>
            <w:tcBorders>
              <w:top w:val="single" w:sz="4" w:space="0" w:color="auto"/>
              <w:bottom w:val="single" w:sz="4" w:space="0" w:color="auto"/>
            </w:tcBorders>
          </w:tcPr>
          <w:p w14:paraId="61681262" w14:textId="77777777" w:rsidR="00A22225" w:rsidRPr="00643747" w:rsidRDefault="00A22225" w:rsidP="00DE629F">
            <w:pPr>
              <w:rPr>
                <w:sz w:val="20"/>
                <w:szCs w:val="20"/>
              </w:rPr>
            </w:pPr>
          </w:p>
        </w:tc>
      </w:tr>
      <w:tr w:rsidR="00A22225" w:rsidRPr="00643747" w14:paraId="373B46B2" w14:textId="77777777" w:rsidTr="00A22225">
        <w:trPr>
          <w:trHeight w:val="1129"/>
        </w:trPr>
        <w:tc>
          <w:tcPr>
            <w:tcW w:w="534" w:type="dxa"/>
            <w:tcBorders>
              <w:top w:val="single" w:sz="4" w:space="0" w:color="auto"/>
              <w:bottom w:val="single" w:sz="4" w:space="0" w:color="auto"/>
            </w:tcBorders>
          </w:tcPr>
          <w:p w14:paraId="4B65C5D7" w14:textId="77777777" w:rsidR="00A22225" w:rsidRPr="00643747" w:rsidRDefault="00A22225" w:rsidP="00D55F44">
            <w:pPr>
              <w:numPr>
                <w:ilvl w:val="0"/>
                <w:numId w:val="5"/>
              </w:numPr>
              <w:rPr>
                <w:sz w:val="20"/>
                <w:szCs w:val="20"/>
              </w:rPr>
            </w:pPr>
          </w:p>
        </w:tc>
        <w:tc>
          <w:tcPr>
            <w:tcW w:w="2294" w:type="dxa"/>
            <w:tcBorders>
              <w:top w:val="single" w:sz="4" w:space="0" w:color="auto"/>
              <w:bottom w:val="single" w:sz="4" w:space="0" w:color="auto"/>
            </w:tcBorders>
          </w:tcPr>
          <w:p w14:paraId="1A639CF4" w14:textId="77777777" w:rsidR="00A22225" w:rsidRPr="00643747" w:rsidRDefault="00A22225" w:rsidP="00A22225">
            <w:pPr>
              <w:tabs>
                <w:tab w:val="left" w:pos="5430"/>
              </w:tabs>
              <w:jc w:val="center"/>
              <w:rPr>
                <w:sz w:val="20"/>
                <w:szCs w:val="20"/>
              </w:rPr>
            </w:pPr>
            <w:r w:rsidRPr="00643747">
              <w:rPr>
                <w:sz w:val="20"/>
                <w:szCs w:val="20"/>
              </w:rPr>
              <w:t>Итоговый контроль</w:t>
            </w:r>
          </w:p>
        </w:tc>
        <w:tc>
          <w:tcPr>
            <w:tcW w:w="4226" w:type="dxa"/>
          </w:tcPr>
          <w:p w14:paraId="7A88F9EE" w14:textId="77777777" w:rsidR="00A22225" w:rsidRPr="00643747" w:rsidRDefault="00A22225" w:rsidP="00A22225">
            <w:pPr>
              <w:tabs>
                <w:tab w:val="left" w:pos="5430"/>
              </w:tabs>
              <w:ind w:right="-188"/>
              <w:rPr>
                <w:sz w:val="20"/>
                <w:szCs w:val="20"/>
              </w:rPr>
            </w:pPr>
            <w:r w:rsidRPr="00643747">
              <w:rPr>
                <w:sz w:val="20"/>
                <w:szCs w:val="20"/>
              </w:rPr>
              <w:t xml:space="preserve">Выявить итоговый уровень знаний и умений. Развитие </w:t>
            </w:r>
            <w:proofErr w:type="spellStart"/>
            <w:r w:rsidRPr="00643747">
              <w:rPr>
                <w:sz w:val="20"/>
                <w:szCs w:val="20"/>
              </w:rPr>
              <w:t>профессиональ</w:t>
            </w:r>
            <w:proofErr w:type="spellEnd"/>
            <w:r w:rsidRPr="00643747">
              <w:rPr>
                <w:sz w:val="20"/>
                <w:szCs w:val="20"/>
              </w:rPr>
              <w:t>-</w:t>
            </w:r>
          </w:p>
          <w:p w14:paraId="73E90FA0" w14:textId="77777777" w:rsidR="00A22225" w:rsidRPr="00643747" w:rsidRDefault="00A22225" w:rsidP="00A22225">
            <w:pPr>
              <w:tabs>
                <w:tab w:val="left" w:pos="5430"/>
              </w:tabs>
              <w:rPr>
                <w:sz w:val="20"/>
                <w:szCs w:val="20"/>
              </w:rPr>
            </w:pPr>
            <w:proofErr w:type="spellStart"/>
            <w:r w:rsidRPr="00643747">
              <w:rPr>
                <w:sz w:val="20"/>
                <w:szCs w:val="20"/>
              </w:rPr>
              <w:t>ного</w:t>
            </w:r>
            <w:proofErr w:type="spellEnd"/>
            <w:r w:rsidRPr="00643747">
              <w:rPr>
                <w:sz w:val="20"/>
                <w:szCs w:val="20"/>
              </w:rPr>
              <w:t xml:space="preserve"> мышления.</w:t>
            </w:r>
          </w:p>
        </w:tc>
        <w:tc>
          <w:tcPr>
            <w:tcW w:w="2410" w:type="dxa"/>
            <w:tcBorders>
              <w:top w:val="single" w:sz="4" w:space="0" w:color="auto"/>
              <w:bottom w:val="single" w:sz="4" w:space="0" w:color="auto"/>
            </w:tcBorders>
          </w:tcPr>
          <w:p w14:paraId="4F096A2E" w14:textId="77777777" w:rsidR="00A22225" w:rsidRPr="00643747" w:rsidRDefault="00A22225" w:rsidP="00DE629F">
            <w:pPr>
              <w:rPr>
                <w:sz w:val="20"/>
                <w:szCs w:val="20"/>
              </w:rPr>
            </w:pPr>
          </w:p>
        </w:tc>
      </w:tr>
      <w:tr w:rsidR="00A22225" w:rsidRPr="00643747" w14:paraId="17DE370A" w14:textId="77777777" w:rsidTr="00A22225">
        <w:trPr>
          <w:trHeight w:val="1542"/>
        </w:trPr>
        <w:tc>
          <w:tcPr>
            <w:tcW w:w="534" w:type="dxa"/>
            <w:tcBorders>
              <w:top w:val="single" w:sz="4" w:space="0" w:color="auto"/>
              <w:bottom w:val="single" w:sz="6" w:space="0" w:color="auto"/>
            </w:tcBorders>
          </w:tcPr>
          <w:p w14:paraId="7813E849" w14:textId="77777777" w:rsidR="00A22225" w:rsidRPr="00643747" w:rsidRDefault="00A22225" w:rsidP="00D55F44">
            <w:pPr>
              <w:numPr>
                <w:ilvl w:val="0"/>
                <w:numId w:val="5"/>
              </w:numPr>
              <w:rPr>
                <w:sz w:val="20"/>
                <w:szCs w:val="20"/>
              </w:rPr>
            </w:pPr>
          </w:p>
        </w:tc>
        <w:tc>
          <w:tcPr>
            <w:tcW w:w="2294" w:type="dxa"/>
            <w:tcBorders>
              <w:top w:val="single" w:sz="4" w:space="0" w:color="auto"/>
              <w:bottom w:val="single" w:sz="6" w:space="0" w:color="auto"/>
            </w:tcBorders>
          </w:tcPr>
          <w:p w14:paraId="2EC33F9E" w14:textId="77777777" w:rsidR="00A22225" w:rsidRPr="00643747" w:rsidRDefault="00A22225" w:rsidP="00A22225">
            <w:pPr>
              <w:tabs>
                <w:tab w:val="left" w:pos="5430"/>
              </w:tabs>
              <w:jc w:val="center"/>
              <w:rPr>
                <w:sz w:val="20"/>
                <w:szCs w:val="20"/>
              </w:rPr>
            </w:pPr>
            <w:r w:rsidRPr="00643747">
              <w:rPr>
                <w:sz w:val="20"/>
                <w:szCs w:val="20"/>
              </w:rPr>
              <w:t>Обобщение, подведение итогов занятия.</w:t>
            </w:r>
          </w:p>
          <w:p w14:paraId="136C570F" w14:textId="77777777" w:rsidR="00A22225" w:rsidRPr="00643747" w:rsidRDefault="00A22225" w:rsidP="00A22225">
            <w:pPr>
              <w:tabs>
                <w:tab w:val="left" w:pos="5430"/>
              </w:tabs>
              <w:jc w:val="center"/>
              <w:rPr>
                <w:sz w:val="20"/>
                <w:szCs w:val="20"/>
              </w:rPr>
            </w:pPr>
            <w:r w:rsidRPr="00643747">
              <w:rPr>
                <w:sz w:val="20"/>
                <w:szCs w:val="20"/>
              </w:rPr>
              <w:t>Оценка работы</w:t>
            </w:r>
          </w:p>
          <w:p w14:paraId="3E5498F1" w14:textId="77777777" w:rsidR="00A22225" w:rsidRPr="00643747" w:rsidRDefault="00A22225" w:rsidP="00A22225">
            <w:pPr>
              <w:tabs>
                <w:tab w:val="left" w:pos="5430"/>
              </w:tabs>
              <w:jc w:val="center"/>
              <w:rPr>
                <w:sz w:val="20"/>
                <w:szCs w:val="20"/>
              </w:rPr>
            </w:pPr>
            <w:r w:rsidRPr="00643747">
              <w:rPr>
                <w:sz w:val="20"/>
                <w:szCs w:val="20"/>
              </w:rPr>
              <w:t>студентов</w:t>
            </w:r>
          </w:p>
        </w:tc>
        <w:tc>
          <w:tcPr>
            <w:tcW w:w="4226" w:type="dxa"/>
            <w:tcBorders>
              <w:bottom w:val="single" w:sz="6" w:space="0" w:color="auto"/>
            </w:tcBorders>
          </w:tcPr>
          <w:p w14:paraId="4E7C1BC2" w14:textId="77777777" w:rsidR="00A22225" w:rsidRPr="00643747" w:rsidRDefault="00A22225" w:rsidP="00A22225">
            <w:pPr>
              <w:tabs>
                <w:tab w:val="left" w:pos="5430"/>
              </w:tabs>
              <w:ind w:right="-188"/>
              <w:rPr>
                <w:sz w:val="20"/>
                <w:szCs w:val="20"/>
              </w:rPr>
            </w:pPr>
            <w:r w:rsidRPr="00643747">
              <w:rPr>
                <w:sz w:val="20"/>
                <w:szCs w:val="20"/>
              </w:rPr>
              <w:t>Анализ и стимуляция познавательной деятельности студентов</w:t>
            </w:r>
          </w:p>
        </w:tc>
        <w:tc>
          <w:tcPr>
            <w:tcW w:w="2410" w:type="dxa"/>
            <w:tcBorders>
              <w:top w:val="single" w:sz="4" w:space="0" w:color="auto"/>
              <w:bottom w:val="single" w:sz="6" w:space="0" w:color="auto"/>
            </w:tcBorders>
          </w:tcPr>
          <w:p w14:paraId="0A41C2E3" w14:textId="77777777" w:rsidR="00A22225" w:rsidRPr="00643747" w:rsidRDefault="00A22225" w:rsidP="00A22225">
            <w:pPr>
              <w:rPr>
                <w:sz w:val="20"/>
                <w:szCs w:val="20"/>
              </w:rPr>
            </w:pPr>
          </w:p>
        </w:tc>
      </w:tr>
    </w:tbl>
    <w:p w14:paraId="42F2336E" w14:textId="77777777" w:rsidR="00A22225" w:rsidRPr="00DD0426" w:rsidRDefault="00A22225" w:rsidP="00A22225">
      <w:pPr>
        <w:rPr>
          <w:b/>
        </w:rPr>
      </w:pPr>
    </w:p>
    <w:p w14:paraId="60ABD0A9" w14:textId="77777777" w:rsidR="005C23C7" w:rsidRDefault="005C23C7" w:rsidP="00A22225">
      <w:pPr>
        <w:jc w:val="center"/>
        <w:rPr>
          <w:b/>
          <w:sz w:val="28"/>
          <w:szCs w:val="28"/>
        </w:rPr>
      </w:pPr>
      <w:bookmarkStart w:id="4" w:name="_Toc533658029"/>
      <w:bookmarkStart w:id="5" w:name="_Toc535226343"/>
      <w:bookmarkStart w:id="6" w:name="_Toc9476974"/>
    </w:p>
    <w:p w14:paraId="3A70CB19" w14:textId="77777777" w:rsidR="005C23C7" w:rsidRDefault="005C23C7" w:rsidP="00A22225">
      <w:pPr>
        <w:jc w:val="center"/>
        <w:rPr>
          <w:b/>
          <w:sz w:val="28"/>
          <w:szCs w:val="28"/>
        </w:rPr>
      </w:pPr>
    </w:p>
    <w:bookmarkEnd w:id="4"/>
    <w:bookmarkEnd w:id="5"/>
    <w:bookmarkEnd w:id="6"/>
    <w:p w14:paraId="292F2D00" w14:textId="7586AEF1" w:rsidR="00A22225" w:rsidRPr="00DD0426" w:rsidRDefault="00A22225" w:rsidP="00A22225">
      <w:pPr>
        <w:spacing w:before="174"/>
        <w:rPr>
          <w:b/>
          <w:sz w:val="28"/>
        </w:rPr>
      </w:pPr>
      <w:r w:rsidRPr="00DD0426">
        <w:rPr>
          <w:b/>
          <w:sz w:val="28"/>
        </w:rPr>
        <w:lastRenderedPageBreak/>
        <w:t>К</w:t>
      </w:r>
      <w:r w:rsidR="008016F4">
        <w:rPr>
          <w:b/>
          <w:sz w:val="28"/>
        </w:rPr>
        <w:t xml:space="preserve">ОНТРОЛЬ ИСХОДНОГО УРОВНЯ </w:t>
      </w:r>
    </w:p>
    <w:p w14:paraId="74411CC5" w14:textId="77777777" w:rsidR="00D55F44" w:rsidRPr="00786E08" w:rsidRDefault="00D55F44" w:rsidP="00D55F44">
      <w:pPr>
        <w:rPr>
          <w:b/>
          <w:sz w:val="28"/>
          <w:szCs w:val="28"/>
        </w:rPr>
      </w:pPr>
    </w:p>
    <w:p w14:paraId="00F994ED" w14:textId="77777777" w:rsidR="00D55F44" w:rsidRDefault="00D55F44" w:rsidP="00D55F44">
      <w:pPr>
        <w:jc w:val="center"/>
        <w:rPr>
          <w:b/>
          <w:sz w:val="28"/>
          <w:szCs w:val="28"/>
        </w:rPr>
      </w:pPr>
      <w:r w:rsidRPr="00B25E3A">
        <w:rPr>
          <w:b/>
          <w:sz w:val="28"/>
          <w:szCs w:val="28"/>
        </w:rPr>
        <w:t>ТЕСТОВЫЕ ЗАДАНИЯ</w:t>
      </w:r>
    </w:p>
    <w:p w14:paraId="01D2F62F" w14:textId="77777777" w:rsidR="00D55F44" w:rsidRPr="00B25E3A" w:rsidRDefault="00D55F44" w:rsidP="00D55F44">
      <w:pPr>
        <w:jc w:val="center"/>
        <w:rPr>
          <w:b/>
          <w:sz w:val="28"/>
          <w:szCs w:val="28"/>
        </w:rPr>
      </w:pPr>
    </w:p>
    <w:p w14:paraId="06429405" w14:textId="77777777" w:rsidR="00D55F44" w:rsidRDefault="00D55F44" w:rsidP="00D55F44">
      <w:pPr>
        <w:jc w:val="center"/>
        <w:rPr>
          <w:b/>
          <w:snapToGrid w:val="0"/>
          <w:sz w:val="28"/>
          <w:szCs w:val="28"/>
        </w:rPr>
      </w:pPr>
      <w:r>
        <w:rPr>
          <w:b/>
          <w:snapToGrid w:val="0"/>
          <w:sz w:val="28"/>
          <w:szCs w:val="28"/>
        </w:rPr>
        <w:t xml:space="preserve">Выберите </w:t>
      </w:r>
      <w:proofErr w:type="gramStart"/>
      <w:r>
        <w:rPr>
          <w:b/>
          <w:snapToGrid w:val="0"/>
          <w:sz w:val="28"/>
          <w:szCs w:val="28"/>
        </w:rPr>
        <w:t>один  правильный</w:t>
      </w:r>
      <w:proofErr w:type="gramEnd"/>
      <w:r>
        <w:rPr>
          <w:b/>
          <w:snapToGrid w:val="0"/>
          <w:sz w:val="28"/>
          <w:szCs w:val="28"/>
        </w:rPr>
        <w:t xml:space="preserve"> ответ</w:t>
      </w:r>
    </w:p>
    <w:p w14:paraId="43354A10" w14:textId="77777777" w:rsidR="00D55F44" w:rsidRPr="004A1412" w:rsidRDefault="00D55F44" w:rsidP="00D55F44">
      <w:pPr>
        <w:jc w:val="center"/>
        <w:rPr>
          <w:b/>
          <w:snapToGrid w:val="0"/>
          <w:sz w:val="28"/>
          <w:szCs w:val="28"/>
        </w:rPr>
      </w:pPr>
    </w:p>
    <w:p w14:paraId="6E671985" w14:textId="77777777" w:rsidR="00D55F44" w:rsidRPr="0073083E" w:rsidRDefault="00D55F44" w:rsidP="00D55F44">
      <w:pPr>
        <w:jc w:val="both"/>
        <w:rPr>
          <w:sz w:val="28"/>
          <w:szCs w:val="28"/>
        </w:rPr>
      </w:pPr>
      <w:r>
        <w:rPr>
          <w:sz w:val="28"/>
          <w:szCs w:val="28"/>
        </w:rPr>
        <w:t>1.</w:t>
      </w:r>
      <w:r w:rsidRPr="0073083E">
        <w:rPr>
          <w:sz w:val="28"/>
          <w:szCs w:val="28"/>
        </w:rPr>
        <w:t>ОСНОВНЫМ В ДИАГНОСТИКЕ ПСИХИЧЕСКИХ ЗАБОЛЕВАНИЙ ЯВЛЯЕТСЯ МЕТОД</w:t>
      </w:r>
    </w:p>
    <w:p w14:paraId="044AF36A" w14:textId="77777777" w:rsidR="00D55F44" w:rsidRPr="005F04C3" w:rsidRDefault="00D55F44" w:rsidP="00D55F44">
      <w:pPr>
        <w:pStyle w:val="a5"/>
        <w:numPr>
          <w:ilvl w:val="0"/>
          <w:numId w:val="9"/>
        </w:numPr>
        <w:ind w:left="0" w:firstLine="284"/>
        <w:jc w:val="both"/>
        <w:rPr>
          <w:sz w:val="28"/>
          <w:szCs w:val="28"/>
        </w:rPr>
      </w:pPr>
      <w:r w:rsidRPr="005F04C3">
        <w:rPr>
          <w:sz w:val="28"/>
          <w:szCs w:val="28"/>
        </w:rPr>
        <w:t>рентгенологический</w:t>
      </w:r>
    </w:p>
    <w:p w14:paraId="4A68D2CB" w14:textId="77777777" w:rsidR="00D55F44" w:rsidRPr="005F04C3" w:rsidRDefault="00D55F44" w:rsidP="00D55F44">
      <w:pPr>
        <w:pStyle w:val="a5"/>
        <w:numPr>
          <w:ilvl w:val="0"/>
          <w:numId w:val="9"/>
        </w:numPr>
        <w:ind w:left="0" w:firstLine="284"/>
        <w:jc w:val="both"/>
        <w:rPr>
          <w:sz w:val="28"/>
          <w:szCs w:val="28"/>
        </w:rPr>
      </w:pPr>
      <w:r w:rsidRPr="005F04C3">
        <w:rPr>
          <w:sz w:val="28"/>
          <w:szCs w:val="28"/>
        </w:rPr>
        <w:t>электроэнцефалографический</w:t>
      </w:r>
    </w:p>
    <w:p w14:paraId="326B92CF" w14:textId="77777777" w:rsidR="00D55F44" w:rsidRPr="005F04C3" w:rsidRDefault="00D55F44" w:rsidP="00D55F44">
      <w:pPr>
        <w:pStyle w:val="a5"/>
        <w:numPr>
          <w:ilvl w:val="0"/>
          <w:numId w:val="9"/>
        </w:numPr>
        <w:ind w:left="0" w:firstLine="284"/>
        <w:jc w:val="both"/>
        <w:rPr>
          <w:sz w:val="28"/>
          <w:szCs w:val="28"/>
        </w:rPr>
      </w:pPr>
      <w:r w:rsidRPr="005F04C3">
        <w:rPr>
          <w:sz w:val="28"/>
          <w:szCs w:val="28"/>
        </w:rPr>
        <w:t xml:space="preserve">клинический </w:t>
      </w:r>
    </w:p>
    <w:p w14:paraId="63EBD99A" w14:textId="77777777" w:rsidR="00D55F44" w:rsidRDefault="00D55F44" w:rsidP="00D55F44">
      <w:pPr>
        <w:pStyle w:val="a5"/>
        <w:numPr>
          <w:ilvl w:val="0"/>
          <w:numId w:val="9"/>
        </w:numPr>
        <w:ind w:left="0" w:firstLine="284"/>
        <w:jc w:val="both"/>
        <w:rPr>
          <w:sz w:val="28"/>
          <w:szCs w:val="28"/>
        </w:rPr>
      </w:pPr>
      <w:r w:rsidRPr="005F04C3">
        <w:rPr>
          <w:sz w:val="28"/>
          <w:szCs w:val="28"/>
        </w:rPr>
        <w:t>генеалогический</w:t>
      </w:r>
    </w:p>
    <w:p w14:paraId="6A07D0F2" w14:textId="77777777" w:rsidR="00D55F44" w:rsidRPr="005F04C3" w:rsidRDefault="00D55F44" w:rsidP="00D55F44">
      <w:pPr>
        <w:pStyle w:val="a5"/>
        <w:ind w:left="284"/>
        <w:jc w:val="both"/>
        <w:rPr>
          <w:sz w:val="28"/>
          <w:szCs w:val="28"/>
        </w:rPr>
      </w:pPr>
    </w:p>
    <w:p w14:paraId="48E7B240" w14:textId="77777777" w:rsidR="00D55F44" w:rsidRDefault="00D55F44" w:rsidP="00D55F44">
      <w:pPr>
        <w:jc w:val="both"/>
        <w:rPr>
          <w:sz w:val="28"/>
          <w:szCs w:val="28"/>
        </w:rPr>
      </w:pPr>
      <w:r w:rsidRPr="00140F71">
        <w:rPr>
          <w:sz w:val="28"/>
          <w:szCs w:val="28"/>
        </w:rPr>
        <w:t xml:space="preserve">2. </w:t>
      </w:r>
      <w:proofErr w:type="gramStart"/>
      <w:r w:rsidRPr="00140F71">
        <w:rPr>
          <w:sz w:val="28"/>
          <w:szCs w:val="28"/>
        </w:rPr>
        <w:t xml:space="preserve">ПРИ </w:t>
      </w:r>
      <w:r>
        <w:rPr>
          <w:sz w:val="28"/>
          <w:szCs w:val="28"/>
        </w:rPr>
        <w:t xml:space="preserve"> </w:t>
      </w:r>
      <w:r w:rsidRPr="00140F71">
        <w:rPr>
          <w:sz w:val="28"/>
          <w:szCs w:val="28"/>
        </w:rPr>
        <w:t>ДИАГНОСТИКЕ</w:t>
      </w:r>
      <w:proofErr w:type="gramEnd"/>
      <w:r w:rsidRPr="00140F71">
        <w:rPr>
          <w:sz w:val="28"/>
          <w:szCs w:val="28"/>
        </w:rPr>
        <w:t xml:space="preserve"> </w:t>
      </w:r>
      <w:r>
        <w:rPr>
          <w:sz w:val="28"/>
          <w:szCs w:val="28"/>
        </w:rPr>
        <w:t xml:space="preserve"> </w:t>
      </w:r>
      <w:r w:rsidRPr="00140F71">
        <w:rPr>
          <w:sz w:val="28"/>
          <w:szCs w:val="28"/>
        </w:rPr>
        <w:t xml:space="preserve">ОРГАНИЧЕСКИХ ПОРАЖЕНИЙ МОЗГА ПОЧТИ ВСЕГДА </w:t>
      </w:r>
      <w:r>
        <w:rPr>
          <w:sz w:val="28"/>
          <w:szCs w:val="28"/>
        </w:rPr>
        <w:t>ТРЕБУЕТСЯ КОНСУЛЬТАЦИЯ</w:t>
      </w:r>
    </w:p>
    <w:p w14:paraId="7BAE0F06" w14:textId="77777777" w:rsidR="00D55F44" w:rsidRPr="005F04C3" w:rsidRDefault="00D55F44" w:rsidP="00D55F44">
      <w:pPr>
        <w:pStyle w:val="a5"/>
        <w:numPr>
          <w:ilvl w:val="0"/>
          <w:numId w:val="10"/>
        </w:numPr>
        <w:ind w:left="0" w:firstLine="284"/>
        <w:jc w:val="both"/>
        <w:rPr>
          <w:sz w:val="28"/>
          <w:szCs w:val="28"/>
        </w:rPr>
      </w:pPr>
      <w:r w:rsidRPr="005F04C3">
        <w:rPr>
          <w:sz w:val="28"/>
          <w:szCs w:val="28"/>
        </w:rPr>
        <w:t>гастроэнтеролога</w:t>
      </w:r>
    </w:p>
    <w:p w14:paraId="5F8347D9" w14:textId="77777777" w:rsidR="00D55F44" w:rsidRPr="005F04C3" w:rsidRDefault="00D55F44" w:rsidP="00D55F44">
      <w:pPr>
        <w:pStyle w:val="a5"/>
        <w:numPr>
          <w:ilvl w:val="0"/>
          <w:numId w:val="10"/>
        </w:numPr>
        <w:ind w:left="0" w:firstLine="284"/>
        <w:jc w:val="both"/>
        <w:rPr>
          <w:sz w:val="28"/>
          <w:szCs w:val="28"/>
        </w:rPr>
      </w:pPr>
      <w:r w:rsidRPr="005F04C3">
        <w:rPr>
          <w:sz w:val="28"/>
          <w:szCs w:val="28"/>
        </w:rPr>
        <w:t>окулиста</w:t>
      </w:r>
    </w:p>
    <w:p w14:paraId="4A68349C" w14:textId="77777777" w:rsidR="00D55F44" w:rsidRPr="005F04C3" w:rsidRDefault="00D55F44" w:rsidP="00D55F44">
      <w:pPr>
        <w:pStyle w:val="a5"/>
        <w:numPr>
          <w:ilvl w:val="0"/>
          <w:numId w:val="10"/>
        </w:numPr>
        <w:ind w:left="0" w:firstLine="284"/>
        <w:jc w:val="both"/>
        <w:rPr>
          <w:sz w:val="28"/>
          <w:szCs w:val="28"/>
        </w:rPr>
      </w:pPr>
      <w:r w:rsidRPr="005F04C3">
        <w:rPr>
          <w:sz w:val="28"/>
          <w:szCs w:val="28"/>
        </w:rPr>
        <w:t>кардиолога</w:t>
      </w:r>
    </w:p>
    <w:p w14:paraId="1AB72A47" w14:textId="77777777" w:rsidR="00D55F44" w:rsidRDefault="00D55F44" w:rsidP="00D55F44">
      <w:pPr>
        <w:pStyle w:val="a5"/>
        <w:numPr>
          <w:ilvl w:val="0"/>
          <w:numId w:val="10"/>
        </w:numPr>
        <w:ind w:left="0" w:firstLine="284"/>
        <w:jc w:val="both"/>
        <w:rPr>
          <w:sz w:val="28"/>
          <w:szCs w:val="28"/>
        </w:rPr>
      </w:pPr>
      <w:r w:rsidRPr="005F04C3">
        <w:rPr>
          <w:sz w:val="28"/>
          <w:szCs w:val="28"/>
        </w:rPr>
        <w:t>фтизиатра</w:t>
      </w:r>
    </w:p>
    <w:p w14:paraId="7FDDA4F4" w14:textId="77777777" w:rsidR="00D55F44" w:rsidRPr="005F04C3" w:rsidRDefault="00D55F44" w:rsidP="00D55F44">
      <w:pPr>
        <w:pStyle w:val="a5"/>
        <w:ind w:left="284"/>
        <w:jc w:val="both"/>
        <w:rPr>
          <w:sz w:val="28"/>
          <w:szCs w:val="28"/>
        </w:rPr>
      </w:pPr>
    </w:p>
    <w:p w14:paraId="750E298F" w14:textId="77777777" w:rsidR="00D55F44" w:rsidRDefault="00D55F44" w:rsidP="00D55F44">
      <w:pPr>
        <w:jc w:val="both"/>
        <w:rPr>
          <w:sz w:val="28"/>
          <w:szCs w:val="28"/>
        </w:rPr>
      </w:pPr>
      <w:r w:rsidRPr="00140F71">
        <w:rPr>
          <w:sz w:val="28"/>
          <w:szCs w:val="28"/>
        </w:rPr>
        <w:t xml:space="preserve">3. </w:t>
      </w:r>
      <w:r w:rsidRPr="005A182E">
        <w:rPr>
          <w:sz w:val="28"/>
          <w:szCs w:val="28"/>
        </w:rPr>
        <w:t>ВЫСОКАЯ ЭМОЦИОНАЛЬНОСТЬ, ОТКРЫТЫЙ ОБЩИТЕЛЬНЫЙ ХАРАКТЕР, ОТКРОВЕННОСТЬ, СПОСОБНОСТЬ К СОПЕРЕЖИВАНИЮ ОБЫЧНО НАБЛЮДАЕТСЯ У ЛИЦ С ТЕЛОСЛОЖЕНИЕМ</w:t>
      </w:r>
    </w:p>
    <w:p w14:paraId="3B5D5C25" w14:textId="77777777" w:rsidR="00D55F44" w:rsidRPr="005F04C3" w:rsidRDefault="00D55F44" w:rsidP="00D55F44">
      <w:pPr>
        <w:jc w:val="both"/>
        <w:rPr>
          <w:sz w:val="28"/>
          <w:szCs w:val="28"/>
        </w:rPr>
      </w:pPr>
      <w:r>
        <w:rPr>
          <w:sz w:val="28"/>
          <w:szCs w:val="28"/>
        </w:rPr>
        <w:t xml:space="preserve">    1)  </w:t>
      </w:r>
      <w:r w:rsidRPr="005F04C3">
        <w:rPr>
          <w:sz w:val="28"/>
          <w:szCs w:val="28"/>
        </w:rPr>
        <w:t>астеническим</w:t>
      </w:r>
    </w:p>
    <w:p w14:paraId="07A4C166" w14:textId="77777777" w:rsidR="00D55F44" w:rsidRPr="00D505C8" w:rsidRDefault="00D55F44" w:rsidP="00D55F44">
      <w:pPr>
        <w:jc w:val="both"/>
        <w:rPr>
          <w:sz w:val="28"/>
          <w:szCs w:val="28"/>
        </w:rPr>
      </w:pPr>
      <w:r>
        <w:rPr>
          <w:sz w:val="28"/>
          <w:szCs w:val="28"/>
        </w:rPr>
        <w:t xml:space="preserve">    2)  </w:t>
      </w:r>
      <w:r w:rsidRPr="00D505C8">
        <w:rPr>
          <w:sz w:val="28"/>
          <w:szCs w:val="28"/>
        </w:rPr>
        <w:t>пикническим</w:t>
      </w:r>
    </w:p>
    <w:p w14:paraId="569C243E" w14:textId="77777777" w:rsidR="00D55F44" w:rsidRPr="00D505C8" w:rsidRDefault="00D55F44" w:rsidP="00D55F44">
      <w:pPr>
        <w:jc w:val="both"/>
        <w:rPr>
          <w:sz w:val="28"/>
          <w:szCs w:val="28"/>
        </w:rPr>
      </w:pPr>
      <w:r>
        <w:rPr>
          <w:sz w:val="28"/>
          <w:szCs w:val="28"/>
        </w:rPr>
        <w:t xml:space="preserve">    3)  </w:t>
      </w:r>
      <w:r w:rsidRPr="00D505C8">
        <w:rPr>
          <w:sz w:val="28"/>
          <w:szCs w:val="28"/>
        </w:rPr>
        <w:t>атлетическим</w:t>
      </w:r>
    </w:p>
    <w:p w14:paraId="3F275596" w14:textId="77777777" w:rsidR="00D55F44" w:rsidRDefault="00D55F44" w:rsidP="00D55F44">
      <w:pPr>
        <w:pStyle w:val="a5"/>
        <w:ind w:left="284"/>
        <w:jc w:val="both"/>
        <w:rPr>
          <w:sz w:val="28"/>
          <w:szCs w:val="28"/>
        </w:rPr>
      </w:pPr>
      <w:r>
        <w:rPr>
          <w:sz w:val="28"/>
          <w:szCs w:val="28"/>
        </w:rPr>
        <w:t>4)  грац</w:t>
      </w:r>
      <w:r w:rsidRPr="005F04C3">
        <w:rPr>
          <w:sz w:val="28"/>
          <w:szCs w:val="28"/>
        </w:rPr>
        <w:t>ильным</w:t>
      </w:r>
    </w:p>
    <w:p w14:paraId="630B2705" w14:textId="77777777" w:rsidR="00D55F44" w:rsidRPr="005F04C3" w:rsidRDefault="00D55F44" w:rsidP="00D55F44">
      <w:pPr>
        <w:pStyle w:val="a5"/>
        <w:ind w:left="284"/>
        <w:jc w:val="both"/>
        <w:rPr>
          <w:sz w:val="28"/>
          <w:szCs w:val="28"/>
        </w:rPr>
      </w:pPr>
    </w:p>
    <w:p w14:paraId="3DE4C841" w14:textId="77777777" w:rsidR="00D55F44" w:rsidRDefault="00D55F44" w:rsidP="00D55F44">
      <w:pPr>
        <w:jc w:val="both"/>
        <w:rPr>
          <w:sz w:val="28"/>
          <w:szCs w:val="28"/>
        </w:rPr>
      </w:pPr>
      <w:r>
        <w:rPr>
          <w:sz w:val="28"/>
          <w:szCs w:val="28"/>
        </w:rPr>
        <w:t xml:space="preserve">4. </w:t>
      </w:r>
      <w:proofErr w:type="gramStart"/>
      <w:r w:rsidRPr="00140F71">
        <w:rPr>
          <w:sz w:val="28"/>
          <w:szCs w:val="28"/>
        </w:rPr>
        <w:t xml:space="preserve">НАИБОЛЬШУЮ </w:t>
      </w:r>
      <w:r>
        <w:rPr>
          <w:sz w:val="28"/>
          <w:szCs w:val="28"/>
        </w:rPr>
        <w:t xml:space="preserve"> </w:t>
      </w:r>
      <w:r w:rsidRPr="00140F71">
        <w:rPr>
          <w:sz w:val="28"/>
          <w:szCs w:val="28"/>
        </w:rPr>
        <w:t>ЦЕННОСТЬ</w:t>
      </w:r>
      <w:proofErr w:type="gramEnd"/>
      <w:r w:rsidRPr="00140F71">
        <w:rPr>
          <w:sz w:val="28"/>
          <w:szCs w:val="28"/>
        </w:rPr>
        <w:t xml:space="preserve"> </w:t>
      </w:r>
      <w:r>
        <w:rPr>
          <w:sz w:val="28"/>
          <w:szCs w:val="28"/>
        </w:rPr>
        <w:t>ДАННЫЕ ЭЭГ ИМЕЮТ В ДИАГНОСТИКЕ</w:t>
      </w:r>
    </w:p>
    <w:p w14:paraId="0CE32C80" w14:textId="77777777" w:rsidR="00D55F44" w:rsidRPr="005F04C3" w:rsidRDefault="00D55F44" w:rsidP="00D55F44">
      <w:pPr>
        <w:pStyle w:val="a5"/>
        <w:numPr>
          <w:ilvl w:val="0"/>
          <w:numId w:val="11"/>
        </w:numPr>
        <w:ind w:left="0" w:firstLine="284"/>
        <w:jc w:val="both"/>
        <w:rPr>
          <w:sz w:val="28"/>
          <w:szCs w:val="28"/>
        </w:rPr>
      </w:pPr>
      <w:r w:rsidRPr="005F04C3">
        <w:rPr>
          <w:sz w:val="28"/>
          <w:szCs w:val="28"/>
        </w:rPr>
        <w:t>эпилепсии</w:t>
      </w:r>
    </w:p>
    <w:p w14:paraId="022ED789" w14:textId="77777777" w:rsidR="00D55F44" w:rsidRPr="005F04C3" w:rsidRDefault="00D55F44" w:rsidP="00D55F44">
      <w:pPr>
        <w:pStyle w:val="a5"/>
        <w:numPr>
          <w:ilvl w:val="0"/>
          <w:numId w:val="11"/>
        </w:numPr>
        <w:ind w:left="0" w:firstLine="284"/>
        <w:jc w:val="both"/>
        <w:rPr>
          <w:sz w:val="28"/>
          <w:szCs w:val="28"/>
        </w:rPr>
      </w:pPr>
      <w:r w:rsidRPr="005F04C3">
        <w:rPr>
          <w:sz w:val="28"/>
          <w:szCs w:val="28"/>
        </w:rPr>
        <w:t>истерии</w:t>
      </w:r>
    </w:p>
    <w:p w14:paraId="5A0F5C9D" w14:textId="77777777" w:rsidR="00D55F44" w:rsidRPr="005F04C3" w:rsidRDefault="00D55F44" w:rsidP="00D55F44">
      <w:pPr>
        <w:pStyle w:val="a5"/>
        <w:numPr>
          <w:ilvl w:val="0"/>
          <w:numId w:val="11"/>
        </w:numPr>
        <w:ind w:left="0" w:firstLine="284"/>
        <w:jc w:val="both"/>
        <w:rPr>
          <w:sz w:val="28"/>
          <w:szCs w:val="28"/>
        </w:rPr>
      </w:pPr>
      <w:r w:rsidRPr="005F04C3">
        <w:rPr>
          <w:sz w:val="28"/>
          <w:szCs w:val="28"/>
        </w:rPr>
        <w:t>шизофрении</w:t>
      </w:r>
    </w:p>
    <w:p w14:paraId="1A60D592" w14:textId="77777777" w:rsidR="00D55F44" w:rsidRDefault="00D55F44" w:rsidP="00D55F44">
      <w:pPr>
        <w:pStyle w:val="a5"/>
        <w:numPr>
          <w:ilvl w:val="0"/>
          <w:numId w:val="11"/>
        </w:numPr>
        <w:ind w:left="0" w:firstLine="284"/>
        <w:jc w:val="both"/>
        <w:rPr>
          <w:sz w:val="28"/>
          <w:szCs w:val="28"/>
        </w:rPr>
      </w:pPr>
      <w:r w:rsidRPr="005F04C3">
        <w:rPr>
          <w:sz w:val="28"/>
          <w:szCs w:val="28"/>
        </w:rPr>
        <w:t>олигофрении</w:t>
      </w:r>
    </w:p>
    <w:p w14:paraId="0FEE070D" w14:textId="77777777" w:rsidR="00D55F44" w:rsidRPr="005F04C3" w:rsidRDefault="00D55F44" w:rsidP="00D55F44">
      <w:pPr>
        <w:pStyle w:val="a5"/>
        <w:ind w:left="284"/>
        <w:jc w:val="both"/>
        <w:rPr>
          <w:sz w:val="28"/>
          <w:szCs w:val="28"/>
        </w:rPr>
      </w:pPr>
    </w:p>
    <w:p w14:paraId="39913C5D" w14:textId="77777777" w:rsidR="00D55F44" w:rsidRDefault="00D55F44" w:rsidP="00D55F44">
      <w:pPr>
        <w:jc w:val="both"/>
        <w:rPr>
          <w:sz w:val="28"/>
          <w:szCs w:val="28"/>
        </w:rPr>
      </w:pPr>
      <w:r w:rsidRPr="00140F71">
        <w:rPr>
          <w:sz w:val="28"/>
          <w:szCs w:val="28"/>
        </w:rPr>
        <w:t xml:space="preserve">5. </w:t>
      </w:r>
      <w:proofErr w:type="gramStart"/>
      <w:r w:rsidRPr="00140F71">
        <w:rPr>
          <w:sz w:val="28"/>
          <w:szCs w:val="28"/>
        </w:rPr>
        <w:t xml:space="preserve">ИНДЕКС  </w:t>
      </w:r>
      <w:r w:rsidRPr="00140F71">
        <w:rPr>
          <w:sz w:val="28"/>
          <w:szCs w:val="28"/>
          <w:lang w:val="en-US"/>
        </w:rPr>
        <w:t>I</w:t>
      </w:r>
      <w:r w:rsidRPr="00140F71">
        <w:rPr>
          <w:sz w:val="28"/>
          <w:szCs w:val="28"/>
        </w:rPr>
        <w:t>Q</w:t>
      </w:r>
      <w:proofErr w:type="gramEnd"/>
      <w:r w:rsidRPr="00140F71">
        <w:rPr>
          <w:sz w:val="28"/>
          <w:szCs w:val="28"/>
        </w:rPr>
        <w:t xml:space="preserve">  ХАРАКТЕРИЗУЕТ СОСТОЯНИЕ</w:t>
      </w:r>
    </w:p>
    <w:p w14:paraId="13C58FEF" w14:textId="77777777" w:rsidR="00D55F44" w:rsidRPr="005F04C3" w:rsidRDefault="00D55F44" w:rsidP="00D55F44">
      <w:pPr>
        <w:pStyle w:val="a5"/>
        <w:numPr>
          <w:ilvl w:val="0"/>
          <w:numId w:val="12"/>
        </w:numPr>
        <w:ind w:left="0" w:firstLine="284"/>
        <w:jc w:val="both"/>
        <w:rPr>
          <w:sz w:val="28"/>
          <w:szCs w:val="28"/>
        </w:rPr>
      </w:pPr>
      <w:r w:rsidRPr="005F04C3">
        <w:rPr>
          <w:sz w:val="28"/>
          <w:szCs w:val="28"/>
        </w:rPr>
        <w:t>восприятия</w:t>
      </w:r>
    </w:p>
    <w:p w14:paraId="1D2F76A1" w14:textId="77777777" w:rsidR="00D55F44" w:rsidRPr="005F04C3" w:rsidRDefault="00D55F44" w:rsidP="00D55F44">
      <w:pPr>
        <w:pStyle w:val="a5"/>
        <w:numPr>
          <w:ilvl w:val="0"/>
          <w:numId w:val="12"/>
        </w:numPr>
        <w:ind w:left="0" w:firstLine="284"/>
        <w:jc w:val="both"/>
        <w:rPr>
          <w:sz w:val="28"/>
          <w:szCs w:val="28"/>
        </w:rPr>
      </w:pPr>
      <w:r w:rsidRPr="005F04C3">
        <w:rPr>
          <w:sz w:val="28"/>
          <w:szCs w:val="28"/>
        </w:rPr>
        <w:t>памяти</w:t>
      </w:r>
    </w:p>
    <w:p w14:paraId="40E6B7CF" w14:textId="77777777" w:rsidR="00D55F44" w:rsidRPr="005F04C3" w:rsidRDefault="00D55F44" w:rsidP="00D55F44">
      <w:pPr>
        <w:pStyle w:val="a5"/>
        <w:numPr>
          <w:ilvl w:val="0"/>
          <w:numId w:val="12"/>
        </w:numPr>
        <w:ind w:left="0" w:firstLine="284"/>
        <w:jc w:val="both"/>
        <w:rPr>
          <w:sz w:val="28"/>
          <w:szCs w:val="28"/>
        </w:rPr>
      </w:pPr>
      <w:r w:rsidRPr="005F04C3">
        <w:rPr>
          <w:sz w:val="28"/>
          <w:szCs w:val="28"/>
        </w:rPr>
        <w:t>интеллекта</w:t>
      </w:r>
    </w:p>
    <w:p w14:paraId="6E265850" w14:textId="77777777" w:rsidR="00D55F44" w:rsidRPr="005F04C3" w:rsidRDefault="00D55F44" w:rsidP="00D55F44">
      <w:pPr>
        <w:pStyle w:val="a5"/>
        <w:numPr>
          <w:ilvl w:val="0"/>
          <w:numId w:val="12"/>
        </w:numPr>
        <w:ind w:left="0" w:firstLine="284"/>
        <w:jc w:val="both"/>
        <w:rPr>
          <w:sz w:val="28"/>
          <w:szCs w:val="28"/>
        </w:rPr>
      </w:pPr>
      <w:r w:rsidRPr="005F04C3">
        <w:rPr>
          <w:sz w:val="28"/>
          <w:szCs w:val="28"/>
        </w:rPr>
        <w:t>эмоций</w:t>
      </w:r>
    </w:p>
    <w:p w14:paraId="5016E647" w14:textId="77777777" w:rsidR="00D55F44" w:rsidRPr="005F04C3" w:rsidRDefault="00D55F44" w:rsidP="00D55F44">
      <w:pPr>
        <w:pStyle w:val="a5"/>
        <w:ind w:left="284"/>
        <w:jc w:val="both"/>
        <w:rPr>
          <w:sz w:val="28"/>
          <w:szCs w:val="28"/>
        </w:rPr>
      </w:pPr>
    </w:p>
    <w:p w14:paraId="198D1D51" w14:textId="77777777" w:rsidR="00D55F44" w:rsidRDefault="00D55F44" w:rsidP="00D55F44">
      <w:pPr>
        <w:jc w:val="both"/>
        <w:rPr>
          <w:sz w:val="28"/>
          <w:szCs w:val="28"/>
        </w:rPr>
      </w:pPr>
      <w:r w:rsidRPr="00140F71">
        <w:rPr>
          <w:sz w:val="28"/>
          <w:szCs w:val="28"/>
        </w:rPr>
        <w:t xml:space="preserve">6. </w:t>
      </w:r>
      <w:proofErr w:type="gramStart"/>
      <w:r w:rsidRPr="00140F71">
        <w:rPr>
          <w:sz w:val="28"/>
          <w:szCs w:val="28"/>
        </w:rPr>
        <w:t>ПОНЯТИЕ  «</w:t>
      </w:r>
      <w:proofErr w:type="gramEnd"/>
      <w:r w:rsidRPr="00140F71">
        <w:rPr>
          <w:sz w:val="28"/>
          <w:szCs w:val="28"/>
        </w:rPr>
        <w:t>СИНДРОМ»  ПРИМЕНЯЕТСЯ ДЛЯ ХАРАКТЕРИСТИКИ</w:t>
      </w:r>
    </w:p>
    <w:p w14:paraId="55AA7900" w14:textId="77777777" w:rsidR="00D55F44" w:rsidRPr="005F04C3" w:rsidRDefault="00D55F44" w:rsidP="00D55F44">
      <w:pPr>
        <w:pStyle w:val="a5"/>
        <w:numPr>
          <w:ilvl w:val="0"/>
          <w:numId w:val="13"/>
        </w:numPr>
        <w:ind w:left="0" w:firstLine="284"/>
        <w:jc w:val="both"/>
        <w:rPr>
          <w:sz w:val="28"/>
          <w:szCs w:val="28"/>
        </w:rPr>
      </w:pPr>
      <w:r w:rsidRPr="005F04C3">
        <w:rPr>
          <w:sz w:val="28"/>
          <w:szCs w:val="28"/>
        </w:rPr>
        <w:t>причин болезни</w:t>
      </w:r>
    </w:p>
    <w:p w14:paraId="07F0E745" w14:textId="77777777" w:rsidR="00D55F44" w:rsidRPr="005F04C3" w:rsidRDefault="00D55F44" w:rsidP="00D55F44">
      <w:pPr>
        <w:pStyle w:val="a5"/>
        <w:numPr>
          <w:ilvl w:val="0"/>
          <w:numId w:val="13"/>
        </w:numPr>
        <w:ind w:left="0" w:firstLine="284"/>
        <w:jc w:val="both"/>
        <w:rPr>
          <w:sz w:val="28"/>
          <w:szCs w:val="28"/>
        </w:rPr>
      </w:pPr>
      <w:r w:rsidRPr="005F04C3">
        <w:rPr>
          <w:sz w:val="28"/>
          <w:szCs w:val="28"/>
        </w:rPr>
        <w:t>текущего состояния больного</w:t>
      </w:r>
    </w:p>
    <w:p w14:paraId="3FE4F59E" w14:textId="77777777" w:rsidR="00D55F44" w:rsidRPr="005F04C3" w:rsidRDefault="00D55F44" w:rsidP="00D55F44">
      <w:pPr>
        <w:pStyle w:val="a5"/>
        <w:numPr>
          <w:ilvl w:val="0"/>
          <w:numId w:val="13"/>
        </w:numPr>
        <w:ind w:left="0" w:firstLine="284"/>
        <w:jc w:val="both"/>
        <w:rPr>
          <w:sz w:val="28"/>
          <w:szCs w:val="28"/>
        </w:rPr>
      </w:pPr>
      <w:r w:rsidRPr="005F04C3">
        <w:rPr>
          <w:sz w:val="28"/>
          <w:szCs w:val="28"/>
        </w:rPr>
        <w:lastRenderedPageBreak/>
        <w:t>типа течения</w:t>
      </w:r>
    </w:p>
    <w:p w14:paraId="4DAF870A" w14:textId="77777777" w:rsidR="00D55F44" w:rsidRDefault="00D55F44" w:rsidP="00D55F44">
      <w:pPr>
        <w:pStyle w:val="a5"/>
        <w:numPr>
          <w:ilvl w:val="0"/>
          <w:numId w:val="13"/>
        </w:numPr>
        <w:ind w:left="0" w:firstLine="284"/>
        <w:jc w:val="both"/>
        <w:rPr>
          <w:sz w:val="28"/>
          <w:szCs w:val="28"/>
        </w:rPr>
      </w:pPr>
      <w:r w:rsidRPr="005F04C3">
        <w:rPr>
          <w:sz w:val="28"/>
          <w:szCs w:val="28"/>
        </w:rPr>
        <w:t>прогноза заболевания</w:t>
      </w:r>
    </w:p>
    <w:p w14:paraId="61DC5FE6" w14:textId="77777777" w:rsidR="00D55F44" w:rsidRPr="005F04C3" w:rsidRDefault="00D55F44" w:rsidP="00D55F44">
      <w:pPr>
        <w:pStyle w:val="a5"/>
        <w:ind w:left="284"/>
        <w:jc w:val="both"/>
        <w:rPr>
          <w:sz w:val="28"/>
          <w:szCs w:val="28"/>
        </w:rPr>
      </w:pPr>
    </w:p>
    <w:p w14:paraId="5E57EF84" w14:textId="77777777" w:rsidR="00D55F44" w:rsidRDefault="00D55F44" w:rsidP="00D55F44">
      <w:pPr>
        <w:jc w:val="both"/>
        <w:rPr>
          <w:sz w:val="28"/>
          <w:szCs w:val="28"/>
        </w:rPr>
      </w:pPr>
      <w:r w:rsidRPr="00140F71">
        <w:rPr>
          <w:sz w:val="28"/>
          <w:szCs w:val="28"/>
        </w:rPr>
        <w:t>7. ЯРКАЯ МИМИКА И ЖЕСТИКУЛЯЦИЯ БОЛЬНОГО, СТРЕМЛЕНИЕ ПРИВЛЕЧЬ ВНИМАНИЕ ОКРУЖАЮЩИХ НАЗЫВАЕТСЯ</w:t>
      </w:r>
    </w:p>
    <w:p w14:paraId="6E8C898B" w14:textId="77777777" w:rsidR="00D55F44" w:rsidRPr="005F04C3" w:rsidRDefault="00D55F44" w:rsidP="00D55F44">
      <w:pPr>
        <w:pStyle w:val="a5"/>
        <w:numPr>
          <w:ilvl w:val="0"/>
          <w:numId w:val="14"/>
        </w:numPr>
        <w:tabs>
          <w:tab w:val="left" w:pos="709"/>
        </w:tabs>
        <w:ind w:left="0" w:firstLine="284"/>
        <w:jc w:val="both"/>
        <w:rPr>
          <w:sz w:val="28"/>
          <w:szCs w:val="28"/>
        </w:rPr>
      </w:pPr>
      <w:r w:rsidRPr="005F04C3">
        <w:rPr>
          <w:sz w:val="28"/>
          <w:szCs w:val="28"/>
        </w:rPr>
        <w:t>спонтанностью</w:t>
      </w:r>
    </w:p>
    <w:p w14:paraId="20859D99" w14:textId="77777777" w:rsidR="00D55F44" w:rsidRPr="005F04C3" w:rsidRDefault="00D55F44" w:rsidP="00D55F44">
      <w:pPr>
        <w:pStyle w:val="a5"/>
        <w:numPr>
          <w:ilvl w:val="0"/>
          <w:numId w:val="14"/>
        </w:numPr>
        <w:ind w:left="0" w:firstLine="284"/>
        <w:jc w:val="both"/>
        <w:rPr>
          <w:sz w:val="28"/>
          <w:szCs w:val="28"/>
        </w:rPr>
      </w:pPr>
      <w:proofErr w:type="spellStart"/>
      <w:r w:rsidRPr="005F04C3">
        <w:rPr>
          <w:sz w:val="28"/>
          <w:szCs w:val="28"/>
        </w:rPr>
        <w:t>демонстративностью</w:t>
      </w:r>
      <w:proofErr w:type="spellEnd"/>
    </w:p>
    <w:p w14:paraId="40FBB30D" w14:textId="77777777" w:rsidR="00D55F44" w:rsidRPr="005F04C3" w:rsidRDefault="00D55F44" w:rsidP="00D55F44">
      <w:pPr>
        <w:pStyle w:val="a5"/>
        <w:numPr>
          <w:ilvl w:val="0"/>
          <w:numId w:val="14"/>
        </w:numPr>
        <w:ind w:left="0" w:firstLine="284"/>
        <w:jc w:val="both"/>
        <w:rPr>
          <w:sz w:val="28"/>
          <w:szCs w:val="28"/>
        </w:rPr>
      </w:pPr>
      <w:proofErr w:type="spellStart"/>
      <w:r w:rsidRPr="005F04C3">
        <w:rPr>
          <w:sz w:val="28"/>
          <w:szCs w:val="28"/>
        </w:rPr>
        <w:t>пароксизмальностью</w:t>
      </w:r>
      <w:proofErr w:type="spellEnd"/>
    </w:p>
    <w:p w14:paraId="1310C39B" w14:textId="77777777" w:rsidR="00D55F44" w:rsidRDefault="00D55F44" w:rsidP="00D55F44">
      <w:pPr>
        <w:pStyle w:val="a5"/>
        <w:numPr>
          <w:ilvl w:val="0"/>
          <w:numId w:val="14"/>
        </w:numPr>
        <w:ind w:left="0" w:firstLine="284"/>
        <w:jc w:val="both"/>
        <w:rPr>
          <w:sz w:val="28"/>
          <w:szCs w:val="28"/>
        </w:rPr>
      </w:pPr>
      <w:proofErr w:type="spellStart"/>
      <w:r w:rsidRPr="005F04C3">
        <w:rPr>
          <w:sz w:val="28"/>
          <w:szCs w:val="28"/>
        </w:rPr>
        <w:t>аутохтонностью</w:t>
      </w:r>
      <w:proofErr w:type="spellEnd"/>
    </w:p>
    <w:p w14:paraId="052CC889" w14:textId="77777777" w:rsidR="00D55F44" w:rsidRPr="005F04C3" w:rsidRDefault="00D55F44" w:rsidP="00D55F44">
      <w:pPr>
        <w:pStyle w:val="a5"/>
        <w:ind w:left="284"/>
        <w:jc w:val="both"/>
        <w:rPr>
          <w:sz w:val="28"/>
          <w:szCs w:val="28"/>
        </w:rPr>
      </w:pPr>
    </w:p>
    <w:p w14:paraId="2215DE3A" w14:textId="77777777" w:rsidR="00D55F44" w:rsidRDefault="00D55F44" w:rsidP="00D55F44">
      <w:pPr>
        <w:rPr>
          <w:sz w:val="28"/>
          <w:szCs w:val="28"/>
        </w:rPr>
      </w:pPr>
      <w:r w:rsidRPr="00140F71">
        <w:rPr>
          <w:sz w:val="28"/>
          <w:szCs w:val="28"/>
        </w:rPr>
        <w:t xml:space="preserve">8. ТЯЖЕЛОЕ НАРУШЕНИЕ ПСИХИЧЕСКИХ ПРОЦЕССОВ, ПРИ КОТОРОМ ЧЕЛОВЕК ТЕРЯЕТ </w:t>
      </w:r>
      <w:proofErr w:type="gramStart"/>
      <w:r w:rsidRPr="00140F71">
        <w:rPr>
          <w:sz w:val="28"/>
          <w:szCs w:val="28"/>
        </w:rPr>
        <w:t xml:space="preserve">СПОСОБНОСТЬ </w:t>
      </w:r>
      <w:r>
        <w:rPr>
          <w:sz w:val="28"/>
          <w:szCs w:val="28"/>
        </w:rPr>
        <w:t xml:space="preserve"> </w:t>
      </w:r>
      <w:r w:rsidRPr="00140F71">
        <w:rPr>
          <w:sz w:val="28"/>
          <w:szCs w:val="28"/>
        </w:rPr>
        <w:t>ПРАВИЛЬНО</w:t>
      </w:r>
      <w:proofErr w:type="gramEnd"/>
      <w:r w:rsidRPr="00140F71">
        <w:rPr>
          <w:sz w:val="28"/>
          <w:szCs w:val="28"/>
        </w:rPr>
        <w:t xml:space="preserve"> ВОСПРИНИМАТЬ И ПОНИМАТЬ ОКРУЖАЮЩИЙ МИР И САМОГО СЕБЯ, НАЗЫВАЕТСЯ</w:t>
      </w:r>
    </w:p>
    <w:p w14:paraId="3BFB2239" w14:textId="77777777" w:rsidR="00D55F44" w:rsidRPr="005F04C3" w:rsidRDefault="00D55F44" w:rsidP="00D55F44">
      <w:pPr>
        <w:pStyle w:val="a5"/>
        <w:tabs>
          <w:tab w:val="left" w:pos="284"/>
        </w:tabs>
        <w:ind w:left="0"/>
        <w:rPr>
          <w:sz w:val="28"/>
          <w:szCs w:val="28"/>
        </w:rPr>
      </w:pPr>
      <w:r>
        <w:rPr>
          <w:sz w:val="28"/>
          <w:szCs w:val="28"/>
        </w:rPr>
        <w:t xml:space="preserve">    1)   </w:t>
      </w:r>
      <w:r w:rsidRPr="005F04C3">
        <w:rPr>
          <w:sz w:val="28"/>
          <w:szCs w:val="28"/>
        </w:rPr>
        <w:t>психозом</w:t>
      </w:r>
    </w:p>
    <w:p w14:paraId="2C5CC5AA" w14:textId="77777777" w:rsidR="00D55F44" w:rsidRPr="005F04C3" w:rsidRDefault="00D55F44" w:rsidP="00D55F44">
      <w:pPr>
        <w:pStyle w:val="a5"/>
        <w:ind w:left="0"/>
        <w:rPr>
          <w:sz w:val="28"/>
          <w:szCs w:val="28"/>
        </w:rPr>
      </w:pPr>
      <w:r>
        <w:rPr>
          <w:sz w:val="28"/>
          <w:szCs w:val="28"/>
        </w:rPr>
        <w:t xml:space="preserve">    2)   </w:t>
      </w:r>
      <w:proofErr w:type="spellStart"/>
      <w:r w:rsidRPr="005F04C3">
        <w:rPr>
          <w:sz w:val="28"/>
          <w:szCs w:val="28"/>
        </w:rPr>
        <w:t>галлюцинозом</w:t>
      </w:r>
      <w:proofErr w:type="spellEnd"/>
    </w:p>
    <w:p w14:paraId="7E17E63E" w14:textId="77777777" w:rsidR="00D55F44" w:rsidRDefault="00D55F44" w:rsidP="00D55F44">
      <w:pPr>
        <w:pStyle w:val="a5"/>
        <w:ind w:left="0"/>
        <w:rPr>
          <w:sz w:val="28"/>
          <w:szCs w:val="28"/>
        </w:rPr>
      </w:pPr>
      <w:r>
        <w:rPr>
          <w:sz w:val="28"/>
          <w:szCs w:val="28"/>
        </w:rPr>
        <w:t xml:space="preserve">    3)   </w:t>
      </w:r>
      <w:r w:rsidRPr="005F04C3">
        <w:rPr>
          <w:sz w:val="28"/>
          <w:szCs w:val="28"/>
        </w:rPr>
        <w:t>неврозом</w:t>
      </w:r>
    </w:p>
    <w:p w14:paraId="75E8D068" w14:textId="77777777" w:rsidR="00D55F44" w:rsidRDefault="00D55F44" w:rsidP="00D55F44">
      <w:pPr>
        <w:pStyle w:val="a5"/>
        <w:tabs>
          <w:tab w:val="left" w:pos="709"/>
        </w:tabs>
        <w:ind w:left="0"/>
        <w:rPr>
          <w:sz w:val="28"/>
          <w:szCs w:val="28"/>
        </w:rPr>
      </w:pPr>
      <w:r>
        <w:rPr>
          <w:sz w:val="28"/>
          <w:szCs w:val="28"/>
        </w:rPr>
        <w:t xml:space="preserve">    4)   делирием</w:t>
      </w:r>
    </w:p>
    <w:p w14:paraId="7F901798" w14:textId="77777777" w:rsidR="00D55F44" w:rsidRPr="005F04C3" w:rsidRDefault="00D55F44" w:rsidP="00D55F44">
      <w:pPr>
        <w:pStyle w:val="a5"/>
        <w:ind w:left="0"/>
        <w:jc w:val="both"/>
        <w:rPr>
          <w:sz w:val="28"/>
          <w:szCs w:val="28"/>
        </w:rPr>
      </w:pPr>
    </w:p>
    <w:p w14:paraId="55E61F20" w14:textId="77777777" w:rsidR="00D55F44" w:rsidRDefault="00D55F44" w:rsidP="00D55F44">
      <w:pPr>
        <w:jc w:val="both"/>
        <w:rPr>
          <w:sz w:val="28"/>
          <w:szCs w:val="28"/>
        </w:rPr>
      </w:pPr>
      <w:r>
        <w:rPr>
          <w:sz w:val="28"/>
          <w:szCs w:val="28"/>
        </w:rPr>
        <w:t>9. ПРИЗНАКОМ ПСИХОЗА ЯВЛЯЕТСЯ</w:t>
      </w:r>
    </w:p>
    <w:p w14:paraId="7844E0AB" w14:textId="77777777" w:rsidR="00D55F44" w:rsidRPr="005F04C3" w:rsidRDefault="00D55F44" w:rsidP="00D55F44">
      <w:pPr>
        <w:pStyle w:val="a5"/>
        <w:numPr>
          <w:ilvl w:val="0"/>
          <w:numId w:val="15"/>
        </w:numPr>
        <w:ind w:left="0" w:firstLine="284"/>
        <w:jc w:val="both"/>
        <w:rPr>
          <w:sz w:val="28"/>
          <w:szCs w:val="28"/>
        </w:rPr>
      </w:pPr>
      <w:r w:rsidRPr="005F04C3">
        <w:rPr>
          <w:sz w:val="28"/>
          <w:szCs w:val="28"/>
        </w:rPr>
        <w:t>нарушение адаптации</w:t>
      </w:r>
    </w:p>
    <w:p w14:paraId="056BFC5B" w14:textId="77777777" w:rsidR="00D55F44" w:rsidRPr="005F04C3" w:rsidRDefault="00D55F44" w:rsidP="00D55F44">
      <w:pPr>
        <w:pStyle w:val="a5"/>
        <w:numPr>
          <w:ilvl w:val="0"/>
          <w:numId w:val="15"/>
        </w:numPr>
        <w:ind w:left="0" w:firstLine="284"/>
        <w:jc w:val="both"/>
        <w:rPr>
          <w:sz w:val="28"/>
          <w:szCs w:val="28"/>
        </w:rPr>
      </w:pPr>
      <w:r w:rsidRPr="005F04C3">
        <w:rPr>
          <w:sz w:val="28"/>
          <w:szCs w:val="28"/>
        </w:rPr>
        <w:t>снижение настроения</w:t>
      </w:r>
    </w:p>
    <w:p w14:paraId="1ABCE8D5" w14:textId="77777777" w:rsidR="00D55F44" w:rsidRPr="005F04C3" w:rsidRDefault="00D55F44" w:rsidP="00D55F44">
      <w:pPr>
        <w:pStyle w:val="a5"/>
        <w:numPr>
          <w:ilvl w:val="0"/>
          <w:numId w:val="15"/>
        </w:numPr>
        <w:ind w:left="0" w:firstLine="284"/>
        <w:jc w:val="both"/>
        <w:rPr>
          <w:sz w:val="28"/>
          <w:szCs w:val="28"/>
        </w:rPr>
      </w:pPr>
      <w:r w:rsidRPr="005F04C3">
        <w:rPr>
          <w:sz w:val="28"/>
          <w:szCs w:val="28"/>
        </w:rPr>
        <w:t>чувство утомления</w:t>
      </w:r>
    </w:p>
    <w:p w14:paraId="5C3CE894" w14:textId="77777777" w:rsidR="00D55F44" w:rsidRDefault="00D55F44" w:rsidP="00D55F44">
      <w:pPr>
        <w:pStyle w:val="a5"/>
        <w:numPr>
          <w:ilvl w:val="0"/>
          <w:numId w:val="15"/>
        </w:numPr>
        <w:ind w:left="0" w:firstLine="284"/>
        <w:jc w:val="both"/>
        <w:rPr>
          <w:sz w:val="28"/>
          <w:szCs w:val="28"/>
        </w:rPr>
      </w:pPr>
      <w:r w:rsidRPr="005F04C3">
        <w:rPr>
          <w:sz w:val="28"/>
          <w:szCs w:val="28"/>
        </w:rPr>
        <w:t>отсутствие критики</w:t>
      </w:r>
    </w:p>
    <w:p w14:paraId="27B34E42" w14:textId="77777777" w:rsidR="00D55F44" w:rsidRPr="005F04C3" w:rsidRDefault="00D55F44" w:rsidP="00D55F44">
      <w:pPr>
        <w:pStyle w:val="a5"/>
        <w:ind w:left="284"/>
        <w:jc w:val="both"/>
        <w:rPr>
          <w:sz w:val="28"/>
          <w:szCs w:val="28"/>
        </w:rPr>
      </w:pPr>
    </w:p>
    <w:p w14:paraId="24CE014F" w14:textId="77777777" w:rsidR="00D55F44" w:rsidRDefault="00D55F44" w:rsidP="00D55F44">
      <w:pPr>
        <w:jc w:val="both"/>
        <w:rPr>
          <w:sz w:val="28"/>
          <w:szCs w:val="28"/>
        </w:rPr>
      </w:pPr>
      <w:r w:rsidRPr="00140F71">
        <w:rPr>
          <w:sz w:val="28"/>
          <w:szCs w:val="28"/>
        </w:rPr>
        <w:t>10. СТОЙКИЙ, НЕОБРАТИМЫЙ ХАРАКТЕР ПСИХИЧЕСКИХ РАССТРОЙСТВ ЯВЛЯЕТСЯ ПРИЗНАКОМ</w:t>
      </w:r>
      <w:r>
        <w:rPr>
          <w:sz w:val="28"/>
          <w:szCs w:val="28"/>
        </w:rPr>
        <w:t xml:space="preserve"> СИМПТОМАТИКИ</w:t>
      </w:r>
    </w:p>
    <w:p w14:paraId="0E150A8B" w14:textId="77777777" w:rsidR="00D55F44" w:rsidRPr="005F04C3" w:rsidRDefault="00D55F44" w:rsidP="00D55F44">
      <w:pPr>
        <w:pStyle w:val="a5"/>
        <w:numPr>
          <w:ilvl w:val="0"/>
          <w:numId w:val="16"/>
        </w:numPr>
        <w:ind w:left="0" w:firstLine="284"/>
        <w:jc w:val="both"/>
        <w:rPr>
          <w:sz w:val="28"/>
          <w:szCs w:val="28"/>
        </w:rPr>
      </w:pPr>
      <w:r w:rsidRPr="005F04C3">
        <w:rPr>
          <w:sz w:val="28"/>
          <w:szCs w:val="28"/>
        </w:rPr>
        <w:t>продуктивной</w:t>
      </w:r>
    </w:p>
    <w:p w14:paraId="58423DFA" w14:textId="77777777" w:rsidR="00D55F44" w:rsidRPr="005F04C3" w:rsidRDefault="00D55F44" w:rsidP="00D55F44">
      <w:pPr>
        <w:pStyle w:val="a5"/>
        <w:numPr>
          <w:ilvl w:val="0"/>
          <w:numId w:val="16"/>
        </w:numPr>
        <w:ind w:left="0" w:firstLine="284"/>
        <w:jc w:val="both"/>
        <w:rPr>
          <w:sz w:val="28"/>
          <w:szCs w:val="28"/>
        </w:rPr>
      </w:pPr>
      <w:r w:rsidRPr="005F04C3">
        <w:rPr>
          <w:sz w:val="28"/>
          <w:szCs w:val="28"/>
        </w:rPr>
        <w:t>негативной</w:t>
      </w:r>
    </w:p>
    <w:p w14:paraId="0050849A" w14:textId="77777777" w:rsidR="00D55F44" w:rsidRPr="005F04C3" w:rsidRDefault="00D55F44" w:rsidP="00D55F44">
      <w:pPr>
        <w:pStyle w:val="a5"/>
        <w:numPr>
          <w:ilvl w:val="0"/>
          <w:numId w:val="16"/>
        </w:numPr>
        <w:ind w:left="0" w:firstLine="284"/>
        <w:jc w:val="both"/>
        <w:rPr>
          <w:sz w:val="28"/>
          <w:szCs w:val="28"/>
        </w:rPr>
      </w:pPr>
      <w:r w:rsidRPr="005F04C3">
        <w:rPr>
          <w:sz w:val="28"/>
          <w:szCs w:val="28"/>
        </w:rPr>
        <w:t>невротической</w:t>
      </w:r>
    </w:p>
    <w:p w14:paraId="2BFBC730" w14:textId="77777777" w:rsidR="00D55F44" w:rsidRDefault="00D55F44" w:rsidP="00D55F44">
      <w:pPr>
        <w:pStyle w:val="a5"/>
        <w:numPr>
          <w:ilvl w:val="0"/>
          <w:numId w:val="16"/>
        </w:numPr>
        <w:ind w:left="0" w:firstLine="284"/>
        <w:jc w:val="both"/>
        <w:rPr>
          <w:sz w:val="28"/>
          <w:szCs w:val="28"/>
        </w:rPr>
      </w:pPr>
      <w:r w:rsidRPr="005F04C3">
        <w:rPr>
          <w:sz w:val="28"/>
          <w:szCs w:val="28"/>
        </w:rPr>
        <w:t>психотической</w:t>
      </w:r>
    </w:p>
    <w:p w14:paraId="75153B9A" w14:textId="77777777" w:rsidR="00D55F44" w:rsidRPr="005F04C3" w:rsidRDefault="00D55F44" w:rsidP="00D55F44">
      <w:pPr>
        <w:pStyle w:val="a5"/>
        <w:ind w:left="284"/>
        <w:jc w:val="both"/>
        <w:rPr>
          <w:sz w:val="28"/>
          <w:szCs w:val="28"/>
        </w:rPr>
      </w:pPr>
    </w:p>
    <w:p w14:paraId="4A9C6FE4" w14:textId="77777777" w:rsidR="00D55F44" w:rsidRDefault="00D55F44" w:rsidP="00D55F44">
      <w:pPr>
        <w:jc w:val="both"/>
        <w:rPr>
          <w:sz w:val="28"/>
          <w:szCs w:val="28"/>
        </w:rPr>
      </w:pPr>
      <w:r>
        <w:rPr>
          <w:sz w:val="28"/>
          <w:szCs w:val="28"/>
        </w:rPr>
        <w:t>11.НЕОБЫЧАЙНЫЕ</w:t>
      </w:r>
      <w:r w:rsidRPr="00140F71">
        <w:rPr>
          <w:sz w:val="28"/>
          <w:szCs w:val="28"/>
        </w:rPr>
        <w:t xml:space="preserve">, </w:t>
      </w:r>
      <w:r>
        <w:rPr>
          <w:sz w:val="28"/>
          <w:szCs w:val="28"/>
        </w:rPr>
        <w:t>ТЯГОСТНЫЕ ДЛЯ БОЛЬНОГО И ТРУДНООПИСУЕМЫЕ ОЩУЩЕНИЯ</w:t>
      </w:r>
    </w:p>
    <w:p w14:paraId="6E7D5BDC" w14:textId="77777777" w:rsidR="00D55F44" w:rsidRPr="005F04C3" w:rsidRDefault="00D55F44" w:rsidP="00D55F44">
      <w:pPr>
        <w:pStyle w:val="a5"/>
        <w:numPr>
          <w:ilvl w:val="0"/>
          <w:numId w:val="17"/>
        </w:numPr>
        <w:ind w:left="0" w:firstLine="284"/>
        <w:jc w:val="both"/>
        <w:rPr>
          <w:sz w:val="28"/>
          <w:szCs w:val="28"/>
        </w:rPr>
      </w:pPr>
      <w:r w:rsidRPr="005F04C3">
        <w:rPr>
          <w:sz w:val="28"/>
          <w:szCs w:val="28"/>
        </w:rPr>
        <w:t>гиперестезия</w:t>
      </w:r>
    </w:p>
    <w:p w14:paraId="5A3A058D" w14:textId="77777777" w:rsidR="00D55F44" w:rsidRPr="005F04C3" w:rsidRDefault="00D55F44" w:rsidP="00D55F44">
      <w:pPr>
        <w:pStyle w:val="a5"/>
        <w:numPr>
          <w:ilvl w:val="0"/>
          <w:numId w:val="17"/>
        </w:numPr>
        <w:ind w:left="0" w:firstLine="284"/>
        <w:jc w:val="both"/>
        <w:rPr>
          <w:sz w:val="28"/>
          <w:szCs w:val="28"/>
        </w:rPr>
      </w:pPr>
      <w:proofErr w:type="spellStart"/>
      <w:r w:rsidRPr="005F04C3">
        <w:rPr>
          <w:sz w:val="28"/>
          <w:szCs w:val="28"/>
        </w:rPr>
        <w:t>сенестопатия</w:t>
      </w:r>
      <w:proofErr w:type="spellEnd"/>
    </w:p>
    <w:p w14:paraId="7EF3CB29" w14:textId="77777777" w:rsidR="00D55F44" w:rsidRPr="005F04C3" w:rsidRDefault="00D55F44" w:rsidP="00D55F44">
      <w:pPr>
        <w:pStyle w:val="a5"/>
        <w:numPr>
          <w:ilvl w:val="0"/>
          <w:numId w:val="17"/>
        </w:numPr>
        <w:ind w:left="0" w:firstLine="284"/>
        <w:jc w:val="both"/>
        <w:rPr>
          <w:sz w:val="28"/>
          <w:szCs w:val="28"/>
        </w:rPr>
      </w:pPr>
      <w:r w:rsidRPr="005F04C3">
        <w:rPr>
          <w:sz w:val="28"/>
          <w:szCs w:val="28"/>
        </w:rPr>
        <w:t>ипохондрия</w:t>
      </w:r>
    </w:p>
    <w:p w14:paraId="69C5D509" w14:textId="77777777" w:rsidR="00D55F44" w:rsidRDefault="00D55F44" w:rsidP="00D55F44">
      <w:pPr>
        <w:pStyle w:val="a5"/>
        <w:numPr>
          <w:ilvl w:val="0"/>
          <w:numId w:val="17"/>
        </w:numPr>
        <w:ind w:left="0" w:firstLine="284"/>
        <w:jc w:val="both"/>
        <w:rPr>
          <w:sz w:val="28"/>
          <w:szCs w:val="28"/>
        </w:rPr>
      </w:pPr>
      <w:proofErr w:type="spellStart"/>
      <w:r w:rsidRPr="005F04C3">
        <w:rPr>
          <w:sz w:val="28"/>
          <w:szCs w:val="28"/>
        </w:rPr>
        <w:t>парейдолия</w:t>
      </w:r>
      <w:proofErr w:type="spellEnd"/>
    </w:p>
    <w:p w14:paraId="658A9EE5" w14:textId="77777777" w:rsidR="00D55F44" w:rsidRPr="005F04C3" w:rsidRDefault="00D55F44" w:rsidP="00D55F44">
      <w:pPr>
        <w:pStyle w:val="a5"/>
        <w:ind w:left="284"/>
        <w:jc w:val="both"/>
        <w:rPr>
          <w:sz w:val="28"/>
          <w:szCs w:val="28"/>
        </w:rPr>
      </w:pPr>
    </w:p>
    <w:p w14:paraId="11FEB539" w14:textId="77777777" w:rsidR="00D55F44" w:rsidRDefault="00D55F44" w:rsidP="00D55F44">
      <w:pPr>
        <w:jc w:val="both"/>
        <w:rPr>
          <w:sz w:val="28"/>
          <w:szCs w:val="28"/>
        </w:rPr>
      </w:pPr>
      <w:r>
        <w:rPr>
          <w:sz w:val="28"/>
          <w:szCs w:val="28"/>
        </w:rPr>
        <w:t xml:space="preserve">12. ПОКАЗАНИЕМ </w:t>
      </w:r>
      <w:proofErr w:type="gramStart"/>
      <w:r>
        <w:rPr>
          <w:sz w:val="28"/>
          <w:szCs w:val="28"/>
        </w:rPr>
        <w:t>К  НЕОТЛОЖНОЙ</w:t>
      </w:r>
      <w:proofErr w:type="gramEnd"/>
      <w:r>
        <w:rPr>
          <w:sz w:val="28"/>
          <w:szCs w:val="28"/>
        </w:rPr>
        <w:t xml:space="preserve">  ГОСПИТАЛИЗАЦИИ ЯВЛЯЮТСЯ  ГАЛЛЮЦИНАЦИИ</w:t>
      </w:r>
    </w:p>
    <w:p w14:paraId="737B131C" w14:textId="77777777" w:rsidR="00D55F44" w:rsidRPr="005F04C3" w:rsidRDefault="00D55F44" w:rsidP="00D55F44">
      <w:pPr>
        <w:pStyle w:val="a5"/>
        <w:numPr>
          <w:ilvl w:val="0"/>
          <w:numId w:val="18"/>
        </w:numPr>
        <w:ind w:left="0" w:firstLine="284"/>
        <w:jc w:val="both"/>
        <w:rPr>
          <w:sz w:val="28"/>
          <w:szCs w:val="28"/>
        </w:rPr>
      </w:pPr>
      <w:r w:rsidRPr="005F04C3">
        <w:rPr>
          <w:sz w:val="28"/>
          <w:szCs w:val="28"/>
        </w:rPr>
        <w:t>элементарные</w:t>
      </w:r>
    </w:p>
    <w:p w14:paraId="53991D58" w14:textId="77777777" w:rsidR="00D55F44" w:rsidRPr="005F04C3" w:rsidRDefault="00D55F44" w:rsidP="00D55F44">
      <w:pPr>
        <w:pStyle w:val="a5"/>
        <w:numPr>
          <w:ilvl w:val="0"/>
          <w:numId w:val="18"/>
        </w:numPr>
        <w:ind w:left="0" w:firstLine="284"/>
        <w:jc w:val="both"/>
        <w:rPr>
          <w:sz w:val="28"/>
          <w:szCs w:val="28"/>
        </w:rPr>
      </w:pPr>
      <w:r w:rsidRPr="005F04C3">
        <w:rPr>
          <w:sz w:val="28"/>
          <w:szCs w:val="28"/>
        </w:rPr>
        <w:t>вербальные</w:t>
      </w:r>
    </w:p>
    <w:p w14:paraId="3407A2B2" w14:textId="77777777" w:rsidR="00D55F44" w:rsidRPr="005F04C3" w:rsidRDefault="00D55F44" w:rsidP="00D55F44">
      <w:pPr>
        <w:pStyle w:val="a5"/>
        <w:numPr>
          <w:ilvl w:val="0"/>
          <w:numId w:val="18"/>
        </w:numPr>
        <w:ind w:left="0" w:firstLine="284"/>
        <w:jc w:val="both"/>
        <w:rPr>
          <w:sz w:val="28"/>
          <w:szCs w:val="28"/>
        </w:rPr>
      </w:pPr>
      <w:proofErr w:type="spellStart"/>
      <w:r w:rsidRPr="005F04C3">
        <w:rPr>
          <w:sz w:val="28"/>
          <w:szCs w:val="28"/>
        </w:rPr>
        <w:t>сценоподобные</w:t>
      </w:r>
      <w:proofErr w:type="spellEnd"/>
    </w:p>
    <w:p w14:paraId="23F94575" w14:textId="77777777" w:rsidR="00D55F44" w:rsidRDefault="00D55F44" w:rsidP="00D55F44">
      <w:pPr>
        <w:pStyle w:val="a5"/>
        <w:numPr>
          <w:ilvl w:val="0"/>
          <w:numId w:val="18"/>
        </w:numPr>
        <w:ind w:left="0" w:firstLine="284"/>
        <w:jc w:val="both"/>
        <w:rPr>
          <w:sz w:val="28"/>
          <w:szCs w:val="28"/>
        </w:rPr>
      </w:pPr>
      <w:r w:rsidRPr="005F04C3">
        <w:rPr>
          <w:sz w:val="28"/>
          <w:szCs w:val="28"/>
        </w:rPr>
        <w:lastRenderedPageBreak/>
        <w:t>тактильные</w:t>
      </w:r>
    </w:p>
    <w:p w14:paraId="2CEA5539" w14:textId="77777777" w:rsidR="00D55F44" w:rsidRPr="005F04C3" w:rsidRDefault="00D55F44" w:rsidP="00D55F44">
      <w:pPr>
        <w:pStyle w:val="a5"/>
        <w:ind w:left="284"/>
        <w:jc w:val="both"/>
        <w:rPr>
          <w:sz w:val="28"/>
          <w:szCs w:val="28"/>
        </w:rPr>
      </w:pPr>
    </w:p>
    <w:p w14:paraId="34D43CA1" w14:textId="77777777" w:rsidR="00D55F44" w:rsidRDefault="00D55F44" w:rsidP="00D55F44">
      <w:pPr>
        <w:jc w:val="both"/>
        <w:rPr>
          <w:sz w:val="28"/>
          <w:szCs w:val="28"/>
        </w:rPr>
      </w:pPr>
      <w:r>
        <w:rPr>
          <w:sz w:val="28"/>
          <w:szCs w:val="28"/>
        </w:rPr>
        <w:t xml:space="preserve">13. </w:t>
      </w:r>
      <w:proofErr w:type="gramStart"/>
      <w:r>
        <w:rPr>
          <w:sz w:val="28"/>
          <w:szCs w:val="28"/>
        </w:rPr>
        <w:t>ХАРАКТЕРНЫМ  ПРИЗНАКОМ</w:t>
      </w:r>
      <w:proofErr w:type="gramEnd"/>
      <w:r>
        <w:rPr>
          <w:sz w:val="28"/>
          <w:szCs w:val="28"/>
        </w:rPr>
        <w:t xml:space="preserve"> ПСЕВДОГАЛЛЮЦИНАЦИЙ ЯВЛЯЕТСЯ</w:t>
      </w:r>
    </w:p>
    <w:p w14:paraId="4D26CCEC" w14:textId="77777777" w:rsidR="00D55F44" w:rsidRPr="005F04C3" w:rsidRDefault="00D55F44" w:rsidP="00D55F44">
      <w:pPr>
        <w:pStyle w:val="a5"/>
        <w:numPr>
          <w:ilvl w:val="0"/>
          <w:numId w:val="19"/>
        </w:numPr>
        <w:ind w:left="0" w:firstLine="284"/>
        <w:jc w:val="both"/>
        <w:rPr>
          <w:sz w:val="28"/>
          <w:szCs w:val="28"/>
        </w:rPr>
      </w:pPr>
      <w:r w:rsidRPr="005F04C3">
        <w:rPr>
          <w:sz w:val="28"/>
          <w:szCs w:val="28"/>
        </w:rPr>
        <w:t xml:space="preserve">чувство </w:t>
      </w:r>
      <w:proofErr w:type="spellStart"/>
      <w:r w:rsidRPr="005F04C3">
        <w:rPr>
          <w:sz w:val="28"/>
          <w:szCs w:val="28"/>
        </w:rPr>
        <w:t>сделанности</w:t>
      </w:r>
      <w:proofErr w:type="spellEnd"/>
    </w:p>
    <w:p w14:paraId="64904ACE" w14:textId="77777777" w:rsidR="00D55F44" w:rsidRPr="005F04C3" w:rsidRDefault="00D55F44" w:rsidP="00D55F44">
      <w:pPr>
        <w:pStyle w:val="a5"/>
        <w:numPr>
          <w:ilvl w:val="0"/>
          <w:numId w:val="19"/>
        </w:numPr>
        <w:ind w:left="0" w:firstLine="284"/>
        <w:jc w:val="both"/>
        <w:rPr>
          <w:sz w:val="28"/>
          <w:szCs w:val="28"/>
        </w:rPr>
      </w:pPr>
      <w:proofErr w:type="spellStart"/>
      <w:r w:rsidRPr="005F04C3">
        <w:rPr>
          <w:sz w:val="28"/>
          <w:szCs w:val="28"/>
        </w:rPr>
        <w:t>экстрапроекция</w:t>
      </w:r>
      <w:proofErr w:type="spellEnd"/>
    </w:p>
    <w:p w14:paraId="0E92AF35" w14:textId="77777777" w:rsidR="00D55F44" w:rsidRPr="005F04C3" w:rsidRDefault="00D55F44" w:rsidP="00D55F44">
      <w:pPr>
        <w:pStyle w:val="a5"/>
        <w:numPr>
          <w:ilvl w:val="0"/>
          <w:numId w:val="19"/>
        </w:numPr>
        <w:ind w:left="0" w:firstLine="284"/>
        <w:jc w:val="both"/>
        <w:rPr>
          <w:sz w:val="28"/>
          <w:szCs w:val="28"/>
        </w:rPr>
      </w:pPr>
      <w:r w:rsidRPr="005F04C3">
        <w:rPr>
          <w:sz w:val="28"/>
          <w:szCs w:val="28"/>
        </w:rPr>
        <w:t>усиление в вечернее время</w:t>
      </w:r>
    </w:p>
    <w:p w14:paraId="2C584D16" w14:textId="77777777" w:rsidR="00D55F44" w:rsidRDefault="00D55F44" w:rsidP="00D55F44">
      <w:pPr>
        <w:pStyle w:val="a5"/>
        <w:numPr>
          <w:ilvl w:val="0"/>
          <w:numId w:val="19"/>
        </w:numPr>
        <w:ind w:left="0" w:firstLine="284"/>
        <w:jc w:val="both"/>
        <w:rPr>
          <w:sz w:val="28"/>
          <w:szCs w:val="28"/>
        </w:rPr>
      </w:pPr>
      <w:r w:rsidRPr="005F04C3">
        <w:rPr>
          <w:sz w:val="28"/>
          <w:szCs w:val="28"/>
        </w:rPr>
        <w:t>яркость и естественность</w:t>
      </w:r>
    </w:p>
    <w:p w14:paraId="52920DBF" w14:textId="77777777" w:rsidR="00D55F44" w:rsidRPr="005F04C3" w:rsidRDefault="00D55F44" w:rsidP="00D55F44">
      <w:pPr>
        <w:pStyle w:val="a5"/>
        <w:ind w:left="284"/>
        <w:jc w:val="both"/>
        <w:rPr>
          <w:sz w:val="28"/>
          <w:szCs w:val="28"/>
        </w:rPr>
      </w:pPr>
    </w:p>
    <w:p w14:paraId="48264089" w14:textId="77777777" w:rsidR="00D55F44" w:rsidRDefault="00D55F44" w:rsidP="00D55F44">
      <w:pPr>
        <w:jc w:val="both"/>
        <w:rPr>
          <w:sz w:val="28"/>
          <w:szCs w:val="28"/>
        </w:rPr>
      </w:pPr>
      <w:r w:rsidRPr="00140F71">
        <w:rPr>
          <w:sz w:val="28"/>
          <w:szCs w:val="28"/>
        </w:rPr>
        <w:t>14. И</w:t>
      </w:r>
      <w:r>
        <w:rPr>
          <w:sz w:val="28"/>
          <w:szCs w:val="28"/>
        </w:rPr>
        <w:t>СТИННЫЕ ГАЛЛЮЦИНАЦИИ ВОЗНИКАЮТ ПРИ</w:t>
      </w:r>
    </w:p>
    <w:p w14:paraId="7E86B40A" w14:textId="77777777" w:rsidR="00D55F44" w:rsidRPr="005F04C3" w:rsidRDefault="00D55F44" w:rsidP="00D55F44">
      <w:pPr>
        <w:pStyle w:val="a5"/>
        <w:numPr>
          <w:ilvl w:val="0"/>
          <w:numId w:val="20"/>
        </w:numPr>
        <w:ind w:left="0" w:firstLine="284"/>
        <w:jc w:val="both"/>
        <w:rPr>
          <w:sz w:val="28"/>
          <w:szCs w:val="28"/>
        </w:rPr>
      </w:pPr>
      <w:r w:rsidRPr="005F04C3">
        <w:rPr>
          <w:sz w:val="28"/>
          <w:szCs w:val="28"/>
        </w:rPr>
        <w:t>шизофрении</w:t>
      </w:r>
    </w:p>
    <w:p w14:paraId="10B5CF88" w14:textId="77777777" w:rsidR="00D55F44" w:rsidRPr="005F04C3" w:rsidRDefault="00D55F44" w:rsidP="00D55F44">
      <w:pPr>
        <w:pStyle w:val="a5"/>
        <w:numPr>
          <w:ilvl w:val="0"/>
          <w:numId w:val="20"/>
        </w:numPr>
        <w:ind w:left="0" w:firstLine="284"/>
        <w:jc w:val="both"/>
        <w:rPr>
          <w:sz w:val="28"/>
          <w:szCs w:val="28"/>
        </w:rPr>
      </w:pPr>
      <w:r w:rsidRPr="005F04C3">
        <w:rPr>
          <w:sz w:val="28"/>
          <w:szCs w:val="28"/>
        </w:rPr>
        <w:t>истерии</w:t>
      </w:r>
    </w:p>
    <w:p w14:paraId="29E75D77" w14:textId="77777777" w:rsidR="00D55F44" w:rsidRPr="005F04C3" w:rsidRDefault="00D55F44" w:rsidP="00D55F44">
      <w:pPr>
        <w:pStyle w:val="a5"/>
        <w:numPr>
          <w:ilvl w:val="0"/>
          <w:numId w:val="20"/>
        </w:numPr>
        <w:ind w:left="0" w:firstLine="284"/>
        <w:jc w:val="both"/>
        <w:rPr>
          <w:sz w:val="28"/>
          <w:szCs w:val="28"/>
        </w:rPr>
      </w:pPr>
      <w:r w:rsidRPr="005F04C3">
        <w:rPr>
          <w:sz w:val="28"/>
          <w:szCs w:val="28"/>
        </w:rPr>
        <w:t>олигофрении</w:t>
      </w:r>
    </w:p>
    <w:p w14:paraId="2BF95587" w14:textId="77777777" w:rsidR="00D55F44" w:rsidRDefault="00D55F44" w:rsidP="00D55F44">
      <w:pPr>
        <w:pStyle w:val="a5"/>
        <w:numPr>
          <w:ilvl w:val="0"/>
          <w:numId w:val="20"/>
        </w:numPr>
        <w:ind w:left="0" w:firstLine="284"/>
        <w:jc w:val="both"/>
        <w:rPr>
          <w:sz w:val="28"/>
          <w:szCs w:val="28"/>
        </w:rPr>
      </w:pPr>
      <w:r w:rsidRPr="005F04C3">
        <w:rPr>
          <w:sz w:val="28"/>
          <w:szCs w:val="28"/>
        </w:rPr>
        <w:t>делирии</w:t>
      </w:r>
    </w:p>
    <w:p w14:paraId="1752F7D5" w14:textId="77777777" w:rsidR="00D55F44" w:rsidRPr="005F04C3" w:rsidRDefault="00D55F44" w:rsidP="00D55F44">
      <w:pPr>
        <w:pStyle w:val="a5"/>
        <w:ind w:left="284"/>
        <w:jc w:val="both"/>
        <w:rPr>
          <w:sz w:val="28"/>
          <w:szCs w:val="28"/>
        </w:rPr>
      </w:pPr>
    </w:p>
    <w:p w14:paraId="64FA6D69" w14:textId="77777777" w:rsidR="00D55F44" w:rsidRDefault="00D55F44" w:rsidP="00D55F44">
      <w:pPr>
        <w:jc w:val="both"/>
        <w:rPr>
          <w:sz w:val="28"/>
          <w:szCs w:val="28"/>
        </w:rPr>
      </w:pPr>
      <w:r>
        <w:rPr>
          <w:sz w:val="28"/>
          <w:szCs w:val="28"/>
        </w:rPr>
        <w:t>15. ЧУВСТВО СОБСТВЕННОЙ ИЗМЕНЕННОСТИ, ВНУТРЕННЕГО ПРЕОБРАЖЕНИЯ, УТРАТЫ СВОЕГО «Я» НАЗЫВАЕТСЯ</w:t>
      </w:r>
    </w:p>
    <w:p w14:paraId="76443679" w14:textId="77777777" w:rsidR="00D55F44" w:rsidRPr="005F04C3" w:rsidRDefault="00D55F44" w:rsidP="00D55F44">
      <w:pPr>
        <w:pStyle w:val="a5"/>
        <w:numPr>
          <w:ilvl w:val="0"/>
          <w:numId w:val="21"/>
        </w:numPr>
        <w:ind w:left="0" w:firstLine="284"/>
        <w:jc w:val="both"/>
        <w:rPr>
          <w:sz w:val="28"/>
          <w:szCs w:val="28"/>
        </w:rPr>
      </w:pPr>
      <w:r w:rsidRPr="005F04C3">
        <w:rPr>
          <w:sz w:val="28"/>
          <w:szCs w:val="28"/>
        </w:rPr>
        <w:t>галлюцинацией</w:t>
      </w:r>
    </w:p>
    <w:p w14:paraId="31EABE4A" w14:textId="77777777" w:rsidR="00D55F44" w:rsidRPr="005F04C3" w:rsidRDefault="00D55F44" w:rsidP="00D55F44">
      <w:pPr>
        <w:pStyle w:val="a5"/>
        <w:numPr>
          <w:ilvl w:val="0"/>
          <w:numId w:val="21"/>
        </w:numPr>
        <w:ind w:left="0" w:firstLine="284"/>
        <w:jc w:val="both"/>
        <w:rPr>
          <w:sz w:val="28"/>
          <w:szCs w:val="28"/>
        </w:rPr>
      </w:pPr>
      <w:proofErr w:type="spellStart"/>
      <w:r w:rsidRPr="005F04C3">
        <w:rPr>
          <w:sz w:val="28"/>
          <w:szCs w:val="28"/>
        </w:rPr>
        <w:t>дереализацией</w:t>
      </w:r>
      <w:proofErr w:type="spellEnd"/>
    </w:p>
    <w:p w14:paraId="1592D9F4" w14:textId="77777777" w:rsidR="00D55F44" w:rsidRPr="005F04C3" w:rsidRDefault="00D55F44" w:rsidP="00D55F44">
      <w:pPr>
        <w:pStyle w:val="a5"/>
        <w:numPr>
          <w:ilvl w:val="0"/>
          <w:numId w:val="21"/>
        </w:numPr>
        <w:ind w:left="0" w:firstLine="284"/>
        <w:jc w:val="both"/>
        <w:rPr>
          <w:sz w:val="28"/>
          <w:szCs w:val="28"/>
        </w:rPr>
      </w:pPr>
      <w:r w:rsidRPr="005F04C3">
        <w:rPr>
          <w:sz w:val="28"/>
          <w:szCs w:val="28"/>
        </w:rPr>
        <w:t>деперсонализацией</w:t>
      </w:r>
    </w:p>
    <w:p w14:paraId="3DC01A8A" w14:textId="77777777" w:rsidR="00D55F44" w:rsidRDefault="00D55F44" w:rsidP="00D55F44">
      <w:pPr>
        <w:pStyle w:val="a5"/>
        <w:numPr>
          <w:ilvl w:val="0"/>
          <w:numId w:val="21"/>
        </w:numPr>
        <w:ind w:left="0" w:firstLine="284"/>
        <w:jc w:val="both"/>
        <w:rPr>
          <w:sz w:val="28"/>
          <w:szCs w:val="28"/>
        </w:rPr>
      </w:pPr>
      <w:r w:rsidRPr="005F04C3">
        <w:rPr>
          <w:sz w:val="28"/>
          <w:szCs w:val="28"/>
        </w:rPr>
        <w:t>ажитацией</w:t>
      </w:r>
    </w:p>
    <w:p w14:paraId="0DC7031E" w14:textId="77777777" w:rsidR="00D55F44" w:rsidRPr="005F04C3" w:rsidRDefault="00D55F44" w:rsidP="00D55F44">
      <w:pPr>
        <w:pStyle w:val="a5"/>
        <w:ind w:left="284"/>
        <w:jc w:val="both"/>
        <w:rPr>
          <w:sz w:val="28"/>
          <w:szCs w:val="28"/>
        </w:rPr>
      </w:pPr>
    </w:p>
    <w:p w14:paraId="26CF475A" w14:textId="77777777" w:rsidR="00D55F44" w:rsidRDefault="00D55F44" w:rsidP="00D55F44">
      <w:pPr>
        <w:jc w:val="both"/>
        <w:rPr>
          <w:sz w:val="28"/>
          <w:szCs w:val="28"/>
        </w:rPr>
      </w:pPr>
      <w:r>
        <w:rPr>
          <w:sz w:val="28"/>
          <w:szCs w:val="28"/>
        </w:rPr>
        <w:t xml:space="preserve">16. ПОЛНАЯ УТРАТА СМЫСЛА ВЫСКАЗЫВАНИЙ ПРИ </w:t>
      </w:r>
      <w:proofErr w:type="gramStart"/>
      <w:r>
        <w:rPr>
          <w:sz w:val="28"/>
          <w:szCs w:val="28"/>
        </w:rPr>
        <w:t>СОХРАННОСТИ  ИХ</w:t>
      </w:r>
      <w:proofErr w:type="gramEnd"/>
      <w:r>
        <w:rPr>
          <w:sz w:val="28"/>
          <w:szCs w:val="28"/>
        </w:rPr>
        <w:t xml:space="preserve"> ГРАММАТИЧЕСКОЙ</w:t>
      </w:r>
      <w:r w:rsidRPr="00140F71">
        <w:rPr>
          <w:sz w:val="28"/>
          <w:szCs w:val="28"/>
        </w:rPr>
        <w:t xml:space="preserve"> </w:t>
      </w:r>
      <w:r>
        <w:rPr>
          <w:sz w:val="28"/>
          <w:szCs w:val="28"/>
        </w:rPr>
        <w:t>СТРУКТУРЫ НАЗЫВАЕТСЯ</w:t>
      </w:r>
    </w:p>
    <w:p w14:paraId="78F11D09" w14:textId="77777777" w:rsidR="00D55F44" w:rsidRPr="005F04C3" w:rsidRDefault="00D55F44" w:rsidP="00D55F44">
      <w:pPr>
        <w:pStyle w:val="a5"/>
        <w:numPr>
          <w:ilvl w:val="0"/>
          <w:numId w:val="22"/>
        </w:numPr>
        <w:ind w:left="0" w:firstLine="284"/>
        <w:jc w:val="both"/>
        <w:rPr>
          <w:sz w:val="28"/>
          <w:szCs w:val="28"/>
        </w:rPr>
      </w:pPr>
      <w:r w:rsidRPr="005F04C3">
        <w:rPr>
          <w:sz w:val="28"/>
          <w:szCs w:val="28"/>
        </w:rPr>
        <w:t>обстоятельностью</w:t>
      </w:r>
    </w:p>
    <w:p w14:paraId="54F3DE33" w14:textId="77777777" w:rsidR="00D55F44" w:rsidRPr="005F04C3" w:rsidRDefault="00D55F44" w:rsidP="00D55F44">
      <w:pPr>
        <w:pStyle w:val="a5"/>
        <w:numPr>
          <w:ilvl w:val="0"/>
          <w:numId w:val="22"/>
        </w:numPr>
        <w:ind w:left="0" w:firstLine="284"/>
        <w:jc w:val="both"/>
        <w:rPr>
          <w:sz w:val="28"/>
          <w:szCs w:val="28"/>
        </w:rPr>
      </w:pPr>
      <w:r w:rsidRPr="005F04C3">
        <w:rPr>
          <w:sz w:val="28"/>
          <w:szCs w:val="28"/>
        </w:rPr>
        <w:t>резонерством</w:t>
      </w:r>
    </w:p>
    <w:p w14:paraId="2AA03527" w14:textId="77777777" w:rsidR="00D55F44" w:rsidRPr="005F04C3" w:rsidRDefault="00D55F44" w:rsidP="00D55F44">
      <w:pPr>
        <w:pStyle w:val="a5"/>
        <w:numPr>
          <w:ilvl w:val="0"/>
          <w:numId w:val="22"/>
        </w:numPr>
        <w:ind w:left="0" w:firstLine="284"/>
        <w:jc w:val="both"/>
        <w:rPr>
          <w:sz w:val="28"/>
          <w:szCs w:val="28"/>
        </w:rPr>
      </w:pPr>
      <w:r w:rsidRPr="005F04C3">
        <w:rPr>
          <w:sz w:val="28"/>
          <w:szCs w:val="28"/>
        </w:rPr>
        <w:t>разорванностью</w:t>
      </w:r>
    </w:p>
    <w:p w14:paraId="5F23DEDA" w14:textId="77777777" w:rsidR="00D55F44" w:rsidRDefault="00D55F44" w:rsidP="00D55F44">
      <w:pPr>
        <w:pStyle w:val="a5"/>
        <w:numPr>
          <w:ilvl w:val="0"/>
          <w:numId w:val="22"/>
        </w:numPr>
        <w:ind w:left="0" w:firstLine="284"/>
        <w:jc w:val="both"/>
        <w:rPr>
          <w:sz w:val="28"/>
          <w:szCs w:val="28"/>
        </w:rPr>
      </w:pPr>
      <w:r w:rsidRPr="005F04C3">
        <w:rPr>
          <w:sz w:val="28"/>
          <w:szCs w:val="28"/>
        </w:rPr>
        <w:t>персеверацией</w:t>
      </w:r>
    </w:p>
    <w:p w14:paraId="7E29282F" w14:textId="77777777" w:rsidR="00D55F44" w:rsidRPr="005F04C3" w:rsidRDefault="00D55F44" w:rsidP="00D55F44">
      <w:pPr>
        <w:pStyle w:val="a5"/>
        <w:ind w:left="284"/>
        <w:jc w:val="both"/>
        <w:rPr>
          <w:sz w:val="28"/>
          <w:szCs w:val="28"/>
        </w:rPr>
      </w:pPr>
    </w:p>
    <w:p w14:paraId="0BF78EDC" w14:textId="77777777" w:rsidR="00D55F44" w:rsidRDefault="00D55F44" w:rsidP="00D55F44">
      <w:pPr>
        <w:jc w:val="both"/>
        <w:rPr>
          <w:sz w:val="28"/>
          <w:szCs w:val="28"/>
        </w:rPr>
      </w:pPr>
      <w:r>
        <w:rPr>
          <w:sz w:val="28"/>
          <w:szCs w:val="28"/>
        </w:rPr>
        <w:t>17. НАИЛУЧШИЙ ПРОГНОЗ ХАРАКТЕРЕН ДЛЯ СИНДРОМА</w:t>
      </w:r>
    </w:p>
    <w:p w14:paraId="33304419" w14:textId="77777777" w:rsidR="00D55F44" w:rsidRPr="005F04C3" w:rsidRDefault="00D55F44" w:rsidP="00D55F44">
      <w:pPr>
        <w:pStyle w:val="a5"/>
        <w:numPr>
          <w:ilvl w:val="0"/>
          <w:numId w:val="23"/>
        </w:numPr>
        <w:ind w:left="0" w:firstLine="284"/>
        <w:jc w:val="both"/>
        <w:rPr>
          <w:sz w:val="28"/>
          <w:szCs w:val="28"/>
        </w:rPr>
      </w:pPr>
      <w:r w:rsidRPr="005F04C3">
        <w:rPr>
          <w:sz w:val="28"/>
          <w:szCs w:val="28"/>
        </w:rPr>
        <w:t>паранойяльного</w:t>
      </w:r>
    </w:p>
    <w:p w14:paraId="5DB13312" w14:textId="77777777" w:rsidR="00D55F44" w:rsidRPr="005F04C3" w:rsidRDefault="00D55F44" w:rsidP="00D55F44">
      <w:pPr>
        <w:pStyle w:val="a5"/>
        <w:numPr>
          <w:ilvl w:val="0"/>
          <w:numId w:val="23"/>
        </w:numPr>
        <w:ind w:left="0" w:firstLine="284"/>
        <w:jc w:val="both"/>
        <w:rPr>
          <w:sz w:val="28"/>
          <w:szCs w:val="28"/>
        </w:rPr>
      </w:pPr>
      <w:r w:rsidRPr="005F04C3">
        <w:rPr>
          <w:sz w:val="28"/>
          <w:szCs w:val="28"/>
        </w:rPr>
        <w:t>параноидного</w:t>
      </w:r>
    </w:p>
    <w:p w14:paraId="72011805" w14:textId="77777777" w:rsidR="00D55F44" w:rsidRPr="005F04C3" w:rsidRDefault="00D55F44" w:rsidP="00D55F44">
      <w:pPr>
        <w:pStyle w:val="a5"/>
        <w:numPr>
          <w:ilvl w:val="0"/>
          <w:numId w:val="23"/>
        </w:numPr>
        <w:ind w:left="0" w:firstLine="284"/>
        <w:jc w:val="both"/>
        <w:rPr>
          <w:sz w:val="28"/>
          <w:szCs w:val="28"/>
        </w:rPr>
      </w:pPr>
      <w:r w:rsidRPr="005F04C3">
        <w:rPr>
          <w:sz w:val="28"/>
          <w:szCs w:val="28"/>
        </w:rPr>
        <w:t xml:space="preserve">Кандинского – </w:t>
      </w:r>
      <w:proofErr w:type="spellStart"/>
      <w:r w:rsidRPr="005F04C3">
        <w:rPr>
          <w:sz w:val="28"/>
          <w:szCs w:val="28"/>
        </w:rPr>
        <w:t>Клерамбо</w:t>
      </w:r>
      <w:proofErr w:type="spellEnd"/>
    </w:p>
    <w:p w14:paraId="2F0379E5" w14:textId="77777777" w:rsidR="00D55F44" w:rsidRDefault="00D55F44" w:rsidP="00D55F44">
      <w:pPr>
        <w:pStyle w:val="a5"/>
        <w:numPr>
          <w:ilvl w:val="0"/>
          <w:numId w:val="23"/>
        </w:numPr>
        <w:ind w:left="0" w:firstLine="284"/>
        <w:jc w:val="both"/>
        <w:rPr>
          <w:sz w:val="28"/>
          <w:szCs w:val="28"/>
        </w:rPr>
      </w:pPr>
      <w:r w:rsidRPr="005F04C3">
        <w:rPr>
          <w:sz w:val="28"/>
          <w:szCs w:val="28"/>
        </w:rPr>
        <w:t>острого чувственного бреда</w:t>
      </w:r>
    </w:p>
    <w:p w14:paraId="33680642" w14:textId="77777777" w:rsidR="00D55F44" w:rsidRPr="005F04C3" w:rsidRDefault="00D55F44" w:rsidP="00D55F44">
      <w:pPr>
        <w:pStyle w:val="a5"/>
        <w:ind w:left="284"/>
        <w:jc w:val="both"/>
        <w:rPr>
          <w:sz w:val="28"/>
          <w:szCs w:val="28"/>
        </w:rPr>
      </w:pPr>
    </w:p>
    <w:p w14:paraId="38C4D111" w14:textId="77777777" w:rsidR="00D55F44" w:rsidRDefault="00D55F44" w:rsidP="00D55F44">
      <w:pPr>
        <w:jc w:val="both"/>
        <w:rPr>
          <w:sz w:val="28"/>
          <w:szCs w:val="28"/>
        </w:rPr>
      </w:pPr>
      <w:r>
        <w:rPr>
          <w:sz w:val="28"/>
          <w:szCs w:val="28"/>
        </w:rPr>
        <w:t>18. СИНДРОМ ПСИХИЧЕСКОГО АВТОМАТИЗМА ХАРАКТЕРИЗУЕТСЯ БРЕДОМ</w:t>
      </w:r>
    </w:p>
    <w:p w14:paraId="719550C4" w14:textId="77777777" w:rsidR="00D55F44" w:rsidRPr="005F04C3" w:rsidRDefault="00D55F44" w:rsidP="00D55F44">
      <w:pPr>
        <w:pStyle w:val="a5"/>
        <w:numPr>
          <w:ilvl w:val="0"/>
          <w:numId w:val="24"/>
        </w:numPr>
        <w:ind w:left="0" w:firstLine="284"/>
        <w:jc w:val="both"/>
        <w:rPr>
          <w:sz w:val="28"/>
          <w:szCs w:val="28"/>
        </w:rPr>
      </w:pPr>
      <w:r w:rsidRPr="005F04C3">
        <w:rPr>
          <w:sz w:val="28"/>
          <w:szCs w:val="28"/>
        </w:rPr>
        <w:t>отравления</w:t>
      </w:r>
    </w:p>
    <w:p w14:paraId="08485602" w14:textId="77777777" w:rsidR="00D55F44" w:rsidRPr="005F04C3" w:rsidRDefault="00D55F44" w:rsidP="00D55F44">
      <w:pPr>
        <w:pStyle w:val="a5"/>
        <w:numPr>
          <w:ilvl w:val="0"/>
          <w:numId w:val="24"/>
        </w:numPr>
        <w:ind w:left="0" w:firstLine="284"/>
        <w:jc w:val="both"/>
        <w:rPr>
          <w:sz w:val="28"/>
          <w:szCs w:val="28"/>
        </w:rPr>
      </w:pPr>
      <w:r w:rsidRPr="005F04C3">
        <w:rPr>
          <w:sz w:val="28"/>
          <w:szCs w:val="28"/>
        </w:rPr>
        <w:t>воздействия</w:t>
      </w:r>
    </w:p>
    <w:p w14:paraId="5A18464B" w14:textId="77777777" w:rsidR="00D55F44" w:rsidRPr="005F04C3" w:rsidRDefault="00D55F44" w:rsidP="00D55F44">
      <w:pPr>
        <w:pStyle w:val="a5"/>
        <w:numPr>
          <w:ilvl w:val="0"/>
          <w:numId w:val="24"/>
        </w:numPr>
        <w:ind w:left="0" w:firstLine="284"/>
        <w:jc w:val="both"/>
        <w:rPr>
          <w:sz w:val="28"/>
          <w:szCs w:val="28"/>
        </w:rPr>
      </w:pPr>
      <w:r w:rsidRPr="005F04C3">
        <w:rPr>
          <w:sz w:val="28"/>
          <w:szCs w:val="28"/>
        </w:rPr>
        <w:t>величия</w:t>
      </w:r>
    </w:p>
    <w:p w14:paraId="704D9498" w14:textId="77777777" w:rsidR="00D55F44" w:rsidRDefault="00D55F44" w:rsidP="00D55F44">
      <w:pPr>
        <w:pStyle w:val="a5"/>
        <w:numPr>
          <w:ilvl w:val="0"/>
          <w:numId w:val="24"/>
        </w:numPr>
        <w:ind w:left="0" w:firstLine="284"/>
        <w:jc w:val="both"/>
        <w:rPr>
          <w:sz w:val="28"/>
          <w:szCs w:val="28"/>
        </w:rPr>
      </w:pPr>
      <w:r w:rsidRPr="005F04C3">
        <w:rPr>
          <w:sz w:val="28"/>
          <w:szCs w:val="28"/>
        </w:rPr>
        <w:t>самообвинения</w:t>
      </w:r>
    </w:p>
    <w:p w14:paraId="6B4A73E4" w14:textId="77777777" w:rsidR="00D55F44" w:rsidRPr="005F04C3" w:rsidRDefault="00D55F44" w:rsidP="00D55F44">
      <w:pPr>
        <w:pStyle w:val="a5"/>
        <w:ind w:left="284"/>
        <w:jc w:val="both"/>
        <w:rPr>
          <w:sz w:val="28"/>
          <w:szCs w:val="28"/>
        </w:rPr>
      </w:pPr>
    </w:p>
    <w:p w14:paraId="224CE897" w14:textId="77777777" w:rsidR="00D55F44" w:rsidRDefault="00D55F44" w:rsidP="00D55F44">
      <w:pPr>
        <w:jc w:val="both"/>
        <w:rPr>
          <w:sz w:val="28"/>
          <w:szCs w:val="28"/>
        </w:rPr>
      </w:pPr>
      <w:r>
        <w:rPr>
          <w:sz w:val="28"/>
          <w:szCs w:val="28"/>
        </w:rPr>
        <w:t xml:space="preserve">19. </w:t>
      </w:r>
      <w:proofErr w:type="gramStart"/>
      <w:r>
        <w:rPr>
          <w:sz w:val="28"/>
          <w:szCs w:val="28"/>
        </w:rPr>
        <w:t>ВАЖНЕЙШИМ  СИМПТОМОМ</w:t>
      </w:r>
      <w:proofErr w:type="gramEnd"/>
      <w:r>
        <w:rPr>
          <w:sz w:val="28"/>
          <w:szCs w:val="28"/>
        </w:rPr>
        <w:t xml:space="preserve"> КОРСАКОВСКОГО СИНДРОМА ЯВЛЯЕТСЯ</w:t>
      </w:r>
    </w:p>
    <w:p w14:paraId="7B83BEF2" w14:textId="77777777" w:rsidR="00D55F44" w:rsidRPr="005F04C3" w:rsidRDefault="00D55F44" w:rsidP="00D55F44">
      <w:pPr>
        <w:pStyle w:val="a5"/>
        <w:numPr>
          <w:ilvl w:val="0"/>
          <w:numId w:val="25"/>
        </w:numPr>
        <w:ind w:left="0" w:firstLine="284"/>
        <w:jc w:val="both"/>
        <w:rPr>
          <w:sz w:val="28"/>
          <w:szCs w:val="28"/>
        </w:rPr>
      </w:pPr>
      <w:r w:rsidRPr="005F04C3">
        <w:rPr>
          <w:sz w:val="28"/>
          <w:szCs w:val="28"/>
        </w:rPr>
        <w:lastRenderedPageBreak/>
        <w:t>резонерство</w:t>
      </w:r>
    </w:p>
    <w:p w14:paraId="08413ECE" w14:textId="77777777" w:rsidR="00D55F44" w:rsidRPr="005F04C3" w:rsidRDefault="00D55F44" w:rsidP="00D55F44">
      <w:pPr>
        <w:pStyle w:val="a5"/>
        <w:numPr>
          <w:ilvl w:val="0"/>
          <w:numId w:val="25"/>
        </w:numPr>
        <w:ind w:left="0" w:firstLine="284"/>
        <w:jc w:val="both"/>
        <w:rPr>
          <w:sz w:val="28"/>
          <w:szCs w:val="28"/>
        </w:rPr>
      </w:pPr>
      <w:r w:rsidRPr="005F04C3">
        <w:rPr>
          <w:sz w:val="28"/>
          <w:szCs w:val="28"/>
        </w:rPr>
        <w:t>бред величия</w:t>
      </w:r>
    </w:p>
    <w:p w14:paraId="4A132619" w14:textId="77777777" w:rsidR="00D55F44" w:rsidRPr="005F04C3" w:rsidRDefault="00D55F44" w:rsidP="00D55F44">
      <w:pPr>
        <w:pStyle w:val="a5"/>
        <w:numPr>
          <w:ilvl w:val="0"/>
          <w:numId w:val="25"/>
        </w:numPr>
        <w:ind w:left="0" w:firstLine="284"/>
        <w:jc w:val="both"/>
        <w:rPr>
          <w:sz w:val="28"/>
          <w:szCs w:val="28"/>
        </w:rPr>
      </w:pPr>
      <w:r w:rsidRPr="005F04C3">
        <w:rPr>
          <w:sz w:val="28"/>
          <w:szCs w:val="28"/>
        </w:rPr>
        <w:t>патологическая обстоятельность</w:t>
      </w:r>
    </w:p>
    <w:p w14:paraId="5BA96EF0" w14:textId="77777777" w:rsidR="00D55F44" w:rsidRDefault="00D55F44" w:rsidP="00D55F44">
      <w:pPr>
        <w:pStyle w:val="a5"/>
        <w:numPr>
          <w:ilvl w:val="0"/>
          <w:numId w:val="25"/>
        </w:numPr>
        <w:ind w:left="0" w:firstLine="284"/>
        <w:jc w:val="both"/>
        <w:rPr>
          <w:sz w:val="28"/>
          <w:szCs w:val="28"/>
        </w:rPr>
      </w:pPr>
      <w:r w:rsidRPr="005F04C3">
        <w:rPr>
          <w:sz w:val="28"/>
          <w:szCs w:val="28"/>
        </w:rPr>
        <w:t>фиксационная амнезия</w:t>
      </w:r>
    </w:p>
    <w:p w14:paraId="0E11CF92" w14:textId="77777777" w:rsidR="00D55F44" w:rsidRPr="005F04C3" w:rsidRDefault="00D55F44" w:rsidP="00D55F44">
      <w:pPr>
        <w:pStyle w:val="a5"/>
        <w:ind w:left="284"/>
        <w:jc w:val="both"/>
        <w:rPr>
          <w:sz w:val="28"/>
          <w:szCs w:val="28"/>
        </w:rPr>
      </w:pPr>
    </w:p>
    <w:p w14:paraId="5C54DA78" w14:textId="77777777" w:rsidR="00D55F44" w:rsidRDefault="00D55F44" w:rsidP="00D55F44">
      <w:pPr>
        <w:jc w:val="both"/>
        <w:rPr>
          <w:sz w:val="28"/>
          <w:szCs w:val="28"/>
        </w:rPr>
      </w:pPr>
      <w:r>
        <w:rPr>
          <w:sz w:val="28"/>
          <w:szCs w:val="28"/>
        </w:rPr>
        <w:t>20.ПРИЗНАКОМ ТОТАЛЬНОГО СЛАБОУМИЯ ЯВЛЯЕТСЯ</w:t>
      </w:r>
    </w:p>
    <w:p w14:paraId="3E4E23E8" w14:textId="77777777" w:rsidR="00D55F44" w:rsidRPr="005F04C3" w:rsidRDefault="00D55F44" w:rsidP="00D55F44">
      <w:pPr>
        <w:pStyle w:val="a5"/>
        <w:numPr>
          <w:ilvl w:val="0"/>
          <w:numId w:val="26"/>
        </w:numPr>
        <w:ind w:left="0" w:firstLine="284"/>
        <w:jc w:val="both"/>
        <w:rPr>
          <w:sz w:val="28"/>
          <w:szCs w:val="28"/>
        </w:rPr>
      </w:pPr>
      <w:r w:rsidRPr="005F04C3">
        <w:rPr>
          <w:sz w:val="28"/>
          <w:szCs w:val="28"/>
        </w:rPr>
        <w:t>отсутствие критики</w:t>
      </w:r>
    </w:p>
    <w:p w14:paraId="56C44DDA" w14:textId="77777777" w:rsidR="00D55F44" w:rsidRPr="005F04C3" w:rsidRDefault="00D55F44" w:rsidP="00D55F44">
      <w:pPr>
        <w:pStyle w:val="a5"/>
        <w:numPr>
          <w:ilvl w:val="0"/>
          <w:numId w:val="26"/>
        </w:numPr>
        <w:ind w:left="0" w:firstLine="284"/>
        <w:jc w:val="both"/>
        <w:rPr>
          <w:sz w:val="28"/>
          <w:szCs w:val="28"/>
        </w:rPr>
      </w:pPr>
      <w:r w:rsidRPr="005F04C3">
        <w:rPr>
          <w:sz w:val="28"/>
          <w:szCs w:val="28"/>
        </w:rPr>
        <w:t xml:space="preserve">снижение памяти </w:t>
      </w:r>
    </w:p>
    <w:p w14:paraId="43EB847A" w14:textId="77777777" w:rsidR="00D55F44" w:rsidRPr="005F04C3" w:rsidRDefault="00D55F44" w:rsidP="00D55F44">
      <w:pPr>
        <w:pStyle w:val="a5"/>
        <w:numPr>
          <w:ilvl w:val="0"/>
          <w:numId w:val="26"/>
        </w:numPr>
        <w:ind w:left="0" w:firstLine="284"/>
        <w:jc w:val="both"/>
        <w:rPr>
          <w:sz w:val="28"/>
          <w:szCs w:val="28"/>
        </w:rPr>
      </w:pPr>
      <w:r w:rsidRPr="005F04C3">
        <w:rPr>
          <w:sz w:val="28"/>
          <w:szCs w:val="28"/>
        </w:rPr>
        <w:t>обстоятельность мышления</w:t>
      </w:r>
    </w:p>
    <w:p w14:paraId="3D4625D2" w14:textId="77777777" w:rsidR="00D55F44" w:rsidRDefault="00D55F44" w:rsidP="00D55F44">
      <w:pPr>
        <w:pStyle w:val="a5"/>
        <w:numPr>
          <w:ilvl w:val="0"/>
          <w:numId w:val="26"/>
        </w:numPr>
        <w:ind w:left="0" w:firstLine="284"/>
        <w:jc w:val="both"/>
        <w:rPr>
          <w:sz w:val="28"/>
          <w:szCs w:val="28"/>
        </w:rPr>
      </w:pPr>
      <w:r w:rsidRPr="005F04C3">
        <w:rPr>
          <w:sz w:val="28"/>
          <w:szCs w:val="28"/>
        </w:rPr>
        <w:t>апатия и абулия</w:t>
      </w:r>
    </w:p>
    <w:p w14:paraId="4725B98A" w14:textId="77777777" w:rsidR="00D55F44" w:rsidRPr="005F04C3" w:rsidRDefault="00D55F44" w:rsidP="00D55F44">
      <w:pPr>
        <w:pStyle w:val="a5"/>
        <w:ind w:left="284"/>
        <w:jc w:val="both"/>
        <w:rPr>
          <w:sz w:val="28"/>
          <w:szCs w:val="28"/>
        </w:rPr>
      </w:pPr>
    </w:p>
    <w:p w14:paraId="0D4BAB38" w14:textId="77777777" w:rsidR="00D55F44" w:rsidRDefault="00D55F44" w:rsidP="00D55F44">
      <w:pPr>
        <w:jc w:val="both"/>
        <w:rPr>
          <w:sz w:val="28"/>
          <w:szCs w:val="28"/>
        </w:rPr>
      </w:pPr>
      <w:r>
        <w:rPr>
          <w:sz w:val="28"/>
          <w:szCs w:val="28"/>
        </w:rPr>
        <w:t xml:space="preserve">21. </w:t>
      </w:r>
      <w:proofErr w:type="gramStart"/>
      <w:r>
        <w:rPr>
          <w:sz w:val="28"/>
          <w:szCs w:val="28"/>
        </w:rPr>
        <w:t>ПРИЗНАКОМ  АПАТИКО</w:t>
      </w:r>
      <w:proofErr w:type="gramEnd"/>
      <w:r w:rsidRPr="005F04C3">
        <w:rPr>
          <w:sz w:val="28"/>
          <w:szCs w:val="28"/>
        </w:rPr>
        <w:t>–</w:t>
      </w:r>
      <w:r>
        <w:rPr>
          <w:sz w:val="28"/>
          <w:szCs w:val="28"/>
        </w:rPr>
        <w:t>АБУЛИЧЕСКОГО СИНДРОМА ЯВЛЯЕТСЯ</w:t>
      </w:r>
    </w:p>
    <w:p w14:paraId="2AF42CC8" w14:textId="77777777" w:rsidR="00D55F44" w:rsidRPr="005F04C3" w:rsidRDefault="00D55F44" w:rsidP="00D55F44">
      <w:pPr>
        <w:pStyle w:val="a5"/>
        <w:numPr>
          <w:ilvl w:val="0"/>
          <w:numId w:val="27"/>
        </w:numPr>
        <w:ind w:left="0" w:firstLine="284"/>
        <w:jc w:val="both"/>
        <w:rPr>
          <w:sz w:val="28"/>
          <w:szCs w:val="28"/>
        </w:rPr>
      </w:pPr>
      <w:r w:rsidRPr="005F04C3">
        <w:rPr>
          <w:sz w:val="28"/>
          <w:szCs w:val="28"/>
        </w:rPr>
        <w:t>снижение аппетита</w:t>
      </w:r>
    </w:p>
    <w:p w14:paraId="7466B94A" w14:textId="77777777" w:rsidR="00D55F44" w:rsidRPr="005F04C3" w:rsidRDefault="00D55F44" w:rsidP="00D55F44">
      <w:pPr>
        <w:pStyle w:val="a5"/>
        <w:numPr>
          <w:ilvl w:val="0"/>
          <w:numId w:val="27"/>
        </w:numPr>
        <w:ind w:left="0" w:firstLine="284"/>
        <w:jc w:val="both"/>
        <w:rPr>
          <w:sz w:val="28"/>
          <w:szCs w:val="28"/>
        </w:rPr>
      </w:pPr>
      <w:r w:rsidRPr="005F04C3">
        <w:rPr>
          <w:sz w:val="28"/>
          <w:szCs w:val="28"/>
        </w:rPr>
        <w:t xml:space="preserve">безразличие </w:t>
      </w:r>
    </w:p>
    <w:p w14:paraId="23DF3469" w14:textId="77777777" w:rsidR="00D55F44" w:rsidRPr="005F04C3" w:rsidRDefault="00D55F44" w:rsidP="00D55F44">
      <w:pPr>
        <w:pStyle w:val="a5"/>
        <w:numPr>
          <w:ilvl w:val="0"/>
          <w:numId w:val="27"/>
        </w:numPr>
        <w:ind w:left="0" w:firstLine="284"/>
        <w:jc w:val="both"/>
        <w:rPr>
          <w:sz w:val="28"/>
          <w:szCs w:val="28"/>
        </w:rPr>
      </w:pPr>
      <w:r w:rsidRPr="005F04C3">
        <w:rPr>
          <w:sz w:val="28"/>
          <w:szCs w:val="28"/>
        </w:rPr>
        <w:t>чувство тоски</w:t>
      </w:r>
    </w:p>
    <w:p w14:paraId="44EA629B" w14:textId="77777777" w:rsidR="00D55F44" w:rsidRDefault="00D55F44" w:rsidP="00D55F44">
      <w:pPr>
        <w:pStyle w:val="a5"/>
        <w:numPr>
          <w:ilvl w:val="0"/>
          <w:numId w:val="27"/>
        </w:numPr>
        <w:ind w:left="0" w:firstLine="284"/>
        <w:jc w:val="both"/>
        <w:rPr>
          <w:sz w:val="28"/>
          <w:szCs w:val="28"/>
        </w:rPr>
      </w:pPr>
      <w:r w:rsidRPr="005F04C3">
        <w:rPr>
          <w:sz w:val="28"/>
          <w:szCs w:val="28"/>
        </w:rPr>
        <w:t>полная обездвиженность</w:t>
      </w:r>
    </w:p>
    <w:p w14:paraId="6ED5B291" w14:textId="77777777" w:rsidR="00D55F44" w:rsidRPr="005F04C3" w:rsidRDefault="00D55F44" w:rsidP="00D55F44">
      <w:pPr>
        <w:pStyle w:val="a5"/>
        <w:ind w:left="284"/>
        <w:jc w:val="both"/>
        <w:rPr>
          <w:sz w:val="28"/>
          <w:szCs w:val="28"/>
        </w:rPr>
      </w:pPr>
    </w:p>
    <w:p w14:paraId="173051D9" w14:textId="77777777" w:rsidR="00D55F44" w:rsidRDefault="00D55F44" w:rsidP="00D55F44">
      <w:pPr>
        <w:jc w:val="both"/>
        <w:rPr>
          <w:sz w:val="28"/>
          <w:szCs w:val="28"/>
        </w:rPr>
      </w:pPr>
      <w:r>
        <w:rPr>
          <w:sz w:val="28"/>
          <w:szCs w:val="28"/>
        </w:rPr>
        <w:t>22. ЭМОЦИОНАЛЬНАЯ РИГИДНОСТЬ И ПРИСТУПЫ ДИСФОРИИ</w:t>
      </w:r>
      <w:r w:rsidRPr="00140F71">
        <w:rPr>
          <w:sz w:val="28"/>
          <w:szCs w:val="28"/>
        </w:rPr>
        <w:t xml:space="preserve"> </w:t>
      </w:r>
      <w:r>
        <w:rPr>
          <w:sz w:val="28"/>
          <w:szCs w:val="28"/>
        </w:rPr>
        <w:t>ЯВЛЯЮТСЯ ХАРАКТЕРНЫМИ СИМПТОМАМИ</w:t>
      </w:r>
    </w:p>
    <w:p w14:paraId="33C0BE56" w14:textId="77777777" w:rsidR="00D55F44" w:rsidRPr="005F04C3" w:rsidRDefault="00D55F44" w:rsidP="00D55F44">
      <w:pPr>
        <w:pStyle w:val="a5"/>
        <w:numPr>
          <w:ilvl w:val="0"/>
          <w:numId w:val="28"/>
        </w:numPr>
        <w:ind w:left="0" w:firstLine="284"/>
        <w:jc w:val="both"/>
        <w:rPr>
          <w:sz w:val="28"/>
          <w:szCs w:val="28"/>
        </w:rPr>
      </w:pPr>
      <w:r w:rsidRPr="005F04C3">
        <w:rPr>
          <w:sz w:val="28"/>
          <w:szCs w:val="28"/>
        </w:rPr>
        <w:t>шизофрении</w:t>
      </w:r>
    </w:p>
    <w:p w14:paraId="0452AE2E" w14:textId="77777777" w:rsidR="00D55F44" w:rsidRPr="005F04C3" w:rsidRDefault="00D55F44" w:rsidP="00D55F44">
      <w:pPr>
        <w:pStyle w:val="a5"/>
        <w:numPr>
          <w:ilvl w:val="0"/>
          <w:numId w:val="28"/>
        </w:numPr>
        <w:ind w:left="0" w:firstLine="284"/>
        <w:jc w:val="both"/>
        <w:rPr>
          <w:sz w:val="28"/>
          <w:szCs w:val="28"/>
        </w:rPr>
      </w:pPr>
      <w:r w:rsidRPr="005F04C3">
        <w:rPr>
          <w:sz w:val="28"/>
          <w:szCs w:val="28"/>
        </w:rPr>
        <w:t>истерии</w:t>
      </w:r>
    </w:p>
    <w:p w14:paraId="72F0D261" w14:textId="77777777" w:rsidR="00D55F44" w:rsidRPr="005F04C3" w:rsidRDefault="00D55F44" w:rsidP="00D55F44">
      <w:pPr>
        <w:pStyle w:val="a5"/>
        <w:numPr>
          <w:ilvl w:val="0"/>
          <w:numId w:val="28"/>
        </w:numPr>
        <w:ind w:left="0" w:firstLine="284"/>
        <w:jc w:val="both"/>
        <w:rPr>
          <w:sz w:val="28"/>
          <w:szCs w:val="28"/>
        </w:rPr>
      </w:pPr>
      <w:r w:rsidRPr="005F04C3">
        <w:rPr>
          <w:sz w:val="28"/>
          <w:szCs w:val="28"/>
        </w:rPr>
        <w:t>олигофрении</w:t>
      </w:r>
    </w:p>
    <w:p w14:paraId="1BC3D1DF" w14:textId="77777777" w:rsidR="00D55F44" w:rsidRDefault="00D55F44" w:rsidP="00D55F44">
      <w:pPr>
        <w:pStyle w:val="a5"/>
        <w:numPr>
          <w:ilvl w:val="0"/>
          <w:numId w:val="28"/>
        </w:numPr>
        <w:ind w:left="0" w:firstLine="284"/>
        <w:jc w:val="both"/>
        <w:rPr>
          <w:sz w:val="28"/>
          <w:szCs w:val="28"/>
        </w:rPr>
      </w:pPr>
      <w:r w:rsidRPr="005F04C3">
        <w:rPr>
          <w:sz w:val="28"/>
          <w:szCs w:val="28"/>
        </w:rPr>
        <w:t>эпилепсии</w:t>
      </w:r>
    </w:p>
    <w:p w14:paraId="42570A97" w14:textId="77777777" w:rsidR="00D55F44" w:rsidRPr="005F04C3" w:rsidRDefault="00D55F44" w:rsidP="00D55F44">
      <w:pPr>
        <w:pStyle w:val="a5"/>
        <w:ind w:left="284"/>
        <w:jc w:val="both"/>
        <w:rPr>
          <w:sz w:val="28"/>
          <w:szCs w:val="28"/>
        </w:rPr>
      </w:pPr>
    </w:p>
    <w:p w14:paraId="203E0DA3" w14:textId="77777777" w:rsidR="00D55F44" w:rsidRDefault="00D55F44" w:rsidP="00D55F44">
      <w:pPr>
        <w:jc w:val="both"/>
        <w:rPr>
          <w:sz w:val="28"/>
          <w:szCs w:val="28"/>
        </w:rPr>
      </w:pPr>
      <w:r>
        <w:rPr>
          <w:sz w:val="28"/>
          <w:szCs w:val="28"/>
        </w:rPr>
        <w:t>23. ПРИ ДЕПРЕССИИ ОБЫЧНО НАБЛЮДАЕТСЯ</w:t>
      </w:r>
    </w:p>
    <w:p w14:paraId="079DE456" w14:textId="77777777" w:rsidR="00D55F44" w:rsidRPr="005F04C3" w:rsidRDefault="00D55F44" w:rsidP="00D55F44">
      <w:pPr>
        <w:pStyle w:val="a5"/>
        <w:numPr>
          <w:ilvl w:val="0"/>
          <w:numId w:val="29"/>
        </w:numPr>
        <w:ind w:left="0" w:firstLine="284"/>
        <w:jc w:val="both"/>
        <w:rPr>
          <w:sz w:val="28"/>
          <w:szCs w:val="28"/>
        </w:rPr>
      </w:pPr>
      <w:r w:rsidRPr="005F04C3">
        <w:rPr>
          <w:sz w:val="28"/>
          <w:szCs w:val="28"/>
        </w:rPr>
        <w:t>снижение аппетита</w:t>
      </w:r>
    </w:p>
    <w:p w14:paraId="4F4D5A9C" w14:textId="77777777" w:rsidR="00D55F44" w:rsidRPr="005F04C3" w:rsidRDefault="00D55F44" w:rsidP="00D55F44">
      <w:pPr>
        <w:pStyle w:val="a5"/>
        <w:numPr>
          <w:ilvl w:val="0"/>
          <w:numId w:val="29"/>
        </w:numPr>
        <w:ind w:left="0" w:firstLine="284"/>
        <w:jc w:val="both"/>
        <w:rPr>
          <w:sz w:val="28"/>
          <w:szCs w:val="28"/>
        </w:rPr>
      </w:pPr>
      <w:r w:rsidRPr="005F04C3">
        <w:rPr>
          <w:sz w:val="28"/>
          <w:szCs w:val="28"/>
        </w:rPr>
        <w:t>сонливость</w:t>
      </w:r>
    </w:p>
    <w:p w14:paraId="6599E252" w14:textId="77777777" w:rsidR="00D55F44" w:rsidRPr="005F04C3" w:rsidRDefault="00D55F44" w:rsidP="00D55F44">
      <w:pPr>
        <w:pStyle w:val="a5"/>
        <w:numPr>
          <w:ilvl w:val="0"/>
          <w:numId w:val="29"/>
        </w:numPr>
        <w:ind w:left="0" w:firstLine="284"/>
        <w:jc w:val="both"/>
        <w:rPr>
          <w:sz w:val="28"/>
          <w:szCs w:val="28"/>
        </w:rPr>
      </w:pPr>
      <w:r w:rsidRPr="005F04C3">
        <w:rPr>
          <w:sz w:val="28"/>
          <w:szCs w:val="28"/>
        </w:rPr>
        <w:t>плаксивость</w:t>
      </w:r>
    </w:p>
    <w:p w14:paraId="5B8C40D9" w14:textId="77777777" w:rsidR="00D55F44" w:rsidRPr="005F04C3" w:rsidRDefault="00D55F44" w:rsidP="00D55F44">
      <w:pPr>
        <w:pStyle w:val="a5"/>
        <w:numPr>
          <w:ilvl w:val="0"/>
          <w:numId w:val="29"/>
        </w:numPr>
        <w:ind w:left="0" w:firstLine="284"/>
        <w:jc w:val="both"/>
        <w:rPr>
          <w:sz w:val="28"/>
          <w:szCs w:val="28"/>
        </w:rPr>
      </w:pPr>
      <w:r w:rsidRPr="005F04C3">
        <w:rPr>
          <w:sz w:val="28"/>
          <w:szCs w:val="28"/>
        </w:rPr>
        <w:t>потребность в общении</w:t>
      </w:r>
    </w:p>
    <w:p w14:paraId="2EA0B59A" w14:textId="77777777" w:rsidR="00D55F44" w:rsidRPr="005F04C3" w:rsidRDefault="00D55F44" w:rsidP="00D55F44">
      <w:pPr>
        <w:pStyle w:val="a5"/>
        <w:ind w:left="284"/>
        <w:jc w:val="both"/>
        <w:rPr>
          <w:sz w:val="28"/>
          <w:szCs w:val="28"/>
        </w:rPr>
      </w:pPr>
    </w:p>
    <w:p w14:paraId="66639695" w14:textId="77777777" w:rsidR="00D55F44" w:rsidRDefault="00D55F44" w:rsidP="00D55F44">
      <w:pPr>
        <w:jc w:val="both"/>
        <w:rPr>
          <w:sz w:val="28"/>
          <w:szCs w:val="28"/>
        </w:rPr>
      </w:pPr>
      <w:r w:rsidRPr="00140F71">
        <w:rPr>
          <w:sz w:val="28"/>
          <w:szCs w:val="28"/>
        </w:rPr>
        <w:t>24</w:t>
      </w:r>
      <w:r>
        <w:rPr>
          <w:sz w:val="28"/>
          <w:szCs w:val="28"/>
        </w:rPr>
        <w:t xml:space="preserve">. ПРИ МАНИИ ОБЫЧНО НАБЛЮДАЕТСЯ </w:t>
      </w:r>
    </w:p>
    <w:p w14:paraId="1594B077" w14:textId="77777777" w:rsidR="00D55F44" w:rsidRPr="005F04C3" w:rsidRDefault="00D55F44" w:rsidP="00D55F44">
      <w:pPr>
        <w:pStyle w:val="a5"/>
        <w:numPr>
          <w:ilvl w:val="0"/>
          <w:numId w:val="30"/>
        </w:numPr>
        <w:ind w:left="0" w:firstLine="284"/>
        <w:jc w:val="both"/>
        <w:rPr>
          <w:sz w:val="28"/>
          <w:szCs w:val="28"/>
        </w:rPr>
      </w:pPr>
      <w:r w:rsidRPr="005F04C3">
        <w:rPr>
          <w:sz w:val="28"/>
          <w:szCs w:val="28"/>
        </w:rPr>
        <w:t>агрессивное поведение</w:t>
      </w:r>
    </w:p>
    <w:p w14:paraId="04429303" w14:textId="77777777" w:rsidR="00D55F44" w:rsidRPr="005F04C3" w:rsidRDefault="00D55F44" w:rsidP="00D55F44">
      <w:pPr>
        <w:pStyle w:val="a5"/>
        <w:numPr>
          <w:ilvl w:val="0"/>
          <w:numId w:val="30"/>
        </w:numPr>
        <w:ind w:left="0" w:firstLine="284"/>
        <w:jc w:val="both"/>
        <w:rPr>
          <w:sz w:val="28"/>
          <w:szCs w:val="28"/>
        </w:rPr>
      </w:pPr>
      <w:r w:rsidRPr="005F04C3">
        <w:rPr>
          <w:sz w:val="28"/>
          <w:szCs w:val="28"/>
        </w:rPr>
        <w:t>бред преследования</w:t>
      </w:r>
    </w:p>
    <w:p w14:paraId="090E7C09" w14:textId="77777777" w:rsidR="00D55F44" w:rsidRPr="005F04C3" w:rsidRDefault="00D55F44" w:rsidP="00D55F44">
      <w:pPr>
        <w:pStyle w:val="a5"/>
        <w:numPr>
          <w:ilvl w:val="0"/>
          <w:numId w:val="30"/>
        </w:numPr>
        <w:ind w:left="0" w:firstLine="284"/>
        <w:jc w:val="both"/>
        <w:rPr>
          <w:sz w:val="28"/>
          <w:szCs w:val="28"/>
        </w:rPr>
      </w:pPr>
      <w:r w:rsidRPr="005F04C3">
        <w:rPr>
          <w:sz w:val="28"/>
          <w:szCs w:val="28"/>
        </w:rPr>
        <w:t>нарушение сна</w:t>
      </w:r>
    </w:p>
    <w:p w14:paraId="0BB9239D" w14:textId="77777777" w:rsidR="00D55F44" w:rsidRDefault="00D55F44" w:rsidP="00D55F44">
      <w:pPr>
        <w:pStyle w:val="a5"/>
        <w:numPr>
          <w:ilvl w:val="0"/>
          <w:numId w:val="30"/>
        </w:numPr>
        <w:ind w:left="0" w:firstLine="284"/>
        <w:jc w:val="both"/>
        <w:rPr>
          <w:sz w:val="28"/>
          <w:szCs w:val="28"/>
        </w:rPr>
      </w:pPr>
      <w:r w:rsidRPr="005F04C3">
        <w:rPr>
          <w:sz w:val="28"/>
          <w:szCs w:val="28"/>
        </w:rPr>
        <w:t>снижение аппетита</w:t>
      </w:r>
    </w:p>
    <w:p w14:paraId="5897F64E" w14:textId="77777777" w:rsidR="00D55F44" w:rsidRPr="005F04C3" w:rsidRDefault="00D55F44" w:rsidP="00D55F44">
      <w:pPr>
        <w:pStyle w:val="a5"/>
        <w:ind w:left="284"/>
        <w:jc w:val="both"/>
        <w:rPr>
          <w:sz w:val="28"/>
          <w:szCs w:val="28"/>
        </w:rPr>
      </w:pPr>
    </w:p>
    <w:p w14:paraId="58D0F7FC" w14:textId="77777777" w:rsidR="00D55F44" w:rsidRDefault="00D55F44" w:rsidP="00D55F44">
      <w:pPr>
        <w:jc w:val="both"/>
        <w:rPr>
          <w:sz w:val="28"/>
          <w:szCs w:val="28"/>
        </w:rPr>
      </w:pPr>
      <w:r>
        <w:rPr>
          <w:sz w:val="28"/>
          <w:szCs w:val="28"/>
        </w:rPr>
        <w:t>25. МУТИЗМ, НЕГАТИВИЗМ И ВОСКОВАЯ ГИБКОСТЬ ЯВЛЯЮТСЯ СИМПТОМАМИ СИНДРОМА</w:t>
      </w:r>
      <w:r w:rsidRPr="00140F71">
        <w:rPr>
          <w:sz w:val="28"/>
          <w:szCs w:val="28"/>
        </w:rPr>
        <w:t xml:space="preserve"> </w:t>
      </w:r>
    </w:p>
    <w:p w14:paraId="63C65CBB" w14:textId="77777777" w:rsidR="00D55F44" w:rsidRPr="005F04C3" w:rsidRDefault="00D55F44" w:rsidP="00D55F44">
      <w:pPr>
        <w:pStyle w:val="a5"/>
        <w:numPr>
          <w:ilvl w:val="0"/>
          <w:numId w:val="31"/>
        </w:numPr>
        <w:ind w:left="0" w:firstLine="284"/>
        <w:jc w:val="both"/>
        <w:rPr>
          <w:sz w:val="28"/>
          <w:szCs w:val="28"/>
        </w:rPr>
      </w:pPr>
      <w:r w:rsidRPr="005F04C3">
        <w:rPr>
          <w:sz w:val="28"/>
          <w:szCs w:val="28"/>
        </w:rPr>
        <w:t>гебефренического</w:t>
      </w:r>
    </w:p>
    <w:p w14:paraId="4BE05823" w14:textId="77777777" w:rsidR="00D55F44" w:rsidRPr="005F04C3" w:rsidRDefault="00D55F44" w:rsidP="00D55F44">
      <w:pPr>
        <w:pStyle w:val="a5"/>
        <w:numPr>
          <w:ilvl w:val="0"/>
          <w:numId w:val="31"/>
        </w:numPr>
        <w:ind w:left="0" w:firstLine="284"/>
        <w:jc w:val="both"/>
        <w:rPr>
          <w:sz w:val="28"/>
          <w:szCs w:val="28"/>
        </w:rPr>
      </w:pPr>
      <w:r w:rsidRPr="005F04C3">
        <w:rPr>
          <w:sz w:val="28"/>
          <w:szCs w:val="28"/>
        </w:rPr>
        <w:t xml:space="preserve">депрессивного </w:t>
      </w:r>
    </w:p>
    <w:p w14:paraId="78A20742" w14:textId="77777777" w:rsidR="00D55F44" w:rsidRPr="006214BB" w:rsidRDefault="00D55F44" w:rsidP="00D55F44">
      <w:pPr>
        <w:pStyle w:val="a5"/>
        <w:numPr>
          <w:ilvl w:val="0"/>
          <w:numId w:val="31"/>
        </w:numPr>
        <w:ind w:left="0" w:firstLine="284"/>
        <w:jc w:val="both"/>
        <w:rPr>
          <w:sz w:val="28"/>
          <w:szCs w:val="28"/>
        </w:rPr>
      </w:pPr>
      <w:r w:rsidRPr="005F04C3">
        <w:rPr>
          <w:sz w:val="28"/>
          <w:szCs w:val="28"/>
        </w:rPr>
        <w:t>паранойяльного</w:t>
      </w:r>
    </w:p>
    <w:p w14:paraId="7AFD794A" w14:textId="77777777" w:rsidR="00D55F44" w:rsidRDefault="00D55F44" w:rsidP="00D55F44">
      <w:pPr>
        <w:pStyle w:val="a5"/>
        <w:numPr>
          <w:ilvl w:val="0"/>
          <w:numId w:val="31"/>
        </w:numPr>
        <w:ind w:left="0" w:firstLine="284"/>
        <w:jc w:val="both"/>
        <w:rPr>
          <w:sz w:val="28"/>
          <w:szCs w:val="28"/>
        </w:rPr>
      </w:pPr>
      <w:proofErr w:type="spellStart"/>
      <w:r w:rsidRPr="005F04C3">
        <w:rPr>
          <w:sz w:val="28"/>
          <w:szCs w:val="28"/>
        </w:rPr>
        <w:t>кататонического</w:t>
      </w:r>
      <w:proofErr w:type="spellEnd"/>
    </w:p>
    <w:p w14:paraId="69231812" w14:textId="77777777" w:rsidR="00D55F44" w:rsidRPr="005F04C3" w:rsidRDefault="00D55F44" w:rsidP="00D55F44">
      <w:pPr>
        <w:pStyle w:val="a5"/>
        <w:ind w:left="284"/>
        <w:jc w:val="both"/>
        <w:rPr>
          <w:sz w:val="28"/>
          <w:szCs w:val="28"/>
        </w:rPr>
      </w:pPr>
    </w:p>
    <w:p w14:paraId="025F650D" w14:textId="77777777" w:rsidR="00D55F44" w:rsidRDefault="00D55F44" w:rsidP="00D55F44">
      <w:pPr>
        <w:jc w:val="both"/>
        <w:rPr>
          <w:sz w:val="28"/>
          <w:szCs w:val="28"/>
        </w:rPr>
      </w:pPr>
      <w:r>
        <w:rPr>
          <w:sz w:val="28"/>
          <w:szCs w:val="28"/>
        </w:rPr>
        <w:lastRenderedPageBreak/>
        <w:t xml:space="preserve">26. СИНДРОМЫ РАССТРОЕННОГО СОЗНАНИЯ ОБЫЧНО ПРОЯВЛЯЮТСЯ  </w:t>
      </w:r>
    </w:p>
    <w:p w14:paraId="20B45687" w14:textId="77777777" w:rsidR="00D55F44" w:rsidRPr="005F04C3" w:rsidRDefault="00D55F44" w:rsidP="00D55F44">
      <w:pPr>
        <w:pStyle w:val="a5"/>
        <w:numPr>
          <w:ilvl w:val="0"/>
          <w:numId w:val="32"/>
        </w:numPr>
        <w:ind w:left="0" w:firstLine="284"/>
        <w:jc w:val="both"/>
        <w:rPr>
          <w:sz w:val="28"/>
          <w:szCs w:val="28"/>
        </w:rPr>
      </w:pPr>
      <w:r w:rsidRPr="005F04C3">
        <w:rPr>
          <w:sz w:val="28"/>
          <w:szCs w:val="28"/>
        </w:rPr>
        <w:t>бредом</w:t>
      </w:r>
    </w:p>
    <w:p w14:paraId="4168325E" w14:textId="77777777" w:rsidR="00D55F44" w:rsidRPr="005F04C3" w:rsidRDefault="00D55F44" w:rsidP="00D55F44">
      <w:pPr>
        <w:pStyle w:val="a5"/>
        <w:numPr>
          <w:ilvl w:val="0"/>
          <w:numId w:val="32"/>
        </w:numPr>
        <w:ind w:left="0" w:firstLine="284"/>
        <w:jc w:val="both"/>
        <w:rPr>
          <w:sz w:val="28"/>
          <w:szCs w:val="28"/>
        </w:rPr>
      </w:pPr>
      <w:r w:rsidRPr="005F04C3">
        <w:rPr>
          <w:sz w:val="28"/>
          <w:szCs w:val="28"/>
        </w:rPr>
        <w:t>возбуждением</w:t>
      </w:r>
    </w:p>
    <w:p w14:paraId="556108E7" w14:textId="77777777" w:rsidR="00D55F44" w:rsidRPr="005F04C3" w:rsidRDefault="00D55F44" w:rsidP="00D55F44">
      <w:pPr>
        <w:pStyle w:val="a5"/>
        <w:numPr>
          <w:ilvl w:val="0"/>
          <w:numId w:val="32"/>
        </w:numPr>
        <w:ind w:left="0" w:firstLine="284"/>
        <w:jc w:val="both"/>
        <w:rPr>
          <w:sz w:val="28"/>
          <w:szCs w:val="28"/>
        </w:rPr>
      </w:pPr>
      <w:r w:rsidRPr="005F04C3">
        <w:rPr>
          <w:sz w:val="28"/>
          <w:szCs w:val="28"/>
        </w:rPr>
        <w:t>агрессивностью</w:t>
      </w:r>
    </w:p>
    <w:p w14:paraId="069F6E12" w14:textId="77777777" w:rsidR="00D55F44" w:rsidRDefault="00D55F44" w:rsidP="00D55F44">
      <w:pPr>
        <w:pStyle w:val="a5"/>
        <w:numPr>
          <w:ilvl w:val="0"/>
          <w:numId w:val="32"/>
        </w:numPr>
        <w:ind w:left="0" w:firstLine="284"/>
        <w:jc w:val="both"/>
        <w:rPr>
          <w:sz w:val="28"/>
          <w:szCs w:val="28"/>
        </w:rPr>
      </w:pPr>
      <w:r w:rsidRPr="005F04C3">
        <w:rPr>
          <w:sz w:val="28"/>
          <w:szCs w:val="28"/>
        </w:rPr>
        <w:t>дезориентировкой</w:t>
      </w:r>
    </w:p>
    <w:p w14:paraId="2D4E6E73" w14:textId="77777777" w:rsidR="00D55F44" w:rsidRPr="005F04C3" w:rsidRDefault="00D55F44" w:rsidP="00D55F44">
      <w:pPr>
        <w:pStyle w:val="a5"/>
        <w:ind w:left="284"/>
        <w:jc w:val="both"/>
        <w:rPr>
          <w:sz w:val="28"/>
          <w:szCs w:val="28"/>
        </w:rPr>
      </w:pPr>
    </w:p>
    <w:p w14:paraId="34EFF750" w14:textId="77777777" w:rsidR="00D55F44" w:rsidRDefault="00D55F44" w:rsidP="00D55F44">
      <w:pPr>
        <w:jc w:val="both"/>
        <w:rPr>
          <w:sz w:val="28"/>
          <w:szCs w:val="28"/>
        </w:rPr>
      </w:pPr>
      <w:r>
        <w:rPr>
          <w:sz w:val="28"/>
          <w:szCs w:val="28"/>
        </w:rPr>
        <w:t xml:space="preserve">27. </w:t>
      </w:r>
      <w:proofErr w:type="gramStart"/>
      <w:r>
        <w:rPr>
          <w:sz w:val="28"/>
          <w:szCs w:val="28"/>
        </w:rPr>
        <w:t>ПАРЕЙДОЛИЧЕСКИЕ  ИЛЛЮЗИИ</w:t>
      </w:r>
      <w:proofErr w:type="gramEnd"/>
      <w:r>
        <w:rPr>
          <w:sz w:val="28"/>
          <w:szCs w:val="28"/>
        </w:rPr>
        <w:t xml:space="preserve">  И ИСТИННЫЕ  ГАЛЛЮЦИНАЦИИ НАБЛЮДАЮТСЯ ПРИ</w:t>
      </w:r>
    </w:p>
    <w:p w14:paraId="74EF811D" w14:textId="77777777" w:rsidR="00D55F44" w:rsidRPr="005F04C3" w:rsidRDefault="00D55F44" w:rsidP="00D55F44">
      <w:pPr>
        <w:pStyle w:val="a5"/>
        <w:numPr>
          <w:ilvl w:val="0"/>
          <w:numId w:val="33"/>
        </w:numPr>
        <w:ind w:left="0" w:firstLine="284"/>
        <w:jc w:val="both"/>
        <w:rPr>
          <w:sz w:val="28"/>
          <w:szCs w:val="28"/>
        </w:rPr>
      </w:pPr>
      <w:r w:rsidRPr="005F04C3">
        <w:rPr>
          <w:sz w:val="28"/>
          <w:szCs w:val="28"/>
        </w:rPr>
        <w:t>оглушении</w:t>
      </w:r>
    </w:p>
    <w:p w14:paraId="23393990" w14:textId="77777777" w:rsidR="00D55F44" w:rsidRPr="005F04C3" w:rsidRDefault="00D55F44" w:rsidP="00D55F44">
      <w:pPr>
        <w:pStyle w:val="a5"/>
        <w:numPr>
          <w:ilvl w:val="0"/>
          <w:numId w:val="33"/>
        </w:numPr>
        <w:ind w:left="0" w:firstLine="284"/>
        <w:jc w:val="both"/>
        <w:rPr>
          <w:sz w:val="28"/>
          <w:szCs w:val="28"/>
        </w:rPr>
      </w:pPr>
      <w:r w:rsidRPr="005F04C3">
        <w:rPr>
          <w:sz w:val="28"/>
          <w:szCs w:val="28"/>
        </w:rPr>
        <w:t>сопоре</w:t>
      </w:r>
    </w:p>
    <w:p w14:paraId="6561FEE2" w14:textId="77777777" w:rsidR="00D55F44" w:rsidRPr="005F04C3" w:rsidRDefault="00D55F44" w:rsidP="00D55F44">
      <w:pPr>
        <w:pStyle w:val="a5"/>
        <w:numPr>
          <w:ilvl w:val="0"/>
          <w:numId w:val="33"/>
        </w:numPr>
        <w:ind w:left="0" w:firstLine="284"/>
        <w:jc w:val="both"/>
        <w:rPr>
          <w:sz w:val="28"/>
          <w:szCs w:val="28"/>
        </w:rPr>
      </w:pPr>
      <w:r w:rsidRPr="005F04C3">
        <w:rPr>
          <w:sz w:val="28"/>
          <w:szCs w:val="28"/>
        </w:rPr>
        <w:t>делирии</w:t>
      </w:r>
    </w:p>
    <w:p w14:paraId="7B7C1F6E" w14:textId="77777777" w:rsidR="00D55F44" w:rsidRDefault="00D55F44" w:rsidP="00D55F44">
      <w:pPr>
        <w:pStyle w:val="a5"/>
        <w:numPr>
          <w:ilvl w:val="0"/>
          <w:numId w:val="33"/>
        </w:numPr>
        <w:ind w:left="0" w:firstLine="284"/>
        <w:jc w:val="both"/>
        <w:rPr>
          <w:sz w:val="28"/>
          <w:szCs w:val="28"/>
        </w:rPr>
      </w:pPr>
      <w:r w:rsidRPr="005F04C3">
        <w:rPr>
          <w:sz w:val="28"/>
          <w:szCs w:val="28"/>
        </w:rPr>
        <w:t>онейроиде</w:t>
      </w:r>
    </w:p>
    <w:p w14:paraId="63CEBE69" w14:textId="77777777" w:rsidR="00D55F44" w:rsidRPr="005F04C3" w:rsidRDefault="00D55F44" w:rsidP="00D55F44">
      <w:pPr>
        <w:pStyle w:val="a5"/>
        <w:ind w:left="284"/>
        <w:jc w:val="both"/>
        <w:rPr>
          <w:sz w:val="28"/>
          <w:szCs w:val="28"/>
        </w:rPr>
      </w:pPr>
    </w:p>
    <w:p w14:paraId="0D6BC14D" w14:textId="77777777" w:rsidR="00D55F44" w:rsidRDefault="00D55F44" w:rsidP="00D55F44">
      <w:pPr>
        <w:jc w:val="both"/>
        <w:rPr>
          <w:sz w:val="28"/>
          <w:szCs w:val="28"/>
        </w:rPr>
      </w:pPr>
      <w:r>
        <w:rPr>
          <w:sz w:val="28"/>
          <w:szCs w:val="28"/>
        </w:rPr>
        <w:t xml:space="preserve">28. ДЕЛИРИЙ ЯВЛЯЕТСЯ ТИПИЧНЫМ ПРОЯВЛЕНИЕМ </w:t>
      </w:r>
    </w:p>
    <w:p w14:paraId="79E363D0" w14:textId="77777777" w:rsidR="00D55F44" w:rsidRPr="005F04C3" w:rsidRDefault="00D55F44" w:rsidP="00D55F44">
      <w:pPr>
        <w:pStyle w:val="a5"/>
        <w:numPr>
          <w:ilvl w:val="0"/>
          <w:numId w:val="34"/>
        </w:numPr>
        <w:ind w:left="0" w:firstLine="284"/>
        <w:jc w:val="both"/>
        <w:rPr>
          <w:sz w:val="28"/>
          <w:szCs w:val="28"/>
        </w:rPr>
      </w:pPr>
      <w:r w:rsidRPr="005F04C3">
        <w:rPr>
          <w:sz w:val="28"/>
          <w:szCs w:val="28"/>
        </w:rPr>
        <w:t>интоксикаций</w:t>
      </w:r>
    </w:p>
    <w:p w14:paraId="23790F49" w14:textId="77777777" w:rsidR="00D55F44" w:rsidRPr="005F04C3" w:rsidRDefault="00D55F44" w:rsidP="00D55F44">
      <w:pPr>
        <w:pStyle w:val="a5"/>
        <w:numPr>
          <w:ilvl w:val="0"/>
          <w:numId w:val="34"/>
        </w:numPr>
        <w:ind w:left="0" w:firstLine="284"/>
        <w:jc w:val="both"/>
        <w:rPr>
          <w:sz w:val="28"/>
          <w:szCs w:val="28"/>
        </w:rPr>
      </w:pPr>
      <w:r w:rsidRPr="005F04C3">
        <w:rPr>
          <w:sz w:val="28"/>
          <w:szCs w:val="28"/>
        </w:rPr>
        <w:t>шизофрении</w:t>
      </w:r>
    </w:p>
    <w:p w14:paraId="764C2C92" w14:textId="77777777" w:rsidR="00D55F44" w:rsidRPr="005F04C3" w:rsidRDefault="00D55F44" w:rsidP="00D55F44">
      <w:pPr>
        <w:pStyle w:val="a5"/>
        <w:numPr>
          <w:ilvl w:val="0"/>
          <w:numId w:val="34"/>
        </w:numPr>
        <w:ind w:left="0" w:firstLine="284"/>
        <w:jc w:val="both"/>
        <w:rPr>
          <w:sz w:val="28"/>
          <w:szCs w:val="28"/>
        </w:rPr>
      </w:pPr>
      <w:r w:rsidRPr="005F04C3">
        <w:rPr>
          <w:sz w:val="28"/>
          <w:szCs w:val="28"/>
        </w:rPr>
        <w:t>эпилепсии</w:t>
      </w:r>
    </w:p>
    <w:p w14:paraId="6356E110" w14:textId="77777777" w:rsidR="00D55F44" w:rsidRDefault="00D55F44" w:rsidP="00D55F44">
      <w:pPr>
        <w:pStyle w:val="a5"/>
        <w:numPr>
          <w:ilvl w:val="0"/>
          <w:numId w:val="34"/>
        </w:numPr>
        <w:ind w:left="0" w:firstLine="284"/>
        <w:jc w:val="both"/>
        <w:rPr>
          <w:sz w:val="28"/>
          <w:szCs w:val="28"/>
        </w:rPr>
      </w:pPr>
      <w:r w:rsidRPr="005F04C3">
        <w:rPr>
          <w:sz w:val="28"/>
          <w:szCs w:val="28"/>
        </w:rPr>
        <w:t>истерии</w:t>
      </w:r>
    </w:p>
    <w:p w14:paraId="1704FEC1" w14:textId="77777777" w:rsidR="00D55F44" w:rsidRPr="005F04C3" w:rsidRDefault="00D55F44" w:rsidP="00D55F44">
      <w:pPr>
        <w:pStyle w:val="a5"/>
        <w:ind w:left="284"/>
        <w:jc w:val="both"/>
        <w:rPr>
          <w:sz w:val="28"/>
          <w:szCs w:val="28"/>
        </w:rPr>
      </w:pPr>
    </w:p>
    <w:p w14:paraId="35ADE0B8" w14:textId="77777777" w:rsidR="00D55F44" w:rsidRDefault="00D55F44" w:rsidP="00D55F44">
      <w:pPr>
        <w:jc w:val="both"/>
        <w:rPr>
          <w:sz w:val="28"/>
          <w:szCs w:val="28"/>
        </w:rPr>
      </w:pPr>
      <w:r>
        <w:rPr>
          <w:sz w:val="28"/>
          <w:szCs w:val="28"/>
        </w:rPr>
        <w:t xml:space="preserve">29. ПРИЗНАКОМ СУМЕРЕЧНОГО </w:t>
      </w:r>
      <w:proofErr w:type="gramStart"/>
      <w:r>
        <w:rPr>
          <w:sz w:val="28"/>
          <w:szCs w:val="28"/>
        </w:rPr>
        <w:t xml:space="preserve">ПОМРАЧЕНИЯ </w:t>
      </w:r>
      <w:r w:rsidRPr="00140F71">
        <w:rPr>
          <w:sz w:val="28"/>
          <w:szCs w:val="28"/>
        </w:rPr>
        <w:t xml:space="preserve"> </w:t>
      </w:r>
      <w:r>
        <w:rPr>
          <w:sz w:val="28"/>
          <w:szCs w:val="28"/>
        </w:rPr>
        <w:t>СОЗНАНИЯ</w:t>
      </w:r>
      <w:proofErr w:type="gramEnd"/>
      <w:r>
        <w:rPr>
          <w:sz w:val="28"/>
          <w:szCs w:val="28"/>
        </w:rPr>
        <w:t xml:space="preserve"> ЯВЛЯЮТСЯ</w:t>
      </w:r>
    </w:p>
    <w:p w14:paraId="6A92CBEE" w14:textId="77777777" w:rsidR="00D55F44" w:rsidRPr="005F04C3" w:rsidRDefault="00D55F44" w:rsidP="00D55F44">
      <w:pPr>
        <w:pStyle w:val="a5"/>
        <w:numPr>
          <w:ilvl w:val="0"/>
          <w:numId w:val="35"/>
        </w:numPr>
        <w:ind w:left="0" w:firstLine="284"/>
        <w:jc w:val="both"/>
        <w:rPr>
          <w:sz w:val="28"/>
          <w:szCs w:val="28"/>
        </w:rPr>
      </w:pPr>
      <w:r w:rsidRPr="005F04C3">
        <w:rPr>
          <w:sz w:val="28"/>
          <w:szCs w:val="28"/>
        </w:rPr>
        <w:t>иллюзии и галлюцинации</w:t>
      </w:r>
    </w:p>
    <w:p w14:paraId="1CA6688B" w14:textId="77777777" w:rsidR="00D55F44" w:rsidRPr="005F04C3" w:rsidRDefault="00D55F44" w:rsidP="00D55F44">
      <w:pPr>
        <w:pStyle w:val="a5"/>
        <w:numPr>
          <w:ilvl w:val="0"/>
          <w:numId w:val="35"/>
        </w:numPr>
        <w:ind w:left="0" w:firstLine="284"/>
        <w:jc w:val="both"/>
        <w:rPr>
          <w:sz w:val="28"/>
          <w:szCs w:val="28"/>
        </w:rPr>
      </w:pPr>
      <w:r w:rsidRPr="005F04C3">
        <w:rPr>
          <w:sz w:val="28"/>
          <w:szCs w:val="28"/>
        </w:rPr>
        <w:t>несистематизированный бред и возбуждение</w:t>
      </w:r>
    </w:p>
    <w:p w14:paraId="3705525F" w14:textId="77777777" w:rsidR="00D55F44" w:rsidRPr="005F04C3" w:rsidRDefault="00D55F44" w:rsidP="00D55F44">
      <w:pPr>
        <w:pStyle w:val="a5"/>
        <w:numPr>
          <w:ilvl w:val="0"/>
          <w:numId w:val="35"/>
        </w:numPr>
        <w:ind w:left="0" w:firstLine="284"/>
        <w:jc w:val="both"/>
        <w:rPr>
          <w:sz w:val="28"/>
          <w:szCs w:val="28"/>
        </w:rPr>
      </w:pPr>
      <w:r w:rsidRPr="005F04C3">
        <w:rPr>
          <w:sz w:val="28"/>
          <w:szCs w:val="28"/>
        </w:rPr>
        <w:t>ступор и отсутствие рефлексов</w:t>
      </w:r>
    </w:p>
    <w:p w14:paraId="6235D0FD" w14:textId="77777777" w:rsidR="00D55F44" w:rsidRDefault="00D55F44" w:rsidP="00D55F44">
      <w:pPr>
        <w:pStyle w:val="a5"/>
        <w:numPr>
          <w:ilvl w:val="0"/>
          <w:numId w:val="35"/>
        </w:numPr>
        <w:ind w:left="0" w:firstLine="284"/>
        <w:jc w:val="both"/>
        <w:rPr>
          <w:sz w:val="28"/>
          <w:szCs w:val="28"/>
        </w:rPr>
      </w:pPr>
      <w:r w:rsidRPr="005F04C3">
        <w:rPr>
          <w:sz w:val="28"/>
          <w:szCs w:val="28"/>
        </w:rPr>
        <w:t>внезапное начало и полная амнезия</w:t>
      </w:r>
    </w:p>
    <w:p w14:paraId="459F68E1" w14:textId="77777777" w:rsidR="00D55F44" w:rsidRPr="005F04C3" w:rsidRDefault="00D55F44" w:rsidP="00D55F44">
      <w:pPr>
        <w:pStyle w:val="a5"/>
        <w:ind w:left="284"/>
        <w:jc w:val="both"/>
        <w:rPr>
          <w:sz w:val="28"/>
          <w:szCs w:val="28"/>
        </w:rPr>
      </w:pPr>
    </w:p>
    <w:p w14:paraId="0F8759F5" w14:textId="77777777" w:rsidR="00D55F44" w:rsidRDefault="00D55F44" w:rsidP="00D55F44">
      <w:pPr>
        <w:jc w:val="both"/>
        <w:rPr>
          <w:sz w:val="28"/>
          <w:szCs w:val="28"/>
        </w:rPr>
      </w:pPr>
      <w:r>
        <w:rPr>
          <w:sz w:val="28"/>
          <w:szCs w:val="28"/>
        </w:rPr>
        <w:t xml:space="preserve">30. МАЛЫЕ ПРИПАДКИ ОБЫЧНО ПРОЯВЛЯЮТСЯ </w:t>
      </w:r>
    </w:p>
    <w:p w14:paraId="5692B3CA" w14:textId="77777777" w:rsidR="00D55F44" w:rsidRPr="005F04C3" w:rsidRDefault="00D55F44" w:rsidP="00D55F44">
      <w:pPr>
        <w:pStyle w:val="a5"/>
        <w:numPr>
          <w:ilvl w:val="0"/>
          <w:numId w:val="36"/>
        </w:numPr>
        <w:ind w:left="0" w:firstLine="284"/>
        <w:jc w:val="both"/>
        <w:rPr>
          <w:sz w:val="28"/>
          <w:szCs w:val="28"/>
        </w:rPr>
      </w:pPr>
      <w:r w:rsidRPr="005F04C3">
        <w:rPr>
          <w:sz w:val="28"/>
          <w:szCs w:val="28"/>
        </w:rPr>
        <w:t>тоническими судорогами</w:t>
      </w:r>
    </w:p>
    <w:p w14:paraId="55083788" w14:textId="77777777" w:rsidR="00D55F44" w:rsidRPr="005F04C3" w:rsidRDefault="00D55F44" w:rsidP="00D55F44">
      <w:pPr>
        <w:pStyle w:val="a5"/>
        <w:numPr>
          <w:ilvl w:val="0"/>
          <w:numId w:val="36"/>
        </w:numPr>
        <w:ind w:left="0" w:firstLine="284"/>
        <w:jc w:val="both"/>
        <w:rPr>
          <w:sz w:val="28"/>
          <w:szCs w:val="28"/>
        </w:rPr>
      </w:pPr>
      <w:r w:rsidRPr="005F04C3">
        <w:rPr>
          <w:sz w:val="28"/>
          <w:szCs w:val="28"/>
        </w:rPr>
        <w:t>клоническими судорогами</w:t>
      </w:r>
    </w:p>
    <w:p w14:paraId="37472C81" w14:textId="77777777" w:rsidR="00D55F44" w:rsidRPr="005F04C3" w:rsidRDefault="00D55F44" w:rsidP="00D55F44">
      <w:pPr>
        <w:pStyle w:val="a5"/>
        <w:numPr>
          <w:ilvl w:val="0"/>
          <w:numId w:val="36"/>
        </w:numPr>
        <w:ind w:left="0" w:firstLine="284"/>
        <w:jc w:val="both"/>
        <w:rPr>
          <w:sz w:val="28"/>
          <w:szCs w:val="28"/>
        </w:rPr>
      </w:pPr>
      <w:r w:rsidRPr="005F04C3">
        <w:rPr>
          <w:sz w:val="28"/>
          <w:szCs w:val="28"/>
        </w:rPr>
        <w:t>выключением сознания</w:t>
      </w:r>
    </w:p>
    <w:p w14:paraId="7F9B69D7" w14:textId="4C58A0F8" w:rsidR="00643747" w:rsidRDefault="00D55F44" w:rsidP="00D55F44">
      <w:pPr>
        <w:pStyle w:val="a5"/>
        <w:numPr>
          <w:ilvl w:val="0"/>
          <w:numId w:val="36"/>
        </w:numPr>
        <w:ind w:left="0" w:firstLine="284"/>
        <w:jc w:val="both"/>
        <w:rPr>
          <w:b/>
          <w:sz w:val="28"/>
          <w:szCs w:val="28"/>
        </w:rPr>
      </w:pPr>
      <w:r w:rsidRPr="005F04C3">
        <w:rPr>
          <w:sz w:val="28"/>
          <w:szCs w:val="28"/>
        </w:rPr>
        <w:t>злобно – агрессивным настроением</w:t>
      </w:r>
    </w:p>
    <w:p w14:paraId="768E43CA" w14:textId="4ACB916C" w:rsidR="00643747" w:rsidRDefault="00643747" w:rsidP="00A22225">
      <w:pPr>
        <w:jc w:val="center"/>
        <w:rPr>
          <w:b/>
          <w:sz w:val="28"/>
          <w:szCs w:val="28"/>
        </w:rPr>
      </w:pPr>
    </w:p>
    <w:p w14:paraId="7E96AB94" w14:textId="75415AAD" w:rsidR="00643747" w:rsidRDefault="00643747" w:rsidP="00A22225">
      <w:pPr>
        <w:jc w:val="center"/>
        <w:rPr>
          <w:b/>
          <w:sz w:val="28"/>
          <w:szCs w:val="28"/>
        </w:rPr>
      </w:pPr>
    </w:p>
    <w:p w14:paraId="6740A03F" w14:textId="35508567" w:rsidR="00643747" w:rsidRDefault="00643747" w:rsidP="00A22225">
      <w:pPr>
        <w:jc w:val="center"/>
        <w:rPr>
          <w:b/>
          <w:sz w:val="28"/>
          <w:szCs w:val="28"/>
        </w:rPr>
      </w:pPr>
    </w:p>
    <w:p w14:paraId="6D1A8533" w14:textId="2D74EBFE" w:rsidR="00643747" w:rsidRDefault="00643747" w:rsidP="00A22225">
      <w:pPr>
        <w:jc w:val="center"/>
        <w:rPr>
          <w:b/>
          <w:sz w:val="28"/>
          <w:szCs w:val="28"/>
        </w:rPr>
      </w:pPr>
    </w:p>
    <w:p w14:paraId="798E297D" w14:textId="5DDAA5C8" w:rsidR="00643747" w:rsidRDefault="00643747" w:rsidP="00A22225">
      <w:pPr>
        <w:jc w:val="center"/>
        <w:rPr>
          <w:b/>
          <w:sz w:val="28"/>
          <w:szCs w:val="28"/>
        </w:rPr>
      </w:pPr>
    </w:p>
    <w:p w14:paraId="2816CFC9" w14:textId="0E2E1B9A" w:rsidR="00643747" w:rsidRDefault="00643747" w:rsidP="00A22225">
      <w:pPr>
        <w:jc w:val="center"/>
        <w:rPr>
          <w:b/>
          <w:sz w:val="28"/>
          <w:szCs w:val="28"/>
        </w:rPr>
      </w:pPr>
    </w:p>
    <w:p w14:paraId="19E5A4A9" w14:textId="19EAA656" w:rsidR="00643747" w:rsidRDefault="00643747" w:rsidP="00A22225">
      <w:pPr>
        <w:jc w:val="center"/>
        <w:rPr>
          <w:b/>
          <w:sz w:val="28"/>
          <w:szCs w:val="28"/>
        </w:rPr>
      </w:pPr>
    </w:p>
    <w:p w14:paraId="59FBFAE5" w14:textId="32D5123C" w:rsidR="00643747" w:rsidRDefault="00643747" w:rsidP="00A22225">
      <w:pPr>
        <w:jc w:val="center"/>
        <w:rPr>
          <w:b/>
          <w:sz w:val="28"/>
          <w:szCs w:val="28"/>
        </w:rPr>
      </w:pPr>
    </w:p>
    <w:p w14:paraId="332968FB" w14:textId="56AD2F36" w:rsidR="00643747" w:rsidRDefault="00643747" w:rsidP="00A22225">
      <w:pPr>
        <w:jc w:val="center"/>
        <w:rPr>
          <w:b/>
          <w:sz w:val="28"/>
          <w:szCs w:val="28"/>
        </w:rPr>
      </w:pPr>
    </w:p>
    <w:p w14:paraId="4CF91624" w14:textId="0AD32FA9" w:rsidR="00643747" w:rsidRDefault="00643747" w:rsidP="00A22225">
      <w:pPr>
        <w:jc w:val="center"/>
        <w:rPr>
          <w:b/>
          <w:sz w:val="28"/>
          <w:szCs w:val="28"/>
        </w:rPr>
      </w:pPr>
    </w:p>
    <w:p w14:paraId="62D80BEF" w14:textId="154EA9BE" w:rsidR="00643747" w:rsidRDefault="00643747" w:rsidP="00A22225">
      <w:pPr>
        <w:jc w:val="center"/>
        <w:rPr>
          <w:b/>
          <w:sz w:val="28"/>
          <w:szCs w:val="28"/>
        </w:rPr>
      </w:pPr>
    </w:p>
    <w:p w14:paraId="05D2904E" w14:textId="79F6AF3D" w:rsidR="00643747" w:rsidRDefault="00643747" w:rsidP="00A22225">
      <w:pPr>
        <w:jc w:val="center"/>
        <w:rPr>
          <w:b/>
          <w:sz w:val="28"/>
          <w:szCs w:val="28"/>
        </w:rPr>
      </w:pPr>
    </w:p>
    <w:p w14:paraId="6EC6CD6C" w14:textId="5BC39AA6" w:rsidR="009F3609" w:rsidRDefault="009F3609" w:rsidP="00646E5E">
      <w:pPr>
        <w:rPr>
          <w:b/>
          <w:sz w:val="28"/>
          <w:szCs w:val="28"/>
        </w:rPr>
      </w:pPr>
    </w:p>
    <w:p w14:paraId="7A10BA3A" w14:textId="6EC540CC" w:rsidR="009F3609" w:rsidRDefault="009F3609" w:rsidP="00646E5E">
      <w:pPr>
        <w:rPr>
          <w:b/>
          <w:sz w:val="28"/>
          <w:szCs w:val="28"/>
        </w:rPr>
      </w:pPr>
    </w:p>
    <w:p w14:paraId="498D2642" w14:textId="7704DC1D" w:rsidR="009F3609" w:rsidRPr="009F3609" w:rsidRDefault="009F3609" w:rsidP="009F3609">
      <w:pPr>
        <w:ind w:left="6804"/>
        <w:jc w:val="both"/>
        <w:rPr>
          <w:bCs/>
        </w:rPr>
      </w:pPr>
      <w:r>
        <w:rPr>
          <w:bCs/>
          <w:sz w:val="28"/>
          <w:lang w:val="en-US"/>
        </w:rPr>
        <w:t xml:space="preserve">           </w:t>
      </w:r>
      <w:r w:rsidRPr="009F3609">
        <w:rPr>
          <w:bCs/>
        </w:rPr>
        <w:t>Приложение 1</w:t>
      </w:r>
    </w:p>
    <w:p w14:paraId="470198EE" w14:textId="77777777" w:rsidR="009F3609" w:rsidRPr="009F3609" w:rsidRDefault="009F3609" w:rsidP="009F3609">
      <w:pPr>
        <w:jc w:val="both"/>
        <w:rPr>
          <w:b/>
        </w:rPr>
      </w:pPr>
    </w:p>
    <w:p w14:paraId="2354ABF8" w14:textId="77777777" w:rsidR="009F3609" w:rsidRPr="009F3609" w:rsidRDefault="009F3609" w:rsidP="009F3609">
      <w:pPr>
        <w:jc w:val="both"/>
        <w:rPr>
          <w:b/>
        </w:rPr>
      </w:pPr>
      <w:r w:rsidRPr="009F3609">
        <w:rPr>
          <w:b/>
        </w:rPr>
        <w:t>Стандарт практической деятельности медицинской сестры при психомоторном возбуждении пациента</w:t>
      </w:r>
    </w:p>
    <w:p w14:paraId="025603D7" w14:textId="77777777" w:rsidR="009F3609" w:rsidRPr="009F3609" w:rsidRDefault="009F3609" w:rsidP="009F3609">
      <w:pPr>
        <w:jc w:val="both"/>
      </w:pPr>
      <w:r w:rsidRPr="009F3609">
        <w:t xml:space="preserve">Сестринская проблема </w:t>
      </w:r>
      <w:r w:rsidRPr="009F3609">
        <w:rPr>
          <w:i/>
        </w:rPr>
        <w:t>приоритетная</w:t>
      </w:r>
      <w:r w:rsidRPr="009F3609">
        <w:t>: психомоторное возбуждение.</w:t>
      </w:r>
    </w:p>
    <w:p w14:paraId="38DE122B" w14:textId="77777777" w:rsidR="009F3609" w:rsidRPr="009F3609" w:rsidRDefault="009F3609" w:rsidP="009F3609">
      <w:pPr>
        <w:jc w:val="both"/>
      </w:pPr>
      <w:r w:rsidRPr="009F3609">
        <w:t>Планирование вмешательств.</w:t>
      </w:r>
    </w:p>
    <w:p w14:paraId="3A6BC4E7" w14:textId="77777777" w:rsidR="009F3609" w:rsidRPr="009F3609" w:rsidRDefault="009F3609" w:rsidP="009F3609">
      <w:pPr>
        <w:jc w:val="both"/>
      </w:pPr>
      <w:r w:rsidRPr="009F3609">
        <w:rPr>
          <w:i/>
        </w:rPr>
        <w:t>Краткосрочная цель</w:t>
      </w:r>
      <w:r w:rsidRPr="009F3609">
        <w:t>: у пациента не будет психомоторного возбуждения в течении трех дней.</w:t>
      </w:r>
    </w:p>
    <w:p w14:paraId="536DB51F" w14:textId="77777777" w:rsidR="009F3609" w:rsidRPr="009F3609" w:rsidRDefault="009F3609" w:rsidP="009F3609">
      <w:pPr>
        <w:jc w:val="both"/>
      </w:pPr>
      <w:r w:rsidRPr="009F3609">
        <w:rPr>
          <w:i/>
        </w:rPr>
        <w:t>Долгосрочная цель</w:t>
      </w:r>
      <w:r w:rsidRPr="009F3609">
        <w:t>: к моменту выписки из стационара у пациента не будет психомоторного возбуждения.</w:t>
      </w:r>
    </w:p>
    <w:p w14:paraId="32CA52FC" w14:textId="77777777" w:rsidR="009F3609" w:rsidRPr="009F3609" w:rsidRDefault="009F3609" w:rsidP="009F3609">
      <w:pPr>
        <w:jc w:val="both"/>
      </w:pPr>
      <w:r w:rsidRPr="009F3609">
        <w:t>Реализация вмешательств.</w:t>
      </w:r>
    </w:p>
    <w:p w14:paraId="16DE5688" w14:textId="77777777" w:rsidR="009F3609" w:rsidRPr="009F3609" w:rsidRDefault="009F3609" w:rsidP="009F3609">
      <w:pPr>
        <w:jc w:val="both"/>
      </w:pPr>
      <w:r w:rsidRPr="009F3609">
        <w:t>1.По назначению врача-психиатра применить МФС (меры физического стеснения с использованием специальных фиксационных ремней – широких лент из плотной хлопчатобумажной ткани).</w:t>
      </w:r>
    </w:p>
    <w:p w14:paraId="6AAA4FBC" w14:textId="77777777" w:rsidR="009F3609" w:rsidRPr="009F3609" w:rsidRDefault="009F3609" w:rsidP="009F3609">
      <w:pPr>
        <w:jc w:val="both"/>
      </w:pPr>
      <w:r w:rsidRPr="009F3609">
        <w:t xml:space="preserve">По назначению врача ввести инъекции антипсихотических средств: </w:t>
      </w:r>
      <w:proofErr w:type="spellStart"/>
      <w:r w:rsidRPr="009F3609">
        <w:t>аминазин</w:t>
      </w:r>
      <w:proofErr w:type="spellEnd"/>
      <w:r w:rsidRPr="009F3609">
        <w:t xml:space="preserve">, </w:t>
      </w:r>
      <w:proofErr w:type="spellStart"/>
      <w:r w:rsidRPr="009F3609">
        <w:t>галоперидол</w:t>
      </w:r>
      <w:proofErr w:type="spellEnd"/>
      <w:r w:rsidRPr="009F3609">
        <w:t xml:space="preserve">, </w:t>
      </w:r>
      <w:proofErr w:type="spellStart"/>
      <w:r w:rsidRPr="009F3609">
        <w:t>тизерцин</w:t>
      </w:r>
      <w:proofErr w:type="spellEnd"/>
      <w:r w:rsidRPr="009F3609">
        <w:t xml:space="preserve">, </w:t>
      </w:r>
      <w:proofErr w:type="spellStart"/>
      <w:r w:rsidRPr="009F3609">
        <w:t>дроперидол</w:t>
      </w:r>
      <w:proofErr w:type="spellEnd"/>
      <w:r w:rsidRPr="009F3609">
        <w:t xml:space="preserve"> и др.</w:t>
      </w:r>
    </w:p>
    <w:p w14:paraId="22C1BF35" w14:textId="77777777" w:rsidR="009F3609" w:rsidRPr="009F3609" w:rsidRDefault="009F3609" w:rsidP="009F3609">
      <w:pPr>
        <w:jc w:val="both"/>
      </w:pPr>
      <w:r w:rsidRPr="009F3609">
        <w:t>2.Обеспечить постоянное наблюдение за пациентом.</w:t>
      </w:r>
    </w:p>
    <w:p w14:paraId="7DD11AE8" w14:textId="77777777" w:rsidR="009F3609" w:rsidRPr="009F3609" w:rsidRDefault="009F3609" w:rsidP="009F3609">
      <w:pPr>
        <w:jc w:val="both"/>
      </w:pPr>
      <w:r w:rsidRPr="009F3609">
        <w:t>3.При необходимости организовать около пациента круглосуточный индивидуальный пост.</w:t>
      </w:r>
    </w:p>
    <w:p w14:paraId="5A02417F" w14:textId="77777777" w:rsidR="009F3609" w:rsidRPr="009F3609" w:rsidRDefault="009F3609" w:rsidP="009F3609">
      <w:pPr>
        <w:jc w:val="both"/>
      </w:pPr>
      <w:r w:rsidRPr="009F3609">
        <w:t xml:space="preserve">4.Проводить измерение АД и </w:t>
      </w:r>
      <w:r w:rsidRPr="009F3609">
        <w:rPr>
          <w:lang w:val="en-US"/>
        </w:rPr>
        <w:t>Ps</w:t>
      </w:r>
      <w:r w:rsidRPr="009F3609">
        <w:t xml:space="preserve"> каждые 3 часа и фиксировать полученные данные в сестринском дневнике динамического наблюдения.</w:t>
      </w:r>
    </w:p>
    <w:p w14:paraId="239791DC" w14:textId="77777777" w:rsidR="009F3609" w:rsidRPr="009F3609" w:rsidRDefault="009F3609" w:rsidP="009F3609">
      <w:pPr>
        <w:jc w:val="both"/>
      </w:pPr>
      <w:r w:rsidRPr="009F3609">
        <w:t>5.Осуществлять динамическую оценку психического и соматического состояния пациента за смену записью в журнале наблюдения.</w:t>
      </w:r>
    </w:p>
    <w:p w14:paraId="08C36DE8" w14:textId="77777777" w:rsidR="009F3609" w:rsidRPr="009F3609" w:rsidRDefault="009F3609" w:rsidP="009F3609">
      <w:pPr>
        <w:jc w:val="both"/>
      </w:pPr>
      <w:r w:rsidRPr="009F3609">
        <w:t>6.Обеспечить пациента калорийной, легкоусвояемой пищей и витаминизированным питьем, в соответствии с врачебными наблюдениями.</w:t>
      </w:r>
    </w:p>
    <w:p w14:paraId="4C5C0D9C" w14:textId="77777777" w:rsidR="009F3609" w:rsidRPr="009F3609" w:rsidRDefault="009F3609" w:rsidP="009F3609">
      <w:pPr>
        <w:jc w:val="both"/>
      </w:pPr>
      <w:r w:rsidRPr="009F3609">
        <w:t>7.Следить за естественными отправлениями пациента и в случае необходимости предоставить ему утку или судно.</w:t>
      </w:r>
    </w:p>
    <w:p w14:paraId="0282F996" w14:textId="77777777" w:rsidR="009F3609" w:rsidRPr="009F3609" w:rsidRDefault="009F3609" w:rsidP="009F3609">
      <w:pPr>
        <w:jc w:val="both"/>
      </w:pPr>
      <w:r w:rsidRPr="009F3609">
        <w:t>8.При стабилизации психомоторной сферы сообщить об этом врачу, по его назначению освободить пациента от фиксационных ремней, продолжая осуществлять за ним непрерывное наблюдение.</w:t>
      </w:r>
    </w:p>
    <w:p w14:paraId="75AD8FC9" w14:textId="77777777" w:rsidR="009F3609" w:rsidRPr="009F3609" w:rsidRDefault="009F3609" w:rsidP="009F3609">
      <w:pPr>
        <w:jc w:val="both"/>
      </w:pPr>
      <w:r w:rsidRPr="009F3609">
        <w:t>9.Вести мониторинг психомоторной сферы, отражая полученные данные в журнале наблюдений и сестринском листе динамического наблюдения.</w:t>
      </w:r>
    </w:p>
    <w:p w14:paraId="1E71F6E1" w14:textId="77777777" w:rsidR="009F3609" w:rsidRPr="009F3609" w:rsidRDefault="009F3609" w:rsidP="009F3609">
      <w:pPr>
        <w:jc w:val="both"/>
      </w:pPr>
      <w:r w:rsidRPr="009F3609">
        <w:t>10.При всех дальнейших изменениях в психическом состоянии пациента немедленно сообщать лечащему или дежурному врачу.</w:t>
      </w:r>
    </w:p>
    <w:p w14:paraId="1518CCAA" w14:textId="77777777" w:rsidR="009F3609" w:rsidRPr="009F3609" w:rsidRDefault="009F3609" w:rsidP="009F3609">
      <w:pPr>
        <w:jc w:val="both"/>
      </w:pPr>
    </w:p>
    <w:p w14:paraId="6CDA8CB4" w14:textId="77777777" w:rsidR="009F3609" w:rsidRPr="009F3609" w:rsidRDefault="009F3609" w:rsidP="008016F4">
      <w:pPr>
        <w:jc w:val="both"/>
      </w:pPr>
    </w:p>
    <w:p w14:paraId="441B1082" w14:textId="77777777" w:rsidR="009F3609" w:rsidRPr="009F3609" w:rsidRDefault="009F3609" w:rsidP="009F3609">
      <w:pPr>
        <w:pStyle w:val="af1"/>
        <w:jc w:val="both"/>
        <w:rPr>
          <w:rFonts w:ascii="Times New Roman" w:hAnsi="Times New Roman" w:cs="Times New Roman"/>
          <w:sz w:val="24"/>
          <w:szCs w:val="24"/>
        </w:rPr>
      </w:pPr>
      <w:r w:rsidRPr="009F3609">
        <w:rPr>
          <w:rFonts w:ascii="Times New Roman" w:hAnsi="Times New Roman" w:cs="Times New Roman"/>
          <w:sz w:val="24"/>
          <w:szCs w:val="24"/>
        </w:rPr>
        <w:t>В РФ в 1992 году принят Закон “ О психиатрической помощи и гарантии прав граждан при ее оказании”.</w:t>
      </w:r>
    </w:p>
    <w:p w14:paraId="5D5535FF" w14:textId="77777777" w:rsidR="009F3609" w:rsidRPr="009F3609" w:rsidRDefault="009F3609" w:rsidP="009F3609">
      <w:pPr>
        <w:pStyle w:val="af1"/>
        <w:jc w:val="both"/>
        <w:rPr>
          <w:rFonts w:ascii="Times New Roman" w:hAnsi="Times New Roman" w:cs="Times New Roman"/>
          <w:b/>
          <w:sz w:val="24"/>
          <w:szCs w:val="24"/>
        </w:rPr>
      </w:pPr>
      <w:r w:rsidRPr="009F3609">
        <w:rPr>
          <w:rFonts w:ascii="Times New Roman" w:hAnsi="Times New Roman" w:cs="Times New Roman"/>
          <w:b/>
          <w:sz w:val="24"/>
          <w:szCs w:val="24"/>
        </w:rPr>
        <w:t>Основания для госпитализации в психиатрический стационар в недобровольном порядке (ст. 29)</w:t>
      </w:r>
    </w:p>
    <w:p w14:paraId="2905719F" w14:textId="77777777" w:rsidR="009F3609" w:rsidRPr="009F3609" w:rsidRDefault="009F3609" w:rsidP="009F3609">
      <w:pPr>
        <w:pStyle w:val="af1"/>
        <w:jc w:val="both"/>
        <w:rPr>
          <w:rFonts w:ascii="Times New Roman" w:hAnsi="Times New Roman" w:cs="Times New Roman"/>
          <w:sz w:val="24"/>
          <w:szCs w:val="24"/>
        </w:rPr>
      </w:pPr>
      <w:r w:rsidRPr="009F3609">
        <w:rPr>
          <w:rFonts w:ascii="Times New Roman" w:hAnsi="Times New Roman" w:cs="Times New Roman"/>
          <w:sz w:val="24"/>
          <w:szCs w:val="24"/>
        </w:rPr>
        <w:t>Лицо, страдающее психическим расстройством, может быть госпитализировано без его согласия или без согласия его законных представителей до постановления судьи, если его обследование или лечение возможны только в стационарных условиях, а психическое расстройство является тяжелым и обуславливает:</w:t>
      </w:r>
    </w:p>
    <w:p w14:paraId="50E4AF83" w14:textId="77777777" w:rsidR="009F3609" w:rsidRPr="009F3609" w:rsidRDefault="009F3609" w:rsidP="009F3609">
      <w:pPr>
        <w:pStyle w:val="af1"/>
        <w:jc w:val="both"/>
        <w:rPr>
          <w:rFonts w:ascii="Times New Roman" w:hAnsi="Times New Roman" w:cs="Times New Roman"/>
          <w:sz w:val="24"/>
          <w:szCs w:val="24"/>
        </w:rPr>
      </w:pPr>
      <w:r w:rsidRPr="009F3609">
        <w:rPr>
          <w:rFonts w:ascii="Times New Roman" w:hAnsi="Times New Roman" w:cs="Times New Roman"/>
          <w:sz w:val="24"/>
          <w:szCs w:val="24"/>
        </w:rPr>
        <w:t>- его непосредственную опасность для себя или окружающих</w:t>
      </w:r>
    </w:p>
    <w:p w14:paraId="702E0AC1" w14:textId="77777777" w:rsidR="009F3609" w:rsidRPr="009F3609" w:rsidRDefault="009F3609" w:rsidP="009F3609">
      <w:pPr>
        <w:pStyle w:val="af1"/>
        <w:jc w:val="both"/>
        <w:rPr>
          <w:rFonts w:ascii="Times New Roman" w:hAnsi="Times New Roman" w:cs="Times New Roman"/>
          <w:sz w:val="24"/>
          <w:szCs w:val="24"/>
        </w:rPr>
      </w:pPr>
      <w:r w:rsidRPr="009F3609">
        <w:rPr>
          <w:rFonts w:ascii="Times New Roman" w:hAnsi="Times New Roman" w:cs="Times New Roman"/>
          <w:sz w:val="24"/>
          <w:szCs w:val="24"/>
        </w:rPr>
        <w:t xml:space="preserve">- его беспомощность, </w:t>
      </w:r>
      <w:proofErr w:type="spellStart"/>
      <w:r w:rsidRPr="009F3609">
        <w:rPr>
          <w:rFonts w:ascii="Times New Roman" w:hAnsi="Times New Roman" w:cs="Times New Roman"/>
          <w:sz w:val="24"/>
          <w:szCs w:val="24"/>
        </w:rPr>
        <w:t>т.е</w:t>
      </w:r>
      <w:proofErr w:type="spellEnd"/>
      <w:r w:rsidRPr="009F3609">
        <w:rPr>
          <w:rFonts w:ascii="Times New Roman" w:hAnsi="Times New Roman" w:cs="Times New Roman"/>
          <w:sz w:val="24"/>
          <w:szCs w:val="24"/>
        </w:rPr>
        <w:t xml:space="preserve"> неспособность самостоятельно удовлетворять потребности</w:t>
      </w:r>
    </w:p>
    <w:p w14:paraId="315F89F9" w14:textId="77777777" w:rsidR="009F3609" w:rsidRPr="009F3609" w:rsidRDefault="009F3609" w:rsidP="009F3609">
      <w:pPr>
        <w:pStyle w:val="af1"/>
        <w:jc w:val="both"/>
        <w:rPr>
          <w:rFonts w:ascii="Times New Roman" w:hAnsi="Times New Roman" w:cs="Times New Roman"/>
          <w:sz w:val="24"/>
          <w:szCs w:val="24"/>
        </w:rPr>
      </w:pPr>
      <w:r w:rsidRPr="009F3609">
        <w:rPr>
          <w:rFonts w:ascii="Times New Roman" w:hAnsi="Times New Roman" w:cs="Times New Roman"/>
          <w:sz w:val="24"/>
          <w:szCs w:val="24"/>
        </w:rPr>
        <w:t>- существенный вред его здоровью вследствие ухудшения его психического состояния, если лицо будет оставлено без психиатрической помощи.</w:t>
      </w:r>
    </w:p>
    <w:p w14:paraId="393CD2AD" w14:textId="77777777" w:rsidR="009F3609" w:rsidRPr="009F3609" w:rsidRDefault="009F3609" w:rsidP="009F3609">
      <w:pPr>
        <w:pStyle w:val="af1"/>
        <w:jc w:val="both"/>
        <w:rPr>
          <w:rFonts w:ascii="Times New Roman" w:hAnsi="Times New Roman" w:cs="Times New Roman"/>
          <w:sz w:val="24"/>
          <w:szCs w:val="24"/>
        </w:rPr>
      </w:pPr>
      <w:r w:rsidRPr="009F3609">
        <w:rPr>
          <w:rFonts w:ascii="Times New Roman" w:hAnsi="Times New Roman" w:cs="Times New Roman"/>
          <w:sz w:val="24"/>
          <w:szCs w:val="24"/>
        </w:rPr>
        <w:t xml:space="preserve">Одним из важнейших аспектов правового регулирования является основание для помещения в стационар ребенка или подростка, не достигшего 15 летнего возраста. Для </w:t>
      </w:r>
      <w:r w:rsidRPr="009F3609">
        <w:rPr>
          <w:rFonts w:ascii="Times New Roman" w:hAnsi="Times New Roman" w:cs="Times New Roman"/>
          <w:sz w:val="24"/>
          <w:szCs w:val="24"/>
        </w:rPr>
        <w:lastRenderedPageBreak/>
        <w:t xml:space="preserve">этого в соответствии с Законом, требуется согласие обоих родителей, получение которого на практике оказывается проблематично. Кроме Закона РФ, правовое положение </w:t>
      </w:r>
      <w:proofErr w:type="gramStart"/>
      <w:r w:rsidRPr="009F3609">
        <w:rPr>
          <w:rFonts w:ascii="Times New Roman" w:hAnsi="Times New Roman" w:cs="Times New Roman"/>
          <w:sz w:val="24"/>
          <w:szCs w:val="24"/>
        </w:rPr>
        <w:t>душевнобольных  рассматривается</w:t>
      </w:r>
      <w:proofErr w:type="gramEnd"/>
      <w:r w:rsidRPr="009F3609">
        <w:rPr>
          <w:rFonts w:ascii="Times New Roman" w:hAnsi="Times New Roman" w:cs="Times New Roman"/>
          <w:sz w:val="24"/>
          <w:szCs w:val="24"/>
        </w:rPr>
        <w:t xml:space="preserve"> в Уголовном и Гражданском кодексах РФ. Уголовный кодекс рассматривает ответственность лиц, совершивших в состоянии психического расстройства уголовного преступления. Больные не подлежат ответственности, если они в момент совершения общественно опасного деяния находились в состоянии невменяемости.</w:t>
      </w:r>
    </w:p>
    <w:p w14:paraId="413AB9C5" w14:textId="77777777" w:rsidR="009F3609" w:rsidRPr="009F3609" w:rsidRDefault="009F3609" w:rsidP="009F3609">
      <w:pPr>
        <w:pStyle w:val="af1"/>
        <w:jc w:val="both"/>
        <w:rPr>
          <w:rFonts w:ascii="Times New Roman" w:hAnsi="Times New Roman" w:cs="Times New Roman"/>
          <w:b/>
          <w:sz w:val="24"/>
          <w:szCs w:val="24"/>
        </w:rPr>
      </w:pPr>
    </w:p>
    <w:p w14:paraId="04F58D97" w14:textId="77777777" w:rsidR="009F3609" w:rsidRPr="009F3609" w:rsidRDefault="009F3609" w:rsidP="009F3609">
      <w:pPr>
        <w:pStyle w:val="af1"/>
        <w:jc w:val="both"/>
        <w:rPr>
          <w:rFonts w:ascii="Times New Roman" w:hAnsi="Times New Roman" w:cs="Times New Roman"/>
          <w:sz w:val="24"/>
          <w:szCs w:val="24"/>
        </w:rPr>
      </w:pPr>
      <w:r w:rsidRPr="009F3609">
        <w:rPr>
          <w:rFonts w:ascii="Times New Roman" w:hAnsi="Times New Roman" w:cs="Times New Roman"/>
          <w:b/>
          <w:sz w:val="24"/>
          <w:szCs w:val="24"/>
        </w:rPr>
        <w:t>Особенности работы в беспокойном отделении психиатрической больницы</w:t>
      </w:r>
      <w:r w:rsidRPr="009F3609">
        <w:rPr>
          <w:rFonts w:ascii="Times New Roman" w:hAnsi="Times New Roman" w:cs="Times New Roman"/>
          <w:sz w:val="24"/>
          <w:szCs w:val="24"/>
        </w:rPr>
        <w:t>:</w:t>
      </w:r>
    </w:p>
    <w:p w14:paraId="5B459738" w14:textId="77777777" w:rsidR="009F3609" w:rsidRPr="009F3609" w:rsidRDefault="009F3609" w:rsidP="009F3609">
      <w:pPr>
        <w:pStyle w:val="af1"/>
        <w:jc w:val="both"/>
        <w:rPr>
          <w:rFonts w:ascii="Times New Roman" w:hAnsi="Times New Roman" w:cs="Times New Roman"/>
          <w:sz w:val="24"/>
          <w:szCs w:val="24"/>
        </w:rPr>
      </w:pPr>
      <w:r w:rsidRPr="009F3609">
        <w:rPr>
          <w:rFonts w:ascii="Times New Roman" w:hAnsi="Times New Roman" w:cs="Times New Roman"/>
          <w:sz w:val="24"/>
          <w:szCs w:val="24"/>
        </w:rPr>
        <w:t>1.Дверь отделения постоянно закрыта на ключ.</w:t>
      </w:r>
    </w:p>
    <w:p w14:paraId="17C7367C" w14:textId="77777777" w:rsidR="009F3609" w:rsidRPr="009F3609" w:rsidRDefault="009F3609" w:rsidP="009F3609">
      <w:pPr>
        <w:pStyle w:val="af1"/>
        <w:jc w:val="both"/>
        <w:rPr>
          <w:rFonts w:ascii="Times New Roman" w:hAnsi="Times New Roman" w:cs="Times New Roman"/>
          <w:sz w:val="24"/>
          <w:szCs w:val="24"/>
        </w:rPr>
      </w:pPr>
      <w:r w:rsidRPr="009F3609">
        <w:rPr>
          <w:rFonts w:ascii="Times New Roman" w:hAnsi="Times New Roman" w:cs="Times New Roman"/>
          <w:sz w:val="24"/>
          <w:szCs w:val="24"/>
        </w:rPr>
        <w:t xml:space="preserve">2.У наблюдательной </w:t>
      </w:r>
      <w:proofErr w:type="gramStart"/>
      <w:r w:rsidRPr="009F3609">
        <w:rPr>
          <w:rFonts w:ascii="Times New Roman" w:hAnsi="Times New Roman" w:cs="Times New Roman"/>
          <w:sz w:val="24"/>
          <w:szCs w:val="24"/>
        </w:rPr>
        <w:t>палаты  (</w:t>
      </w:r>
      <w:proofErr w:type="gramEnd"/>
      <w:r w:rsidRPr="009F3609">
        <w:rPr>
          <w:rFonts w:ascii="Times New Roman" w:hAnsi="Times New Roman" w:cs="Times New Roman"/>
          <w:sz w:val="24"/>
          <w:szCs w:val="24"/>
        </w:rPr>
        <w:t>это палата наибольшего контроля и внимания) организуется круглосуточный пост. Необходимо настойчиво следить за тем, чтобы даже на короткое время наблюдательная палата не находилась без присмотра. Ночью в наблюдательной палате включают дежурный свет. Сон на круглосуточном посту недопустим.</w:t>
      </w:r>
    </w:p>
    <w:p w14:paraId="5081DF2E" w14:textId="77777777" w:rsidR="009F3609" w:rsidRPr="009F3609" w:rsidRDefault="009F3609" w:rsidP="009F3609">
      <w:pPr>
        <w:pStyle w:val="af1"/>
        <w:jc w:val="both"/>
        <w:rPr>
          <w:rFonts w:ascii="Times New Roman" w:hAnsi="Times New Roman" w:cs="Times New Roman"/>
          <w:sz w:val="24"/>
          <w:szCs w:val="24"/>
        </w:rPr>
      </w:pPr>
      <w:r w:rsidRPr="009F3609">
        <w:rPr>
          <w:rFonts w:ascii="Times New Roman" w:hAnsi="Times New Roman" w:cs="Times New Roman"/>
          <w:sz w:val="24"/>
          <w:szCs w:val="24"/>
        </w:rPr>
        <w:t>3.Процедурный кабинет и медсестринский пост имеют окно для наблюдения за отделением.</w:t>
      </w:r>
    </w:p>
    <w:p w14:paraId="215BC107" w14:textId="77777777" w:rsidR="009F3609" w:rsidRPr="009F3609" w:rsidRDefault="009F3609" w:rsidP="009F3609">
      <w:pPr>
        <w:pStyle w:val="af1"/>
        <w:jc w:val="both"/>
        <w:rPr>
          <w:rFonts w:ascii="Times New Roman" w:hAnsi="Times New Roman" w:cs="Times New Roman"/>
          <w:sz w:val="24"/>
          <w:szCs w:val="24"/>
        </w:rPr>
      </w:pPr>
      <w:r w:rsidRPr="009F3609">
        <w:rPr>
          <w:rFonts w:ascii="Times New Roman" w:hAnsi="Times New Roman" w:cs="Times New Roman"/>
          <w:sz w:val="24"/>
          <w:szCs w:val="24"/>
        </w:rPr>
        <w:t>4.Сведения о поведении больных фиксируются в журнале наблюдения.</w:t>
      </w:r>
    </w:p>
    <w:p w14:paraId="5808F0CC" w14:textId="77777777" w:rsidR="009F3609" w:rsidRPr="009F3609" w:rsidRDefault="009F3609" w:rsidP="009F3609">
      <w:pPr>
        <w:pStyle w:val="af1"/>
        <w:jc w:val="both"/>
        <w:rPr>
          <w:rFonts w:ascii="Times New Roman" w:hAnsi="Times New Roman" w:cs="Times New Roman"/>
          <w:sz w:val="24"/>
          <w:szCs w:val="24"/>
        </w:rPr>
      </w:pPr>
      <w:r w:rsidRPr="009F3609">
        <w:rPr>
          <w:rFonts w:ascii="Times New Roman" w:hAnsi="Times New Roman" w:cs="Times New Roman"/>
          <w:sz w:val="24"/>
          <w:szCs w:val="24"/>
        </w:rPr>
        <w:t xml:space="preserve">5.Врач вносит в журнал наблюдения фамилии пациентов, нуждающихся в наиболее тщательном надзоре. </w:t>
      </w:r>
    </w:p>
    <w:p w14:paraId="6A0AB858" w14:textId="77777777" w:rsidR="009F3609" w:rsidRPr="009F3609" w:rsidRDefault="009F3609" w:rsidP="009F3609">
      <w:pPr>
        <w:pStyle w:val="af1"/>
        <w:jc w:val="both"/>
        <w:rPr>
          <w:rFonts w:ascii="Times New Roman" w:hAnsi="Times New Roman" w:cs="Times New Roman"/>
          <w:sz w:val="24"/>
          <w:szCs w:val="24"/>
        </w:rPr>
      </w:pPr>
      <w:r w:rsidRPr="009F3609">
        <w:rPr>
          <w:rFonts w:ascii="Times New Roman" w:hAnsi="Times New Roman" w:cs="Times New Roman"/>
          <w:sz w:val="24"/>
          <w:szCs w:val="24"/>
        </w:rPr>
        <w:t xml:space="preserve">6.Прием лекарств проходит под присмотром персонала по принципу </w:t>
      </w:r>
      <w:proofErr w:type="gramStart"/>
      <w:r w:rsidRPr="009F3609">
        <w:rPr>
          <w:rFonts w:ascii="Times New Roman" w:hAnsi="Times New Roman" w:cs="Times New Roman"/>
          <w:sz w:val="24"/>
          <w:szCs w:val="24"/>
        </w:rPr>
        <w:t>«»из</w:t>
      </w:r>
      <w:proofErr w:type="gramEnd"/>
      <w:r w:rsidRPr="009F3609">
        <w:rPr>
          <w:rFonts w:ascii="Times New Roman" w:hAnsi="Times New Roman" w:cs="Times New Roman"/>
          <w:sz w:val="24"/>
          <w:szCs w:val="24"/>
        </w:rPr>
        <w:t xml:space="preserve"> рук в рот».</w:t>
      </w:r>
    </w:p>
    <w:p w14:paraId="384EF9EF" w14:textId="77777777" w:rsidR="009F3609" w:rsidRPr="009F3609" w:rsidRDefault="009F3609" w:rsidP="009F3609">
      <w:pPr>
        <w:pStyle w:val="af1"/>
        <w:jc w:val="both"/>
        <w:rPr>
          <w:rFonts w:ascii="Times New Roman" w:hAnsi="Times New Roman" w:cs="Times New Roman"/>
          <w:sz w:val="24"/>
          <w:szCs w:val="24"/>
        </w:rPr>
      </w:pPr>
      <w:r w:rsidRPr="009F3609">
        <w:rPr>
          <w:rFonts w:ascii="Times New Roman" w:hAnsi="Times New Roman" w:cs="Times New Roman"/>
          <w:sz w:val="24"/>
          <w:szCs w:val="24"/>
        </w:rPr>
        <w:t>Персонал следит за тем, чтобы в отделении не оставались без присмотра острые, стеклянные, тяжелые предметы, шнуры и ленты.</w:t>
      </w:r>
    </w:p>
    <w:p w14:paraId="48D72A3A" w14:textId="77777777" w:rsidR="009F3609" w:rsidRPr="009F3609" w:rsidRDefault="009F3609" w:rsidP="009F3609">
      <w:pPr>
        <w:pStyle w:val="af1"/>
        <w:jc w:val="both"/>
        <w:rPr>
          <w:rFonts w:ascii="Times New Roman" w:hAnsi="Times New Roman" w:cs="Times New Roman"/>
          <w:sz w:val="24"/>
          <w:szCs w:val="24"/>
        </w:rPr>
      </w:pPr>
      <w:r w:rsidRPr="009F3609">
        <w:rPr>
          <w:rFonts w:ascii="Times New Roman" w:hAnsi="Times New Roman" w:cs="Times New Roman"/>
          <w:sz w:val="24"/>
          <w:szCs w:val="24"/>
        </w:rPr>
        <w:t>7.Прием пищи проходит под присмотром медицинского персонала.</w:t>
      </w:r>
    </w:p>
    <w:p w14:paraId="017BDC33" w14:textId="77777777" w:rsidR="009F3609" w:rsidRPr="009F3609" w:rsidRDefault="009F3609" w:rsidP="009F3609">
      <w:pPr>
        <w:pStyle w:val="af1"/>
        <w:jc w:val="both"/>
        <w:rPr>
          <w:rFonts w:ascii="Times New Roman" w:hAnsi="Times New Roman" w:cs="Times New Roman"/>
          <w:sz w:val="24"/>
          <w:szCs w:val="24"/>
        </w:rPr>
      </w:pPr>
      <w:r w:rsidRPr="009F3609">
        <w:rPr>
          <w:rFonts w:ascii="Times New Roman" w:hAnsi="Times New Roman" w:cs="Times New Roman"/>
          <w:sz w:val="24"/>
          <w:szCs w:val="24"/>
        </w:rPr>
        <w:t>8.Проводится еженедельное взвешивание и отмечается наличие стула.</w:t>
      </w:r>
    </w:p>
    <w:p w14:paraId="07BB3DF0" w14:textId="77777777" w:rsidR="009F3609" w:rsidRPr="009F3609" w:rsidRDefault="009F3609" w:rsidP="009F3609">
      <w:pPr>
        <w:pStyle w:val="af1"/>
        <w:jc w:val="both"/>
        <w:rPr>
          <w:rFonts w:ascii="Times New Roman" w:hAnsi="Times New Roman" w:cs="Times New Roman"/>
          <w:sz w:val="24"/>
          <w:szCs w:val="24"/>
        </w:rPr>
      </w:pPr>
      <w:r w:rsidRPr="009F3609">
        <w:rPr>
          <w:rFonts w:ascii="Times New Roman" w:hAnsi="Times New Roman" w:cs="Times New Roman"/>
          <w:sz w:val="24"/>
          <w:szCs w:val="24"/>
        </w:rPr>
        <w:t>9.Беспокойные отделения рассчитаны на прием пациентов одного пола (мужские или женские). Для эффективного надзора необходимо, чтобы в отделении работало достаточное количество персонала того же пола, что и больные. Это позволит регулярно проводить осмотр тела больных и санитарную обработку беспомощных пациентов, сопровождать пациента в туалет.</w:t>
      </w:r>
    </w:p>
    <w:p w14:paraId="3543D683" w14:textId="77777777" w:rsidR="009F3609" w:rsidRPr="009F3609" w:rsidRDefault="009F3609" w:rsidP="009F3609">
      <w:pPr>
        <w:pStyle w:val="af1"/>
        <w:jc w:val="both"/>
        <w:rPr>
          <w:rFonts w:ascii="Times New Roman" w:hAnsi="Times New Roman" w:cs="Times New Roman"/>
          <w:sz w:val="24"/>
          <w:szCs w:val="24"/>
        </w:rPr>
      </w:pPr>
      <w:r w:rsidRPr="009F3609">
        <w:rPr>
          <w:rFonts w:ascii="Times New Roman" w:hAnsi="Times New Roman" w:cs="Times New Roman"/>
          <w:sz w:val="24"/>
          <w:szCs w:val="24"/>
        </w:rPr>
        <w:t>10.В дневное время пациенты преимущественно проводят время вне палаты в специально отведенном помещении.</w:t>
      </w:r>
    </w:p>
    <w:p w14:paraId="06893905" w14:textId="77777777" w:rsidR="009F3609" w:rsidRPr="009F3609" w:rsidRDefault="009F3609" w:rsidP="009F3609">
      <w:pPr>
        <w:pStyle w:val="af1"/>
        <w:jc w:val="both"/>
        <w:rPr>
          <w:rFonts w:ascii="Times New Roman" w:hAnsi="Times New Roman" w:cs="Times New Roman"/>
          <w:sz w:val="24"/>
          <w:szCs w:val="24"/>
        </w:rPr>
      </w:pPr>
      <w:r w:rsidRPr="009F3609">
        <w:rPr>
          <w:rFonts w:ascii="Times New Roman" w:hAnsi="Times New Roman" w:cs="Times New Roman"/>
          <w:sz w:val="24"/>
          <w:szCs w:val="24"/>
        </w:rPr>
        <w:t>11.Прогулки и трудотерапия проходят под присмотром.</w:t>
      </w:r>
    </w:p>
    <w:p w14:paraId="28D010C1" w14:textId="4EA7481D" w:rsidR="009F3609" w:rsidRPr="008016F4" w:rsidRDefault="009F3609" w:rsidP="009F3609">
      <w:pPr>
        <w:jc w:val="both"/>
      </w:pPr>
      <w:r w:rsidRPr="009F3609">
        <w:rPr>
          <w:b/>
        </w:rPr>
        <w:t xml:space="preserve"> </w:t>
      </w:r>
    </w:p>
    <w:p w14:paraId="6EE6BF2A" w14:textId="77777777" w:rsidR="009F3609" w:rsidRPr="009F3609" w:rsidRDefault="009F3609" w:rsidP="009F3609">
      <w:pPr>
        <w:jc w:val="both"/>
      </w:pPr>
      <w:r w:rsidRPr="009F3609">
        <w:rPr>
          <w:b/>
        </w:rPr>
        <w:t>Опасность больных для окружающих и для самих себя. Безопасность медицинского персонала</w:t>
      </w:r>
      <w:r w:rsidRPr="009F3609">
        <w:t>.</w:t>
      </w:r>
    </w:p>
    <w:p w14:paraId="2540A1B9" w14:textId="77777777" w:rsidR="009F3609" w:rsidRPr="009F3609" w:rsidRDefault="009F3609" w:rsidP="009F3609">
      <w:pPr>
        <w:jc w:val="both"/>
      </w:pPr>
      <w:r w:rsidRPr="009F3609">
        <w:t xml:space="preserve">Статистика показывает, что соотношение больных и здоровых среди лиц, совершивших убийства, и в среднем в популяции не различается. Это означает, что здоровые люди совершают столько же агрессивных действий, сколько и душевнобольные. Реальная опасность того или иного пациента во многом связана с чертами характера и </w:t>
      </w:r>
      <w:proofErr w:type="spellStart"/>
      <w:r w:rsidRPr="009F3609">
        <w:t>мировозрением</w:t>
      </w:r>
      <w:proofErr w:type="spellEnd"/>
      <w:r w:rsidRPr="009F3609">
        <w:t>, которые у него сформировались до заболевания. Так многие исследователи отмечают, что среди истинно верующих православных пациентов почти не наблюдается актов агрессии, которые осуждаются верой.</w:t>
      </w:r>
    </w:p>
    <w:p w14:paraId="3B890C9A" w14:textId="77777777" w:rsidR="009F3609" w:rsidRPr="009F3609" w:rsidRDefault="009F3609" w:rsidP="009F3609">
      <w:pPr>
        <w:jc w:val="both"/>
      </w:pPr>
      <w:r w:rsidRPr="009F3609">
        <w:rPr>
          <w:b/>
          <w:i/>
        </w:rPr>
        <w:t>Социальная опасность больного с психическим расстройством может быть обусловлена:</w:t>
      </w:r>
    </w:p>
    <w:p w14:paraId="13B533FC" w14:textId="77777777" w:rsidR="009F3609" w:rsidRPr="009F3609" w:rsidRDefault="009F3609" w:rsidP="009F3609">
      <w:pPr>
        <w:jc w:val="both"/>
      </w:pPr>
      <w:r w:rsidRPr="009F3609">
        <w:rPr>
          <w:b/>
          <w:i/>
        </w:rPr>
        <w:t>-</w:t>
      </w:r>
      <w:r w:rsidRPr="009F3609">
        <w:t>двигательным возбуждением;</w:t>
      </w:r>
    </w:p>
    <w:p w14:paraId="2997FB54" w14:textId="77777777" w:rsidR="009F3609" w:rsidRPr="009F3609" w:rsidRDefault="009F3609" w:rsidP="009F3609">
      <w:pPr>
        <w:jc w:val="both"/>
      </w:pPr>
      <w:r w:rsidRPr="009F3609">
        <w:rPr>
          <w:b/>
          <w:i/>
        </w:rPr>
        <w:t>-</w:t>
      </w:r>
      <w:r w:rsidRPr="009F3609">
        <w:t>импульсивными поступками;</w:t>
      </w:r>
    </w:p>
    <w:p w14:paraId="46918282" w14:textId="77777777" w:rsidR="009F3609" w:rsidRPr="009F3609" w:rsidRDefault="009F3609" w:rsidP="009F3609">
      <w:pPr>
        <w:jc w:val="both"/>
      </w:pPr>
      <w:r w:rsidRPr="009F3609">
        <w:rPr>
          <w:b/>
          <w:i/>
        </w:rPr>
        <w:t>-</w:t>
      </w:r>
      <w:r w:rsidRPr="009F3609">
        <w:t xml:space="preserve">расстройством сознания и </w:t>
      </w:r>
      <w:proofErr w:type="spellStart"/>
      <w:r w:rsidRPr="009F3609">
        <w:t>сценоподобными</w:t>
      </w:r>
      <w:proofErr w:type="spellEnd"/>
      <w:r w:rsidRPr="009F3609">
        <w:t xml:space="preserve"> галлюцинациями;</w:t>
      </w:r>
    </w:p>
    <w:p w14:paraId="57488985" w14:textId="77777777" w:rsidR="009F3609" w:rsidRPr="009F3609" w:rsidRDefault="009F3609" w:rsidP="009F3609">
      <w:pPr>
        <w:jc w:val="both"/>
      </w:pPr>
      <w:r w:rsidRPr="009F3609">
        <w:rPr>
          <w:b/>
          <w:i/>
        </w:rPr>
        <w:t>-</w:t>
      </w:r>
      <w:r w:rsidRPr="009F3609">
        <w:t>ситуацией «преследуемый преследователь»;</w:t>
      </w:r>
    </w:p>
    <w:p w14:paraId="14D09A6C" w14:textId="77777777" w:rsidR="009F3609" w:rsidRPr="009F3609" w:rsidRDefault="009F3609" w:rsidP="009F3609">
      <w:pPr>
        <w:jc w:val="both"/>
      </w:pPr>
      <w:r w:rsidRPr="009F3609">
        <w:rPr>
          <w:b/>
          <w:i/>
        </w:rPr>
        <w:t>-</w:t>
      </w:r>
      <w:r w:rsidRPr="009F3609">
        <w:t>императивными галлюцинациями;</w:t>
      </w:r>
    </w:p>
    <w:p w14:paraId="21C0D251" w14:textId="77777777" w:rsidR="009F3609" w:rsidRPr="009F3609" w:rsidRDefault="009F3609" w:rsidP="009F3609">
      <w:pPr>
        <w:jc w:val="both"/>
      </w:pPr>
      <w:r w:rsidRPr="009F3609">
        <w:rPr>
          <w:b/>
          <w:i/>
        </w:rPr>
        <w:t>-</w:t>
      </w:r>
      <w:r w:rsidRPr="009F3609">
        <w:t>стремлением к самоубийству;</w:t>
      </w:r>
    </w:p>
    <w:p w14:paraId="7D511FED" w14:textId="77777777" w:rsidR="009F3609" w:rsidRPr="009F3609" w:rsidRDefault="009F3609" w:rsidP="009F3609">
      <w:pPr>
        <w:jc w:val="both"/>
      </w:pPr>
      <w:r w:rsidRPr="009F3609">
        <w:rPr>
          <w:b/>
          <w:i/>
        </w:rPr>
        <w:t>-</w:t>
      </w:r>
      <w:r w:rsidRPr="009F3609">
        <w:t>отказом от приема пищи;</w:t>
      </w:r>
    </w:p>
    <w:p w14:paraId="2C42B146" w14:textId="77777777" w:rsidR="009F3609" w:rsidRPr="009F3609" w:rsidRDefault="009F3609" w:rsidP="009F3609">
      <w:pPr>
        <w:jc w:val="both"/>
      </w:pPr>
      <w:r w:rsidRPr="009F3609">
        <w:rPr>
          <w:b/>
          <w:i/>
        </w:rPr>
        <w:t>-</w:t>
      </w:r>
      <w:r w:rsidRPr="009F3609">
        <w:t>слабоумием и отсутствием чувства опасности.</w:t>
      </w:r>
    </w:p>
    <w:p w14:paraId="15978CBF" w14:textId="77777777" w:rsidR="009F3609" w:rsidRPr="009F3609" w:rsidRDefault="009F3609" w:rsidP="009F3609">
      <w:pPr>
        <w:jc w:val="both"/>
      </w:pPr>
      <w:r w:rsidRPr="009F3609">
        <w:lastRenderedPageBreak/>
        <w:t xml:space="preserve">Вместе с тем факты агрессивного и суицидального поведения в психиатрической клинике не являются редкостью и требуют специального рассмотрения. В некоторых случаях поведение самого медицинского работника провоцирует больного на агрессию. Так, явное оскорбление и унижение, необоснованное стеснение свободы больного, резкий грубый отказ в удовлетворении его требований закономерно вызовут возмущение и протест. Поэтому вежливость и внимание по отношению к пациенту являются не только требованием этики, но и способствуют повышению безопасности. Любая просьба больного, какой бы нелепой она ни казалась, имеет для него большое значение, поэтому, как </w:t>
      </w:r>
      <w:proofErr w:type="gramStart"/>
      <w:r w:rsidRPr="009F3609">
        <w:t>правило,  просьбу</w:t>
      </w:r>
      <w:proofErr w:type="gramEnd"/>
      <w:r w:rsidRPr="009F3609">
        <w:t xml:space="preserve"> следует удовлетворить, если это допустимо.</w:t>
      </w:r>
    </w:p>
    <w:p w14:paraId="71FF2558" w14:textId="77777777" w:rsidR="009F3609" w:rsidRPr="009F3609" w:rsidRDefault="009F3609" w:rsidP="009F3609">
      <w:pPr>
        <w:jc w:val="both"/>
      </w:pPr>
      <w:r w:rsidRPr="009F3609">
        <w:t xml:space="preserve">Особенно велика социальная опасность больных в состоянии </w:t>
      </w:r>
      <w:r w:rsidRPr="009F3609">
        <w:rPr>
          <w:b/>
        </w:rPr>
        <w:t>острого</w:t>
      </w:r>
      <w:r w:rsidRPr="009F3609">
        <w:t xml:space="preserve"> </w:t>
      </w:r>
      <w:r w:rsidRPr="009F3609">
        <w:rPr>
          <w:b/>
        </w:rPr>
        <w:t>двигательного возбуждения</w:t>
      </w:r>
      <w:r w:rsidRPr="009F3609">
        <w:t xml:space="preserve">. Они могут бежать, отталкивая всех оказавшихся на пути, угрожать тяжелыми острыми предметами. При этом они проявляют удивительную физическую силу, несоответствующую их телосложению и состоянию здоровья. В отдельных случаях, чтобы задержать больного приходится прибегать к насилию. При этом никогда не </w:t>
      </w:r>
      <w:proofErr w:type="gramStart"/>
      <w:r w:rsidRPr="009F3609">
        <w:t>следует  забывать</w:t>
      </w:r>
      <w:proofErr w:type="gramEnd"/>
      <w:r w:rsidRPr="009F3609">
        <w:t xml:space="preserve"> о личной безопасности и безопасности окружающих. Бессмысленно пытаться из рук безумца оружия, подвергаясь опасности быть раненым. Важнее громко, но спокойно позвать на помощь, предупредить окружающих о возникшей опасности, закрыть двери на пути больного и попытаться вступить с ним в диалог, стараясь отвлечь его внимание. При этом говорить надо спокойно, не проявляя страха, подчеркивая свою силу и настойчивость, одновременно необходимо освободить руки для защиты, снять очки и украшения, которые могут поранить вас при нападении. Не следует поворачиваться к больному спиной. В исключительных случаях приходится обращаться за помощью в полицию. </w:t>
      </w:r>
    </w:p>
    <w:p w14:paraId="64489661" w14:textId="77777777" w:rsidR="009F3609" w:rsidRPr="009F3609" w:rsidRDefault="009F3609" w:rsidP="009F3609">
      <w:pPr>
        <w:jc w:val="both"/>
      </w:pPr>
      <w:r w:rsidRPr="009F3609">
        <w:t xml:space="preserve">Опыт показывает, что в большинстве случаев удается договориться с больным и убедить его принять лекарство (лучше в виде раствора, а не в таблетках). В противном случае можно совместными усилиями задержать больного и попытаться фиксировать его. Помочь в задержании больного могут и выздоравливающие пациенты. Известно, что схватить человека за голое тело довольно сложно, поэтому необходимо следить, чтобы больные в беспокойном отделении были одеты в пижаму. Нежелательно, чтобы беспокойный больной пользовался в отделении обычной ежедневной одеждой, так как в этом случае за ним трудно следить и не всегда возможно отличить его от других посетителей. Легче всего задержать больного, схватив его сзади за грудь и рукава одежды. Если у одежды нет рукавов, можно попытаться накинуть на него жгут из двух связанных простыней, при этом узел должен располагаться сзади шеи, свешивающимися концами обвивать руки наподобие смертельной рубашки. Если в руках у больного оружие, можно попытаться накинуть на него одеяло или матрац, а затем зафиксировать больного в постели мягкими широкими ремнями. Окончательно прекратить возбуждение можно с помощью </w:t>
      </w:r>
      <w:proofErr w:type="spellStart"/>
      <w:r w:rsidRPr="009F3609">
        <w:t>иньекций</w:t>
      </w:r>
      <w:proofErr w:type="spellEnd"/>
      <w:r w:rsidRPr="009F3609">
        <w:t xml:space="preserve"> антипсихотических средств </w:t>
      </w:r>
      <w:proofErr w:type="spellStart"/>
      <w:r w:rsidRPr="009F3609">
        <w:t>хлорпромазин</w:t>
      </w:r>
      <w:proofErr w:type="spellEnd"/>
      <w:r w:rsidRPr="009F3609">
        <w:t xml:space="preserve"> (</w:t>
      </w:r>
      <w:proofErr w:type="spellStart"/>
      <w:r w:rsidRPr="009F3609">
        <w:t>аминазин</w:t>
      </w:r>
      <w:proofErr w:type="spellEnd"/>
      <w:proofErr w:type="gramStart"/>
      <w:r w:rsidRPr="009F3609">
        <w:t>) ,</w:t>
      </w:r>
      <w:proofErr w:type="gramEnd"/>
      <w:r w:rsidRPr="009F3609">
        <w:t xml:space="preserve"> </w:t>
      </w:r>
      <w:proofErr w:type="spellStart"/>
      <w:r w:rsidRPr="009F3609">
        <w:t>галоперилол</w:t>
      </w:r>
      <w:proofErr w:type="spellEnd"/>
      <w:r w:rsidRPr="009F3609">
        <w:t xml:space="preserve">, </w:t>
      </w:r>
      <w:proofErr w:type="spellStart"/>
      <w:r w:rsidRPr="009F3609">
        <w:t>левомепромазин</w:t>
      </w:r>
      <w:proofErr w:type="spellEnd"/>
      <w:r w:rsidRPr="009F3609">
        <w:t xml:space="preserve"> (</w:t>
      </w:r>
      <w:proofErr w:type="spellStart"/>
      <w:r w:rsidRPr="009F3609">
        <w:t>тизерцин</w:t>
      </w:r>
      <w:proofErr w:type="spellEnd"/>
      <w:r w:rsidRPr="009F3609">
        <w:t xml:space="preserve">) </w:t>
      </w:r>
      <w:proofErr w:type="spellStart"/>
      <w:r w:rsidRPr="009F3609">
        <w:t>дроперидол</w:t>
      </w:r>
      <w:proofErr w:type="spellEnd"/>
      <w:r w:rsidRPr="009F3609">
        <w:t xml:space="preserve"> и др. Эти средства действуют довольно </w:t>
      </w:r>
      <w:proofErr w:type="gramStart"/>
      <w:r w:rsidRPr="009F3609">
        <w:t>быстро ,</w:t>
      </w:r>
      <w:proofErr w:type="gramEnd"/>
      <w:r w:rsidRPr="009F3609">
        <w:t xml:space="preserve"> не редко уже через 30-40 минут больной успокаивается и потребность в фиксации отпадает. </w:t>
      </w:r>
    </w:p>
    <w:p w14:paraId="4FBDF95A" w14:textId="77777777" w:rsidR="009F3609" w:rsidRPr="009F3609" w:rsidRDefault="009F3609" w:rsidP="009F3609">
      <w:pPr>
        <w:jc w:val="both"/>
      </w:pPr>
      <w:r w:rsidRPr="009F3609">
        <w:t xml:space="preserve">Своевременно заметить и предотвратить опасное возбуждение возможно не всегда. В ряде случаев поступки больного бывают обусловлены импульсивно возникшим порывом (например, при эпилепсии или </w:t>
      </w:r>
      <w:proofErr w:type="spellStart"/>
      <w:r w:rsidRPr="009F3609">
        <w:t>кататоническом</w:t>
      </w:r>
      <w:proofErr w:type="spellEnd"/>
      <w:r w:rsidRPr="009F3609">
        <w:t xml:space="preserve"> синдроме). Поэтому важно избегать опасных ситуаций. Не следует разговаривать наедине с больным в состоянии резкого возбуждения в запертой комнате. Если вы останетесь в кабинете один, закрывайте входную дверь, чтобы возбужденный больной не зашел неожиданно и не отрезал вам путь к отступлению. </w:t>
      </w:r>
    </w:p>
    <w:p w14:paraId="4613E409" w14:textId="77777777" w:rsidR="009F3609" w:rsidRPr="009F3609" w:rsidRDefault="009F3609" w:rsidP="009F3609">
      <w:pPr>
        <w:jc w:val="both"/>
      </w:pPr>
      <w:r w:rsidRPr="009F3609">
        <w:t xml:space="preserve">Нередко опасность больного бывает обусловлена расстройством сознания и </w:t>
      </w:r>
      <w:proofErr w:type="spellStart"/>
      <w:r w:rsidRPr="009F3609">
        <w:t>сценоподобными</w:t>
      </w:r>
      <w:proofErr w:type="spellEnd"/>
      <w:r w:rsidRPr="009F3609">
        <w:t xml:space="preserve"> галлюцинациями. В этом случае пациент сам не понимает последствия своих поступков. Он может выйти в окно, считая, что это дверь, напасть на санитара, считая, что это демон. Такой больной не понимает смысла медицинских процедур, </w:t>
      </w:r>
      <w:r w:rsidRPr="009F3609">
        <w:lastRenderedPageBreak/>
        <w:t xml:space="preserve">поэтому он может встать с постели в то время, когда ему проводится капельное внутривенное </w:t>
      </w:r>
      <w:proofErr w:type="gramStart"/>
      <w:r w:rsidRPr="009F3609">
        <w:t>вливание,  отсоединить</w:t>
      </w:r>
      <w:proofErr w:type="gramEnd"/>
      <w:r w:rsidRPr="009F3609">
        <w:t xml:space="preserve"> электроды приборов, через которые осуществляется контроль работы сердца, и др. </w:t>
      </w:r>
    </w:p>
    <w:p w14:paraId="04200E28" w14:textId="77777777" w:rsidR="009F3609" w:rsidRPr="009F3609" w:rsidRDefault="009F3609" w:rsidP="009F3609">
      <w:pPr>
        <w:jc w:val="both"/>
      </w:pPr>
      <w:r w:rsidRPr="009F3609">
        <w:t xml:space="preserve">Чтобы предотвратить подобное поведение, приходится фиксировать больного к постели широкими мягкими ремнями. Важно фиксировать не только руки и ноги </w:t>
      </w:r>
      <w:proofErr w:type="gramStart"/>
      <w:r w:rsidRPr="009F3609">
        <w:t>( каждую</w:t>
      </w:r>
      <w:proofErr w:type="gramEnd"/>
      <w:r w:rsidRPr="009F3609">
        <w:t xml:space="preserve"> отдельно), но и грудь (плечи) больного, чтобы он не мог подняться с постели. </w:t>
      </w:r>
      <w:proofErr w:type="gramStart"/>
      <w:r w:rsidRPr="009F3609">
        <w:t>При  этом</w:t>
      </w:r>
      <w:proofErr w:type="gramEnd"/>
      <w:r w:rsidRPr="009F3609">
        <w:t xml:space="preserve"> нужно убедиться, что ремни не пережимают крупных сосудов и нервов, что никакие части тела больного не опираются на твердые предметы ( иначе неизбежно возникнут пролежни). Фиксируют больного только по распоряжению врача. Следует напомнить, что фиксация - мера исключительная и не может применяться регулярно. Фиксация больного не означает, что надзор за ним может быть прекращен. Требуется, чтобы кто - </w:t>
      </w:r>
      <w:proofErr w:type="spellStart"/>
      <w:r w:rsidRPr="009F3609">
        <w:t>нибудь</w:t>
      </w:r>
      <w:proofErr w:type="spellEnd"/>
      <w:r w:rsidRPr="009F3609">
        <w:t xml:space="preserve"> из персонала находился с больным постоянно. Это важно и для безопасности окружающих, ведь никакая фиксация не гарантирует того, что больной не сможет освободиться самостоятельно. Даже при наличии явной необходимости меры стеснения не должны применяться на длительные срок, что прямо указано в Законе РФ. Как только состояние больного изменяется к лучшему, врач дает распоряжение освободить больного от ремней. </w:t>
      </w:r>
    </w:p>
    <w:p w14:paraId="5CCBC2B0" w14:textId="77777777" w:rsidR="009F3609" w:rsidRPr="009F3609" w:rsidRDefault="009F3609" w:rsidP="009F3609">
      <w:pPr>
        <w:jc w:val="both"/>
      </w:pPr>
      <w:r w:rsidRPr="009F3609">
        <w:t xml:space="preserve">Агрессивность больного может быть следствием бредовой убежденности в том, что окружающие являются его врагами. Особенно опасна </w:t>
      </w:r>
      <w:proofErr w:type="gramStart"/>
      <w:r w:rsidRPr="009F3609">
        <w:t>ситуация  «</w:t>
      </w:r>
      <w:proofErr w:type="gramEnd"/>
      <w:r w:rsidRPr="009F3609">
        <w:t xml:space="preserve">преследуемый преследователь» , когда больной по понятным только одному ему причинам выбирает среди окружающих человека, который якобы является его преследователем и начинает следить за ним. Если пациент проявляет явную агрессию к </w:t>
      </w:r>
      <w:proofErr w:type="gramStart"/>
      <w:r w:rsidRPr="009F3609">
        <w:t>кому либо</w:t>
      </w:r>
      <w:proofErr w:type="gramEnd"/>
      <w:r w:rsidRPr="009F3609">
        <w:t xml:space="preserve"> из работающих в отделении, никогда не следует относиться к этому беспечно. Напротив, необходимо предотвращать тесные контакты данного работника с больным.  </w:t>
      </w:r>
    </w:p>
    <w:p w14:paraId="0FF8AF95" w14:textId="77777777" w:rsidR="009F3609" w:rsidRPr="009F3609" w:rsidRDefault="009F3609" w:rsidP="009F3609">
      <w:pPr>
        <w:jc w:val="both"/>
      </w:pPr>
      <w:r w:rsidRPr="009F3609">
        <w:t xml:space="preserve">Иногда пациент отрицает наличие каких - либо недобрых чувств к </w:t>
      </w:r>
      <w:proofErr w:type="gramStart"/>
      <w:r w:rsidRPr="009F3609">
        <w:t>окружающим,  однако</w:t>
      </w:r>
      <w:proofErr w:type="gramEnd"/>
      <w:r w:rsidRPr="009F3609">
        <w:t xml:space="preserve"> ведет себя опасно, объясняя свое поведение воображаемым воздействием на его психику: « Это не я вас ударил, это они моими руками управляли». Часто больные страдающие галлюцинациями слышат приказы </w:t>
      </w:r>
      <w:proofErr w:type="gramStart"/>
      <w:r w:rsidRPr="009F3609">
        <w:t>( императивные</w:t>
      </w:r>
      <w:proofErr w:type="gramEnd"/>
      <w:r w:rsidRPr="009F3609">
        <w:t xml:space="preserve"> галлюцинации) убить кого-либо или нанести увечье себе самому. Хотя в большинстве случаев эти больные испытывают внутреннее сопротивление, в конце концов они могут не выдержать и попытаться выполнить приказ. </w:t>
      </w:r>
    </w:p>
    <w:p w14:paraId="5274B235" w14:textId="77777777" w:rsidR="009F3609" w:rsidRPr="009F3609" w:rsidRDefault="009F3609" w:rsidP="009F3609">
      <w:pPr>
        <w:jc w:val="both"/>
      </w:pPr>
      <w:r w:rsidRPr="009F3609">
        <w:t xml:space="preserve">В случае бреда и галлюцинаций своевременное назначение </w:t>
      </w:r>
      <w:proofErr w:type="gramStart"/>
      <w:r w:rsidRPr="009F3609">
        <w:t>нейролептиков  позволяет</w:t>
      </w:r>
      <w:proofErr w:type="gramEnd"/>
      <w:r w:rsidRPr="009F3609">
        <w:t xml:space="preserve"> значительно снизить вероятность опасных действий. </w:t>
      </w:r>
    </w:p>
    <w:p w14:paraId="61E5753E" w14:textId="77777777" w:rsidR="009F3609" w:rsidRPr="009F3609" w:rsidRDefault="009F3609" w:rsidP="009F3609">
      <w:pPr>
        <w:jc w:val="both"/>
      </w:pPr>
      <w:r w:rsidRPr="009F3609">
        <w:t xml:space="preserve">Особого внимания в психиатрии заслуживают больные, высказывающие мысли о нежелании жить (суицидальные мысли). Такие больные никогда не должны оставаться без присмотра. </w:t>
      </w:r>
      <w:proofErr w:type="gramStart"/>
      <w:r w:rsidRPr="009F3609">
        <w:t>Хотя  они</w:t>
      </w:r>
      <w:proofErr w:type="gramEnd"/>
      <w:r w:rsidRPr="009F3609">
        <w:t xml:space="preserve"> выглядят пассивными и малоподвижными, однако в любой момент их тоска может настолько обостриться, что они смогут привести в действия свой опасный замысел. Следует понимать, что больной, который сообщает персоналу о нежелании жить, как бы просит о спасении, он признается, что без посторонней помощи не сможет преодолеть стремления к самоубийству. Особенно часто больные совершают суицид в ранние утренние часы, поэтому надзор в это время должен быть максимально строгим, особенно если больного мучает бессонница. </w:t>
      </w:r>
    </w:p>
    <w:p w14:paraId="3ACFAB22" w14:textId="77777777" w:rsidR="009F3609" w:rsidRPr="009F3609" w:rsidRDefault="009F3609" w:rsidP="009F3609">
      <w:pPr>
        <w:jc w:val="both"/>
      </w:pPr>
      <w:r w:rsidRPr="009F3609">
        <w:t xml:space="preserve">Опасные поступки больных бывают связаны с патологическим отсутствием чувства опасности, непониманием возможных последствий. Больные с тяжелой олигофренией </w:t>
      </w:r>
      <w:proofErr w:type="gramStart"/>
      <w:r w:rsidRPr="009F3609">
        <w:t xml:space="preserve">( </w:t>
      </w:r>
      <w:proofErr w:type="spellStart"/>
      <w:r w:rsidRPr="009F3609">
        <w:t>идиотией</w:t>
      </w:r>
      <w:proofErr w:type="spellEnd"/>
      <w:proofErr w:type="gramEnd"/>
      <w:r w:rsidRPr="009F3609">
        <w:t xml:space="preserve"> и </w:t>
      </w:r>
      <w:proofErr w:type="spellStart"/>
      <w:r w:rsidRPr="009F3609">
        <w:t>имбецильностью</w:t>
      </w:r>
      <w:proofErr w:type="spellEnd"/>
      <w:r w:rsidRPr="009F3609">
        <w:t xml:space="preserve">), глубоким шизофреническим дефектом, тотальным слабоумием могут наносить себе порезы, ожоги сигаретой , пытаться повредить себе глаз без какой - либо особой цели. Так, один больной шизофренией во время прогулки осколок стекла и разрезал им себе </w:t>
      </w:r>
      <w:proofErr w:type="gramStart"/>
      <w:r w:rsidRPr="009F3609">
        <w:t>мошонку;  другой</w:t>
      </w:r>
      <w:proofErr w:type="gramEnd"/>
      <w:r w:rsidRPr="009F3609">
        <w:t>, подобно Ван Гогу, отрезал себе ухо. Такие действия очень трудно предвидеть, поскольку они лишены логики. Больные при этом не всегда в полной мере испытывают боль, не зовут на помощь. Все это подтверждает необходимость постоянного надзора, даже в том случае, если больной выглядит внешне спокойным. К чрезвычайно опасным ситуациям относят так же отказ от приема пищи. Причиной такого поведения может быть двигательная скованность (</w:t>
      </w:r>
      <w:proofErr w:type="spellStart"/>
      <w:r w:rsidRPr="009F3609">
        <w:t>кататонический</w:t>
      </w:r>
      <w:proofErr w:type="spellEnd"/>
      <w:r w:rsidRPr="009F3609">
        <w:t xml:space="preserve"> </w:t>
      </w:r>
      <w:r w:rsidRPr="009F3609">
        <w:lastRenderedPageBreak/>
        <w:t xml:space="preserve">синдром); императивные галлюцинации, запрещающие больному прием пищи; бред отравления или патологическая боязнь прибавить в весе. При </w:t>
      </w:r>
      <w:proofErr w:type="spellStart"/>
      <w:r w:rsidRPr="009F3609">
        <w:t>кататоническом</w:t>
      </w:r>
      <w:proofErr w:type="spellEnd"/>
      <w:r w:rsidRPr="009F3609">
        <w:t xml:space="preserve"> синдроме больные ведут себя особенно нелепо, отказываются открыть рот, сжимают зубы, выплевывают пищу. Однако нередко, если оставить тарелку перед больным, он через некоторое время съедает все без посторонней помощи. Некоторые больные едят очень медленно, совершая при этом множество странных символических действий </w:t>
      </w:r>
      <w:proofErr w:type="gramStart"/>
      <w:r w:rsidRPr="009F3609">
        <w:t>( например</w:t>
      </w:r>
      <w:proofErr w:type="gramEnd"/>
      <w:r w:rsidRPr="009F3609">
        <w:t xml:space="preserve"> дожидаются, когда все остынет или мелко крошат еду, раскладывают ее на столе ) . Бессмысленно ругать больного и пытаться отнять остатки пищи, важнее сообщить об этом врачу. В некоторых случаях больные вызывают рвоту после того, как съели свою порцию. В случае полного отказа от еды приходится прибегать к парентеральному питанию или к кормлению зондом.</w:t>
      </w:r>
    </w:p>
    <w:p w14:paraId="4BE50880" w14:textId="77777777" w:rsidR="009F3609" w:rsidRPr="009F3609" w:rsidRDefault="009F3609" w:rsidP="009F3609">
      <w:pPr>
        <w:jc w:val="both"/>
      </w:pPr>
      <w:r w:rsidRPr="009F3609">
        <w:rPr>
          <w:b/>
        </w:rPr>
        <w:t>Алгоритм НМП при психомоторном возбуждении</w:t>
      </w:r>
    </w:p>
    <w:p w14:paraId="2C83E57A" w14:textId="77777777" w:rsidR="009F3609" w:rsidRPr="009F3609" w:rsidRDefault="009F3609" w:rsidP="009F3609">
      <w:pPr>
        <w:ind w:left="57"/>
        <w:jc w:val="both"/>
      </w:pPr>
      <w:r w:rsidRPr="009F3609">
        <w:rPr>
          <w:b/>
        </w:rPr>
        <w:t xml:space="preserve">- </w:t>
      </w:r>
      <w:r w:rsidRPr="009F3609">
        <w:t>строгий надзор;</w:t>
      </w:r>
    </w:p>
    <w:p w14:paraId="5B073E07" w14:textId="77777777" w:rsidR="009F3609" w:rsidRPr="009F3609" w:rsidRDefault="009F3609" w:rsidP="009F3609">
      <w:pPr>
        <w:ind w:left="57"/>
        <w:jc w:val="both"/>
      </w:pPr>
      <w:r w:rsidRPr="009F3609">
        <w:rPr>
          <w:b/>
        </w:rPr>
        <w:t xml:space="preserve">- </w:t>
      </w:r>
      <w:r w:rsidRPr="009F3609">
        <w:t>изоляция пациента;</w:t>
      </w:r>
    </w:p>
    <w:p w14:paraId="3FE38209" w14:textId="77777777" w:rsidR="009F3609" w:rsidRPr="009F3609" w:rsidRDefault="009F3609" w:rsidP="009F3609">
      <w:pPr>
        <w:ind w:left="57"/>
        <w:jc w:val="both"/>
      </w:pPr>
      <w:r w:rsidRPr="009F3609">
        <w:rPr>
          <w:b/>
        </w:rPr>
        <w:t xml:space="preserve">- </w:t>
      </w:r>
      <w:r w:rsidRPr="009F3609">
        <w:t>соблюдение мер безопасности для больного и окружающих;</w:t>
      </w:r>
    </w:p>
    <w:p w14:paraId="160077E7" w14:textId="77777777" w:rsidR="009F3609" w:rsidRPr="009F3609" w:rsidRDefault="009F3609" w:rsidP="009F3609">
      <w:pPr>
        <w:ind w:left="57"/>
        <w:jc w:val="both"/>
      </w:pPr>
      <w:r w:rsidRPr="009F3609">
        <w:rPr>
          <w:b/>
        </w:rPr>
        <w:t xml:space="preserve">- </w:t>
      </w:r>
      <w:r w:rsidRPr="009F3609">
        <w:t>исключение доступа к оружию, транспортным средствам;</w:t>
      </w:r>
    </w:p>
    <w:p w14:paraId="2B048A39" w14:textId="77777777" w:rsidR="009F3609" w:rsidRPr="009F3609" w:rsidRDefault="009F3609" w:rsidP="009F3609">
      <w:pPr>
        <w:ind w:left="57"/>
        <w:jc w:val="both"/>
      </w:pPr>
      <w:r w:rsidRPr="009F3609">
        <w:rPr>
          <w:b/>
        </w:rPr>
        <w:t xml:space="preserve">- </w:t>
      </w:r>
      <w:proofErr w:type="spellStart"/>
      <w:r w:rsidRPr="009F3609">
        <w:t>Аминазин</w:t>
      </w:r>
      <w:proofErr w:type="spellEnd"/>
      <w:r w:rsidRPr="009F3609">
        <w:t xml:space="preserve"> 2,5%-3,0 в/м с обязательным введением кордиамина 2,0 в/м и контролем АД</w:t>
      </w:r>
    </w:p>
    <w:p w14:paraId="6837741D" w14:textId="77777777" w:rsidR="009F3609" w:rsidRPr="009F3609" w:rsidRDefault="009F3609" w:rsidP="009F3609">
      <w:pPr>
        <w:ind w:left="57"/>
        <w:jc w:val="both"/>
      </w:pPr>
      <w:r w:rsidRPr="009F3609">
        <w:t xml:space="preserve">или </w:t>
      </w:r>
      <w:proofErr w:type="spellStart"/>
      <w:r w:rsidRPr="009F3609">
        <w:t>Тизерцин</w:t>
      </w:r>
      <w:proofErr w:type="spellEnd"/>
      <w:r w:rsidRPr="009F3609">
        <w:t xml:space="preserve"> 2,5%-3,0 в/м </w:t>
      </w:r>
    </w:p>
    <w:p w14:paraId="326E5A59" w14:textId="77777777" w:rsidR="009F3609" w:rsidRPr="009F3609" w:rsidRDefault="009F3609" w:rsidP="009F3609">
      <w:pPr>
        <w:ind w:left="57"/>
        <w:jc w:val="both"/>
      </w:pPr>
      <w:r w:rsidRPr="009F3609">
        <w:t xml:space="preserve">или </w:t>
      </w:r>
      <w:proofErr w:type="spellStart"/>
      <w:r w:rsidRPr="009F3609">
        <w:t>Галоперидол</w:t>
      </w:r>
      <w:proofErr w:type="spellEnd"/>
      <w:r w:rsidRPr="009F3609">
        <w:t xml:space="preserve"> 0,5%-2,0 в/м</w:t>
      </w:r>
    </w:p>
    <w:p w14:paraId="4E8CCBB1" w14:textId="77777777" w:rsidR="009F3609" w:rsidRPr="009F3609" w:rsidRDefault="009F3609" w:rsidP="009F3609">
      <w:pPr>
        <w:ind w:left="57"/>
        <w:jc w:val="both"/>
      </w:pPr>
      <w:proofErr w:type="spellStart"/>
      <w:r w:rsidRPr="009F3609">
        <w:t>Реланиум</w:t>
      </w:r>
      <w:proofErr w:type="spellEnd"/>
      <w:r w:rsidRPr="009F3609">
        <w:t xml:space="preserve"> 2,0 в/м </w:t>
      </w:r>
    </w:p>
    <w:p w14:paraId="0A6F2A75" w14:textId="77777777" w:rsidR="009F3609" w:rsidRPr="009F3609" w:rsidRDefault="009F3609" w:rsidP="009F3609">
      <w:pPr>
        <w:spacing w:line="270" w:lineRule="atLeast"/>
        <w:jc w:val="both"/>
        <w:rPr>
          <w:b/>
          <w:bCs/>
          <w:color w:val="000000"/>
        </w:rPr>
      </w:pPr>
    </w:p>
    <w:p w14:paraId="65BC8638" w14:textId="77777777" w:rsidR="009F3609" w:rsidRPr="009F3609" w:rsidRDefault="009F3609" w:rsidP="009F3609">
      <w:pPr>
        <w:spacing w:line="270" w:lineRule="atLeast"/>
        <w:jc w:val="both"/>
        <w:rPr>
          <w:b/>
          <w:color w:val="000000"/>
        </w:rPr>
      </w:pPr>
      <w:r w:rsidRPr="009F3609">
        <w:rPr>
          <w:b/>
          <w:bCs/>
          <w:color w:val="000000"/>
        </w:rPr>
        <w:t>Алгоритм оказания неотложной помощи при суицидальном поведении</w:t>
      </w:r>
    </w:p>
    <w:p w14:paraId="0C7609A2" w14:textId="77777777" w:rsidR="009F3609" w:rsidRPr="009F3609" w:rsidRDefault="009F3609" w:rsidP="009F3609">
      <w:pPr>
        <w:spacing w:line="270" w:lineRule="atLeast"/>
        <w:jc w:val="both"/>
        <w:rPr>
          <w:b/>
          <w:color w:val="444444"/>
        </w:rPr>
      </w:pPr>
      <w:r w:rsidRPr="009F3609">
        <w:rPr>
          <w:b/>
          <w:color w:val="444444"/>
        </w:rPr>
        <w:t>- Строгий надзор</w:t>
      </w:r>
    </w:p>
    <w:p w14:paraId="275C45EC" w14:textId="77777777" w:rsidR="009F3609" w:rsidRPr="009F3609" w:rsidRDefault="009F3609" w:rsidP="009F3609">
      <w:pPr>
        <w:spacing w:line="270" w:lineRule="atLeast"/>
        <w:jc w:val="both"/>
        <w:rPr>
          <w:b/>
          <w:color w:val="444444"/>
        </w:rPr>
      </w:pPr>
      <w:r w:rsidRPr="009F3609">
        <w:rPr>
          <w:b/>
          <w:color w:val="444444"/>
        </w:rPr>
        <w:t xml:space="preserve">- </w:t>
      </w:r>
      <w:proofErr w:type="spellStart"/>
      <w:r w:rsidRPr="009F3609">
        <w:rPr>
          <w:b/>
          <w:color w:val="444444"/>
        </w:rPr>
        <w:t>Тизерцин</w:t>
      </w:r>
      <w:proofErr w:type="spellEnd"/>
      <w:r w:rsidRPr="009F3609">
        <w:rPr>
          <w:b/>
          <w:color w:val="444444"/>
        </w:rPr>
        <w:t xml:space="preserve"> 2,5% - 2,0 в/м</w:t>
      </w:r>
    </w:p>
    <w:p w14:paraId="19F33FCF" w14:textId="77777777" w:rsidR="009F3609" w:rsidRPr="009F3609" w:rsidRDefault="009F3609" w:rsidP="009F3609">
      <w:pPr>
        <w:spacing w:line="270" w:lineRule="atLeast"/>
        <w:jc w:val="both"/>
        <w:rPr>
          <w:b/>
          <w:color w:val="444444"/>
        </w:rPr>
      </w:pPr>
      <w:r w:rsidRPr="009F3609">
        <w:rPr>
          <w:b/>
          <w:color w:val="444444"/>
        </w:rPr>
        <w:t xml:space="preserve">- </w:t>
      </w:r>
      <w:proofErr w:type="spellStart"/>
      <w:r w:rsidRPr="009F3609">
        <w:rPr>
          <w:b/>
          <w:color w:val="444444"/>
        </w:rPr>
        <w:t>Реланиум</w:t>
      </w:r>
      <w:proofErr w:type="spellEnd"/>
      <w:r w:rsidRPr="009F3609">
        <w:rPr>
          <w:b/>
          <w:color w:val="444444"/>
        </w:rPr>
        <w:t xml:space="preserve"> 0,5% - 2,0 в/м</w:t>
      </w:r>
    </w:p>
    <w:p w14:paraId="23E3B035" w14:textId="77777777" w:rsidR="009F3609" w:rsidRPr="009F3609" w:rsidRDefault="009F3609" w:rsidP="009F3609">
      <w:pPr>
        <w:spacing w:line="270" w:lineRule="atLeast"/>
        <w:jc w:val="both"/>
        <w:rPr>
          <w:b/>
          <w:color w:val="444444"/>
        </w:rPr>
      </w:pPr>
      <w:r w:rsidRPr="009F3609">
        <w:rPr>
          <w:b/>
          <w:color w:val="444444"/>
        </w:rPr>
        <w:t>- Срочная госпитализация</w:t>
      </w:r>
    </w:p>
    <w:p w14:paraId="70EBAA15" w14:textId="77777777" w:rsidR="009F3609" w:rsidRPr="009F3609" w:rsidRDefault="009F3609" w:rsidP="009F3609">
      <w:pPr>
        <w:spacing w:line="270" w:lineRule="atLeast"/>
        <w:jc w:val="both"/>
        <w:rPr>
          <w:b/>
          <w:color w:val="444444"/>
        </w:rPr>
      </w:pPr>
    </w:p>
    <w:p w14:paraId="1BE8D6C0" w14:textId="77777777" w:rsidR="009F3609" w:rsidRPr="009F3609" w:rsidRDefault="009F3609" w:rsidP="009F3609">
      <w:pPr>
        <w:ind w:left="57"/>
        <w:jc w:val="both"/>
        <w:rPr>
          <w:b/>
        </w:rPr>
      </w:pPr>
      <w:r w:rsidRPr="009F3609">
        <w:rPr>
          <w:b/>
        </w:rPr>
        <w:t>Алгоритм фиксации пациента</w:t>
      </w:r>
    </w:p>
    <w:p w14:paraId="4E83459D" w14:textId="77777777" w:rsidR="009F3609" w:rsidRPr="009F3609" w:rsidRDefault="009F3609" w:rsidP="009F3609">
      <w:pPr>
        <w:ind w:left="57"/>
        <w:jc w:val="both"/>
      </w:pPr>
      <w:r w:rsidRPr="009F3609">
        <w:rPr>
          <w:b/>
        </w:rPr>
        <w:t xml:space="preserve">- </w:t>
      </w:r>
      <w:r w:rsidRPr="009F3609">
        <w:t>подходить к больному со спины (2-3 человека);</w:t>
      </w:r>
    </w:p>
    <w:p w14:paraId="1D1264EA" w14:textId="77777777" w:rsidR="009F3609" w:rsidRPr="009F3609" w:rsidRDefault="009F3609" w:rsidP="009F3609">
      <w:pPr>
        <w:ind w:left="57"/>
        <w:jc w:val="both"/>
      </w:pPr>
      <w:r w:rsidRPr="009F3609">
        <w:rPr>
          <w:b/>
        </w:rPr>
        <w:t xml:space="preserve">- </w:t>
      </w:r>
      <w:r w:rsidRPr="009F3609">
        <w:t>накинуть на голову одеяло;</w:t>
      </w:r>
    </w:p>
    <w:p w14:paraId="65B6266B" w14:textId="77777777" w:rsidR="009F3609" w:rsidRPr="009F3609" w:rsidRDefault="009F3609" w:rsidP="009F3609">
      <w:pPr>
        <w:ind w:left="57"/>
        <w:jc w:val="both"/>
      </w:pPr>
      <w:r w:rsidRPr="009F3609">
        <w:rPr>
          <w:b/>
        </w:rPr>
        <w:t xml:space="preserve">- </w:t>
      </w:r>
      <w:r w:rsidRPr="009F3609">
        <w:t>уложить в кровать на спину;</w:t>
      </w:r>
    </w:p>
    <w:p w14:paraId="17ECC6AB" w14:textId="77777777" w:rsidR="009F3609" w:rsidRPr="009F3609" w:rsidRDefault="009F3609" w:rsidP="009F3609">
      <w:pPr>
        <w:ind w:left="57"/>
        <w:jc w:val="both"/>
      </w:pPr>
      <w:r w:rsidRPr="009F3609">
        <w:rPr>
          <w:b/>
        </w:rPr>
        <w:t xml:space="preserve">- </w:t>
      </w:r>
      <w:r w:rsidRPr="009F3609">
        <w:t>руки и ноги выпрямить;</w:t>
      </w:r>
    </w:p>
    <w:p w14:paraId="718E41E5" w14:textId="77777777" w:rsidR="009F3609" w:rsidRPr="009F3609" w:rsidRDefault="009F3609" w:rsidP="009F3609">
      <w:pPr>
        <w:ind w:left="57"/>
        <w:jc w:val="both"/>
      </w:pPr>
      <w:r w:rsidRPr="009F3609">
        <w:rPr>
          <w:b/>
        </w:rPr>
        <w:t>-</w:t>
      </w:r>
      <w:r w:rsidRPr="009F3609">
        <w:t xml:space="preserve">зафиксировать мягким матерчатым материалом (матерчатые жгуты, полотенца, простыни) плечи, предплечья, бедра, голени, плечевой пояс, </w:t>
      </w:r>
      <w:proofErr w:type="gramStart"/>
      <w:r w:rsidRPr="009F3609">
        <w:t>голову  (</w:t>
      </w:r>
      <w:proofErr w:type="gramEnd"/>
      <w:r w:rsidRPr="009F3609">
        <w:t>через лоб).</w:t>
      </w:r>
    </w:p>
    <w:p w14:paraId="7982DBBC" w14:textId="77777777" w:rsidR="009F3609" w:rsidRPr="009F3609" w:rsidRDefault="009F3609" w:rsidP="009F3609">
      <w:pPr>
        <w:spacing w:line="270" w:lineRule="atLeast"/>
        <w:jc w:val="both"/>
        <w:rPr>
          <w:b/>
          <w:bCs/>
          <w:color w:val="000000"/>
        </w:rPr>
      </w:pPr>
    </w:p>
    <w:p w14:paraId="2C34AAB7" w14:textId="77777777" w:rsidR="009F3609" w:rsidRPr="009F3609" w:rsidRDefault="009F3609" w:rsidP="009F3609">
      <w:pPr>
        <w:spacing w:line="270" w:lineRule="atLeast"/>
        <w:jc w:val="both"/>
        <w:rPr>
          <w:b/>
          <w:color w:val="000000"/>
        </w:rPr>
      </w:pPr>
      <w:r w:rsidRPr="009F3609">
        <w:rPr>
          <w:b/>
          <w:bCs/>
          <w:color w:val="000000"/>
        </w:rPr>
        <w:t>ПАМЯТКА</w:t>
      </w:r>
    </w:p>
    <w:p w14:paraId="7B860C36" w14:textId="77777777" w:rsidR="009F3609" w:rsidRPr="009F3609" w:rsidRDefault="009F3609" w:rsidP="009F3609">
      <w:pPr>
        <w:spacing w:line="270" w:lineRule="atLeast"/>
        <w:jc w:val="both"/>
        <w:rPr>
          <w:b/>
          <w:color w:val="000000"/>
        </w:rPr>
      </w:pPr>
      <w:r w:rsidRPr="009F3609">
        <w:rPr>
          <w:b/>
          <w:bCs/>
          <w:color w:val="000000"/>
        </w:rPr>
        <w:t>Для выполнения фиксации больного </w:t>
      </w:r>
      <w:r w:rsidRPr="009F3609">
        <w:rPr>
          <w:b/>
          <w:bCs/>
          <w:color w:val="0D0D0D" w:themeColor="text1" w:themeTint="F2"/>
        </w:rPr>
        <w:t>нельзя</w:t>
      </w:r>
      <w:r w:rsidRPr="009F3609">
        <w:rPr>
          <w:b/>
          <w:bCs/>
          <w:color w:val="000000"/>
        </w:rPr>
        <w:t>:</w:t>
      </w:r>
    </w:p>
    <w:p w14:paraId="608F7CBC" w14:textId="77777777" w:rsidR="009F3609" w:rsidRPr="009F3609" w:rsidRDefault="009F3609" w:rsidP="009F3609">
      <w:pPr>
        <w:spacing w:line="270" w:lineRule="atLeast"/>
        <w:jc w:val="both"/>
        <w:rPr>
          <w:b/>
          <w:color w:val="000000"/>
        </w:rPr>
      </w:pPr>
      <w:r w:rsidRPr="009F3609">
        <w:rPr>
          <w:b/>
          <w:bCs/>
          <w:color w:val="000000"/>
        </w:rPr>
        <w:t>Пережимать сосудисто-нервные сплетения.</w:t>
      </w:r>
    </w:p>
    <w:p w14:paraId="7BB121B8" w14:textId="77777777" w:rsidR="009F3609" w:rsidRPr="009F3609" w:rsidRDefault="009F3609" w:rsidP="009F3609">
      <w:pPr>
        <w:spacing w:line="270" w:lineRule="atLeast"/>
        <w:jc w:val="both"/>
        <w:rPr>
          <w:b/>
          <w:color w:val="000000"/>
        </w:rPr>
      </w:pPr>
      <w:r w:rsidRPr="009F3609">
        <w:rPr>
          <w:b/>
          <w:bCs/>
          <w:color w:val="000000"/>
        </w:rPr>
        <w:t>Надавливать на грудь и живот.</w:t>
      </w:r>
    </w:p>
    <w:p w14:paraId="55677F7C" w14:textId="77777777" w:rsidR="009F3609" w:rsidRPr="009F3609" w:rsidRDefault="009F3609" w:rsidP="009F3609">
      <w:pPr>
        <w:spacing w:line="270" w:lineRule="atLeast"/>
        <w:jc w:val="both"/>
        <w:rPr>
          <w:b/>
          <w:color w:val="000000"/>
        </w:rPr>
      </w:pPr>
      <w:r w:rsidRPr="009F3609">
        <w:rPr>
          <w:b/>
          <w:bCs/>
          <w:color w:val="000000"/>
        </w:rPr>
        <w:t>Оставлять больного без надзора.</w:t>
      </w:r>
    </w:p>
    <w:p w14:paraId="7E92AAC2" w14:textId="77777777" w:rsidR="009F3609" w:rsidRPr="009F3609" w:rsidRDefault="009F3609" w:rsidP="009F3609">
      <w:pPr>
        <w:spacing w:line="270" w:lineRule="atLeast"/>
        <w:jc w:val="both"/>
        <w:rPr>
          <w:b/>
          <w:color w:val="0D0D0D" w:themeColor="text1" w:themeTint="F2"/>
        </w:rPr>
      </w:pPr>
      <w:r w:rsidRPr="009F3609">
        <w:rPr>
          <w:b/>
          <w:bCs/>
          <w:color w:val="0D0D0D" w:themeColor="text1" w:themeTint="F2"/>
        </w:rPr>
        <w:t>Фиксация продолжается до начала действия психотропной терапии.</w:t>
      </w:r>
    </w:p>
    <w:p w14:paraId="5BADD833" w14:textId="77777777" w:rsidR="009F3609" w:rsidRPr="009F3609" w:rsidRDefault="009F3609" w:rsidP="009F3609">
      <w:pPr>
        <w:jc w:val="both"/>
        <w:rPr>
          <w:b/>
          <w:color w:val="17365D"/>
        </w:rPr>
      </w:pPr>
    </w:p>
    <w:p w14:paraId="374C02F5" w14:textId="77777777" w:rsidR="009F3609" w:rsidRPr="009F3609" w:rsidRDefault="009F3609" w:rsidP="009F3609">
      <w:pPr>
        <w:spacing w:line="270" w:lineRule="atLeast"/>
        <w:jc w:val="both"/>
        <w:rPr>
          <w:b/>
          <w:color w:val="444444"/>
        </w:rPr>
      </w:pPr>
    </w:p>
    <w:p w14:paraId="7A1A3017" w14:textId="77777777" w:rsidR="009F3609" w:rsidRPr="009F3609" w:rsidRDefault="009F3609" w:rsidP="009F3609">
      <w:pPr>
        <w:spacing w:line="270" w:lineRule="atLeast"/>
        <w:ind w:left="720"/>
        <w:jc w:val="both"/>
        <w:rPr>
          <w:b/>
          <w:color w:val="000000"/>
        </w:rPr>
      </w:pPr>
      <w:r w:rsidRPr="009F3609">
        <w:rPr>
          <w:b/>
          <w:color w:val="000000"/>
        </w:rPr>
        <w:t xml:space="preserve">                                                                                    </w:t>
      </w:r>
    </w:p>
    <w:p w14:paraId="59B3E04F" w14:textId="77777777" w:rsidR="009F3609" w:rsidRPr="009F3609" w:rsidRDefault="009F3609" w:rsidP="009F3609">
      <w:pPr>
        <w:jc w:val="both"/>
        <w:rPr>
          <w:b/>
        </w:rPr>
      </w:pPr>
    </w:p>
    <w:p w14:paraId="64B11D93" w14:textId="77777777" w:rsidR="009F3609" w:rsidRPr="009F3609" w:rsidRDefault="009F3609" w:rsidP="009F3609">
      <w:pPr>
        <w:jc w:val="both"/>
        <w:rPr>
          <w:b/>
        </w:rPr>
      </w:pPr>
    </w:p>
    <w:p w14:paraId="79C8794C" w14:textId="77777777" w:rsidR="009F3609" w:rsidRPr="009F3609" w:rsidRDefault="009F3609" w:rsidP="009F3609">
      <w:pPr>
        <w:jc w:val="both"/>
      </w:pPr>
      <w:r w:rsidRPr="009F3609">
        <w:br w:type="page"/>
      </w:r>
      <w:r w:rsidRPr="009F3609">
        <w:lastRenderedPageBreak/>
        <w:t xml:space="preserve"> </w:t>
      </w:r>
      <w:r w:rsidRPr="009F3609">
        <w:rPr>
          <w:b/>
        </w:rPr>
        <w:t>ст.21 УК РФ. Невменяемость</w:t>
      </w:r>
      <w:r w:rsidRPr="009F3609">
        <w:t>.</w:t>
      </w:r>
    </w:p>
    <w:p w14:paraId="1AE26434" w14:textId="77777777" w:rsidR="009F3609" w:rsidRPr="009F3609" w:rsidRDefault="009F3609" w:rsidP="009F3609">
      <w:pPr>
        <w:ind w:left="57"/>
        <w:jc w:val="both"/>
      </w:pPr>
      <w:r w:rsidRPr="009F3609">
        <w:t>1.Не подлежит уголовной ответственности лицо, которое во время совершения общественно опасного деяния находилось в состоянии невменяемости, т.е.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расстройства психики.</w:t>
      </w:r>
    </w:p>
    <w:p w14:paraId="7A2AE1A6" w14:textId="77777777" w:rsidR="009F3609" w:rsidRPr="009F3609" w:rsidRDefault="009F3609" w:rsidP="009F3609">
      <w:pPr>
        <w:ind w:left="57"/>
        <w:jc w:val="both"/>
      </w:pPr>
      <w:r w:rsidRPr="009F3609">
        <w:t>2.Лицу, совершившему предусмотренное уголовным законом общественно опасное деяние в состоянии невменяемости, судом могут быть назначены меры медицинского характера, предусмотренные настоящим Кодексом.</w:t>
      </w:r>
    </w:p>
    <w:p w14:paraId="5A1F9770" w14:textId="77777777" w:rsidR="009F3609" w:rsidRPr="009F3609" w:rsidRDefault="009F3609" w:rsidP="009F3609">
      <w:pPr>
        <w:jc w:val="both"/>
      </w:pPr>
    </w:p>
    <w:p w14:paraId="09018087" w14:textId="77777777" w:rsidR="009F3609" w:rsidRPr="009F3609" w:rsidRDefault="009F3609" w:rsidP="009F3609">
      <w:pPr>
        <w:jc w:val="both"/>
        <w:rPr>
          <w:b/>
        </w:rPr>
      </w:pPr>
      <w:r w:rsidRPr="009F3609">
        <w:rPr>
          <w:b/>
        </w:rPr>
        <w:t>Алгоритм действий медицинской сестры в обращении с лекарственными средствами</w:t>
      </w:r>
    </w:p>
    <w:p w14:paraId="19AC708B" w14:textId="77777777" w:rsidR="009F3609" w:rsidRPr="009F3609" w:rsidRDefault="009F3609" w:rsidP="009F3609">
      <w:pPr>
        <w:jc w:val="both"/>
        <w:rPr>
          <w:b/>
        </w:rPr>
      </w:pPr>
      <w:r w:rsidRPr="009F3609">
        <w:rPr>
          <w:b/>
        </w:rPr>
        <w:t>1.Прежде, чем дать пациенту лекарство:</w:t>
      </w:r>
    </w:p>
    <w:p w14:paraId="07665280" w14:textId="77777777" w:rsidR="009F3609" w:rsidRPr="009F3609" w:rsidRDefault="009F3609" w:rsidP="009F3609">
      <w:pPr>
        <w:jc w:val="both"/>
      </w:pPr>
      <w:r w:rsidRPr="009F3609">
        <w:rPr>
          <w:b/>
        </w:rPr>
        <w:t>-</w:t>
      </w:r>
      <w:r w:rsidRPr="009F3609">
        <w:t>вымой тщательно руки;</w:t>
      </w:r>
    </w:p>
    <w:p w14:paraId="7B77AF58" w14:textId="77777777" w:rsidR="009F3609" w:rsidRPr="009F3609" w:rsidRDefault="009F3609" w:rsidP="009F3609">
      <w:pPr>
        <w:jc w:val="both"/>
      </w:pPr>
      <w:r w:rsidRPr="009F3609">
        <w:rPr>
          <w:b/>
        </w:rPr>
        <w:t>-</w:t>
      </w:r>
      <w:r w:rsidRPr="009F3609">
        <w:t>внимательно прочти надпись на флаконе, пакете;</w:t>
      </w:r>
    </w:p>
    <w:p w14:paraId="398EC1AC" w14:textId="77777777" w:rsidR="009F3609" w:rsidRPr="009F3609" w:rsidRDefault="009F3609" w:rsidP="009F3609">
      <w:pPr>
        <w:jc w:val="both"/>
      </w:pPr>
      <w:r w:rsidRPr="009F3609">
        <w:rPr>
          <w:b/>
        </w:rPr>
        <w:t>-</w:t>
      </w:r>
      <w:r w:rsidRPr="009F3609">
        <w:t>проверь сроки годности;</w:t>
      </w:r>
    </w:p>
    <w:p w14:paraId="34A8C352" w14:textId="77777777" w:rsidR="009F3609" w:rsidRPr="009F3609" w:rsidRDefault="009F3609" w:rsidP="009F3609">
      <w:pPr>
        <w:jc w:val="both"/>
      </w:pPr>
      <w:r w:rsidRPr="009F3609">
        <w:rPr>
          <w:b/>
        </w:rPr>
        <w:t>-</w:t>
      </w:r>
      <w:r w:rsidRPr="009F3609">
        <w:t>проверь назначенную дозу;</w:t>
      </w:r>
    </w:p>
    <w:p w14:paraId="4959E07A" w14:textId="77777777" w:rsidR="009F3609" w:rsidRPr="009F3609" w:rsidRDefault="009F3609" w:rsidP="009F3609">
      <w:pPr>
        <w:jc w:val="both"/>
      </w:pPr>
      <w:r w:rsidRPr="009F3609">
        <w:rPr>
          <w:b/>
        </w:rPr>
        <w:t>-</w:t>
      </w:r>
      <w:r w:rsidRPr="009F3609">
        <w:t>пациент принимает лекарство в твоем присутствии;</w:t>
      </w:r>
    </w:p>
    <w:p w14:paraId="1805914C" w14:textId="77777777" w:rsidR="009F3609" w:rsidRPr="009F3609" w:rsidRDefault="009F3609" w:rsidP="009F3609">
      <w:pPr>
        <w:jc w:val="both"/>
        <w:rPr>
          <w:b/>
        </w:rPr>
      </w:pPr>
      <w:r w:rsidRPr="009F3609">
        <w:rPr>
          <w:b/>
        </w:rPr>
        <w:t>2.При выполнении инъекций:</w:t>
      </w:r>
    </w:p>
    <w:p w14:paraId="28A3D672" w14:textId="77777777" w:rsidR="009F3609" w:rsidRPr="009F3609" w:rsidRDefault="009F3609" w:rsidP="009F3609">
      <w:pPr>
        <w:jc w:val="both"/>
      </w:pPr>
      <w:r w:rsidRPr="009F3609">
        <w:rPr>
          <w:b/>
        </w:rPr>
        <w:t>-</w:t>
      </w:r>
      <w:r w:rsidRPr="009F3609">
        <w:t>вымой тщательно руки;</w:t>
      </w:r>
    </w:p>
    <w:p w14:paraId="306691FB" w14:textId="77777777" w:rsidR="009F3609" w:rsidRPr="009F3609" w:rsidRDefault="009F3609" w:rsidP="009F3609">
      <w:pPr>
        <w:jc w:val="both"/>
      </w:pPr>
      <w:r w:rsidRPr="009F3609">
        <w:rPr>
          <w:b/>
        </w:rPr>
        <w:t>-</w:t>
      </w:r>
      <w:r w:rsidRPr="009F3609">
        <w:t>проверь надпись на флаконе, ампуле;</w:t>
      </w:r>
    </w:p>
    <w:p w14:paraId="69FB175C" w14:textId="77777777" w:rsidR="009F3609" w:rsidRPr="009F3609" w:rsidRDefault="009F3609" w:rsidP="009F3609">
      <w:pPr>
        <w:jc w:val="both"/>
      </w:pPr>
      <w:r w:rsidRPr="009F3609">
        <w:rPr>
          <w:b/>
        </w:rPr>
        <w:t>-</w:t>
      </w:r>
      <w:r w:rsidRPr="009F3609">
        <w:t>проверь сроки годности;</w:t>
      </w:r>
    </w:p>
    <w:p w14:paraId="60BC01B5" w14:textId="77777777" w:rsidR="009F3609" w:rsidRPr="009F3609" w:rsidRDefault="009F3609" w:rsidP="009F3609">
      <w:pPr>
        <w:jc w:val="both"/>
      </w:pPr>
      <w:r w:rsidRPr="009F3609">
        <w:rPr>
          <w:b/>
        </w:rPr>
        <w:t>-</w:t>
      </w:r>
      <w:r w:rsidRPr="009F3609">
        <w:t xml:space="preserve">поставь дату вскрытия </w:t>
      </w:r>
      <w:proofErr w:type="gramStart"/>
      <w:r w:rsidRPr="009F3609">
        <w:t>на  стерильном</w:t>
      </w:r>
      <w:proofErr w:type="gramEnd"/>
      <w:r w:rsidRPr="009F3609">
        <w:t xml:space="preserve"> флаконе;</w:t>
      </w:r>
    </w:p>
    <w:p w14:paraId="279A5C11" w14:textId="77777777" w:rsidR="009F3609" w:rsidRPr="009F3609" w:rsidRDefault="009F3609" w:rsidP="009F3609">
      <w:pPr>
        <w:jc w:val="both"/>
        <w:rPr>
          <w:b/>
        </w:rPr>
      </w:pPr>
      <w:r w:rsidRPr="009F3609">
        <w:rPr>
          <w:b/>
        </w:rPr>
        <w:t>-</w:t>
      </w:r>
      <w:r w:rsidRPr="009F3609">
        <w:t>соблюдай правила асептики - одень перчатки</w:t>
      </w:r>
      <w:r w:rsidRPr="009F3609">
        <w:rPr>
          <w:b/>
        </w:rPr>
        <w:t>.</w:t>
      </w:r>
    </w:p>
    <w:p w14:paraId="67CAAD73" w14:textId="77777777" w:rsidR="009F3609" w:rsidRPr="009F3609" w:rsidRDefault="009F3609" w:rsidP="009F3609">
      <w:pPr>
        <w:jc w:val="both"/>
        <w:rPr>
          <w:b/>
        </w:rPr>
      </w:pPr>
      <w:r w:rsidRPr="009F3609">
        <w:rPr>
          <w:b/>
        </w:rPr>
        <w:t>3.Храни лекарства только в упаковке, отпущенной из аптеки:</w:t>
      </w:r>
    </w:p>
    <w:p w14:paraId="656CF43C" w14:textId="77777777" w:rsidR="009F3609" w:rsidRPr="009F3609" w:rsidRDefault="009F3609" w:rsidP="009F3609">
      <w:pPr>
        <w:jc w:val="both"/>
      </w:pPr>
      <w:r w:rsidRPr="009F3609">
        <w:rPr>
          <w:b/>
        </w:rPr>
        <w:t>-</w:t>
      </w:r>
      <w:r w:rsidRPr="009F3609">
        <w:t>не переливай растворы в другую посуду;</w:t>
      </w:r>
    </w:p>
    <w:p w14:paraId="1FE28B60" w14:textId="77777777" w:rsidR="009F3609" w:rsidRPr="009F3609" w:rsidRDefault="009F3609" w:rsidP="009F3609">
      <w:pPr>
        <w:jc w:val="both"/>
      </w:pPr>
      <w:r w:rsidRPr="009F3609">
        <w:rPr>
          <w:b/>
        </w:rPr>
        <w:t>-</w:t>
      </w:r>
      <w:r w:rsidRPr="009F3609">
        <w:t>не перекладывай таблетки, порошки в другие пакеты;</w:t>
      </w:r>
    </w:p>
    <w:p w14:paraId="510992BA" w14:textId="77777777" w:rsidR="009F3609" w:rsidRPr="009F3609" w:rsidRDefault="009F3609" w:rsidP="009F3609">
      <w:pPr>
        <w:jc w:val="both"/>
      </w:pPr>
      <w:r w:rsidRPr="009F3609">
        <w:rPr>
          <w:b/>
        </w:rPr>
        <w:t>-</w:t>
      </w:r>
      <w:r w:rsidRPr="009F3609">
        <w:t>не пиши сама этикеток и не делай своих надписей на упаковках лекарств;</w:t>
      </w:r>
    </w:p>
    <w:p w14:paraId="774ED3E4" w14:textId="77777777" w:rsidR="009F3609" w:rsidRPr="009F3609" w:rsidRDefault="009F3609" w:rsidP="009F3609">
      <w:pPr>
        <w:jc w:val="both"/>
      </w:pPr>
      <w:r w:rsidRPr="009F3609">
        <w:rPr>
          <w:b/>
        </w:rPr>
        <w:t>-</w:t>
      </w:r>
      <w:r w:rsidRPr="009F3609">
        <w:t>храни лекарства на отдельных полках (стерильные, внутренние, наружные).</w:t>
      </w:r>
    </w:p>
    <w:p w14:paraId="2623C85E" w14:textId="77777777" w:rsidR="009F3609" w:rsidRPr="009F3609" w:rsidRDefault="009F3609" w:rsidP="009F3609">
      <w:pPr>
        <w:jc w:val="both"/>
        <w:rPr>
          <w:b/>
        </w:rPr>
      </w:pPr>
      <w:r w:rsidRPr="009F3609">
        <w:rPr>
          <w:b/>
        </w:rPr>
        <w:t>4.При подозрении у пациента анафилактического шока СРОЧНО:</w:t>
      </w:r>
    </w:p>
    <w:p w14:paraId="45CA7F69" w14:textId="77777777" w:rsidR="009F3609" w:rsidRPr="009F3609" w:rsidRDefault="009F3609" w:rsidP="009F3609">
      <w:pPr>
        <w:jc w:val="both"/>
      </w:pPr>
      <w:r w:rsidRPr="009F3609">
        <w:rPr>
          <w:b/>
        </w:rPr>
        <w:t>-</w:t>
      </w:r>
      <w:r w:rsidRPr="009F3609">
        <w:t>вызови врача через дежурный персонал;</w:t>
      </w:r>
    </w:p>
    <w:p w14:paraId="0486C101" w14:textId="77777777" w:rsidR="009F3609" w:rsidRPr="009F3609" w:rsidRDefault="009F3609" w:rsidP="009F3609">
      <w:pPr>
        <w:jc w:val="both"/>
      </w:pPr>
      <w:r w:rsidRPr="009F3609">
        <w:rPr>
          <w:b/>
        </w:rPr>
        <w:t>-</w:t>
      </w:r>
      <w:r w:rsidRPr="009F3609">
        <w:t>уложи пациента и приподними нижние конечности;</w:t>
      </w:r>
    </w:p>
    <w:p w14:paraId="40A6FF62" w14:textId="77777777" w:rsidR="009F3609" w:rsidRPr="009F3609" w:rsidRDefault="009F3609" w:rsidP="009F3609">
      <w:pPr>
        <w:jc w:val="both"/>
      </w:pPr>
      <w:r w:rsidRPr="009F3609">
        <w:rPr>
          <w:b/>
        </w:rPr>
        <w:t>-</w:t>
      </w:r>
      <w:r w:rsidRPr="009F3609">
        <w:t>в случае подкожной инъекции наложи жгут на конечность выше места инъекции и немедленно введи в место инъекции 0,1% раствор адреналина 0,15-0,5 мл или 2,0 кордиамина;</w:t>
      </w:r>
    </w:p>
    <w:p w14:paraId="61A01908" w14:textId="77777777" w:rsidR="009F3609" w:rsidRPr="009F3609" w:rsidRDefault="009F3609" w:rsidP="009F3609">
      <w:pPr>
        <w:jc w:val="both"/>
      </w:pPr>
      <w:r w:rsidRPr="009F3609">
        <w:rPr>
          <w:b/>
        </w:rPr>
        <w:t>-</w:t>
      </w:r>
      <w:r w:rsidRPr="009F3609">
        <w:t xml:space="preserve">в/м введи 25%-2,0 мл </w:t>
      </w:r>
      <w:proofErr w:type="spellStart"/>
      <w:r w:rsidRPr="009F3609">
        <w:t>пипольфена</w:t>
      </w:r>
      <w:proofErr w:type="spellEnd"/>
      <w:r w:rsidRPr="009F3609">
        <w:t xml:space="preserve"> или 2%-2,0 мл супрастина или 1%-2,0 мл димедрола.</w:t>
      </w:r>
    </w:p>
    <w:p w14:paraId="55ED3E38" w14:textId="77777777" w:rsidR="009F3609" w:rsidRPr="009F3609" w:rsidRDefault="009F3609" w:rsidP="009F3609">
      <w:pPr>
        <w:ind w:left="57"/>
        <w:jc w:val="both"/>
        <w:rPr>
          <w:b/>
        </w:rPr>
      </w:pPr>
    </w:p>
    <w:p w14:paraId="0978BCEB" w14:textId="77777777" w:rsidR="009F3609" w:rsidRPr="009F3609" w:rsidRDefault="009F3609" w:rsidP="009F3609">
      <w:pPr>
        <w:jc w:val="both"/>
        <w:rPr>
          <w:b/>
          <w:i/>
        </w:rPr>
      </w:pPr>
      <w:r w:rsidRPr="009F3609">
        <w:rPr>
          <w:b/>
          <w:i/>
        </w:rPr>
        <w:t xml:space="preserve">Особенности </w:t>
      </w:r>
      <w:proofErr w:type="gramStart"/>
      <w:r w:rsidRPr="009F3609">
        <w:rPr>
          <w:b/>
          <w:i/>
        </w:rPr>
        <w:t>ухода  за</w:t>
      </w:r>
      <w:proofErr w:type="gramEnd"/>
      <w:r w:rsidRPr="009F3609">
        <w:rPr>
          <w:b/>
          <w:i/>
        </w:rPr>
        <w:t xml:space="preserve"> пациентами с психическими расстройствами в стационаре. </w:t>
      </w:r>
    </w:p>
    <w:p w14:paraId="77F43D4A" w14:textId="77777777" w:rsidR="009F3609" w:rsidRPr="009F3609" w:rsidRDefault="009F3609" w:rsidP="009F3609">
      <w:pPr>
        <w:pStyle w:val="ae"/>
        <w:spacing w:before="0" w:beforeAutospacing="0" w:after="0" w:afterAutospacing="0"/>
        <w:jc w:val="both"/>
        <w:rPr>
          <w:color w:val="000000"/>
        </w:rPr>
      </w:pPr>
      <w:r w:rsidRPr="009F3609">
        <w:rPr>
          <w:b/>
          <w:bCs/>
          <w:color w:val="000000"/>
        </w:rPr>
        <w:t>В приемном отделении.</w:t>
      </w:r>
      <w:r w:rsidRPr="009F3609">
        <w:rPr>
          <w:rStyle w:val="apple-converted-space"/>
          <w:color w:val="000000"/>
        </w:rPr>
        <w:t> </w:t>
      </w:r>
      <w:r w:rsidRPr="009F3609">
        <w:rPr>
          <w:color w:val="000000"/>
        </w:rPr>
        <w:t>Больной поступает в приемное отделение психиатрической больницы. Госпитализация начинается с врачебного осмотра. Врач должен определить тяжесть психического состояния больного и на основании этого показания к госпитализации, а также профиль отделения, в котором больному предстоит лечиться. При обязательном соматоневрологическом обследовании у больного, особенно возбужденного, необходимо выявить кровоподтеки, вывихи и переломы, тяжелые внутренние или инфекционные заболевания, препятствующие госпитализации в психиатрическую больницу. Сочетание психического заболевания с соматическим заставляет врача сделать выбор: в одних случаях соматическое (незаразное и не требующее специальной терапии) заболевание можно лечить в психиатрическом стационаре; в других случаях нужно направить больного в специализированное психосоматическое отделение другой больницы, а при особо тяжелой патологии — в соответствующий стационар (с организацией при необходимости индивидуального психиатрического поста).</w:t>
      </w:r>
    </w:p>
    <w:p w14:paraId="6FE02961" w14:textId="77777777" w:rsidR="009F3609" w:rsidRPr="009F3609" w:rsidRDefault="009F3609" w:rsidP="009F3609">
      <w:pPr>
        <w:pStyle w:val="ae"/>
        <w:spacing w:before="0" w:beforeAutospacing="0" w:after="0" w:afterAutospacing="0"/>
        <w:jc w:val="both"/>
        <w:rPr>
          <w:i/>
          <w:color w:val="000000"/>
        </w:rPr>
      </w:pPr>
      <w:r w:rsidRPr="009F3609">
        <w:rPr>
          <w:color w:val="000000"/>
        </w:rPr>
        <w:lastRenderedPageBreak/>
        <w:t xml:space="preserve">Когда решение о госпитализации принято, оформляется история болезни, содержащая паспортные данные, краткий анамнез, результаты осмотра, описание психического и соматического статуса и предположительный диагноз. </w:t>
      </w:r>
      <w:r w:rsidRPr="009F3609">
        <w:rPr>
          <w:i/>
          <w:color w:val="000000"/>
        </w:rPr>
        <w:t>Приему больного в отделении предшествует санитарная обработка (мытье с мылом в ванне, смена белья и т. д.). В случае обнаружения паразитов проводится дополнительная обработка (серая ртутная мазь, мыльно-керосиновая эмульсия, опыление пиретрумом, мыло ДДТ и др.), а также удаление всего волосяного покрова.</w:t>
      </w:r>
    </w:p>
    <w:p w14:paraId="05A064DB" w14:textId="77777777" w:rsidR="009F3609" w:rsidRPr="009F3609" w:rsidRDefault="009F3609" w:rsidP="009F3609">
      <w:pPr>
        <w:pStyle w:val="ae"/>
        <w:spacing w:before="0" w:beforeAutospacing="0" w:after="0" w:afterAutospacing="0"/>
        <w:jc w:val="both"/>
        <w:rPr>
          <w:color w:val="000000"/>
        </w:rPr>
      </w:pPr>
      <w:r w:rsidRPr="009F3609">
        <w:rPr>
          <w:color w:val="000000"/>
        </w:rPr>
        <w:t>Документы, деньги, ценные вещи, имеющиеся при больном, его одежда по описи сдаются на хранение до выписки из стационара. При больном не должно быть предметов, которыми он может нанести повреждения себе или окружающим, и в приемном отделении нужно убедиться в их отсутствии. Двери приемного отделения всегда должны быть закрыты на ключ.</w:t>
      </w:r>
    </w:p>
    <w:p w14:paraId="7549C759" w14:textId="77777777" w:rsidR="009F3609" w:rsidRPr="009F3609" w:rsidRDefault="009F3609" w:rsidP="009F3609">
      <w:pPr>
        <w:pStyle w:val="ae"/>
        <w:spacing w:before="0" w:beforeAutospacing="0" w:after="0" w:afterAutospacing="0"/>
        <w:jc w:val="both"/>
        <w:rPr>
          <w:color w:val="000000"/>
        </w:rPr>
      </w:pPr>
      <w:r w:rsidRPr="009F3609">
        <w:rPr>
          <w:b/>
          <w:bCs/>
          <w:color w:val="000000"/>
        </w:rPr>
        <w:t>В отделении.</w:t>
      </w:r>
      <w:r w:rsidRPr="009F3609">
        <w:rPr>
          <w:rStyle w:val="apple-converted-space"/>
          <w:color w:val="000000"/>
        </w:rPr>
        <w:t> </w:t>
      </w:r>
      <w:r w:rsidRPr="009F3609">
        <w:rPr>
          <w:color w:val="000000"/>
        </w:rPr>
        <w:t>Еще в приемном отделении больной впервые вступает в контакт не только с дежурным врачом, но и со средним и младшим персоналом больницы. Медицинский работник, обслуживающий психически больных, должен быть вежлив и приветлив, обладать достаточной выдержкой, хладнокровием и находчивостью, уметь в любых ситуациях сохранять спокойствие и самообладание.</w:t>
      </w:r>
    </w:p>
    <w:p w14:paraId="2A719E77" w14:textId="77777777" w:rsidR="009F3609" w:rsidRPr="009F3609" w:rsidRDefault="009F3609" w:rsidP="009F3609">
      <w:pPr>
        <w:pStyle w:val="ae"/>
        <w:spacing w:before="0" w:beforeAutospacing="0" w:after="0" w:afterAutospacing="0"/>
        <w:jc w:val="both"/>
        <w:rPr>
          <w:color w:val="000000"/>
        </w:rPr>
      </w:pPr>
      <w:r w:rsidRPr="009F3609">
        <w:rPr>
          <w:color w:val="000000"/>
        </w:rPr>
        <w:t xml:space="preserve">Отношение персонала к больным должно быть ровное, заботливое, гуманное, но </w:t>
      </w:r>
      <w:proofErr w:type="gramStart"/>
      <w:r w:rsidRPr="009F3609">
        <w:rPr>
          <w:color w:val="000000"/>
        </w:rPr>
        <w:t>в то же время</w:t>
      </w:r>
      <w:proofErr w:type="gramEnd"/>
      <w:r w:rsidRPr="009F3609">
        <w:rPr>
          <w:color w:val="000000"/>
        </w:rPr>
        <w:t xml:space="preserve"> лишенное фамильярности. Важно, чтобы персонал всегда имел аккуратный вид. Сотрудникам отделений для беспокойных больных не следует носить на работе серьги, кольца, браслеты, которые могут быть сорваны возбужденными больными.</w:t>
      </w:r>
    </w:p>
    <w:p w14:paraId="63D8FBE4" w14:textId="77777777" w:rsidR="009F3609" w:rsidRPr="009F3609" w:rsidRDefault="009F3609" w:rsidP="009F3609">
      <w:pPr>
        <w:pStyle w:val="ae"/>
        <w:spacing w:before="0" w:beforeAutospacing="0" w:after="0" w:afterAutospacing="0"/>
        <w:jc w:val="both"/>
        <w:rPr>
          <w:i/>
          <w:color w:val="000000"/>
        </w:rPr>
      </w:pPr>
      <w:r w:rsidRPr="009F3609">
        <w:rPr>
          <w:color w:val="000000"/>
        </w:rPr>
        <w:t xml:space="preserve">В отделении установлен обязательный для всех </w:t>
      </w:r>
      <w:r w:rsidRPr="009F3609">
        <w:rPr>
          <w:i/>
          <w:color w:val="000000"/>
        </w:rPr>
        <w:t>распорядок дня</w:t>
      </w:r>
      <w:r w:rsidRPr="009F3609">
        <w:rPr>
          <w:color w:val="000000"/>
        </w:rPr>
        <w:t xml:space="preserve"> с точно фиксированным временем утреннего подъема, приема пищи, лекарств и других лечебных процедур, прогулок, трудотерапии, культурных развлечений, отхода ко сну. Режим способствует нормализации поведения больных, восстановлению часто нарушенного у них ритма сна и бодрствования. Ночной сон больных должен продолжаться 8—9 ч, послеобеденный отдых — не менее 1 ч; пищу больные принимают 4 раза в день. Длительность лечебного труда зависит от профиля отделения и состояния больных. </w:t>
      </w:r>
      <w:r w:rsidRPr="009F3609">
        <w:rPr>
          <w:i/>
          <w:color w:val="000000"/>
        </w:rPr>
        <w:t>Больные еженедельно принимают гигиеническую ванну, после чего им меняют постельное и нательное белье.</w:t>
      </w:r>
    </w:p>
    <w:p w14:paraId="164450AB" w14:textId="77777777" w:rsidR="009F3609" w:rsidRPr="009F3609" w:rsidRDefault="009F3609" w:rsidP="009F3609">
      <w:pPr>
        <w:pStyle w:val="ae"/>
        <w:spacing w:before="0" w:beforeAutospacing="0" w:after="0" w:afterAutospacing="0"/>
        <w:jc w:val="both"/>
        <w:rPr>
          <w:color w:val="000000"/>
        </w:rPr>
      </w:pPr>
      <w:r w:rsidRPr="009F3609">
        <w:rPr>
          <w:color w:val="000000"/>
        </w:rPr>
        <w:t xml:space="preserve">Больным в состоянии психомоторного возбуждения, а также соматически ослабленным, неопрятным, </w:t>
      </w:r>
      <w:proofErr w:type="spellStart"/>
      <w:r w:rsidRPr="009F3609">
        <w:rPr>
          <w:color w:val="000000"/>
        </w:rPr>
        <w:t>ступорозным</w:t>
      </w:r>
      <w:proofErr w:type="spellEnd"/>
      <w:r w:rsidRPr="009F3609">
        <w:rPr>
          <w:color w:val="000000"/>
        </w:rPr>
        <w:t xml:space="preserve"> назначается постельный режим. Как правило, таких больных помещают в наблюдательную палату или в специальную палату для слабых больных.</w:t>
      </w:r>
    </w:p>
    <w:p w14:paraId="55D766BE" w14:textId="77777777" w:rsidR="009F3609" w:rsidRPr="009F3609" w:rsidRDefault="009F3609" w:rsidP="009F3609">
      <w:pPr>
        <w:pStyle w:val="ae"/>
        <w:spacing w:before="0" w:beforeAutospacing="0" w:after="0" w:afterAutospacing="0"/>
        <w:jc w:val="both"/>
        <w:rPr>
          <w:color w:val="000000"/>
        </w:rPr>
      </w:pPr>
      <w:r w:rsidRPr="009F3609">
        <w:rPr>
          <w:color w:val="000000"/>
        </w:rPr>
        <w:t>Лекарства выдаются средним медицинским персоналом строго по назначению врача</w:t>
      </w:r>
      <w:r w:rsidRPr="009F3609">
        <w:rPr>
          <w:i/>
          <w:color w:val="000000"/>
        </w:rPr>
        <w:t>. Разовая доза медикаментов должна быть принята в</w:t>
      </w:r>
      <w:r w:rsidRPr="009F3609">
        <w:rPr>
          <w:color w:val="000000"/>
        </w:rPr>
        <w:t xml:space="preserve"> </w:t>
      </w:r>
      <w:r w:rsidRPr="009F3609">
        <w:rPr>
          <w:i/>
          <w:color w:val="000000"/>
        </w:rPr>
        <w:t>присутствии медицинской сестры</w:t>
      </w:r>
      <w:r w:rsidRPr="009F3609">
        <w:rPr>
          <w:color w:val="000000"/>
        </w:rPr>
        <w:t xml:space="preserve">. В противном случае возникает опасность накопления и приема лекарств в суицидальных целях. При накладывании повязок, компрессов также необходимо следить, чтобы больной не собирал бинтов и марли, так как их тоже можно использовать для самоубийства. Если нет специальных противопоказаний, то больных регулярно, не реже одного раза в день, выводят на прогулку под руководством и наблюдением персонала. Список больных для прогулки визирует врач. Персонал обязан знать число больных, выводимых на прогулку. </w:t>
      </w:r>
      <w:r w:rsidRPr="009F3609">
        <w:rPr>
          <w:i/>
          <w:color w:val="000000"/>
        </w:rPr>
        <w:t>Во время прогулки особое</w:t>
      </w:r>
      <w:r w:rsidRPr="009F3609">
        <w:rPr>
          <w:color w:val="000000"/>
        </w:rPr>
        <w:t xml:space="preserve"> </w:t>
      </w:r>
      <w:r w:rsidRPr="009F3609">
        <w:rPr>
          <w:i/>
          <w:color w:val="000000"/>
        </w:rPr>
        <w:t>внимание уделяется больным со склонностью к побегу и суициду</w:t>
      </w:r>
      <w:r w:rsidRPr="009F3609">
        <w:rPr>
          <w:color w:val="000000"/>
        </w:rPr>
        <w:t>. Те же правила соблюдаются при сопровождении больных в лечебно-трудовые мастерские, на наружные работы, в клуб и другие помещения.</w:t>
      </w:r>
    </w:p>
    <w:p w14:paraId="438D70D3" w14:textId="77777777" w:rsidR="009F3609" w:rsidRPr="009F3609" w:rsidRDefault="009F3609" w:rsidP="009F3609">
      <w:pPr>
        <w:pStyle w:val="ae"/>
        <w:spacing w:before="0" w:beforeAutospacing="0" w:after="0" w:afterAutospacing="0"/>
        <w:jc w:val="both"/>
        <w:rPr>
          <w:color w:val="000000"/>
        </w:rPr>
      </w:pPr>
      <w:r w:rsidRPr="009F3609">
        <w:rPr>
          <w:color w:val="000000"/>
        </w:rPr>
        <w:t xml:space="preserve">Родственники и знакомые посещают больных в установленные часы по определенным дням недели. Лечащий врач с ведома заведующего отделением может по показаниям увеличить количество свиданий. Предварительно врач информирует родственников о состоянии больного и возможных темах беседы. Во время свиданий посетители должны избегать неприятных или травмирующих разговоров. Посетителям запрещено передавать больным острые предметы (ножи, вилки и т. п.), а также продукты в стеклянной посуде, возбуждающие напитки (кофе). Во время эпидемических вспышек (грипп и др.) посещение больных запрещается (карантин). </w:t>
      </w:r>
      <w:r w:rsidRPr="009F3609">
        <w:rPr>
          <w:i/>
          <w:color w:val="000000"/>
        </w:rPr>
        <w:t>Не разрешается посещение больных в остром состоянии с</w:t>
      </w:r>
      <w:r w:rsidRPr="009F3609">
        <w:rPr>
          <w:color w:val="000000"/>
        </w:rPr>
        <w:t xml:space="preserve"> </w:t>
      </w:r>
      <w:r w:rsidRPr="009F3609">
        <w:rPr>
          <w:i/>
          <w:color w:val="000000"/>
        </w:rPr>
        <w:t>психомоторным возбуждением</w:t>
      </w:r>
      <w:r w:rsidRPr="009F3609">
        <w:rPr>
          <w:color w:val="000000"/>
        </w:rPr>
        <w:t xml:space="preserve">. Принимать от родственников </w:t>
      </w:r>
      <w:r w:rsidRPr="009F3609">
        <w:rPr>
          <w:color w:val="000000"/>
        </w:rPr>
        <w:lastRenderedPageBreak/>
        <w:t>продукты для больных может только старшая сестра или дежурная медицинская сестра отделения. Продукты хранятся в специальном шкафу и выдаются больным по мере надобности.</w:t>
      </w:r>
    </w:p>
    <w:p w14:paraId="242E146A" w14:textId="77777777" w:rsidR="009F3609" w:rsidRPr="009F3609" w:rsidRDefault="009F3609" w:rsidP="009F3609">
      <w:pPr>
        <w:pStyle w:val="ae"/>
        <w:spacing w:before="0" w:beforeAutospacing="0" w:after="0" w:afterAutospacing="0"/>
        <w:jc w:val="both"/>
        <w:rPr>
          <w:color w:val="000000"/>
        </w:rPr>
      </w:pPr>
      <w:r w:rsidRPr="009F3609">
        <w:rPr>
          <w:color w:val="000000"/>
        </w:rPr>
        <w:t xml:space="preserve">Обслуживающий персонал не имеет права передавать больным письма или записки. </w:t>
      </w:r>
      <w:r w:rsidRPr="009F3609">
        <w:rPr>
          <w:i/>
          <w:color w:val="000000"/>
        </w:rPr>
        <w:t xml:space="preserve">Всю корреспонденцию, адресованную больному, прочитывает врач. Врач может и должен проверять </w:t>
      </w:r>
      <w:proofErr w:type="gramStart"/>
      <w:r w:rsidRPr="009F3609">
        <w:rPr>
          <w:i/>
          <w:color w:val="000000"/>
        </w:rPr>
        <w:t xml:space="preserve">перед </w:t>
      </w:r>
      <w:r w:rsidRPr="009F3609">
        <w:rPr>
          <w:color w:val="000000"/>
        </w:rPr>
        <w:t xml:space="preserve"> отправкой</w:t>
      </w:r>
      <w:proofErr w:type="gramEnd"/>
      <w:r w:rsidRPr="009F3609">
        <w:rPr>
          <w:color w:val="000000"/>
        </w:rPr>
        <w:t xml:space="preserve">  письма больных. Особого внимания требует письменная продукция параноидных, депрессивных больных. Нежелательно, чтобы бредовые идеи и идеи самообвинения (греховности и т. д.) стали известны родным и близким. Такие сведения могут доставить родственникам излишнее беспокойство, иногда повод для превратного толкования его поведения. Изучение писем больных, особенно малодоступных и склонных к диссимуляции, может обогатить представление врача об их истинных переживаниях.</w:t>
      </w:r>
    </w:p>
    <w:p w14:paraId="16D1DE1C" w14:textId="77777777" w:rsidR="009F3609" w:rsidRPr="009F3609" w:rsidRDefault="009F3609" w:rsidP="009F3609">
      <w:pPr>
        <w:pStyle w:val="ae"/>
        <w:spacing w:before="0" w:beforeAutospacing="0" w:after="0" w:afterAutospacing="0"/>
        <w:jc w:val="both"/>
        <w:rPr>
          <w:color w:val="000000"/>
        </w:rPr>
      </w:pPr>
      <w:r w:rsidRPr="009F3609">
        <w:rPr>
          <w:color w:val="000000"/>
        </w:rPr>
        <w:t>При уходе за больными в отделении надо следить как за психическим, так и за физическим их состоянием.</w:t>
      </w:r>
    </w:p>
    <w:p w14:paraId="0C42831C" w14:textId="77777777" w:rsidR="009F3609" w:rsidRPr="009F3609" w:rsidRDefault="009F3609" w:rsidP="009F3609">
      <w:pPr>
        <w:pStyle w:val="ae"/>
        <w:spacing w:before="0" w:beforeAutospacing="0" w:after="0" w:afterAutospacing="0"/>
        <w:jc w:val="both"/>
        <w:rPr>
          <w:color w:val="000000"/>
        </w:rPr>
      </w:pPr>
      <w:r w:rsidRPr="009F3609">
        <w:rPr>
          <w:b/>
          <w:bCs/>
          <w:color w:val="000000"/>
        </w:rPr>
        <w:t>Уход за слабыми и депрессивными больными</w:t>
      </w:r>
      <w:r w:rsidRPr="009F3609">
        <w:rPr>
          <w:rStyle w:val="apple-converted-space"/>
          <w:color w:val="000000"/>
        </w:rPr>
        <w:t> </w:t>
      </w:r>
      <w:r w:rsidRPr="009F3609">
        <w:rPr>
          <w:color w:val="000000"/>
        </w:rPr>
        <w:t xml:space="preserve">требует особой внимательности. Необходимо мыть таким больным лицо и руки дважды в день, регулярно проводить им туалет полости рта, помогать одеваться, провожать их в уборную, следить за деятельностью кишечника и мочевого пузыря. Неопрятным больным необходимо как можно чаще делать гигиенические ванны, менять постельное и нательное белье. У лежачих больных нужно также следить за состоянием кожи. Для профилактики пролежней, которые чаще всего образуются на спине и ягодицах, подкладывают надувные резиновые круги, места, подвергающиеся давлению, протирают камфорным спиртом. Лежачим больным для профилактики застойных явлений в легких необходимо несколько раз в день менять положение в постели. </w:t>
      </w:r>
    </w:p>
    <w:p w14:paraId="6EAC7FB8" w14:textId="77777777" w:rsidR="009F3609" w:rsidRPr="009F3609" w:rsidRDefault="009F3609" w:rsidP="009F3609">
      <w:pPr>
        <w:pStyle w:val="ae"/>
        <w:spacing w:before="0" w:beforeAutospacing="0" w:after="0" w:afterAutospacing="0"/>
        <w:jc w:val="both"/>
        <w:rPr>
          <w:color w:val="000000"/>
        </w:rPr>
      </w:pPr>
      <w:r w:rsidRPr="009F3609">
        <w:rPr>
          <w:color w:val="000000"/>
        </w:rPr>
        <w:t>В обязанности персонала входит внимательное наблюдение за тем, как питаются больные, съедают ли они полностью свой рацион, не проявляют ли обжорства. Большое значение в этом аспекте имеет регулярное взвешивание. Питание слабых больных — предмет особой заботы. Они получают пищу в полужидком или размельченном виде. Пища должна быть умеренно теплой, чтобы не вызвать ожогов слизистых оболочек.</w:t>
      </w:r>
    </w:p>
    <w:p w14:paraId="6AAC98AC" w14:textId="77777777" w:rsidR="009F3609" w:rsidRPr="009F3609" w:rsidRDefault="009F3609" w:rsidP="009F3609">
      <w:pPr>
        <w:pStyle w:val="ae"/>
        <w:spacing w:before="0" w:beforeAutospacing="0" w:after="0" w:afterAutospacing="0"/>
        <w:jc w:val="both"/>
        <w:rPr>
          <w:color w:val="000000"/>
        </w:rPr>
      </w:pPr>
      <w:r w:rsidRPr="009F3609">
        <w:rPr>
          <w:color w:val="000000"/>
        </w:rPr>
        <w:t xml:space="preserve">Уход за больными, отказывающимися от еды, требует специальных мероприятий. Отказ от еды, сопротивление кормлению возможны при депрессии с суицидальными тенденциями и бредом самообвинения, у больных с бредом отравления и ипохондрическим бредом, при явлениях императивного вербального («голоса» запрещают есть) и обонятельного </w:t>
      </w:r>
      <w:proofErr w:type="spellStart"/>
      <w:r w:rsidRPr="009F3609">
        <w:rPr>
          <w:color w:val="000000"/>
        </w:rPr>
        <w:t>галлюциноза</w:t>
      </w:r>
      <w:proofErr w:type="spellEnd"/>
      <w:r w:rsidRPr="009F3609">
        <w:rPr>
          <w:color w:val="000000"/>
        </w:rPr>
        <w:t xml:space="preserve">, а также у </w:t>
      </w:r>
      <w:proofErr w:type="spellStart"/>
      <w:r w:rsidRPr="009F3609">
        <w:rPr>
          <w:color w:val="000000"/>
        </w:rPr>
        <w:t>ступорозных</w:t>
      </w:r>
      <w:proofErr w:type="spellEnd"/>
      <w:r w:rsidRPr="009F3609">
        <w:rPr>
          <w:color w:val="000000"/>
        </w:rPr>
        <w:t xml:space="preserve"> больных (</w:t>
      </w:r>
      <w:proofErr w:type="spellStart"/>
      <w:r w:rsidRPr="009F3609">
        <w:rPr>
          <w:color w:val="000000"/>
        </w:rPr>
        <w:t>кататонический</w:t>
      </w:r>
      <w:proofErr w:type="spellEnd"/>
      <w:r w:rsidRPr="009F3609">
        <w:rPr>
          <w:color w:val="000000"/>
        </w:rPr>
        <w:t xml:space="preserve"> ступор с негативизмом, депрессивный ступор). При отказе от еды нет необходимости сразу же прибегать к искусственному питанию. Прежде всего надо выяснить по возможности мотивы голодания, попытаться уговорить больного поесть или накормить его с ложки. Если он обнаруживает доверие к кому-либо из персонала или к родственникам, надо поручить кормление этим лицам. </w:t>
      </w:r>
      <w:proofErr w:type="spellStart"/>
      <w:r w:rsidRPr="009F3609">
        <w:rPr>
          <w:color w:val="000000"/>
        </w:rPr>
        <w:t>Ступорозным</w:t>
      </w:r>
      <w:proofErr w:type="spellEnd"/>
      <w:r w:rsidRPr="009F3609">
        <w:rPr>
          <w:color w:val="000000"/>
        </w:rPr>
        <w:t xml:space="preserve"> больным с выраженным негативизмом оставляют пищу рядом с постелью: они могут ее съесть, когда никого нет рядом.</w:t>
      </w:r>
    </w:p>
    <w:p w14:paraId="7A69EECC" w14:textId="77777777" w:rsidR="009F3609" w:rsidRPr="009F3609" w:rsidRDefault="009F3609" w:rsidP="009F3609">
      <w:pPr>
        <w:pStyle w:val="ae"/>
        <w:spacing w:before="0" w:beforeAutospacing="0" w:after="0" w:afterAutospacing="0"/>
        <w:jc w:val="both"/>
        <w:rPr>
          <w:color w:val="000000"/>
        </w:rPr>
      </w:pPr>
      <w:r w:rsidRPr="009F3609">
        <w:rPr>
          <w:color w:val="000000"/>
        </w:rPr>
        <w:t>С целью стимуляции аппетита подкожно вводят инсулин (4—8 ЕД). Если, несмотря на это, больного в течение последующих 1—2 ч не удалось накормить или напоить сладким чаем, то необходимо ввести внутривенно 20 мл 40% раствора глюкозы. Наряду с этим парентерально вводятся психотропные средства (</w:t>
      </w:r>
      <w:proofErr w:type="spellStart"/>
      <w:r w:rsidRPr="009F3609">
        <w:rPr>
          <w:color w:val="000000"/>
        </w:rPr>
        <w:t>аминазин</w:t>
      </w:r>
      <w:proofErr w:type="spellEnd"/>
      <w:r w:rsidRPr="009F3609">
        <w:rPr>
          <w:color w:val="000000"/>
        </w:rPr>
        <w:t xml:space="preserve">, </w:t>
      </w:r>
      <w:proofErr w:type="spellStart"/>
      <w:r w:rsidRPr="009F3609">
        <w:rPr>
          <w:color w:val="000000"/>
        </w:rPr>
        <w:t>френолон</w:t>
      </w:r>
      <w:proofErr w:type="spellEnd"/>
      <w:r w:rsidRPr="009F3609">
        <w:rPr>
          <w:color w:val="000000"/>
        </w:rPr>
        <w:t xml:space="preserve">, седуксен, амитриптилин). В некоторых случаях эффективно </w:t>
      </w:r>
      <w:proofErr w:type="spellStart"/>
      <w:r w:rsidRPr="009F3609">
        <w:rPr>
          <w:color w:val="000000"/>
        </w:rPr>
        <w:t>амитал</w:t>
      </w:r>
      <w:proofErr w:type="spellEnd"/>
      <w:r w:rsidRPr="009F3609">
        <w:rPr>
          <w:color w:val="000000"/>
        </w:rPr>
        <w:t xml:space="preserve">-кофеиновое растормаживание. Подкожно вводят 0,2 г кофеина, через 5 мин после этого внутривенно вливают 2—5 мл 5% раствора </w:t>
      </w:r>
      <w:proofErr w:type="spellStart"/>
      <w:r w:rsidRPr="009F3609">
        <w:rPr>
          <w:color w:val="000000"/>
        </w:rPr>
        <w:t>амитал</w:t>
      </w:r>
      <w:proofErr w:type="spellEnd"/>
      <w:r w:rsidRPr="009F3609">
        <w:rPr>
          <w:color w:val="000000"/>
        </w:rPr>
        <w:t xml:space="preserve">-натрия. Растормаживающее и </w:t>
      </w:r>
      <w:proofErr w:type="spellStart"/>
      <w:r w:rsidRPr="009F3609">
        <w:rPr>
          <w:color w:val="000000"/>
        </w:rPr>
        <w:t>эйфоризирующее</w:t>
      </w:r>
      <w:proofErr w:type="spellEnd"/>
      <w:r w:rsidRPr="009F3609">
        <w:rPr>
          <w:color w:val="000000"/>
        </w:rPr>
        <w:t xml:space="preserve"> действие кофеина и </w:t>
      </w:r>
      <w:proofErr w:type="spellStart"/>
      <w:r w:rsidRPr="009F3609">
        <w:rPr>
          <w:color w:val="000000"/>
        </w:rPr>
        <w:t>амитал</w:t>
      </w:r>
      <w:proofErr w:type="spellEnd"/>
      <w:r w:rsidRPr="009F3609">
        <w:rPr>
          <w:color w:val="000000"/>
        </w:rPr>
        <w:t xml:space="preserve">-натрия длится 15—30 мин, и за это время иногда удается накормить больного. Если все указанные меры не привели к желательному результату, то на 3—4-й день (а при появлении запаха ацетона изо рта и раньше) приступают к искусственному кормлению через зонд. Зонд смазывают вазелином или глицерином, а затем вводят либо через рот </w:t>
      </w:r>
      <w:r w:rsidRPr="009F3609">
        <w:rPr>
          <w:color w:val="000000"/>
        </w:rPr>
        <w:lastRenderedPageBreak/>
        <w:t xml:space="preserve">(разжав челюсти роторасширителем), либо через нос в глотку, пищевод и желудок. Введя зонд приблизительно на глубину 50 см (на зонде в этом месте имеется отметка), необходимо убедиться, что он находится в желудке. Об этом могут свидетельствовать свободное дыхание больного, естественный, без </w:t>
      </w:r>
      <w:proofErr w:type="spellStart"/>
      <w:r w:rsidRPr="009F3609">
        <w:rPr>
          <w:color w:val="000000"/>
        </w:rPr>
        <w:t>синюшности</w:t>
      </w:r>
      <w:proofErr w:type="spellEnd"/>
      <w:r w:rsidRPr="009F3609">
        <w:rPr>
          <w:color w:val="000000"/>
        </w:rPr>
        <w:t>, цвет лица, отсутствие кашля. Правильность введения зонда проверяют, вдувая в него баллоном или шприцем небольшое количество воздуха. При попадании воздуха в желудок возникает характерный звук, похожий на урчание. Прежде чем вводить питательную смесь, через воронку в зонд вливают немного воды.</w:t>
      </w:r>
    </w:p>
    <w:p w14:paraId="4CFB1307" w14:textId="77777777" w:rsidR="009F3609" w:rsidRPr="009F3609" w:rsidRDefault="009F3609" w:rsidP="009F3609">
      <w:pPr>
        <w:pStyle w:val="ae"/>
        <w:spacing w:before="0" w:beforeAutospacing="0" w:after="0" w:afterAutospacing="0"/>
        <w:jc w:val="both"/>
        <w:rPr>
          <w:color w:val="000000"/>
        </w:rPr>
      </w:pPr>
      <w:r w:rsidRPr="009F3609">
        <w:rPr>
          <w:color w:val="000000"/>
        </w:rPr>
        <w:t>Свободное прохождение воды и отсутствие кашля служат еще одним доказательством того, что можно начинать кормление. Вводят 500—1000 мл подогретой питательной смеси. Смеси, вводимые через зонд, готовят либо на молоке, либо на бульоне. В состав смеси входят сырые яйца (2—3 шт.), сливочное масло, сахар, соль, фруктовые и овощные соки, а при необходимости и лекарства. Искусственное кормление проводят не чаще 1 раза в сутки. Во избежание срыгивания или рвоты больной после кормления должен некоторое время оставаться в постели. Искусственное кормление осуществляется либо врачом, либо медицинской сестрой в его присутствии.</w:t>
      </w:r>
    </w:p>
    <w:p w14:paraId="5715C464" w14:textId="77777777" w:rsidR="009F3609" w:rsidRPr="009F3609" w:rsidRDefault="009F3609" w:rsidP="009F3609">
      <w:pPr>
        <w:pStyle w:val="ae"/>
        <w:spacing w:before="0" w:beforeAutospacing="0" w:after="0" w:afterAutospacing="0"/>
        <w:jc w:val="both"/>
        <w:rPr>
          <w:color w:val="000000"/>
        </w:rPr>
      </w:pPr>
      <w:r w:rsidRPr="009F3609">
        <w:rPr>
          <w:color w:val="000000"/>
        </w:rPr>
        <w:t>Кроме пищи, больным, длительно и упорно отказывающимся от еды, вводят подкожно изотонический раствор хлорида натрия и 5% раствор глюкозы (250—300 мл), делают инъекции витаминов B</w:t>
      </w:r>
      <w:r w:rsidRPr="009F3609">
        <w:rPr>
          <w:color w:val="000000"/>
          <w:vertAlign w:val="subscript"/>
        </w:rPr>
        <w:t>1</w:t>
      </w:r>
      <w:r w:rsidRPr="009F3609">
        <w:rPr>
          <w:color w:val="000000"/>
        </w:rPr>
        <w:t>, B</w:t>
      </w:r>
      <w:r w:rsidRPr="009F3609">
        <w:rPr>
          <w:color w:val="000000"/>
          <w:vertAlign w:val="subscript"/>
        </w:rPr>
        <w:t>6</w:t>
      </w:r>
      <w:r w:rsidRPr="009F3609">
        <w:rPr>
          <w:color w:val="000000"/>
        </w:rPr>
        <w:t>, B</w:t>
      </w:r>
      <w:r w:rsidRPr="009F3609">
        <w:rPr>
          <w:color w:val="000000"/>
          <w:vertAlign w:val="subscript"/>
        </w:rPr>
        <w:t>12</w:t>
      </w:r>
      <w:r w:rsidRPr="009F3609">
        <w:rPr>
          <w:rStyle w:val="apple-converted-space"/>
          <w:color w:val="000000"/>
        </w:rPr>
        <w:t> </w:t>
      </w:r>
      <w:r w:rsidRPr="009F3609">
        <w:rPr>
          <w:color w:val="000000"/>
        </w:rPr>
        <w:t>и C.</w:t>
      </w:r>
    </w:p>
    <w:p w14:paraId="791C09CA" w14:textId="77777777" w:rsidR="009F3609" w:rsidRPr="009F3609" w:rsidRDefault="009F3609" w:rsidP="009F3609">
      <w:pPr>
        <w:pStyle w:val="ae"/>
        <w:spacing w:before="0" w:beforeAutospacing="0" w:after="0" w:afterAutospacing="0"/>
        <w:jc w:val="both"/>
        <w:rPr>
          <w:color w:val="000000"/>
        </w:rPr>
      </w:pPr>
      <w:r w:rsidRPr="009F3609">
        <w:rPr>
          <w:b/>
          <w:bCs/>
          <w:color w:val="000000"/>
        </w:rPr>
        <w:t>Уход за больными, находящимися под особым надзором.</w:t>
      </w:r>
      <w:r w:rsidRPr="009F3609">
        <w:rPr>
          <w:rStyle w:val="apple-converted-space"/>
          <w:color w:val="000000"/>
        </w:rPr>
        <w:t> </w:t>
      </w:r>
      <w:r w:rsidRPr="009F3609">
        <w:rPr>
          <w:color w:val="000000"/>
        </w:rPr>
        <w:t xml:space="preserve">За больными, представляющими опасность для себя или окружающих, в отделении устанавливается особый надзор. </w:t>
      </w:r>
      <w:r w:rsidRPr="009F3609">
        <w:rPr>
          <w:i/>
          <w:color w:val="000000"/>
        </w:rPr>
        <w:t>В наиболее тщательном наблюдении нуждаются больные с тенденциями к самоубийству, самоповреждению</w:t>
      </w:r>
      <w:r w:rsidRPr="009F3609">
        <w:rPr>
          <w:color w:val="000000"/>
        </w:rPr>
        <w:t xml:space="preserve">, </w:t>
      </w:r>
      <w:r w:rsidRPr="009F3609">
        <w:rPr>
          <w:i/>
          <w:color w:val="000000"/>
        </w:rPr>
        <w:t>агрессии, отказывающиеся от еды, и, наконец, стремящиеся к побегу</w:t>
      </w:r>
      <w:r w:rsidRPr="009F3609">
        <w:rPr>
          <w:color w:val="000000"/>
        </w:rPr>
        <w:t>. Таких больных помещают в наблюдательную палату, где они всегда на виду у обслуживающего персонала. При наблюдении за депрессивными больными со стремлением к самоубийству, подчас удивительно изобретательными в реализации своего замысла, наибольшая бдительность необходима утром, когда у них, как правило, усиливаются тоска и подавленность.</w:t>
      </w:r>
    </w:p>
    <w:p w14:paraId="43B085F1" w14:textId="77777777" w:rsidR="009F3609" w:rsidRPr="009F3609" w:rsidRDefault="009F3609" w:rsidP="009F3609">
      <w:pPr>
        <w:pStyle w:val="ae"/>
        <w:spacing w:before="0" w:beforeAutospacing="0" w:after="0" w:afterAutospacing="0"/>
        <w:jc w:val="both"/>
        <w:rPr>
          <w:color w:val="000000"/>
        </w:rPr>
      </w:pPr>
      <w:r w:rsidRPr="009F3609">
        <w:rPr>
          <w:color w:val="000000"/>
        </w:rPr>
        <w:t>Необходимо полностью исключить любое соприкосновение поднадзорных больных с острыми, колющими или режущими предметами, Особая опасность в этом отношении возникает во время прогулок и при свиданиях с родными. После возвращения в палату необходимо осматривать одежду больных. Различные острые предметы (ножницы, спицы и т. д.), применяемые во время трудотерапии, по окончании работы принимаются по счету инструктором по труду. Систематически осматривают и убирают прогулочные участки, удаляя оттуда осколки стекла, куски железа, гвозди, консервные банки и т. д.</w:t>
      </w:r>
    </w:p>
    <w:p w14:paraId="660F3641" w14:textId="77777777" w:rsidR="009F3609" w:rsidRPr="009F3609" w:rsidRDefault="009F3609" w:rsidP="009F3609">
      <w:pPr>
        <w:pStyle w:val="ae"/>
        <w:spacing w:before="0" w:beforeAutospacing="0" w:after="0" w:afterAutospacing="0"/>
        <w:jc w:val="both"/>
        <w:rPr>
          <w:color w:val="000000"/>
        </w:rPr>
      </w:pPr>
      <w:r w:rsidRPr="009F3609">
        <w:rPr>
          <w:color w:val="000000"/>
        </w:rPr>
        <w:t>Периодически в отсутствие больных следует осматривать их постели, личные вещи и прикроватные тумбочки. Тщательные меры предосторожности принимаются во время бритья и стрижки, которые происходят только под наблюдением персонала.</w:t>
      </w:r>
    </w:p>
    <w:p w14:paraId="70A1554B" w14:textId="77777777" w:rsidR="009F3609" w:rsidRPr="009F3609" w:rsidRDefault="009F3609" w:rsidP="009F3609">
      <w:pPr>
        <w:pStyle w:val="ae"/>
        <w:spacing w:before="0" w:beforeAutospacing="0" w:after="0" w:afterAutospacing="0"/>
        <w:jc w:val="both"/>
        <w:rPr>
          <w:color w:val="000000"/>
        </w:rPr>
      </w:pPr>
      <w:r w:rsidRPr="009F3609">
        <w:rPr>
          <w:b/>
          <w:bCs/>
          <w:color w:val="000000"/>
        </w:rPr>
        <w:t>Уход за спокойными и выздоравливающими больными.</w:t>
      </w:r>
      <w:r w:rsidRPr="009F3609">
        <w:rPr>
          <w:rStyle w:val="apple-converted-space"/>
          <w:color w:val="000000"/>
        </w:rPr>
        <w:t> </w:t>
      </w:r>
      <w:r w:rsidRPr="009F3609">
        <w:rPr>
          <w:color w:val="000000"/>
        </w:rPr>
        <w:t>В психиатрической больнице находятся не только больные с острыми и тяжелыми проявлениями болезни. Благодаря активным методам терапии в ряде случаев острые симптомы психоза, возбуждение, агрессивность быстро прекращаются. Такие больные продолжают лечение в стационаре, но уже не нуждаются в строгом надзоре и изоляции. Одна из основных задач — постепенное восстановление нарушенных за время болезни навыков, работоспособности, контактов с привычной средой. Пациенты находятся в отделениях для спокойных больных, где стимулируются их социальная активность, самообслуживание, самодеятельность, самоуправление. Они носят свою одежду, пользуются электробритвой, посещают парикмахерскую. Им предоставляются значительно большая свобода в смысле распорядка дня, более частые свидания с родственниками. После утренних лечебных процедур больным разрешается прогулка не только на прогулочном участке отделения, но и по всей территории больницы. Некоторым больным (с разрешения заведующего отделением) предоставляется отпуск, который они проводят в кругу семьи.</w:t>
      </w:r>
    </w:p>
    <w:p w14:paraId="78521DD9" w14:textId="77777777" w:rsidR="009F3609" w:rsidRPr="009F3609" w:rsidRDefault="009F3609" w:rsidP="009F3609">
      <w:pPr>
        <w:pStyle w:val="ae"/>
        <w:spacing w:before="0" w:beforeAutospacing="0" w:after="0" w:afterAutospacing="0"/>
        <w:jc w:val="both"/>
        <w:rPr>
          <w:color w:val="000000"/>
        </w:rPr>
      </w:pPr>
      <w:r w:rsidRPr="009F3609">
        <w:rPr>
          <w:color w:val="000000"/>
        </w:rPr>
        <w:lastRenderedPageBreak/>
        <w:t>Выздоравливающие больные широко привлекаются к лечебному труду. Они читают художественную литературу и книги по специальности, активно участвуют в деятельности советов больных, в спортивных (волейбол, теннис и др.) и культурных мероприятиях, смотрят телевизор, слушают радио, выпускают стенгазету, выступают в концертах художественной самодеятельности.</w:t>
      </w:r>
    </w:p>
    <w:p w14:paraId="014FF490" w14:textId="77777777" w:rsidR="009F3609" w:rsidRPr="009F3609" w:rsidRDefault="009F3609" w:rsidP="009F3609">
      <w:pPr>
        <w:pStyle w:val="ae"/>
        <w:spacing w:before="0" w:beforeAutospacing="0" w:after="0" w:afterAutospacing="0"/>
        <w:jc w:val="both"/>
        <w:rPr>
          <w:color w:val="000000"/>
        </w:rPr>
      </w:pPr>
      <w:r w:rsidRPr="009F3609">
        <w:rPr>
          <w:b/>
          <w:bCs/>
          <w:color w:val="000000"/>
        </w:rPr>
        <w:t>Социально-трудовая реабилитация.</w:t>
      </w:r>
      <w:r w:rsidRPr="009F3609">
        <w:rPr>
          <w:rStyle w:val="apple-converted-space"/>
          <w:color w:val="000000"/>
        </w:rPr>
        <w:t> </w:t>
      </w:r>
      <w:r w:rsidRPr="009F3609">
        <w:rPr>
          <w:color w:val="000000"/>
        </w:rPr>
        <w:t xml:space="preserve">Это комплекс медицинских, социальных, образовательных и трудовых мероприятий, направленных на максимальное приспособление больного к профессиональной деятельности. Необходимыми условиями для </w:t>
      </w:r>
      <w:proofErr w:type="spellStart"/>
      <w:r w:rsidRPr="009F3609">
        <w:rPr>
          <w:color w:val="000000"/>
        </w:rPr>
        <w:t>реадаптационных</w:t>
      </w:r>
      <w:proofErr w:type="spellEnd"/>
      <w:r w:rsidRPr="009F3609">
        <w:rPr>
          <w:color w:val="000000"/>
        </w:rPr>
        <w:t xml:space="preserve"> и реабилитационных мероприятий являются длительное медикаментозное и психотерапевтическое воздействие и трудовая терапия. </w:t>
      </w:r>
      <w:proofErr w:type="spellStart"/>
      <w:r w:rsidRPr="009F3609">
        <w:rPr>
          <w:color w:val="000000"/>
        </w:rPr>
        <w:t>Реадаптация</w:t>
      </w:r>
      <w:proofErr w:type="spellEnd"/>
      <w:r w:rsidRPr="009F3609">
        <w:rPr>
          <w:color w:val="000000"/>
        </w:rPr>
        <w:t xml:space="preserve"> начинается уже в период пребывания в больнице. Этим целям служат лечебно-восстановительные мероприятия, активирующий лечебный режим, способствующий максимальному вовлечению больных в жизнь отделения, трудотерапия, физиотерапия и лечебная физкультура, работа в лечебно-трудовых мастерских, наружные работы и т. д. Широкое применение психотропных средств и других методов биологической терапии, </w:t>
      </w:r>
      <w:proofErr w:type="spellStart"/>
      <w:r w:rsidRPr="009F3609">
        <w:rPr>
          <w:color w:val="000000"/>
        </w:rPr>
        <w:t>психо</w:t>
      </w:r>
      <w:proofErr w:type="spellEnd"/>
      <w:r w:rsidRPr="009F3609">
        <w:rPr>
          <w:color w:val="000000"/>
        </w:rPr>
        <w:t xml:space="preserve">- и трудотерапия, терапия занятостью (развлекательно-познавательные мероприятия, музыкотерапия, </w:t>
      </w:r>
      <w:proofErr w:type="spellStart"/>
      <w:r w:rsidRPr="009F3609">
        <w:rPr>
          <w:color w:val="000000"/>
        </w:rPr>
        <w:t>арттерапия</w:t>
      </w:r>
      <w:proofErr w:type="spellEnd"/>
      <w:r w:rsidRPr="009F3609">
        <w:rPr>
          <w:color w:val="000000"/>
        </w:rPr>
        <w:t>) позволяют сократить пребывание больного в стационаре и перенести основную часть восстановительной терапии за стены психиатрической больницы.</w:t>
      </w:r>
    </w:p>
    <w:p w14:paraId="7365ECFC" w14:textId="77777777" w:rsidR="009F3609" w:rsidRPr="009F3609" w:rsidRDefault="009F3609" w:rsidP="009F3609">
      <w:pPr>
        <w:pStyle w:val="ae"/>
        <w:spacing w:before="0" w:beforeAutospacing="0" w:after="0" w:afterAutospacing="0"/>
        <w:jc w:val="both"/>
        <w:rPr>
          <w:color w:val="000000"/>
        </w:rPr>
      </w:pPr>
    </w:p>
    <w:p w14:paraId="284173FD" w14:textId="77777777" w:rsidR="009F3609" w:rsidRPr="009F3609" w:rsidRDefault="009F3609" w:rsidP="009F3609">
      <w:pPr>
        <w:jc w:val="both"/>
      </w:pPr>
      <w:r w:rsidRPr="009F3609">
        <w:rPr>
          <w:b/>
        </w:rPr>
        <w:t>Особенности работы медсестры с пациентами с суицидальным поведением</w:t>
      </w:r>
      <w:r w:rsidRPr="009F3609">
        <w:t>.</w:t>
      </w:r>
    </w:p>
    <w:p w14:paraId="720B7A43" w14:textId="77777777" w:rsidR="009F3609" w:rsidRPr="009F3609" w:rsidRDefault="009F3609" w:rsidP="009F3609">
      <w:pPr>
        <w:jc w:val="both"/>
      </w:pPr>
      <w:r w:rsidRPr="009F3609">
        <w:rPr>
          <w:b/>
        </w:rPr>
        <w:t>Суицидальное поведение (СП)</w:t>
      </w:r>
      <w:r w:rsidRPr="009F3609">
        <w:t xml:space="preserve"> – </w:t>
      </w:r>
      <w:proofErr w:type="spellStart"/>
      <w:r w:rsidRPr="009F3609">
        <w:t>аутоагрессивное</w:t>
      </w:r>
      <w:proofErr w:type="spellEnd"/>
      <w:r w:rsidRPr="009F3609">
        <w:t xml:space="preserve"> поведение, проявляющееся в виде фантазий, мыслей, представлений или действий, направленных на самоповреждение или самоуничтожение и, по крайней мере, в минимальной степени мотивируемых явным или скрытым намерением смерти.</w:t>
      </w:r>
    </w:p>
    <w:p w14:paraId="3D5E55E0" w14:textId="77777777" w:rsidR="009F3609" w:rsidRPr="009F3609" w:rsidRDefault="009F3609" w:rsidP="009F3609">
      <w:pPr>
        <w:jc w:val="both"/>
      </w:pPr>
      <w:r w:rsidRPr="009F3609">
        <w:t>Самоубийство (</w:t>
      </w:r>
      <w:r w:rsidRPr="009F3609">
        <w:rPr>
          <w:b/>
        </w:rPr>
        <w:t>суицид</w:t>
      </w:r>
      <w:r w:rsidRPr="009F3609">
        <w:t>) – намеренное, осознаваемое и быстрое лишение себя жизни.</w:t>
      </w:r>
    </w:p>
    <w:p w14:paraId="67113DD3" w14:textId="77777777" w:rsidR="009F3609" w:rsidRPr="009F3609" w:rsidRDefault="009F3609" w:rsidP="009F3609">
      <w:pPr>
        <w:jc w:val="both"/>
      </w:pPr>
      <w:r w:rsidRPr="009F3609">
        <w:t>Суицидальная попытка (</w:t>
      </w:r>
      <w:proofErr w:type="spellStart"/>
      <w:r w:rsidRPr="009F3609">
        <w:rPr>
          <w:b/>
        </w:rPr>
        <w:t>парасуицид</w:t>
      </w:r>
      <w:proofErr w:type="spellEnd"/>
      <w:r w:rsidRPr="009F3609">
        <w:rPr>
          <w:b/>
        </w:rPr>
        <w:t>) –</w:t>
      </w:r>
      <w:r w:rsidRPr="009F3609">
        <w:t xml:space="preserve"> не закончившееся смертью намеренное самоповреждение или самоотравление.</w:t>
      </w:r>
    </w:p>
    <w:p w14:paraId="1B7DC47C" w14:textId="77777777" w:rsidR="009F3609" w:rsidRPr="009F3609" w:rsidRDefault="009F3609" w:rsidP="009F3609">
      <w:pPr>
        <w:jc w:val="both"/>
      </w:pPr>
      <w:r w:rsidRPr="009F3609">
        <w:rPr>
          <w:b/>
        </w:rPr>
        <w:t>Суицидальные намерения</w:t>
      </w:r>
      <w:r w:rsidRPr="009F3609">
        <w:t xml:space="preserve"> – решение выполнения плана самоубийства.</w:t>
      </w:r>
    </w:p>
    <w:p w14:paraId="42E7940D" w14:textId="77777777" w:rsidR="009F3609" w:rsidRPr="009F3609" w:rsidRDefault="009F3609" w:rsidP="009F3609">
      <w:pPr>
        <w:jc w:val="both"/>
      </w:pPr>
      <w:r w:rsidRPr="009F3609">
        <w:rPr>
          <w:b/>
        </w:rPr>
        <w:t>Особенности работы медсестры с пациентами с суицидальным поведением</w:t>
      </w:r>
      <w:r w:rsidRPr="009F3609">
        <w:t>.</w:t>
      </w:r>
    </w:p>
    <w:p w14:paraId="492789BE" w14:textId="77777777" w:rsidR="009F3609" w:rsidRPr="009F3609" w:rsidRDefault="009F3609" w:rsidP="009F3609">
      <w:pPr>
        <w:jc w:val="both"/>
      </w:pPr>
      <w:r w:rsidRPr="009F3609">
        <w:t xml:space="preserve">1.Кровать депрессивного пациента должна находиться далеко от окна и на виду у дежурного медперсонала. </w:t>
      </w:r>
    </w:p>
    <w:p w14:paraId="0CDC21C2" w14:textId="77777777" w:rsidR="009F3609" w:rsidRPr="009F3609" w:rsidRDefault="009F3609" w:rsidP="009F3609">
      <w:pPr>
        <w:jc w:val="both"/>
      </w:pPr>
      <w:r w:rsidRPr="009F3609">
        <w:t xml:space="preserve">2.Не разрешать таким пациентам укрываться с головой одеялом. </w:t>
      </w:r>
    </w:p>
    <w:p w14:paraId="7407B9E2" w14:textId="77777777" w:rsidR="009F3609" w:rsidRPr="009F3609" w:rsidRDefault="009F3609" w:rsidP="009F3609">
      <w:pPr>
        <w:jc w:val="both"/>
      </w:pPr>
      <w:r w:rsidRPr="009F3609">
        <w:t>3.Полотенце им предоставляется только при гигиенических процедурах. 4.Повышенное внимание этим пациентам уделяется в утренние часы (усиление тоски и тревоги).</w:t>
      </w:r>
    </w:p>
    <w:p w14:paraId="67730BF5" w14:textId="77777777" w:rsidR="009F3609" w:rsidRPr="009F3609" w:rsidRDefault="009F3609" w:rsidP="009F3609">
      <w:pPr>
        <w:jc w:val="both"/>
      </w:pPr>
      <w:r w:rsidRPr="009F3609">
        <w:t>5.Медицинский персонал должен следить за тем, чтобы каждый пациент принял разовую дозу медикаментов. Важно исключить накопление лекарств для последующего однократного приема в целях самоубийства.</w:t>
      </w:r>
    </w:p>
    <w:p w14:paraId="439EB5C2" w14:textId="77777777" w:rsidR="009F3609" w:rsidRPr="009F3609" w:rsidRDefault="009F3609" w:rsidP="009F3609">
      <w:pPr>
        <w:jc w:val="both"/>
      </w:pPr>
      <w:r w:rsidRPr="009F3609">
        <w:t>6.При накладывании повязок, компрессов следить, чтобы пациенты не собирали бинты и марлю для использования их в стремлении покончить с собой.</w:t>
      </w:r>
    </w:p>
    <w:p w14:paraId="3AAFA1B4" w14:textId="77777777" w:rsidR="009F3609" w:rsidRPr="009F3609" w:rsidRDefault="009F3609" w:rsidP="009F3609">
      <w:pPr>
        <w:jc w:val="both"/>
      </w:pPr>
      <w:r w:rsidRPr="009F3609">
        <w:t xml:space="preserve">7.В распоряжении пациентов, склонных к суициду, не должно быть никаких острых, режущих, колющих предметов, которые он мог бы использовать в целях </w:t>
      </w:r>
      <w:proofErr w:type="spellStart"/>
      <w:r w:rsidRPr="009F3609">
        <w:t>аутоагрессии</w:t>
      </w:r>
      <w:proofErr w:type="spellEnd"/>
      <w:r w:rsidRPr="009F3609">
        <w:t>.</w:t>
      </w:r>
    </w:p>
    <w:p w14:paraId="7EDB4224" w14:textId="77777777" w:rsidR="009F3609" w:rsidRPr="009F3609" w:rsidRDefault="009F3609" w:rsidP="009F3609">
      <w:pPr>
        <w:jc w:val="both"/>
      </w:pPr>
      <w:r w:rsidRPr="009F3609">
        <w:t>8.Необходимо осматривать одежду пациентов при возвращении их с прогулок, свидания с родственниками или посещения других подразделений больницы.</w:t>
      </w:r>
    </w:p>
    <w:p w14:paraId="3C85516B" w14:textId="77777777" w:rsidR="009F3609" w:rsidRPr="009F3609" w:rsidRDefault="009F3609" w:rsidP="009F3609">
      <w:pPr>
        <w:jc w:val="both"/>
      </w:pPr>
      <w:r w:rsidRPr="009F3609">
        <w:t>9.Персонал должен внимательно следить за тем, как питаются пациенты (съедают ли они полностью свой рацион или отдают порции другим).</w:t>
      </w:r>
    </w:p>
    <w:p w14:paraId="619156E7" w14:textId="77777777" w:rsidR="009F3609" w:rsidRPr="009F3609" w:rsidRDefault="009F3609" w:rsidP="009F3609">
      <w:pPr>
        <w:jc w:val="both"/>
      </w:pPr>
      <w:r w:rsidRPr="009F3609">
        <w:t>10.Пациента сопровождать в туалет и помогать ему с утренним туалетом должен медперсонал.</w:t>
      </w:r>
    </w:p>
    <w:p w14:paraId="1FBFBE60" w14:textId="77777777" w:rsidR="009F3609" w:rsidRPr="009F3609" w:rsidRDefault="009F3609" w:rsidP="009F3609">
      <w:pPr>
        <w:jc w:val="both"/>
      </w:pPr>
      <w:r w:rsidRPr="009F3609">
        <w:t>11.Постоянно внимательно следить за поведением пациентов, изменениями настроения, их высказываниями. Депрессивные пациенты молчаливы, ни о чем не просят. Их лучше излишне не тревожить, дать полежать, не принуждать к участию в труде. Все изменения поведения описать в дневнике наблюдения и сообщить о них врачу.</w:t>
      </w:r>
    </w:p>
    <w:p w14:paraId="19F73647" w14:textId="77777777" w:rsidR="009F3609" w:rsidRPr="009F3609" w:rsidRDefault="009F3609" w:rsidP="009F3609">
      <w:pPr>
        <w:jc w:val="both"/>
      </w:pPr>
      <w:r w:rsidRPr="009F3609">
        <w:lastRenderedPageBreak/>
        <w:t xml:space="preserve">12.При получении новой психотравмирующей информации суицидальные попытки могут повториться. Родственники, посещающие пациентов </w:t>
      </w:r>
      <w:proofErr w:type="gramStart"/>
      <w:r w:rsidRPr="009F3609">
        <w:t>в психиатрическом стационаре</w:t>
      </w:r>
      <w:proofErr w:type="gramEnd"/>
      <w:r w:rsidRPr="009F3609">
        <w:t xml:space="preserve"> не должны огорчать их своими новостями.</w:t>
      </w:r>
    </w:p>
    <w:p w14:paraId="3BEA0D9F" w14:textId="77777777" w:rsidR="009F3609" w:rsidRPr="009F3609" w:rsidRDefault="009F3609" w:rsidP="009F3609">
      <w:pPr>
        <w:jc w:val="both"/>
      </w:pPr>
      <w:r w:rsidRPr="009F3609">
        <w:t>13.За суицидальными пациентами с агрессивными тенденциями устанавливается строгий надзор, заключающийся в непрерывном наблюдении с постоянного поста медсестры.</w:t>
      </w:r>
    </w:p>
    <w:p w14:paraId="1D195FB6" w14:textId="77777777" w:rsidR="009F3609" w:rsidRPr="009F3609" w:rsidRDefault="009F3609" w:rsidP="009F3609">
      <w:pPr>
        <w:jc w:val="both"/>
      </w:pPr>
      <w:r w:rsidRPr="009F3609">
        <w:rPr>
          <w:b/>
        </w:rPr>
        <w:t>Помощь лицам, совершившим суицид</w:t>
      </w:r>
      <w:r w:rsidRPr="009F3609">
        <w:t>.</w:t>
      </w:r>
    </w:p>
    <w:p w14:paraId="71797F83" w14:textId="77777777" w:rsidR="009F3609" w:rsidRPr="009F3609" w:rsidRDefault="009F3609" w:rsidP="009F3609">
      <w:pPr>
        <w:jc w:val="both"/>
      </w:pPr>
      <w:r w:rsidRPr="009F3609">
        <w:t xml:space="preserve">При </w:t>
      </w:r>
      <w:proofErr w:type="spellStart"/>
      <w:r w:rsidRPr="009F3609">
        <w:rPr>
          <w:i/>
        </w:rPr>
        <w:t>самоповешении</w:t>
      </w:r>
      <w:proofErr w:type="spellEnd"/>
      <w:r w:rsidRPr="009F3609">
        <w:t>: слегка приподнять тело повесившегося, перерезать веревку, на которой он висит и, опустив его на твердую кушетку или на пол, быстро снять петлю, очистить рот от слизи, вывести язык и приступить к реанимационным мероприятиям (искусственному дыханию рот в рот, наружному массажу сердца).</w:t>
      </w:r>
    </w:p>
    <w:p w14:paraId="5D1DBFD8" w14:textId="77777777" w:rsidR="009F3609" w:rsidRPr="009F3609" w:rsidRDefault="009F3609" w:rsidP="009F3609">
      <w:pPr>
        <w:jc w:val="both"/>
      </w:pPr>
      <w:r w:rsidRPr="009F3609">
        <w:t xml:space="preserve">При </w:t>
      </w:r>
      <w:r w:rsidRPr="009F3609">
        <w:rPr>
          <w:i/>
        </w:rPr>
        <w:t>отравлении медикаментами</w:t>
      </w:r>
      <w:r w:rsidRPr="009F3609">
        <w:t xml:space="preserve"> произвести промывание желудка через зонд, используя 12-15 л воды температурой 20 градусов порциями по 300 мл. До и после промывания дать внутрь активированный уголь с водой в виде кашицы (по 1 столовой ложке) для адсорбции ядов.</w:t>
      </w:r>
    </w:p>
    <w:p w14:paraId="5955BA07" w14:textId="77777777" w:rsidR="009F3609" w:rsidRPr="009F3609" w:rsidRDefault="009F3609" w:rsidP="009F3609">
      <w:pPr>
        <w:jc w:val="both"/>
      </w:pPr>
      <w:r w:rsidRPr="009F3609">
        <w:t xml:space="preserve">При </w:t>
      </w:r>
      <w:r w:rsidRPr="009F3609">
        <w:rPr>
          <w:i/>
        </w:rPr>
        <w:t>нанесении себе ранений и других повреждений</w:t>
      </w:r>
      <w:r w:rsidRPr="009F3609">
        <w:t>, проводится первичная обработка раны, при необходимости – иммобилизация, введение медикаментозных средств по показаниям.</w:t>
      </w:r>
    </w:p>
    <w:p w14:paraId="48CE8259" w14:textId="77777777" w:rsidR="009F3609" w:rsidRPr="009F3609" w:rsidRDefault="009F3609" w:rsidP="009F3609">
      <w:pPr>
        <w:jc w:val="both"/>
      </w:pPr>
      <w:r w:rsidRPr="009F3609">
        <w:t>Во всех случаях суицидальных попыток (отравления, травмы, отсутствие дыхания) – вызывается бригада скорой медицинской помощи или специализированная бригада СМП в зависимости от состояния пациента.</w:t>
      </w:r>
    </w:p>
    <w:p w14:paraId="356B6813" w14:textId="77777777" w:rsidR="009F3609" w:rsidRPr="009F3609" w:rsidRDefault="009F3609" w:rsidP="009F3609">
      <w:pPr>
        <w:jc w:val="both"/>
        <w:rPr>
          <w:i/>
        </w:rPr>
      </w:pPr>
      <w:r w:rsidRPr="009F3609">
        <w:rPr>
          <w:i/>
        </w:rPr>
        <w:t>Суицидальные попытки считаются показанием к немедленной госпитализации.</w:t>
      </w:r>
    </w:p>
    <w:p w14:paraId="74846F46" w14:textId="77777777" w:rsidR="009F3609" w:rsidRPr="009F3609" w:rsidRDefault="009F3609" w:rsidP="009F3609">
      <w:pPr>
        <w:jc w:val="both"/>
        <w:rPr>
          <w:b/>
        </w:rPr>
      </w:pPr>
      <w:r w:rsidRPr="009F3609">
        <w:rPr>
          <w:b/>
        </w:rPr>
        <w:t xml:space="preserve"> Алгоритмы неотложной помощи при отравлении снотворными веществами.</w:t>
      </w:r>
    </w:p>
    <w:p w14:paraId="17ADD07C" w14:textId="77777777" w:rsidR="009F3609" w:rsidRPr="009F3609" w:rsidRDefault="009F3609" w:rsidP="009F3609">
      <w:pPr>
        <w:jc w:val="both"/>
        <w:rPr>
          <w:b/>
        </w:rPr>
      </w:pPr>
      <w:r w:rsidRPr="009F3609">
        <w:rPr>
          <w:b/>
        </w:rPr>
        <w:t>Первая помощь</w:t>
      </w:r>
    </w:p>
    <w:p w14:paraId="0223E8DC" w14:textId="77777777" w:rsidR="009F3609" w:rsidRPr="009F3609" w:rsidRDefault="009F3609" w:rsidP="009F3609">
      <w:pPr>
        <w:jc w:val="both"/>
      </w:pPr>
      <w:r w:rsidRPr="009F3609">
        <w:t>1.Вызвать бригаду скорой медицинской помощи.</w:t>
      </w:r>
    </w:p>
    <w:p w14:paraId="36A90229" w14:textId="77777777" w:rsidR="009F3609" w:rsidRPr="009F3609" w:rsidRDefault="009F3609" w:rsidP="009F3609">
      <w:pPr>
        <w:jc w:val="both"/>
      </w:pPr>
      <w:r w:rsidRPr="009F3609">
        <w:t>2.Провести обследование пострадавшего.</w:t>
      </w:r>
    </w:p>
    <w:p w14:paraId="0CC4A841" w14:textId="77777777" w:rsidR="009F3609" w:rsidRPr="009F3609" w:rsidRDefault="009F3609" w:rsidP="009F3609">
      <w:pPr>
        <w:jc w:val="both"/>
      </w:pPr>
      <w:r w:rsidRPr="009F3609">
        <w:t>3.Обеспечить нормализацию дыхания (проходимость верхних дыхательных путей) и гемодинамику (АД, ЧСС).</w:t>
      </w:r>
    </w:p>
    <w:p w14:paraId="6F77896C" w14:textId="77777777" w:rsidR="009F3609" w:rsidRPr="009F3609" w:rsidRDefault="009F3609" w:rsidP="009F3609">
      <w:pPr>
        <w:jc w:val="both"/>
      </w:pPr>
      <w:r w:rsidRPr="009F3609">
        <w:t>4.При развитии комы повернуть голову набок, очистить ротовую полость, укрыть пострадавшего одеялом, следить за дыханием и характером пульса.</w:t>
      </w:r>
    </w:p>
    <w:p w14:paraId="57DFDCD5" w14:textId="77777777" w:rsidR="009F3609" w:rsidRPr="009F3609" w:rsidRDefault="009F3609" w:rsidP="009F3609">
      <w:pPr>
        <w:jc w:val="both"/>
      </w:pPr>
      <w:r w:rsidRPr="009F3609">
        <w:t>5.При наличии психомоторного возбуждения уложить в постель, мягко фиксировать.</w:t>
      </w:r>
    </w:p>
    <w:p w14:paraId="4227C719" w14:textId="77777777" w:rsidR="009F3609" w:rsidRPr="009F3609" w:rsidRDefault="009F3609" w:rsidP="009F3609">
      <w:pPr>
        <w:jc w:val="both"/>
      </w:pPr>
      <w:r w:rsidRPr="009F3609">
        <w:t>6.При развитии судорожного синдрома предотвратить травмы и прикус языка.</w:t>
      </w:r>
    </w:p>
    <w:p w14:paraId="0B0DDD42" w14:textId="77777777" w:rsidR="009F3609" w:rsidRPr="009F3609" w:rsidRDefault="009F3609" w:rsidP="009F3609">
      <w:pPr>
        <w:jc w:val="both"/>
      </w:pPr>
      <w:r w:rsidRPr="009F3609">
        <w:t>7.По показаниям – СЛР.</w:t>
      </w:r>
    </w:p>
    <w:p w14:paraId="2DEDD1EB" w14:textId="77777777" w:rsidR="009F3609" w:rsidRPr="009F3609" w:rsidRDefault="009F3609" w:rsidP="009F3609">
      <w:pPr>
        <w:jc w:val="both"/>
        <w:rPr>
          <w:b/>
        </w:rPr>
      </w:pPr>
      <w:r w:rsidRPr="009F3609">
        <w:rPr>
          <w:b/>
        </w:rPr>
        <w:t>Экстренная медицинская помощь амбулаторно</w:t>
      </w:r>
    </w:p>
    <w:p w14:paraId="179AECE8" w14:textId="77777777" w:rsidR="009F3609" w:rsidRPr="009F3609" w:rsidRDefault="009F3609" w:rsidP="009F3609">
      <w:pPr>
        <w:jc w:val="both"/>
      </w:pPr>
      <w:r w:rsidRPr="009F3609">
        <w:t>1.Вызвать бригаду СМП.</w:t>
      </w:r>
    </w:p>
    <w:p w14:paraId="2D7F2D2A" w14:textId="77777777" w:rsidR="009F3609" w:rsidRPr="009F3609" w:rsidRDefault="009F3609" w:rsidP="009F3609">
      <w:pPr>
        <w:jc w:val="both"/>
      </w:pPr>
      <w:r w:rsidRPr="009F3609">
        <w:t>2.Провести туалет полости рта.</w:t>
      </w:r>
    </w:p>
    <w:p w14:paraId="02F47688" w14:textId="77777777" w:rsidR="009F3609" w:rsidRPr="009F3609" w:rsidRDefault="009F3609" w:rsidP="009F3609">
      <w:pPr>
        <w:jc w:val="both"/>
      </w:pPr>
      <w:r w:rsidRPr="009F3609">
        <w:t>3.Промыть желудок в горизонтальном положении пациента.</w:t>
      </w:r>
    </w:p>
    <w:p w14:paraId="777403D0" w14:textId="77777777" w:rsidR="009F3609" w:rsidRPr="009F3609" w:rsidRDefault="009F3609" w:rsidP="009F3609">
      <w:pPr>
        <w:jc w:val="both"/>
      </w:pPr>
      <w:r w:rsidRPr="009F3609">
        <w:t xml:space="preserve">4.После промывания желудка ввести активированный уголь в дозе 60-100 </w:t>
      </w:r>
      <w:proofErr w:type="spellStart"/>
      <w:r w:rsidRPr="009F3609">
        <w:t>гр</w:t>
      </w:r>
      <w:proofErr w:type="spellEnd"/>
      <w:r w:rsidRPr="009F3609">
        <w:t xml:space="preserve"> (1г/кг массы тела) </w:t>
      </w:r>
      <w:r w:rsidRPr="009F3609">
        <w:rPr>
          <w:lang w:val="en-US"/>
        </w:rPr>
        <w:t>per</w:t>
      </w:r>
      <w:r w:rsidRPr="009F3609">
        <w:t xml:space="preserve"> </w:t>
      </w:r>
      <w:proofErr w:type="spellStart"/>
      <w:r w:rsidRPr="009F3609">
        <w:rPr>
          <w:lang w:val="en-US"/>
        </w:rPr>
        <w:t>os</w:t>
      </w:r>
      <w:proofErr w:type="spellEnd"/>
      <w:r w:rsidRPr="009F3609">
        <w:t xml:space="preserve"> или в желудочный зонд в виде взвеси.</w:t>
      </w:r>
    </w:p>
    <w:p w14:paraId="38C33C8D" w14:textId="77777777" w:rsidR="009F3609" w:rsidRPr="009F3609" w:rsidRDefault="009F3609" w:rsidP="009F3609">
      <w:pPr>
        <w:jc w:val="both"/>
      </w:pPr>
      <w:r w:rsidRPr="009F3609">
        <w:t>5.Дать солевое слабительное.</w:t>
      </w:r>
    </w:p>
    <w:p w14:paraId="34F6ACB0" w14:textId="77777777" w:rsidR="009F3609" w:rsidRPr="009F3609" w:rsidRDefault="009F3609" w:rsidP="009F3609">
      <w:pPr>
        <w:jc w:val="both"/>
      </w:pPr>
      <w:r w:rsidRPr="009F3609">
        <w:t>6.При развитии терминального состояния – СЛР.</w:t>
      </w:r>
    </w:p>
    <w:p w14:paraId="764BB001" w14:textId="77777777" w:rsidR="009F3609" w:rsidRPr="009F3609" w:rsidRDefault="009F3609" w:rsidP="009F3609">
      <w:pPr>
        <w:jc w:val="both"/>
      </w:pPr>
      <w:r w:rsidRPr="009F3609">
        <w:t>7.Госпитализация пациента в горизонтальном положении.</w:t>
      </w:r>
    </w:p>
    <w:p w14:paraId="50AC0EEC" w14:textId="77777777" w:rsidR="009F3609" w:rsidRPr="009F3609" w:rsidRDefault="009F3609" w:rsidP="009F3609">
      <w:pPr>
        <w:jc w:val="both"/>
      </w:pPr>
    </w:p>
    <w:p w14:paraId="73C5579C" w14:textId="77777777" w:rsidR="009F3609" w:rsidRPr="009F3609" w:rsidRDefault="009F3609" w:rsidP="009F3609">
      <w:pPr>
        <w:jc w:val="both"/>
        <w:rPr>
          <w:b/>
        </w:rPr>
      </w:pPr>
      <w:r w:rsidRPr="009F3609">
        <w:rPr>
          <w:b/>
        </w:rPr>
        <w:t>Алгоритмы промывания желудка</w:t>
      </w:r>
    </w:p>
    <w:p w14:paraId="74BF00BE" w14:textId="77777777" w:rsidR="009F3609" w:rsidRPr="009F3609" w:rsidRDefault="009F3609" w:rsidP="009F3609">
      <w:pPr>
        <w:jc w:val="both"/>
        <w:rPr>
          <w:b/>
        </w:rPr>
      </w:pPr>
      <w:r w:rsidRPr="009F3609">
        <w:rPr>
          <w:b/>
        </w:rPr>
        <w:t>Промывание желудка механическим способом.</w:t>
      </w:r>
    </w:p>
    <w:p w14:paraId="5E8C69A4" w14:textId="77777777" w:rsidR="009F3609" w:rsidRPr="009F3609" w:rsidRDefault="009F3609" w:rsidP="009F3609">
      <w:pPr>
        <w:jc w:val="both"/>
        <w:rPr>
          <w:b/>
        </w:rPr>
      </w:pPr>
      <w:r w:rsidRPr="009F3609">
        <w:rPr>
          <w:b/>
        </w:rPr>
        <w:t>Стимуляция рвоты</w:t>
      </w:r>
    </w:p>
    <w:p w14:paraId="4BBD92B7" w14:textId="77777777" w:rsidR="009F3609" w:rsidRPr="009F3609" w:rsidRDefault="009F3609" w:rsidP="009F3609">
      <w:pPr>
        <w:jc w:val="both"/>
        <w:rPr>
          <w:u w:val="single"/>
        </w:rPr>
      </w:pPr>
      <w:r w:rsidRPr="009F3609">
        <w:rPr>
          <w:u w:val="single"/>
        </w:rPr>
        <w:t>Показания:</w:t>
      </w:r>
    </w:p>
    <w:p w14:paraId="42B26407" w14:textId="77777777" w:rsidR="009F3609" w:rsidRPr="009F3609" w:rsidRDefault="009F3609" w:rsidP="009F3609">
      <w:pPr>
        <w:jc w:val="both"/>
      </w:pPr>
      <w:r w:rsidRPr="009F3609">
        <w:t xml:space="preserve">Ранняя помощь при отравлениях в первые минуты после приема </w:t>
      </w:r>
      <w:proofErr w:type="spellStart"/>
      <w:r w:rsidRPr="009F3609">
        <w:t>токсиканта</w:t>
      </w:r>
      <w:proofErr w:type="spellEnd"/>
      <w:r w:rsidRPr="009F3609">
        <w:t>.</w:t>
      </w:r>
    </w:p>
    <w:p w14:paraId="50B42973" w14:textId="77777777" w:rsidR="009F3609" w:rsidRPr="009F3609" w:rsidRDefault="009F3609" w:rsidP="009F3609">
      <w:pPr>
        <w:jc w:val="both"/>
        <w:rPr>
          <w:u w:val="single"/>
        </w:rPr>
      </w:pPr>
      <w:r w:rsidRPr="009F3609">
        <w:rPr>
          <w:u w:val="single"/>
        </w:rPr>
        <w:t>Противопоказания:</w:t>
      </w:r>
    </w:p>
    <w:p w14:paraId="2AA6F081" w14:textId="77777777" w:rsidR="009F3609" w:rsidRPr="009F3609" w:rsidRDefault="009F3609" w:rsidP="009F3609">
      <w:pPr>
        <w:jc w:val="both"/>
      </w:pPr>
      <w:r w:rsidRPr="009F3609">
        <w:t>-отравление прижигающими ядами;</w:t>
      </w:r>
    </w:p>
    <w:p w14:paraId="61654287" w14:textId="77777777" w:rsidR="009F3609" w:rsidRPr="009F3609" w:rsidRDefault="009F3609" w:rsidP="009F3609">
      <w:pPr>
        <w:jc w:val="both"/>
      </w:pPr>
      <w:r w:rsidRPr="009F3609">
        <w:t>-отравления у детей.</w:t>
      </w:r>
    </w:p>
    <w:p w14:paraId="04B621B1" w14:textId="77777777" w:rsidR="009F3609" w:rsidRPr="009F3609" w:rsidRDefault="009F3609" w:rsidP="009F3609">
      <w:pPr>
        <w:jc w:val="both"/>
      </w:pPr>
      <w:r w:rsidRPr="009F3609">
        <w:rPr>
          <w:u w:val="single"/>
        </w:rPr>
        <w:t>Методика</w:t>
      </w:r>
      <w:r w:rsidRPr="009F3609">
        <w:t>:</w:t>
      </w:r>
    </w:p>
    <w:p w14:paraId="5A374550" w14:textId="77777777" w:rsidR="009F3609" w:rsidRPr="009F3609" w:rsidRDefault="009F3609" w:rsidP="009F3609">
      <w:pPr>
        <w:jc w:val="both"/>
      </w:pPr>
      <w:r w:rsidRPr="009F3609">
        <w:t>-усадить или уложить пациента на бок со слегка опущенной головой;</w:t>
      </w:r>
    </w:p>
    <w:p w14:paraId="156AE8E1" w14:textId="77777777" w:rsidR="009F3609" w:rsidRPr="009F3609" w:rsidRDefault="009F3609" w:rsidP="009F3609">
      <w:pPr>
        <w:jc w:val="both"/>
      </w:pPr>
      <w:r w:rsidRPr="009F3609">
        <w:lastRenderedPageBreak/>
        <w:t>-надеть перчатки, маску, фартук;</w:t>
      </w:r>
    </w:p>
    <w:p w14:paraId="4174B8E9" w14:textId="77777777" w:rsidR="009F3609" w:rsidRPr="009F3609" w:rsidRDefault="009F3609" w:rsidP="009F3609">
      <w:pPr>
        <w:jc w:val="both"/>
      </w:pPr>
      <w:r w:rsidRPr="009F3609">
        <w:t>-порциями воды комнатной температуры (по 300-500 мл) напоить больного (обычно используют 5-10 порций);</w:t>
      </w:r>
    </w:p>
    <w:p w14:paraId="35E68CD3" w14:textId="77777777" w:rsidR="009F3609" w:rsidRPr="009F3609" w:rsidRDefault="009F3609" w:rsidP="009F3609">
      <w:pPr>
        <w:jc w:val="both"/>
      </w:pPr>
      <w:r w:rsidRPr="009F3609">
        <w:t>-после каждой выпитой порции воды наклонить голову пациента над емкостью для промывных вод;</w:t>
      </w:r>
    </w:p>
    <w:p w14:paraId="68B54DBF" w14:textId="77777777" w:rsidR="009F3609" w:rsidRPr="009F3609" w:rsidRDefault="009F3609" w:rsidP="009F3609">
      <w:pPr>
        <w:jc w:val="both"/>
      </w:pPr>
      <w:r w:rsidRPr="009F3609">
        <w:t>-попросить пациента открыть рот, ввести 2 пальца в ротовую полость до корня языка;</w:t>
      </w:r>
    </w:p>
    <w:p w14:paraId="0E748317" w14:textId="77777777" w:rsidR="009F3609" w:rsidRPr="009F3609" w:rsidRDefault="009F3609" w:rsidP="009F3609">
      <w:pPr>
        <w:jc w:val="both"/>
      </w:pPr>
      <w:r w:rsidRPr="009F3609">
        <w:t>-после окончания рвотных движений салфеткой очистить полость рта от оставшихся в ней рвотных масс;</w:t>
      </w:r>
    </w:p>
    <w:p w14:paraId="26D5AFA5" w14:textId="77777777" w:rsidR="009F3609" w:rsidRPr="009F3609" w:rsidRDefault="009F3609" w:rsidP="009F3609">
      <w:pPr>
        <w:jc w:val="both"/>
      </w:pPr>
      <w:r w:rsidRPr="009F3609">
        <w:t>-процедуру повторять до чистых промывных вод и завершить ее туалетом полости рта.</w:t>
      </w:r>
    </w:p>
    <w:p w14:paraId="6EF83025" w14:textId="77777777" w:rsidR="009F3609" w:rsidRPr="009F3609" w:rsidRDefault="009F3609" w:rsidP="009F3609">
      <w:pPr>
        <w:jc w:val="both"/>
        <w:rPr>
          <w:b/>
        </w:rPr>
      </w:pPr>
    </w:p>
    <w:p w14:paraId="425BFA85" w14:textId="77777777" w:rsidR="009F3609" w:rsidRPr="009F3609" w:rsidRDefault="009F3609" w:rsidP="009F3609">
      <w:pPr>
        <w:jc w:val="both"/>
        <w:rPr>
          <w:b/>
        </w:rPr>
      </w:pPr>
      <w:r w:rsidRPr="009F3609">
        <w:rPr>
          <w:b/>
        </w:rPr>
        <w:t>Промывание желудка зондовым методом</w:t>
      </w:r>
    </w:p>
    <w:p w14:paraId="5DA69C8D" w14:textId="77777777" w:rsidR="009F3609" w:rsidRPr="009F3609" w:rsidRDefault="009F3609" w:rsidP="009F3609">
      <w:pPr>
        <w:jc w:val="both"/>
      </w:pPr>
      <w:r w:rsidRPr="009F3609">
        <w:rPr>
          <w:u w:val="single"/>
        </w:rPr>
        <w:t>Показания:</w:t>
      </w:r>
      <w:r w:rsidRPr="009F3609">
        <w:t xml:space="preserve"> </w:t>
      </w:r>
    </w:p>
    <w:p w14:paraId="5BD0BE10" w14:textId="77777777" w:rsidR="009F3609" w:rsidRPr="009F3609" w:rsidRDefault="009F3609" w:rsidP="009F3609">
      <w:pPr>
        <w:jc w:val="both"/>
      </w:pPr>
      <w:r w:rsidRPr="009F3609">
        <w:t>-ранняя помощь при отравлениях в первые 120 минут с момента употребления токсического вещества; если токсическое вещество в таблетках, то их остатки могут находиться в складках желудка до 24 часов, следовательно, метод эффективен и в более поздние сроки;</w:t>
      </w:r>
    </w:p>
    <w:p w14:paraId="72185AC7" w14:textId="77777777" w:rsidR="009F3609" w:rsidRPr="009F3609" w:rsidRDefault="009F3609" w:rsidP="009F3609">
      <w:pPr>
        <w:jc w:val="both"/>
      </w:pPr>
      <w:r w:rsidRPr="009F3609">
        <w:t>- удаление токсического вещества;</w:t>
      </w:r>
    </w:p>
    <w:p w14:paraId="2B5F84DF" w14:textId="77777777" w:rsidR="009F3609" w:rsidRPr="009F3609" w:rsidRDefault="009F3609" w:rsidP="009F3609">
      <w:pPr>
        <w:jc w:val="both"/>
      </w:pPr>
      <w:r w:rsidRPr="009F3609">
        <w:t>-уменьшение концентрации и удаление прижигающих жидкостей из желудка, также при подготовке к эндоскопии;</w:t>
      </w:r>
    </w:p>
    <w:p w14:paraId="0A792D2A" w14:textId="77777777" w:rsidR="009F3609" w:rsidRPr="009F3609" w:rsidRDefault="009F3609" w:rsidP="009F3609">
      <w:pPr>
        <w:jc w:val="both"/>
      </w:pPr>
      <w:r w:rsidRPr="009F3609">
        <w:t>-в некоторых случаях промывание желудка необходимо выполнять и при внутривенном поступлении яда (алкалоиды группы опия секретируются слизистой желудка и повторно всасываются).</w:t>
      </w:r>
    </w:p>
    <w:p w14:paraId="65C6690A" w14:textId="77777777" w:rsidR="009F3609" w:rsidRPr="009F3609" w:rsidRDefault="009F3609" w:rsidP="009F3609">
      <w:pPr>
        <w:jc w:val="both"/>
      </w:pPr>
      <w:r w:rsidRPr="009F3609">
        <w:rPr>
          <w:u w:val="single"/>
        </w:rPr>
        <w:t>Противопоказания</w:t>
      </w:r>
      <w:r w:rsidRPr="009F3609">
        <w:t>:</w:t>
      </w:r>
    </w:p>
    <w:p w14:paraId="07B89B19" w14:textId="77777777" w:rsidR="009F3609" w:rsidRPr="009F3609" w:rsidRDefault="009F3609" w:rsidP="009F3609">
      <w:pPr>
        <w:jc w:val="both"/>
      </w:pPr>
      <w:r w:rsidRPr="009F3609">
        <w:t>-нарушение сознания, кома, судороги;</w:t>
      </w:r>
    </w:p>
    <w:p w14:paraId="5022C83A" w14:textId="77777777" w:rsidR="009F3609" w:rsidRPr="009F3609" w:rsidRDefault="009F3609" w:rsidP="009F3609">
      <w:pPr>
        <w:jc w:val="both"/>
      </w:pPr>
      <w:r w:rsidRPr="009F3609">
        <w:t>-при заглатывании острых предметов и крупных частей растений;</w:t>
      </w:r>
    </w:p>
    <w:p w14:paraId="6168311C" w14:textId="77777777" w:rsidR="009F3609" w:rsidRPr="009F3609" w:rsidRDefault="009F3609" w:rsidP="009F3609">
      <w:pPr>
        <w:jc w:val="both"/>
      </w:pPr>
      <w:r w:rsidRPr="009F3609">
        <w:t>-отравление прижигающими веществами;</w:t>
      </w:r>
    </w:p>
    <w:p w14:paraId="7530E96B" w14:textId="77777777" w:rsidR="009F3609" w:rsidRPr="009F3609" w:rsidRDefault="009F3609" w:rsidP="009F3609">
      <w:pPr>
        <w:jc w:val="both"/>
      </w:pPr>
      <w:r w:rsidRPr="009F3609">
        <w:t xml:space="preserve">-язвенная болезнь желудка, </w:t>
      </w:r>
      <w:proofErr w:type="spellStart"/>
      <w:r w:rsidRPr="009F3609">
        <w:t>варикозно</w:t>
      </w:r>
      <w:proofErr w:type="spellEnd"/>
      <w:r w:rsidRPr="009F3609">
        <w:t xml:space="preserve"> расширенные вены пищевода;</w:t>
      </w:r>
    </w:p>
    <w:p w14:paraId="70779D70" w14:textId="77777777" w:rsidR="009F3609" w:rsidRPr="009F3609" w:rsidRDefault="009F3609" w:rsidP="009F3609">
      <w:pPr>
        <w:jc w:val="both"/>
      </w:pPr>
      <w:r w:rsidRPr="009F3609">
        <w:t>-недавно перенесенные операции на органах желудочно-кишечного тракта.</w:t>
      </w:r>
    </w:p>
    <w:p w14:paraId="37DFBD5C" w14:textId="77777777" w:rsidR="009F3609" w:rsidRPr="009F3609" w:rsidRDefault="009F3609" w:rsidP="009F3609">
      <w:pPr>
        <w:jc w:val="both"/>
        <w:rPr>
          <w:u w:val="single"/>
        </w:rPr>
      </w:pPr>
      <w:r w:rsidRPr="009F3609">
        <w:rPr>
          <w:u w:val="single"/>
        </w:rPr>
        <w:t>Осложнения:</w:t>
      </w:r>
    </w:p>
    <w:p w14:paraId="1D704D03" w14:textId="77777777" w:rsidR="009F3609" w:rsidRPr="009F3609" w:rsidRDefault="009F3609" w:rsidP="009F3609">
      <w:pPr>
        <w:jc w:val="both"/>
      </w:pPr>
      <w:r w:rsidRPr="009F3609">
        <w:t>-перфорация пищевода или желудка;</w:t>
      </w:r>
    </w:p>
    <w:p w14:paraId="784736B7" w14:textId="77777777" w:rsidR="009F3609" w:rsidRPr="009F3609" w:rsidRDefault="009F3609" w:rsidP="009F3609">
      <w:pPr>
        <w:jc w:val="both"/>
      </w:pPr>
      <w:r w:rsidRPr="009F3609">
        <w:t>-кровотечение в результате травмы слизистой в момент проведения зонда;</w:t>
      </w:r>
    </w:p>
    <w:p w14:paraId="5F0B0762" w14:textId="77777777" w:rsidR="009F3609" w:rsidRPr="009F3609" w:rsidRDefault="009F3609" w:rsidP="009F3609">
      <w:pPr>
        <w:jc w:val="both"/>
      </w:pPr>
      <w:r w:rsidRPr="009F3609">
        <w:t>-аспирация желудочного содержимого.</w:t>
      </w:r>
    </w:p>
    <w:p w14:paraId="45273303" w14:textId="77777777" w:rsidR="009F3609" w:rsidRPr="009F3609" w:rsidRDefault="009F3609" w:rsidP="009F3609">
      <w:pPr>
        <w:jc w:val="both"/>
        <w:rPr>
          <w:u w:val="single"/>
        </w:rPr>
      </w:pPr>
      <w:r w:rsidRPr="009F3609">
        <w:rPr>
          <w:u w:val="single"/>
        </w:rPr>
        <w:t xml:space="preserve">Оснащение: </w:t>
      </w:r>
    </w:p>
    <w:p w14:paraId="0BDCCFF6" w14:textId="77777777" w:rsidR="009F3609" w:rsidRPr="009F3609" w:rsidRDefault="009F3609" w:rsidP="009F3609">
      <w:pPr>
        <w:jc w:val="both"/>
      </w:pPr>
      <w:r w:rsidRPr="009F3609">
        <w:t>- желудочный зонд;</w:t>
      </w:r>
    </w:p>
    <w:p w14:paraId="3122C9FD" w14:textId="77777777" w:rsidR="009F3609" w:rsidRPr="009F3609" w:rsidRDefault="009F3609" w:rsidP="009F3609">
      <w:pPr>
        <w:jc w:val="both"/>
      </w:pPr>
      <w:r w:rsidRPr="009F3609">
        <w:t>- резиновый фартук 2 шт.;</w:t>
      </w:r>
    </w:p>
    <w:p w14:paraId="1EABBC8A" w14:textId="77777777" w:rsidR="009F3609" w:rsidRPr="009F3609" w:rsidRDefault="009F3609" w:rsidP="009F3609">
      <w:pPr>
        <w:jc w:val="both"/>
      </w:pPr>
      <w:r w:rsidRPr="009F3609">
        <w:t>- емкость с раствором для промывания 20</w:t>
      </w:r>
      <w:r w:rsidRPr="009F3609">
        <w:rPr>
          <w:vertAlign w:val="superscript"/>
        </w:rPr>
        <w:t>о</w:t>
      </w:r>
      <w:r w:rsidRPr="009F3609">
        <w:t>С;</w:t>
      </w:r>
    </w:p>
    <w:p w14:paraId="3D6CB481" w14:textId="77777777" w:rsidR="009F3609" w:rsidRPr="009F3609" w:rsidRDefault="009F3609" w:rsidP="009F3609">
      <w:pPr>
        <w:jc w:val="both"/>
      </w:pPr>
      <w:r w:rsidRPr="009F3609">
        <w:t xml:space="preserve">- таз для промывных </w:t>
      </w:r>
      <w:proofErr w:type="gramStart"/>
      <w:r w:rsidRPr="009F3609">
        <w:t>вод ;</w:t>
      </w:r>
      <w:proofErr w:type="gramEnd"/>
    </w:p>
    <w:p w14:paraId="0E557F73" w14:textId="77777777" w:rsidR="009F3609" w:rsidRPr="009F3609" w:rsidRDefault="009F3609" w:rsidP="009F3609">
      <w:pPr>
        <w:jc w:val="both"/>
      </w:pPr>
      <w:r w:rsidRPr="009F3609">
        <w:t>- лоток для оснащения;</w:t>
      </w:r>
    </w:p>
    <w:p w14:paraId="0107164E" w14:textId="77777777" w:rsidR="009F3609" w:rsidRPr="009F3609" w:rsidRDefault="009F3609" w:rsidP="009F3609">
      <w:pPr>
        <w:jc w:val="both"/>
      </w:pPr>
      <w:r w:rsidRPr="009F3609">
        <w:t>- лоток для отработанного материала;</w:t>
      </w:r>
    </w:p>
    <w:p w14:paraId="07EF524E" w14:textId="77777777" w:rsidR="009F3609" w:rsidRPr="009F3609" w:rsidRDefault="009F3609" w:rsidP="009F3609">
      <w:pPr>
        <w:jc w:val="both"/>
      </w:pPr>
      <w:r w:rsidRPr="009F3609">
        <w:t>- марлевые салфетки, шпатель;</w:t>
      </w:r>
    </w:p>
    <w:p w14:paraId="03353503" w14:textId="77777777" w:rsidR="009F3609" w:rsidRPr="009F3609" w:rsidRDefault="009F3609" w:rsidP="009F3609">
      <w:pPr>
        <w:jc w:val="both"/>
      </w:pPr>
      <w:r w:rsidRPr="009F3609">
        <w:t>- стерильная емкость для промывных вод;</w:t>
      </w:r>
    </w:p>
    <w:p w14:paraId="2B3F5552" w14:textId="77777777" w:rsidR="009F3609" w:rsidRPr="009F3609" w:rsidRDefault="009F3609" w:rsidP="009F3609">
      <w:pPr>
        <w:jc w:val="both"/>
      </w:pPr>
      <w:r w:rsidRPr="009F3609">
        <w:t>- бланк-направление;</w:t>
      </w:r>
    </w:p>
    <w:p w14:paraId="37B906D7" w14:textId="77777777" w:rsidR="009F3609" w:rsidRPr="009F3609" w:rsidRDefault="009F3609" w:rsidP="009F3609">
      <w:pPr>
        <w:jc w:val="both"/>
      </w:pPr>
      <w:r w:rsidRPr="009F3609">
        <w:t>- емкость с дезинфицирующим раствором, ветошь, резиновые перчатки.</w:t>
      </w:r>
    </w:p>
    <w:p w14:paraId="50484959" w14:textId="77777777" w:rsidR="009F3609" w:rsidRPr="009F3609" w:rsidRDefault="009F3609" w:rsidP="009F3609">
      <w:pPr>
        <w:jc w:val="both"/>
      </w:pPr>
      <w:r w:rsidRPr="009F3609">
        <w:rPr>
          <w:u w:val="single"/>
        </w:rPr>
        <w:t>Обязательное условие:</w:t>
      </w:r>
      <w:r w:rsidRPr="009F3609">
        <w:t xml:space="preserve"> </w:t>
      </w:r>
    </w:p>
    <w:p w14:paraId="0032B866" w14:textId="77777777" w:rsidR="009F3609" w:rsidRPr="009F3609" w:rsidRDefault="009F3609" w:rsidP="009F3609">
      <w:pPr>
        <w:jc w:val="both"/>
        <w:rPr>
          <w:i/>
        </w:rPr>
      </w:pPr>
      <w:r w:rsidRPr="009F3609">
        <w:t xml:space="preserve">- </w:t>
      </w:r>
      <w:r w:rsidRPr="009F3609">
        <w:rPr>
          <w:i/>
        </w:rPr>
        <w:t>раствор для промывания не должен быть теплым (будет всасываться) и не должен быть холодным (может вызвать спазм желудка).</w:t>
      </w:r>
    </w:p>
    <w:p w14:paraId="34D8C519" w14:textId="77777777" w:rsidR="009F3609" w:rsidRPr="009F3609" w:rsidRDefault="009F3609" w:rsidP="009F3609">
      <w:pPr>
        <w:jc w:val="both"/>
        <w:rPr>
          <w:u w:val="single"/>
        </w:rPr>
      </w:pPr>
      <w:r w:rsidRPr="009F3609">
        <w:rPr>
          <w:u w:val="single"/>
        </w:rPr>
        <w:t>Подготовка к процедуре:</w:t>
      </w:r>
    </w:p>
    <w:p w14:paraId="7B0E11B8" w14:textId="77777777" w:rsidR="009F3609" w:rsidRPr="009F3609" w:rsidRDefault="009F3609" w:rsidP="009F3609">
      <w:pPr>
        <w:jc w:val="both"/>
      </w:pPr>
      <w:r w:rsidRPr="009F3609">
        <w:t>- поставить таз для промывных вод у ног пациента (для защиты одежды от загрязнения и промокания и предупреждения загрязнения окружающей среды);</w:t>
      </w:r>
    </w:p>
    <w:p w14:paraId="65CAAC90" w14:textId="77777777" w:rsidR="009F3609" w:rsidRPr="009F3609" w:rsidRDefault="009F3609" w:rsidP="009F3609">
      <w:pPr>
        <w:jc w:val="both"/>
      </w:pPr>
      <w:r w:rsidRPr="009F3609">
        <w:t>- подготовить необходимое оснащение для обеспечения четкости выполнения процедуры;</w:t>
      </w:r>
    </w:p>
    <w:p w14:paraId="2B4AFFBC" w14:textId="77777777" w:rsidR="009F3609" w:rsidRPr="009F3609" w:rsidRDefault="009F3609" w:rsidP="009F3609">
      <w:pPr>
        <w:jc w:val="both"/>
      </w:pPr>
      <w:r w:rsidRPr="009F3609">
        <w:t>- надеть фартук, вымыть и осушить руки, одеть перчатки (для обеспечения инфекционной безопасности).</w:t>
      </w:r>
    </w:p>
    <w:p w14:paraId="77418697" w14:textId="77777777" w:rsidR="009F3609" w:rsidRPr="009F3609" w:rsidRDefault="009F3609" w:rsidP="009F3609">
      <w:pPr>
        <w:jc w:val="both"/>
        <w:rPr>
          <w:u w:val="single"/>
        </w:rPr>
      </w:pPr>
      <w:r w:rsidRPr="009F3609">
        <w:rPr>
          <w:u w:val="single"/>
        </w:rPr>
        <w:lastRenderedPageBreak/>
        <w:t>Методика:</w:t>
      </w:r>
    </w:p>
    <w:p w14:paraId="27D55102" w14:textId="77777777" w:rsidR="009F3609" w:rsidRPr="009F3609" w:rsidRDefault="009F3609" w:rsidP="009F3609">
      <w:pPr>
        <w:jc w:val="both"/>
      </w:pPr>
      <w:r w:rsidRPr="009F3609">
        <w:t>1.Осмотреть ротовую полость, удалить зубные протезы (если такие есть).</w:t>
      </w:r>
    </w:p>
    <w:p w14:paraId="3D9180D6" w14:textId="77777777" w:rsidR="009F3609" w:rsidRPr="009F3609" w:rsidRDefault="009F3609" w:rsidP="009F3609">
      <w:pPr>
        <w:jc w:val="both"/>
      </w:pPr>
      <w:r w:rsidRPr="009F3609">
        <w:t>2. Пациента уложить на левый бок, чтобы избежать продвижения содержимого желудка в двенадцатиперстную кишку в течение процедуры.</w:t>
      </w:r>
    </w:p>
    <w:p w14:paraId="120853AF" w14:textId="77777777" w:rsidR="009F3609" w:rsidRPr="009F3609" w:rsidRDefault="009F3609" w:rsidP="009F3609">
      <w:pPr>
        <w:jc w:val="both"/>
      </w:pPr>
      <w:r w:rsidRPr="009F3609">
        <w:t>3.Использовать зонд большого диаметра (наружный диаметр – 12-13,3 мм).</w:t>
      </w:r>
    </w:p>
    <w:p w14:paraId="647F0E0E" w14:textId="77777777" w:rsidR="009F3609" w:rsidRPr="009F3609" w:rsidRDefault="009F3609" w:rsidP="009F3609">
      <w:pPr>
        <w:jc w:val="both"/>
      </w:pPr>
      <w:r w:rsidRPr="009F3609">
        <w:t>4.Измерить зондом расстояние до желудка (от мочки уха до кончика носа и до мечевидного отростка).</w:t>
      </w:r>
    </w:p>
    <w:p w14:paraId="794B12BD" w14:textId="77777777" w:rsidR="009F3609" w:rsidRPr="009F3609" w:rsidRDefault="009F3609" w:rsidP="009F3609">
      <w:pPr>
        <w:jc w:val="both"/>
      </w:pPr>
      <w:r w:rsidRPr="009F3609">
        <w:t>5.Смочить «слепой» конец зонда в воде и положить на корень языка, предложить пациенту дышать через нос, делать глотательные движения и в этот момент провести зонд на заданную длину по пищеводу в желудок.</w:t>
      </w:r>
    </w:p>
    <w:p w14:paraId="501ACCD4" w14:textId="77777777" w:rsidR="009F3609" w:rsidRPr="009F3609" w:rsidRDefault="009F3609" w:rsidP="009F3609">
      <w:pPr>
        <w:jc w:val="both"/>
      </w:pPr>
      <w:r w:rsidRPr="009F3609">
        <w:rPr>
          <w:i/>
        </w:rPr>
        <w:t>Примечание:</w:t>
      </w:r>
      <w:r w:rsidRPr="009F3609">
        <w:t xml:space="preserve"> если во время введения зонда пациент начал задыхаться, кашлять – немедленно извлечь зонд.</w:t>
      </w:r>
    </w:p>
    <w:p w14:paraId="2F30B7B6" w14:textId="77777777" w:rsidR="009F3609" w:rsidRPr="009F3609" w:rsidRDefault="009F3609" w:rsidP="009F3609">
      <w:pPr>
        <w:jc w:val="both"/>
      </w:pPr>
      <w:r w:rsidRPr="009F3609">
        <w:t>6.Присоединить к зонду воронку или шприц Жане без поршня.</w:t>
      </w:r>
    </w:p>
    <w:p w14:paraId="7B047AA9" w14:textId="77777777" w:rsidR="009F3609" w:rsidRPr="009F3609" w:rsidRDefault="009F3609" w:rsidP="009F3609">
      <w:pPr>
        <w:jc w:val="both"/>
      </w:pPr>
      <w:r w:rsidRPr="009F3609">
        <w:t xml:space="preserve">7.Проверить местонахождение зонда с помощью аспирационной или </w:t>
      </w:r>
      <w:proofErr w:type="spellStart"/>
      <w:r w:rsidRPr="009F3609">
        <w:t>аускультационной</w:t>
      </w:r>
      <w:proofErr w:type="spellEnd"/>
      <w:r w:rsidRPr="009F3609">
        <w:t xml:space="preserve"> пробы – вдувание воздуха в зонд с параллельной аускультацией области желудка.</w:t>
      </w:r>
    </w:p>
    <w:p w14:paraId="75E2926A" w14:textId="77777777" w:rsidR="009F3609" w:rsidRPr="009F3609" w:rsidRDefault="009F3609" w:rsidP="009F3609">
      <w:pPr>
        <w:jc w:val="both"/>
      </w:pPr>
      <w:r w:rsidRPr="009F3609">
        <w:t xml:space="preserve">8.Первую порцию желудочного содержимого в количестве 50-100 мл </w:t>
      </w:r>
      <w:proofErr w:type="gramStart"/>
      <w:r w:rsidRPr="009F3609">
        <w:t>собрать  для</w:t>
      </w:r>
      <w:proofErr w:type="gramEnd"/>
      <w:r w:rsidRPr="009F3609">
        <w:t xml:space="preserve"> токсикологического исследования в стерильную емкость. </w:t>
      </w:r>
    </w:p>
    <w:p w14:paraId="1017D171" w14:textId="77777777" w:rsidR="009F3609" w:rsidRPr="009F3609" w:rsidRDefault="009F3609" w:rsidP="009F3609">
      <w:pPr>
        <w:jc w:val="both"/>
      </w:pPr>
      <w:r w:rsidRPr="009F3609">
        <w:t>Отправить в лабораторию в сопровождении направления.</w:t>
      </w:r>
    </w:p>
    <w:p w14:paraId="7CCA82EF" w14:textId="77777777" w:rsidR="009F3609" w:rsidRPr="009F3609" w:rsidRDefault="009F3609" w:rsidP="009F3609">
      <w:pPr>
        <w:jc w:val="both"/>
      </w:pPr>
      <w:r w:rsidRPr="009F3609">
        <w:t xml:space="preserve">9.Медленно поднимая воронку вверх, в желудок </w:t>
      </w:r>
      <w:proofErr w:type="gramStart"/>
      <w:r w:rsidRPr="009F3609">
        <w:t>влить  жидкость</w:t>
      </w:r>
      <w:proofErr w:type="gramEnd"/>
      <w:r w:rsidRPr="009F3609">
        <w:t>. Вливать водопроводную воду комнатной температуры или изотонический раствор натрия хлорида в дозе 5-7 мл/кг массы тела.</w:t>
      </w:r>
    </w:p>
    <w:p w14:paraId="000E1572" w14:textId="77777777" w:rsidR="009F3609" w:rsidRPr="009F3609" w:rsidRDefault="009F3609" w:rsidP="009F3609">
      <w:pPr>
        <w:jc w:val="both"/>
      </w:pPr>
      <w:r w:rsidRPr="009F3609">
        <w:t xml:space="preserve"> 10.После введения жидкости наружный конец поместить ниже уровня желудка, следя за вытеканием жидкости.</w:t>
      </w:r>
    </w:p>
    <w:p w14:paraId="37596B64" w14:textId="77777777" w:rsidR="009F3609" w:rsidRPr="009F3609" w:rsidRDefault="009F3609" w:rsidP="009F3609">
      <w:pPr>
        <w:jc w:val="both"/>
      </w:pPr>
      <w:r w:rsidRPr="009F3609">
        <w:t xml:space="preserve">11.Общее количество жидкости для промывания – 10-15% массы тела больного. Показателем адекватности проведения методики могут служить «чистые» промывные воды </w:t>
      </w:r>
      <w:proofErr w:type="gramStart"/>
      <w:r w:rsidRPr="009F3609">
        <w:t>( повторять</w:t>
      </w:r>
      <w:proofErr w:type="gramEnd"/>
      <w:r w:rsidRPr="009F3609">
        <w:t xml:space="preserve"> промывание до получения «чистой воды»). При промывании желудка необходимо следить, чтобы количество введенной и выделенной жидкости были примерно равными.</w:t>
      </w:r>
    </w:p>
    <w:p w14:paraId="7C799EE9" w14:textId="77777777" w:rsidR="009F3609" w:rsidRPr="009F3609" w:rsidRDefault="009F3609" w:rsidP="009F3609">
      <w:pPr>
        <w:jc w:val="both"/>
      </w:pPr>
      <w:r w:rsidRPr="009F3609">
        <w:t>12.Завершают процедуру введением взвеси активированного угля – 60-100 г (1г/кг массы тела) для адсорбции ядов.</w:t>
      </w:r>
    </w:p>
    <w:p w14:paraId="60D25857" w14:textId="77777777" w:rsidR="009F3609" w:rsidRPr="009F3609" w:rsidRDefault="009F3609" w:rsidP="009F3609">
      <w:pPr>
        <w:jc w:val="both"/>
      </w:pPr>
      <w:r w:rsidRPr="009F3609">
        <w:t>13. Отсоединить воронку и быстрым движением удалить зонд через салфетку, пережав наружный конец зонда, чтобы предупредить аспирацию содержимого зонда.</w:t>
      </w:r>
    </w:p>
    <w:p w14:paraId="0093D9A7" w14:textId="77777777" w:rsidR="009F3609" w:rsidRPr="009F3609" w:rsidRDefault="009F3609" w:rsidP="009F3609">
      <w:pPr>
        <w:jc w:val="both"/>
      </w:pPr>
      <w:r w:rsidRPr="009F3609">
        <w:t>14.Прополоскать пациенту рот.</w:t>
      </w:r>
    </w:p>
    <w:p w14:paraId="43117931" w14:textId="77777777" w:rsidR="009F3609" w:rsidRPr="009F3609" w:rsidRDefault="009F3609" w:rsidP="009F3609">
      <w:pPr>
        <w:jc w:val="both"/>
      </w:pPr>
      <w:r w:rsidRPr="009F3609">
        <w:t xml:space="preserve">15. Весь инструментарий, фартуки подвергнуть дезинфекции. </w:t>
      </w:r>
    </w:p>
    <w:p w14:paraId="10631603" w14:textId="77777777" w:rsidR="009F3609" w:rsidRPr="009F3609" w:rsidRDefault="009F3609" w:rsidP="009F3609">
      <w:pPr>
        <w:jc w:val="both"/>
      </w:pPr>
      <w:r w:rsidRPr="009F3609">
        <w:t>Снять перчатки, вымыть и осушить руки (обеспечение инфекционной безопасности).</w:t>
      </w:r>
    </w:p>
    <w:p w14:paraId="44501B6D" w14:textId="77777777" w:rsidR="009F3609" w:rsidRPr="009F3609" w:rsidRDefault="009F3609" w:rsidP="009F3609">
      <w:pPr>
        <w:jc w:val="both"/>
        <w:rPr>
          <w:b/>
          <w:i/>
        </w:rPr>
      </w:pPr>
      <w:r w:rsidRPr="009F3609">
        <w:rPr>
          <w:b/>
          <w:i/>
        </w:rPr>
        <w:t>Наиболее часто встречающиеся ошибки при промывании желудка</w:t>
      </w:r>
    </w:p>
    <w:p w14:paraId="5038F020" w14:textId="77777777" w:rsidR="009F3609" w:rsidRPr="009F3609" w:rsidRDefault="009F3609" w:rsidP="009F3609">
      <w:pPr>
        <w:jc w:val="both"/>
      </w:pPr>
      <w:r w:rsidRPr="009F3609">
        <w:t>1.При положении пациента сидя создаются условия для поступления жидкости в кишечник под действием тяжести введенной жидкости.</w:t>
      </w:r>
    </w:p>
    <w:p w14:paraId="3360D910" w14:textId="77777777" w:rsidR="009F3609" w:rsidRPr="009F3609" w:rsidRDefault="009F3609" w:rsidP="009F3609">
      <w:pPr>
        <w:jc w:val="both"/>
      </w:pPr>
      <w:r w:rsidRPr="009F3609">
        <w:t>2.Большой объем однократно введенной жидкости способствует открытию привратника и устремлению жидкости с содержащимся в желудке ядом в кишечник, где происходит наиболее интенсивный процесс его всасывания.</w:t>
      </w:r>
    </w:p>
    <w:p w14:paraId="257401B2" w14:textId="77777777" w:rsidR="009F3609" w:rsidRPr="009F3609" w:rsidRDefault="009F3609" w:rsidP="009F3609">
      <w:pPr>
        <w:jc w:val="both"/>
      </w:pPr>
      <w:r w:rsidRPr="009F3609">
        <w:t xml:space="preserve">3.Отсутствие контроля за количеством введенной и выведенной жидкости приводит к накоплению большого количества жидкости в желудке, что способствует развитию так называемого отравления водой (гипотонической </w:t>
      </w:r>
      <w:proofErr w:type="spellStart"/>
      <w:r w:rsidRPr="009F3609">
        <w:t>гипергидратации</w:t>
      </w:r>
      <w:proofErr w:type="spellEnd"/>
      <w:r w:rsidRPr="009F3609">
        <w:t>), особенно у детей.</w:t>
      </w:r>
    </w:p>
    <w:p w14:paraId="6E71DD0F" w14:textId="77777777" w:rsidR="009F3609" w:rsidRPr="009F3609" w:rsidRDefault="009F3609" w:rsidP="009F3609">
      <w:pPr>
        <w:jc w:val="both"/>
      </w:pPr>
      <w:r w:rsidRPr="009F3609">
        <w:t>4.Использование для промывания желудка концентрированных растворов перманганата калия опасно, так как они вызывают развитие химического ожога желудка.</w:t>
      </w:r>
    </w:p>
    <w:p w14:paraId="2D0B6A20" w14:textId="44E508DC" w:rsidR="009F3609" w:rsidRPr="009F3609" w:rsidRDefault="009F3609" w:rsidP="009F3609">
      <w:pPr>
        <w:jc w:val="both"/>
      </w:pPr>
      <w:r w:rsidRPr="009F3609">
        <w:t>К промыванию желудка необходимо подходить дифференцировано, в зависимости от конкретной ситуации. При субъективных и объективных трудностях, связанных с невозможностью промывания желудка (отсутствие зонда, набора для интубации трахеи, выраженном психомоторном возбуждении пациента) и при небольшом сроке после отравления (до 30 минут) оправдана быстрая госпитализация пациента в специализированное отделение.</w:t>
      </w:r>
    </w:p>
    <w:p w14:paraId="60C64E1E" w14:textId="0EFB02CE" w:rsidR="009F3609" w:rsidRPr="00697902" w:rsidRDefault="009F3609" w:rsidP="009F3609">
      <w:pPr>
        <w:jc w:val="both"/>
        <w:rPr>
          <w:bCs/>
          <w:sz w:val="28"/>
          <w:szCs w:val="28"/>
        </w:rPr>
      </w:pPr>
      <w:r>
        <w:rPr>
          <w:sz w:val="28"/>
          <w:szCs w:val="28"/>
        </w:rPr>
        <w:lastRenderedPageBreak/>
        <w:t xml:space="preserve">                                                                                                    </w:t>
      </w:r>
      <w:r w:rsidR="008016F4" w:rsidRPr="00697902">
        <w:rPr>
          <w:sz w:val="28"/>
          <w:szCs w:val="28"/>
        </w:rPr>
        <w:t xml:space="preserve">       </w:t>
      </w:r>
      <w:r w:rsidRPr="009F3609">
        <w:rPr>
          <w:bCs/>
          <w:sz w:val="28"/>
          <w:szCs w:val="28"/>
        </w:rPr>
        <w:t xml:space="preserve">Приложение </w:t>
      </w:r>
      <w:r w:rsidRPr="00697902">
        <w:rPr>
          <w:bCs/>
          <w:sz w:val="28"/>
          <w:szCs w:val="28"/>
        </w:rPr>
        <w:t>2</w:t>
      </w:r>
    </w:p>
    <w:p w14:paraId="7026D2EF" w14:textId="3394712B" w:rsidR="009F3609" w:rsidRPr="009F3609" w:rsidRDefault="009F3609" w:rsidP="009F3609">
      <w:pPr>
        <w:jc w:val="both"/>
        <w:rPr>
          <w:b/>
          <w:sz w:val="28"/>
          <w:szCs w:val="28"/>
        </w:rPr>
      </w:pPr>
      <w:r w:rsidRPr="009F3609">
        <w:rPr>
          <w:b/>
          <w:sz w:val="28"/>
          <w:szCs w:val="28"/>
        </w:rPr>
        <w:t>Кейс 1</w:t>
      </w:r>
    </w:p>
    <w:p w14:paraId="1C77152F" w14:textId="77777777" w:rsidR="009F3609" w:rsidRDefault="009F3609" w:rsidP="009F3609">
      <w:pPr>
        <w:jc w:val="both"/>
        <w:rPr>
          <w:sz w:val="28"/>
          <w:szCs w:val="28"/>
        </w:rPr>
      </w:pPr>
      <w:r w:rsidRPr="00A907CF">
        <w:rPr>
          <w:sz w:val="28"/>
          <w:szCs w:val="28"/>
        </w:rPr>
        <w:t>Больной</w:t>
      </w:r>
      <w:r>
        <w:rPr>
          <w:sz w:val="28"/>
          <w:szCs w:val="28"/>
        </w:rPr>
        <w:t xml:space="preserve"> </w:t>
      </w:r>
      <w:proofErr w:type="spellStart"/>
      <w:r>
        <w:rPr>
          <w:sz w:val="28"/>
          <w:szCs w:val="28"/>
        </w:rPr>
        <w:t>Феев</w:t>
      </w:r>
      <w:proofErr w:type="spellEnd"/>
      <w:r>
        <w:rPr>
          <w:sz w:val="28"/>
          <w:szCs w:val="28"/>
        </w:rPr>
        <w:t xml:space="preserve"> Андрей Игоревич, 16 лет. В раннем детстве развивался без отклонений: ходить начал до 1 года, фразовая речь появилась около 2х лет, интересовался игрушками, был любознательным. Когда мальчику было 3 года, перенес тяжелую травму головы, выпав из окна 2го этажа на асфальт. Около 3 часов не приходил в сознание. На следующий день после травмы перестал ходить. Речь стала невнятной. Ел только с посторонней помощью. В течение года после травмы отмечались рвота, недержание кала и мочи. Не ходил самостоятельно до 6 лет. С трудом мог одеваться в возрасте 9 лет. С 4 лет появились нарушения поведения</w:t>
      </w:r>
      <w:r w:rsidRPr="005B4FAA">
        <w:rPr>
          <w:sz w:val="28"/>
          <w:szCs w:val="28"/>
        </w:rPr>
        <w:t>:</w:t>
      </w:r>
      <w:r>
        <w:rPr>
          <w:sz w:val="28"/>
          <w:szCs w:val="28"/>
        </w:rPr>
        <w:t xml:space="preserve"> стал назойливым, капризным. К детям не стремился. С 9 лет начал обучаться во вспомогательной школе. С 13 лет усилились нарушения поведения, временами становился драчливым.</w:t>
      </w:r>
    </w:p>
    <w:p w14:paraId="1F747761" w14:textId="77777777" w:rsidR="009F3609" w:rsidRDefault="009F3609" w:rsidP="009F3609">
      <w:pPr>
        <w:jc w:val="both"/>
        <w:rPr>
          <w:sz w:val="28"/>
          <w:szCs w:val="28"/>
        </w:rPr>
      </w:pPr>
      <w:r>
        <w:rPr>
          <w:sz w:val="28"/>
          <w:szCs w:val="28"/>
        </w:rPr>
        <w:t>При обследовании в стационаре выявлены признаки гидроцефалии</w:t>
      </w:r>
      <w:r w:rsidRPr="00AB17DA">
        <w:rPr>
          <w:sz w:val="28"/>
          <w:szCs w:val="28"/>
        </w:rPr>
        <w:t>;</w:t>
      </w:r>
      <w:r>
        <w:rPr>
          <w:sz w:val="28"/>
          <w:szCs w:val="28"/>
        </w:rPr>
        <w:t xml:space="preserve"> неврологические симптомы</w:t>
      </w:r>
      <w:r w:rsidRPr="00AB17DA">
        <w:rPr>
          <w:sz w:val="28"/>
          <w:szCs w:val="28"/>
        </w:rPr>
        <w:t xml:space="preserve">: </w:t>
      </w:r>
      <w:r>
        <w:rPr>
          <w:sz w:val="28"/>
          <w:szCs w:val="28"/>
        </w:rPr>
        <w:t>неравномерность глазных щелей, отклонение языка влево, неуверенная походка, нарушение координации. Запас сведений и речь бедные, не может перечислить месяцы года. Не в состоянии объяснить разницу между птицей и самолетом, женщиной и коровой, девочкой и куклой.  Пословицы трактует буквально. Значительно снижена память. Некритичен к своим возможностям. Истощаем. Легко возбуждается по незначительному поводу. При недовольстве становится агрессивным.</w:t>
      </w:r>
    </w:p>
    <w:p w14:paraId="52148CC5" w14:textId="77777777" w:rsidR="009F3609" w:rsidRDefault="009F3609" w:rsidP="009F3609">
      <w:pPr>
        <w:jc w:val="center"/>
        <w:rPr>
          <w:b/>
          <w:sz w:val="28"/>
          <w:szCs w:val="28"/>
        </w:rPr>
      </w:pPr>
      <w:r w:rsidRPr="00C87104">
        <w:rPr>
          <w:b/>
          <w:sz w:val="28"/>
          <w:szCs w:val="28"/>
        </w:rPr>
        <w:t>Задания</w:t>
      </w:r>
      <w:r w:rsidRPr="00933B36">
        <w:rPr>
          <w:b/>
          <w:sz w:val="28"/>
          <w:szCs w:val="28"/>
        </w:rPr>
        <w:t>:</w:t>
      </w:r>
    </w:p>
    <w:p w14:paraId="796934CF" w14:textId="77777777" w:rsidR="009F3609" w:rsidRPr="00786926" w:rsidRDefault="009F3609" w:rsidP="009F3609">
      <w:pPr>
        <w:jc w:val="both"/>
        <w:rPr>
          <w:b/>
          <w:sz w:val="28"/>
          <w:szCs w:val="28"/>
        </w:rPr>
      </w:pPr>
      <w:r w:rsidRPr="00786926">
        <w:rPr>
          <w:sz w:val="28"/>
          <w:szCs w:val="28"/>
        </w:rPr>
        <w:t>1</w:t>
      </w:r>
      <w:r>
        <w:rPr>
          <w:b/>
          <w:sz w:val="28"/>
          <w:szCs w:val="28"/>
        </w:rPr>
        <w:t>.</w:t>
      </w:r>
      <w:r>
        <w:rPr>
          <w:sz w:val="28"/>
          <w:szCs w:val="28"/>
        </w:rPr>
        <w:t>Сформулируйте вывод об имеющихся психических нарушениях и установите предположительно синдром на основании критериев, приведенных в курсе общей психопатологии.</w:t>
      </w:r>
    </w:p>
    <w:p w14:paraId="541BE1D5" w14:textId="77777777" w:rsidR="009F3609" w:rsidRDefault="009F3609" w:rsidP="009F3609">
      <w:pPr>
        <w:jc w:val="both"/>
        <w:rPr>
          <w:sz w:val="28"/>
          <w:szCs w:val="28"/>
        </w:rPr>
      </w:pPr>
      <w:r>
        <w:rPr>
          <w:sz w:val="28"/>
          <w:szCs w:val="28"/>
        </w:rPr>
        <w:t>2.Назовите критерии разграничения деменции от олигофрении.</w:t>
      </w:r>
    </w:p>
    <w:p w14:paraId="4CB3934D" w14:textId="77777777" w:rsidR="009F3609" w:rsidRDefault="009F3609" w:rsidP="009F3609">
      <w:pPr>
        <w:jc w:val="both"/>
        <w:rPr>
          <w:sz w:val="28"/>
          <w:szCs w:val="28"/>
        </w:rPr>
      </w:pPr>
      <w:r>
        <w:rPr>
          <w:sz w:val="28"/>
          <w:szCs w:val="28"/>
        </w:rPr>
        <w:t>3.Перечислите симптомы органической деменции у данного больного.</w:t>
      </w:r>
    </w:p>
    <w:p w14:paraId="2026D288" w14:textId="77777777" w:rsidR="009F3609" w:rsidRDefault="009F3609" w:rsidP="009F3609">
      <w:pPr>
        <w:jc w:val="both"/>
        <w:rPr>
          <w:sz w:val="28"/>
          <w:szCs w:val="28"/>
        </w:rPr>
      </w:pPr>
      <w:r>
        <w:rPr>
          <w:sz w:val="28"/>
          <w:szCs w:val="28"/>
        </w:rPr>
        <w:t>4.Приведите примеры планирования сестринской помощи при сестринских диагнозах у пациента, страдающего деменцией.</w:t>
      </w:r>
    </w:p>
    <w:p w14:paraId="0C6771EB" w14:textId="77777777" w:rsidR="009F3609" w:rsidRDefault="009F3609" w:rsidP="009F3609">
      <w:pPr>
        <w:jc w:val="both"/>
        <w:rPr>
          <w:sz w:val="28"/>
          <w:szCs w:val="28"/>
        </w:rPr>
      </w:pPr>
      <w:r>
        <w:rPr>
          <w:sz w:val="28"/>
          <w:szCs w:val="28"/>
        </w:rPr>
        <w:t>5.Дайте рекомендации родственникам больного, страдающего деменцией.</w:t>
      </w:r>
    </w:p>
    <w:p w14:paraId="7789F4EC" w14:textId="77777777" w:rsidR="009F3609" w:rsidRDefault="009F3609" w:rsidP="009F3609">
      <w:pPr>
        <w:jc w:val="both"/>
        <w:rPr>
          <w:sz w:val="28"/>
          <w:szCs w:val="28"/>
        </w:rPr>
      </w:pPr>
    </w:p>
    <w:p w14:paraId="0285F68D" w14:textId="77777777" w:rsidR="009F3609" w:rsidRDefault="009F3609" w:rsidP="009F3609">
      <w:pPr>
        <w:jc w:val="both"/>
        <w:rPr>
          <w:sz w:val="28"/>
          <w:szCs w:val="28"/>
        </w:rPr>
      </w:pPr>
    </w:p>
    <w:p w14:paraId="68503997" w14:textId="77777777" w:rsidR="009F3609" w:rsidRDefault="009F3609" w:rsidP="009F3609">
      <w:pPr>
        <w:jc w:val="both"/>
        <w:rPr>
          <w:sz w:val="28"/>
          <w:szCs w:val="28"/>
        </w:rPr>
      </w:pPr>
    </w:p>
    <w:p w14:paraId="68BE42CD" w14:textId="77777777" w:rsidR="009F3609" w:rsidRDefault="009F3609" w:rsidP="009F3609">
      <w:pPr>
        <w:jc w:val="both"/>
        <w:rPr>
          <w:sz w:val="28"/>
          <w:szCs w:val="28"/>
        </w:rPr>
      </w:pPr>
    </w:p>
    <w:p w14:paraId="6615A75C" w14:textId="77777777" w:rsidR="009F3609" w:rsidRDefault="009F3609" w:rsidP="009F3609">
      <w:pPr>
        <w:jc w:val="both"/>
        <w:rPr>
          <w:sz w:val="28"/>
          <w:szCs w:val="28"/>
        </w:rPr>
      </w:pPr>
    </w:p>
    <w:p w14:paraId="67C25C0C" w14:textId="77777777" w:rsidR="009F3609" w:rsidRDefault="009F3609" w:rsidP="009F3609">
      <w:pPr>
        <w:jc w:val="both"/>
        <w:rPr>
          <w:sz w:val="28"/>
          <w:szCs w:val="28"/>
        </w:rPr>
      </w:pPr>
    </w:p>
    <w:p w14:paraId="26521A38" w14:textId="77777777" w:rsidR="009F3609" w:rsidRDefault="009F3609" w:rsidP="009F3609">
      <w:pPr>
        <w:jc w:val="both"/>
        <w:rPr>
          <w:sz w:val="28"/>
          <w:szCs w:val="28"/>
        </w:rPr>
      </w:pPr>
    </w:p>
    <w:p w14:paraId="36C4925D" w14:textId="77777777" w:rsidR="009F3609" w:rsidRDefault="009F3609" w:rsidP="009F3609">
      <w:pPr>
        <w:jc w:val="both"/>
        <w:rPr>
          <w:sz w:val="28"/>
          <w:szCs w:val="28"/>
        </w:rPr>
      </w:pPr>
    </w:p>
    <w:p w14:paraId="2E2FC038" w14:textId="77777777" w:rsidR="009F3609" w:rsidRDefault="009F3609" w:rsidP="009F3609">
      <w:pPr>
        <w:jc w:val="both"/>
        <w:rPr>
          <w:sz w:val="28"/>
          <w:szCs w:val="28"/>
        </w:rPr>
      </w:pPr>
    </w:p>
    <w:p w14:paraId="78EDF44A" w14:textId="77777777" w:rsidR="009F3609" w:rsidRDefault="009F3609" w:rsidP="009F3609">
      <w:pPr>
        <w:jc w:val="both"/>
        <w:rPr>
          <w:sz w:val="28"/>
          <w:szCs w:val="28"/>
        </w:rPr>
      </w:pPr>
    </w:p>
    <w:p w14:paraId="5BC1B3D1" w14:textId="77777777" w:rsidR="009F3609" w:rsidRDefault="009F3609" w:rsidP="009F3609">
      <w:pPr>
        <w:jc w:val="both"/>
        <w:rPr>
          <w:sz w:val="28"/>
          <w:szCs w:val="28"/>
        </w:rPr>
      </w:pPr>
    </w:p>
    <w:p w14:paraId="311C395C" w14:textId="77777777" w:rsidR="009F3609" w:rsidRDefault="009F3609" w:rsidP="009F3609">
      <w:pPr>
        <w:jc w:val="both"/>
        <w:rPr>
          <w:sz w:val="28"/>
          <w:szCs w:val="28"/>
        </w:rPr>
      </w:pPr>
    </w:p>
    <w:p w14:paraId="22D14F7F" w14:textId="77777777" w:rsidR="009F3609" w:rsidRDefault="009F3609" w:rsidP="009F3609">
      <w:pPr>
        <w:jc w:val="both"/>
        <w:rPr>
          <w:sz w:val="28"/>
          <w:szCs w:val="28"/>
        </w:rPr>
      </w:pPr>
    </w:p>
    <w:p w14:paraId="52E38324" w14:textId="77777777" w:rsidR="009F3609" w:rsidRPr="00963967" w:rsidRDefault="009F3609" w:rsidP="009F3609">
      <w:pPr>
        <w:jc w:val="both"/>
        <w:rPr>
          <w:b/>
          <w:sz w:val="28"/>
          <w:szCs w:val="28"/>
        </w:rPr>
      </w:pPr>
      <w:r>
        <w:rPr>
          <w:b/>
          <w:sz w:val="28"/>
          <w:szCs w:val="28"/>
        </w:rPr>
        <w:t xml:space="preserve">                                                                                                        </w:t>
      </w:r>
    </w:p>
    <w:p w14:paraId="7D2AEB45" w14:textId="77777777" w:rsidR="009F3609" w:rsidRDefault="009F3609" w:rsidP="009F3609">
      <w:pPr>
        <w:jc w:val="both"/>
        <w:rPr>
          <w:b/>
          <w:sz w:val="28"/>
          <w:szCs w:val="28"/>
        </w:rPr>
      </w:pPr>
      <w:r w:rsidRPr="00A25B9A">
        <w:rPr>
          <w:b/>
          <w:sz w:val="28"/>
          <w:szCs w:val="28"/>
        </w:rPr>
        <w:lastRenderedPageBreak/>
        <w:t>Эталон ответа</w:t>
      </w:r>
    </w:p>
    <w:p w14:paraId="7290A52F" w14:textId="77777777" w:rsidR="009F3609" w:rsidRPr="00AB17DA" w:rsidRDefault="009F3609" w:rsidP="009F3609">
      <w:pPr>
        <w:jc w:val="both"/>
        <w:rPr>
          <w:sz w:val="28"/>
          <w:szCs w:val="28"/>
        </w:rPr>
      </w:pPr>
      <w:r w:rsidRPr="00752A45">
        <w:rPr>
          <w:b/>
          <w:sz w:val="28"/>
          <w:szCs w:val="28"/>
        </w:rPr>
        <w:t>1</w:t>
      </w:r>
      <w:r>
        <w:rPr>
          <w:sz w:val="28"/>
          <w:szCs w:val="28"/>
        </w:rPr>
        <w:t xml:space="preserve">.Имеет место синдром нарушения интеллекта. Данные анамнеза, свидетельствующие о периоде нормального психического развития с последующим выпадением </w:t>
      </w:r>
      <w:proofErr w:type="gramStart"/>
      <w:r>
        <w:rPr>
          <w:sz w:val="28"/>
          <w:szCs w:val="28"/>
        </w:rPr>
        <w:t>приобретенных навыков</w:t>
      </w:r>
      <w:proofErr w:type="gramEnd"/>
      <w:r>
        <w:rPr>
          <w:sz w:val="28"/>
          <w:szCs w:val="28"/>
        </w:rPr>
        <w:t xml:space="preserve"> позволяют говорить о деменции, </w:t>
      </w:r>
      <w:proofErr w:type="spellStart"/>
      <w:r>
        <w:rPr>
          <w:sz w:val="28"/>
          <w:szCs w:val="28"/>
        </w:rPr>
        <w:t>развившейся</w:t>
      </w:r>
      <w:proofErr w:type="spellEnd"/>
      <w:r>
        <w:rPr>
          <w:sz w:val="28"/>
          <w:szCs w:val="28"/>
        </w:rPr>
        <w:t xml:space="preserve"> в раннем возрасте в связи с тяжелой черепно-мозговой травмой (типа контузии)</w:t>
      </w:r>
      <w:r w:rsidRPr="00A33EA1">
        <w:rPr>
          <w:sz w:val="28"/>
          <w:szCs w:val="28"/>
        </w:rPr>
        <w:t>.</w:t>
      </w:r>
    </w:p>
    <w:p w14:paraId="321DE44D" w14:textId="77777777" w:rsidR="009F3609" w:rsidRDefault="009F3609" w:rsidP="009F3609">
      <w:pPr>
        <w:jc w:val="both"/>
        <w:rPr>
          <w:sz w:val="28"/>
          <w:szCs w:val="28"/>
        </w:rPr>
      </w:pPr>
      <w:r w:rsidRPr="00706AA7">
        <w:rPr>
          <w:b/>
          <w:sz w:val="28"/>
          <w:szCs w:val="28"/>
        </w:rPr>
        <w:t>2</w:t>
      </w:r>
      <w:r>
        <w:rPr>
          <w:sz w:val="28"/>
          <w:szCs w:val="28"/>
        </w:rPr>
        <w:t>.Органическая деменция</w:t>
      </w:r>
      <w:r w:rsidRPr="00AB17DA">
        <w:rPr>
          <w:sz w:val="28"/>
          <w:szCs w:val="28"/>
        </w:rPr>
        <w:t>:</w:t>
      </w:r>
      <w:r>
        <w:rPr>
          <w:sz w:val="28"/>
          <w:szCs w:val="28"/>
        </w:rPr>
        <w:t xml:space="preserve"> интеллектуальный дефект </w:t>
      </w:r>
      <w:proofErr w:type="spellStart"/>
      <w:r>
        <w:rPr>
          <w:sz w:val="28"/>
          <w:szCs w:val="28"/>
        </w:rPr>
        <w:t>сочитается</w:t>
      </w:r>
      <w:proofErr w:type="spellEnd"/>
      <w:r>
        <w:rPr>
          <w:sz w:val="28"/>
          <w:szCs w:val="28"/>
        </w:rPr>
        <w:t xml:space="preserve"> с </w:t>
      </w:r>
      <w:proofErr w:type="spellStart"/>
      <w:r>
        <w:rPr>
          <w:sz w:val="28"/>
          <w:szCs w:val="28"/>
        </w:rPr>
        <w:t>психоорганическим</w:t>
      </w:r>
      <w:proofErr w:type="spellEnd"/>
      <w:r>
        <w:rPr>
          <w:sz w:val="28"/>
          <w:szCs w:val="28"/>
        </w:rPr>
        <w:t xml:space="preserve"> синдромом (снижение памяти, расстройства поведения, аффективные нарушения).</w:t>
      </w:r>
    </w:p>
    <w:p w14:paraId="3FCC2AED" w14:textId="77777777" w:rsidR="009F3609" w:rsidRDefault="009F3609" w:rsidP="009F3609">
      <w:pPr>
        <w:jc w:val="both"/>
        <w:rPr>
          <w:sz w:val="28"/>
          <w:szCs w:val="28"/>
        </w:rPr>
      </w:pPr>
      <w:r w:rsidRPr="00706AA7">
        <w:rPr>
          <w:b/>
          <w:sz w:val="28"/>
          <w:szCs w:val="28"/>
        </w:rPr>
        <w:t>3</w:t>
      </w:r>
      <w:r>
        <w:rPr>
          <w:sz w:val="28"/>
          <w:szCs w:val="28"/>
        </w:rPr>
        <w:t xml:space="preserve">.Высокий риск травмы </w:t>
      </w:r>
    </w:p>
    <w:p w14:paraId="16978E7B" w14:textId="77777777" w:rsidR="009F3609" w:rsidRDefault="009F3609" w:rsidP="009F3609">
      <w:pPr>
        <w:jc w:val="both"/>
        <w:rPr>
          <w:sz w:val="28"/>
          <w:szCs w:val="28"/>
        </w:rPr>
      </w:pPr>
      <w:r>
        <w:rPr>
          <w:sz w:val="28"/>
          <w:szCs w:val="28"/>
        </w:rPr>
        <w:t>Факторы риска</w:t>
      </w:r>
      <w:r w:rsidRPr="00AB17DA">
        <w:rPr>
          <w:sz w:val="28"/>
          <w:szCs w:val="28"/>
        </w:rPr>
        <w:t>:</w:t>
      </w:r>
      <w:r>
        <w:rPr>
          <w:sz w:val="28"/>
          <w:szCs w:val="28"/>
        </w:rPr>
        <w:t xml:space="preserve"> нарушения координации движений</w:t>
      </w:r>
      <w:r w:rsidRPr="00AB17DA">
        <w:rPr>
          <w:sz w:val="28"/>
          <w:szCs w:val="28"/>
        </w:rPr>
        <w:t>;</w:t>
      </w:r>
      <w:r>
        <w:rPr>
          <w:sz w:val="28"/>
          <w:szCs w:val="28"/>
        </w:rPr>
        <w:t xml:space="preserve"> пребывание в условиях низкой температуры в одежде, не защищающей от холода</w:t>
      </w:r>
      <w:r w:rsidRPr="00AB17DA">
        <w:rPr>
          <w:sz w:val="28"/>
          <w:szCs w:val="28"/>
        </w:rPr>
        <w:t>;</w:t>
      </w:r>
      <w:r>
        <w:rPr>
          <w:sz w:val="28"/>
          <w:szCs w:val="28"/>
        </w:rPr>
        <w:t xml:space="preserve"> ушибы о мебель</w:t>
      </w:r>
      <w:r w:rsidRPr="00AB17DA">
        <w:rPr>
          <w:sz w:val="28"/>
          <w:szCs w:val="28"/>
        </w:rPr>
        <w:t>;</w:t>
      </w:r>
      <w:r>
        <w:rPr>
          <w:sz w:val="28"/>
          <w:szCs w:val="28"/>
        </w:rPr>
        <w:t xml:space="preserve"> нанесение себе порезов при пользовании острыми предметами</w:t>
      </w:r>
      <w:r w:rsidRPr="00AB17DA">
        <w:rPr>
          <w:sz w:val="28"/>
          <w:szCs w:val="28"/>
        </w:rPr>
        <w:t xml:space="preserve">; </w:t>
      </w:r>
      <w:r>
        <w:rPr>
          <w:sz w:val="28"/>
          <w:szCs w:val="28"/>
        </w:rPr>
        <w:t>драчливость</w:t>
      </w:r>
      <w:r w:rsidRPr="00AB17DA">
        <w:rPr>
          <w:sz w:val="28"/>
          <w:szCs w:val="28"/>
        </w:rPr>
        <w:t>;</w:t>
      </w:r>
      <w:r>
        <w:rPr>
          <w:sz w:val="28"/>
          <w:szCs w:val="28"/>
        </w:rPr>
        <w:t xml:space="preserve"> агрессивность.</w:t>
      </w:r>
    </w:p>
    <w:p w14:paraId="4F41C9FE" w14:textId="77777777" w:rsidR="009F3609" w:rsidRDefault="009F3609" w:rsidP="009F3609">
      <w:pPr>
        <w:jc w:val="both"/>
        <w:rPr>
          <w:sz w:val="28"/>
          <w:szCs w:val="28"/>
        </w:rPr>
      </w:pPr>
      <w:r>
        <w:rPr>
          <w:sz w:val="28"/>
          <w:szCs w:val="28"/>
        </w:rPr>
        <w:t>Краткосрочная цель. Больной будет обращаться за помощью.</w:t>
      </w:r>
    </w:p>
    <w:p w14:paraId="29EEEFCA" w14:textId="77777777" w:rsidR="009F3609" w:rsidRDefault="009F3609" w:rsidP="009F3609">
      <w:pPr>
        <w:jc w:val="both"/>
        <w:rPr>
          <w:sz w:val="28"/>
          <w:szCs w:val="28"/>
        </w:rPr>
      </w:pPr>
      <w:r>
        <w:rPr>
          <w:sz w:val="28"/>
          <w:szCs w:val="28"/>
        </w:rPr>
        <w:t>Долгосрочная цель. Больной не получит травму во время пребывания в стационаре.</w:t>
      </w:r>
    </w:p>
    <w:p w14:paraId="4E71DC0B" w14:textId="77777777" w:rsidR="009F3609" w:rsidRDefault="009F3609" w:rsidP="009F3609">
      <w:pPr>
        <w:jc w:val="both"/>
        <w:rPr>
          <w:sz w:val="28"/>
          <w:szCs w:val="28"/>
        </w:rPr>
      </w:pPr>
      <w:r>
        <w:rPr>
          <w:sz w:val="28"/>
          <w:szCs w:val="28"/>
        </w:rPr>
        <w:t>Вмешательства и их обоснования</w:t>
      </w:r>
      <w:r w:rsidRPr="00AB17DA">
        <w:rPr>
          <w:sz w:val="28"/>
          <w:szCs w:val="28"/>
        </w:rPr>
        <w:t>:</w:t>
      </w:r>
    </w:p>
    <w:p w14:paraId="01136CAA" w14:textId="77777777" w:rsidR="009F3609" w:rsidRDefault="009F3609" w:rsidP="009F3609">
      <w:pPr>
        <w:jc w:val="both"/>
        <w:rPr>
          <w:sz w:val="28"/>
          <w:szCs w:val="28"/>
        </w:rPr>
      </w:pPr>
      <w:r>
        <w:rPr>
          <w:sz w:val="28"/>
          <w:szCs w:val="28"/>
        </w:rPr>
        <w:t>-принимайте меры безопасности (часто наблюдайте за поведением пациента</w:t>
      </w:r>
      <w:r w:rsidRPr="00AB17DA">
        <w:rPr>
          <w:sz w:val="28"/>
          <w:szCs w:val="28"/>
        </w:rPr>
        <w:t>;</w:t>
      </w:r>
      <w:r>
        <w:rPr>
          <w:sz w:val="28"/>
          <w:szCs w:val="28"/>
        </w:rPr>
        <w:t xml:space="preserve"> вынесите из комнаты пациента все потенциально опасные предметы)</w:t>
      </w:r>
      <w:r w:rsidRPr="00AB17DA">
        <w:rPr>
          <w:sz w:val="28"/>
          <w:szCs w:val="28"/>
        </w:rPr>
        <w:t>;</w:t>
      </w:r>
    </w:p>
    <w:p w14:paraId="613C60FD" w14:textId="77777777" w:rsidR="009F3609" w:rsidRDefault="009F3609" w:rsidP="009F3609">
      <w:pPr>
        <w:jc w:val="both"/>
        <w:rPr>
          <w:sz w:val="28"/>
          <w:szCs w:val="28"/>
        </w:rPr>
      </w:pPr>
      <w:r>
        <w:rPr>
          <w:sz w:val="28"/>
          <w:szCs w:val="28"/>
        </w:rPr>
        <w:t>-применяйте лекарственные средства, назначенные врачом данному пациенту</w:t>
      </w:r>
      <w:r w:rsidRPr="00AB17DA">
        <w:rPr>
          <w:sz w:val="28"/>
          <w:szCs w:val="28"/>
        </w:rPr>
        <w:t>;</w:t>
      </w:r>
    </w:p>
    <w:p w14:paraId="6461C2B2" w14:textId="77777777" w:rsidR="009F3609" w:rsidRDefault="009F3609" w:rsidP="009F3609">
      <w:pPr>
        <w:jc w:val="both"/>
        <w:rPr>
          <w:sz w:val="28"/>
          <w:szCs w:val="28"/>
        </w:rPr>
      </w:pPr>
      <w:r>
        <w:rPr>
          <w:sz w:val="28"/>
          <w:szCs w:val="28"/>
        </w:rPr>
        <w:t>-научите родственников пациента методам предотвращения травм.</w:t>
      </w:r>
    </w:p>
    <w:p w14:paraId="1577047A" w14:textId="77777777" w:rsidR="009F3609" w:rsidRDefault="009F3609" w:rsidP="009F3609">
      <w:pPr>
        <w:jc w:val="both"/>
        <w:rPr>
          <w:sz w:val="28"/>
          <w:szCs w:val="28"/>
        </w:rPr>
      </w:pPr>
      <w:r>
        <w:rPr>
          <w:sz w:val="28"/>
          <w:szCs w:val="28"/>
        </w:rPr>
        <w:t>Результаты, которых желательно достичь.</w:t>
      </w:r>
    </w:p>
    <w:p w14:paraId="11F37FAF" w14:textId="77777777" w:rsidR="009F3609" w:rsidRDefault="009F3609" w:rsidP="009F3609">
      <w:pPr>
        <w:jc w:val="both"/>
        <w:rPr>
          <w:sz w:val="28"/>
          <w:szCs w:val="28"/>
        </w:rPr>
      </w:pPr>
      <w:r>
        <w:rPr>
          <w:sz w:val="28"/>
          <w:szCs w:val="28"/>
        </w:rPr>
        <w:t>а. пациент способен выполнять повседневные виды деятельности в пределах окружающей его обстановки, не причиняя себе травм</w:t>
      </w:r>
      <w:r w:rsidRPr="00AB17DA">
        <w:rPr>
          <w:sz w:val="28"/>
          <w:szCs w:val="28"/>
        </w:rPr>
        <w:t>;</w:t>
      </w:r>
    </w:p>
    <w:p w14:paraId="45761B5D" w14:textId="77777777" w:rsidR="009F3609" w:rsidRDefault="009F3609" w:rsidP="009F3609">
      <w:pPr>
        <w:jc w:val="both"/>
        <w:rPr>
          <w:sz w:val="28"/>
          <w:szCs w:val="28"/>
        </w:rPr>
      </w:pPr>
      <w:r>
        <w:rPr>
          <w:sz w:val="28"/>
          <w:szCs w:val="28"/>
        </w:rPr>
        <w:t xml:space="preserve">б. </w:t>
      </w:r>
      <w:proofErr w:type="gramStart"/>
      <w:r>
        <w:rPr>
          <w:sz w:val="28"/>
          <w:szCs w:val="28"/>
        </w:rPr>
        <w:t>родственники  могут</w:t>
      </w:r>
      <w:proofErr w:type="gramEnd"/>
      <w:r>
        <w:rPr>
          <w:sz w:val="28"/>
          <w:szCs w:val="28"/>
        </w:rPr>
        <w:t xml:space="preserve"> рассказать о средствах, обеспечивающих безопасность пациента.</w:t>
      </w:r>
    </w:p>
    <w:p w14:paraId="5F04A0DD" w14:textId="77777777" w:rsidR="009F3609" w:rsidRPr="00052B14" w:rsidRDefault="009F3609" w:rsidP="009F3609">
      <w:pPr>
        <w:jc w:val="both"/>
        <w:rPr>
          <w:sz w:val="28"/>
          <w:szCs w:val="28"/>
        </w:rPr>
      </w:pPr>
      <w:r w:rsidRPr="00706AA7">
        <w:rPr>
          <w:b/>
          <w:sz w:val="28"/>
          <w:szCs w:val="28"/>
        </w:rPr>
        <w:t>4</w:t>
      </w:r>
      <w:r>
        <w:rPr>
          <w:sz w:val="28"/>
          <w:szCs w:val="28"/>
        </w:rPr>
        <w:t>.</w:t>
      </w:r>
      <w:r w:rsidRPr="00052B14">
        <w:t xml:space="preserve"> </w:t>
      </w:r>
      <w:r w:rsidRPr="00052B14">
        <w:rPr>
          <w:sz w:val="28"/>
          <w:szCs w:val="28"/>
        </w:rPr>
        <w:t>Организация медикаментозного лечения и режима дн</w:t>
      </w:r>
      <w:r>
        <w:rPr>
          <w:sz w:val="28"/>
          <w:szCs w:val="28"/>
        </w:rPr>
        <w:t>я пациента</w:t>
      </w:r>
      <w:r w:rsidRPr="00052B14">
        <w:rPr>
          <w:sz w:val="28"/>
          <w:szCs w:val="28"/>
        </w:rPr>
        <w:t xml:space="preserve"> с деменцией. </w:t>
      </w:r>
    </w:p>
    <w:p w14:paraId="4F9C3592" w14:textId="77777777" w:rsidR="009F3609" w:rsidRPr="00052B14" w:rsidRDefault="009F3609" w:rsidP="009F3609">
      <w:pPr>
        <w:jc w:val="both"/>
        <w:rPr>
          <w:sz w:val="28"/>
          <w:szCs w:val="28"/>
        </w:rPr>
      </w:pPr>
      <w:r w:rsidRPr="00052B14">
        <w:rPr>
          <w:sz w:val="28"/>
          <w:szCs w:val="28"/>
        </w:rPr>
        <w:t xml:space="preserve"> • </w:t>
      </w:r>
      <w:r>
        <w:rPr>
          <w:sz w:val="28"/>
          <w:szCs w:val="28"/>
        </w:rPr>
        <w:t xml:space="preserve">Разработайте регулярный распорядок дня. </w:t>
      </w:r>
      <w:r w:rsidRPr="00052B14">
        <w:rPr>
          <w:sz w:val="28"/>
          <w:szCs w:val="28"/>
        </w:rPr>
        <w:t>Если есть возможность, больше гуляйте с подопечным, делайте с ним гимнастику на свежем воздухе.</w:t>
      </w:r>
    </w:p>
    <w:p w14:paraId="36C00279" w14:textId="77777777" w:rsidR="009F3609" w:rsidRPr="00052B14" w:rsidRDefault="009F3609" w:rsidP="009F3609">
      <w:pPr>
        <w:jc w:val="both"/>
        <w:rPr>
          <w:sz w:val="28"/>
          <w:szCs w:val="28"/>
        </w:rPr>
      </w:pPr>
      <w:r w:rsidRPr="00052B14">
        <w:rPr>
          <w:sz w:val="28"/>
          <w:szCs w:val="28"/>
        </w:rPr>
        <w:t xml:space="preserve"> • Организуйте правильное питание, богатое белком и витаминами.</w:t>
      </w:r>
      <w:r>
        <w:rPr>
          <w:sz w:val="28"/>
          <w:szCs w:val="28"/>
        </w:rPr>
        <w:t xml:space="preserve"> Объясните, как разогревать пищу или оставьте ее в термосе.</w:t>
      </w:r>
    </w:p>
    <w:p w14:paraId="7F2BAD07" w14:textId="77777777" w:rsidR="009F3609" w:rsidRPr="00052B14" w:rsidRDefault="009F3609" w:rsidP="009F3609">
      <w:pPr>
        <w:jc w:val="both"/>
        <w:rPr>
          <w:sz w:val="28"/>
          <w:szCs w:val="28"/>
        </w:rPr>
      </w:pPr>
      <w:r w:rsidRPr="00052B14">
        <w:rPr>
          <w:sz w:val="28"/>
          <w:szCs w:val="28"/>
        </w:rPr>
        <w:t xml:space="preserve"> • При бессоннице помогают прогулки после ужина, теплая ванна перед сном, молоко с мёдом или успокаивающие микстуры.</w:t>
      </w:r>
    </w:p>
    <w:p w14:paraId="4999D3E9" w14:textId="77777777" w:rsidR="009F3609" w:rsidRPr="00052B14" w:rsidRDefault="009F3609" w:rsidP="009F3609">
      <w:pPr>
        <w:jc w:val="both"/>
        <w:rPr>
          <w:sz w:val="28"/>
          <w:szCs w:val="28"/>
        </w:rPr>
      </w:pPr>
      <w:r w:rsidRPr="00052B14">
        <w:rPr>
          <w:sz w:val="28"/>
          <w:szCs w:val="28"/>
        </w:rPr>
        <w:t xml:space="preserve"> • Внимательно относитесь к жалобам подопечного. Слушайте его терпеливо. Пусть плачет, если у него есть такая потребность. Если пациент проговаривает мысли о самоубийстве – срочно сообщите врачу.</w:t>
      </w:r>
    </w:p>
    <w:p w14:paraId="2D6380EA" w14:textId="77777777" w:rsidR="009F3609" w:rsidRPr="00052B14" w:rsidRDefault="009F3609" w:rsidP="009F3609">
      <w:pPr>
        <w:jc w:val="both"/>
        <w:rPr>
          <w:sz w:val="28"/>
          <w:szCs w:val="28"/>
        </w:rPr>
      </w:pPr>
      <w:r w:rsidRPr="00052B14">
        <w:rPr>
          <w:sz w:val="28"/>
          <w:szCs w:val="28"/>
        </w:rPr>
        <w:t>• Занимайте его всеми возможными способами для реализации человека в семье, профессиональной сфере</w:t>
      </w:r>
      <w:r>
        <w:rPr>
          <w:sz w:val="28"/>
          <w:szCs w:val="28"/>
        </w:rPr>
        <w:t>, чтобы повысить его самооценку (игры, кроссворды, разбирайте старые фотографии, не исключайте из жизни экскурсии, встречи с друзьями, читайте вместе любимые книги, обсуждайте текущие события).</w:t>
      </w:r>
    </w:p>
    <w:p w14:paraId="5D5560BB" w14:textId="77777777" w:rsidR="009F3609" w:rsidRPr="00052B14" w:rsidRDefault="009F3609" w:rsidP="009F3609">
      <w:pPr>
        <w:jc w:val="both"/>
        <w:rPr>
          <w:sz w:val="28"/>
          <w:szCs w:val="28"/>
        </w:rPr>
      </w:pPr>
      <w:r>
        <w:rPr>
          <w:sz w:val="28"/>
          <w:szCs w:val="28"/>
        </w:rPr>
        <w:lastRenderedPageBreak/>
        <w:t xml:space="preserve"> • Поддерживайте у пациента оптимистичное настроение (музыка пробуждает эмоции и воспоминания, физические упражнения сохраняют деятельными близкого).</w:t>
      </w:r>
    </w:p>
    <w:p w14:paraId="2F6CC9F7" w14:textId="77777777" w:rsidR="009F3609" w:rsidRDefault="009F3609" w:rsidP="009F3609">
      <w:pPr>
        <w:jc w:val="both"/>
        <w:rPr>
          <w:sz w:val="28"/>
          <w:szCs w:val="28"/>
        </w:rPr>
      </w:pPr>
      <w:r w:rsidRPr="00052B14">
        <w:rPr>
          <w:sz w:val="28"/>
          <w:szCs w:val="28"/>
        </w:rPr>
        <w:t xml:space="preserve"> • Если подопечный становится скрытным, сосредоточенным на своих переживаниях, совершает нехарактерные действия (запасается лекарствами, разда</w:t>
      </w:r>
      <w:r>
        <w:rPr>
          <w:sz w:val="28"/>
          <w:szCs w:val="28"/>
        </w:rPr>
        <w:t>ет вещи</w:t>
      </w:r>
      <w:r w:rsidRPr="00052B14">
        <w:rPr>
          <w:sz w:val="28"/>
          <w:szCs w:val="28"/>
        </w:rPr>
        <w:t>)</w:t>
      </w:r>
      <w:r>
        <w:rPr>
          <w:sz w:val="28"/>
          <w:szCs w:val="28"/>
        </w:rPr>
        <w:t>,</w:t>
      </w:r>
      <w:r w:rsidRPr="00052B14">
        <w:rPr>
          <w:sz w:val="28"/>
          <w:szCs w:val="28"/>
        </w:rPr>
        <w:t xml:space="preserve"> немедленно сообщите врачу.</w:t>
      </w:r>
    </w:p>
    <w:p w14:paraId="7B8CCF03" w14:textId="77777777" w:rsidR="009F3609" w:rsidRPr="00052B14" w:rsidRDefault="009F3609" w:rsidP="009F3609">
      <w:pPr>
        <w:jc w:val="both"/>
        <w:rPr>
          <w:sz w:val="28"/>
          <w:szCs w:val="28"/>
        </w:rPr>
      </w:pPr>
      <w:r>
        <w:rPr>
          <w:sz w:val="28"/>
          <w:szCs w:val="28"/>
        </w:rPr>
        <w:t>• Важен контроль трат денег, приема лекарств. Держите на виду список телефонов для экстренной связи. Используйте зрительные подсказки (фотографии телефона). Оставляйте напоминания БОЛЬШИМИ БУКВАМИ близкому на видном месте в доме. Прикрепите рисунок ванны на соответствующей двери. Этикетки на ящиках, шкафах («носки») помогут избежать путаницы. Не оставляйте пациента</w:t>
      </w:r>
      <w:r w:rsidRPr="00052B14">
        <w:rPr>
          <w:sz w:val="28"/>
          <w:szCs w:val="28"/>
        </w:rPr>
        <w:t xml:space="preserve"> без присмотра.</w:t>
      </w:r>
    </w:p>
    <w:p w14:paraId="63EE8E77" w14:textId="77777777" w:rsidR="009F3609" w:rsidRPr="00052B14" w:rsidRDefault="009F3609" w:rsidP="009F3609">
      <w:pPr>
        <w:jc w:val="both"/>
        <w:rPr>
          <w:sz w:val="28"/>
          <w:szCs w:val="28"/>
        </w:rPr>
      </w:pPr>
      <w:r w:rsidRPr="00052B14">
        <w:rPr>
          <w:sz w:val="28"/>
          <w:szCs w:val="28"/>
        </w:rPr>
        <w:t xml:space="preserve"> • Храните лекарства в недоступном месте.</w:t>
      </w:r>
    </w:p>
    <w:p w14:paraId="51DC461E" w14:textId="77777777" w:rsidR="009F3609" w:rsidRPr="00052B14" w:rsidRDefault="009F3609" w:rsidP="009F3609">
      <w:pPr>
        <w:jc w:val="both"/>
        <w:rPr>
          <w:sz w:val="28"/>
          <w:szCs w:val="28"/>
        </w:rPr>
      </w:pPr>
      <w:r w:rsidRPr="00052B14">
        <w:rPr>
          <w:sz w:val="28"/>
          <w:szCs w:val="28"/>
        </w:rPr>
        <w:t xml:space="preserve"> • Уберите из дома сильнодействующие вещества и бытовые сильнодействующие химикаты.</w:t>
      </w:r>
      <w:r>
        <w:rPr>
          <w:sz w:val="28"/>
          <w:szCs w:val="28"/>
        </w:rPr>
        <w:t xml:space="preserve"> </w:t>
      </w:r>
      <w:r w:rsidRPr="00052B14">
        <w:rPr>
          <w:sz w:val="28"/>
          <w:szCs w:val="28"/>
        </w:rPr>
        <w:t>Спрячьте веревки, бритвы, ножи.</w:t>
      </w:r>
      <w:r>
        <w:rPr>
          <w:sz w:val="28"/>
          <w:szCs w:val="28"/>
        </w:rPr>
        <w:t xml:space="preserve"> </w:t>
      </w:r>
      <w:r w:rsidRPr="00052B14">
        <w:rPr>
          <w:sz w:val="28"/>
          <w:szCs w:val="28"/>
        </w:rPr>
        <w:t>Уберите ручки с окон и балконных дверей так, чтобы подопечный не мог самостоятельно их открыть.</w:t>
      </w:r>
    </w:p>
    <w:p w14:paraId="0A7AD367" w14:textId="77777777" w:rsidR="009F3609" w:rsidRPr="00052B14" w:rsidRDefault="009F3609" w:rsidP="009F3609">
      <w:pPr>
        <w:jc w:val="both"/>
        <w:rPr>
          <w:sz w:val="28"/>
          <w:szCs w:val="28"/>
        </w:rPr>
      </w:pPr>
      <w:r w:rsidRPr="00052B14">
        <w:rPr>
          <w:sz w:val="28"/>
          <w:szCs w:val="28"/>
        </w:rPr>
        <w:t xml:space="preserve"> • </w:t>
      </w:r>
      <w:r>
        <w:rPr>
          <w:sz w:val="28"/>
          <w:szCs w:val="28"/>
        </w:rPr>
        <w:t xml:space="preserve">Не забывайте о целебной силе юмора (не насмешки над тяжело больным). Как член семьи, друг или </w:t>
      </w:r>
      <w:proofErr w:type="gramStart"/>
      <w:r>
        <w:rPr>
          <w:sz w:val="28"/>
          <w:szCs w:val="28"/>
        </w:rPr>
        <w:t>опекун ,</w:t>
      </w:r>
      <w:proofErr w:type="gramEnd"/>
      <w:r>
        <w:rPr>
          <w:sz w:val="28"/>
          <w:szCs w:val="28"/>
        </w:rPr>
        <w:t xml:space="preserve"> Вы можете стать защитником прав больного деменцией.</w:t>
      </w:r>
    </w:p>
    <w:p w14:paraId="250CDC7A" w14:textId="77777777" w:rsidR="009F3609" w:rsidRPr="00052B14" w:rsidRDefault="009F3609" w:rsidP="009F3609">
      <w:pPr>
        <w:jc w:val="both"/>
        <w:rPr>
          <w:sz w:val="28"/>
          <w:szCs w:val="28"/>
        </w:rPr>
      </w:pPr>
      <w:r w:rsidRPr="00052B14">
        <w:rPr>
          <w:sz w:val="28"/>
          <w:szCs w:val="28"/>
        </w:rPr>
        <w:t xml:space="preserve"> • Уберите ручки с окон и балконных дверей так, чтобы подопечный не мог самостоятельно их открыть.</w:t>
      </w:r>
    </w:p>
    <w:p w14:paraId="797307CA" w14:textId="77777777" w:rsidR="009F3609" w:rsidRPr="00052B14" w:rsidRDefault="009F3609" w:rsidP="009F3609">
      <w:pPr>
        <w:jc w:val="both"/>
        <w:rPr>
          <w:sz w:val="28"/>
          <w:szCs w:val="28"/>
        </w:rPr>
      </w:pPr>
    </w:p>
    <w:p w14:paraId="4CFEB78F" w14:textId="77777777" w:rsidR="009F3609" w:rsidRDefault="009F3609" w:rsidP="009F3609">
      <w:pPr>
        <w:jc w:val="both"/>
        <w:rPr>
          <w:sz w:val="28"/>
          <w:szCs w:val="28"/>
        </w:rPr>
      </w:pPr>
    </w:p>
    <w:p w14:paraId="62D4C76F" w14:textId="77777777" w:rsidR="009F3609" w:rsidRDefault="009F3609" w:rsidP="009F3609">
      <w:pPr>
        <w:jc w:val="both"/>
        <w:rPr>
          <w:sz w:val="28"/>
          <w:szCs w:val="28"/>
        </w:rPr>
      </w:pPr>
    </w:p>
    <w:p w14:paraId="17F3C90A" w14:textId="77777777" w:rsidR="009F3609" w:rsidRDefault="009F3609" w:rsidP="009F3609">
      <w:pPr>
        <w:jc w:val="both"/>
        <w:rPr>
          <w:sz w:val="28"/>
          <w:szCs w:val="28"/>
        </w:rPr>
      </w:pPr>
    </w:p>
    <w:p w14:paraId="7E7444B1" w14:textId="77777777" w:rsidR="009F3609" w:rsidRDefault="009F3609" w:rsidP="009F3609">
      <w:pPr>
        <w:jc w:val="both"/>
        <w:rPr>
          <w:sz w:val="28"/>
          <w:szCs w:val="28"/>
        </w:rPr>
      </w:pPr>
    </w:p>
    <w:p w14:paraId="4D7C461E" w14:textId="77777777" w:rsidR="009F3609" w:rsidRDefault="009F3609" w:rsidP="009F3609">
      <w:pPr>
        <w:jc w:val="both"/>
        <w:rPr>
          <w:sz w:val="28"/>
          <w:szCs w:val="28"/>
        </w:rPr>
      </w:pPr>
    </w:p>
    <w:p w14:paraId="339AC4A4" w14:textId="77777777" w:rsidR="009F3609" w:rsidRDefault="009F3609" w:rsidP="009F3609">
      <w:pPr>
        <w:jc w:val="both"/>
        <w:rPr>
          <w:sz w:val="28"/>
          <w:szCs w:val="28"/>
        </w:rPr>
      </w:pPr>
    </w:p>
    <w:p w14:paraId="537695F4" w14:textId="77777777" w:rsidR="009F3609" w:rsidRDefault="009F3609" w:rsidP="009F3609">
      <w:pPr>
        <w:jc w:val="both"/>
        <w:rPr>
          <w:sz w:val="28"/>
          <w:szCs w:val="28"/>
        </w:rPr>
      </w:pPr>
    </w:p>
    <w:p w14:paraId="07638B55" w14:textId="77777777" w:rsidR="009F3609" w:rsidRDefault="009F3609" w:rsidP="009F3609">
      <w:pPr>
        <w:jc w:val="both"/>
        <w:rPr>
          <w:sz w:val="28"/>
          <w:szCs w:val="28"/>
        </w:rPr>
      </w:pPr>
    </w:p>
    <w:p w14:paraId="10E4FF9E" w14:textId="77777777" w:rsidR="009F3609" w:rsidRDefault="009F3609" w:rsidP="009F3609">
      <w:pPr>
        <w:jc w:val="both"/>
        <w:rPr>
          <w:sz w:val="28"/>
          <w:szCs w:val="28"/>
        </w:rPr>
      </w:pPr>
    </w:p>
    <w:p w14:paraId="3C2F0BAB" w14:textId="77777777" w:rsidR="009F3609" w:rsidRDefault="009F3609" w:rsidP="009F3609">
      <w:pPr>
        <w:jc w:val="both"/>
        <w:rPr>
          <w:sz w:val="28"/>
          <w:szCs w:val="28"/>
        </w:rPr>
      </w:pPr>
    </w:p>
    <w:p w14:paraId="73DF6C98" w14:textId="77777777" w:rsidR="009F3609" w:rsidRDefault="009F3609" w:rsidP="009F3609">
      <w:pPr>
        <w:jc w:val="both"/>
        <w:rPr>
          <w:sz w:val="28"/>
          <w:szCs w:val="28"/>
        </w:rPr>
      </w:pPr>
    </w:p>
    <w:p w14:paraId="5D55FC60" w14:textId="77777777" w:rsidR="009F3609" w:rsidRDefault="009F3609" w:rsidP="009F3609">
      <w:pPr>
        <w:jc w:val="both"/>
        <w:rPr>
          <w:sz w:val="28"/>
          <w:szCs w:val="28"/>
        </w:rPr>
      </w:pPr>
    </w:p>
    <w:p w14:paraId="46BFE423" w14:textId="77777777" w:rsidR="009F3609" w:rsidRDefault="009F3609" w:rsidP="009F3609">
      <w:pPr>
        <w:jc w:val="both"/>
        <w:rPr>
          <w:sz w:val="28"/>
          <w:szCs w:val="28"/>
        </w:rPr>
      </w:pPr>
    </w:p>
    <w:p w14:paraId="4A9FF6D2" w14:textId="77777777" w:rsidR="009F3609" w:rsidRDefault="009F3609" w:rsidP="009F3609">
      <w:pPr>
        <w:jc w:val="both"/>
        <w:rPr>
          <w:sz w:val="28"/>
          <w:szCs w:val="28"/>
        </w:rPr>
      </w:pPr>
    </w:p>
    <w:p w14:paraId="75CCA38A" w14:textId="77777777" w:rsidR="009F3609" w:rsidRDefault="009F3609" w:rsidP="009F3609">
      <w:pPr>
        <w:jc w:val="both"/>
        <w:rPr>
          <w:sz w:val="28"/>
          <w:szCs w:val="28"/>
        </w:rPr>
      </w:pPr>
    </w:p>
    <w:p w14:paraId="46AAC963" w14:textId="77777777" w:rsidR="009F3609" w:rsidRDefault="009F3609" w:rsidP="009F3609">
      <w:pPr>
        <w:jc w:val="both"/>
        <w:rPr>
          <w:sz w:val="28"/>
          <w:szCs w:val="28"/>
        </w:rPr>
      </w:pPr>
    </w:p>
    <w:p w14:paraId="20FCB64E" w14:textId="77777777" w:rsidR="009F3609" w:rsidRDefault="009F3609" w:rsidP="009F3609">
      <w:pPr>
        <w:jc w:val="both"/>
        <w:rPr>
          <w:sz w:val="28"/>
          <w:szCs w:val="28"/>
        </w:rPr>
      </w:pPr>
    </w:p>
    <w:p w14:paraId="19EA91ED" w14:textId="77777777" w:rsidR="009F3609" w:rsidRDefault="009F3609" w:rsidP="009F3609">
      <w:pPr>
        <w:jc w:val="both"/>
        <w:rPr>
          <w:sz w:val="28"/>
          <w:szCs w:val="28"/>
        </w:rPr>
      </w:pPr>
    </w:p>
    <w:p w14:paraId="56ECDE6E" w14:textId="32AFCA63" w:rsidR="009F3609" w:rsidRDefault="009F3609" w:rsidP="009F3609">
      <w:pPr>
        <w:jc w:val="both"/>
        <w:rPr>
          <w:sz w:val="28"/>
          <w:szCs w:val="28"/>
        </w:rPr>
      </w:pPr>
    </w:p>
    <w:p w14:paraId="1CF40A9D" w14:textId="5947E9EC" w:rsidR="009F3609" w:rsidRDefault="009F3609" w:rsidP="009F3609">
      <w:pPr>
        <w:jc w:val="both"/>
        <w:rPr>
          <w:sz w:val="28"/>
          <w:szCs w:val="28"/>
        </w:rPr>
      </w:pPr>
    </w:p>
    <w:p w14:paraId="36E5E81D" w14:textId="77777777" w:rsidR="009F3609" w:rsidRDefault="009F3609" w:rsidP="009F3609">
      <w:pPr>
        <w:jc w:val="both"/>
        <w:rPr>
          <w:sz w:val="28"/>
          <w:szCs w:val="28"/>
        </w:rPr>
      </w:pPr>
    </w:p>
    <w:p w14:paraId="581DF7AE" w14:textId="03E8324E" w:rsidR="009F3609" w:rsidRPr="009F3609" w:rsidRDefault="009F3609" w:rsidP="009F3609">
      <w:pPr>
        <w:jc w:val="both"/>
        <w:rPr>
          <w:bCs/>
          <w:sz w:val="28"/>
          <w:szCs w:val="28"/>
        </w:rPr>
      </w:pPr>
      <w:r>
        <w:rPr>
          <w:sz w:val="28"/>
          <w:szCs w:val="28"/>
        </w:rPr>
        <w:lastRenderedPageBreak/>
        <w:t xml:space="preserve">                                                                                                          </w:t>
      </w:r>
    </w:p>
    <w:p w14:paraId="10B3A043" w14:textId="77777777" w:rsidR="009F3609" w:rsidRPr="005F773B" w:rsidRDefault="009F3609" w:rsidP="009F3609">
      <w:pPr>
        <w:jc w:val="both"/>
        <w:rPr>
          <w:b/>
          <w:sz w:val="28"/>
          <w:szCs w:val="28"/>
        </w:rPr>
      </w:pPr>
      <w:r>
        <w:rPr>
          <w:b/>
          <w:sz w:val="28"/>
          <w:szCs w:val="28"/>
        </w:rPr>
        <w:t xml:space="preserve"> </w:t>
      </w:r>
      <w:r w:rsidRPr="005F773B">
        <w:rPr>
          <w:b/>
          <w:sz w:val="28"/>
          <w:szCs w:val="28"/>
        </w:rPr>
        <w:t>Кейс 2</w:t>
      </w:r>
    </w:p>
    <w:p w14:paraId="5617D9D8" w14:textId="77777777" w:rsidR="009F3609" w:rsidRDefault="009F3609" w:rsidP="009F3609">
      <w:pPr>
        <w:ind w:left="57"/>
        <w:jc w:val="both"/>
        <w:rPr>
          <w:sz w:val="28"/>
          <w:szCs w:val="28"/>
        </w:rPr>
      </w:pPr>
      <w:r>
        <w:rPr>
          <w:sz w:val="28"/>
          <w:szCs w:val="28"/>
        </w:rPr>
        <w:t xml:space="preserve">Пациент Николаев Михаил Юрьевич, 19 лет, инвалид первой группы. Младший брат отца пациента страдает шизофренией. Пациент с детства отличался капризностью, не ходил в детское дошкольное учреждение, был привязан к матери. В школе учился плохо, был непослушен, одноклассники его не любили и часто обижали. Дома мог долго играть в одиночестве. С 9 лет увлекся </w:t>
      </w:r>
      <w:proofErr w:type="gramStart"/>
      <w:r>
        <w:rPr>
          <w:sz w:val="28"/>
          <w:szCs w:val="28"/>
        </w:rPr>
        <w:t>изучением  метро</w:t>
      </w:r>
      <w:proofErr w:type="gramEnd"/>
      <w:r>
        <w:rPr>
          <w:sz w:val="28"/>
          <w:szCs w:val="28"/>
        </w:rPr>
        <w:t>, выучил название всех станций, просил, чтобы его возили туда, где он еще не бывал. Будучи школьником, нередко просил машиниста взять его в кабину, задавал множество вопросов, интересовался системой регулировки движения поездов, заучивал принятые сокращения. Очень любил кошек, однако наряду с ласками допускал весьма жестокое обращение с ними, однажды сломал кошке ногу в процессе игры.</w:t>
      </w:r>
    </w:p>
    <w:p w14:paraId="6C0D1373" w14:textId="77777777" w:rsidR="009F3609" w:rsidRDefault="009F3609" w:rsidP="009F3609">
      <w:pPr>
        <w:ind w:left="57"/>
        <w:jc w:val="both"/>
        <w:rPr>
          <w:sz w:val="28"/>
          <w:szCs w:val="28"/>
        </w:rPr>
      </w:pPr>
      <w:r>
        <w:rPr>
          <w:sz w:val="28"/>
          <w:szCs w:val="28"/>
        </w:rPr>
        <w:t xml:space="preserve">Примерно в 12 лет изменилось отношение больного к матери, стал грубить ей, требовать точного выполнения своих требований, если она не слушалась, грубо бранился, кусал её. Перестал справляться с учебой, своими замечаниями мешал проведению уроков. Был осмотрен психиатром и госпитализирован. Лечение нейролептиками помогало лишь частично, после выписки учился на дому, получил диплом об окончании 8 классов, но сам признается, что знаний по школьным предметам не имеет. </w:t>
      </w:r>
    </w:p>
    <w:p w14:paraId="4CB016C4" w14:textId="77777777" w:rsidR="009F3609" w:rsidRDefault="009F3609" w:rsidP="009F3609">
      <w:pPr>
        <w:ind w:left="57"/>
        <w:jc w:val="both"/>
        <w:rPr>
          <w:sz w:val="28"/>
          <w:szCs w:val="28"/>
        </w:rPr>
      </w:pPr>
      <w:r>
        <w:rPr>
          <w:sz w:val="28"/>
          <w:szCs w:val="28"/>
        </w:rPr>
        <w:t xml:space="preserve">Последние 3 года госпитализируется ежегодно в психиатрические больницы. В больнице бывал так назойлив, что его избивали другие больные. Ни минуты не сидит на месте, задает множество неуместных вопросов, речь изобилует нецензурной бранью. Если ему делают замечания, начинает смеяться и громко повторяет неприличное слово. Отказывается выполнять простейшие математические вычисления. При этом помнит имена всех врачей в отделении, без труда перечисляет названия всех действующих и строящихся станций метро. Дома постоянно играет </w:t>
      </w:r>
      <w:proofErr w:type="gramStart"/>
      <w:r>
        <w:rPr>
          <w:sz w:val="28"/>
          <w:szCs w:val="28"/>
        </w:rPr>
        <w:t>« в</w:t>
      </w:r>
      <w:proofErr w:type="gramEnd"/>
      <w:r>
        <w:rPr>
          <w:sz w:val="28"/>
          <w:szCs w:val="28"/>
        </w:rPr>
        <w:t xml:space="preserve"> метро», выдумал свою систему « метрополитена имени Карла Маркса», состоящую из 16 линий и 147 станций.</w:t>
      </w:r>
    </w:p>
    <w:p w14:paraId="1A663DF0" w14:textId="77777777" w:rsidR="009F3609" w:rsidRPr="00691B8C" w:rsidRDefault="009F3609" w:rsidP="009F3609">
      <w:pPr>
        <w:ind w:left="57"/>
        <w:jc w:val="center"/>
        <w:rPr>
          <w:b/>
          <w:sz w:val="28"/>
          <w:szCs w:val="28"/>
        </w:rPr>
      </w:pPr>
      <w:r w:rsidRPr="00691B8C">
        <w:rPr>
          <w:b/>
          <w:sz w:val="28"/>
          <w:szCs w:val="28"/>
        </w:rPr>
        <w:t>Задания:</w:t>
      </w:r>
    </w:p>
    <w:p w14:paraId="5F62E6C5" w14:textId="77777777" w:rsidR="009F3609" w:rsidRDefault="009F3609" w:rsidP="009F3609">
      <w:pPr>
        <w:ind w:left="57"/>
        <w:jc w:val="both"/>
        <w:rPr>
          <w:sz w:val="28"/>
          <w:szCs w:val="28"/>
        </w:rPr>
      </w:pPr>
      <w:r>
        <w:rPr>
          <w:sz w:val="28"/>
          <w:szCs w:val="28"/>
        </w:rPr>
        <w:t xml:space="preserve">1.Оцените состояние больного </w:t>
      </w:r>
      <w:proofErr w:type="spellStart"/>
      <w:r>
        <w:rPr>
          <w:sz w:val="28"/>
          <w:szCs w:val="28"/>
        </w:rPr>
        <w:t>синдромологически</w:t>
      </w:r>
      <w:proofErr w:type="spellEnd"/>
      <w:r>
        <w:rPr>
          <w:sz w:val="28"/>
          <w:szCs w:val="28"/>
        </w:rPr>
        <w:t>. Назовите симптомы данного синдрома. Дайте понятие о продуктивных и негативных симптомах.</w:t>
      </w:r>
    </w:p>
    <w:p w14:paraId="703BF173" w14:textId="77777777" w:rsidR="009F3609" w:rsidRDefault="009F3609" w:rsidP="009F3609">
      <w:pPr>
        <w:ind w:left="57"/>
        <w:jc w:val="both"/>
        <w:rPr>
          <w:sz w:val="28"/>
          <w:szCs w:val="28"/>
        </w:rPr>
      </w:pPr>
      <w:r>
        <w:rPr>
          <w:sz w:val="28"/>
          <w:szCs w:val="28"/>
        </w:rPr>
        <w:t>2.Охарактеризуйте содержание понятий «психоз», «невроз».</w:t>
      </w:r>
    </w:p>
    <w:p w14:paraId="46AAB978" w14:textId="77777777" w:rsidR="009F3609" w:rsidRDefault="009F3609" w:rsidP="009F3609">
      <w:pPr>
        <w:ind w:left="57"/>
        <w:jc w:val="both"/>
        <w:rPr>
          <w:sz w:val="28"/>
          <w:szCs w:val="28"/>
        </w:rPr>
      </w:pPr>
      <w:r>
        <w:rPr>
          <w:sz w:val="28"/>
          <w:szCs w:val="28"/>
        </w:rPr>
        <w:t>3.Определите нарушенные потребности пациента и его проблемы.</w:t>
      </w:r>
    </w:p>
    <w:p w14:paraId="1E9A11A1" w14:textId="77777777" w:rsidR="009F3609" w:rsidRDefault="009F3609" w:rsidP="009F3609">
      <w:pPr>
        <w:ind w:left="57"/>
        <w:jc w:val="both"/>
        <w:rPr>
          <w:sz w:val="28"/>
          <w:szCs w:val="28"/>
        </w:rPr>
      </w:pPr>
      <w:r>
        <w:rPr>
          <w:sz w:val="28"/>
          <w:szCs w:val="28"/>
        </w:rPr>
        <w:t>Составьте план сестринского ухода по приоритетной проблеме с мотивацией каждого сестринского вмешательства.</w:t>
      </w:r>
    </w:p>
    <w:p w14:paraId="17A30995" w14:textId="77777777" w:rsidR="009F3609" w:rsidRPr="0011507C" w:rsidRDefault="009F3609" w:rsidP="009F3609">
      <w:pPr>
        <w:ind w:left="57"/>
        <w:jc w:val="both"/>
        <w:rPr>
          <w:szCs w:val="28"/>
        </w:rPr>
      </w:pPr>
      <w:r>
        <w:rPr>
          <w:sz w:val="28"/>
          <w:szCs w:val="28"/>
        </w:rPr>
        <w:t>4.Расскажите стандарт практической деятельности медицинской сестры при психомоторном возбуждении пациента.</w:t>
      </w:r>
    </w:p>
    <w:p w14:paraId="6B2FF674" w14:textId="77777777" w:rsidR="009F3609" w:rsidRDefault="009F3609" w:rsidP="009F3609">
      <w:pPr>
        <w:jc w:val="both"/>
        <w:rPr>
          <w:b/>
          <w:sz w:val="28"/>
          <w:szCs w:val="28"/>
        </w:rPr>
      </w:pPr>
    </w:p>
    <w:p w14:paraId="0E5E16B0" w14:textId="77777777" w:rsidR="009F3609" w:rsidRDefault="009F3609" w:rsidP="009F3609">
      <w:pPr>
        <w:jc w:val="both"/>
        <w:rPr>
          <w:b/>
          <w:sz w:val="28"/>
          <w:szCs w:val="28"/>
        </w:rPr>
      </w:pPr>
    </w:p>
    <w:p w14:paraId="6EE46E2B" w14:textId="77777777" w:rsidR="009F3609" w:rsidRDefault="009F3609" w:rsidP="009F3609">
      <w:pPr>
        <w:jc w:val="both"/>
        <w:rPr>
          <w:b/>
          <w:sz w:val="28"/>
          <w:szCs w:val="28"/>
        </w:rPr>
      </w:pPr>
    </w:p>
    <w:p w14:paraId="17F5707B" w14:textId="77777777" w:rsidR="009F3609" w:rsidRDefault="009F3609" w:rsidP="009F3609">
      <w:pPr>
        <w:jc w:val="both"/>
        <w:rPr>
          <w:b/>
          <w:sz w:val="28"/>
          <w:szCs w:val="28"/>
        </w:rPr>
      </w:pPr>
    </w:p>
    <w:p w14:paraId="289F5763" w14:textId="77777777" w:rsidR="009F3609" w:rsidRDefault="009F3609" w:rsidP="009F3609">
      <w:pPr>
        <w:jc w:val="both"/>
        <w:rPr>
          <w:b/>
          <w:sz w:val="28"/>
          <w:szCs w:val="28"/>
        </w:rPr>
      </w:pPr>
    </w:p>
    <w:p w14:paraId="64B36687" w14:textId="3DE8D77B" w:rsidR="009F3609" w:rsidRPr="000F5201" w:rsidRDefault="009F3609" w:rsidP="009F3609">
      <w:pPr>
        <w:jc w:val="both"/>
        <w:rPr>
          <w:b/>
          <w:sz w:val="28"/>
        </w:rPr>
      </w:pPr>
      <w:r w:rsidRPr="000F5201">
        <w:rPr>
          <w:b/>
          <w:sz w:val="28"/>
          <w:szCs w:val="28"/>
        </w:rPr>
        <w:lastRenderedPageBreak/>
        <w:t>Кейс 3</w:t>
      </w:r>
    </w:p>
    <w:p w14:paraId="51713B3C" w14:textId="77777777" w:rsidR="009F3609" w:rsidRDefault="009F3609" w:rsidP="009F3609">
      <w:pPr>
        <w:jc w:val="both"/>
        <w:rPr>
          <w:sz w:val="28"/>
          <w:szCs w:val="28"/>
        </w:rPr>
      </w:pPr>
      <w:r>
        <w:rPr>
          <w:sz w:val="28"/>
          <w:szCs w:val="28"/>
        </w:rPr>
        <w:t>Пациент Панченко Дмитрий Сергеевич, 22 года, электрик, женат. В психиатрическое отделение поступает во второй раз в связи с быстро возникшей недоступностью. Первый приступ заболевания проявлялся острым бредом преследования и был купирован нейролептиками.</w:t>
      </w:r>
    </w:p>
    <w:p w14:paraId="7FFA3FBD" w14:textId="77777777" w:rsidR="009F3609" w:rsidRDefault="009F3609" w:rsidP="009F3609">
      <w:pPr>
        <w:jc w:val="both"/>
        <w:rPr>
          <w:sz w:val="28"/>
          <w:szCs w:val="28"/>
        </w:rPr>
      </w:pPr>
      <w:r>
        <w:rPr>
          <w:sz w:val="28"/>
          <w:szCs w:val="28"/>
        </w:rPr>
        <w:t>Явное ухудшение состояния наблюдается в течение последней недели, перестал отвечать на вопросы, ел мало, только после уговоров. Никак не возражал против требования родственников обратиться к врачу. Врач недооценил остроты психоза и поместил пациента в спокойное отделение. В отделении ни с кем не общался, не отвечал на вопросы врачей и медицинского персонала. Отказывался лечь в постель, сидел весь тихий час в кровати. Таблетки принимал после уговоров. На второй день было решено начать лечение инъекциями и пациента пригласили в процедурный кабинет. Спокойно вошел в кабинет, а затем внезапно разбежался, запрыгнул на подоконник и руками разбил стекло, яростно пытался сломать раму. В дальнейшем пассивно наблюдал, как ему обрабатывают раны, накладывают швы, делают инъекции.</w:t>
      </w:r>
    </w:p>
    <w:p w14:paraId="3E6C38C9" w14:textId="77777777" w:rsidR="009F3609" w:rsidRDefault="009F3609" w:rsidP="009F3609">
      <w:pPr>
        <w:ind w:left="57"/>
        <w:jc w:val="center"/>
        <w:rPr>
          <w:sz w:val="28"/>
          <w:szCs w:val="28"/>
        </w:rPr>
      </w:pPr>
      <w:r w:rsidRPr="00752A57">
        <w:rPr>
          <w:b/>
          <w:sz w:val="28"/>
          <w:szCs w:val="28"/>
        </w:rPr>
        <w:t>Задания</w:t>
      </w:r>
      <w:r w:rsidRPr="00D930EF">
        <w:rPr>
          <w:sz w:val="28"/>
          <w:szCs w:val="28"/>
        </w:rPr>
        <w:t>:</w:t>
      </w:r>
    </w:p>
    <w:p w14:paraId="58CB4C10" w14:textId="77777777" w:rsidR="009F3609" w:rsidRDefault="009F3609" w:rsidP="009F3609">
      <w:pPr>
        <w:ind w:left="57"/>
        <w:jc w:val="both"/>
        <w:rPr>
          <w:sz w:val="28"/>
          <w:szCs w:val="28"/>
        </w:rPr>
      </w:pPr>
      <w:r>
        <w:rPr>
          <w:sz w:val="28"/>
          <w:szCs w:val="28"/>
        </w:rPr>
        <w:t xml:space="preserve">1.Определите </w:t>
      </w:r>
      <w:proofErr w:type="spellStart"/>
      <w:r>
        <w:rPr>
          <w:sz w:val="28"/>
          <w:szCs w:val="28"/>
        </w:rPr>
        <w:t>синдромальную</w:t>
      </w:r>
      <w:proofErr w:type="spellEnd"/>
      <w:r>
        <w:rPr>
          <w:sz w:val="28"/>
          <w:szCs w:val="28"/>
        </w:rPr>
        <w:t xml:space="preserve"> форму данного хронического психического расстройства.</w:t>
      </w:r>
    </w:p>
    <w:p w14:paraId="0A31E1E0" w14:textId="77777777" w:rsidR="009F3609" w:rsidRDefault="009F3609" w:rsidP="009F3609">
      <w:pPr>
        <w:ind w:left="57"/>
        <w:jc w:val="both"/>
        <w:rPr>
          <w:sz w:val="28"/>
          <w:szCs w:val="28"/>
        </w:rPr>
      </w:pPr>
      <w:r>
        <w:rPr>
          <w:sz w:val="28"/>
          <w:szCs w:val="28"/>
        </w:rPr>
        <w:t>2.Объясните ст.29 «Основания для госпитализации в психиатрический стационар в недобровольном порядке». (Закон Российской Федерации «О психиатрической помощи и гарантиях прав граждан при ее оказании».) Дайте понятие о невменяемости.</w:t>
      </w:r>
    </w:p>
    <w:p w14:paraId="36B2FC9B" w14:textId="77777777" w:rsidR="009F3609" w:rsidRDefault="009F3609" w:rsidP="009F3609">
      <w:pPr>
        <w:ind w:left="57"/>
        <w:jc w:val="both"/>
        <w:rPr>
          <w:sz w:val="28"/>
          <w:szCs w:val="28"/>
        </w:rPr>
      </w:pPr>
      <w:r>
        <w:rPr>
          <w:sz w:val="28"/>
          <w:szCs w:val="28"/>
        </w:rPr>
        <w:t>3.Определите проблемы пациента.</w:t>
      </w:r>
    </w:p>
    <w:p w14:paraId="0B91A2EC" w14:textId="77777777" w:rsidR="009F3609" w:rsidRDefault="009F3609" w:rsidP="009F3609">
      <w:pPr>
        <w:ind w:left="57"/>
        <w:jc w:val="both"/>
        <w:rPr>
          <w:sz w:val="28"/>
          <w:szCs w:val="28"/>
        </w:rPr>
      </w:pPr>
      <w:r>
        <w:rPr>
          <w:sz w:val="28"/>
          <w:szCs w:val="28"/>
        </w:rPr>
        <w:t>4.Составьте план сестринского ухода по приоритетной проблеме с мотивацией каждого сестринского вмешательства.</w:t>
      </w:r>
    </w:p>
    <w:p w14:paraId="6D23FEB0" w14:textId="77777777" w:rsidR="009F3609" w:rsidRDefault="009F3609" w:rsidP="009F3609">
      <w:pPr>
        <w:ind w:left="57"/>
        <w:jc w:val="both"/>
        <w:rPr>
          <w:sz w:val="28"/>
          <w:szCs w:val="28"/>
        </w:rPr>
      </w:pPr>
      <w:r>
        <w:rPr>
          <w:sz w:val="28"/>
          <w:szCs w:val="28"/>
        </w:rPr>
        <w:t>5.Перечислите виды психиатрической помощи. Расскажите об особенностях работы в беспокойном отделении психиатрической больницы.</w:t>
      </w:r>
    </w:p>
    <w:p w14:paraId="18EEA6AB" w14:textId="77777777" w:rsidR="009F3609" w:rsidRDefault="009F3609" w:rsidP="009F3609">
      <w:pPr>
        <w:ind w:left="57"/>
        <w:jc w:val="both"/>
        <w:rPr>
          <w:sz w:val="28"/>
          <w:szCs w:val="28"/>
        </w:rPr>
      </w:pPr>
      <w:r>
        <w:rPr>
          <w:sz w:val="28"/>
          <w:szCs w:val="28"/>
        </w:rPr>
        <w:t>6.Охарактеризуйте основную проблему, вызванную психическими расстройствами</w:t>
      </w:r>
      <w:r w:rsidRPr="005E3741">
        <w:rPr>
          <w:sz w:val="28"/>
          <w:szCs w:val="28"/>
        </w:rPr>
        <w:t>:</w:t>
      </w:r>
      <w:r>
        <w:rPr>
          <w:sz w:val="28"/>
          <w:szCs w:val="28"/>
        </w:rPr>
        <w:t xml:space="preserve"> </w:t>
      </w:r>
      <w:r w:rsidRPr="00BA20D6">
        <w:rPr>
          <w:b/>
          <w:sz w:val="28"/>
          <w:szCs w:val="28"/>
        </w:rPr>
        <w:t>Опасность больных для окружающих и для самих себя. Безопасность медицинского персонала</w:t>
      </w:r>
      <w:r>
        <w:rPr>
          <w:sz w:val="28"/>
          <w:szCs w:val="28"/>
        </w:rPr>
        <w:t>.</w:t>
      </w:r>
    </w:p>
    <w:p w14:paraId="167CA3FF" w14:textId="77777777" w:rsidR="009F3609" w:rsidRDefault="009F3609" w:rsidP="009F3609">
      <w:pPr>
        <w:ind w:left="57"/>
        <w:jc w:val="both"/>
        <w:rPr>
          <w:sz w:val="28"/>
          <w:szCs w:val="28"/>
        </w:rPr>
      </w:pPr>
      <w:r>
        <w:rPr>
          <w:sz w:val="28"/>
          <w:szCs w:val="28"/>
        </w:rPr>
        <w:t>7.Расскажите стандарт практической деятельности медицинской сестры при психомоторном возбуждении пациента.</w:t>
      </w:r>
    </w:p>
    <w:p w14:paraId="46AC381E" w14:textId="77777777" w:rsidR="009F3609" w:rsidRDefault="009F3609" w:rsidP="009F3609">
      <w:pPr>
        <w:ind w:left="57"/>
        <w:jc w:val="both"/>
        <w:rPr>
          <w:sz w:val="28"/>
          <w:szCs w:val="28"/>
        </w:rPr>
      </w:pPr>
    </w:p>
    <w:p w14:paraId="713048BA" w14:textId="77777777" w:rsidR="009F3609" w:rsidRDefault="009F3609" w:rsidP="009F3609">
      <w:pPr>
        <w:jc w:val="both"/>
        <w:rPr>
          <w:sz w:val="28"/>
          <w:szCs w:val="28"/>
        </w:rPr>
      </w:pPr>
    </w:p>
    <w:p w14:paraId="64630500" w14:textId="77777777" w:rsidR="009F3609" w:rsidRPr="00826DD9" w:rsidRDefault="009F3609" w:rsidP="009F3609">
      <w:pPr>
        <w:jc w:val="both"/>
        <w:rPr>
          <w:b/>
          <w:sz w:val="28"/>
          <w:szCs w:val="28"/>
        </w:rPr>
      </w:pPr>
      <w:r w:rsidRPr="00826DD9">
        <w:rPr>
          <w:b/>
          <w:sz w:val="28"/>
          <w:szCs w:val="28"/>
        </w:rPr>
        <w:t>Кейс 4</w:t>
      </w:r>
    </w:p>
    <w:p w14:paraId="45C3AD89" w14:textId="77777777" w:rsidR="009F3609" w:rsidRDefault="009F3609" w:rsidP="009F3609">
      <w:pPr>
        <w:jc w:val="both"/>
        <w:rPr>
          <w:sz w:val="28"/>
        </w:rPr>
      </w:pPr>
      <w:r>
        <w:rPr>
          <w:sz w:val="28"/>
          <w:szCs w:val="28"/>
        </w:rPr>
        <w:t xml:space="preserve">Пациентка Агинская </w:t>
      </w:r>
      <w:proofErr w:type="spellStart"/>
      <w:r>
        <w:rPr>
          <w:sz w:val="28"/>
          <w:szCs w:val="28"/>
        </w:rPr>
        <w:t>Ангелика</w:t>
      </w:r>
      <w:proofErr w:type="spellEnd"/>
      <w:r>
        <w:rPr>
          <w:sz w:val="28"/>
          <w:szCs w:val="28"/>
        </w:rPr>
        <w:t xml:space="preserve"> Анатольевна, 15 лет. Отец неизвестен, мать злоупотребляет алкоголем, ведет асоциальный образ жизни, нигде не работает. Обращение к психиатру было инициировано классным руководителем и сотрудниками детской комнаты милиции. Стало известно, что в течение последних двух недель у девушки повысилось настроение, она стала часто и громко хохотать на уроках</w:t>
      </w:r>
      <w:r w:rsidRPr="00321242">
        <w:rPr>
          <w:sz w:val="28"/>
          <w:szCs w:val="28"/>
        </w:rPr>
        <w:t>;</w:t>
      </w:r>
      <w:r>
        <w:rPr>
          <w:sz w:val="28"/>
          <w:szCs w:val="28"/>
        </w:rPr>
        <w:t xml:space="preserve"> </w:t>
      </w:r>
      <w:proofErr w:type="gramStart"/>
      <w:r>
        <w:rPr>
          <w:sz w:val="28"/>
          <w:szCs w:val="28"/>
        </w:rPr>
        <w:t>но  всякий</w:t>
      </w:r>
      <w:proofErr w:type="gramEnd"/>
      <w:r>
        <w:rPr>
          <w:sz w:val="28"/>
          <w:szCs w:val="28"/>
        </w:rPr>
        <w:t xml:space="preserve"> раз, когда ей ставили оценку ниже «отлично», она кричала</w:t>
      </w:r>
      <w:r w:rsidRPr="00BA6B3F">
        <w:rPr>
          <w:sz w:val="28"/>
          <w:szCs w:val="28"/>
        </w:rPr>
        <w:t>;</w:t>
      </w:r>
      <w:r>
        <w:rPr>
          <w:sz w:val="28"/>
          <w:szCs w:val="28"/>
        </w:rPr>
        <w:t xml:space="preserve"> в ответ на малейшее замечание учителя </w:t>
      </w:r>
      <w:r>
        <w:rPr>
          <w:sz w:val="28"/>
          <w:szCs w:val="28"/>
        </w:rPr>
        <w:lastRenderedPageBreak/>
        <w:t xml:space="preserve">бросалась на нее с кулаками, при всех ударила ее цветочным горшком по голове. На переменах выражалась нецензурной бранью в адрес педагога, черкала ручкой в документах учителя, бегала по всем кабинетам </w:t>
      </w:r>
      <w:proofErr w:type="gramStart"/>
      <w:r>
        <w:rPr>
          <w:sz w:val="28"/>
          <w:szCs w:val="28"/>
        </w:rPr>
        <w:t>преподавателей  жаловаться</w:t>
      </w:r>
      <w:proofErr w:type="gramEnd"/>
      <w:r>
        <w:rPr>
          <w:sz w:val="28"/>
          <w:szCs w:val="28"/>
        </w:rPr>
        <w:t xml:space="preserve"> на учителя, ее дисциплинирующего. На беседе с инспектором по делам несовершеннолетних, ударила инспектора журналом по щеке, нецензурно заявила, что «перебьет всю полицию и любого, кто будет ее критиковать». На приеме к психиатру сердится, обещает «дать врачу в ухо». Присутствующую во время беседы педагога ударила ногой, заявив, что «нечего болтать попусту». Беседует охотно, настроение повышенное, сообщила о том, что «много гуляет с многочисленными поклонниками и друзьями». Свои возможности переоценивает</w:t>
      </w:r>
      <w:r w:rsidRPr="00EC4767">
        <w:rPr>
          <w:sz w:val="28"/>
          <w:szCs w:val="28"/>
        </w:rPr>
        <w:t>:</w:t>
      </w:r>
      <w:r>
        <w:rPr>
          <w:sz w:val="28"/>
          <w:szCs w:val="28"/>
        </w:rPr>
        <w:t xml:space="preserve"> считает, что может окончить школу за полгода, а потом медицинский колледж за полгода, академию за 1 год и за 1 год сможет выучить при этом основные иностранные языки. Речь перемежает нецензурной бранью</w:t>
      </w:r>
      <w:r w:rsidRPr="007833E4">
        <w:rPr>
          <w:sz w:val="28"/>
          <w:szCs w:val="28"/>
        </w:rPr>
        <w:t>:</w:t>
      </w:r>
      <w:r>
        <w:rPr>
          <w:sz w:val="28"/>
          <w:szCs w:val="28"/>
        </w:rPr>
        <w:t xml:space="preserve"> «Мне так проще выражать мысли, все взрослые матерятся». Госпитализирована в психиатрический стационар</w:t>
      </w:r>
      <w:r w:rsidRPr="00C333C6">
        <w:rPr>
          <w:sz w:val="28"/>
          <w:szCs w:val="28"/>
        </w:rPr>
        <w:t xml:space="preserve">. </w:t>
      </w:r>
      <w:r w:rsidRPr="00C333C6">
        <w:rPr>
          <w:sz w:val="28"/>
        </w:rPr>
        <w:t xml:space="preserve">При осмотре: охотно беседует, многословна, перескакивает с одной темы на другую. Настроение повышенное, </w:t>
      </w:r>
      <w:r>
        <w:rPr>
          <w:sz w:val="28"/>
        </w:rPr>
        <w:t xml:space="preserve">громко </w:t>
      </w:r>
      <w:r w:rsidRPr="00C333C6">
        <w:rPr>
          <w:sz w:val="28"/>
        </w:rPr>
        <w:t>поет, танцует, декламирует стихи. Докучает медперсоналу и больным. Ночь не спала, пела песни. Критика к состоянию отсут</w:t>
      </w:r>
      <w:r>
        <w:rPr>
          <w:sz w:val="28"/>
        </w:rPr>
        <w:t xml:space="preserve">ствует. </w:t>
      </w:r>
    </w:p>
    <w:p w14:paraId="7EE5471E" w14:textId="77777777" w:rsidR="009F3609" w:rsidRPr="00C333C6" w:rsidRDefault="009F3609" w:rsidP="009F3609">
      <w:pPr>
        <w:jc w:val="both"/>
        <w:rPr>
          <w:sz w:val="28"/>
        </w:rPr>
      </w:pPr>
      <w:r>
        <w:rPr>
          <w:sz w:val="28"/>
          <w:szCs w:val="28"/>
        </w:rPr>
        <w:t xml:space="preserve">Была выписана через полтора месяца без </w:t>
      </w:r>
      <w:proofErr w:type="gramStart"/>
      <w:r>
        <w:rPr>
          <w:sz w:val="28"/>
          <w:szCs w:val="28"/>
        </w:rPr>
        <w:t>какой либо</w:t>
      </w:r>
      <w:proofErr w:type="gramEnd"/>
      <w:r>
        <w:rPr>
          <w:sz w:val="28"/>
          <w:szCs w:val="28"/>
        </w:rPr>
        <w:t xml:space="preserve"> психопатологической симптоматики.</w:t>
      </w:r>
    </w:p>
    <w:p w14:paraId="3CE64EBF" w14:textId="77777777" w:rsidR="009F3609" w:rsidRDefault="009F3609" w:rsidP="009F3609">
      <w:pPr>
        <w:ind w:left="57"/>
        <w:jc w:val="center"/>
        <w:rPr>
          <w:sz w:val="28"/>
          <w:szCs w:val="28"/>
        </w:rPr>
      </w:pPr>
      <w:r w:rsidRPr="007D49A5">
        <w:rPr>
          <w:b/>
          <w:sz w:val="28"/>
          <w:szCs w:val="28"/>
        </w:rPr>
        <w:t>Задания</w:t>
      </w:r>
      <w:r w:rsidRPr="00D930EF">
        <w:rPr>
          <w:sz w:val="28"/>
          <w:szCs w:val="28"/>
        </w:rPr>
        <w:t>:</w:t>
      </w:r>
    </w:p>
    <w:p w14:paraId="6A67D12C" w14:textId="77777777" w:rsidR="009F3609" w:rsidRDefault="009F3609" w:rsidP="009F3609">
      <w:pPr>
        <w:ind w:left="57"/>
        <w:jc w:val="both"/>
        <w:rPr>
          <w:sz w:val="28"/>
          <w:szCs w:val="28"/>
        </w:rPr>
      </w:pPr>
      <w:r>
        <w:rPr>
          <w:sz w:val="28"/>
          <w:szCs w:val="28"/>
        </w:rPr>
        <w:t xml:space="preserve">1.Определите </w:t>
      </w:r>
      <w:proofErr w:type="spellStart"/>
      <w:r>
        <w:rPr>
          <w:sz w:val="28"/>
          <w:szCs w:val="28"/>
        </w:rPr>
        <w:t>синдромальную</w:t>
      </w:r>
      <w:proofErr w:type="spellEnd"/>
      <w:r>
        <w:rPr>
          <w:sz w:val="28"/>
          <w:szCs w:val="28"/>
        </w:rPr>
        <w:t xml:space="preserve"> форму данного хронического психического расстройства.</w:t>
      </w:r>
    </w:p>
    <w:p w14:paraId="2BD07262" w14:textId="77777777" w:rsidR="009F3609" w:rsidRPr="00DB5704" w:rsidRDefault="009F3609" w:rsidP="009F3609">
      <w:pPr>
        <w:ind w:left="57"/>
        <w:jc w:val="both"/>
        <w:rPr>
          <w:sz w:val="28"/>
          <w:szCs w:val="28"/>
        </w:rPr>
      </w:pPr>
      <w:r>
        <w:rPr>
          <w:sz w:val="28"/>
          <w:szCs w:val="28"/>
        </w:rPr>
        <w:t>2.Определите нарушенные потребности и проблемы пациентки.</w:t>
      </w:r>
    </w:p>
    <w:p w14:paraId="76C0D491" w14:textId="77777777" w:rsidR="009F3609" w:rsidRDefault="009F3609" w:rsidP="009F3609">
      <w:pPr>
        <w:ind w:left="57"/>
        <w:jc w:val="both"/>
        <w:rPr>
          <w:sz w:val="28"/>
          <w:szCs w:val="28"/>
        </w:rPr>
      </w:pPr>
      <w:r>
        <w:rPr>
          <w:sz w:val="28"/>
          <w:szCs w:val="28"/>
        </w:rPr>
        <w:t>3.Составьте план сестринского ухода по приоритетной проблеме с мотивацией каждого сестринского вмешательства.</w:t>
      </w:r>
    </w:p>
    <w:p w14:paraId="5EA7BD01" w14:textId="77777777" w:rsidR="009F3609" w:rsidRDefault="009F3609" w:rsidP="009F3609">
      <w:pPr>
        <w:ind w:left="57"/>
        <w:jc w:val="both"/>
        <w:rPr>
          <w:sz w:val="28"/>
          <w:szCs w:val="28"/>
        </w:rPr>
      </w:pPr>
      <w:r>
        <w:rPr>
          <w:sz w:val="28"/>
          <w:szCs w:val="28"/>
        </w:rPr>
        <w:t>4.Перечислите причины развития психомоторного возбуждения.</w:t>
      </w:r>
    </w:p>
    <w:p w14:paraId="640AB2CB" w14:textId="77777777" w:rsidR="009F3609" w:rsidRDefault="009F3609" w:rsidP="009F3609">
      <w:pPr>
        <w:ind w:left="57"/>
        <w:jc w:val="both"/>
        <w:rPr>
          <w:sz w:val="28"/>
          <w:szCs w:val="28"/>
        </w:rPr>
      </w:pPr>
      <w:r>
        <w:rPr>
          <w:sz w:val="28"/>
          <w:szCs w:val="28"/>
        </w:rPr>
        <w:t>5.Назовите асоциальные поступки при психомоторном возбуждении.</w:t>
      </w:r>
    </w:p>
    <w:p w14:paraId="0979F103" w14:textId="2FDD0268" w:rsidR="009F3609" w:rsidRDefault="009F3609" w:rsidP="009F3609">
      <w:pPr>
        <w:ind w:left="57"/>
        <w:jc w:val="both"/>
        <w:rPr>
          <w:sz w:val="28"/>
          <w:szCs w:val="28"/>
        </w:rPr>
      </w:pPr>
      <w:r>
        <w:rPr>
          <w:sz w:val="28"/>
          <w:szCs w:val="28"/>
        </w:rPr>
        <w:t>6.Составьте алгоритм оказания НМП при психомоторном возбуждении. Продемонстрируйте на фантоме алгоритм фиксации пациента.</w:t>
      </w:r>
    </w:p>
    <w:p w14:paraId="4CB21C82" w14:textId="77777777" w:rsidR="008016F4" w:rsidRPr="001D0D0E" w:rsidRDefault="008016F4" w:rsidP="009F3609">
      <w:pPr>
        <w:ind w:left="57"/>
        <w:jc w:val="both"/>
        <w:rPr>
          <w:sz w:val="28"/>
          <w:szCs w:val="28"/>
        </w:rPr>
      </w:pPr>
    </w:p>
    <w:p w14:paraId="261FBCB5" w14:textId="77777777" w:rsidR="009F3609" w:rsidRPr="000636DD" w:rsidRDefault="009F3609" w:rsidP="009F3609">
      <w:pPr>
        <w:jc w:val="both"/>
        <w:rPr>
          <w:b/>
          <w:sz w:val="28"/>
          <w:szCs w:val="28"/>
        </w:rPr>
      </w:pPr>
      <w:r w:rsidRPr="000636DD">
        <w:rPr>
          <w:b/>
          <w:sz w:val="28"/>
          <w:szCs w:val="28"/>
        </w:rPr>
        <w:t>Кейс 5</w:t>
      </w:r>
    </w:p>
    <w:p w14:paraId="2A974392" w14:textId="77777777" w:rsidR="009F3609" w:rsidRDefault="009F3609" w:rsidP="009F3609">
      <w:pPr>
        <w:jc w:val="both"/>
        <w:rPr>
          <w:sz w:val="28"/>
          <w:szCs w:val="28"/>
        </w:rPr>
      </w:pPr>
      <w:r>
        <w:rPr>
          <w:sz w:val="28"/>
          <w:szCs w:val="28"/>
        </w:rPr>
        <w:t xml:space="preserve">Пациентка </w:t>
      </w:r>
      <w:proofErr w:type="spellStart"/>
      <w:r>
        <w:rPr>
          <w:sz w:val="28"/>
          <w:szCs w:val="28"/>
        </w:rPr>
        <w:t>Горявина</w:t>
      </w:r>
      <w:proofErr w:type="spellEnd"/>
      <w:r>
        <w:rPr>
          <w:sz w:val="28"/>
          <w:szCs w:val="28"/>
        </w:rPr>
        <w:t xml:space="preserve"> Нина Степановна, 30 лет, страдает эпилепсией с детства. Рассказывает, что последние несколько месяцев постоянно находилась в подавленном настроении, так как муж за несколько недель до родов ушел из дома и жил с другой женщиной. После родов вернулся к жене, но никак не помогал жене в уходе за ребенком. Ребенок оказался очень беспокойным. Пациентка была вымотана бессонными ночами и язвительными замечаниями мужа. Муж рассказал, что однажды ночью раздался очередной крик ребенка и вместо того, чтобы успокоить его, пациентка схватила тяжелую хрустальную вазу со стола и 15 раз ударила новорожденную по голове. Тут же упала без сил возле кроватки девочки. </w:t>
      </w:r>
      <w:r>
        <w:rPr>
          <w:sz w:val="28"/>
          <w:szCs w:val="28"/>
        </w:rPr>
        <w:lastRenderedPageBreak/>
        <w:t>Муж пытался привести пациентку в себя, бил ее по лицу. Она не сразу пришла в себя, никак не могла понять, что именно произошло.</w:t>
      </w:r>
    </w:p>
    <w:p w14:paraId="08080D63" w14:textId="77777777" w:rsidR="009F3609" w:rsidRDefault="009F3609" w:rsidP="009F3609">
      <w:pPr>
        <w:ind w:left="57"/>
        <w:jc w:val="center"/>
        <w:rPr>
          <w:sz w:val="28"/>
          <w:szCs w:val="28"/>
        </w:rPr>
      </w:pPr>
      <w:r w:rsidRPr="00706A32">
        <w:rPr>
          <w:b/>
          <w:sz w:val="28"/>
          <w:szCs w:val="28"/>
        </w:rPr>
        <w:t>Задания</w:t>
      </w:r>
      <w:r w:rsidRPr="00D930EF">
        <w:rPr>
          <w:sz w:val="28"/>
          <w:szCs w:val="28"/>
        </w:rPr>
        <w:t>:</w:t>
      </w:r>
    </w:p>
    <w:p w14:paraId="37F63E2C" w14:textId="77777777" w:rsidR="009F3609" w:rsidRDefault="009F3609" w:rsidP="009F3609">
      <w:pPr>
        <w:ind w:left="57"/>
        <w:jc w:val="both"/>
        <w:rPr>
          <w:sz w:val="28"/>
          <w:szCs w:val="28"/>
        </w:rPr>
      </w:pPr>
      <w:r>
        <w:rPr>
          <w:sz w:val="28"/>
          <w:szCs w:val="28"/>
        </w:rPr>
        <w:t xml:space="preserve">1.Определите </w:t>
      </w:r>
      <w:proofErr w:type="spellStart"/>
      <w:r>
        <w:rPr>
          <w:sz w:val="28"/>
          <w:szCs w:val="28"/>
        </w:rPr>
        <w:t>синдромальную</w:t>
      </w:r>
      <w:proofErr w:type="spellEnd"/>
      <w:r>
        <w:rPr>
          <w:sz w:val="28"/>
          <w:szCs w:val="28"/>
        </w:rPr>
        <w:t xml:space="preserve"> форму данного хронического психического расстройства.</w:t>
      </w:r>
    </w:p>
    <w:p w14:paraId="7CBBE217" w14:textId="77777777" w:rsidR="009F3609" w:rsidRDefault="009F3609" w:rsidP="009F3609">
      <w:pPr>
        <w:ind w:left="57"/>
        <w:jc w:val="both"/>
        <w:rPr>
          <w:sz w:val="28"/>
          <w:szCs w:val="28"/>
        </w:rPr>
      </w:pPr>
      <w:r>
        <w:rPr>
          <w:sz w:val="28"/>
          <w:szCs w:val="28"/>
        </w:rPr>
        <w:t>2.Объясните ст.21 УК РФ «Невменяемость».</w:t>
      </w:r>
    </w:p>
    <w:p w14:paraId="4EDD90D4" w14:textId="77777777" w:rsidR="009F3609" w:rsidRDefault="009F3609" w:rsidP="009F3609">
      <w:pPr>
        <w:ind w:left="57"/>
        <w:jc w:val="both"/>
        <w:rPr>
          <w:sz w:val="28"/>
          <w:szCs w:val="28"/>
        </w:rPr>
      </w:pPr>
      <w:r>
        <w:rPr>
          <w:sz w:val="28"/>
          <w:szCs w:val="28"/>
        </w:rPr>
        <w:t>3.Продемонстрируйте на фантоме алгоритм фиксации больного.</w:t>
      </w:r>
    </w:p>
    <w:p w14:paraId="2509F440" w14:textId="77777777" w:rsidR="009F3609" w:rsidRDefault="009F3609" w:rsidP="009F3609">
      <w:pPr>
        <w:ind w:left="57"/>
        <w:jc w:val="both"/>
        <w:rPr>
          <w:sz w:val="28"/>
          <w:szCs w:val="28"/>
        </w:rPr>
      </w:pPr>
      <w:r>
        <w:rPr>
          <w:sz w:val="28"/>
          <w:szCs w:val="28"/>
        </w:rPr>
        <w:t>4.Составьте алгоритм оказания доврачебной неотложной помощи при психомоторном возбуждении.</w:t>
      </w:r>
    </w:p>
    <w:p w14:paraId="09EC0FEC" w14:textId="77777777" w:rsidR="009F3609" w:rsidRDefault="009F3609" w:rsidP="009F3609">
      <w:pPr>
        <w:ind w:left="57"/>
        <w:jc w:val="both"/>
        <w:rPr>
          <w:sz w:val="28"/>
          <w:szCs w:val="28"/>
        </w:rPr>
      </w:pPr>
      <w:r>
        <w:rPr>
          <w:sz w:val="28"/>
          <w:szCs w:val="28"/>
        </w:rPr>
        <w:t>5.Расскажите алгоритм действий медицинской сестры в обращении с лекарственными средствами.</w:t>
      </w:r>
    </w:p>
    <w:p w14:paraId="402B8DF3" w14:textId="77777777" w:rsidR="009F3609" w:rsidRDefault="009F3609" w:rsidP="009F3609">
      <w:pPr>
        <w:ind w:left="57"/>
        <w:jc w:val="both"/>
        <w:rPr>
          <w:sz w:val="28"/>
          <w:szCs w:val="28"/>
        </w:rPr>
      </w:pPr>
      <w:r>
        <w:rPr>
          <w:sz w:val="28"/>
          <w:szCs w:val="28"/>
        </w:rPr>
        <w:t>6.</w:t>
      </w:r>
      <w:proofErr w:type="gramStart"/>
      <w:r>
        <w:rPr>
          <w:sz w:val="28"/>
          <w:szCs w:val="28"/>
        </w:rPr>
        <w:t>Охарактеризуйте  особенности</w:t>
      </w:r>
      <w:proofErr w:type="gramEnd"/>
      <w:r>
        <w:rPr>
          <w:sz w:val="28"/>
          <w:szCs w:val="28"/>
        </w:rPr>
        <w:t xml:space="preserve"> ухода  за пациентами с психическими расстройствами в стационаре. </w:t>
      </w:r>
    </w:p>
    <w:p w14:paraId="701BA5E6" w14:textId="77777777" w:rsidR="009F3609" w:rsidRDefault="009F3609" w:rsidP="009F3609">
      <w:pPr>
        <w:jc w:val="both"/>
        <w:rPr>
          <w:b/>
          <w:sz w:val="28"/>
        </w:rPr>
      </w:pPr>
    </w:p>
    <w:p w14:paraId="6FB86EC0" w14:textId="77777777" w:rsidR="009F3609" w:rsidRPr="000D63E7" w:rsidRDefault="009F3609" w:rsidP="009F3609">
      <w:pPr>
        <w:jc w:val="both"/>
        <w:rPr>
          <w:b/>
          <w:sz w:val="28"/>
          <w:szCs w:val="28"/>
        </w:rPr>
      </w:pPr>
      <w:r w:rsidRPr="000D63E7">
        <w:rPr>
          <w:b/>
          <w:sz w:val="28"/>
          <w:szCs w:val="28"/>
        </w:rPr>
        <w:t>Кейс 6</w:t>
      </w:r>
    </w:p>
    <w:p w14:paraId="117DA1E1" w14:textId="77777777" w:rsidR="009F3609" w:rsidRPr="007F4023" w:rsidRDefault="009F3609" w:rsidP="009F3609">
      <w:pPr>
        <w:ind w:left="57"/>
        <w:jc w:val="both"/>
        <w:rPr>
          <w:sz w:val="28"/>
          <w:szCs w:val="28"/>
        </w:rPr>
      </w:pPr>
      <w:r w:rsidRPr="007F4023">
        <w:rPr>
          <w:sz w:val="28"/>
          <w:szCs w:val="28"/>
        </w:rPr>
        <w:t xml:space="preserve">Пациентка </w:t>
      </w:r>
      <w:proofErr w:type="spellStart"/>
      <w:r w:rsidRPr="007F4023">
        <w:rPr>
          <w:sz w:val="28"/>
          <w:szCs w:val="28"/>
        </w:rPr>
        <w:t>Раттер</w:t>
      </w:r>
      <w:proofErr w:type="spellEnd"/>
      <w:r w:rsidRPr="007F4023">
        <w:rPr>
          <w:sz w:val="28"/>
          <w:szCs w:val="28"/>
        </w:rPr>
        <w:t xml:space="preserve"> Елена Иосифовна, 52 года, поступила в больницу с жа</w:t>
      </w:r>
      <w:r>
        <w:rPr>
          <w:sz w:val="28"/>
          <w:szCs w:val="28"/>
        </w:rPr>
        <w:t xml:space="preserve">лобами на невыносимую тоску, чувство </w:t>
      </w:r>
      <w:proofErr w:type="spellStart"/>
      <w:r>
        <w:rPr>
          <w:sz w:val="28"/>
          <w:szCs w:val="28"/>
        </w:rPr>
        <w:t>безисходности</w:t>
      </w:r>
      <w:proofErr w:type="spellEnd"/>
      <w:r>
        <w:rPr>
          <w:sz w:val="28"/>
          <w:szCs w:val="28"/>
        </w:rPr>
        <w:t>, отчаяние</w:t>
      </w:r>
      <w:r w:rsidRPr="007F4023">
        <w:rPr>
          <w:sz w:val="28"/>
          <w:szCs w:val="28"/>
        </w:rPr>
        <w:t>, невозможность продолжать работ</w:t>
      </w:r>
      <w:r>
        <w:rPr>
          <w:sz w:val="28"/>
          <w:szCs w:val="28"/>
        </w:rPr>
        <w:t xml:space="preserve">у, бессонницу, нежелание жить. Пониженное настроение </w:t>
      </w:r>
      <w:r w:rsidRPr="007F4023">
        <w:rPr>
          <w:sz w:val="28"/>
          <w:szCs w:val="28"/>
        </w:rPr>
        <w:t>связывает с неудачей на работе: путевки, которые она, как работник профсоюзов закупила для сотрудников, «сгорели» из-за краха туристической фирмы. Винила себя во всем, хотя начальство не предъявляло к ней никаких претензий, потери сотрудников были частично компенсированы администрацией. Совершен</w:t>
      </w:r>
      <w:r>
        <w:rPr>
          <w:sz w:val="28"/>
          <w:szCs w:val="28"/>
        </w:rPr>
        <w:t>но не могла спать, все время рыдала, стонала, металась по квартире</w:t>
      </w:r>
      <w:r w:rsidRPr="007F4023">
        <w:rPr>
          <w:sz w:val="28"/>
          <w:szCs w:val="28"/>
        </w:rPr>
        <w:t xml:space="preserve">. </w:t>
      </w:r>
      <w:r>
        <w:rPr>
          <w:sz w:val="28"/>
          <w:szCs w:val="28"/>
        </w:rPr>
        <w:t xml:space="preserve">Стала говорить мужу, что не хочет жить. </w:t>
      </w:r>
      <w:r w:rsidRPr="007F4023">
        <w:rPr>
          <w:sz w:val="28"/>
          <w:szCs w:val="28"/>
        </w:rPr>
        <w:t xml:space="preserve">Не могла выйти на работу, ничего не делала по дому, </w:t>
      </w:r>
      <w:r>
        <w:rPr>
          <w:sz w:val="28"/>
          <w:szCs w:val="28"/>
        </w:rPr>
        <w:t xml:space="preserve">потеряла всякий интерес к домашним делам, </w:t>
      </w:r>
      <w:r w:rsidRPr="007F4023">
        <w:rPr>
          <w:sz w:val="28"/>
          <w:szCs w:val="28"/>
        </w:rPr>
        <w:t>не отвечала на телефонные звонки сотрудников, беспокоившихся о ее здоровье. Ела тол</w:t>
      </w:r>
      <w:r>
        <w:rPr>
          <w:sz w:val="28"/>
          <w:szCs w:val="28"/>
        </w:rPr>
        <w:t xml:space="preserve">ько по требованию мужа. Тревога и </w:t>
      </w:r>
      <w:proofErr w:type="gramStart"/>
      <w:r>
        <w:rPr>
          <w:sz w:val="28"/>
          <w:szCs w:val="28"/>
        </w:rPr>
        <w:t>страх  на</w:t>
      </w:r>
      <w:proofErr w:type="gramEnd"/>
      <w:r>
        <w:rPr>
          <w:sz w:val="28"/>
          <w:szCs w:val="28"/>
        </w:rPr>
        <w:t xml:space="preserve"> фоне пониженного настроения особенно нарастали </w:t>
      </w:r>
      <w:r w:rsidRPr="007F4023">
        <w:rPr>
          <w:sz w:val="28"/>
          <w:szCs w:val="28"/>
        </w:rPr>
        <w:t xml:space="preserve">по утрам. </w:t>
      </w:r>
      <w:r>
        <w:rPr>
          <w:sz w:val="28"/>
          <w:szCs w:val="28"/>
        </w:rPr>
        <w:t xml:space="preserve"> Однажды утром муж заметил в руках жены веревку и потребовал объяснений, однако пациентка спрятала веревку и стала успокаивать мужа. </w:t>
      </w:r>
      <w:r w:rsidRPr="007F4023">
        <w:rPr>
          <w:sz w:val="28"/>
          <w:szCs w:val="28"/>
        </w:rPr>
        <w:t xml:space="preserve">Соседка медсестра дала мужу </w:t>
      </w:r>
      <w:proofErr w:type="gramStart"/>
      <w:r w:rsidRPr="007F4023">
        <w:rPr>
          <w:sz w:val="28"/>
          <w:szCs w:val="28"/>
        </w:rPr>
        <w:t>упаковку снотворных таблеток (50)</w:t>
      </w:r>
      <w:proofErr w:type="gramEnd"/>
      <w:r w:rsidRPr="007F4023">
        <w:rPr>
          <w:sz w:val="28"/>
          <w:szCs w:val="28"/>
        </w:rPr>
        <w:t xml:space="preserve"> и пациентка ночью приняла их одновременно.</w:t>
      </w:r>
    </w:p>
    <w:p w14:paraId="1BB7FE65" w14:textId="77777777" w:rsidR="009F3609" w:rsidRPr="007F4023" w:rsidRDefault="009F3609" w:rsidP="009F3609">
      <w:pPr>
        <w:ind w:left="57"/>
        <w:jc w:val="center"/>
        <w:rPr>
          <w:sz w:val="28"/>
          <w:szCs w:val="28"/>
        </w:rPr>
      </w:pPr>
      <w:r w:rsidRPr="00202724">
        <w:rPr>
          <w:b/>
          <w:sz w:val="28"/>
          <w:szCs w:val="28"/>
        </w:rPr>
        <w:t>Задания</w:t>
      </w:r>
      <w:r w:rsidRPr="007F4023">
        <w:rPr>
          <w:sz w:val="28"/>
          <w:szCs w:val="28"/>
        </w:rPr>
        <w:t>:</w:t>
      </w:r>
    </w:p>
    <w:p w14:paraId="7CA7315E" w14:textId="77777777" w:rsidR="009F3609" w:rsidRPr="007F4023" w:rsidRDefault="009F3609" w:rsidP="009F3609">
      <w:pPr>
        <w:ind w:left="57"/>
        <w:jc w:val="both"/>
        <w:rPr>
          <w:sz w:val="28"/>
          <w:szCs w:val="28"/>
        </w:rPr>
      </w:pPr>
      <w:r w:rsidRPr="007F4023">
        <w:rPr>
          <w:sz w:val="28"/>
          <w:szCs w:val="28"/>
        </w:rPr>
        <w:t xml:space="preserve">1.Определите </w:t>
      </w:r>
      <w:proofErr w:type="spellStart"/>
      <w:r w:rsidRPr="007F4023">
        <w:rPr>
          <w:sz w:val="28"/>
          <w:szCs w:val="28"/>
        </w:rPr>
        <w:t>синдромальную</w:t>
      </w:r>
      <w:proofErr w:type="spellEnd"/>
      <w:r w:rsidRPr="007F4023">
        <w:rPr>
          <w:sz w:val="28"/>
          <w:szCs w:val="28"/>
        </w:rPr>
        <w:t xml:space="preserve"> форму </w:t>
      </w:r>
      <w:proofErr w:type="gramStart"/>
      <w:r w:rsidRPr="007F4023">
        <w:rPr>
          <w:sz w:val="28"/>
          <w:szCs w:val="28"/>
        </w:rPr>
        <w:t>данного  психического</w:t>
      </w:r>
      <w:proofErr w:type="gramEnd"/>
      <w:r w:rsidRPr="007F4023">
        <w:rPr>
          <w:sz w:val="28"/>
          <w:szCs w:val="28"/>
        </w:rPr>
        <w:t xml:space="preserve"> расстройства.</w:t>
      </w:r>
    </w:p>
    <w:p w14:paraId="351DEAB2" w14:textId="77777777" w:rsidR="009F3609" w:rsidRPr="007F4023" w:rsidRDefault="009F3609" w:rsidP="009F3609">
      <w:pPr>
        <w:ind w:left="57"/>
        <w:jc w:val="both"/>
        <w:rPr>
          <w:sz w:val="28"/>
          <w:szCs w:val="28"/>
        </w:rPr>
      </w:pPr>
      <w:r w:rsidRPr="007F4023">
        <w:rPr>
          <w:sz w:val="28"/>
          <w:szCs w:val="28"/>
        </w:rPr>
        <w:t>2</w:t>
      </w:r>
      <w:r>
        <w:rPr>
          <w:sz w:val="28"/>
          <w:szCs w:val="28"/>
        </w:rPr>
        <w:t>.Определите нарушенные потребности и проблемы пациентки.</w:t>
      </w:r>
    </w:p>
    <w:p w14:paraId="57C178C4" w14:textId="77777777" w:rsidR="009F3609" w:rsidRPr="007F4023" w:rsidRDefault="009F3609" w:rsidP="009F3609">
      <w:pPr>
        <w:ind w:left="57"/>
        <w:jc w:val="both"/>
        <w:rPr>
          <w:sz w:val="28"/>
          <w:szCs w:val="28"/>
        </w:rPr>
      </w:pPr>
      <w:r w:rsidRPr="007F4023">
        <w:rPr>
          <w:sz w:val="28"/>
          <w:szCs w:val="28"/>
        </w:rPr>
        <w:t>3.Составьте план сестринского ухода по приоритетной проблеме с мотивацией каждого сестринского вмешательства.</w:t>
      </w:r>
    </w:p>
    <w:p w14:paraId="1952E38B" w14:textId="7ACF5DCE" w:rsidR="009F3609" w:rsidRPr="008016F4" w:rsidRDefault="009F3609" w:rsidP="008016F4">
      <w:pPr>
        <w:jc w:val="both"/>
        <w:rPr>
          <w:sz w:val="28"/>
          <w:szCs w:val="28"/>
        </w:rPr>
      </w:pPr>
      <w:r w:rsidRPr="007F4023">
        <w:rPr>
          <w:sz w:val="28"/>
          <w:szCs w:val="28"/>
        </w:rPr>
        <w:t>4.Перечислите особенности работы медсестры с пациентами с суицидальными тенденциями</w:t>
      </w:r>
      <w:r w:rsidR="008016F4" w:rsidRPr="008016F4">
        <w:rPr>
          <w:sz w:val="28"/>
          <w:szCs w:val="28"/>
        </w:rPr>
        <w:t>.</w:t>
      </w:r>
    </w:p>
    <w:p w14:paraId="1BEFFB87" w14:textId="77777777" w:rsidR="009F3609" w:rsidRDefault="009F3609" w:rsidP="009F3609">
      <w:pPr>
        <w:ind w:left="57"/>
        <w:jc w:val="both"/>
        <w:rPr>
          <w:sz w:val="28"/>
          <w:szCs w:val="28"/>
        </w:rPr>
      </w:pPr>
      <w:r w:rsidRPr="007F4023">
        <w:rPr>
          <w:sz w:val="28"/>
          <w:szCs w:val="28"/>
        </w:rPr>
        <w:t xml:space="preserve">-рассказать об уходе и наблюдении </w:t>
      </w:r>
      <w:proofErr w:type="gramStart"/>
      <w:r w:rsidRPr="007F4023">
        <w:rPr>
          <w:sz w:val="28"/>
          <w:szCs w:val="28"/>
        </w:rPr>
        <w:t>за пациентами</w:t>
      </w:r>
      <w:proofErr w:type="gramEnd"/>
      <w:r w:rsidRPr="007F4023">
        <w:rPr>
          <w:sz w:val="28"/>
          <w:szCs w:val="28"/>
        </w:rPr>
        <w:t xml:space="preserve"> совершившими суицид</w:t>
      </w:r>
      <w:r>
        <w:rPr>
          <w:sz w:val="28"/>
          <w:szCs w:val="28"/>
        </w:rPr>
        <w:t>.</w:t>
      </w:r>
    </w:p>
    <w:p w14:paraId="60912E14" w14:textId="77777777" w:rsidR="009F3609" w:rsidRDefault="009F3609" w:rsidP="009F3609">
      <w:pPr>
        <w:ind w:left="57"/>
        <w:jc w:val="both"/>
        <w:rPr>
          <w:sz w:val="28"/>
          <w:szCs w:val="28"/>
        </w:rPr>
      </w:pPr>
      <w:r>
        <w:rPr>
          <w:sz w:val="28"/>
          <w:szCs w:val="28"/>
        </w:rPr>
        <w:t>5.Составьте алгоритм неотложной помощи при отравлении снотворными.</w:t>
      </w:r>
    </w:p>
    <w:p w14:paraId="2053CA85" w14:textId="004EADD0" w:rsidR="009F3609" w:rsidRDefault="009F3609" w:rsidP="008016F4">
      <w:pPr>
        <w:ind w:left="57"/>
        <w:jc w:val="both"/>
        <w:rPr>
          <w:b/>
          <w:sz w:val="28"/>
          <w:szCs w:val="28"/>
        </w:rPr>
      </w:pPr>
      <w:r>
        <w:rPr>
          <w:sz w:val="28"/>
          <w:szCs w:val="28"/>
        </w:rPr>
        <w:t>6.Продемонстрируйте на фантоме алгоритм промывания желудка механическим способом</w:t>
      </w:r>
      <w:r w:rsidRPr="00F501AB">
        <w:rPr>
          <w:sz w:val="28"/>
          <w:szCs w:val="28"/>
        </w:rPr>
        <w:t>;</w:t>
      </w:r>
      <w:r>
        <w:rPr>
          <w:sz w:val="28"/>
          <w:szCs w:val="28"/>
        </w:rPr>
        <w:t xml:space="preserve"> зондовым методом. Расскажите о наиболее часто встречающихся ошибках при промывании желудка.</w:t>
      </w:r>
    </w:p>
    <w:sectPr w:rsidR="009F3609" w:rsidSect="003E20C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8C303" w14:textId="77777777" w:rsidR="00482600" w:rsidRDefault="00482600" w:rsidP="003E20C5">
      <w:r>
        <w:separator/>
      </w:r>
    </w:p>
  </w:endnote>
  <w:endnote w:type="continuationSeparator" w:id="0">
    <w:p w14:paraId="0A1D8622" w14:textId="77777777" w:rsidR="00482600" w:rsidRDefault="00482600" w:rsidP="003E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10807"/>
      <w:docPartObj>
        <w:docPartGallery w:val="Page Numbers (Bottom of Page)"/>
        <w:docPartUnique/>
      </w:docPartObj>
    </w:sdtPr>
    <w:sdtEndPr/>
    <w:sdtContent>
      <w:p w14:paraId="7C999849" w14:textId="77777777" w:rsidR="008323AA" w:rsidRDefault="008323AA">
        <w:pPr>
          <w:pStyle w:val="ab"/>
          <w:jc w:val="right"/>
        </w:pPr>
        <w:r>
          <w:fldChar w:fldCharType="begin"/>
        </w:r>
        <w:r>
          <w:instrText xml:space="preserve"> PAGE   \* MERGEFORMAT </w:instrText>
        </w:r>
        <w:r>
          <w:fldChar w:fldCharType="separate"/>
        </w:r>
        <w:r>
          <w:rPr>
            <w:noProof/>
          </w:rPr>
          <w:t>25</w:t>
        </w:r>
        <w:r>
          <w:rPr>
            <w:noProof/>
          </w:rPr>
          <w:fldChar w:fldCharType="end"/>
        </w:r>
      </w:p>
    </w:sdtContent>
  </w:sdt>
  <w:p w14:paraId="2B7410AC" w14:textId="77777777" w:rsidR="008323AA" w:rsidRDefault="008323A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EAB3C" w14:textId="77777777" w:rsidR="00482600" w:rsidRDefault="00482600" w:rsidP="003E20C5">
      <w:r>
        <w:separator/>
      </w:r>
    </w:p>
  </w:footnote>
  <w:footnote w:type="continuationSeparator" w:id="0">
    <w:p w14:paraId="6B175E87" w14:textId="77777777" w:rsidR="00482600" w:rsidRDefault="00482600" w:rsidP="003E2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905"/>
    <w:multiLevelType w:val="singleLevel"/>
    <w:tmpl w:val="556A28BA"/>
    <w:lvl w:ilvl="0">
      <w:start w:val="1"/>
      <w:numFmt w:val="decimal"/>
      <w:lvlText w:val="%1."/>
      <w:legacy w:legacy="1" w:legacySpace="0" w:legacyIndent="283"/>
      <w:lvlJc w:val="left"/>
      <w:pPr>
        <w:ind w:left="283" w:hanging="283"/>
      </w:pPr>
    </w:lvl>
  </w:abstractNum>
  <w:abstractNum w:abstractNumId="1" w15:restartNumberingAfterBreak="0">
    <w:nsid w:val="061343E7"/>
    <w:multiLevelType w:val="hybridMultilevel"/>
    <w:tmpl w:val="76DC6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61141"/>
    <w:multiLevelType w:val="hybridMultilevel"/>
    <w:tmpl w:val="44A851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838A7"/>
    <w:multiLevelType w:val="hybridMultilevel"/>
    <w:tmpl w:val="611E2F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A12E99"/>
    <w:multiLevelType w:val="hybridMultilevel"/>
    <w:tmpl w:val="B42811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4F14F4"/>
    <w:multiLevelType w:val="hybridMultilevel"/>
    <w:tmpl w:val="B0703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A80520"/>
    <w:multiLevelType w:val="hybridMultilevel"/>
    <w:tmpl w:val="A8569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C95AA9"/>
    <w:multiLevelType w:val="hybridMultilevel"/>
    <w:tmpl w:val="85C6A6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CD6724"/>
    <w:multiLevelType w:val="hybridMultilevel"/>
    <w:tmpl w:val="5C1E7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E2195C"/>
    <w:multiLevelType w:val="hybridMultilevel"/>
    <w:tmpl w:val="24E48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332AE4"/>
    <w:multiLevelType w:val="hybridMultilevel"/>
    <w:tmpl w:val="3828E7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C27380"/>
    <w:multiLevelType w:val="hybridMultilevel"/>
    <w:tmpl w:val="874CD8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7F4E14"/>
    <w:multiLevelType w:val="hybridMultilevel"/>
    <w:tmpl w:val="43709B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123092"/>
    <w:multiLevelType w:val="hybridMultilevel"/>
    <w:tmpl w:val="19868B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667E6"/>
    <w:multiLevelType w:val="hybridMultilevel"/>
    <w:tmpl w:val="486237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A27AEE"/>
    <w:multiLevelType w:val="hybridMultilevel"/>
    <w:tmpl w:val="966053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3E4F83"/>
    <w:multiLevelType w:val="hybridMultilevel"/>
    <w:tmpl w:val="2BC2F8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D137BC"/>
    <w:multiLevelType w:val="hybridMultilevel"/>
    <w:tmpl w:val="E7508C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BB6AC4"/>
    <w:multiLevelType w:val="hybridMultilevel"/>
    <w:tmpl w:val="56E284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703072"/>
    <w:multiLevelType w:val="hybridMultilevel"/>
    <w:tmpl w:val="A36871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E40EF7"/>
    <w:multiLevelType w:val="hybridMultilevel"/>
    <w:tmpl w:val="AA48F7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0428EE"/>
    <w:multiLevelType w:val="hybridMultilevel"/>
    <w:tmpl w:val="D53AB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A97806"/>
    <w:multiLevelType w:val="hybridMultilevel"/>
    <w:tmpl w:val="941A47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5C292B"/>
    <w:multiLevelType w:val="hybridMultilevel"/>
    <w:tmpl w:val="15AE1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FD4983"/>
    <w:multiLevelType w:val="hybridMultilevel"/>
    <w:tmpl w:val="E2489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A44021"/>
    <w:multiLevelType w:val="hybridMultilevel"/>
    <w:tmpl w:val="D21AAAC4"/>
    <w:lvl w:ilvl="0" w:tplc="DE0CF376">
      <w:start w:val="65535"/>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092B24"/>
    <w:multiLevelType w:val="hybridMultilevel"/>
    <w:tmpl w:val="8786AC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7B7BEF"/>
    <w:multiLevelType w:val="hybridMultilevel"/>
    <w:tmpl w:val="C99E56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D12CB1"/>
    <w:multiLevelType w:val="hybridMultilevel"/>
    <w:tmpl w:val="EA266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493AB3"/>
    <w:multiLevelType w:val="hybridMultilevel"/>
    <w:tmpl w:val="3B8015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AC3F7F"/>
    <w:multiLevelType w:val="hybridMultilevel"/>
    <w:tmpl w:val="59F6BA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9F6A04"/>
    <w:multiLevelType w:val="hybridMultilevel"/>
    <w:tmpl w:val="DA963E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0F3272"/>
    <w:multiLevelType w:val="hybridMultilevel"/>
    <w:tmpl w:val="D3AC21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5C4422"/>
    <w:multiLevelType w:val="hybridMultilevel"/>
    <w:tmpl w:val="37E8316E"/>
    <w:lvl w:ilvl="0" w:tplc="C7B61BE0">
      <w:numFmt w:val="bullet"/>
      <w:lvlText w:val=""/>
      <w:lvlJc w:val="left"/>
      <w:pPr>
        <w:ind w:left="973" w:hanging="348"/>
      </w:pPr>
      <w:rPr>
        <w:rFonts w:ascii="Symbol" w:eastAsia="Symbol" w:hAnsi="Symbol" w:cs="Symbol" w:hint="default"/>
        <w:w w:val="100"/>
        <w:sz w:val="28"/>
        <w:szCs w:val="28"/>
        <w:lang w:val="ru-RU" w:eastAsia="ru-RU" w:bidi="ru-RU"/>
      </w:rPr>
    </w:lvl>
    <w:lvl w:ilvl="1" w:tplc="DDAA45AA">
      <w:numFmt w:val="bullet"/>
      <w:lvlText w:val="•"/>
      <w:lvlJc w:val="left"/>
      <w:pPr>
        <w:ind w:left="1888" w:hanging="348"/>
      </w:pPr>
      <w:rPr>
        <w:rFonts w:hint="default"/>
        <w:lang w:val="ru-RU" w:eastAsia="ru-RU" w:bidi="ru-RU"/>
      </w:rPr>
    </w:lvl>
    <w:lvl w:ilvl="2" w:tplc="F0164514">
      <w:numFmt w:val="bullet"/>
      <w:lvlText w:val="•"/>
      <w:lvlJc w:val="left"/>
      <w:pPr>
        <w:ind w:left="2797" w:hanging="348"/>
      </w:pPr>
      <w:rPr>
        <w:rFonts w:hint="default"/>
        <w:lang w:val="ru-RU" w:eastAsia="ru-RU" w:bidi="ru-RU"/>
      </w:rPr>
    </w:lvl>
    <w:lvl w:ilvl="3" w:tplc="9FB680A2">
      <w:numFmt w:val="bullet"/>
      <w:lvlText w:val="•"/>
      <w:lvlJc w:val="left"/>
      <w:pPr>
        <w:ind w:left="3705" w:hanging="348"/>
      </w:pPr>
      <w:rPr>
        <w:rFonts w:hint="default"/>
        <w:lang w:val="ru-RU" w:eastAsia="ru-RU" w:bidi="ru-RU"/>
      </w:rPr>
    </w:lvl>
    <w:lvl w:ilvl="4" w:tplc="2F8091D6">
      <w:numFmt w:val="bullet"/>
      <w:lvlText w:val="•"/>
      <w:lvlJc w:val="left"/>
      <w:pPr>
        <w:ind w:left="4614" w:hanging="348"/>
      </w:pPr>
      <w:rPr>
        <w:rFonts w:hint="default"/>
        <w:lang w:val="ru-RU" w:eastAsia="ru-RU" w:bidi="ru-RU"/>
      </w:rPr>
    </w:lvl>
    <w:lvl w:ilvl="5" w:tplc="21901B00">
      <w:numFmt w:val="bullet"/>
      <w:lvlText w:val="•"/>
      <w:lvlJc w:val="left"/>
      <w:pPr>
        <w:ind w:left="5523" w:hanging="348"/>
      </w:pPr>
      <w:rPr>
        <w:rFonts w:hint="default"/>
        <w:lang w:val="ru-RU" w:eastAsia="ru-RU" w:bidi="ru-RU"/>
      </w:rPr>
    </w:lvl>
    <w:lvl w:ilvl="6" w:tplc="35D8E640">
      <w:numFmt w:val="bullet"/>
      <w:lvlText w:val="•"/>
      <w:lvlJc w:val="left"/>
      <w:pPr>
        <w:ind w:left="6431" w:hanging="348"/>
      </w:pPr>
      <w:rPr>
        <w:rFonts w:hint="default"/>
        <w:lang w:val="ru-RU" w:eastAsia="ru-RU" w:bidi="ru-RU"/>
      </w:rPr>
    </w:lvl>
    <w:lvl w:ilvl="7" w:tplc="A848425A">
      <w:numFmt w:val="bullet"/>
      <w:lvlText w:val="•"/>
      <w:lvlJc w:val="left"/>
      <w:pPr>
        <w:ind w:left="7340" w:hanging="348"/>
      </w:pPr>
      <w:rPr>
        <w:rFonts w:hint="default"/>
        <w:lang w:val="ru-RU" w:eastAsia="ru-RU" w:bidi="ru-RU"/>
      </w:rPr>
    </w:lvl>
    <w:lvl w:ilvl="8" w:tplc="CDD01D54">
      <w:numFmt w:val="bullet"/>
      <w:lvlText w:val="•"/>
      <w:lvlJc w:val="left"/>
      <w:pPr>
        <w:ind w:left="8249" w:hanging="348"/>
      </w:pPr>
      <w:rPr>
        <w:rFonts w:hint="default"/>
        <w:lang w:val="ru-RU" w:eastAsia="ru-RU" w:bidi="ru-RU"/>
      </w:rPr>
    </w:lvl>
  </w:abstractNum>
  <w:abstractNum w:abstractNumId="35" w15:restartNumberingAfterBreak="0">
    <w:nsid w:val="7D72532A"/>
    <w:multiLevelType w:val="hybridMultilevel"/>
    <w:tmpl w:val="57D6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11"/>
  </w:num>
  <w:num w:numId="4">
    <w:abstractNumId w:val="26"/>
  </w:num>
  <w:num w:numId="5">
    <w:abstractNumId w:val="0"/>
  </w:num>
  <w:num w:numId="6">
    <w:abstractNumId w:val="34"/>
  </w:num>
  <w:num w:numId="7">
    <w:abstractNumId w:val="14"/>
  </w:num>
  <w:num w:numId="8">
    <w:abstractNumId w:val="29"/>
  </w:num>
  <w:num w:numId="9">
    <w:abstractNumId w:val="1"/>
  </w:num>
  <w:num w:numId="10">
    <w:abstractNumId w:val="23"/>
  </w:num>
  <w:num w:numId="11">
    <w:abstractNumId w:val="13"/>
  </w:num>
  <w:num w:numId="12">
    <w:abstractNumId w:val="6"/>
  </w:num>
  <w:num w:numId="13">
    <w:abstractNumId w:val="33"/>
  </w:num>
  <w:num w:numId="14">
    <w:abstractNumId w:val="10"/>
  </w:num>
  <w:num w:numId="15">
    <w:abstractNumId w:val="2"/>
  </w:num>
  <w:num w:numId="16">
    <w:abstractNumId w:val="25"/>
  </w:num>
  <w:num w:numId="17">
    <w:abstractNumId w:val="12"/>
  </w:num>
  <w:num w:numId="18">
    <w:abstractNumId w:val="3"/>
  </w:num>
  <w:num w:numId="19">
    <w:abstractNumId w:val="15"/>
  </w:num>
  <w:num w:numId="20">
    <w:abstractNumId w:val="24"/>
  </w:num>
  <w:num w:numId="21">
    <w:abstractNumId w:val="7"/>
  </w:num>
  <w:num w:numId="22">
    <w:abstractNumId w:val="22"/>
  </w:num>
  <w:num w:numId="23">
    <w:abstractNumId w:val="8"/>
  </w:num>
  <w:num w:numId="24">
    <w:abstractNumId w:val="27"/>
  </w:num>
  <w:num w:numId="25">
    <w:abstractNumId w:val="21"/>
  </w:num>
  <w:num w:numId="26">
    <w:abstractNumId w:val="19"/>
  </w:num>
  <w:num w:numId="27">
    <w:abstractNumId w:val="30"/>
  </w:num>
  <w:num w:numId="28">
    <w:abstractNumId w:val="18"/>
  </w:num>
  <w:num w:numId="29">
    <w:abstractNumId w:val="4"/>
  </w:num>
  <w:num w:numId="30">
    <w:abstractNumId w:val="32"/>
  </w:num>
  <w:num w:numId="31">
    <w:abstractNumId w:val="31"/>
  </w:num>
  <w:num w:numId="32">
    <w:abstractNumId w:val="9"/>
  </w:num>
  <w:num w:numId="33">
    <w:abstractNumId w:val="28"/>
  </w:num>
  <w:num w:numId="34">
    <w:abstractNumId w:val="17"/>
  </w:num>
  <w:num w:numId="35">
    <w:abstractNumId w:val="20"/>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46E5E"/>
    <w:rsid w:val="0005368D"/>
    <w:rsid w:val="00075794"/>
    <w:rsid w:val="00084EB5"/>
    <w:rsid w:val="00090BB1"/>
    <w:rsid w:val="000C4343"/>
    <w:rsid w:val="001843BF"/>
    <w:rsid w:val="00211A05"/>
    <w:rsid w:val="00244FC7"/>
    <w:rsid w:val="002E29C0"/>
    <w:rsid w:val="00315E8B"/>
    <w:rsid w:val="00366A13"/>
    <w:rsid w:val="00393AAF"/>
    <w:rsid w:val="003B3CAF"/>
    <w:rsid w:val="003C5EA8"/>
    <w:rsid w:val="003E20C5"/>
    <w:rsid w:val="003E44FF"/>
    <w:rsid w:val="003E5781"/>
    <w:rsid w:val="00441147"/>
    <w:rsid w:val="00442C3C"/>
    <w:rsid w:val="00462B5C"/>
    <w:rsid w:val="00482600"/>
    <w:rsid w:val="00513BB4"/>
    <w:rsid w:val="0056729F"/>
    <w:rsid w:val="0057332F"/>
    <w:rsid w:val="005C23C7"/>
    <w:rsid w:val="0060596C"/>
    <w:rsid w:val="00643747"/>
    <w:rsid w:val="00643B18"/>
    <w:rsid w:val="00646E5E"/>
    <w:rsid w:val="00654BB7"/>
    <w:rsid w:val="00667144"/>
    <w:rsid w:val="00673F52"/>
    <w:rsid w:val="0069770E"/>
    <w:rsid w:val="00697902"/>
    <w:rsid w:val="00770311"/>
    <w:rsid w:val="007B5408"/>
    <w:rsid w:val="008016F4"/>
    <w:rsid w:val="00810C02"/>
    <w:rsid w:val="008259FD"/>
    <w:rsid w:val="008323AA"/>
    <w:rsid w:val="00833E92"/>
    <w:rsid w:val="008560B1"/>
    <w:rsid w:val="00883124"/>
    <w:rsid w:val="008C4BAB"/>
    <w:rsid w:val="009152C3"/>
    <w:rsid w:val="009375A1"/>
    <w:rsid w:val="00981628"/>
    <w:rsid w:val="009953AA"/>
    <w:rsid w:val="009F3609"/>
    <w:rsid w:val="00A22225"/>
    <w:rsid w:val="00A567DB"/>
    <w:rsid w:val="00A84B29"/>
    <w:rsid w:val="00AA7D45"/>
    <w:rsid w:val="00AD40C5"/>
    <w:rsid w:val="00BA1849"/>
    <w:rsid w:val="00CB7B65"/>
    <w:rsid w:val="00D17189"/>
    <w:rsid w:val="00D55F44"/>
    <w:rsid w:val="00D62F03"/>
    <w:rsid w:val="00D66EBE"/>
    <w:rsid w:val="00D82F17"/>
    <w:rsid w:val="00DC2E75"/>
    <w:rsid w:val="00DE61FF"/>
    <w:rsid w:val="00DE629F"/>
    <w:rsid w:val="00E224AC"/>
    <w:rsid w:val="00E23C32"/>
    <w:rsid w:val="00E31142"/>
    <w:rsid w:val="00E64941"/>
    <w:rsid w:val="00EA6CCE"/>
    <w:rsid w:val="00EB439A"/>
    <w:rsid w:val="00EB6065"/>
    <w:rsid w:val="00EE2EF2"/>
    <w:rsid w:val="00F15E0E"/>
    <w:rsid w:val="00F22A34"/>
    <w:rsid w:val="00F76A06"/>
    <w:rsid w:val="00FF5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8FC4"/>
  <w15:docId w15:val="{34447796-DE93-7A42-87E9-726DFAC1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76A06"/>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uiPriority w:val="9"/>
    <w:qFormat/>
    <w:rsid w:val="00E224AC"/>
    <w:pPr>
      <w:keepNext/>
      <w:overflowPunct w:val="0"/>
      <w:autoSpaceDE w:val="0"/>
      <w:autoSpaceDN w:val="0"/>
      <w:adjustRightInd w:val="0"/>
      <w:outlineLvl w:val="0"/>
    </w:pPr>
    <w:rPr>
      <w:sz w:val="28"/>
      <w:szCs w:val="20"/>
    </w:rPr>
  </w:style>
  <w:style w:type="paragraph" w:styleId="2">
    <w:name w:val="heading 2"/>
    <w:basedOn w:val="a0"/>
    <w:next w:val="a0"/>
    <w:link w:val="20"/>
    <w:qFormat/>
    <w:rsid w:val="009F3609"/>
    <w:pPr>
      <w:keepNext/>
      <w:jc w:val="center"/>
      <w:outlineLvl w:val="1"/>
    </w:pPr>
    <w:rPr>
      <w:b/>
      <w:caps/>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224AC"/>
    <w:rPr>
      <w:rFonts w:ascii="Times New Roman" w:eastAsia="Times New Roman" w:hAnsi="Times New Roman" w:cs="Times New Roman"/>
      <w:sz w:val="28"/>
      <w:szCs w:val="20"/>
    </w:rPr>
  </w:style>
  <w:style w:type="table" w:styleId="a4">
    <w:name w:val="Table Grid"/>
    <w:basedOn w:val="a2"/>
    <w:uiPriority w:val="59"/>
    <w:rsid w:val="00E224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E224AC"/>
    <w:pPr>
      <w:ind w:left="720"/>
      <w:contextualSpacing/>
    </w:pPr>
    <w:rPr>
      <w:rFonts w:eastAsiaTheme="minorHAnsi"/>
      <w:lang w:eastAsia="en-US"/>
    </w:rPr>
  </w:style>
  <w:style w:type="paragraph" w:customStyle="1" w:styleId="Default">
    <w:name w:val="Default"/>
    <w:rsid w:val="00E224A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Body Text"/>
    <w:basedOn w:val="a0"/>
    <w:link w:val="a7"/>
    <w:uiPriority w:val="1"/>
    <w:qFormat/>
    <w:rsid w:val="00E224AC"/>
    <w:pPr>
      <w:widowControl w:val="0"/>
      <w:autoSpaceDE w:val="0"/>
      <w:autoSpaceDN w:val="0"/>
    </w:pPr>
    <w:rPr>
      <w:sz w:val="28"/>
      <w:szCs w:val="28"/>
      <w:lang w:bidi="ru-RU"/>
    </w:rPr>
  </w:style>
  <w:style w:type="character" w:customStyle="1" w:styleId="a7">
    <w:name w:val="Основной текст Знак"/>
    <w:basedOn w:val="a1"/>
    <w:link w:val="a6"/>
    <w:uiPriority w:val="1"/>
    <w:rsid w:val="00E224AC"/>
    <w:rPr>
      <w:rFonts w:ascii="Times New Roman" w:eastAsia="Times New Roman" w:hAnsi="Times New Roman" w:cs="Times New Roman"/>
      <w:sz w:val="28"/>
      <w:szCs w:val="28"/>
      <w:lang w:bidi="ru-RU"/>
    </w:rPr>
  </w:style>
  <w:style w:type="table" w:customStyle="1" w:styleId="TableNormal">
    <w:name w:val="Table Normal"/>
    <w:uiPriority w:val="2"/>
    <w:semiHidden/>
    <w:unhideWhenUsed/>
    <w:qFormat/>
    <w:rsid w:val="00A2222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22225"/>
    <w:pPr>
      <w:widowControl w:val="0"/>
      <w:autoSpaceDE w:val="0"/>
      <w:autoSpaceDN w:val="0"/>
      <w:ind w:left="57"/>
    </w:pPr>
    <w:rPr>
      <w:lang w:bidi="ru-RU"/>
    </w:rPr>
  </w:style>
  <w:style w:type="paragraph" w:customStyle="1" w:styleId="11">
    <w:name w:val="Заголовок 11"/>
    <w:basedOn w:val="a0"/>
    <w:uiPriority w:val="1"/>
    <w:qFormat/>
    <w:rsid w:val="00A22225"/>
    <w:pPr>
      <w:widowControl w:val="0"/>
      <w:autoSpaceDE w:val="0"/>
      <w:autoSpaceDN w:val="0"/>
      <w:ind w:left="538"/>
      <w:outlineLvl w:val="1"/>
    </w:pPr>
    <w:rPr>
      <w:b/>
      <w:bCs/>
      <w:sz w:val="28"/>
      <w:szCs w:val="28"/>
      <w:lang w:bidi="ru-RU"/>
    </w:rPr>
  </w:style>
  <w:style w:type="character" w:styleId="a8">
    <w:name w:val="Hyperlink"/>
    <w:basedOn w:val="a1"/>
    <w:uiPriority w:val="99"/>
    <w:semiHidden/>
    <w:unhideWhenUsed/>
    <w:rsid w:val="00A22225"/>
    <w:rPr>
      <w:color w:val="0000FF"/>
      <w:u w:val="single"/>
    </w:rPr>
  </w:style>
  <w:style w:type="paragraph" w:styleId="a9">
    <w:name w:val="header"/>
    <w:basedOn w:val="a0"/>
    <w:link w:val="aa"/>
    <w:uiPriority w:val="99"/>
    <w:unhideWhenUsed/>
    <w:rsid w:val="003E20C5"/>
    <w:pPr>
      <w:tabs>
        <w:tab w:val="center" w:pos="4677"/>
        <w:tab w:val="right" w:pos="9355"/>
      </w:tabs>
    </w:pPr>
  </w:style>
  <w:style w:type="character" w:customStyle="1" w:styleId="aa">
    <w:name w:val="Верхний колонтитул Знак"/>
    <w:basedOn w:val="a1"/>
    <w:link w:val="a9"/>
    <w:uiPriority w:val="99"/>
    <w:rsid w:val="003E20C5"/>
  </w:style>
  <w:style w:type="paragraph" w:styleId="ab">
    <w:name w:val="footer"/>
    <w:basedOn w:val="a0"/>
    <w:link w:val="ac"/>
    <w:uiPriority w:val="99"/>
    <w:unhideWhenUsed/>
    <w:rsid w:val="003E20C5"/>
    <w:pPr>
      <w:tabs>
        <w:tab w:val="center" w:pos="4677"/>
        <w:tab w:val="right" w:pos="9355"/>
      </w:tabs>
    </w:pPr>
  </w:style>
  <w:style w:type="character" w:customStyle="1" w:styleId="ac">
    <w:name w:val="Нижний колонтитул Знак"/>
    <w:basedOn w:val="a1"/>
    <w:link w:val="ab"/>
    <w:uiPriority w:val="99"/>
    <w:rsid w:val="003E20C5"/>
  </w:style>
  <w:style w:type="character" w:styleId="ad">
    <w:name w:val="Strong"/>
    <w:basedOn w:val="a1"/>
    <w:uiPriority w:val="22"/>
    <w:qFormat/>
    <w:rsid w:val="00EA6CCE"/>
    <w:rPr>
      <w:b/>
      <w:bCs/>
    </w:rPr>
  </w:style>
  <w:style w:type="paragraph" w:styleId="ae">
    <w:name w:val="Normal (Web)"/>
    <w:basedOn w:val="a0"/>
    <w:uiPriority w:val="99"/>
    <w:unhideWhenUsed/>
    <w:rsid w:val="00EA6CCE"/>
    <w:pPr>
      <w:spacing w:before="100" w:beforeAutospacing="1" w:after="100" w:afterAutospacing="1"/>
    </w:pPr>
  </w:style>
  <w:style w:type="paragraph" w:styleId="af">
    <w:name w:val="Balloon Text"/>
    <w:basedOn w:val="a0"/>
    <w:link w:val="af0"/>
    <w:uiPriority w:val="99"/>
    <w:semiHidden/>
    <w:unhideWhenUsed/>
    <w:rsid w:val="003E5781"/>
    <w:rPr>
      <w:rFonts w:ascii="Tahoma" w:hAnsi="Tahoma" w:cs="Tahoma"/>
      <w:sz w:val="16"/>
      <w:szCs w:val="16"/>
    </w:rPr>
  </w:style>
  <w:style w:type="character" w:customStyle="1" w:styleId="af0">
    <w:name w:val="Текст выноски Знак"/>
    <w:basedOn w:val="a1"/>
    <w:link w:val="af"/>
    <w:uiPriority w:val="99"/>
    <w:semiHidden/>
    <w:rsid w:val="003E5781"/>
    <w:rPr>
      <w:rFonts w:ascii="Tahoma" w:hAnsi="Tahoma" w:cs="Tahoma"/>
      <w:sz w:val="16"/>
      <w:szCs w:val="16"/>
    </w:rPr>
  </w:style>
  <w:style w:type="paragraph" w:customStyle="1" w:styleId="21">
    <w:name w:val="Список 21"/>
    <w:basedOn w:val="a0"/>
    <w:uiPriority w:val="99"/>
    <w:rsid w:val="00462B5C"/>
    <w:pPr>
      <w:suppressAutoHyphens/>
      <w:ind w:left="566" w:hanging="283"/>
    </w:pPr>
    <w:rPr>
      <w:rFonts w:ascii="Arial" w:hAnsi="Arial" w:cs="Arial"/>
      <w:szCs w:val="28"/>
      <w:lang w:eastAsia="ar-SA"/>
    </w:rPr>
  </w:style>
  <w:style w:type="paragraph" w:customStyle="1" w:styleId="a">
    <w:name w:val="Перечисление для таблиц"/>
    <w:basedOn w:val="a0"/>
    <w:rsid w:val="00462B5C"/>
    <w:pPr>
      <w:numPr>
        <w:numId w:val="7"/>
      </w:numPr>
      <w:tabs>
        <w:tab w:val="left" w:pos="227"/>
      </w:tabs>
      <w:ind w:left="227" w:hanging="227"/>
      <w:jc w:val="both"/>
    </w:pPr>
  </w:style>
  <w:style w:type="character" w:customStyle="1" w:styleId="20">
    <w:name w:val="Заголовок 2 Знак"/>
    <w:basedOn w:val="a1"/>
    <w:link w:val="2"/>
    <w:rsid w:val="009F3609"/>
    <w:rPr>
      <w:rFonts w:ascii="Times New Roman" w:eastAsia="Times New Roman" w:hAnsi="Times New Roman" w:cs="Times New Roman"/>
      <w:b/>
      <w:caps/>
      <w:sz w:val="24"/>
      <w:szCs w:val="20"/>
    </w:rPr>
  </w:style>
  <w:style w:type="paragraph" w:styleId="22">
    <w:name w:val="Body Text 2"/>
    <w:basedOn w:val="a0"/>
    <w:link w:val="23"/>
    <w:semiHidden/>
    <w:unhideWhenUsed/>
    <w:rsid w:val="009F3609"/>
    <w:pPr>
      <w:jc w:val="both"/>
    </w:pPr>
    <w:rPr>
      <w:sz w:val="28"/>
      <w:szCs w:val="20"/>
    </w:rPr>
  </w:style>
  <w:style w:type="character" w:customStyle="1" w:styleId="23">
    <w:name w:val="Основной текст 2 Знак"/>
    <w:basedOn w:val="a1"/>
    <w:link w:val="22"/>
    <w:semiHidden/>
    <w:rsid w:val="009F3609"/>
    <w:rPr>
      <w:rFonts w:ascii="Times New Roman" w:eastAsia="Times New Roman" w:hAnsi="Times New Roman" w:cs="Times New Roman"/>
      <w:sz w:val="28"/>
      <w:szCs w:val="20"/>
    </w:rPr>
  </w:style>
  <w:style w:type="paragraph" w:styleId="af1">
    <w:name w:val="No Spacing"/>
    <w:uiPriority w:val="1"/>
    <w:qFormat/>
    <w:rsid w:val="009F3609"/>
    <w:pPr>
      <w:spacing w:after="0" w:line="240" w:lineRule="auto"/>
    </w:pPr>
  </w:style>
  <w:style w:type="character" w:customStyle="1" w:styleId="apple-converted-space">
    <w:name w:val="apple-converted-space"/>
    <w:basedOn w:val="a1"/>
    <w:rsid w:val="009F3609"/>
  </w:style>
  <w:style w:type="paragraph" w:styleId="af2">
    <w:name w:val="Body Text Indent"/>
    <w:basedOn w:val="a0"/>
    <w:link w:val="af3"/>
    <w:uiPriority w:val="99"/>
    <w:unhideWhenUsed/>
    <w:rsid w:val="009F3609"/>
    <w:pPr>
      <w:spacing w:after="120" w:line="276" w:lineRule="auto"/>
      <w:ind w:left="283"/>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1"/>
    <w:link w:val="af2"/>
    <w:uiPriority w:val="99"/>
    <w:rsid w:val="009F3609"/>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402389">
      <w:bodyDiv w:val="1"/>
      <w:marLeft w:val="0"/>
      <w:marRight w:val="0"/>
      <w:marTop w:val="0"/>
      <w:marBottom w:val="0"/>
      <w:divBdr>
        <w:top w:val="none" w:sz="0" w:space="0" w:color="auto"/>
        <w:left w:val="none" w:sz="0" w:space="0" w:color="auto"/>
        <w:bottom w:val="none" w:sz="0" w:space="0" w:color="auto"/>
        <w:right w:val="none" w:sz="0" w:space="0" w:color="auto"/>
      </w:divBdr>
    </w:div>
    <w:div w:id="13628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41</Pages>
  <Words>12605</Words>
  <Characters>71855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spbsolovieva@gmail.com</cp:lastModifiedBy>
  <cp:revision>18</cp:revision>
  <cp:lastPrinted>2019-03-02T14:42:00Z</cp:lastPrinted>
  <dcterms:created xsi:type="dcterms:W3CDTF">2019-03-02T07:40:00Z</dcterms:created>
  <dcterms:modified xsi:type="dcterms:W3CDTF">2021-04-19T12:55:00Z</dcterms:modified>
</cp:coreProperties>
</file>