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DDE9" w14:textId="0B5BC128" w:rsidR="008D4481" w:rsidRPr="00D20CA8" w:rsidRDefault="008D4481" w:rsidP="005D6C9D">
      <w:pPr>
        <w:pStyle w:val="af0"/>
        <w:ind w:left="0"/>
        <w:jc w:val="center"/>
        <w:rPr>
          <w:b/>
        </w:rPr>
      </w:pPr>
      <w:r w:rsidRPr="00D20CA8">
        <w:rPr>
          <w:b/>
        </w:rPr>
        <w:t>Дорожная карта</w:t>
      </w:r>
      <w:r w:rsidR="00756F61" w:rsidRPr="00D20CA8">
        <w:rPr>
          <w:b/>
        </w:rPr>
        <w:t xml:space="preserve"> </w:t>
      </w:r>
      <w:r w:rsidR="00FB451D" w:rsidRPr="00D20CA8">
        <w:rPr>
          <w:b/>
        </w:rPr>
        <w:t>проекта</w:t>
      </w:r>
    </w:p>
    <w:p w14:paraId="3E49DB41" w14:textId="34409A5F" w:rsidR="008D4481" w:rsidRPr="00D20CA8" w:rsidRDefault="008D4481" w:rsidP="005D6C9D">
      <w:pPr>
        <w:pStyle w:val="af0"/>
        <w:ind w:left="0"/>
        <w:jc w:val="center"/>
        <w:rPr>
          <w:b/>
        </w:rPr>
      </w:pPr>
    </w:p>
    <w:p w14:paraId="7AB5EB55" w14:textId="77777777" w:rsidR="00575FD7" w:rsidRDefault="00866623" w:rsidP="00C21494">
      <w:pPr>
        <w:pStyle w:val="af0"/>
        <w:ind w:left="0"/>
        <w:jc w:val="center"/>
        <w:rPr>
          <w:b/>
          <w:bCs/>
          <w:i/>
        </w:rPr>
      </w:pPr>
      <w:r w:rsidRPr="00D20CA8">
        <w:rPr>
          <w:b/>
          <w:bCs/>
          <w:i/>
        </w:rPr>
        <w:t xml:space="preserve"> </w:t>
      </w:r>
      <w:r w:rsidR="00C21494" w:rsidRPr="00D20CA8">
        <w:rPr>
          <w:b/>
          <w:bCs/>
          <w:i/>
        </w:rPr>
        <w:t xml:space="preserve">«Развитие практического интеллекта </w:t>
      </w:r>
    </w:p>
    <w:p w14:paraId="6EFF8894" w14:textId="77777777" w:rsidR="00575FD7" w:rsidRDefault="00C21494" w:rsidP="00C21494">
      <w:pPr>
        <w:pStyle w:val="af0"/>
        <w:ind w:left="0"/>
        <w:jc w:val="center"/>
        <w:rPr>
          <w:b/>
          <w:bCs/>
          <w:i/>
        </w:rPr>
      </w:pPr>
      <w:r w:rsidRPr="00D20CA8">
        <w:rPr>
          <w:b/>
          <w:bCs/>
          <w:i/>
        </w:rPr>
        <w:t xml:space="preserve">как предиктора успешности обучающегося и педагога </w:t>
      </w:r>
    </w:p>
    <w:p w14:paraId="0F2712BF" w14:textId="77777777" w:rsidR="00575FD7" w:rsidRDefault="00C21494" w:rsidP="00C21494">
      <w:pPr>
        <w:pStyle w:val="af0"/>
        <w:ind w:left="0"/>
        <w:jc w:val="center"/>
        <w:rPr>
          <w:b/>
          <w:bCs/>
          <w:i/>
        </w:rPr>
      </w:pPr>
      <w:r w:rsidRPr="00D20CA8">
        <w:rPr>
          <w:b/>
          <w:bCs/>
          <w:i/>
        </w:rPr>
        <w:t xml:space="preserve">Государственного бюджетного профессионального </w:t>
      </w:r>
    </w:p>
    <w:p w14:paraId="486284A3" w14:textId="75887616" w:rsidR="00575FD7" w:rsidRDefault="00575FD7" w:rsidP="00C21494">
      <w:pPr>
        <w:pStyle w:val="af0"/>
        <w:ind w:left="0"/>
        <w:jc w:val="center"/>
        <w:rPr>
          <w:b/>
          <w:bCs/>
          <w:i/>
        </w:rPr>
      </w:pPr>
      <w:r>
        <w:rPr>
          <w:b/>
          <w:bCs/>
          <w:i/>
        </w:rPr>
        <w:t xml:space="preserve">образовательного </w:t>
      </w:r>
      <w:r w:rsidR="00C21494" w:rsidRPr="00D20CA8">
        <w:rPr>
          <w:b/>
          <w:bCs/>
          <w:i/>
        </w:rPr>
        <w:t>учреждения Иркутской области</w:t>
      </w:r>
    </w:p>
    <w:p w14:paraId="7ACD9F42" w14:textId="063207D1" w:rsidR="00C21494" w:rsidRPr="00D20CA8" w:rsidRDefault="00C21494" w:rsidP="00C21494">
      <w:pPr>
        <w:pStyle w:val="af0"/>
        <w:ind w:left="0"/>
        <w:jc w:val="center"/>
        <w:rPr>
          <w:b/>
          <w:bCs/>
          <w:i/>
        </w:rPr>
      </w:pPr>
      <w:r w:rsidRPr="00D20CA8">
        <w:rPr>
          <w:b/>
          <w:bCs/>
          <w:i/>
        </w:rPr>
        <w:t xml:space="preserve"> «Ангарский техникум рекламы и промышленных технологий» </w:t>
      </w:r>
    </w:p>
    <w:p w14:paraId="7DCFD0FE" w14:textId="6024B200" w:rsidR="00C21494" w:rsidRPr="00D20CA8" w:rsidRDefault="00C21494" w:rsidP="00C21494">
      <w:pPr>
        <w:pStyle w:val="af0"/>
        <w:ind w:left="0"/>
        <w:jc w:val="center"/>
        <w:rPr>
          <w:b/>
          <w:bCs/>
          <w:i/>
        </w:rPr>
      </w:pPr>
      <w:r w:rsidRPr="00D20CA8">
        <w:rPr>
          <w:b/>
          <w:bCs/>
          <w:i/>
        </w:rPr>
        <w:t>(ГБПОУ «</w:t>
      </w:r>
      <w:proofErr w:type="spellStart"/>
      <w:r w:rsidRPr="00D20CA8">
        <w:rPr>
          <w:b/>
          <w:bCs/>
          <w:i/>
        </w:rPr>
        <w:t>АТРиПТ</w:t>
      </w:r>
      <w:proofErr w:type="spellEnd"/>
      <w:r w:rsidRPr="00D20CA8">
        <w:rPr>
          <w:b/>
          <w:bCs/>
          <w:i/>
        </w:rPr>
        <w:t>»)</w:t>
      </w:r>
    </w:p>
    <w:p w14:paraId="20C35B1E" w14:textId="5995F346" w:rsidR="00FB451D" w:rsidRPr="00D20CA8" w:rsidRDefault="00FB451D" w:rsidP="005D6C9D">
      <w:pPr>
        <w:pStyle w:val="af0"/>
        <w:ind w:left="0"/>
        <w:jc w:val="center"/>
        <w:rPr>
          <w:i/>
          <w:color w:val="0070C0"/>
        </w:rPr>
      </w:pPr>
    </w:p>
    <w:p w14:paraId="6190EC83" w14:textId="603172B9" w:rsidR="009717E9" w:rsidRPr="00D20CA8" w:rsidRDefault="009717E9" w:rsidP="005D6C9D">
      <w:pPr>
        <w:pStyle w:val="af0"/>
        <w:ind w:left="0"/>
        <w:jc w:val="center"/>
        <w:rPr>
          <w:b/>
          <w:i/>
          <w:color w:val="0070C0"/>
        </w:rPr>
      </w:pPr>
      <w:r w:rsidRPr="00D20CA8">
        <w:rPr>
          <w:b/>
        </w:rPr>
        <w:t xml:space="preserve">на </w:t>
      </w:r>
      <w:r w:rsidRPr="00D20CA8">
        <w:rPr>
          <w:b/>
          <w:iCs/>
        </w:rPr>
        <w:t>202</w:t>
      </w:r>
      <w:r w:rsidR="00C21494" w:rsidRPr="00D20CA8">
        <w:rPr>
          <w:b/>
          <w:iCs/>
        </w:rPr>
        <w:t>2</w:t>
      </w:r>
      <w:r w:rsidRPr="00D20CA8">
        <w:rPr>
          <w:b/>
          <w:iCs/>
          <w:color w:val="0070C0"/>
        </w:rPr>
        <w:t xml:space="preserve"> </w:t>
      </w:r>
      <w:r w:rsidR="00C21494" w:rsidRPr="00D20CA8">
        <w:rPr>
          <w:b/>
          <w:iCs/>
        </w:rPr>
        <w:t>– 2025</w:t>
      </w:r>
      <w:r w:rsidRPr="00D20CA8">
        <w:rPr>
          <w:b/>
        </w:rPr>
        <w:t xml:space="preserve"> гг.</w:t>
      </w:r>
    </w:p>
    <w:p w14:paraId="5AF53C65" w14:textId="77777777" w:rsidR="00FB451D" w:rsidRPr="00102CB4" w:rsidRDefault="00FB451D" w:rsidP="005D6C9D">
      <w:pPr>
        <w:pStyle w:val="af0"/>
        <w:ind w:left="0"/>
        <w:jc w:val="center"/>
        <w:rPr>
          <w:i/>
          <w:color w:val="0070C0"/>
          <w:sz w:val="12"/>
          <w:szCs w:val="12"/>
        </w:rPr>
      </w:pPr>
    </w:p>
    <w:p w14:paraId="056A8163" w14:textId="77777777" w:rsidR="005D6C9D" w:rsidRDefault="00095505" w:rsidP="005D6C9D">
      <w:pPr>
        <w:pStyle w:val="af0"/>
        <w:ind w:left="0"/>
        <w:rPr>
          <w:b/>
          <w:bCs/>
          <w:sz w:val="24"/>
          <w:szCs w:val="24"/>
        </w:rPr>
      </w:pPr>
      <w:r w:rsidRPr="005D6C9D">
        <w:rPr>
          <w:b/>
          <w:bCs/>
          <w:sz w:val="24"/>
          <w:szCs w:val="24"/>
        </w:rPr>
        <w:t>ПАСПОРТ ПРОЕКТА</w:t>
      </w:r>
      <w:r w:rsidR="005D6C9D">
        <w:rPr>
          <w:b/>
          <w:bCs/>
          <w:sz w:val="24"/>
          <w:szCs w:val="24"/>
        </w:rPr>
        <w:t xml:space="preserve"> </w:t>
      </w:r>
    </w:p>
    <w:p w14:paraId="3A847F46" w14:textId="26724CF5" w:rsidR="00095505" w:rsidRPr="005D6C9D" w:rsidRDefault="00095505" w:rsidP="005D6C9D">
      <w:pPr>
        <w:jc w:val="both"/>
        <w:rPr>
          <w:rFonts w:ascii="Times New Roman" w:eastAsia="Times New Roman" w:hAnsi="Times New Roman" w:cs="Times New Roman"/>
          <w:i/>
          <w:iCs/>
          <w:color w:val="007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7083"/>
      </w:tblGrid>
      <w:tr w:rsidR="00095505" w:rsidRPr="00A07EF0" w14:paraId="16B7F52F" w14:textId="77777777" w:rsidTr="005D6C9D">
        <w:tc>
          <w:tcPr>
            <w:tcW w:w="1323" w:type="pct"/>
            <w:tcBorders>
              <w:top w:val="single" w:sz="4" w:space="0" w:color="auto"/>
              <w:left w:val="single" w:sz="4" w:space="0" w:color="auto"/>
              <w:bottom w:val="single" w:sz="4" w:space="0" w:color="auto"/>
              <w:right w:val="single" w:sz="4" w:space="0" w:color="auto"/>
            </w:tcBorders>
          </w:tcPr>
          <w:p w14:paraId="76ABF6B9" w14:textId="77777777" w:rsidR="008C3CB8" w:rsidRDefault="00095505"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t>Основание для разработки проекта</w:t>
            </w:r>
            <w:r w:rsidR="008C3CB8">
              <w:rPr>
                <w:rFonts w:ascii="Times New Roman" w:eastAsia="Times New Roman" w:hAnsi="Times New Roman" w:cs="Times New Roman"/>
                <w:bCs/>
                <w:iCs/>
              </w:rPr>
              <w:t xml:space="preserve"> </w:t>
            </w:r>
          </w:p>
          <w:p w14:paraId="6D49861E" w14:textId="4C4811E1" w:rsidR="00095505" w:rsidRPr="008C3CB8" w:rsidRDefault="00095505" w:rsidP="005D6C9D">
            <w:pPr>
              <w:jc w:val="both"/>
              <w:rPr>
                <w:rFonts w:ascii="Times New Roman" w:eastAsia="Times New Roman" w:hAnsi="Times New Roman" w:cs="Times New Roman"/>
                <w:bCs/>
                <w:iCs/>
              </w:rPr>
            </w:pPr>
          </w:p>
        </w:tc>
        <w:tc>
          <w:tcPr>
            <w:tcW w:w="3677" w:type="pct"/>
            <w:tcBorders>
              <w:top w:val="single" w:sz="4" w:space="0" w:color="auto"/>
              <w:left w:val="single" w:sz="4" w:space="0" w:color="auto"/>
              <w:bottom w:val="single" w:sz="4" w:space="0" w:color="auto"/>
              <w:right w:val="single" w:sz="4" w:space="0" w:color="auto"/>
            </w:tcBorders>
          </w:tcPr>
          <w:p w14:paraId="34D3C9E1" w14:textId="570DB473" w:rsidR="008C3CB8" w:rsidRPr="007114C9" w:rsidRDefault="00866623" w:rsidP="007114C9">
            <w:pPr>
              <w:jc w:val="both"/>
              <w:rPr>
                <w:rFonts w:ascii="Times New Roman" w:hAnsi="Times New Roman" w:cs="Times New Roman"/>
              </w:rPr>
            </w:pPr>
            <w:r w:rsidRPr="007114C9">
              <w:rPr>
                <w:rFonts w:ascii="Times New Roman" w:hAnsi="Times New Roman" w:cs="Times New Roman"/>
              </w:rPr>
              <w:t xml:space="preserve">Данный проект предполагает проектирование и реализацию инновационных процессов, нацеленных </w:t>
            </w:r>
            <w:r w:rsidR="004C2192" w:rsidRPr="007114C9">
              <w:rPr>
                <w:rFonts w:ascii="Times New Roman" w:hAnsi="Times New Roman" w:cs="Times New Roman"/>
              </w:rPr>
              <w:t>на достижение современного качества образования ГБПОУ «</w:t>
            </w:r>
            <w:proofErr w:type="spellStart"/>
            <w:r w:rsidR="004C2192" w:rsidRPr="007114C9">
              <w:rPr>
                <w:rFonts w:ascii="Times New Roman" w:hAnsi="Times New Roman" w:cs="Times New Roman"/>
              </w:rPr>
              <w:t>АТРиПТ</w:t>
            </w:r>
            <w:proofErr w:type="spellEnd"/>
            <w:r w:rsidR="004C2192" w:rsidRPr="007114C9">
              <w:rPr>
                <w:rFonts w:ascii="Times New Roman" w:hAnsi="Times New Roman" w:cs="Times New Roman"/>
              </w:rPr>
              <w:t xml:space="preserve">» в соответствии </w:t>
            </w:r>
            <w:r w:rsidR="00372070" w:rsidRPr="007114C9">
              <w:rPr>
                <w:rFonts w:ascii="Times New Roman" w:hAnsi="Times New Roman" w:cs="Times New Roman"/>
              </w:rPr>
              <w:t xml:space="preserve">с Программой эксперимента федерального уровня «Конструктивные стратегии </w:t>
            </w:r>
            <w:proofErr w:type="spellStart"/>
            <w:r w:rsidR="00372070" w:rsidRPr="007114C9">
              <w:rPr>
                <w:rFonts w:ascii="Times New Roman" w:hAnsi="Times New Roman" w:cs="Times New Roman"/>
              </w:rPr>
              <w:t>копинг</w:t>
            </w:r>
            <w:proofErr w:type="spellEnd"/>
            <w:r w:rsidR="00372070" w:rsidRPr="007114C9">
              <w:rPr>
                <w:rFonts w:ascii="Times New Roman" w:hAnsi="Times New Roman" w:cs="Times New Roman"/>
              </w:rPr>
              <w:t>-поведения как составляющая внутриорганизационного обеспечения менеджмента» по направлению «Бережливое управление в профессиональном образовании» (приказ Ассоциации образовательных организаций, научных работников профессионального образования «Академия профессионального образования»</w:t>
            </w:r>
            <w:r w:rsidR="007114C9">
              <w:rPr>
                <w:rFonts w:ascii="Times New Roman" w:hAnsi="Times New Roman" w:cs="Times New Roman"/>
              </w:rPr>
              <w:t xml:space="preserve"> № 01.ЭП от 11.01.2021     </w:t>
            </w:r>
            <w:r w:rsidR="00372070" w:rsidRPr="007114C9">
              <w:rPr>
                <w:rFonts w:ascii="Times New Roman" w:hAnsi="Times New Roman" w:cs="Times New Roman"/>
              </w:rPr>
              <w:t>г.; научный руководитель В.И. Блинов, Президент АПО).</w:t>
            </w:r>
          </w:p>
          <w:p w14:paraId="52B833A5" w14:textId="77777777" w:rsidR="007114C9" w:rsidRDefault="007114C9" w:rsidP="007114C9">
            <w:pPr>
              <w:pBdr>
                <w:bottom w:val="single" w:sz="4" w:space="2" w:color="auto"/>
              </w:pBdr>
              <w:jc w:val="both"/>
              <w:rPr>
                <w:rFonts w:ascii="Times New Roman" w:hAnsi="Times New Roman" w:cs="Times New Roman"/>
              </w:rPr>
            </w:pPr>
          </w:p>
          <w:p w14:paraId="713AAE2D" w14:textId="08F24E72" w:rsidR="008C3CB8" w:rsidRPr="007114C9" w:rsidRDefault="008C3CB8" w:rsidP="007114C9">
            <w:pPr>
              <w:pBdr>
                <w:bottom w:val="single" w:sz="4" w:space="2" w:color="auto"/>
              </w:pBdr>
              <w:jc w:val="both"/>
              <w:rPr>
                <w:rFonts w:ascii="Times New Roman" w:hAnsi="Times New Roman" w:cs="Times New Roman"/>
              </w:rPr>
            </w:pPr>
            <w:r w:rsidRPr="007114C9">
              <w:rPr>
                <w:rFonts w:ascii="Times New Roman" w:hAnsi="Times New Roman" w:cs="Times New Roman"/>
              </w:rPr>
              <w:t xml:space="preserve">Основополагающие документы, на решение которых направлено исследование: </w:t>
            </w:r>
          </w:p>
          <w:p w14:paraId="7A4A657E" w14:textId="0DC430DA" w:rsidR="008C3CB8" w:rsidRPr="007114C9" w:rsidRDefault="008C3CB8" w:rsidP="007114C9">
            <w:pPr>
              <w:pBdr>
                <w:bottom w:val="single" w:sz="4" w:space="2" w:color="auto"/>
              </w:pBdr>
              <w:jc w:val="both"/>
              <w:rPr>
                <w:rFonts w:ascii="Times New Roman" w:hAnsi="Times New Roman" w:cs="Times New Roman"/>
              </w:rPr>
            </w:pPr>
            <w:r w:rsidRPr="007114C9">
              <w:rPr>
                <w:rFonts w:ascii="Times New Roman" w:hAnsi="Times New Roman" w:cs="Times New Roman"/>
              </w:rPr>
              <w:t>1. Федеральный закон «Об образовании в Российской Федерации» № 273-ФЗ от 29.12.2012 г.: статья 20 «Экспериментальная и инновационная деятельность в сфере образования»;</w:t>
            </w:r>
          </w:p>
          <w:p w14:paraId="419990E2" w14:textId="77777777" w:rsidR="008C3CB8" w:rsidRPr="007114C9" w:rsidRDefault="008C3CB8" w:rsidP="007114C9">
            <w:pPr>
              <w:pBdr>
                <w:bottom w:val="single" w:sz="4" w:space="2" w:color="auto"/>
              </w:pBdr>
              <w:jc w:val="both"/>
              <w:rPr>
                <w:rFonts w:ascii="Times New Roman" w:hAnsi="Times New Roman" w:cs="Times New Roman"/>
              </w:rPr>
            </w:pPr>
            <w:r w:rsidRPr="007114C9">
              <w:rPr>
                <w:rFonts w:ascii="Times New Roman" w:hAnsi="Times New Roman" w:cs="Times New Roman"/>
              </w:rPr>
              <w:t>2. Государственная программа РФ «Развитие образования», срок реализации 2018-2025 годы (утверждено Постановлением Правительства РФ от 26.12.2017 № 1642; с изменениями и дополнениями от 22.02.2018, 30.03.2018, 26.04.2018, 11.09.2018, 22.01.2019, 29.03.2019);</w:t>
            </w:r>
          </w:p>
          <w:p w14:paraId="6AF02A53" w14:textId="57795A17" w:rsidR="008C3CB8" w:rsidRPr="007114C9" w:rsidRDefault="008C3CB8" w:rsidP="007114C9">
            <w:pPr>
              <w:pBdr>
                <w:bottom w:val="single" w:sz="4" w:space="2" w:color="auto"/>
              </w:pBdr>
              <w:jc w:val="both"/>
              <w:rPr>
                <w:rFonts w:ascii="Times New Roman" w:hAnsi="Times New Roman" w:cs="Times New Roman"/>
              </w:rPr>
            </w:pPr>
            <w:r w:rsidRPr="007114C9">
              <w:rPr>
                <w:rFonts w:ascii="Times New Roman" w:hAnsi="Times New Roman" w:cs="Times New Roman"/>
              </w:rPr>
              <w:t>3. Распоряжение Правительства РФ от 29.05.2015 № 996-р «Стратегия развития воспитания в Российской Федерации на период до 2025 года»;</w:t>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p>
          <w:p w14:paraId="516685DB" w14:textId="77777777" w:rsidR="008C3CB8" w:rsidRPr="007114C9" w:rsidRDefault="008C3CB8" w:rsidP="007114C9">
            <w:pPr>
              <w:pBdr>
                <w:bottom w:val="single" w:sz="4" w:space="2" w:color="auto"/>
              </w:pBdr>
              <w:jc w:val="both"/>
              <w:rPr>
                <w:rFonts w:ascii="Times New Roman" w:hAnsi="Times New Roman" w:cs="Times New Roman"/>
              </w:rPr>
            </w:pPr>
            <w:r w:rsidRPr="007114C9">
              <w:rPr>
                <w:rFonts w:ascii="Times New Roman" w:hAnsi="Times New Roman" w:cs="Times New Roman"/>
              </w:rPr>
              <w:t>4. Распоряжение Правительства РФ от 12.11.2020 № 2945-р «Об утверждении плана мероприятий по реализации в 2021-2025 годах Стратегии развития воспитания в РФ на период до 2025 года»;</w:t>
            </w:r>
          </w:p>
          <w:p w14:paraId="38AB17AC" w14:textId="4CBBC71B" w:rsidR="00095505" w:rsidRPr="007114C9" w:rsidRDefault="008C3CB8" w:rsidP="007114C9">
            <w:pPr>
              <w:pBdr>
                <w:bottom w:val="single" w:sz="4" w:space="2" w:color="auto"/>
              </w:pBdr>
              <w:jc w:val="both"/>
              <w:rPr>
                <w:rFonts w:ascii="Times New Roman" w:hAnsi="Times New Roman" w:cs="Times New Roman"/>
              </w:rPr>
            </w:pPr>
            <w:r w:rsidRPr="007114C9">
              <w:rPr>
                <w:rFonts w:ascii="Times New Roman" w:hAnsi="Times New Roman" w:cs="Times New Roman"/>
              </w:rPr>
              <w:t>5. Доклад Правительства РФ Федеральному Собранию РФ о реализации государственной политики в сфере образования, Москва, 2020 год</w:t>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r w:rsidRPr="007114C9">
              <w:rPr>
                <w:rFonts w:ascii="Times New Roman" w:hAnsi="Times New Roman" w:cs="Times New Roman"/>
              </w:rPr>
              <w:tab/>
            </w:r>
          </w:p>
        </w:tc>
      </w:tr>
      <w:tr w:rsidR="00095505" w:rsidRPr="00A07EF0" w14:paraId="6A56EFDA" w14:textId="77777777" w:rsidTr="005D6C9D">
        <w:tc>
          <w:tcPr>
            <w:tcW w:w="1323" w:type="pct"/>
            <w:tcBorders>
              <w:top w:val="single" w:sz="4" w:space="0" w:color="auto"/>
              <w:left w:val="single" w:sz="4" w:space="0" w:color="auto"/>
              <w:bottom w:val="single" w:sz="4" w:space="0" w:color="auto"/>
              <w:right w:val="single" w:sz="4" w:space="0" w:color="auto"/>
            </w:tcBorders>
          </w:tcPr>
          <w:p w14:paraId="6B607686" w14:textId="4F44CBC3" w:rsidR="00095505" w:rsidRPr="005D6C9D" w:rsidRDefault="00095505"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t>Разработчик проекта</w:t>
            </w:r>
          </w:p>
        </w:tc>
        <w:tc>
          <w:tcPr>
            <w:tcW w:w="3677" w:type="pct"/>
            <w:tcBorders>
              <w:top w:val="single" w:sz="4" w:space="0" w:color="auto"/>
              <w:left w:val="single" w:sz="4" w:space="0" w:color="auto"/>
              <w:bottom w:val="single" w:sz="4" w:space="0" w:color="auto"/>
              <w:right w:val="single" w:sz="4" w:space="0" w:color="auto"/>
            </w:tcBorders>
          </w:tcPr>
          <w:p w14:paraId="6EAFD3A2" w14:textId="057ACDDF" w:rsidR="00095505" w:rsidRPr="007114C9" w:rsidRDefault="00C21494" w:rsidP="005D6C9D">
            <w:pPr>
              <w:jc w:val="both"/>
              <w:rPr>
                <w:b/>
                <w:bCs/>
                <w:i/>
              </w:rPr>
            </w:pPr>
            <w:r w:rsidRPr="00C21494">
              <w:rPr>
                <w:rFonts w:ascii="Times New Roman" w:hAnsi="Times New Roman" w:cs="Times New Roman"/>
                <w:bCs/>
              </w:rPr>
              <w:t>Госуда</w:t>
            </w:r>
            <w:r>
              <w:rPr>
                <w:rFonts w:ascii="Times New Roman" w:hAnsi="Times New Roman" w:cs="Times New Roman"/>
                <w:bCs/>
              </w:rPr>
              <w:t>рственное бюджетное профессиональное учреждение</w:t>
            </w:r>
            <w:r w:rsidRPr="00C21494">
              <w:rPr>
                <w:rFonts w:ascii="Times New Roman" w:hAnsi="Times New Roman" w:cs="Times New Roman"/>
                <w:bCs/>
              </w:rPr>
              <w:t xml:space="preserve"> Иркутской области «Ангарский техникум рекламы и промышленных технологий»</w:t>
            </w:r>
            <w:r>
              <w:rPr>
                <w:b/>
                <w:bCs/>
                <w:i/>
              </w:rPr>
              <w:t xml:space="preserve"> </w:t>
            </w:r>
            <w:r w:rsidRPr="00C21494">
              <w:rPr>
                <w:rFonts w:ascii="Times New Roman" w:hAnsi="Times New Roman" w:cs="Times New Roman"/>
                <w:bCs/>
              </w:rPr>
              <w:t>(далее – ГБПОУ «</w:t>
            </w:r>
            <w:proofErr w:type="spellStart"/>
            <w:r w:rsidRPr="00C21494">
              <w:rPr>
                <w:rFonts w:ascii="Times New Roman" w:hAnsi="Times New Roman" w:cs="Times New Roman"/>
                <w:bCs/>
              </w:rPr>
              <w:t>АТРиПТ</w:t>
            </w:r>
            <w:proofErr w:type="spellEnd"/>
            <w:r w:rsidRPr="00C21494">
              <w:rPr>
                <w:rFonts w:ascii="Times New Roman" w:hAnsi="Times New Roman" w:cs="Times New Roman"/>
                <w:bCs/>
              </w:rPr>
              <w:t>»)</w:t>
            </w:r>
          </w:p>
        </w:tc>
      </w:tr>
      <w:tr w:rsidR="009239C9" w:rsidRPr="00A07EF0" w14:paraId="08AF822A" w14:textId="77777777" w:rsidTr="005D6C9D">
        <w:tc>
          <w:tcPr>
            <w:tcW w:w="1323" w:type="pct"/>
            <w:tcBorders>
              <w:top w:val="single" w:sz="4" w:space="0" w:color="auto"/>
              <w:left w:val="single" w:sz="4" w:space="0" w:color="auto"/>
              <w:bottom w:val="single" w:sz="4" w:space="0" w:color="auto"/>
              <w:right w:val="single" w:sz="4" w:space="0" w:color="auto"/>
            </w:tcBorders>
          </w:tcPr>
          <w:p w14:paraId="24402E45" w14:textId="11B15708" w:rsidR="009239C9" w:rsidRPr="005D6C9D" w:rsidRDefault="009239C9"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t>Участники проекта</w:t>
            </w:r>
          </w:p>
        </w:tc>
        <w:tc>
          <w:tcPr>
            <w:tcW w:w="3677" w:type="pct"/>
            <w:tcBorders>
              <w:top w:val="single" w:sz="4" w:space="0" w:color="auto"/>
              <w:left w:val="single" w:sz="4" w:space="0" w:color="auto"/>
              <w:bottom w:val="single" w:sz="4" w:space="0" w:color="auto"/>
              <w:right w:val="single" w:sz="4" w:space="0" w:color="auto"/>
            </w:tcBorders>
          </w:tcPr>
          <w:p w14:paraId="1B5B064C" w14:textId="2953BD09" w:rsidR="00E42310" w:rsidRPr="00E42310" w:rsidRDefault="00E42310" w:rsidP="00E42310">
            <w:pPr>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C21494" w:rsidRPr="00E42310">
              <w:rPr>
                <w:rFonts w:ascii="Times New Roman" w:eastAsia="Times New Roman" w:hAnsi="Times New Roman" w:cs="Times New Roman"/>
                <w:iCs/>
              </w:rPr>
              <w:t>ГБПОУ «Ангарский техникум рекламы и промышленных технологий»</w:t>
            </w:r>
            <w:r w:rsidRPr="00E42310">
              <w:rPr>
                <w:rFonts w:ascii="Times New Roman" w:eastAsia="Times New Roman" w:hAnsi="Times New Roman" w:cs="Times New Roman"/>
                <w:iCs/>
              </w:rPr>
              <w:t>: педагогический коллектив, обучающиеся и их родители/законные представители</w:t>
            </w:r>
            <w:r>
              <w:rPr>
                <w:rFonts w:ascii="Times New Roman" w:eastAsia="Times New Roman" w:hAnsi="Times New Roman" w:cs="Times New Roman"/>
                <w:iCs/>
              </w:rPr>
              <w:t>;</w:t>
            </w:r>
          </w:p>
          <w:p w14:paraId="0859CA2E" w14:textId="77777777" w:rsidR="0021609A" w:rsidRDefault="00E42310" w:rsidP="005D6C9D">
            <w:pPr>
              <w:jc w:val="both"/>
              <w:rPr>
                <w:rFonts w:ascii="Times New Roman" w:eastAsia="Times New Roman" w:hAnsi="Times New Roman" w:cs="Times New Roman"/>
                <w:iCs/>
              </w:rPr>
            </w:pPr>
            <w:r>
              <w:rPr>
                <w:rFonts w:ascii="Times New Roman" w:eastAsia="Times New Roman" w:hAnsi="Times New Roman" w:cs="Times New Roman"/>
                <w:iCs/>
              </w:rPr>
              <w:t xml:space="preserve">- социальные партнёры: </w:t>
            </w:r>
          </w:p>
          <w:p w14:paraId="56B2D0EF" w14:textId="77777777" w:rsidR="0021609A" w:rsidRDefault="0021609A" w:rsidP="0021609A">
            <w:pPr>
              <w:pStyle w:val="a3"/>
              <w:numPr>
                <w:ilvl w:val="0"/>
                <w:numId w:val="28"/>
              </w:numPr>
              <w:jc w:val="both"/>
              <w:rPr>
                <w:rFonts w:ascii="Times New Roman" w:eastAsia="Times New Roman" w:hAnsi="Times New Roman" w:cs="Times New Roman"/>
                <w:iCs/>
              </w:rPr>
            </w:pPr>
            <w:r w:rsidRPr="0021609A">
              <w:rPr>
                <w:rFonts w:ascii="Times New Roman" w:hAnsi="Times New Roman" w:cs="Times New Roman"/>
              </w:rPr>
              <w:lastRenderedPageBreak/>
              <w:t>Центр изучения и развития инновационных практик в СПО ГАУ ДПО Иркутской области «Региональный институт кадровой политики»</w:t>
            </w:r>
            <w:r w:rsidRPr="0021609A">
              <w:rPr>
                <w:rFonts w:ascii="Times New Roman" w:eastAsia="Times New Roman" w:hAnsi="Times New Roman" w:cs="Times New Roman"/>
                <w:iCs/>
              </w:rPr>
              <w:t xml:space="preserve">;           </w:t>
            </w:r>
          </w:p>
          <w:p w14:paraId="4D3BC2DD" w14:textId="28BC310F" w:rsidR="009239C9" w:rsidRPr="0021609A" w:rsidRDefault="00E42310" w:rsidP="0021609A">
            <w:pPr>
              <w:pStyle w:val="a3"/>
              <w:numPr>
                <w:ilvl w:val="0"/>
                <w:numId w:val="28"/>
              </w:numPr>
              <w:jc w:val="both"/>
              <w:rPr>
                <w:rFonts w:ascii="Times New Roman" w:eastAsia="Times New Roman" w:hAnsi="Times New Roman" w:cs="Times New Roman"/>
                <w:iCs/>
              </w:rPr>
            </w:pPr>
            <w:r w:rsidRPr="0021609A">
              <w:rPr>
                <w:rFonts w:ascii="Times New Roman" w:eastAsia="Times New Roman" w:hAnsi="Times New Roman" w:cs="Times New Roman"/>
                <w:iCs/>
              </w:rPr>
              <w:t>кафедра социальной педагогики и психологии Педагогического института ФГБОУ ВО «Иркутский государственный университет»</w:t>
            </w:r>
          </w:p>
        </w:tc>
      </w:tr>
      <w:tr w:rsidR="00095505" w:rsidRPr="00A07EF0" w14:paraId="0479FA4D" w14:textId="77777777" w:rsidTr="005D6C9D">
        <w:tc>
          <w:tcPr>
            <w:tcW w:w="1323" w:type="pct"/>
            <w:tcBorders>
              <w:top w:val="single" w:sz="4" w:space="0" w:color="auto"/>
              <w:left w:val="single" w:sz="4" w:space="0" w:color="auto"/>
              <w:bottom w:val="single" w:sz="4" w:space="0" w:color="auto"/>
              <w:right w:val="single" w:sz="4" w:space="0" w:color="auto"/>
            </w:tcBorders>
          </w:tcPr>
          <w:p w14:paraId="297A56A2" w14:textId="5E730E59" w:rsidR="00095505" w:rsidRPr="005D6C9D" w:rsidRDefault="009239C9"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lastRenderedPageBreak/>
              <w:t xml:space="preserve">Ответственные за реализацию </w:t>
            </w:r>
            <w:r w:rsidR="00095505" w:rsidRPr="005D6C9D">
              <w:rPr>
                <w:rFonts w:ascii="Times New Roman" w:eastAsia="Times New Roman" w:hAnsi="Times New Roman" w:cs="Times New Roman"/>
                <w:bCs/>
                <w:iCs/>
              </w:rPr>
              <w:t>проекта</w:t>
            </w:r>
          </w:p>
        </w:tc>
        <w:tc>
          <w:tcPr>
            <w:tcW w:w="3677" w:type="pct"/>
            <w:tcBorders>
              <w:top w:val="single" w:sz="4" w:space="0" w:color="auto"/>
              <w:left w:val="single" w:sz="4" w:space="0" w:color="auto"/>
              <w:bottom w:val="single" w:sz="4" w:space="0" w:color="auto"/>
              <w:right w:val="single" w:sz="4" w:space="0" w:color="auto"/>
            </w:tcBorders>
          </w:tcPr>
          <w:p w14:paraId="37597F43" w14:textId="77777777" w:rsidR="00E42310" w:rsidRPr="00E42310" w:rsidRDefault="00E42310" w:rsidP="005D6C9D">
            <w:pPr>
              <w:rPr>
                <w:rFonts w:ascii="Times New Roman" w:eastAsia="Times New Roman" w:hAnsi="Times New Roman" w:cs="Times New Roman"/>
                <w:iCs/>
              </w:rPr>
            </w:pPr>
            <w:r w:rsidRPr="00E42310">
              <w:rPr>
                <w:rFonts w:ascii="Times New Roman" w:eastAsia="Times New Roman" w:hAnsi="Times New Roman" w:cs="Times New Roman"/>
                <w:iCs/>
              </w:rPr>
              <w:t>Антонова Елена Николаевна, методист</w:t>
            </w:r>
            <w:r>
              <w:rPr>
                <w:rFonts w:ascii="Times New Roman" w:eastAsia="Times New Roman" w:hAnsi="Times New Roman" w:cs="Times New Roman"/>
                <w:i/>
                <w:iCs/>
                <w:color w:val="0070C0"/>
              </w:rPr>
              <w:t xml:space="preserve"> </w:t>
            </w:r>
            <w:r w:rsidRPr="00E42310">
              <w:rPr>
                <w:rFonts w:ascii="Times New Roman" w:eastAsia="Times New Roman" w:hAnsi="Times New Roman" w:cs="Times New Roman"/>
                <w:iCs/>
              </w:rPr>
              <w:t>ГБПОУ «</w:t>
            </w:r>
            <w:proofErr w:type="spellStart"/>
            <w:r w:rsidRPr="00E42310">
              <w:rPr>
                <w:rFonts w:ascii="Times New Roman" w:eastAsia="Times New Roman" w:hAnsi="Times New Roman" w:cs="Times New Roman"/>
                <w:iCs/>
              </w:rPr>
              <w:t>АТРиПТ</w:t>
            </w:r>
            <w:proofErr w:type="spellEnd"/>
            <w:r w:rsidRPr="00E42310">
              <w:rPr>
                <w:rFonts w:ascii="Times New Roman" w:eastAsia="Times New Roman" w:hAnsi="Times New Roman" w:cs="Times New Roman"/>
                <w:iCs/>
              </w:rPr>
              <w:t xml:space="preserve">» </w:t>
            </w:r>
          </w:p>
          <w:p w14:paraId="168C9377" w14:textId="062EA1B8" w:rsidR="00E42310" w:rsidRDefault="00986B96" w:rsidP="005D6C9D">
            <w:pPr>
              <w:rPr>
                <w:rFonts w:ascii="Times New Roman" w:eastAsia="Times New Roman" w:hAnsi="Times New Roman" w:cs="Times New Roman"/>
                <w:iCs/>
              </w:rPr>
            </w:pPr>
            <w:proofErr w:type="spellStart"/>
            <w:r>
              <w:rPr>
                <w:rFonts w:ascii="Times New Roman" w:eastAsia="Times New Roman" w:hAnsi="Times New Roman" w:cs="Times New Roman"/>
                <w:iCs/>
              </w:rPr>
              <w:t>Свежинцева</w:t>
            </w:r>
            <w:proofErr w:type="spellEnd"/>
            <w:r>
              <w:rPr>
                <w:rFonts w:ascii="Times New Roman" w:eastAsia="Times New Roman" w:hAnsi="Times New Roman" w:cs="Times New Roman"/>
                <w:iCs/>
              </w:rPr>
              <w:t xml:space="preserve"> Елена Валерьевна, заместитель директора по УПР</w:t>
            </w:r>
          </w:p>
          <w:p w14:paraId="45FEB1F0" w14:textId="1247FBB7" w:rsidR="00986B96" w:rsidRDefault="00986B96" w:rsidP="005D6C9D">
            <w:pPr>
              <w:rPr>
                <w:rFonts w:ascii="Times New Roman" w:eastAsia="Times New Roman" w:hAnsi="Times New Roman" w:cs="Times New Roman"/>
                <w:iCs/>
              </w:rPr>
            </w:pPr>
            <w:r>
              <w:rPr>
                <w:rFonts w:ascii="Times New Roman" w:eastAsia="Times New Roman" w:hAnsi="Times New Roman" w:cs="Times New Roman"/>
                <w:iCs/>
              </w:rPr>
              <w:t>Сергеева Наталья Николаевна, заместитель директора по УР</w:t>
            </w:r>
          </w:p>
          <w:p w14:paraId="6E90576C" w14:textId="567C7F99" w:rsidR="00986B96" w:rsidRDefault="00986B96" w:rsidP="005D6C9D">
            <w:pPr>
              <w:rPr>
                <w:rFonts w:ascii="Times New Roman" w:eastAsia="Times New Roman" w:hAnsi="Times New Roman" w:cs="Times New Roman"/>
                <w:iCs/>
              </w:rPr>
            </w:pPr>
            <w:proofErr w:type="spellStart"/>
            <w:r>
              <w:rPr>
                <w:rFonts w:ascii="Times New Roman" w:eastAsia="Times New Roman" w:hAnsi="Times New Roman" w:cs="Times New Roman"/>
                <w:iCs/>
              </w:rPr>
              <w:t>Жвачкина</w:t>
            </w:r>
            <w:proofErr w:type="spellEnd"/>
            <w:r>
              <w:rPr>
                <w:rFonts w:ascii="Times New Roman" w:eastAsia="Times New Roman" w:hAnsi="Times New Roman" w:cs="Times New Roman"/>
                <w:iCs/>
              </w:rPr>
              <w:t xml:space="preserve"> Татьяна Юрьевна, заместитель директора по ВР</w:t>
            </w:r>
          </w:p>
          <w:p w14:paraId="555A4E48" w14:textId="7E9543A8" w:rsidR="00095505" w:rsidRPr="007E2B43" w:rsidRDefault="00986B96" w:rsidP="005D6C9D">
            <w:pPr>
              <w:rPr>
                <w:rFonts w:ascii="Times New Roman" w:eastAsia="Times New Roman" w:hAnsi="Times New Roman" w:cs="Times New Roman"/>
                <w:iCs/>
              </w:rPr>
            </w:pPr>
            <w:proofErr w:type="spellStart"/>
            <w:r>
              <w:rPr>
                <w:rFonts w:ascii="Times New Roman" w:eastAsia="Times New Roman" w:hAnsi="Times New Roman" w:cs="Times New Roman"/>
                <w:iCs/>
              </w:rPr>
              <w:t>Кугаева</w:t>
            </w:r>
            <w:proofErr w:type="spellEnd"/>
            <w:r>
              <w:rPr>
                <w:rFonts w:ascii="Times New Roman" w:eastAsia="Times New Roman" w:hAnsi="Times New Roman" w:cs="Times New Roman"/>
                <w:iCs/>
              </w:rPr>
              <w:t xml:space="preserve"> Юлия Александровна, педагог-психолог</w:t>
            </w:r>
          </w:p>
        </w:tc>
      </w:tr>
      <w:tr w:rsidR="00095505" w:rsidRPr="00A07EF0" w14:paraId="463C9664" w14:textId="77777777" w:rsidTr="005D6C9D">
        <w:tc>
          <w:tcPr>
            <w:tcW w:w="1323" w:type="pct"/>
            <w:tcBorders>
              <w:top w:val="single" w:sz="4" w:space="0" w:color="auto"/>
              <w:left w:val="single" w:sz="4" w:space="0" w:color="auto"/>
              <w:bottom w:val="single" w:sz="4" w:space="0" w:color="auto"/>
              <w:right w:val="single" w:sz="4" w:space="0" w:color="auto"/>
            </w:tcBorders>
          </w:tcPr>
          <w:p w14:paraId="5683FCCA" w14:textId="7CD70A86" w:rsidR="00095505" w:rsidRPr="005D6C9D" w:rsidRDefault="00095505"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t xml:space="preserve">Цель </w:t>
            </w:r>
            <w:r w:rsidR="009239C9" w:rsidRPr="005D6C9D">
              <w:rPr>
                <w:rFonts w:ascii="Times New Roman" w:eastAsia="Times New Roman" w:hAnsi="Times New Roman" w:cs="Times New Roman"/>
                <w:bCs/>
                <w:iCs/>
              </w:rPr>
              <w:t>проекта</w:t>
            </w:r>
          </w:p>
        </w:tc>
        <w:tc>
          <w:tcPr>
            <w:tcW w:w="3677" w:type="pct"/>
            <w:tcBorders>
              <w:top w:val="single" w:sz="4" w:space="0" w:color="auto"/>
              <w:left w:val="single" w:sz="4" w:space="0" w:color="auto"/>
              <w:bottom w:val="single" w:sz="4" w:space="0" w:color="auto"/>
              <w:right w:val="single" w:sz="4" w:space="0" w:color="auto"/>
            </w:tcBorders>
          </w:tcPr>
          <w:p w14:paraId="3BBD0441" w14:textId="78665133" w:rsidR="00E80305" w:rsidRPr="007114C9" w:rsidRDefault="00E80305" w:rsidP="00E80305">
            <w:pPr>
              <w:shd w:val="clear" w:color="auto" w:fill="FFFFFF"/>
              <w:autoSpaceDE w:val="0"/>
              <w:autoSpaceDN w:val="0"/>
              <w:adjustRightInd w:val="0"/>
              <w:jc w:val="both"/>
              <w:rPr>
                <w:rFonts w:ascii="Times New Roman" w:hAnsi="Times New Roman" w:cs="Times New Roman"/>
                <w:bCs/>
                <w:color w:val="000000"/>
              </w:rPr>
            </w:pPr>
            <w:r w:rsidRPr="007114C9">
              <w:rPr>
                <w:rFonts w:ascii="Times New Roman" w:hAnsi="Times New Roman" w:cs="Times New Roman"/>
                <w:bCs/>
                <w:color w:val="000000"/>
              </w:rPr>
              <w:t>Программа ФИП предназначена для осуществления целенаправленной работы по развитию системы образования техникума, является основным инструментом управления инновационной деятельностью ГБПОУ «</w:t>
            </w:r>
            <w:proofErr w:type="spellStart"/>
            <w:r w:rsidRPr="007114C9">
              <w:rPr>
                <w:rFonts w:ascii="Times New Roman" w:hAnsi="Times New Roman" w:cs="Times New Roman"/>
                <w:bCs/>
                <w:color w:val="000000"/>
              </w:rPr>
              <w:t>АТРиПТ</w:t>
            </w:r>
            <w:proofErr w:type="spellEnd"/>
            <w:r w:rsidRPr="007114C9">
              <w:rPr>
                <w:rFonts w:ascii="Times New Roman" w:hAnsi="Times New Roman" w:cs="Times New Roman"/>
                <w:bCs/>
                <w:color w:val="000000"/>
              </w:rPr>
              <w:t>» и основным фактором успешности процесса её развития.</w:t>
            </w:r>
          </w:p>
          <w:p w14:paraId="2085C0A7" w14:textId="6A3BA3C8" w:rsidR="00095505" w:rsidRPr="00E80305" w:rsidRDefault="00E80305" w:rsidP="00E80305">
            <w:pPr>
              <w:pStyle w:val="af0"/>
              <w:ind w:left="0"/>
              <w:rPr>
                <w:bCs/>
                <w:sz w:val="24"/>
                <w:szCs w:val="24"/>
              </w:rPr>
            </w:pPr>
            <w:r w:rsidRPr="007114C9">
              <w:rPr>
                <w:bCs/>
                <w:sz w:val="24"/>
                <w:szCs w:val="24"/>
              </w:rPr>
              <w:t xml:space="preserve">Цель: </w:t>
            </w:r>
            <w:r w:rsidR="00EA12C5" w:rsidRPr="007114C9">
              <w:rPr>
                <w:bCs/>
                <w:sz w:val="24"/>
                <w:szCs w:val="24"/>
              </w:rPr>
              <w:t>повышение эффективности взаимодействия участников образовательного пространства ГБПОУ «</w:t>
            </w:r>
            <w:proofErr w:type="spellStart"/>
            <w:r w:rsidR="00EA12C5" w:rsidRPr="007114C9">
              <w:rPr>
                <w:bCs/>
                <w:sz w:val="24"/>
                <w:szCs w:val="24"/>
              </w:rPr>
              <w:t>АТРиПТ</w:t>
            </w:r>
            <w:proofErr w:type="spellEnd"/>
            <w:r w:rsidR="00EA12C5" w:rsidRPr="007114C9">
              <w:rPr>
                <w:bCs/>
                <w:sz w:val="24"/>
                <w:szCs w:val="24"/>
              </w:rPr>
              <w:t>» через р</w:t>
            </w:r>
            <w:r w:rsidRPr="007114C9">
              <w:rPr>
                <w:bCs/>
                <w:sz w:val="24"/>
                <w:szCs w:val="24"/>
              </w:rPr>
              <w:t xml:space="preserve">азвитие практического интеллекта как предиктора успешности обучающегося и педагога </w:t>
            </w:r>
            <w:r w:rsidR="00EA12C5" w:rsidRPr="007114C9">
              <w:rPr>
                <w:bCs/>
                <w:sz w:val="24"/>
                <w:szCs w:val="24"/>
              </w:rPr>
              <w:t>техникума</w:t>
            </w:r>
          </w:p>
        </w:tc>
      </w:tr>
      <w:tr w:rsidR="00095505" w:rsidRPr="00A07EF0" w14:paraId="38A9A2C4" w14:textId="77777777" w:rsidTr="005D6C9D">
        <w:tc>
          <w:tcPr>
            <w:tcW w:w="1323" w:type="pct"/>
            <w:tcBorders>
              <w:top w:val="single" w:sz="4" w:space="0" w:color="auto"/>
              <w:left w:val="single" w:sz="4" w:space="0" w:color="auto"/>
              <w:bottom w:val="single" w:sz="4" w:space="0" w:color="auto"/>
              <w:right w:val="single" w:sz="4" w:space="0" w:color="auto"/>
            </w:tcBorders>
          </w:tcPr>
          <w:p w14:paraId="1D625E5C" w14:textId="25B9A4D4" w:rsidR="00095505" w:rsidRPr="005D6C9D" w:rsidRDefault="00095505"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t xml:space="preserve">Задачи </w:t>
            </w:r>
            <w:r w:rsidR="009239C9" w:rsidRPr="005D6C9D">
              <w:rPr>
                <w:rFonts w:ascii="Times New Roman" w:eastAsia="Times New Roman" w:hAnsi="Times New Roman" w:cs="Times New Roman"/>
                <w:bCs/>
                <w:iCs/>
              </w:rPr>
              <w:t>проекта</w:t>
            </w:r>
          </w:p>
        </w:tc>
        <w:tc>
          <w:tcPr>
            <w:tcW w:w="3677" w:type="pct"/>
            <w:tcBorders>
              <w:top w:val="single" w:sz="4" w:space="0" w:color="auto"/>
              <w:left w:val="single" w:sz="4" w:space="0" w:color="auto"/>
              <w:bottom w:val="single" w:sz="4" w:space="0" w:color="auto"/>
              <w:right w:val="single" w:sz="4" w:space="0" w:color="auto"/>
            </w:tcBorders>
          </w:tcPr>
          <w:p w14:paraId="2E63C5A1" w14:textId="2F3BB392" w:rsidR="007E2B43" w:rsidRDefault="007E2B43" w:rsidP="007E2B43">
            <w:pPr>
              <w:pStyle w:val="af2"/>
              <w:numPr>
                <w:ilvl w:val="0"/>
                <w:numId w:val="31"/>
              </w:numPr>
              <w:rPr>
                <w:rFonts w:ascii="Times New Roman" w:hAnsi="Times New Roman" w:cs="Times New Roman"/>
              </w:rPr>
            </w:pPr>
            <w:r>
              <w:rPr>
                <w:rFonts w:ascii="Times New Roman" w:hAnsi="Times New Roman" w:cs="Times New Roman"/>
              </w:rPr>
              <w:t xml:space="preserve">Повышение </w:t>
            </w:r>
            <w:r w:rsidR="002A2EC6">
              <w:rPr>
                <w:rFonts w:ascii="Times New Roman" w:hAnsi="Times New Roman" w:cs="Times New Roman"/>
              </w:rPr>
              <w:t>инновационной компетентности</w:t>
            </w:r>
            <w:r>
              <w:rPr>
                <w:rFonts w:ascii="Times New Roman" w:hAnsi="Times New Roman" w:cs="Times New Roman"/>
              </w:rPr>
              <w:t xml:space="preserve"> педагогов в области освоения методики работы по развитию практического интел</w:t>
            </w:r>
            <w:r w:rsidR="002A2EC6">
              <w:rPr>
                <w:rFonts w:ascii="Times New Roman" w:hAnsi="Times New Roman" w:cs="Times New Roman"/>
              </w:rPr>
              <w:t>лекта обучающихся техникума</w:t>
            </w:r>
          </w:p>
          <w:p w14:paraId="0A6A4342" w14:textId="41217B01" w:rsidR="007E2B43" w:rsidRDefault="007E2B43" w:rsidP="007E2B43">
            <w:pPr>
              <w:pStyle w:val="af2"/>
              <w:numPr>
                <w:ilvl w:val="0"/>
                <w:numId w:val="31"/>
              </w:numPr>
              <w:rPr>
                <w:rFonts w:ascii="Times New Roman" w:hAnsi="Times New Roman" w:cs="Times New Roman"/>
              </w:rPr>
            </w:pPr>
            <w:r>
              <w:rPr>
                <w:rFonts w:ascii="Times New Roman" w:hAnsi="Times New Roman" w:cs="Times New Roman"/>
              </w:rPr>
              <w:t>П</w:t>
            </w:r>
            <w:r w:rsidRPr="007E2B43">
              <w:rPr>
                <w:rFonts w:ascii="Times New Roman" w:hAnsi="Times New Roman" w:cs="Times New Roman"/>
              </w:rPr>
              <w:t>ривлечение к реализации проекта представителей родительской общественности и партнёрских организаций (социальных партнёров)</w:t>
            </w:r>
          </w:p>
          <w:p w14:paraId="3C78BA98" w14:textId="462EECBE" w:rsidR="007E2B43" w:rsidRDefault="007E2B43" w:rsidP="007E2B43">
            <w:pPr>
              <w:pStyle w:val="af2"/>
              <w:numPr>
                <w:ilvl w:val="0"/>
                <w:numId w:val="31"/>
              </w:numPr>
              <w:rPr>
                <w:rFonts w:ascii="Times New Roman" w:hAnsi="Times New Roman" w:cs="Times New Roman"/>
              </w:rPr>
            </w:pPr>
            <w:r>
              <w:rPr>
                <w:rFonts w:ascii="Times New Roman" w:hAnsi="Times New Roman" w:cs="Times New Roman"/>
              </w:rPr>
              <w:t>Совершенствование и обновление программно-методического обеспечения учебного плана и внесение корректив в программу воспитания в раздел «Инновационная деятельность»</w:t>
            </w:r>
          </w:p>
          <w:p w14:paraId="59E2C2BD" w14:textId="77777777" w:rsidR="00110836" w:rsidRDefault="007E2B43" w:rsidP="00110836">
            <w:pPr>
              <w:pStyle w:val="af2"/>
              <w:numPr>
                <w:ilvl w:val="0"/>
                <w:numId w:val="31"/>
              </w:numPr>
              <w:rPr>
                <w:rFonts w:ascii="Times New Roman" w:hAnsi="Times New Roman" w:cs="Times New Roman"/>
              </w:rPr>
            </w:pPr>
            <w:r>
              <w:rPr>
                <w:rFonts w:ascii="Times New Roman" w:hAnsi="Times New Roman" w:cs="Times New Roman"/>
              </w:rPr>
              <w:t>Разработка и внедрение программы психолого-педагогического сопровождения по развитию практического интеллекта участников образовательных отношений</w:t>
            </w:r>
          </w:p>
          <w:p w14:paraId="015664DA" w14:textId="1B295270" w:rsidR="007E2B43" w:rsidRPr="00110836" w:rsidRDefault="007E2B43" w:rsidP="00110836">
            <w:pPr>
              <w:pStyle w:val="af2"/>
              <w:numPr>
                <w:ilvl w:val="0"/>
                <w:numId w:val="31"/>
              </w:numPr>
              <w:rPr>
                <w:rFonts w:ascii="Times New Roman" w:hAnsi="Times New Roman" w:cs="Times New Roman"/>
              </w:rPr>
            </w:pPr>
            <w:r w:rsidRPr="00110836">
              <w:rPr>
                <w:rFonts w:ascii="Times New Roman" w:hAnsi="Times New Roman" w:cs="Times New Roman"/>
              </w:rPr>
              <w:t>Разработка и осуществление системы мониторинга эффективности реализации проекта</w:t>
            </w:r>
            <w:r w:rsidR="00110836" w:rsidRPr="001B6D6E">
              <w:t xml:space="preserve"> </w:t>
            </w:r>
            <w:r w:rsidR="00110836" w:rsidRPr="00110836">
              <w:rPr>
                <w:rFonts w:ascii="Times New Roman" w:hAnsi="Times New Roman" w:cs="Times New Roman"/>
              </w:rPr>
              <w:t>как средство управления развитием ПОО, совершенствования методов оценки и получения объективной информации о состоянии педагогического процесса</w:t>
            </w:r>
          </w:p>
          <w:p w14:paraId="4ED9C751" w14:textId="77B2FB88" w:rsidR="007E2B43" w:rsidRDefault="00110836" w:rsidP="007E2B43">
            <w:pPr>
              <w:pStyle w:val="af2"/>
              <w:numPr>
                <w:ilvl w:val="0"/>
                <w:numId w:val="31"/>
              </w:numPr>
              <w:rPr>
                <w:rFonts w:ascii="Times New Roman" w:hAnsi="Times New Roman" w:cs="Times New Roman"/>
              </w:rPr>
            </w:pPr>
            <w:r>
              <w:rPr>
                <w:rFonts w:ascii="Times New Roman" w:hAnsi="Times New Roman" w:cs="Times New Roman"/>
              </w:rPr>
              <w:t>Формирование у обучающихся практических социальных навыков и умений в решении личных и общественно значимых задач</w:t>
            </w:r>
          </w:p>
          <w:p w14:paraId="61CAB5B4" w14:textId="3218BED1" w:rsidR="00095505" w:rsidRPr="00110836" w:rsidRDefault="00110836" w:rsidP="00110836">
            <w:pPr>
              <w:pStyle w:val="af2"/>
              <w:numPr>
                <w:ilvl w:val="0"/>
                <w:numId w:val="31"/>
              </w:numPr>
              <w:rPr>
                <w:rFonts w:ascii="Times New Roman" w:hAnsi="Times New Roman" w:cs="Times New Roman"/>
              </w:rPr>
            </w:pPr>
            <w:r>
              <w:rPr>
                <w:rFonts w:ascii="Times New Roman" w:hAnsi="Times New Roman" w:cs="Times New Roman"/>
              </w:rPr>
              <w:t xml:space="preserve">Обобщение и распространение инновационного опыта в области </w:t>
            </w:r>
            <w:proofErr w:type="spellStart"/>
            <w:r>
              <w:rPr>
                <w:rFonts w:ascii="Times New Roman" w:hAnsi="Times New Roman" w:cs="Times New Roman"/>
              </w:rPr>
              <w:t>воспитательно</w:t>
            </w:r>
            <w:proofErr w:type="spellEnd"/>
            <w:r>
              <w:rPr>
                <w:rFonts w:ascii="Times New Roman" w:hAnsi="Times New Roman" w:cs="Times New Roman"/>
              </w:rPr>
              <w:t>-образовательной среды, способствующей формированию личности, готовой к успешной социализации в обществе</w:t>
            </w:r>
          </w:p>
        </w:tc>
      </w:tr>
      <w:tr w:rsidR="00095505" w:rsidRPr="00A07EF0" w14:paraId="5DC10016" w14:textId="77777777" w:rsidTr="005D6C9D">
        <w:trPr>
          <w:trHeight w:val="149"/>
        </w:trPr>
        <w:tc>
          <w:tcPr>
            <w:tcW w:w="1323" w:type="pct"/>
            <w:tcBorders>
              <w:top w:val="single" w:sz="4" w:space="0" w:color="auto"/>
              <w:left w:val="single" w:sz="4" w:space="0" w:color="auto"/>
              <w:bottom w:val="single" w:sz="4" w:space="0" w:color="auto"/>
              <w:right w:val="single" w:sz="4" w:space="0" w:color="auto"/>
            </w:tcBorders>
          </w:tcPr>
          <w:p w14:paraId="5ED61404" w14:textId="0FA59A56" w:rsidR="00095505" w:rsidRPr="005D6C9D" w:rsidRDefault="00095505" w:rsidP="005D6C9D">
            <w:pPr>
              <w:jc w:val="both"/>
              <w:rPr>
                <w:rFonts w:ascii="Times New Roman" w:eastAsia="Times New Roman" w:hAnsi="Times New Roman" w:cs="Times New Roman"/>
                <w:bCs/>
                <w:iCs/>
              </w:rPr>
            </w:pPr>
            <w:r w:rsidRPr="005D6C9D">
              <w:rPr>
                <w:rFonts w:ascii="Times New Roman" w:eastAsia="Times New Roman" w:hAnsi="Times New Roman" w:cs="Times New Roman"/>
              </w:rPr>
              <w:br w:type="page"/>
            </w:r>
            <w:r w:rsidRPr="005D6C9D">
              <w:rPr>
                <w:rFonts w:ascii="Times New Roman" w:eastAsia="Times New Roman" w:hAnsi="Times New Roman" w:cs="Times New Roman"/>
                <w:bCs/>
                <w:iCs/>
              </w:rPr>
              <w:t xml:space="preserve">Сроки реализации </w:t>
            </w:r>
            <w:r w:rsidR="009239C9" w:rsidRPr="005D6C9D">
              <w:rPr>
                <w:rFonts w:ascii="Times New Roman" w:eastAsia="Times New Roman" w:hAnsi="Times New Roman" w:cs="Times New Roman"/>
                <w:bCs/>
                <w:iCs/>
              </w:rPr>
              <w:t>проекта</w:t>
            </w:r>
          </w:p>
        </w:tc>
        <w:tc>
          <w:tcPr>
            <w:tcW w:w="3677" w:type="pct"/>
            <w:tcBorders>
              <w:top w:val="single" w:sz="4" w:space="0" w:color="auto"/>
              <w:left w:val="single" w:sz="4" w:space="0" w:color="auto"/>
              <w:bottom w:val="single" w:sz="4" w:space="0" w:color="auto"/>
              <w:right w:val="single" w:sz="4" w:space="0" w:color="auto"/>
            </w:tcBorders>
          </w:tcPr>
          <w:p w14:paraId="55CABCFC" w14:textId="51A66ECD" w:rsidR="00095505" w:rsidRPr="005076C0" w:rsidRDefault="005076C0" w:rsidP="005D6C9D">
            <w:pPr>
              <w:rPr>
                <w:rFonts w:ascii="Times New Roman" w:eastAsia="Times New Roman" w:hAnsi="Times New Roman" w:cs="Times New Roman"/>
                <w:iCs/>
                <w:color w:val="0070C0"/>
              </w:rPr>
            </w:pPr>
            <w:r w:rsidRPr="00110836">
              <w:rPr>
                <w:rFonts w:ascii="Times New Roman" w:eastAsia="Times New Roman" w:hAnsi="Times New Roman" w:cs="Times New Roman"/>
                <w:iCs/>
              </w:rPr>
              <w:t>2022 – 2025 гг.</w:t>
            </w:r>
          </w:p>
        </w:tc>
      </w:tr>
      <w:tr w:rsidR="00095505" w:rsidRPr="00A07EF0" w14:paraId="518F1B9B" w14:textId="77777777" w:rsidTr="005D6C9D">
        <w:trPr>
          <w:trHeight w:val="290"/>
        </w:trPr>
        <w:tc>
          <w:tcPr>
            <w:tcW w:w="1323" w:type="pct"/>
            <w:tcBorders>
              <w:top w:val="single" w:sz="4" w:space="0" w:color="auto"/>
              <w:left w:val="single" w:sz="4" w:space="0" w:color="auto"/>
              <w:bottom w:val="single" w:sz="4" w:space="0" w:color="auto"/>
              <w:right w:val="single" w:sz="4" w:space="0" w:color="auto"/>
            </w:tcBorders>
          </w:tcPr>
          <w:p w14:paraId="46F89667" w14:textId="194EFF96" w:rsidR="00095505" w:rsidRPr="005D6C9D" w:rsidRDefault="00095505" w:rsidP="005D6C9D">
            <w:pPr>
              <w:jc w:val="both"/>
              <w:rPr>
                <w:rFonts w:ascii="Times New Roman" w:eastAsia="Times New Roman" w:hAnsi="Times New Roman" w:cs="Times New Roman"/>
                <w:bCs/>
                <w:iCs/>
              </w:rPr>
            </w:pPr>
            <w:r w:rsidRPr="005D6C9D">
              <w:rPr>
                <w:rFonts w:ascii="Times New Roman" w:eastAsia="Times New Roman" w:hAnsi="Times New Roman" w:cs="Times New Roman"/>
                <w:bCs/>
                <w:iCs/>
              </w:rPr>
              <w:t xml:space="preserve">Ожидаемые конечные результаты реализации </w:t>
            </w:r>
            <w:r w:rsidR="009239C9" w:rsidRPr="005D6C9D">
              <w:rPr>
                <w:rFonts w:ascii="Times New Roman" w:eastAsia="Times New Roman" w:hAnsi="Times New Roman" w:cs="Times New Roman"/>
                <w:bCs/>
                <w:iCs/>
              </w:rPr>
              <w:t>проекта</w:t>
            </w:r>
          </w:p>
        </w:tc>
        <w:tc>
          <w:tcPr>
            <w:tcW w:w="3677" w:type="pct"/>
            <w:tcBorders>
              <w:top w:val="single" w:sz="4" w:space="0" w:color="auto"/>
              <w:left w:val="single" w:sz="4" w:space="0" w:color="auto"/>
              <w:bottom w:val="single" w:sz="4" w:space="0" w:color="auto"/>
              <w:right w:val="single" w:sz="4" w:space="0" w:color="auto"/>
            </w:tcBorders>
          </w:tcPr>
          <w:p w14:paraId="2A73391F" w14:textId="17E44C7C" w:rsidR="00CB6078" w:rsidRDefault="00CB6078" w:rsidP="00CB6078">
            <w:pPr>
              <w:pStyle w:val="a3"/>
              <w:numPr>
                <w:ilvl w:val="0"/>
                <w:numId w:val="33"/>
              </w:numPr>
              <w:jc w:val="both"/>
              <w:rPr>
                <w:rFonts w:ascii="Times New Roman" w:eastAsia="Times New Roman" w:hAnsi="Times New Roman" w:cs="Times New Roman"/>
                <w:iCs/>
              </w:rPr>
            </w:pPr>
            <w:r w:rsidRPr="00CB6078">
              <w:rPr>
                <w:rFonts w:ascii="Times New Roman" w:eastAsia="Times New Roman" w:hAnsi="Times New Roman" w:cs="Times New Roman"/>
                <w:iCs/>
              </w:rPr>
              <w:t>Формирование положительной мотивации педагогического коллектива</w:t>
            </w:r>
            <w:r>
              <w:rPr>
                <w:rFonts w:ascii="Times New Roman" w:eastAsia="Times New Roman" w:hAnsi="Times New Roman" w:cs="Times New Roman"/>
                <w:iCs/>
              </w:rPr>
              <w:t xml:space="preserve"> к инновационной деятельности</w:t>
            </w:r>
            <w:r w:rsidR="00031ACB">
              <w:rPr>
                <w:rFonts w:ascii="Times New Roman" w:eastAsia="Times New Roman" w:hAnsi="Times New Roman" w:cs="Times New Roman"/>
                <w:iCs/>
              </w:rPr>
              <w:t xml:space="preserve"> (до 85%)</w:t>
            </w:r>
          </w:p>
          <w:p w14:paraId="19C766F8" w14:textId="2E4676A0" w:rsidR="00CB6078" w:rsidRDefault="00CB6078" w:rsidP="00CB6078">
            <w:pPr>
              <w:pStyle w:val="a3"/>
              <w:numPr>
                <w:ilvl w:val="0"/>
                <w:numId w:val="33"/>
              </w:numPr>
              <w:jc w:val="both"/>
              <w:rPr>
                <w:rFonts w:ascii="Times New Roman" w:eastAsia="Times New Roman" w:hAnsi="Times New Roman" w:cs="Times New Roman"/>
                <w:iCs/>
              </w:rPr>
            </w:pPr>
            <w:r>
              <w:rPr>
                <w:rFonts w:ascii="Times New Roman" w:eastAsia="Times New Roman" w:hAnsi="Times New Roman" w:cs="Times New Roman"/>
                <w:iCs/>
              </w:rPr>
              <w:lastRenderedPageBreak/>
              <w:t>Повышение инновационной компетентности педагогов: профессиональное развитие педагогического мастерства, рост творческой активности, формирование навыков субъект-субъектного педагогического взаимодействия</w:t>
            </w:r>
            <w:r w:rsidR="00031ACB">
              <w:rPr>
                <w:rFonts w:ascii="Times New Roman" w:eastAsia="Times New Roman" w:hAnsi="Times New Roman" w:cs="Times New Roman"/>
                <w:iCs/>
              </w:rPr>
              <w:t xml:space="preserve"> (до 85%)</w:t>
            </w:r>
          </w:p>
          <w:p w14:paraId="418AFF8D" w14:textId="382C2289" w:rsidR="00CB6078" w:rsidRDefault="00CB6078" w:rsidP="00CB6078">
            <w:pPr>
              <w:pStyle w:val="a3"/>
              <w:numPr>
                <w:ilvl w:val="0"/>
                <w:numId w:val="33"/>
              </w:numPr>
              <w:jc w:val="both"/>
              <w:rPr>
                <w:rFonts w:ascii="Times New Roman" w:eastAsia="Times New Roman" w:hAnsi="Times New Roman" w:cs="Times New Roman"/>
                <w:iCs/>
              </w:rPr>
            </w:pPr>
            <w:r>
              <w:rPr>
                <w:rFonts w:ascii="Times New Roman" w:eastAsia="Times New Roman" w:hAnsi="Times New Roman" w:cs="Times New Roman"/>
                <w:iCs/>
              </w:rPr>
              <w:t>Формирование у родителей/</w:t>
            </w:r>
            <w:proofErr w:type="gramStart"/>
            <w:r>
              <w:rPr>
                <w:rFonts w:ascii="Times New Roman" w:eastAsia="Times New Roman" w:hAnsi="Times New Roman" w:cs="Times New Roman"/>
                <w:iCs/>
              </w:rPr>
              <w:t>законных представителей</w:t>
            </w:r>
            <w:proofErr w:type="gramEnd"/>
            <w:r>
              <w:rPr>
                <w:rFonts w:ascii="Times New Roman" w:eastAsia="Times New Roman" w:hAnsi="Times New Roman" w:cs="Times New Roman"/>
                <w:iCs/>
              </w:rPr>
              <w:t xml:space="preserve"> обучающихся интереса к образовательным и воспитательным программам и событиям техникума</w:t>
            </w:r>
            <w:r w:rsidR="00031ACB">
              <w:rPr>
                <w:rFonts w:ascii="Times New Roman" w:eastAsia="Times New Roman" w:hAnsi="Times New Roman" w:cs="Times New Roman"/>
                <w:iCs/>
              </w:rPr>
              <w:t xml:space="preserve"> (доля заинтересованности до 85%)</w:t>
            </w:r>
          </w:p>
          <w:p w14:paraId="63B500B9" w14:textId="1DA6DC53" w:rsidR="00CB6078" w:rsidRDefault="00CB6078" w:rsidP="00CB6078">
            <w:pPr>
              <w:pStyle w:val="a3"/>
              <w:numPr>
                <w:ilvl w:val="0"/>
                <w:numId w:val="33"/>
              </w:numPr>
              <w:jc w:val="both"/>
              <w:rPr>
                <w:rFonts w:ascii="Times New Roman" w:eastAsia="Times New Roman" w:hAnsi="Times New Roman" w:cs="Times New Roman"/>
                <w:iCs/>
              </w:rPr>
            </w:pPr>
            <w:r>
              <w:rPr>
                <w:rFonts w:ascii="Times New Roman" w:eastAsia="Times New Roman" w:hAnsi="Times New Roman" w:cs="Times New Roman"/>
                <w:iCs/>
              </w:rPr>
              <w:t xml:space="preserve">Повышение уровня родительской воспитанности и социализации </w:t>
            </w:r>
            <w:r w:rsidR="00031ACB">
              <w:rPr>
                <w:rFonts w:ascii="Times New Roman" w:eastAsia="Times New Roman" w:hAnsi="Times New Roman" w:cs="Times New Roman"/>
                <w:iCs/>
              </w:rPr>
              <w:t xml:space="preserve">(до </w:t>
            </w:r>
            <w:r w:rsidR="0076387D">
              <w:rPr>
                <w:rFonts w:ascii="Times New Roman" w:eastAsia="Times New Roman" w:hAnsi="Times New Roman" w:cs="Times New Roman"/>
                <w:iCs/>
              </w:rPr>
              <w:t>70%)</w:t>
            </w:r>
          </w:p>
          <w:p w14:paraId="2C461AE3" w14:textId="229189BF" w:rsidR="00001219" w:rsidRDefault="00001219" w:rsidP="00CB6078">
            <w:pPr>
              <w:pStyle w:val="a3"/>
              <w:numPr>
                <w:ilvl w:val="0"/>
                <w:numId w:val="33"/>
              </w:numPr>
              <w:jc w:val="both"/>
              <w:rPr>
                <w:rFonts w:ascii="Times New Roman" w:eastAsia="Times New Roman" w:hAnsi="Times New Roman" w:cs="Times New Roman"/>
                <w:iCs/>
              </w:rPr>
            </w:pPr>
            <w:r>
              <w:rPr>
                <w:rFonts w:ascii="Times New Roman" w:eastAsia="Times New Roman" w:hAnsi="Times New Roman" w:cs="Times New Roman"/>
                <w:iCs/>
              </w:rPr>
              <w:t>Разработка и апробирование программы психолого-педагогического сопровождения (программа формирования практического интеллекта, диагностический инструментарий)</w:t>
            </w:r>
          </w:p>
          <w:p w14:paraId="6B812DC2" w14:textId="5C55DB1E" w:rsidR="00B5734D" w:rsidRPr="00B5734D" w:rsidRDefault="00B5734D" w:rsidP="00B5734D">
            <w:pPr>
              <w:pStyle w:val="a3"/>
              <w:numPr>
                <w:ilvl w:val="0"/>
                <w:numId w:val="33"/>
              </w:numPr>
              <w:jc w:val="both"/>
              <w:rPr>
                <w:rFonts w:ascii="Times New Roman" w:eastAsia="Times New Roman" w:hAnsi="Times New Roman" w:cs="Times New Roman"/>
                <w:iCs/>
              </w:rPr>
            </w:pPr>
            <w:r>
              <w:rPr>
                <w:rFonts w:ascii="Times New Roman" w:hAnsi="Times New Roman" w:cs="Times New Roman"/>
                <w:spacing w:val="1"/>
              </w:rPr>
              <w:t>Разработка и апробирование программы для родителей/законных представителей</w:t>
            </w:r>
            <w:r w:rsidR="00B12C05">
              <w:rPr>
                <w:rFonts w:ascii="Times New Roman" w:hAnsi="Times New Roman" w:cs="Times New Roman"/>
                <w:spacing w:val="1"/>
              </w:rPr>
              <w:t xml:space="preserve"> </w:t>
            </w:r>
            <w:r>
              <w:rPr>
                <w:rFonts w:ascii="Times New Roman" w:hAnsi="Times New Roman" w:cs="Times New Roman"/>
                <w:spacing w:val="1"/>
              </w:rPr>
              <w:t>«Семейные ценности»</w:t>
            </w:r>
          </w:p>
          <w:p w14:paraId="4E4EA37D" w14:textId="46E0805B" w:rsidR="00CB6078" w:rsidRPr="00B5734D" w:rsidRDefault="00CB6078" w:rsidP="00B5734D">
            <w:pPr>
              <w:pStyle w:val="a3"/>
              <w:numPr>
                <w:ilvl w:val="0"/>
                <w:numId w:val="33"/>
              </w:numPr>
              <w:jc w:val="both"/>
              <w:rPr>
                <w:rFonts w:ascii="Times New Roman" w:eastAsia="Times New Roman" w:hAnsi="Times New Roman" w:cs="Times New Roman"/>
                <w:iCs/>
              </w:rPr>
            </w:pPr>
            <w:r w:rsidRPr="00B5734D">
              <w:rPr>
                <w:rFonts w:ascii="Times New Roman" w:eastAsia="Times New Roman" w:hAnsi="Times New Roman" w:cs="Times New Roman"/>
                <w:iCs/>
              </w:rPr>
              <w:t>Заключение договоров о совместной деятель</w:t>
            </w:r>
            <w:r w:rsidR="00B5734D" w:rsidRPr="00B5734D">
              <w:rPr>
                <w:rFonts w:ascii="Times New Roman" w:eastAsia="Times New Roman" w:hAnsi="Times New Roman" w:cs="Times New Roman"/>
                <w:iCs/>
              </w:rPr>
              <w:t>ности с социальными партнёрами (</w:t>
            </w:r>
            <w:r w:rsidR="00B5734D">
              <w:rPr>
                <w:rFonts w:ascii="Times New Roman" w:hAnsi="Times New Roman" w:cs="Times New Roman"/>
              </w:rPr>
              <w:t>Ц</w:t>
            </w:r>
            <w:r w:rsidR="00B5734D" w:rsidRPr="00B5734D">
              <w:rPr>
                <w:rFonts w:ascii="Times New Roman" w:hAnsi="Times New Roman" w:cs="Times New Roman"/>
              </w:rPr>
              <w:t xml:space="preserve">ентр изучения и развития инновационных практик в СПО ГАУ ДПО Иркутской области «Региональный институт кадровой политики», </w:t>
            </w:r>
            <w:r w:rsidR="00B5734D" w:rsidRPr="00B5734D">
              <w:rPr>
                <w:rFonts w:ascii="Times New Roman" w:eastAsia="Times New Roman" w:hAnsi="Times New Roman" w:cs="Times New Roman"/>
                <w:iCs/>
              </w:rPr>
              <w:t>кафедра социальной педагогики и психологии Педагогического института ФГБОУ ВО «Иркутский государственный университет»</w:t>
            </w:r>
            <w:r w:rsidR="00B5734D" w:rsidRPr="00B5734D">
              <w:rPr>
                <w:rFonts w:ascii="Times New Roman" w:hAnsi="Times New Roman" w:cs="Times New Roman"/>
                <w:i/>
                <w:spacing w:val="1"/>
              </w:rPr>
              <w:t xml:space="preserve"> </w:t>
            </w:r>
            <w:r w:rsidR="00B5734D">
              <w:rPr>
                <w:rFonts w:ascii="Times New Roman" w:hAnsi="Times New Roman" w:cs="Times New Roman"/>
                <w:spacing w:val="1"/>
              </w:rPr>
              <w:t>с целью оказания</w:t>
            </w:r>
            <w:r w:rsidR="00B5734D" w:rsidRPr="00B5734D">
              <w:rPr>
                <w:rFonts w:ascii="Times New Roman" w:hAnsi="Times New Roman" w:cs="Times New Roman"/>
                <w:spacing w:val="1"/>
              </w:rPr>
              <w:t xml:space="preserve"> консультационно-методической и</w:t>
            </w:r>
            <w:r w:rsidR="00B5734D">
              <w:rPr>
                <w:rFonts w:ascii="Times New Roman" w:hAnsi="Times New Roman" w:cs="Times New Roman"/>
                <w:spacing w:val="1"/>
              </w:rPr>
              <w:t>(или) организационной поддержки, привлечение студентов ПИ ИГУ к прохождению педагогической практики в техникуме)</w:t>
            </w:r>
          </w:p>
          <w:p w14:paraId="2DA90A50" w14:textId="01BAF857" w:rsidR="00B5734D" w:rsidRPr="00B12C05" w:rsidRDefault="00B12C05" w:rsidP="00B5734D">
            <w:pPr>
              <w:pStyle w:val="a3"/>
              <w:numPr>
                <w:ilvl w:val="0"/>
                <w:numId w:val="33"/>
              </w:numPr>
              <w:jc w:val="both"/>
              <w:rPr>
                <w:rFonts w:ascii="Times New Roman" w:eastAsia="Times New Roman" w:hAnsi="Times New Roman" w:cs="Times New Roman"/>
                <w:iCs/>
              </w:rPr>
            </w:pPr>
            <w:r>
              <w:rPr>
                <w:rFonts w:ascii="Times New Roman" w:hAnsi="Times New Roman" w:cs="Times New Roman"/>
                <w:spacing w:val="1"/>
              </w:rPr>
              <w:t xml:space="preserve">Внесение коррекций в </w:t>
            </w:r>
            <w:r w:rsidR="00B5734D">
              <w:rPr>
                <w:rFonts w:ascii="Times New Roman" w:hAnsi="Times New Roman" w:cs="Times New Roman"/>
                <w:spacing w:val="1"/>
              </w:rPr>
              <w:t>программ</w:t>
            </w:r>
            <w:r>
              <w:rPr>
                <w:rFonts w:ascii="Times New Roman" w:hAnsi="Times New Roman" w:cs="Times New Roman"/>
                <w:spacing w:val="1"/>
              </w:rPr>
              <w:t>ы</w:t>
            </w:r>
            <w:r w:rsidR="00B5734D">
              <w:rPr>
                <w:rFonts w:ascii="Times New Roman" w:hAnsi="Times New Roman" w:cs="Times New Roman"/>
                <w:spacing w:val="1"/>
              </w:rPr>
              <w:t xml:space="preserve"> учебного плана </w:t>
            </w:r>
            <w:r>
              <w:rPr>
                <w:rFonts w:ascii="Times New Roman" w:hAnsi="Times New Roman" w:cs="Times New Roman"/>
                <w:spacing w:val="1"/>
              </w:rPr>
              <w:t>ОГСЭ «Психология общения» и ОПД «Эффективное поведение на рынке труда»</w:t>
            </w:r>
          </w:p>
          <w:p w14:paraId="70F994BB" w14:textId="09D52330" w:rsidR="00B12C05" w:rsidRPr="00B12C05" w:rsidRDefault="00B12C05" w:rsidP="00B5734D">
            <w:pPr>
              <w:pStyle w:val="a3"/>
              <w:numPr>
                <w:ilvl w:val="0"/>
                <w:numId w:val="33"/>
              </w:numPr>
              <w:jc w:val="both"/>
              <w:rPr>
                <w:rFonts w:ascii="Times New Roman" w:eastAsia="Times New Roman" w:hAnsi="Times New Roman" w:cs="Times New Roman"/>
                <w:iCs/>
              </w:rPr>
            </w:pPr>
            <w:r>
              <w:rPr>
                <w:rFonts w:ascii="Times New Roman" w:hAnsi="Times New Roman" w:cs="Times New Roman"/>
                <w:spacing w:val="1"/>
              </w:rPr>
              <w:t>Реализация программы «</w:t>
            </w:r>
            <w:r>
              <w:rPr>
                <w:rFonts w:ascii="Times New Roman" w:hAnsi="Times New Roman" w:cs="Times New Roman"/>
                <w:spacing w:val="1"/>
                <w:lang w:val="en-US"/>
              </w:rPr>
              <w:t>PRO</w:t>
            </w:r>
            <w:r>
              <w:rPr>
                <w:rFonts w:ascii="Times New Roman" w:hAnsi="Times New Roman" w:cs="Times New Roman"/>
                <w:spacing w:val="1"/>
              </w:rPr>
              <w:t>движение» для обучающихся, проживающих в общежитии, детей-сирот и оставшихся без попечения родителей, обучающихся-инвалидов и лиц с ограниченными возможностями здоровья</w:t>
            </w:r>
          </w:p>
          <w:p w14:paraId="316BFF9A" w14:textId="63A71648" w:rsidR="00164CE1" w:rsidRPr="00D12369" w:rsidRDefault="00B12C05" w:rsidP="00164CE1">
            <w:pPr>
              <w:pStyle w:val="a3"/>
              <w:numPr>
                <w:ilvl w:val="0"/>
                <w:numId w:val="33"/>
              </w:numPr>
              <w:jc w:val="both"/>
              <w:rPr>
                <w:rFonts w:ascii="Times New Roman" w:eastAsia="Times New Roman" w:hAnsi="Times New Roman" w:cs="Times New Roman"/>
                <w:iCs/>
              </w:rPr>
            </w:pPr>
            <w:r>
              <w:rPr>
                <w:rFonts w:ascii="Times New Roman" w:hAnsi="Times New Roman" w:cs="Times New Roman"/>
                <w:spacing w:val="1"/>
              </w:rPr>
              <w:t>Разработка и внедрение структурно-функциональной модели мониторинга эффективности реализации проекта</w:t>
            </w:r>
          </w:p>
          <w:p w14:paraId="1C0EB960" w14:textId="7163874E" w:rsidR="00D12369" w:rsidRDefault="0076387D" w:rsidP="00164CE1">
            <w:pPr>
              <w:pStyle w:val="a3"/>
              <w:numPr>
                <w:ilvl w:val="0"/>
                <w:numId w:val="33"/>
              </w:numPr>
              <w:jc w:val="both"/>
              <w:rPr>
                <w:rFonts w:ascii="Times New Roman" w:eastAsia="Times New Roman" w:hAnsi="Times New Roman" w:cs="Times New Roman"/>
                <w:iCs/>
              </w:rPr>
            </w:pPr>
            <w:r>
              <w:rPr>
                <w:rFonts w:ascii="Times New Roman" w:eastAsia="Times New Roman" w:hAnsi="Times New Roman" w:cs="Times New Roman"/>
                <w:iCs/>
              </w:rPr>
              <w:t>Тиражирование опыта работы по развитию практического интеллекта участников образовательного пространства:</w:t>
            </w:r>
          </w:p>
          <w:p w14:paraId="124A9D7F" w14:textId="29E58BBD" w:rsidR="0076387D" w:rsidRDefault="0076387D" w:rsidP="0076387D">
            <w:pPr>
              <w:jc w:val="both"/>
              <w:rPr>
                <w:rFonts w:ascii="Times New Roman" w:eastAsia="Times New Roman" w:hAnsi="Times New Roman" w:cs="Times New Roman"/>
                <w:iCs/>
              </w:rPr>
            </w:pPr>
            <w:r>
              <w:rPr>
                <w:rFonts w:ascii="Times New Roman" w:eastAsia="Times New Roman" w:hAnsi="Times New Roman" w:cs="Times New Roman"/>
                <w:iCs/>
              </w:rPr>
              <w:t>- размещение информации об инновационном проекте и ходе его реализации в сети Интернет</w:t>
            </w:r>
            <w:r w:rsidR="00841B98">
              <w:rPr>
                <w:rFonts w:ascii="Times New Roman" w:eastAsia="Times New Roman" w:hAnsi="Times New Roman" w:cs="Times New Roman"/>
                <w:iCs/>
              </w:rPr>
              <w:t xml:space="preserve"> (</w:t>
            </w:r>
            <w:r>
              <w:rPr>
                <w:rFonts w:ascii="Times New Roman" w:eastAsia="Times New Roman" w:hAnsi="Times New Roman" w:cs="Times New Roman"/>
                <w:iCs/>
              </w:rPr>
              <w:t xml:space="preserve">на официальном сайте техникума, на платформе </w:t>
            </w:r>
            <w:r w:rsidR="00A500EE">
              <w:rPr>
                <w:rFonts w:ascii="Times New Roman" w:eastAsia="Times New Roman" w:hAnsi="Times New Roman" w:cs="Times New Roman"/>
                <w:iCs/>
              </w:rPr>
              <w:t>СМИ «</w:t>
            </w:r>
            <w:proofErr w:type="spellStart"/>
            <w:r w:rsidR="00A500EE">
              <w:rPr>
                <w:rFonts w:ascii="Times New Roman" w:eastAsia="Times New Roman" w:hAnsi="Times New Roman" w:cs="Times New Roman"/>
                <w:iCs/>
              </w:rPr>
              <w:t>Информио</w:t>
            </w:r>
            <w:proofErr w:type="spellEnd"/>
            <w:r w:rsidR="00A500EE">
              <w:rPr>
                <w:rFonts w:ascii="Times New Roman" w:eastAsia="Times New Roman" w:hAnsi="Times New Roman" w:cs="Times New Roman"/>
                <w:iCs/>
              </w:rPr>
              <w:t xml:space="preserve">» - </w:t>
            </w:r>
            <w:r>
              <w:rPr>
                <w:rFonts w:ascii="Times New Roman" w:eastAsia="Times New Roman" w:hAnsi="Times New Roman" w:cs="Times New Roman"/>
                <w:iCs/>
              </w:rPr>
              <w:t>ООО «Современные медиа технологии в образовании и культуре</w:t>
            </w:r>
            <w:r w:rsidR="00A500EE">
              <w:rPr>
                <w:rFonts w:ascii="Times New Roman" w:eastAsia="Times New Roman" w:hAnsi="Times New Roman" w:cs="Times New Roman"/>
                <w:iCs/>
              </w:rPr>
              <w:t>», Москва);</w:t>
            </w:r>
          </w:p>
          <w:p w14:paraId="662E9A57" w14:textId="76C5938C" w:rsidR="00A500EE" w:rsidRDefault="00A500EE" w:rsidP="0076387D">
            <w:pPr>
              <w:jc w:val="both"/>
              <w:rPr>
                <w:rFonts w:ascii="Times New Roman" w:eastAsia="Times New Roman" w:hAnsi="Times New Roman" w:cs="Times New Roman"/>
                <w:iCs/>
              </w:rPr>
            </w:pPr>
            <w:r>
              <w:rPr>
                <w:rFonts w:ascii="Times New Roman" w:eastAsia="Times New Roman" w:hAnsi="Times New Roman" w:cs="Times New Roman"/>
                <w:iCs/>
              </w:rPr>
              <w:t>- трансляция опыта работы на НПК, форумах, методических конференциях, педагогических чтениях, проектных семинарах мастер-классах (охват активности до 70%);</w:t>
            </w:r>
          </w:p>
          <w:p w14:paraId="14BA53FA" w14:textId="73C3D9FB" w:rsidR="00A500EE" w:rsidRDefault="00A500EE" w:rsidP="0076387D">
            <w:pPr>
              <w:jc w:val="both"/>
              <w:rPr>
                <w:rFonts w:ascii="Times New Roman" w:eastAsia="Times New Roman" w:hAnsi="Times New Roman" w:cs="Times New Roman"/>
                <w:iCs/>
              </w:rPr>
            </w:pPr>
            <w:r>
              <w:rPr>
                <w:rFonts w:ascii="Times New Roman" w:eastAsia="Times New Roman" w:hAnsi="Times New Roman" w:cs="Times New Roman"/>
                <w:iCs/>
              </w:rPr>
              <w:t>- тиражирование опыта работы педагогов: публикации, участие в профессиональных конкурсах (охват до 55%);</w:t>
            </w:r>
          </w:p>
          <w:p w14:paraId="3B8E6E6A" w14:textId="127A91D6" w:rsidR="00A500EE" w:rsidRPr="0076387D" w:rsidRDefault="00A500EE" w:rsidP="0076387D">
            <w:pPr>
              <w:jc w:val="both"/>
              <w:rPr>
                <w:rFonts w:ascii="Times New Roman" w:eastAsia="Times New Roman" w:hAnsi="Times New Roman" w:cs="Times New Roman"/>
                <w:iCs/>
              </w:rPr>
            </w:pPr>
            <w:r>
              <w:rPr>
                <w:rFonts w:ascii="Times New Roman" w:eastAsia="Times New Roman" w:hAnsi="Times New Roman" w:cs="Times New Roman"/>
                <w:iCs/>
              </w:rPr>
              <w:t>- публикации обучающихся (охват до 20%)</w:t>
            </w:r>
          </w:p>
          <w:p w14:paraId="496250DB" w14:textId="341AB23E" w:rsidR="00164CE1" w:rsidRPr="004C1EA1" w:rsidRDefault="00164CE1" w:rsidP="00164CE1">
            <w:pPr>
              <w:pStyle w:val="a3"/>
              <w:numPr>
                <w:ilvl w:val="0"/>
                <w:numId w:val="33"/>
              </w:numPr>
              <w:jc w:val="both"/>
              <w:rPr>
                <w:rFonts w:ascii="Times New Roman" w:eastAsia="Times New Roman" w:hAnsi="Times New Roman" w:cs="Times New Roman"/>
                <w:iCs/>
              </w:rPr>
            </w:pPr>
            <w:r w:rsidRPr="004C1EA1">
              <w:rPr>
                <w:rFonts w:ascii="Times New Roman" w:hAnsi="Times New Roman" w:cs="Times New Roman"/>
                <w:i/>
                <w:spacing w:val="1"/>
              </w:rPr>
              <w:t>Обучающий эффект</w:t>
            </w:r>
            <w:r w:rsidRPr="004C1EA1">
              <w:rPr>
                <w:rFonts w:ascii="Times New Roman" w:hAnsi="Times New Roman" w:cs="Times New Roman"/>
                <w:spacing w:val="1"/>
              </w:rPr>
              <w:t xml:space="preserve">: </w:t>
            </w:r>
          </w:p>
          <w:p w14:paraId="2FF7A42D" w14:textId="614E0964" w:rsidR="00164CE1" w:rsidRPr="004C1EA1" w:rsidRDefault="00164CE1" w:rsidP="00164CE1">
            <w:pPr>
              <w:jc w:val="both"/>
              <w:rPr>
                <w:rFonts w:ascii="Times New Roman" w:eastAsia="Times New Roman" w:hAnsi="Times New Roman" w:cs="Times New Roman"/>
                <w:iCs/>
              </w:rPr>
            </w:pPr>
            <w:r w:rsidRPr="004C1EA1">
              <w:rPr>
                <w:rFonts w:ascii="Times New Roman" w:hAnsi="Times New Roman" w:cs="Times New Roman"/>
                <w:bCs/>
                <w:color w:val="000000"/>
              </w:rPr>
              <w:t>- создание благоприятных условий для формирования образовательных компетенций, превышающих минимальные государственные стандарты для обучающихся с высоким уровнем учебных возможностей;</w:t>
            </w:r>
          </w:p>
          <w:p w14:paraId="4A6230FB" w14:textId="6BD5B671"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lastRenderedPageBreak/>
              <w:t>- создание благоприятных условий для разностороннего развития личности, удовлетворения потребности в самообразовании, получении дополнительного образования;</w:t>
            </w:r>
          </w:p>
          <w:p w14:paraId="00C501F1" w14:textId="1AFBEA85"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xml:space="preserve">- рост активности участия в олимпиадном и конкурсном движении, положительная динамика количества победителей и призёров;  </w:t>
            </w:r>
          </w:p>
          <w:p w14:paraId="020B6281" w14:textId="77777777"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xml:space="preserve">- получение, расширение и углубление теоретических и практических навыков и </w:t>
            </w:r>
            <w:proofErr w:type="gramStart"/>
            <w:r w:rsidRPr="004C1EA1">
              <w:rPr>
                <w:rFonts w:ascii="Times New Roman" w:hAnsi="Times New Roman" w:cs="Times New Roman"/>
                <w:bCs/>
                <w:color w:val="000000"/>
              </w:rPr>
              <w:t>умений</w:t>
            </w:r>
            <w:proofErr w:type="gramEnd"/>
            <w:r w:rsidRPr="004C1EA1">
              <w:rPr>
                <w:rFonts w:ascii="Times New Roman" w:hAnsi="Times New Roman" w:cs="Times New Roman"/>
                <w:bCs/>
                <w:color w:val="000000"/>
              </w:rPr>
              <w:t xml:space="preserve"> обучающихся по развитию практического интеллекта.</w:t>
            </w:r>
          </w:p>
          <w:p w14:paraId="7BBD7194" w14:textId="20D8E5BD"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xml:space="preserve">      12. </w:t>
            </w:r>
            <w:r w:rsidRPr="004C1EA1">
              <w:rPr>
                <w:rFonts w:ascii="Times New Roman" w:hAnsi="Times New Roman" w:cs="Times New Roman"/>
                <w:bCs/>
                <w:i/>
                <w:color w:val="000000"/>
              </w:rPr>
              <w:t>Воспитательный эффект:</w:t>
            </w:r>
          </w:p>
          <w:p w14:paraId="2DBB2B4F" w14:textId="77777777"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формирование интеллектуальной, нравственной, эстетической готовности к эффективному общению;</w:t>
            </w:r>
          </w:p>
          <w:p w14:paraId="007948F3" w14:textId="77777777"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формирование психологической и волевой готовности к патриотическому и гражданскому поведению;</w:t>
            </w:r>
          </w:p>
          <w:p w14:paraId="47F03E2F" w14:textId="58F59967"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формирование навыков культуры общения, коллективизма;</w:t>
            </w:r>
          </w:p>
          <w:p w14:paraId="610AF8EE" w14:textId="321B401B" w:rsidR="00D12369" w:rsidRPr="004C1EA1" w:rsidRDefault="00D12369"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развитие волонтёрского движения;</w:t>
            </w:r>
          </w:p>
          <w:p w14:paraId="668E7BD9" w14:textId="77777777" w:rsidR="00164CE1" w:rsidRPr="004C1EA1" w:rsidRDefault="00164CE1" w:rsidP="00164CE1">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формирование необходимости понимания вести здоровый образ жизни.</w:t>
            </w:r>
          </w:p>
          <w:p w14:paraId="2C4D5D31" w14:textId="1F081711" w:rsidR="005076C0" w:rsidRPr="004C1EA1" w:rsidRDefault="00164CE1" w:rsidP="00164CE1">
            <w:pPr>
              <w:jc w:val="both"/>
              <w:rPr>
                <w:rFonts w:ascii="Times New Roman" w:eastAsia="Times New Roman" w:hAnsi="Times New Roman" w:cs="Times New Roman"/>
                <w:iCs/>
              </w:rPr>
            </w:pPr>
            <w:r w:rsidRPr="004C1EA1">
              <w:rPr>
                <w:rFonts w:ascii="Times New Roman" w:eastAsia="Times New Roman" w:hAnsi="Times New Roman" w:cs="Times New Roman"/>
                <w:iCs/>
              </w:rPr>
              <w:t xml:space="preserve">       13. </w:t>
            </w:r>
            <w:r w:rsidR="005076C0" w:rsidRPr="004C1EA1">
              <w:rPr>
                <w:rFonts w:ascii="Times New Roman" w:hAnsi="Times New Roman" w:cs="Times New Roman"/>
                <w:bCs/>
                <w:i/>
                <w:color w:val="000000"/>
              </w:rPr>
              <w:t>Социальный эффект:</w:t>
            </w:r>
          </w:p>
          <w:p w14:paraId="2EFCE9B5"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успешная социальная адаптация и социализация выпускников;</w:t>
            </w:r>
          </w:p>
          <w:p w14:paraId="379E947A"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профилактика социально-негативных явлений:</w:t>
            </w:r>
          </w:p>
          <w:p w14:paraId="59B2F059"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xml:space="preserve">- мотивация к ведению здорового образа жизни, профилактика вредных привычек, наркомании, </w:t>
            </w:r>
            <w:proofErr w:type="spellStart"/>
            <w:r w:rsidRPr="004C1EA1">
              <w:rPr>
                <w:rFonts w:ascii="Times New Roman" w:hAnsi="Times New Roman" w:cs="Times New Roman"/>
                <w:bCs/>
                <w:color w:val="000000"/>
              </w:rPr>
              <w:t>табакокурения</w:t>
            </w:r>
            <w:proofErr w:type="spellEnd"/>
            <w:r w:rsidRPr="004C1EA1">
              <w:rPr>
                <w:rFonts w:ascii="Times New Roman" w:hAnsi="Times New Roman" w:cs="Times New Roman"/>
                <w:bCs/>
                <w:color w:val="000000"/>
              </w:rPr>
              <w:t>, алкоголизма, использование ПАВ;</w:t>
            </w:r>
          </w:p>
          <w:p w14:paraId="40BB72FA"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профилактика правонарушений, преступности, безнадзорности и беспризорности;</w:t>
            </w:r>
          </w:p>
          <w:p w14:paraId="7236C931"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отвлечение подростков от антисоциальной деятельности;</w:t>
            </w:r>
          </w:p>
          <w:p w14:paraId="3AD15DFA"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правовое воспитание, профилактика негативного поведения.</w:t>
            </w:r>
          </w:p>
          <w:p w14:paraId="0D0F1F5B" w14:textId="58FB9FF8" w:rsidR="005076C0" w:rsidRPr="004C1EA1" w:rsidRDefault="00164CE1" w:rsidP="005076C0">
            <w:pPr>
              <w:shd w:val="clear" w:color="auto" w:fill="FFFFFF"/>
              <w:autoSpaceDE w:val="0"/>
              <w:autoSpaceDN w:val="0"/>
              <w:adjustRightInd w:val="0"/>
              <w:ind w:left="360"/>
              <w:jc w:val="both"/>
              <w:rPr>
                <w:rFonts w:ascii="Times New Roman" w:hAnsi="Times New Roman" w:cs="Times New Roman"/>
                <w:bCs/>
                <w:i/>
                <w:color w:val="000000"/>
              </w:rPr>
            </w:pPr>
            <w:r w:rsidRPr="004C1EA1">
              <w:rPr>
                <w:rFonts w:ascii="Times New Roman" w:hAnsi="Times New Roman" w:cs="Times New Roman"/>
                <w:bCs/>
                <w:i/>
                <w:color w:val="000000"/>
              </w:rPr>
              <w:t xml:space="preserve">14. </w:t>
            </w:r>
            <w:r w:rsidR="005076C0" w:rsidRPr="004C1EA1">
              <w:rPr>
                <w:rFonts w:ascii="Times New Roman" w:hAnsi="Times New Roman" w:cs="Times New Roman"/>
                <w:bCs/>
                <w:i/>
                <w:color w:val="000000"/>
              </w:rPr>
              <w:t>Развивающий эффект:</w:t>
            </w:r>
          </w:p>
          <w:p w14:paraId="1832B03E"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развитие практического интеллекта как предиктора социально-эмоциональной успешности обучающихся и педагогов;</w:t>
            </w:r>
          </w:p>
          <w:p w14:paraId="6B9FE741"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xml:space="preserve"> - активизация познавательной активности в получении, расширении и углубления знаний в различных областях, сферах жизнедеятельности человека;</w:t>
            </w:r>
          </w:p>
          <w:p w14:paraId="7077934F" w14:textId="77777777" w:rsidR="005076C0" w:rsidRPr="004C1EA1" w:rsidRDefault="005076C0" w:rsidP="005076C0">
            <w:pPr>
              <w:shd w:val="clear" w:color="auto" w:fill="FFFFFF"/>
              <w:autoSpaceDE w:val="0"/>
              <w:autoSpaceDN w:val="0"/>
              <w:adjustRightInd w:val="0"/>
              <w:ind w:left="33"/>
              <w:jc w:val="both"/>
              <w:rPr>
                <w:rFonts w:ascii="Times New Roman" w:hAnsi="Times New Roman" w:cs="Times New Roman"/>
                <w:bCs/>
                <w:color w:val="000000"/>
              </w:rPr>
            </w:pPr>
            <w:r w:rsidRPr="004C1EA1">
              <w:rPr>
                <w:rFonts w:ascii="Times New Roman" w:hAnsi="Times New Roman" w:cs="Times New Roman"/>
                <w:bCs/>
                <w:color w:val="000000"/>
              </w:rPr>
              <w:t>- формирования чувства осмысления и понимания эффективности проводимых мероприятий.</w:t>
            </w:r>
          </w:p>
          <w:p w14:paraId="365B30B7" w14:textId="744F3174" w:rsidR="005076C0" w:rsidRPr="004C1EA1" w:rsidRDefault="00164CE1" w:rsidP="005076C0">
            <w:pPr>
              <w:shd w:val="clear" w:color="auto" w:fill="FFFFFF"/>
              <w:autoSpaceDE w:val="0"/>
              <w:autoSpaceDN w:val="0"/>
              <w:adjustRightInd w:val="0"/>
              <w:ind w:left="360"/>
              <w:jc w:val="both"/>
              <w:rPr>
                <w:rFonts w:ascii="Times New Roman" w:hAnsi="Times New Roman" w:cs="Times New Roman"/>
                <w:bCs/>
                <w:i/>
                <w:color w:val="000000"/>
              </w:rPr>
            </w:pPr>
            <w:r w:rsidRPr="004C1EA1">
              <w:rPr>
                <w:rFonts w:ascii="Times New Roman" w:hAnsi="Times New Roman" w:cs="Times New Roman"/>
                <w:bCs/>
                <w:i/>
                <w:color w:val="000000"/>
              </w:rPr>
              <w:t xml:space="preserve">15. </w:t>
            </w:r>
            <w:r w:rsidR="005076C0" w:rsidRPr="004C1EA1">
              <w:rPr>
                <w:rFonts w:ascii="Times New Roman" w:hAnsi="Times New Roman" w:cs="Times New Roman"/>
                <w:bCs/>
                <w:i/>
                <w:color w:val="000000"/>
              </w:rPr>
              <w:t>Ресурсный эффект:</w:t>
            </w:r>
          </w:p>
          <w:p w14:paraId="49AECA2E" w14:textId="660820BA" w:rsidR="005076C0" w:rsidRPr="005076C0" w:rsidRDefault="005076C0" w:rsidP="005D6C9D">
            <w:pPr>
              <w:jc w:val="both"/>
              <w:rPr>
                <w:rFonts w:ascii="Times New Roman" w:eastAsia="Times New Roman" w:hAnsi="Times New Roman" w:cs="Times New Roman"/>
                <w:iCs/>
                <w:color w:val="548DD4" w:themeColor="text2" w:themeTint="99"/>
              </w:rPr>
            </w:pPr>
            <w:r w:rsidRPr="004C1EA1">
              <w:rPr>
                <w:rFonts w:ascii="Times New Roman" w:hAnsi="Times New Roman" w:cs="Times New Roman"/>
                <w:bCs/>
                <w:color w:val="000000"/>
              </w:rPr>
              <w:t xml:space="preserve">- обеспечение безопасных и комфортных условий  работы </w:t>
            </w:r>
            <w:r w:rsidR="00164CE1" w:rsidRPr="004C1EA1">
              <w:rPr>
                <w:rFonts w:ascii="Times New Roman" w:hAnsi="Times New Roman" w:cs="Times New Roman"/>
                <w:bCs/>
                <w:color w:val="000000"/>
              </w:rPr>
              <w:t>техникума</w:t>
            </w:r>
          </w:p>
        </w:tc>
      </w:tr>
    </w:tbl>
    <w:p w14:paraId="7A22DB6D" w14:textId="77777777" w:rsidR="00095505" w:rsidRPr="00A07EF0" w:rsidRDefault="00095505" w:rsidP="005D6C9D">
      <w:pPr>
        <w:rPr>
          <w:rFonts w:ascii="Times New Roman" w:eastAsia="Times New Roman" w:hAnsi="Times New Roman" w:cs="Times New Roman"/>
          <w:b/>
          <w:color w:val="C00000"/>
        </w:rPr>
      </w:pPr>
    </w:p>
    <w:p w14:paraId="2648E7CD" w14:textId="5722D7AD" w:rsidR="00095505" w:rsidRDefault="00095505" w:rsidP="005D6C9D">
      <w:pPr>
        <w:pStyle w:val="af0"/>
        <w:ind w:left="0"/>
        <w:rPr>
          <w:b/>
          <w:bCs/>
          <w:sz w:val="24"/>
          <w:szCs w:val="24"/>
        </w:rPr>
      </w:pPr>
      <w:r w:rsidRPr="005D6C9D">
        <w:rPr>
          <w:b/>
          <w:bCs/>
          <w:sz w:val="24"/>
          <w:szCs w:val="24"/>
        </w:rPr>
        <w:t>ТЕРМИНЫ И ОПРЕДЕЛЕНИЯ</w:t>
      </w:r>
    </w:p>
    <w:p w14:paraId="6EB8EF65" w14:textId="49F6AB56" w:rsidR="005D6C9D" w:rsidRPr="005D6C9D" w:rsidRDefault="005D6C9D" w:rsidP="005D6C9D">
      <w:pPr>
        <w:jc w:val="both"/>
        <w:rPr>
          <w:rFonts w:ascii="Times New Roman" w:eastAsia="Times New Roman" w:hAnsi="Times New Roman" w:cs="Times New Roman"/>
          <w:i/>
          <w:iCs/>
          <w:color w:val="007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7077"/>
      </w:tblGrid>
      <w:tr w:rsidR="005D6C9D" w:rsidRPr="005D6C9D" w14:paraId="2B83CD9B" w14:textId="77777777" w:rsidTr="005D6C9D">
        <w:trPr>
          <w:trHeight w:val="585"/>
        </w:trPr>
        <w:tc>
          <w:tcPr>
            <w:tcW w:w="1326" w:type="pct"/>
            <w:shd w:val="clear" w:color="auto" w:fill="auto"/>
          </w:tcPr>
          <w:p w14:paraId="55F1590C" w14:textId="323457B9" w:rsidR="00095505" w:rsidRPr="005D6C9D" w:rsidRDefault="00095505" w:rsidP="005D6C9D">
            <w:pPr>
              <w:jc w:val="center"/>
              <w:rPr>
                <w:rFonts w:ascii="Times New Roman" w:eastAsia="Times New Roman" w:hAnsi="Times New Roman" w:cs="Times New Roman"/>
              </w:rPr>
            </w:pPr>
            <w:r w:rsidRPr="005D6C9D">
              <w:rPr>
                <w:rFonts w:ascii="Times New Roman" w:eastAsia="Times New Roman" w:hAnsi="Times New Roman" w:cs="Times New Roman"/>
                <w:bCs/>
                <w:iCs/>
              </w:rPr>
              <w:t>Термин/ Сокращение</w:t>
            </w:r>
          </w:p>
        </w:tc>
        <w:tc>
          <w:tcPr>
            <w:tcW w:w="3674" w:type="pct"/>
            <w:shd w:val="clear" w:color="auto" w:fill="auto"/>
          </w:tcPr>
          <w:p w14:paraId="26F1F654" w14:textId="77777777" w:rsidR="00095505" w:rsidRPr="005D6C9D" w:rsidRDefault="00095505" w:rsidP="005D6C9D">
            <w:pPr>
              <w:jc w:val="center"/>
              <w:rPr>
                <w:rFonts w:ascii="Times New Roman" w:eastAsia="Times New Roman" w:hAnsi="Times New Roman" w:cs="Times New Roman"/>
              </w:rPr>
            </w:pPr>
            <w:r w:rsidRPr="005D6C9D">
              <w:rPr>
                <w:rFonts w:ascii="Times New Roman" w:eastAsia="Times New Roman" w:hAnsi="Times New Roman" w:cs="Times New Roman"/>
              </w:rPr>
              <w:t>Определение</w:t>
            </w:r>
          </w:p>
        </w:tc>
      </w:tr>
      <w:tr w:rsidR="005D6C9D" w:rsidRPr="005D6C9D" w14:paraId="60FD396C" w14:textId="77777777" w:rsidTr="005D6C9D">
        <w:trPr>
          <w:trHeight w:val="300"/>
        </w:trPr>
        <w:tc>
          <w:tcPr>
            <w:tcW w:w="1326" w:type="pct"/>
            <w:shd w:val="clear" w:color="auto" w:fill="auto"/>
          </w:tcPr>
          <w:p w14:paraId="7A738C05" w14:textId="520732AF" w:rsidR="00095505" w:rsidRPr="00D12369" w:rsidRDefault="00095505" w:rsidP="005D6C9D">
            <w:pPr>
              <w:jc w:val="both"/>
              <w:rPr>
                <w:rFonts w:ascii="Times New Roman" w:eastAsia="Times New Roman" w:hAnsi="Times New Roman" w:cs="Times New Roman"/>
              </w:rPr>
            </w:pPr>
            <w:r w:rsidRPr="005D6C9D">
              <w:rPr>
                <w:rFonts w:ascii="Times New Roman" w:eastAsia="Times New Roman" w:hAnsi="Times New Roman" w:cs="Times New Roman"/>
                <w:bCs/>
                <w:iCs/>
              </w:rPr>
              <w:t> </w:t>
            </w:r>
            <w:r w:rsidR="002A1A6A" w:rsidRPr="00D12369">
              <w:rPr>
                <w:rFonts w:ascii="Times New Roman" w:hAnsi="Times New Roman" w:cs="Times New Roman"/>
              </w:rPr>
              <w:t>Практический интеллект</w:t>
            </w:r>
          </w:p>
        </w:tc>
        <w:tc>
          <w:tcPr>
            <w:tcW w:w="3674" w:type="pct"/>
            <w:shd w:val="clear" w:color="auto" w:fill="auto"/>
          </w:tcPr>
          <w:p w14:paraId="4CB5F359" w14:textId="63749110" w:rsidR="002A1A6A" w:rsidRPr="00713CB9" w:rsidRDefault="00095505" w:rsidP="002A1A6A">
            <w:pPr>
              <w:jc w:val="both"/>
              <w:rPr>
                <w:rFonts w:ascii="Times New Roman" w:hAnsi="Times New Roman" w:cs="Times New Roman"/>
                <w:b/>
                <w:i/>
              </w:rPr>
            </w:pPr>
            <w:r w:rsidRPr="005D6C9D">
              <w:rPr>
                <w:rFonts w:ascii="Times New Roman" w:eastAsia="Times New Roman" w:hAnsi="Times New Roman" w:cs="Times New Roman"/>
              </w:rPr>
              <w:t> </w:t>
            </w:r>
            <w:r w:rsidR="002A1A6A" w:rsidRPr="00713CB9">
              <w:rPr>
                <w:rFonts w:ascii="Times New Roman" w:hAnsi="Times New Roman" w:cs="Times New Roman"/>
              </w:rPr>
              <w:t>- способность адаптироваться к окружающей среде, ее изменениям, а также способность находить новую рабочую среду, используя приобретенный опыт и знания;</w:t>
            </w:r>
          </w:p>
          <w:p w14:paraId="7B458E19" w14:textId="77777777" w:rsidR="002A1A6A" w:rsidRPr="00713CB9" w:rsidRDefault="002A1A6A" w:rsidP="002A1A6A">
            <w:pPr>
              <w:jc w:val="both"/>
              <w:rPr>
                <w:rFonts w:ascii="Times New Roman" w:hAnsi="Times New Roman" w:cs="Times New Roman"/>
              </w:rPr>
            </w:pPr>
            <w:r w:rsidRPr="00713CB9">
              <w:rPr>
                <w:rFonts w:ascii="Times New Roman" w:hAnsi="Times New Roman" w:cs="Times New Roman"/>
              </w:rPr>
              <w:t>- житейский здравый смысл, обычно ускользающий от оценки традиционными тестами;</w:t>
            </w:r>
          </w:p>
          <w:p w14:paraId="36693D15" w14:textId="77777777" w:rsidR="002A1A6A" w:rsidRPr="00713CB9" w:rsidRDefault="002A1A6A" w:rsidP="002A1A6A">
            <w:pPr>
              <w:jc w:val="both"/>
              <w:rPr>
                <w:rFonts w:ascii="Times New Roman" w:hAnsi="Times New Roman" w:cs="Times New Roman"/>
              </w:rPr>
            </w:pPr>
            <w:r w:rsidRPr="00713CB9">
              <w:rPr>
                <w:rFonts w:ascii="Times New Roman" w:hAnsi="Times New Roman" w:cs="Times New Roman"/>
              </w:rPr>
              <w:t>- интеллект, который необходим в повседневной жизни;</w:t>
            </w:r>
          </w:p>
          <w:p w14:paraId="7E592CF6" w14:textId="77777777" w:rsidR="002A1A6A" w:rsidRPr="00713CB9" w:rsidRDefault="002A1A6A" w:rsidP="002A1A6A">
            <w:pPr>
              <w:jc w:val="both"/>
              <w:rPr>
                <w:rFonts w:ascii="Times New Roman" w:hAnsi="Times New Roman" w:cs="Times New Roman"/>
              </w:rPr>
            </w:pPr>
            <w:r w:rsidRPr="00713CB9">
              <w:rPr>
                <w:rFonts w:ascii="Times New Roman" w:hAnsi="Times New Roman" w:cs="Times New Roman"/>
              </w:rPr>
              <w:t xml:space="preserve">- </w:t>
            </w:r>
            <w:proofErr w:type="spellStart"/>
            <w:r w:rsidRPr="00713CB9">
              <w:rPr>
                <w:rFonts w:ascii="Times New Roman" w:hAnsi="Times New Roman" w:cs="Times New Roman"/>
              </w:rPr>
              <w:t>невербализованные</w:t>
            </w:r>
            <w:proofErr w:type="spellEnd"/>
            <w:r w:rsidRPr="00713CB9">
              <w:rPr>
                <w:rFonts w:ascii="Times New Roman" w:hAnsi="Times New Roman" w:cs="Times New Roman"/>
              </w:rPr>
              <w:t xml:space="preserve"> знания того, что мы узнаем из собственного опыта в процессе деятельности;</w:t>
            </w:r>
          </w:p>
          <w:p w14:paraId="3E1ECD82" w14:textId="77777777" w:rsidR="002A1A6A" w:rsidRPr="00713CB9" w:rsidRDefault="002A1A6A" w:rsidP="002A1A6A">
            <w:pPr>
              <w:jc w:val="both"/>
              <w:rPr>
                <w:rFonts w:ascii="Times New Roman" w:hAnsi="Times New Roman" w:cs="Times New Roman"/>
              </w:rPr>
            </w:pPr>
            <w:r w:rsidRPr="00713CB9">
              <w:rPr>
                <w:rFonts w:ascii="Times New Roman" w:hAnsi="Times New Roman" w:cs="Times New Roman"/>
              </w:rPr>
              <w:t>- способность формировать субъективное психологическое пространство в окружающем нас мире.</w:t>
            </w:r>
          </w:p>
          <w:p w14:paraId="3EBEBCAF" w14:textId="308A3831" w:rsidR="002A1A6A" w:rsidRPr="00713CB9" w:rsidRDefault="002A1A6A" w:rsidP="002A1A6A">
            <w:pPr>
              <w:jc w:val="both"/>
              <w:rPr>
                <w:rFonts w:ascii="Times New Roman" w:hAnsi="Times New Roman" w:cs="Times New Roman"/>
              </w:rPr>
            </w:pPr>
            <w:r w:rsidRPr="00713CB9">
              <w:rPr>
                <w:rFonts w:ascii="Times New Roman" w:hAnsi="Times New Roman" w:cs="Times New Roman"/>
              </w:rPr>
              <w:lastRenderedPageBreak/>
              <w:tab/>
              <w:t xml:space="preserve">Практический интеллект помогает решать повседневные проблемы и ориентироваться в наших взаимоотношениях с различными предметами, используя информацию из памяти. Практический интеллект детерминирует успешность </w:t>
            </w:r>
            <w:r w:rsidR="00D12369" w:rsidRPr="00713CB9">
              <w:rPr>
                <w:rFonts w:ascii="Times New Roman" w:hAnsi="Times New Roman" w:cs="Times New Roman"/>
              </w:rPr>
              <w:t>профессионального</w:t>
            </w:r>
            <w:r w:rsidRPr="00713CB9">
              <w:rPr>
                <w:rFonts w:ascii="Times New Roman" w:hAnsi="Times New Roman" w:cs="Times New Roman"/>
              </w:rPr>
              <w:t xml:space="preserve"> обучения и эффективность производственной деятельности. Академическая успеваемость напрямую связана с практическим интеллектом, который позволяет обучающемуся более грамотно строить отношения с педагогами. </w:t>
            </w:r>
          </w:p>
          <w:p w14:paraId="3DCF9E6B" w14:textId="19DBEA1B" w:rsidR="00095505" w:rsidRPr="00713CB9" w:rsidRDefault="002A1A6A" w:rsidP="00713CB9">
            <w:pPr>
              <w:ind w:firstLine="540"/>
              <w:jc w:val="both"/>
              <w:rPr>
                <w:rFonts w:ascii="Times New Roman" w:hAnsi="Times New Roman" w:cs="Times New Roman"/>
              </w:rPr>
            </w:pPr>
            <w:r w:rsidRPr="00713CB9">
              <w:rPr>
                <w:rFonts w:ascii="Times New Roman" w:hAnsi="Times New Roman" w:cs="Times New Roman"/>
                <w:b/>
              </w:rPr>
              <w:tab/>
            </w:r>
            <w:r w:rsidRPr="00713CB9">
              <w:rPr>
                <w:rFonts w:ascii="Times New Roman" w:hAnsi="Times New Roman" w:cs="Times New Roman"/>
              </w:rPr>
              <w:t>Развитие практического интеллекта формирует практические способности для достижения успе</w:t>
            </w:r>
            <w:r w:rsidR="00713CB9">
              <w:rPr>
                <w:rFonts w:ascii="Times New Roman" w:hAnsi="Times New Roman" w:cs="Times New Roman"/>
              </w:rPr>
              <w:t>ха в любой сфере деятельности</w:t>
            </w:r>
          </w:p>
        </w:tc>
      </w:tr>
      <w:tr w:rsidR="005D6C9D" w:rsidRPr="005D6C9D" w14:paraId="711FEDDD" w14:textId="77777777" w:rsidTr="005D6C9D">
        <w:trPr>
          <w:trHeight w:val="300"/>
        </w:trPr>
        <w:tc>
          <w:tcPr>
            <w:tcW w:w="1326" w:type="pct"/>
            <w:shd w:val="clear" w:color="auto" w:fill="auto"/>
          </w:tcPr>
          <w:p w14:paraId="6D90DA2B" w14:textId="28CF034D" w:rsidR="00095505" w:rsidRPr="00713CB9" w:rsidRDefault="00095505" w:rsidP="005D6C9D">
            <w:pPr>
              <w:jc w:val="both"/>
              <w:rPr>
                <w:rFonts w:ascii="Times New Roman" w:eastAsia="Times New Roman" w:hAnsi="Times New Roman" w:cs="Times New Roman"/>
              </w:rPr>
            </w:pPr>
            <w:r w:rsidRPr="00713CB9">
              <w:rPr>
                <w:rFonts w:ascii="Times New Roman" w:eastAsia="Times New Roman" w:hAnsi="Times New Roman" w:cs="Times New Roman"/>
                <w:bCs/>
                <w:iCs/>
              </w:rPr>
              <w:lastRenderedPageBreak/>
              <w:t> </w:t>
            </w:r>
            <w:r w:rsidR="002A1A6A" w:rsidRPr="00713CB9">
              <w:rPr>
                <w:rFonts w:ascii="Times New Roman" w:hAnsi="Times New Roman" w:cs="Times New Roman"/>
              </w:rPr>
              <w:t>Социальный интеллект</w:t>
            </w:r>
          </w:p>
        </w:tc>
        <w:tc>
          <w:tcPr>
            <w:tcW w:w="3674" w:type="pct"/>
            <w:shd w:val="clear" w:color="auto" w:fill="auto"/>
          </w:tcPr>
          <w:p w14:paraId="7F5AD774" w14:textId="6E4AC171" w:rsidR="002A1A6A" w:rsidRPr="00EF69A2" w:rsidRDefault="002A1A6A" w:rsidP="006F5507">
            <w:pPr>
              <w:pStyle w:val="af4"/>
              <w:rPr>
                <w:i w:val="0"/>
              </w:rPr>
            </w:pPr>
            <w:r w:rsidRPr="00EF69A2">
              <w:rPr>
                <w:i w:val="0"/>
              </w:rPr>
              <w:t>- социальная компетентность, система знаний, умений, навыков, приобретенных в течение жизни;</w:t>
            </w:r>
          </w:p>
          <w:p w14:paraId="5B088B81" w14:textId="77777777" w:rsidR="002A1A6A" w:rsidRPr="00EF69A2" w:rsidRDefault="002A1A6A" w:rsidP="006F5507">
            <w:pPr>
              <w:pStyle w:val="af4"/>
              <w:rPr>
                <w:i w:val="0"/>
              </w:rPr>
            </w:pPr>
            <w:r w:rsidRPr="00EF69A2">
              <w:rPr>
                <w:i w:val="0"/>
              </w:rPr>
              <w:t>- личностная черта, определяющая успешность социального взаимодействия;</w:t>
            </w:r>
          </w:p>
          <w:p w14:paraId="690EA013" w14:textId="148CC62E" w:rsidR="00095505" w:rsidRPr="00713CB9" w:rsidRDefault="002A1A6A" w:rsidP="006F5507">
            <w:pPr>
              <w:pStyle w:val="af4"/>
            </w:pPr>
            <w:r w:rsidRPr="00EF69A2">
              <w:rPr>
                <w:i w:val="0"/>
              </w:rPr>
              <w:t>- способность понимать лю</w:t>
            </w:r>
            <w:r w:rsidR="00713CB9" w:rsidRPr="00EF69A2">
              <w:rPr>
                <w:i w:val="0"/>
              </w:rPr>
              <w:t>дей и взаимодействовать с ними</w:t>
            </w:r>
          </w:p>
        </w:tc>
      </w:tr>
      <w:tr w:rsidR="002A1A6A" w:rsidRPr="005D6C9D" w14:paraId="43B77CAD" w14:textId="77777777" w:rsidTr="005D6C9D">
        <w:trPr>
          <w:trHeight w:val="300"/>
        </w:trPr>
        <w:tc>
          <w:tcPr>
            <w:tcW w:w="1326" w:type="pct"/>
            <w:shd w:val="clear" w:color="auto" w:fill="auto"/>
          </w:tcPr>
          <w:p w14:paraId="4EDF3FD0" w14:textId="75C8CC83" w:rsidR="002A1A6A" w:rsidRPr="00713CB9" w:rsidRDefault="002A1A6A" w:rsidP="005D6C9D">
            <w:pPr>
              <w:jc w:val="both"/>
              <w:rPr>
                <w:rFonts w:ascii="Times New Roman" w:eastAsia="Times New Roman" w:hAnsi="Times New Roman" w:cs="Times New Roman"/>
                <w:bCs/>
                <w:iCs/>
              </w:rPr>
            </w:pPr>
            <w:r w:rsidRPr="00713CB9">
              <w:rPr>
                <w:rFonts w:ascii="Times New Roman" w:hAnsi="Times New Roman" w:cs="Times New Roman"/>
              </w:rPr>
              <w:t>Эмоциональный интеллект</w:t>
            </w:r>
          </w:p>
        </w:tc>
        <w:tc>
          <w:tcPr>
            <w:tcW w:w="3674" w:type="pct"/>
            <w:shd w:val="clear" w:color="auto" w:fill="auto"/>
          </w:tcPr>
          <w:p w14:paraId="360D6694" w14:textId="6B94D004" w:rsidR="002A1A6A" w:rsidRPr="00713CB9" w:rsidRDefault="002A1A6A" w:rsidP="00713CB9">
            <w:pPr>
              <w:jc w:val="both"/>
              <w:rPr>
                <w:rFonts w:ascii="Times New Roman" w:hAnsi="Times New Roman" w:cs="Times New Roman"/>
                <w:b/>
                <w:i/>
              </w:rPr>
            </w:pPr>
            <w:r w:rsidRPr="00713CB9">
              <w:rPr>
                <w:rFonts w:ascii="Times New Roman" w:hAnsi="Times New Roman" w:cs="Times New Roman"/>
              </w:rPr>
              <w:t>- способность понимать себя и других людей, контролировать свои и чужие эмоции, формировать, сплачивать и мотивировать команду на достижение цели (</w:t>
            </w:r>
            <w:proofErr w:type="spellStart"/>
            <w:r w:rsidRPr="00713CB9">
              <w:rPr>
                <w:rFonts w:ascii="Times New Roman" w:hAnsi="Times New Roman" w:cs="Times New Roman"/>
              </w:rPr>
              <w:t>Д.Гоулмен</w:t>
            </w:r>
            <w:proofErr w:type="spellEnd"/>
            <w:r w:rsidRPr="00713CB9">
              <w:rPr>
                <w:rFonts w:ascii="Times New Roman" w:hAnsi="Times New Roman" w:cs="Times New Roman"/>
              </w:rPr>
              <w:t>);</w:t>
            </w:r>
          </w:p>
          <w:p w14:paraId="659FEF98" w14:textId="0A23DC4F" w:rsidR="002A1A6A" w:rsidRPr="00713CB9" w:rsidRDefault="002A1A6A" w:rsidP="00713CB9">
            <w:pPr>
              <w:jc w:val="both"/>
              <w:rPr>
                <w:rFonts w:ascii="Times New Roman" w:hAnsi="Times New Roman" w:cs="Times New Roman"/>
              </w:rPr>
            </w:pPr>
            <w:r w:rsidRPr="00713CB9">
              <w:rPr>
                <w:rFonts w:ascii="Times New Roman" w:hAnsi="Times New Roman" w:cs="Times New Roman"/>
              </w:rPr>
              <w:t>- группа ментальных способностей, которые способствуют осознанию и пониманию собственных эмоций и эмоций окружающих (</w:t>
            </w:r>
            <w:proofErr w:type="spellStart"/>
            <w:r w:rsidRPr="00713CB9">
              <w:rPr>
                <w:rFonts w:ascii="Times New Roman" w:hAnsi="Times New Roman" w:cs="Times New Roman"/>
              </w:rPr>
              <w:t>Д.Маейер</w:t>
            </w:r>
            <w:proofErr w:type="spellEnd"/>
            <w:r w:rsidRPr="00713CB9">
              <w:rPr>
                <w:rFonts w:ascii="Times New Roman" w:hAnsi="Times New Roman" w:cs="Times New Roman"/>
              </w:rPr>
              <w:t xml:space="preserve">, П. </w:t>
            </w:r>
            <w:proofErr w:type="spellStart"/>
            <w:r w:rsidRPr="00713CB9">
              <w:rPr>
                <w:rFonts w:ascii="Times New Roman" w:hAnsi="Times New Roman" w:cs="Times New Roman"/>
              </w:rPr>
              <w:t>Саловей</w:t>
            </w:r>
            <w:proofErr w:type="spellEnd"/>
            <w:r w:rsidRPr="00713CB9">
              <w:rPr>
                <w:rFonts w:ascii="Times New Roman" w:hAnsi="Times New Roman" w:cs="Times New Roman"/>
              </w:rPr>
              <w:t>)</w:t>
            </w:r>
          </w:p>
        </w:tc>
      </w:tr>
      <w:tr w:rsidR="002A1A6A" w:rsidRPr="005D6C9D" w14:paraId="11AAB059" w14:textId="77777777" w:rsidTr="005D6C9D">
        <w:trPr>
          <w:trHeight w:val="300"/>
        </w:trPr>
        <w:tc>
          <w:tcPr>
            <w:tcW w:w="1326" w:type="pct"/>
            <w:shd w:val="clear" w:color="auto" w:fill="auto"/>
          </w:tcPr>
          <w:p w14:paraId="53510E01" w14:textId="7F62D515" w:rsidR="002A1A6A" w:rsidRPr="00713CB9" w:rsidRDefault="00EA12C5" w:rsidP="005D6C9D">
            <w:pPr>
              <w:jc w:val="both"/>
              <w:rPr>
                <w:rFonts w:ascii="Times New Roman" w:eastAsia="Times New Roman" w:hAnsi="Times New Roman" w:cs="Times New Roman"/>
                <w:bCs/>
                <w:iCs/>
              </w:rPr>
            </w:pPr>
            <w:proofErr w:type="spellStart"/>
            <w:r w:rsidRPr="00713CB9">
              <w:rPr>
                <w:rFonts w:ascii="Times New Roman" w:eastAsia="Times New Roman" w:hAnsi="Times New Roman" w:cs="Times New Roman"/>
                <w:bCs/>
                <w:iCs/>
              </w:rPr>
              <w:t>Копинг</w:t>
            </w:r>
            <w:proofErr w:type="spellEnd"/>
            <w:r w:rsidRPr="00713CB9">
              <w:rPr>
                <w:rFonts w:ascii="Times New Roman" w:eastAsia="Times New Roman" w:hAnsi="Times New Roman" w:cs="Times New Roman"/>
                <w:bCs/>
                <w:iCs/>
              </w:rPr>
              <w:t>-поведение</w:t>
            </w:r>
          </w:p>
        </w:tc>
        <w:tc>
          <w:tcPr>
            <w:tcW w:w="3674" w:type="pct"/>
            <w:shd w:val="clear" w:color="auto" w:fill="auto"/>
          </w:tcPr>
          <w:p w14:paraId="67931C1F" w14:textId="3C655BC7" w:rsidR="002A1A6A" w:rsidRPr="00713CB9" w:rsidRDefault="00EA12C5" w:rsidP="006F5507">
            <w:pPr>
              <w:pStyle w:val="af4"/>
            </w:pPr>
            <w:r w:rsidRPr="00713CB9">
              <w:t>"</w:t>
            </w:r>
            <w:r w:rsidRPr="00713CB9">
              <w:rPr>
                <w:lang w:val="en-US"/>
              </w:rPr>
              <w:t>coping</w:t>
            </w:r>
            <w:r w:rsidRPr="00713CB9">
              <w:t xml:space="preserve"> </w:t>
            </w:r>
            <w:r w:rsidRPr="00713CB9">
              <w:rPr>
                <w:lang w:val="en-US"/>
              </w:rPr>
              <w:t>stress</w:t>
            </w:r>
            <w:r w:rsidRPr="00713CB9">
              <w:t>". Его зна</w:t>
            </w:r>
            <w:r w:rsidRPr="00713CB9">
              <w:softHyphen/>
              <w:t xml:space="preserve">чение — "успешно справляться", "преодолевать", "совладать" - Н. </w:t>
            </w:r>
            <w:proofErr w:type="spellStart"/>
            <w:r w:rsidRPr="00713CB9">
              <w:t>Хаан</w:t>
            </w:r>
            <w:proofErr w:type="spellEnd"/>
            <w:r w:rsidRPr="00713CB9">
              <w:t xml:space="preserve"> </w:t>
            </w:r>
            <w:proofErr w:type="gramStart"/>
            <w:r w:rsidRPr="00713CB9">
              <w:t>определила</w:t>
            </w:r>
            <w:proofErr w:type="gramEnd"/>
            <w:r w:rsidRPr="00713CB9">
              <w:t xml:space="preserve"> как "усилия в поиске сохранения реальности". К. </w:t>
            </w:r>
            <w:proofErr w:type="spellStart"/>
            <w:r w:rsidRPr="00713CB9">
              <w:t>Матени</w:t>
            </w:r>
            <w:proofErr w:type="spellEnd"/>
            <w:r w:rsidRPr="00713CB9">
              <w:t xml:space="preserve"> с соавторами трактуют его как любое усилие, на</w:t>
            </w:r>
            <w:r w:rsidRPr="00713CB9">
              <w:softHyphen/>
            </w:r>
            <w:r w:rsidRPr="00713CB9">
              <w:rPr>
                <w:spacing w:val="-1"/>
              </w:rPr>
              <w:t>правленное на предотвращение, устранение, ос</w:t>
            </w:r>
            <w:r w:rsidRPr="00713CB9">
              <w:rPr>
                <w:spacing w:val="-1"/>
              </w:rPr>
              <w:softHyphen/>
              <w:t>лабление воздействия стрессоров или позволяю</w:t>
            </w:r>
            <w:r w:rsidRPr="00713CB9">
              <w:rPr>
                <w:spacing w:val="-1"/>
              </w:rPr>
              <w:softHyphen/>
            </w:r>
            <w:r w:rsidRPr="00713CB9">
              <w:rPr>
                <w:spacing w:val="-2"/>
              </w:rPr>
              <w:t>щее переносить их влияние наименее травмирую</w:t>
            </w:r>
            <w:r w:rsidRPr="00713CB9">
              <w:rPr>
                <w:spacing w:val="-2"/>
              </w:rPr>
              <w:softHyphen/>
            </w:r>
            <w:r w:rsidR="00713CB9">
              <w:t>щим образом</w:t>
            </w:r>
          </w:p>
        </w:tc>
      </w:tr>
    </w:tbl>
    <w:p w14:paraId="70F525E0" w14:textId="77777777" w:rsidR="00095505" w:rsidRPr="005D6C9D" w:rsidRDefault="00095505" w:rsidP="005D6C9D">
      <w:pPr>
        <w:rPr>
          <w:rFonts w:ascii="Times New Roman" w:eastAsia="Times New Roman" w:hAnsi="Times New Roman" w:cs="Times New Roman"/>
          <w:b/>
        </w:rPr>
      </w:pPr>
    </w:p>
    <w:p w14:paraId="7D8F6454" w14:textId="77777777" w:rsidR="00A07EF0" w:rsidRDefault="00A07EF0" w:rsidP="005D6C9D">
      <w:pPr>
        <w:pStyle w:val="af0"/>
        <w:ind w:left="0"/>
        <w:rPr>
          <w:b/>
          <w:bCs/>
          <w:sz w:val="24"/>
          <w:szCs w:val="24"/>
        </w:rPr>
      </w:pPr>
    </w:p>
    <w:p w14:paraId="48423D67" w14:textId="77777777" w:rsidR="00713CB9" w:rsidRDefault="00713CB9" w:rsidP="00713CB9">
      <w:pPr>
        <w:spacing w:after="200" w:line="276" w:lineRule="auto"/>
        <w:rPr>
          <w:b/>
          <w:bCs/>
        </w:rPr>
      </w:pPr>
    </w:p>
    <w:p w14:paraId="4484DE56" w14:textId="77777777" w:rsidR="00713CB9" w:rsidRDefault="00713CB9" w:rsidP="00713CB9">
      <w:pPr>
        <w:spacing w:after="200" w:line="276" w:lineRule="auto"/>
        <w:rPr>
          <w:b/>
          <w:bCs/>
        </w:rPr>
      </w:pPr>
    </w:p>
    <w:p w14:paraId="177783A2" w14:textId="77777777" w:rsidR="00713CB9" w:rsidRDefault="00713CB9" w:rsidP="00713CB9">
      <w:pPr>
        <w:spacing w:after="200" w:line="276" w:lineRule="auto"/>
        <w:rPr>
          <w:b/>
          <w:bCs/>
        </w:rPr>
      </w:pPr>
    </w:p>
    <w:p w14:paraId="5528B355" w14:textId="77777777" w:rsidR="00713CB9" w:rsidRDefault="00713CB9" w:rsidP="00713CB9">
      <w:pPr>
        <w:spacing w:after="200" w:line="276" w:lineRule="auto"/>
        <w:rPr>
          <w:b/>
          <w:bCs/>
        </w:rPr>
      </w:pPr>
    </w:p>
    <w:p w14:paraId="1E68DB23" w14:textId="77777777" w:rsidR="00713CB9" w:rsidRDefault="00713CB9" w:rsidP="00713CB9">
      <w:pPr>
        <w:spacing w:after="200" w:line="276" w:lineRule="auto"/>
        <w:rPr>
          <w:b/>
          <w:bCs/>
        </w:rPr>
      </w:pPr>
    </w:p>
    <w:p w14:paraId="208774FA" w14:textId="77777777" w:rsidR="00713CB9" w:rsidRDefault="00713CB9" w:rsidP="00713CB9">
      <w:pPr>
        <w:spacing w:after="200" w:line="276" w:lineRule="auto"/>
        <w:rPr>
          <w:b/>
          <w:bCs/>
        </w:rPr>
      </w:pPr>
    </w:p>
    <w:p w14:paraId="32775A15" w14:textId="77777777" w:rsidR="00713CB9" w:rsidRDefault="00713CB9" w:rsidP="00713CB9">
      <w:pPr>
        <w:spacing w:after="200" w:line="276" w:lineRule="auto"/>
        <w:rPr>
          <w:b/>
          <w:bCs/>
        </w:rPr>
      </w:pPr>
    </w:p>
    <w:p w14:paraId="035AD9A1" w14:textId="77777777" w:rsidR="00713CB9" w:rsidRDefault="00713CB9" w:rsidP="00713CB9">
      <w:pPr>
        <w:spacing w:after="200" w:line="276" w:lineRule="auto"/>
        <w:rPr>
          <w:b/>
          <w:bCs/>
        </w:rPr>
      </w:pPr>
    </w:p>
    <w:p w14:paraId="1829CB60" w14:textId="77777777" w:rsidR="00713CB9" w:rsidRDefault="00713CB9" w:rsidP="00713CB9">
      <w:pPr>
        <w:spacing w:after="200" w:line="276" w:lineRule="auto"/>
        <w:rPr>
          <w:b/>
          <w:bCs/>
        </w:rPr>
      </w:pPr>
    </w:p>
    <w:p w14:paraId="270B1DAB" w14:textId="77777777" w:rsidR="00713CB9" w:rsidRDefault="00713CB9" w:rsidP="00713CB9">
      <w:pPr>
        <w:spacing w:after="200" w:line="276" w:lineRule="auto"/>
        <w:rPr>
          <w:b/>
          <w:bCs/>
        </w:rPr>
      </w:pPr>
    </w:p>
    <w:p w14:paraId="3161B91A" w14:textId="684D557F" w:rsidR="00713CB9" w:rsidRDefault="00713CB9" w:rsidP="00713CB9">
      <w:pPr>
        <w:spacing w:after="200" w:line="276" w:lineRule="auto"/>
        <w:rPr>
          <w:b/>
          <w:bCs/>
        </w:rPr>
      </w:pPr>
    </w:p>
    <w:p w14:paraId="79D5C66B" w14:textId="77777777" w:rsidR="001C7010" w:rsidRDefault="001C7010" w:rsidP="00713CB9">
      <w:pPr>
        <w:spacing w:after="200" w:line="276" w:lineRule="auto"/>
        <w:rPr>
          <w:b/>
          <w:bCs/>
        </w:rPr>
      </w:pPr>
    </w:p>
    <w:p w14:paraId="62BDB4D1" w14:textId="77777777" w:rsidR="00713CB9" w:rsidRDefault="00713CB9" w:rsidP="00713CB9">
      <w:pPr>
        <w:spacing w:after="200" w:line="276" w:lineRule="auto"/>
        <w:rPr>
          <w:b/>
          <w:bCs/>
        </w:rPr>
      </w:pPr>
    </w:p>
    <w:p w14:paraId="6ABD46B6" w14:textId="770DAD49" w:rsidR="00851CCC" w:rsidRPr="00713CB9" w:rsidRDefault="00A07EF0" w:rsidP="00713CB9">
      <w:pPr>
        <w:spacing w:after="200" w:line="276" w:lineRule="auto"/>
        <w:rPr>
          <w:rFonts w:ascii="Times New Roman" w:eastAsia="Times New Roman" w:hAnsi="Times New Roman" w:cs="Times New Roman"/>
          <w:b/>
          <w:bCs/>
          <w:lang w:eastAsia="en-US"/>
        </w:rPr>
      </w:pPr>
      <w:r w:rsidRPr="009717E9">
        <w:rPr>
          <w:b/>
          <w:bCs/>
        </w:rPr>
        <w:t>ОБЩИЕ ПОЛОЖЕНИЯ</w:t>
      </w:r>
    </w:p>
    <w:p w14:paraId="2B350059" w14:textId="60B8D0EA" w:rsidR="00291C9D" w:rsidRPr="00291C9D" w:rsidRDefault="00E53437" w:rsidP="00291C9D">
      <w:pPr>
        <w:pStyle w:val="af0"/>
        <w:spacing w:after="240"/>
        <w:ind w:left="0"/>
        <w:rPr>
          <w:b/>
          <w:bCs/>
          <w:sz w:val="24"/>
          <w:szCs w:val="24"/>
        </w:rPr>
      </w:pPr>
      <w:r w:rsidRPr="009717E9">
        <w:rPr>
          <w:b/>
          <w:bCs/>
          <w:sz w:val="24"/>
          <w:szCs w:val="24"/>
        </w:rPr>
        <w:t xml:space="preserve">Актуальность </w:t>
      </w:r>
      <w:r w:rsidR="00291C9D">
        <w:rPr>
          <w:b/>
          <w:bCs/>
          <w:sz w:val="24"/>
          <w:szCs w:val="24"/>
        </w:rPr>
        <w:t>проекта</w:t>
      </w:r>
    </w:p>
    <w:p w14:paraId="2D19A40D" w14:textId="77777777" w:rsidR="00BB627C" w:rsidRPr="00AD1CE6" w:rsidRDefault="00BB627C" w:rsidP="00BB627C">
      <w:pPr>
        <w:tabs>
          <w:tab w:val="left" w:pos="900"/>
        </w:tabs>
        <w:ind w:firstLine="720"/>
        <w:jc w:val="both"/>
        <w:rPr>
          <w:rFonts w:ascii="Times New Roman" w:hAnsi="Times New Roman" w:cs="Times New Roman"/>
          <w:bCs/>
          <w:spacing w:val="-9"/>
        </w:rPr>
      </w:pPr>
      <w:r w:rsidRPr="00AD1CE6">
        <w:rPr>
          <w:rFonts w:ascii="Times New Roman" w:hAnsi="Times New Roman" w:cs="Times New Roman"/>
          <w:bCs/>
          <w:spacing w:val="-9"/>
        </w:rPr>
        <w:t xml:space="preserve">Анализ социального заказа на образовательные услуги нами был рассмотрен с разных позиций: с позиции государства, с позиции субъектов образовательного процесса: педагогов, родителей и обучающихся. </w:t>
      </w:r>
    </w:p>
    <w:p w14:paraId="3C7661AB" w14:textId="75CEA722" w:rsidR="00BB627C" w:rsidRPr="00AD1CE6" w:rsidRDefault="00BB627C" w:rsidP="00BB627C">
      <w:pPr>
        <w:tabs>
          <w:tab w:val="left" w:pos="900"/>
        </w:tabs>
        <w:ind w:firstLine="720"/>
        <w:jc w:val="both"/>
        <w:rPr>
          <w:rFonts w:ascii="Times New Roman" w:hAnsi="Times New Roman" w:cs="Times New Roman"/>
        </w:rPr>
      </w:pPr>
      <w:r w:rsidRPr="00AD1CE6">
        <w:rPr>
          <w:rFonts w:ascii="Times New Roman" w:hAnsi="Times New Roman" w:cs="Times New Roman"/>
        </w:rPr>
        <w:t xml:space="preserve">В роли социального заказа на государственном уровне </w:t>
      </w:r>
      <w:proofErr w:type="gramStart"/>
      <w:r w:rsidRPr="00AD1CE6">
        <w:rPr>
          <w:rFonts w:ascii="Times New Roman" w:hAnsi="Times New Roman" w:cs="Times New Roman"/>
        </w:rPr>
        <w:t>выступают  основные</w:t>
      </w:r>
      <w:proofErr w:type="gramEnd"/>
      <w:r w:rsidRPr="00AD1CE6">
        <w:rPr>
          <w:rFonts w:ascii="Times New Roman" w:hAnsi="Times New Roman" w:cs="Times New Roman"/>
        </w:rPr>
        <w:t xml:space="preserve"> направления модернизации общего образования, сформулированные в базовых государственных документах: Федеральном законе «Об образовании в Российской Федерации»; Федеральном государственном образовательном стандарте СПО; Государственной программе РФ «Развитие образования», профессиональных стандартах педагогических работников.</w:t>
      </w:r>
    </w:p>
    <w:p w14:paraId="248DBEC1" w14:textId="2A86D7EA" w:rsidR="00BB627C" w:rsidRPr="00AD1CE6" w:rsidRDefault="00BB627C" w:rsidP="00BB627C">
      <w:pPr>
        <w:tabs>
          <w:tab w:val="left" w:pos="900"/>
        </w:tabs>
        <w:ind w:firstLine="720"/>
        <w:jc w:val="both"/>
        <w:rPr>
          <w:rFonts w:ascii="Times New Roman" w:hAnsi="Times New Roman" w:cs="Times New Roman"/>
        </w:rPr>
      </w:pPr>
      <w:r w:rsidRPr="00AD1CE6">
        <w:rPr>
          <w:rFonts w:ascii="Times New Roman" w:hAnsi="Times New Roman" w:cs="Times New Roman"/>
        </w:rPr>
        <w:t xml:space="preserve">Методами изучения социального заказа явились анкетирование, диагностические исследования, </w:t>
      </w:r>
      <w:r w:rsidRPr="00AD1CE6">
        <w:rPr>
          <w:rFonts w:ascii="Times New Roman" w:hAnsi="Times New Roman" w:cs="Times New Roman"/>
          <w:lang w:val="en-US"/>
        </w:rPr>
        <w:t>SWOT</w:t>
      </w:r>
      <w:r w:rsidRPr="00AD1CE6">
        <w:rPr>
          <w:rFonts w:ascii="Times New Roman" w:hAnsi="Times New Roman" w:cs="Times New Roman"/>
        </w:rPr>
        <w:t>-анализ.</w:t>
      </w:r>
    </w:p>
    <w:p w14:paraId="6ABD7F63" w14:textId="77777777" w:rsidR="00BB627C" w:rsidRPr="00AD1CE6" w:rsidRDefault="00BB627C" w:rsidP="00291C9D">
      <w:pPr>
        <w:pBdr>
          <w:bottom w:val="single" w:sz="4" w:space="2" w:color="auto"/>
        </w:pBdr>
        <w:jc w:val="both"/>
        <w:rPr>
          <w:rFonts w:ascii="Times New Roman" w:hAnsi="Times New Roman" w:cs="Times New Roman"/>
        </w:rPr>
      </w:pPr>
    </w:p>
    <w:p w14:paraId="2C898D62" w14:textId="53AB392E" w:rsidR="00291C9D" w:rsidRPr="00AD1CE6" w:rsidRDefault="00291C9D" w:rsidP="00BB627C">
      <w:pPr>
        <w:pBdr>
          <w:bottom w:val="single" w:sz="4" w:space="2" w:color="auto"/>
        </w:pBdr>
        <w:ind w:firstLine="708"/>
        <w:jc w:val="both"/>
        <w:rPr>
          <w:rFonts w:ascii="Times New Roman" w:hAnsi="Times New Roman" w:cs="Times New Roman"/>
        </w:rPr>
      </w:pPr>
      <w:r w:rsidRPr="00AD1CE6">
        <w:rPr>
          <w:rFonts w:ascii="Times New Roman" w:hAnsi="Times New Roman" w:cs="Times New Roman"/>
        </w:rPr>
        <w:t xml:space="preserve">Задачи государственной политики в сфере образования, сформулированные в основополагающих документах, на решение которых направлено исследование: </w:t>
      </w:r>
    </w:p>
    <w:p w14:paraId="3401B8DA"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ab/>
        <w:t>1. Из доклада Правительства РФ Федеральному Собранию РФ о реализации государственной политики в сфере образования, Москва, 2020 год:</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411D4B47"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«В рамках Федерального проекта «Новые возможности для каждого» обеспечена реализация мероприятий по проведению подготовки научно-педагогических работников и работников организаций-работодателей к реализации современных программ непрерывного образования».</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1BDDB298"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«Проблема старения преподавательских кадров и минимизация многолетней тенденции увеличения нагрузки на педагогических работников».</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231935DB"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«Приоритетными направлениями деятельности в ближайшее время должны стать продолжение процесса модернизации педагогического образования и реализация мер по развитию национальной системы учительского роста (в формате НСПР ПР), в том числе по совершенствованию системы повышения квалификации и переподготовки педагогических кадров».</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1933D4B9" w14:textId="77777777" w:rsidR="00291C9D" w:rsidRPr="00AD1CE6" w:rsidRDefault="00291C9D" w:rsidP="00291C9D">
      <w:pPr>
        <w:pBdr>
          <w:bottom w:val="single" w:sz="4" w:space="2" w:color="auto"/>
        </w:pBdr>
        <w:ind w:firstLine="708"/>
        <w:jc w:val="both"/>
        <w:rPr>
          <w:rFonts w:ascii="Times New Roman" w:hAnsi="Times New Roman" w:cs="Times New Roman"/>
        </w:rPr>
      </w:pPr>
      <w:r w:rsidRPr="00AD1CE6">
        <w:rPr>
          <w:rFonts w:ascii="Times New Roman" w:hAnsi="Times New Roman" w:cs="Times New Roman"/>
        </w:rPr>
        <w:t>2. Федеральный закон «Об образовании в Российской Федерации» № 273-ФЗ                        от 29.12.2012 г.: статья 20 «Экспериментальная и инновационная деятельность в сфере образования»:</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t xml:space="preserve"> </w:t>
      </w:r>
    </w:p>
    <w:p w14:paraId="74747F97"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344FC183"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«Инновационная деятельность ориентирована на совершенствование… организационного, кадрового…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72BF8997"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ab/>
        <w:t>3. Государственная программа РФ «Развитие образования», срок реализации 2018-2025 годы (утверждено Постановлением Правительства РФ от 26.12.2017 № 1642; с изменениями и дополнениями от 22.02.2018, 30.03.2018, 26.04.2018, 11.09.2018, 22.01.2019, 29.03.2019):</w:t>
      </w:r>
    </w:p>
    <w:p w14:paraId="390E5F3D"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Направление (подпрограмма) «Развитие среднего профессионального и дополнительного профессионального образования»: цель1 – качество образования, которое характеризуется обеспечением глобальной конкурентоспособности российского образования, в том числе 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(к 2025 году до 55%).</w:t>
      </w:r>
    </w:p>
    <w:p w14:paraId="77688AE3"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lastRenderedPageBreak/>
        <w:tab/>
        <w:t>4. Распоряжение Правительства РФ от 29.05.2015 № 996-р «Стратегия развития воспитания в Российской Федерации на период до 2025 года»:</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00A51D9B"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цель Стратегии: «обеспечение условий для повышения социальной, коммуникативной и педагогической компетенции родителей»;</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596D6F97"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приоритеты государственной политики в области воспитания:</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565EDB1B"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«формирование внутренней позиции личности по отношению к окружающей социальной действительности»;</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t xml:space="preserve"> </w:t>
      </w:r>
    </w:p>
    <w:p w14:paraId="239DB4B0" w14:textId="77777777" w:rsidR="00DB1625"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«обновление воспитательного процесса с учётом современных достижений науки на основе отечественных традиций:</w:t>
      </w:r>
      <w:r w:rsidRPr="00AD1CE6">
        <w:rPr>
          <w:rFonts w:ascii="Times New Roman" w:hAnsi="Times New Roman" w:cs="Times New Roman"/>
        </w:rPr>
        <w:tab/>
        <w:t>гражданское воспитание включает… формирование стабильной системы нравственных и смысловых установок личности, позволяющих противостоять… негативным социальным явлениям»;</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028C7E42" w14:textId="77777777" w:rsidR="00BB627C" w:rsidRPr="00AD1CE6" w:rsidRDefault="00DB1625" w:rsidP="00291C9D">
      <w:pPr>
        <w:pBdr>
          <w:bottom w:val="single" w:sz="4" w:space="2" w:color="auto"/>
        </w:pBdr>
        <w:jc w:val="both"/>
        <w:rPr>
          <w:rFonts w:ascii="Times New Roman" w:hAnsi="Times New Roman" w:cs="Times New Roman"/>
        </w:rPr>
      </w:pPr>
      <w:r w:rsidRPr="00AD1CE6">
        <w:rPr>
          <w:rFonts w:ascii="Times New Roman" w:hAnsi="Times New Roman" w:cs="Times New Roman"/>
        </w:rPr>
        <w:t xml:space="preserve"> </w:t>
      </w:r>
      <w:r w:rsidR="00291C9D" w:rsidRPr="00AD1CE6">
        <w:rPr>
          <w:rFonts w:ascii="Times New Roman" w:hAnsi="Times New Roman" w:cs="Times New Roman"/>
        </w:rPr>
        <w:t>«духовно-нравственное воспитание детей на основе российских традиционных ценностей осуществляется за счёт развития нравственных чувств (чести, долга, справедливости, милосердия, дружелюбия); формирования выраженной в поведении нравственной позиции, в том числе способности к сознательному выбору добра; развития сопереживания и формирования позитивного отношения к людям; содействия формированию позитивных жизненных ориентиров и планов; оказания помощи детям в выработке моделей поведения в различных трудных жизненных ситуациях, в том числе проблемных, стрессовых и конфликтных»;</w:t>
      </w:r>
      <w:r w:rsidR="00291C9D" w:rsidRPr="00AD1CE6">
        <w:rPr>
          <w:rFonts w:ascii="Times New Roman" w:hAnsi="Times New Roman" w:cs="Times New Roman"/>
        </w:rPr>
        <w:tab/>
      </w:r>
      <w:r w:rsidR="00291C9D" w:rsidRPr="00AD1CE6">
        <w:rPr>
          <w:rFonts w:ascii="Times New Roman" w:hAnsi="Times New Roman" w:cs="Times New Roman"/>
        </w:rPr>
        <w:tab/>
      </w:r>
      <w:r w:rsidR="00291C9D" w:rsidRPr="00AD1CE6">
        <w:rPr>
          <w:rFonts w:ascii="Times New Roman" w:hAnsi="Times New Roman" w:cs="Times New Roman"/>
        </w:rPr>
        <w:tab/>
      </w:r>
      <w:r w:rsidR="00291C9D" w:rsidRPr="00AD1CE6">
        <w:rPr>
          <w:rFonts w:ascii="Times New Roman" w:hAnsi="Times New Roman" w:cs="Times New Roman"/>
        </w:rPr>
        <w:tab/>
      </w:r>
      <w:r w:rsidR="00291C9D" w:rsidRPr="00AD1CE6">
        <w:rPr>
          <w:rFonts w:ascii="Times New Roman" w:hAnsi="Times New Roman" w:cs="Times New Roman"/>
        </w:rPr>
        <w:tab/>
      </w:r>
      <w:r w:rsidR="00291C9D" w:rsidRPr="00AD1CE6">
        <w:rPr>
          <w:rFonts w:ascii="Times New Roman" w:hAnsi="Times New Roman" w:cs="Times New Roman"/>
        </w:rPr>
        <w:tab/>
      </w:r>
      <w:r w:rsidR="00291C9D" w:rsidRPr="00AD1CE6">
        <w:rPr>
          <w:rFonts w:ascii="Times New Roman" w:hAnsi="Times New Roman" w:cs="Times New Roman"/>
        </w:rPr>
        <w:tab/>
        <w:t xml:space="preserve">                       </w:t>
      </w:r>
    </w:p>
    <w:p w14:paraId="32E24E46" w14:textId="0F106201"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«трудовое воспитание и профессиональное самоопределение реализуется посредством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sidRPr="00AD1CE6">
        <w:rPr>
          <w:rFonts w:ascii="Times New Roman" w:hAnsi="Times New Roman" w:cs="Times New Roman"/>
        </w:rPr>
        <w:tab/>
      </w:r>
    </w:p>
    <w:p w14:paraId="2EE1ADA5"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xml:space="preserve">- реализация Стратегии обеспечит ожидаемые результаты: укрепление и развитие кадрового потенциала системы воспитания; утверждение в детско-юношеской среде позитивных моделей поведения как нормы, развитие </w:t>
      </w:r>
      <w:proofErr w:type="spellStart"/>
      <w:r w:rsidRPr="00AD1CE6">
        <w:rPr>
          <w:rFonts w:ascii="Times New Roman" w:hAnsi="Times New Roman" w:cs="Times New Roman"/>
        </w:rPr>
        <w:t>эмпатии</w:t>
      </w:r>
      <w:proofErr w:type="spellEnd"/>
      <w:r w:rsidRPr="00AD1CE6">
        <w:rPr>
          <w:rFonts w:ascii="Times New Roman" w:hAnsi="Times New Roman" w:cs="Times New Roman"/>
        </w:rPr>
        <w:t>; снижение уровня негативных социальных явлений; снижение уровня антиобщественных проявлений со стороны детей (юношества); повышение уровня информационной безопасности</w:t>
      </w:r>
      <w:r w:rsidRPr="00AD1CE6">
        <w:rPr>
          <w:rFonts w:ascii="Times New Roman" w:hAnsi="Times New Roman" w:cs="Times New Roman"/>
        </w:rPr>
        <w:tab/>
      </w:r>
      <w:r w:rsidRPr="00AD1CE6">
        <w:rPr>
          <w:rFonts w:ascii="Times New Roman" w:hAnsi="Times New Roman" w:cs="Times New Roman"/>
        </w:rPr>
        <w:tab/>
      </w:r>
    </w:p>
    <w:p w14:paraId="22CF6118"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ab/>
        <w:t>5. Распоряжение Правительства РФ от 12.11.2020 № 2945-р «Об утверждении плана мероприятий по реализации в 2021-2025 годах Стратегии развития воспитания в РФ на период до 2025 года»</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08CC9A82"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xml:space="preserve">- раздел </w:t>
      </w:r>
      <w:r w:rsidRPr="00AD1CE6">
        <w:rPr>
          <w:rFonts w:ascii="Times New Roman" w:hAnsi="Times New Roman" w:cs="Times New Roman"/>
          <w:lang w:val="en-US"/>
        </w:rPr>
        <w:t>II</w:t>
      </w:r>
      <w:r w:rsidRPr="00AD1CE6">
        <w:rPr>
          <w:rFonts w:ascii="Times New Roman" w:hAnsi="Times New Roman" w:cs="Times New Roman"/>
        </w:rPr>
        <w:t>. Совершенствование организационно-управленческих механизмов в сфере воспитания:</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2C5016F7" w14:textId="73558E1A"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xml:space="preserve">пункт 7 – «разработка и внедрение системы мотивации обучающихся в образовательных организациях (ежегодно, начиная </w:t>
      </w:r>
      <w:r w:rsidR="00BB627C" w:rsidRPr="00AD1CE6">
        <w:rPr>
          <w:rFonts w:ascii="Times New Roman" w:hAnsi="Times New Roman" w:cs="Times New Roman"/>
        </w:rPr>
        <w:t>с 2021 года)»;</w:t>
      </w:r>
      <w:r w:rsidR="00BB627C" w:rsidRPr="00AD1CE6">
        <w:rPr>
          <w:rFonts w:ascii="Times New Roman" w:hAnsi="Times New Roman" w:cs="Times New Roman"/>
        </w:rPr>
        <w:tab/>
      </w:r>
      <w:r w:rsidR="00BB627C" w:rsidRPr="00AD1CE6">
        <w:rPr>
          <w:rFonts w:ascii="Times New Roman" w:hAnsi="Times New Roman" w:cs="Times New Roman"/>
        </w:rPr>
        <w:tab/>
      </w:r>
      <w:r w:rsidR="00BB627C" w:rsidRPr="00AD1CE6">
        <w:rPr>
          <w:rFonts w:ascii="Times New Roman" w:hAnsi="Times New Roman" w:cs="Times New Roman"/>
        </w:rPr>
        <w:tab/>
      </w:r>
      <w:r w:rsidR="00BB627C" w:rsidRPr="00AD1CE6">
        <w:rPr>
          <w:rFonts w:ascii="Times New Roman" w:hAnsi="Times New Roman" w:cs="Times New Roman"/>
        </w:rPr>
        <w:tab/>
      </w:r>
      <w:r w:rsidR="00BB627C" w:rsidRPr="00AD1CE6">
        <w:rPr>
          <w:rFonts w:ascii="Times New Roman" w:hAnsi="Times New Roman" w:cs="Times New Roman"/>
        </w:rPr>
        <w:tab/>
      </w:r>
      <w:r w:rsidRPr="00AD1CE6">
        <w:rPr>
          <w:rFonts w:ascii="Times New Roman" w:hAnsi="Times New Roman" w:cs="Times New Roman"/>
        </w:rPr>
        <w:tab/>
      </w:r>
    </w:p>
    <w:p w14:paraId="178DBBE1"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пункт 9 – «совершенствование деятельности психологической службы в образовательной организации, в том числе оказание консультативной помощи родителям/законным представителям детей (срок реализации 2022 год)»;</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336D586B"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 раздел III. Развитие кадрового потенциала:</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04E5C4C3"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пункт 14 – «выявление лучших практик, новых форм и технологий инновационного педагогического опыта в сфере воспитания (ежегодно, начиная с 2021 года)»;</w:t>
      </w:r>
      <w:r w:rsidRPr="00AD1CE6">
        <w:rPr>
          <w:rFonts w:ascii="Times New Roman" w:hAnsi="Times New Roman" w:cs="Times New Roman"/>
        </w:rPr>
        <w:tab/>
      </w:r>
      <w:r w:rsidRPr="00AD1CE6">
        <w:rPr>
          <w:rFonts w:ascii="Times New Roman" w:hAnsi="Times New Roman" w:cs="Times New Roman"/>
        </w:rPr>
        <w:tab/>
      </w:r>
    </w:p>
    <w:p w14:paraId="7DBA0FAE" w14:textId="77777777" w:rsidR="00291C9D" w:rsidRPr="00AD1CE6" w:rsidRDefault="00291C9D" w:rsidP="00291C9D">
      <w:pPr>
        <w:pBdr>
          <w:bottom w:val="single" w:sz="4" w:space="2" w:color="auto"/>
        </w:pBdr>
        <w:jc w:val="both"/>
        <w:rPr>
          <w:rFonts w:ascii="Times New Roman" w:hAnsi="Times New Roman" w:cs="Times New Roman"/>
        </w:rPr>
      </w:pPr>
      <w:r w:rsidRPr="00AD1CE6">
        <w:rPr>
          <w:rFonts w:ascii="Times New Roman" w:hAnsi="Times New Roman" w:cs="Times New Roman"/>
        </w:rPr>
        <w:t>пункт 16 – «развитие системы подготовки дополнительного профессионального образования педагогических работников, осуществляющих непосредственно организацию воспитательного процесса (ежегодно, начиная с 2021 года);</w:t>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r w:rsidRPr="00AD1CE6">
        <w:rPr>
          <w:rFonts w:ascii="Times New Roman" w:hAnsi="Times New Roman" w:cs="Times New Roman"/>
        </w:rPr>
        <w:tab/>
      </w:r>
    </w:p>
    <w:p w14:paraId="25566A1F" w14:textId="77777777" w:rsidR="00BB627C" w:rsidRPr="00AD1CE6" w:rsidRDefault="00291C9D" w:rsidP="00BB627C">
      <w:pPr>
        <w:jc w:val="both"/>
        <w:rPr>
          <w:rFonts w:ascii="Times New Roman" w:hAnsi="Times New Roman" w:cs="Times New Roman"/>
        </w:rPr>
      </w:pPr>
      <w:r w:rsidRPr="00AD1CE6">
        <w:rPr>
          <w:rFonts w:ascii="Times New Roman" w:hAnsi="Times New Roman" w:cs="Times New Roman"/>
        </w:rPr>
        <w:t xml:space="preserve">пункт 17 – «информационно-методическое сопровождение деятельности педагогических работников в сфере выявления и предупреждения </w:t>
      </w:r>
      <w:proofErr w:type="spellStart"/>
      <w:r w:rsidRPr="00AD1CE6">
        <w:rPr>
          <w:rFonts w:ascii="Times New Roman" w:hAnsi="Times New Roman" w:cs="Times New Roman"/>
        </w:rPr>
        <w:t>девиантных</w:t>
      </w:r>
      <w:proofErr w:type="spellEnd"/>
      <w:r w:rsidRPr="00AD1CE6">
        <w:rPr>
          <w:rFonts w:ascii="Times New Roman" w:hAnsi="Times New Roman" w:cs="Times New Roman"/>
        </w:rPr>
        <w:t xml:space="preserve"> и антиобщественных проявлений у детей (ежегодно, начиная со </w:t>
      </w:r>
      <w:r w:rsidRPr="00AD1CE6">
        <w:rPr>
          <w:rFonts w:ascii="Times New Roman" w:hAnsi="Times New Roman" w:cs="Times New Roman"/>
          <w:lang w:val="en-US"/>
        </w:rPr>
        <w:t>II</w:t>
      </w:r>
      <w:r w:rsidRPr="00AD1CE6">
        <w:rPr>
          <w:rFonts w:ascii="Times New Roman" w:hAnsi="Times New Roman" w:cs="Times New Roman"/>
        </w:rPr>
        <w:t xml:space="preserve"> квартала 2021 года)»;</w:t>
      </w:r>
      <w:r w:rsidRPr="00AD1CE6">
        <w:rPr>
          <w:rFonts w:ascii="Times New Roman" w:hAnsi="Times New Roman" w:cs="Times New Roman"/>
        </w:rPr>
        <w:tab/>
      </w:r>
    </w:p>
    <w:p w14:paraId="275BBB0A" w14:textId="77777777" w:rsidR="00BB627C" w:rsidRPr="00AD1CE6" w:rsidRDefault="00BB627C" w:rsidP="00BB627C">
      <w:pPr>
        <w:jc w:val="both"/>
        <w:rPr>
          <w:rFonts w:ascii="Times New Roman" w:hAnsi="Times New Roman" w:cs="Times New Roman"/>
        </w:rPr>
      </w:pPr>
      <w:r w:rsidRPr="00AD1CE6">
        <w:rPr>
          <w:rFonts w:ascii="Times New Roman" w:hAnsi="Times New Roman" w:cs="Times New Roman"/>
        </w:rPr>
        <w:t xml:space="preserve">- раздел </w:t>
      </w:r>
      <w:r w:rsidRPr="00AD1CE6">
        <w:rPr>
          <w:rFonts w:ascii="Times New Roman" w:hAnsi="Times New Roman" w:cs="Times New Roman"/>
          <w:lang w:val="en-US"/>
        </w:rPr>
        <w:t>IV</w:t>
      </w:r>
      <w:r w:rsidRPr="00AD1CE6">
        <w:rPr>
          <w:rFonts w:ascii="Times New Roman" w:hAnsi="Times New Roman" w:cs="Times New Roman"/>
        </w:rPr>
        <w:t>. Развитие научно-методических механизмов в сфере воспитания:</w:t>
      </w:r>
      <w:r w:rsidRPr="00AD1CE6">
        <w:rPr>
          <w:rFonts w:ascii="Times New Roman" w:hAnsi="Times New Roman" w:cs="Times New Roman"/>
        </w:rPr>
        <w:tab/>
      </w:r>
    </w:p>
    <w:p w14:paraId="342AF00F" w14:textId="258CD889" w:rsidR="00BB627C" w:rsidRPr="00AD1CE6" w:rsidRDefault="00BB627C" w:rsidP="00BB627C">
      <w:pPr>
        <w:jc w:val="both"/>
        <w:rPr>
          <w:rFonts w:ascii="Times New Roman" w:hAnsi="Times New Roman" w:cs="Times New Roman"/>
        </w:rPr>
      </w:pPr>
      <w:r w:rsidRPr="00AD1CE6">
        <w:rPr>
          <w:rFonts w:ascii="Times New Roman" w:hAnsi="Times New Roman" w:cs="Times New Roman"/>
        </w:rPr>
        <w:t>пункт 18 – «проведение регулярных комплексных исследований поведенческих особенностей молодёжной аудитории с целью определения влияния информационной среды на формирование взглядов подрастающего поколения (срок реализации – 2021-2022 годы)»; пункт 19 – анализ реализации системы воспитания и выработка мер по её совершенствованию (срок исполнения – 2021-2025 годы)»;</w:t>
      </w:r>
      <w:r w:rsidRPr="00AD1CE6">
        <w:rPr>
          <w:rFonts w:ascii="Times New Roman" w:hAnsi="Times New Roman" w:cs="Times New Roman"/>
        </w:rPr>
        <w:tab/>
      </w:r>
    </w:p>
    <w:p w14:paraId="65F871CE" w14:textId="3A6E0491" w:rsidR="00291C9D" w:rsidRPr="00AD1CE6" w:rsidRDefault="00BB627C" w:rsidP="00BB627C">
      <w:pPr>
        <w:pBdr>
          <w:bottom w:val="single" w:sz="4" w:space="2" w:color="auto"/>
        </w:pBdr>
        <w:jc w:val="both"/>
        <w:rPr>
          <w:rFonts w:ascii="Times New Roman" w:hAnsi="Times New Roman" w:cs="Times New Roman"/>
        </w:rPr>
      </w:pPr>
      <w:r w:rsidRPr="00AD1CE6">
        <w:rPr>
          <w:rFonts w:ascii="Times New Roman" w:hAnsi="Times New Roman" w:cs="Times New Roman"/>
        </w:rPr>
        <w:t>пункт 20 – «разработка, апробация и внедрение… программ… психолого-педагогического просвещения в области семейного воспитания (срок реализации – 2021-2025 годы).</w:t>
      </w:r>
      <w:r w:rsidR="00291C9D" w:rsidRPr="00AD1CE6">
        <w:rPr>
          <w:rFonts w:ascii="Times New Roman" w:hAnsi="Times New Roman" w:cs="Times New Roman"/>
        </w:rPr>
        <w:tab/>
      </w:r>
    </w:p>
    <w:p w14:paraId="69C6C605" w14:textId="2B0D2DA3" w:rsidR="00291C9D" w:rsidRPr="00AD1CE6" w:rsidRDefault="00291C9D" w:rsidP="00291C9D">
      <w:pPr>
        <w:jc w:val="both"/>
        <w:rPr>
          <w:rFonts w:ascii="Times New Roman" w:hAnsi="Times New Roman" w:cs="Times New Roman"/>
          <w:color w:val="FF0000"/>
        </w:rPr>
      </w:pPr>
    </w:p>
    <w:p w14:paraId="3E6571AC" w14:textId="7AF395B2"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Нами было проведено социологическое </w:t>
      </w:r>
      <w:proofErr w:type="gramStart"/>
      <w:r w:rsidRPr="00AD1CE6">
        <w:rPr>
          <w:rFonts w:ascii="Times New Roman" w:hAnsi="Times New Roman" w:cs="Times New Roman"/>
        </w:rPr>
        <w:t>исследование  ожиданий</w:t>
      </w:r>
      <w:proofErr w:type="gramEnd"/>
      <w:r w:rsidRPr="00AD1CE6">
        <w:rPr>
          <w:rFonts w:ascii="Times New Roman" w:hAnsi="Times New Roman" w:cs="Times New Roman"/>
        </w:rPr>
        <w:t>, потребностей родителей, педагогов и  обучающихся для выявления социального заказа ГБПОУ «</w:t>
      </w:r>
      <w:proofErr w:type="spellStart"/>
      <w:r w:rsidRPr="00AD1CE6">
        <w:rPr>
          <w:rFonts w:ascii="Times New Roman" w:hAnsi="Times New Roman" w:cs="Times New Roman"/>
        </w:rPr>
        <w:t>АТРиПТ</w:t>
      </w:r>
      <w:proofErr w:type="spellEnd"/>
      <w:r w:rsidRPr="00AD1CE6">
        <w:rPr>
          <w:rFonts w:ascii="Times New Roman" w:hAnsi="Times New Roman" w:cs="Times New Roman"/>
        </w:rPr>
        <w:t xml:space="preserve">» на образовательные услуги. </w:t>
      </w:r>
    </w:p>
    <w:p w14:paraId="113D7652"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По мнению большинства педагогов и обучающихся, основными трудностями, с которыми сталкиваются молодые люди после окончания профессиональной образовательной организации, являются: </w:t>
      </w:r>
    </w:p>
    <w:p w14:paraId="103755A3"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трудности трудоустройства (62% обучающихся, педагогов), </w:t>
      </w:r>
    </w:p>
    <w:p w14:paraId="6EB1F04E"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материальные трудности (57% обучающихся, педагогов), </w:t>
      </w:r>
    </w:p>
    <w:p w14:paraId="3838DCF9"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равнодушие общества к здоровью молодежи (43% педагогов, 48 % обучающихся), </w:t>
      </w:r>
    </w:p>
    <w:p w14:paraId="54C6B4F7" w14:textId="7F714A35"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зависимость от внеш</w:t>
      </w:r>
      <w:r w:rsidRPr="00AD1CE6">
        <w:rPr>
          <w:rFonts w:ascii="Times New Roman" w:hAnsi="Times New Roman" w:cs="Times New Roman"/>
        </w:rPr>
        <w:softHyphen/>
        <w:t xml:space="preserve">них негативных влияний (наркотиков, алкоголя, криминальной среды) – 48% обучающихся. </w:t>
      </w:r>
    </w:p>
    <w:p w14:paraId="657F07BF" w14:textId="361F3BAB"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Для достижения успеха в жизни выпускник должен обладать такими качествами, как </w:t>
      </w:r>
    </w:p>
    <w:p w14:paraId="583FBE42" w14:textId="5CB8A6BE"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умение ра</w:t>
      </w:r>
      <w:r w:rsidR="001C7010">
        <w:rPr>
          <w:rFonts w:ascii="Times New Roman" w:hAnsi="Times New Roman" w:cs="Times New Roman"/>
        </w:rPr>
        <w:t>ботать с людьми (86% обучающих</w:t>
      </w:r>
      <w:r w:rsidRPr="00AD1CE6">
        <w:rPr>
          <w:rFonts w:ascii="Times New Roman" w:hAnsi="Times New Roman" w:cs="Times New Roman"/>
        </w:rPr>
        <w:t>ся, 57% педагогов, 55% родителей),</w:t>
      </w:r>
    </w:p>
    <w:p w14:paraId="79D50392" w14:textId="14DDDD3B" w:rsidR="008228CB" w:rsidRPr="00AD1CE6" w:rsidRDefault="001C7010" w:rsidP="008228CB">
      <w:pPr>
        <w:shd w:val="clear" w:color="auto" w:fill="FFFFFF"/>
        <w:ind w:firstLine="720"/>
        <w:jc w:val="both"/>
        <w:rPr>
          <w:rFonts w:ascii="Times New Roman" w:hAnsi="Times New Roman" w:cs="Times New Roman"/>
        </w:rPr>
      </w:pPr>
      <w:r>
        <w:rPr>
          <w:rFonts w:ascii="Times New Roman" w:hAnsi="Times New Roman" w:cs="Times New Roman"/>
        </w:rPr>
        <w:t>- высокая работоспособность (71% обучающих</w:t>
      </w:r>
      <w:r w:rsidR="008228CB" w:rsidRPr="00AD1CE6">
        <w:rPr>
          <w:rFonts w:ascii="Times New Roman" w:hAnsi="Times New Roman" w:cs="Times New Roman"/>
        </w:rPr>
        <w:t>ся, 86% педагогов, 70% родителей),</w:t>
      </w:r>
    </w:p>
    <w:p w14:paraId="52CD7DEF"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умение налаживать деловые связи (57% педагогов, 62% </w:t>
      </w:r>
      <w:proofErr w:type="gramStart"/>
      <w:r w:rsidRPr="00AD1CE6">
        <w:rPr>
          <w:rFonts w:ascii="Times New Roman" w:hAnsi="Times New Roman" w:cs="Times New Roman"/>
        </w:rPr>
        <w:t xml:space="preserve">обучающихся,   </w:t>
      </w:r>
      <w:proofErr w:type="gramEnd"/>
      <w:r w:rsidRPr="00AD1CE6">
        <w:rPr>
          <w:rFonts w:ascii="Times New Roman" w:hAnsi="Times New Roman" w:cs="Times New Roman"/>
        </w:rPr>
        <w:t xml:space="preserve">                                       90% родителей), </w:t>
      </w:r>
    </w:p>
    <w:p w14:paraId="4DAB448D"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самостоятельность при принятии решений (64% </w:t>
      </w:r>
      <w:proofErr w:type="spellStart"/>
      <w:r w:rsidRPr="00AD1CE6">
        <w:rPr>
          <w:rFonts w:ascii="Times New Roman" w:hAnsi="Times New Roman" w:cs="Times New Roman"/>
        </w:rPr>
        <w:t>обучающихсяся</w:t>
      </w:r>
      <w:proofErr w:type="spellEnd"/>
      <w:r w:rsidRPr="00AD1CE6">
        <w:rPr>
          <w:rFonts w:ascii="Times New Roman" w:hAnsi="Times New Roman" w:cs="Times New Roman"/>
        </w:rPr>
        <w:t>, 52% педагогов),</w:t>
      </w:r>
    </w:p>
    <w:p w14:paraId="4F9D5E62"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волевой характер – 75% родителей, </w:t>
      </w:r>
    </w:p>
    <w:p w14:paraId="002E5279"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готовность к разумному риску – 75% родителей. </w:t>
      </w:r>
    </w:p>
    <w:p w14:paraId="66194DA2" w14:textId="002AACA8"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Небольшой рейтинг получили: активная гражданская позиция, экономическая компетентность, честность.</w:t>
      </w:r>
    </w:p>
    <w:p w14:paraId="44868CC5"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К недостаткам современных выпускников педагоги отнесли: </w:t>
      </w:r>
    </w:p>
    <w:p w14:paraId="564A7784"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равнодушие к событиям, происходящим в обществе, гражданская пассивность (в среднем 60%).  </w:t>
      </w:r>
    </w:p>
    <w:p w14:paraId="6FD52C89"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Обучающиеся главным недостатками выпускников считают: </w:t>
      </w:r>
    </w:p>
    <w:p w14:paraId="67095A53"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несамостоятельность в суждениях (57%), </w:t>
      </w:r>
    </w:p>
    <w:p w14:paraId="02B5A9D7"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 отсутствие серьезных интересов (48%), </w:t>
      </w:r>
    </w:p>
    <w:p w14:paraId="73C41AE3" w14:textId="66FA7908"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агрессивность в поведении (52%).</w:t>
      </w:r>
    </w:p>
    <w:p w14:paraId="3C3F1A17"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Умение выпускников решать различные жизненные задачи оценивается педагогами достаточно пессимистично. </w:t>
      </w:r>
    </w:p>
    <w:p w14:paraId="690D90B9"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Педагоги, как и сами </w:t>
      </w:r>
      <w:proofErr w:type="spellStart"/>
      <w:proofErr w:type="gramStart"/>
      <w:r w:rsidRPr="00AD1CE6">
        <w:rPr>
          <w:rFonts w:ascii="Times New Roman" w:hAnsi="Times New Roman" w:cs="Times New Roman"/>
        </w:rPr>
        <w:t>обучающиесяся</w:t>
      </w:r>
      <w:proofErr w:type="spellEnd"/>
      <w:r w:rsidRPr="00AD1CE6">
        <w:rPr>
          <w:rFonts w:ascii="Times New Roman" w:hAnsi="Times New Roman" w:cs="Times New Roman"/>
        </w:rPr>
        <w:t>,  оценивают</w:t>
      </w:r>
      <w:proofErr w:type="gramEnd"/>
      <w:r w:rsidRPr="00AD1CE6">
        <w:rPr>
          <w:rFonts w:ascii="Times New Roman" w:hAnsi="Times New Roman" w:cs="Times New Roman"/>
        </w:rPr>
        <w:t xml:space="preserve"> на среднем уровне готовность выпускников продолжать образование после техникума, сознательно выбирать профессию, устанавливать продуктивное сотрудничество с другими людьми, создание собственной семьи.  </w:t>
      </w:r>
    </w:p>
    <w:p w14:paraId="45486AE7" w14:textId="5EC93BF2"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Обучающиеся испытывают неуверенность в завтрашнем дне и свою готовность к решению жизненных проблем оценивают недостаточно высоко.</w:t>
      </w:r>
    </w:p>
    <w:p w14:paraId="063A0440"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По мнению большинства субъектов образовательного процесса, ПОО сегодня, прежде всего, ориентирована на то, чтобы получить знания, подготовить к дальнейшему трудоустройству, учит общению, в техникуме находят друзей.</w:t>
      </w:r>
    </w:p>
    <w:p w14:paraId="7AC1C70A" w14:textId="77777777" w:rsidR="008228CB" w:rsidRPr="00AD1CE6" w:rsidRDefault="008228CB" w:rsidP="008228CB">
      <w:pPr>
        <w:shd w:val="clear" w:color="auto" w:fill="FFFFFF"/>
        <w:ind w:firstLine="720"/>
        <w:jc w:val="both"/>
        <w:rPr>
          <w:rFonts w:ascii="Times New Roman" w:hAnsi="Times New Roman" w:cs="Times New Roman"/>
        </w:rPr>
      </w:pPr>
      <w:r w:rsidRPr="00AD1CE6">
        <w:rPr>
          <w:rFonts w:ascii="Times New Roman" w:hAnsi="Times New Roman" w:cs="Times New Roman"/>
        </w:rPr>
        <w:t xml:space="preserve">Педагоги отмечают, что для улучшения работы ПОО необходимо: </w:t>
      </w:r>
    </w:p>
    <w:p w14:paraId="76FDC8E2" w14:textId="0884C7A3" w:rsidR="008228CB" w:rsidRPr="00AD1CE6" w:rsidRDefault="008228CB" w:rsidP="008228CB">
      <w:pPr>
        <w:shd w:val="clear" w:color="auto" w:fill="FFFFFF"/>
        <w:ind w:firstLine="360"/>
        <w:jc w:val="both"/>
        <w:rPr>
          <w:rFonts w:ascii="Times New Roman" w:hAnsi="Times New Roman" w:cs="Times New Roman"/>
        </w:rPr>
      </w:pPr>
      <w:r w:rsidRPr="00AD1CE6">
        <w:rPr>
          <w:rFonts w:ascii="Times New Roman" w:hAnsi="Times New Roman" w:cs="Times New Roman"/>
        </w:rPr>
        <w:t>- укреплять дисциплину (81%);</w:t>
      </w:r>
    </w:p>
    <w:p w14:paraId="011088DB" w14:textId="6FD29ABD" w:rsidR="008228CB" w:rsidRPr="00AD1CE6" w:rsidRDefault="008228CB" w:rsidP="008228CB">
      <w:pPr>
        <w:shd w:val="clear" w:color="auto" w:fill="FFFFFF"/>
        <w:ind w:firstLine="360"/>
        <w:jc w:val="both"/>
        <w:rPr>
          <w:rFonts w:ascii="Times New Roman" w:hAnsi="Times New Roman" w:cs="Times New Roman"/>
        </w:rPr>
      </w:pPr>
      <w:r w:rsidRPr="00AD1CE6">
        <w:rPr>
          <w:rFonts w:ascii="Times New Roman" w:hAnsi="Times New Roman" w:cs="Times New Roman"/>
        </w:rPr>
        <w:t>- внедрять современные, информационные технологии (81%);</w:t>
      </w:r>
    </w:p>
    <w:p w14:paraId="725EEBAF" w14:textId="61181EF7" w:rsidR="008228CB" w:rsidRPr="00AD1CE6" w:rsidRDefault="008228CB" w:rsidP="008228CB">
      <w:pPr>
        <w:shd w:val="clear" w:color="auto" w:fill="FFFFFF"/>
        <w:ind w:firstLine="360"/>
        <w:jc w:val="both"/>
        <w:rPr>
          <w:rFonts w:ascii="Times New Roman" w:hAnsi="Times New Roman" w:cs="Times New Roman"/>
        </w:rPr>
      </w:pPr>
      <w:r w:rsidRPr="00AD1CE6">
        <w:rPr>
          <w:rFonts w:ascii="Times New Roman" w:hAnsi="Times New Roman" w:cs="Times New Roman"/>
        </w:rPr>
        <w:t>- создавать молодежные организации (86%);</w:t>
      </w:r>
    </w:p>
    <w:p w14:paraId="3E848645" w14:textId="19336223" w:rsidR="008228CB" w:rsidRPr="00AD1CE6" w:rsidRDefault="008228CB" w:rsidP="008228CB">
      <w:pPr>
        <w:shd w:val="clear" w:color="auto" w:fill="FFFFFF"/>
        <w:ind w:firstLine="360"/>
        <w:jc w:val="both"/>
        <w:rPr>
          <w:rFonts w:ascii="Times New Roman" w:hAnsi="Times New Roman" w:cs="Times New Roman"/>
        </w:rPr>
      </w:pPr>
      <w:r w:rsidRPr="00AD1CE6">
        <w:rPr>
          <w:rFonts w:ascii="Times New Roman" w:hAnsi="Times New Roman" w:cs="Times New Roman"/>
        </w:rPr>
        <w:t>- повышать методическое мастерство педагогов, уделять внимание повышению квалификации педагогов (81%, 67% соответственно);</w:t>
      </w:r>
    </w:p>
    <w:p w14:paraId="7D1FE772" w14:textId="55F5BF3C" w:rsidR="008228CB" w:rsidRPr="00AD1CE6" w:rsidRDefault="008228CB" w:rsidP="008228CB">
      <w:pPr>
        <w:shd w:val="clear" w:color="auto" w:fill="FFFFFF"/>
        <w:ind w:firstLine="360"/>
        <w:jc w:val="both"/>
        <w:rPr>
          <w:rFonts w:ascii="Times New Roman" w:hAnsi="Times New Roman" w:cs="Times New Roman"/>
        </w:rPr>
      </w:pPr>
      <w:r w:rsidRPr="00AD1CE6">
        <w:rPr>
          <w:rFonts w:ascii="Times New Roman" w:hAnsi="Times New Roman" w:cs="Times New Roman"/>
        </w:rPr>
        <w:t>- привлекать родителей для систематического сотрудничества ПОО.</w:t>
      </w:r>
    </w:p>
    <w:p w14:paraId="4BFEED36" w14:textId="5914B9E3" w:rsidR="008228CB" w:rsidRPr="00AD1CE6" w:rsidRDefault="008228CB" w:rsidP="008228CB">
      <w:pPr>
        <w:shd w:val="clear" w:color="auto" w:fill="FFFFFF"/>
        <w:jc w:val="both"/>
        <w:rPr>
          <w:rFonts w:ascii="Times New Roman" w:hAnsi="Times New Roman" w:cs="Times New Roman"/>
        </w:rPr>
      </w:pPr>
      <w:r w:rsidRPr="00AD1CE6">
        <w:rPr>
          <w:rFonts w:ascii="Times New Roman" w:hAnsi="Times New Roman" w:cs="Times New Roman"/>
        </w:rPr>
        <w:t xml:space="preserve">            Видят определенную связь между техникумовской успеваемостью и достижениями в жизни 65% обучающихся и 66% родителей, не видят такой связи 57% педагогов.                                     80% родителей считают, что основную роль в развитии необходимых качеств обучающихся должны выполнять педагоги.</w:t>
      </w:r>
    </w:p>
    <w:p w14:paraId="0DDF0092" w14:textId="77777777" w:rsidR="008228CB" w:rsidRPr="00AD1CE6" w:rsidRDefault="008228CB" w:rsidP="008228CB">
      <w:pPr>
        <w:shd w:val="clear" w:color="auto" w:fill="FFFFFF"/>
        <w:ind w:firstLine="540"/>
        <w:jc w:val="both"/>
        <w:rPr>
          <w:rFonts w:ascii="Times New Roman" w:hAnsi="Times New Roman" w:cs="Times New Roman"/>
        </w:rPr>
      </w:pPr>
      <w:r w:rsidRPr="00AD1CE6">
        <w:rPr>
          <w:rFonts w:ascii="Times New Roman" w:hAnsi="Times New Roman" w:cs="Times New Roman"/>
        </w:rPr>
        <w:t xml:space="preserve">   В основном оценивают работу ПОО положительно 80% родителей. Родители видят для себя возможности влиять на образовательную среду техникума в поддержании продуктивного контакта с педагогами (80%), считают, что помощь родителей должна быть больше. Хотели </w:t>
      </w:r>
      <w:r w:rsidRPr="00AD1CE6">
        <w:rPr>
          <w:rFonts w:ascii="Times New Roman" w:hAnsi="Times New Roman" w:cs="Times New Roman"/>
        </w:rPr>
        <w:lastRenderedPageBreak/>
        <w:t xml:space="preserve">бы вносить свои предложения при разработке программы развития (25%) и </w:t>
      </w:r>
      <w:proofErr w:type="gramStart"/>
      <w:r w:rsidRPr="00AD1CE6">
        <w:rPr>
          <w:rFonts w:ascii="Times New Roman" w:hAnsi="Times New Roman" w:cs="Times New Roman"/>
        </w:rPr>
        <w:t>инициативы  по</w:t>
      </w:r>
      <w:proofErr w:type="gramEnd"/>
      <w:r w:rsidRPr="00AD1CE6">
        <w:rPr>
          <w:rFonts w:ascii="Times New Roman" w:hAnsi="Times New Roman" w:cs="Times New Roman"/>
        </w:rPr>
        <w:t xml:space="preserve"> активизации общественной жизни ПОО – 40% родителей.</w:t>
      </w:r>
    </w:p>
    <w:p w14:paraId="6A0518CF" w14:textId="0A4B4A1D" w:rsidR="00AD1CE6" w:rsidRDefault="00AD1CE6" w:rsidP="00AD1CE6">
      <w:pPr>
        <w:ind w:firstLine="708"/>
        <w:jc w:val="both"/>
        <w:rPr>
          <w:rFonts w:ascii="Times New Roman" w:hAnsi="Times New Roman" w:cs="Times New Roman"/>
        </w:rPr>
      </w:pPr>
      <w:r>
        <w:rPr>
          <w:rFonts w:ascii="Times New Roman" w:hAnsi="Times New Roman" w:cs="Times New Roman"/>
        </w:rPr>
        <w:t xml:space="preserve">Для проведения диагностических исследований обучающихся ГБПОУ «Ангарский техникум рекламы и промышленных технологий» в рамках работы экспериментальной площадки федерального уровня «Конструктивные стратегии </w:t>
      </w:r>
      <w:proofErr w:type="spellStart"/>
      <w:r>
        <w:rPr>
          <w:rFonts w:ascii="Times New Roman" w:hAnsi="Times New Roman" w:cs="Times New Roman"/>
        </w:rPr>
        <w:t>копинг</w:t>
      </w:r>
      <w:proofErr w:type="spellEnd"/>
      <w:r>
        <w:rPr>
          <w:rFonts w:ascii="Times New Roman" w:hAnsi="Times New Roman" w:cs="Times New Roman"/>
        </w:rPr>
        <w:t>-поведения как составляющая внутриорганизационного обеспечения менеджмента» по направлению «Бережливое управление в п</w:t>
      </w:r>
      <w:r w:rsidR="00C65944">
        <w:rPr>
          <w:rFonts w:ascii="Times New Roman" w:hAnsi="Times New Roman" w:cs="Times New Roman"/>
        </w:rPr>
        <w:t>рофессиональном образовании» на</w:t>
      </w:r>
      <w:r>
        <w:rPr>
          <w:rFonts w:ascii="Times New Roman" w:hAnsi="Times New Roman" w:cs="Times New Roman"/>
        </w:rPr>
        <w:t>ми были использованы следующие методы психологической диагностики:</w:t>
      </w:r>
    </w:p>
    <w:p w14:paraId="3C154124" w14:textId="0360AB98" w:rsidR="00AD1CE6" w:rsidRDefault="0090271D" w:rsidP="00A63571">
      <w:pPr>
        <w:pStyle w:val="a3"/>
        <w:numPr>
          <w:ilvl w:val="0"/>
          <w:numId w:val="36"/>
        </w:numPr>
        <w:jc w:val="both"/>
        <w:rPr>
          <w:rFonts w:ascii="Times New Roman" w:hAnsi="Times New Roman" w:cs="Times New Roman"/>
        </w:rPr>
      </w:pPr>
      <w:r w:rsidRPr="00AD1CE6">
        <w:rPr>
          <w:rFonts w:ascii="Times New Roman" w:hAnsi="Times New Roman" w:cs="Times New Roman"/>
        </w:rPr>
        <w:t xml:space="preserve">Методика «Юношеская </w:t>
      </w:r>
      <w:proofErr w:type="spellStart"/>
      <w:r w:rsidRPr="00AD1CE6">
        <w:rPr>
          <w:rFonts w:ascii="Times New Roman" w:hAnsi="Times New Roman" w:cs="Times New Roman"/>
        </w:rPr>
        <w:t>копинг</w:t>
      </w:r>
      <w:proofErr w:type="spellEnd"/>
      <w:r w:rsidRPr="00AD1CE6">
        <w:rPr>
          <w:rFonts w:ascii="Times New Roman" w:hAnsi="Times New Roman" w:cs="Times New Roman"/>
        </w:rPr>
        <w:t>-шкала (</w:t>
      </w:r>
      <w:proofErr w:type="spellStart"/>
      <w:r w:rsidRPr="00AD1CE6">
        <w:rPr>
          <w:rFonts w:ascii="Times New Roman" w:hAnsi="Times New Roman" w:cs="Times New Roman"/>
        </w:rPr>
        <w:t>Adolescent</w:t>
      </w:r>
      <w:proofErr w:type="spellEnd"/>
      <w:r w:rsidRPr="00AD1CE6">
        <w:rPr>
          <w:rFonts w:ascii="Times New Roman" w:hAnsi="Times New Roman" w:cs="Times New Roman"/>
        </w:rPr>
        <w:t xml:space="preserve"> </w:t>
      </w:r>
      <w:proofErr w:type="spellStart"/>
      <w:r w:rsidRPr="00AD1CE6">
        <w:rPr>
          <w:rFonts w:ascii="Times New Roman" w:hAnsi="Times New Roman" w:cs="Times New Roman"/>
        </w:rPr>
        <w:t>Coping</w:t>
      </w:r>
      <w:proofErr w:type="spellEnd"/>
      <w:r w:rsidRPr="00AD1CE6">
        <w:rPr>
          <w:rFonts w:ascii="Times New Roman" w:hAnsi="Times New Roman" w:cs="Times New Roman"/>
        </w:rPr>
        <w:t xml:space="preserve"> </w:t>
      </w:r>
      <w:proofErr w:type="spellStart"/>
      <w:r w:rsidRPr="00AD1CE6">
        <w:rPr>
          <w:rFonts w:ascii="Times New Roman" w:hAnsi="Times New Roman" w:cs="Times New Roman"/>
        </w:rPr>
        <w:t>Scale</w:t>
      </w:r>
      <w:proofErr w:type="spellEnd"/>
      <w:r w:rsidRPr="00AD1CE6">
        <w:rPr>
          <w:rFonts w:ascii="Times New Roman" w:hAnsi="Times New Roman" w:cs="Times New Roman"/>
        </w:rPr>
        <w:t xml:space="preserve">, ACS)». Авторы: Эрика </w:t>
      </w:r>
      <w:proofErr w:type="spellStart"/>
      <w:r w:rsidRPr="00AD1CE6">
        <w:rPr>
          <w:rFonts w:ascii="Times New Roman" w:hAnsi="Times New Roman" w:cs="Times New Roman"/>
        </w:rPr>
        <w:t>Фрайденберг</w:t>
      </w:r>
      <w:proofErr w:type="spellEnd"/>
      <w:r w:rsidRPr="00AD1CE6">
        <w:rPr>
          <w:rFonts w:ascii="Times New Roman" w:hAnsi="Times New Roman" w:cs="Times New Roman"/>
        </w:rPr>
        <w:t xml:space="preserve">, </w:t>
      </w:r>
      <w:proofErr w:type="spellStart"/>
      <w:r w:rsidRPr="00AD1CE6">
        <w:rPr>
          <w:rFonts w:ascii="Times New Roman" w:hAnsi="Times New Roman" w:cs="Times New Roman"/>
        </w:rPr>
        <w:t>Рамоном</w:t>
      </w:r>
      <w:proofErr w:type="spellEnd"/>
      <w:r w:rsidRPr="00AD1CE6">
        <w:rPr>
          <w:rFonts w:ascii="Times New Roman" w:hAnsi="Times New Roman" w:cs="Times New Roman"/>
        </w:rPr>
        <w:t xml:space="preserve"> Льюис (</w:t>
      </w:r>
      <w:proofErr w:type="spellStart"/>
      <w:r w:rsidRPr="00AD1CE6">
        <w:rPr>
          <w:rFonts w:ascii="Times New Roman" w:hAnsi="Times New Roman" w:cs="Times New Roman"/>
        </w:rPr>
        <w:t>Erica</w:t>
      </w:r>
      <w:proofErr w:type="spellEnd"/>
      <w:r w:rsidRPr="00AD1CE6">
        <w:rPr>
          <w:rFonts w:ascii="Times New Roman" w:hAnsi="Times New Roman" w:cs="Times New Roman"/>
        </w:rPr>
        <w:t xml:space="preserve"> </w:t>
      </w:r>
      <w:proofErr w:type="spellStart"/>
      <w:r w:rsidRPr="00AD1CE6">
        <w:rPr>
          <w:rFonts w:ascii="Times New Roman" w:hAnsi="Times New Roman" w:cs="Times New Roman"/>
        </w:rPr>
        <w:t>Frydenberg</w:t>
      </w:r>
      <w:proofErr w:type="spellEnd"/>
      <w:r w:rsidRPr="00AD1CE6">
        <w:rPr>
          <w:rFonts w:ascii="Times New Roman" w:hAnsi="Times New Roman" w:cs="Times New Roman"/>
        </w:rPr>
        <w:t xml:space="preserve">, </w:t>
      </w:r>
      <w:proofErr w:type="spellStart"/>
      <w:r w:rsidRPr="00AD1CE6">
        <w:rPr>
          <w:rFonts w:ascii="Times New Roman" w:hAnsi="Times New Roman" w:cs="Times New Roman"/>
        </w:rPr>
        <w:t>Ramon</w:t>
      </w:r>
      <w:proofErr w:type="spellEnd"/>
      <w:r w:rsidRPr="00AD1CE6">
        <w:rPr>
          <w:rFonts w:ascii="Times New Roman" w:hAnsi="Times New Roman" w:cs="Times New Roman"/>
        </w:rPr>
        <w:t xml:space="preserve"> </w:t>
      </w:r>
      <w:proofErr w:type="spellStart"/>
      <w:r w:rsidRPr="00AD1CE6">
        <w:rPr>
          <w:rFonts w:ascii="Times New Roman" w:hAnsi="Times New Roman" w:cs="Times New Roman"/>
        </w:rPr>
        <w:t>Lewi</w:t>
      </w:r>
      <w:proofErr w:type="spellEnd"/>
      <w:r w:rsidRPr="00AD1CE6">
        <w:rPr>
          <w:rFonts w:ascii="Times New Roman" w:hAnsi="Times New Roman" w:cs="Times New Roman"/>
        </w:rPr>
        <w:t xml:space="preserve">, 1993) </w:t>
      </w:r>
      <w:proofErr w:type="gramStart"/>
      <w:r w:rsidRPr="00AD1CE6">
        <w:rPr>
          <w:rFonts w:ascii="Times New Roman" w:hAnsi="Times New Roman" w:cs="Times New Roman"/>
        </w:rPr>
        <w:t xml:space="preserve">Адаптация: </w:t>
      </w:r>
      <w:r w:rsidR="00A63571">
        <w:rPr>
          <w:rFonts w:ascii="Times New Roman" w:hAnsi="Times New Roman" w:cs="Times New Roman"/>
        </w:rPr>
        <w:t xml:space="preserve">  </w:t>
      </w:r>
      <w:proofErr w:type="gramEnd"/>
      <w:r w:rsidR="00A63571">
        <w:rPr>
          <w:rFonts w:ascii="Times New Roman" w:hAnsi="Times New Roman" w:cs="Times New Roman"/>
        </w:rPr>
        <w:t xml:space="preserve">                     </w:t>
      </w:r>
      <w:r w:rsidRPr="00AD1CE6">
        <w:rPr>
          <w:rFonts w:ascii="Times New Roman" w:hAnsi="Times New Roman" w:cs="Times New Roman"/>
        </w:rPr>
        <w:t xml:space="preserve">Т. Л. Крюкова (2002). </w:t>
      </w:r>
    </w:p>
    <w:p w14:paraId="1400D05B" w14:textId="77777777" w:rsidR="00AD1CE6" w:rsidRPr="00AD1CE6" w:rsidRDefault="0090271D" w:rsidP="00A63571">
      <w:pPr>
        <w:pStyle w:val="a3"/>
        <w:numPr>
          <w:ilvl w:val="0"/>
          <w:numId w:val="36"/>
        </w:numPr>
        <w:jc w:val="both"/>
        <w:rPr>
          <w:rFonts w:ascii="Times New Roman" w:hAnsi="Times New Roman" w:cs="Times New Roman"/>
        </w:rPr>
      </w:pPr>
      <w:r w:rsidRPr="00AD1CE6">
        <w:rPr>
          <w:rStyle w:val="af6"/>
          <w:rFonts w:ascii="Times New Roman" w:hAnsi="Times New Roman" w:cs="Times New Roman"/>
          <w:b w:val="0"/>
          <w:shd w:val="clear" w:color="auto" w:fill="FFFFFF"/>
        </w:rPr>
        <w:t>Опросник «Способы преодоления негативных ситуаций». Авторы</w:t>
      </w:r>
      <w:r w:rsidRPr="00AD1CE6">
        <w:rPr>
          <w:rFonts w:ascii="Times New Roman" w:hAnsi="Times New Roman" w:cs="Times New Roman"/>
        </w:rPr>
        <w:t xml:space="preserve">: </w:t>
      </w:r>
      <w:r w:rsidRPr="00AD1CE6">
        <w:rPr>
          <w:rFonts w:ascii="Times New Roman" w:hAnsi="Times New Roman" w:cs="Times New Roman"/>
          <w:bCs/>
          <w:shd w:val="clear" w:color="auto" w:fill="FBFBFB"/>
        </w:rPr>
        <w:t>Гончарова</w:t>
      </w:r>
      <w:r w:rsidRPr="00AD1CE6">
        <w:rPr>
          <w:rFonts w:ascii="Times New Roman" w:hAnsi="Times New Roman" w:cs="Times New Roman"/>
          <w:shd w:val="clear" w:color="auto" w:fill="FBFBFB"/>
        </w:rPr>
        <w:t> </w:t>
      </w:r>
      <w:r w:rsidRPr="00AD1CE6">
        <w:rPr>
          <w:rFonts w:ascii="Times New Roman" w:hAnsi="Times New Roman" w:cs="Times New Roman"/>
          <w:bCs/>
          <w:shd w:val="clear" w:color="auto" w:fill="FBFBFB"/>
        </w:rPr>
        <w:t>С</w:t>
      </w:r>
      <w:r w:rsidRPr="00AD1CE6">
        <w:rPr>
          <w:rFonts w:ascii="Times New Roman" w:hAnsi="Times New Roman" w:cs="Times New Roman"/>
          <w:shd w:val="clear" w:color="auto" w:fill="FBFBFB"/>
        </w:rPr>
        <w:t>.</w:t>
      </w:r>
      <w:r w:rsidRPr="00AD1CE6">
        <w:rPr>
          <w:rFonts w:ascii="Times New Roman" w:hAnsi="Times New Roman" w:cs="Times New Roman"/>
          <w:bCs/>
          <w:shd w:val="clear" w:color="auto" w:fill="FBFBFB"/>
        </w:rPr>
        <w:t>С</w:t>
      </w:r>
      <w:r w:rsidRPr="00AD1CE6">
        <w:rPr>
          <w:rFonts w:ascii="Times New Roman" w:hAnsi="Times New Roman" w:cs="Times New Roman"/>
          <w:shd w:val="clear" w:color="auto" w:fill="FBFBFB"/>
        </w:rPr>
        <w:t>.</w:t>
      </w:r>
    </w:p>
    <w:p w14:paraId="52387328" w14:textId="77777777" w:rsidR="00A63571" w:rsidRPr="00A63571" w:rsidRDefault="0090271D" w:rsidP="00A63571">
      <w:pPr>
        <w:pStyle w:val="a3"/>
        <w:numPr>
          <w:ilvl w:val="0"/>
          <w:numId w:val="36"/>
        </w:numPr>
        <w:jc w:val="both"/>
        <w:rPr>
          <w:rFonts w:ascii="Times New Roman" w:hAnsi="Times New Roman" w:cs="Times New Roman"/>
        </w:rPr>
      </w:pPr>
      <w:r w:rsidRPr="00AD1CE6">
        <w:rPr>
          <w:rFonts w:ascii="Times New Roman" w:hAnsi="Times New Roman" w:cs="Times New Roman"/>
          <w:bCs/>
          <w:shd w:val="clear" w:color="auto" w:fill="FFFFFF"/>
        </w:rPr>
        <w:t xml:space="preserve">Тест </w:t>
      </w:r>
      <w:proofErr w:type="spellStart"/>
      <w:r w:rsidRPr="00AD1CE6">
        <w:rPr>
          <w:rFonts w:ascii="Times New Roman" w:hAnsi="Times New Roman" w:cs="Times New Roman"/>
          <w:bCs/>
          <w:shd w:val="clear" w:color="auto" w:fill="FFFFFF"/>
        </w:rPr>
        <w:t>Гилфорда</w:t>
      </w:r>
      <w:proofErr w:type="spellEnd"/>
      <w:r w:rsidRPr="00AD1CE6">
        <w:rPr>
          <w:rFonts w:ascii="Times New Roman" w:hAnsi="Times New Roman" w:cs="Times New Roman"/>
          <w:bCs/>
          <w:shd w:val="clear" w:color="auto" w:fill="FFFFFF"/>
        </w:rPr>
        <w:t xml:space="preserve"> «Социальный интеллект». </w:t>
      </w:r>
    </w:p>
    <w:p w14:paraId="13FAB736" w14:textId="77777777" w:rsidR="00A63571" w:rsidRDefault="0090271D" w:rsidP="00A63571">
      <w:pPr>
        <w:pStyle w:val="a3"/>
        <w:numPr>
          <w:ilvl w:val="0"/>
          <w:numId w:val="36"/>
        </w:numPr>
        <w:jc w:val="both"/>
        <w:rPr>
          <w:rFonts w:ascii="Times New Roman" w:hAnsi="Times New Roman" w:cs="Times New Roman"/>
        </w:rPr>
      </w:pPr>
      <w:r w:rsidRPr="00A63571">
        <w:rPr>
          <w:rFonts w:ascii="Times New Roman" w:hAnsi="Times New Roman" w:cs="Times New Roman"/>
        </w:rPr>
        <w:t xml:space="preserve">Опросник на эмоциональный интеллект «ЭМИН» Д.В. Люсин </w:t>
      </w:r>
    </w:p>
    <w:p w14:paraId="7C880523" w14:textId="2164D5B3" w:rsidR="0090271D" w:rsidRPr="00A63571" w:rsidRDefault="0090271D" w:rsidP="00A63571">
      <w:pPr>
        <w:pStyle w:val="a3"/>
        <w:numPr>
          <w:ilvl w:val="0"/>
          <w:numId w:val="36"/>
        </w:numPr>
        <w:jc w:val="both"/>
        <w:rPr>
          <w:rFonts w:ascii="Times New Roman" w:hAnsi="Times New Roman" w:cs="Times New Roman"/>
        </w:rPr>
      </w:pPr>
      <w:r w:rsidRPr="00A63571">
        <w:rPr>
          <w:rFonts w:ascii="Times New Roman" w:hAnsi="Times New Roman" w:cs="Times New Roman"/>
        </w:rPr>
        <w:t xml:space="preserve">Опросник «Шкала психологического благополучия» К. </w:t>
      </w:r>
      <w:proofErr w:type="spellStart"/>
      <w:r w:rsidRPr="00A63571">
        <w:rPr>
          <w:rFonts w:ascii="Times New Roman" w:hAnsi="Times New Roman" w:cs="Times New Roman"/>
        </w:rPr>
        <w:t>Рифф</w:t>
      </w:r>
      <w:proofErr w:type="spellEnd"/>
      <w:r w:rsidRPr="00A63571">
        <w:rPr>
          <w:rFonts w:ascii="Times New Roman" w:hAnsi="Times New Roman" w:cs="Times New Roman"/>
        </w:rPr>
        <w:t xml:space="preserve">, (адаптация </w:t>
      </w:r>
      <w:r w:rsidR="00A63571">
        <w:rPr>
          <w:rFonts w:ascii="Times New Roman" w:hAnsi="Times New Roman" w:cs="Times New Roman"/>
        </w:rPr>
        <w:t xml:space="preserve">                                </w:t>
      </w:r>
      <w:r w:rsidRPr="00A63571">
        <w:rPr>
          <w:rFonts w:ascii="Times New Roman" w:hAnsi="Times New Roman" w:cs="Times New Roman"/>
        </w:rPr>
        <w:t xml:space="preserve">Т.Д. </w:t>
      </w:r>
      <w:proofErr w:type="spellStart"/>
      <w:r w:rsidRPr="00A63571">
        <w:rPr>
          <w:rFonts w:ascii="Times New Roman" w:hAnsi="Times New Roman" w:cs="Times New Roman"/>
        </w:rPr>
        <w:t>Шевеленковой</w:t>
      </w:r>
      <w:proofErr w:type="spellEnd"/>
      <w:r w:rsidRPr="00A63571">
        <w:rPr>
          <w:rFonts w:ascii="Times New Roman" w:hAnsi="Times New Roman" w:cs="Times New Roman"/>
        </w:rPr>
        <w:t>, П.П. Фесенко)</w:t>
      </w:r>
    </w:p>
    <w:p w14:paraId="221789CB" w14:textId="77777777" w:rsidR="004D0C18" w:rsidRDefault="004D0C18" w:rsidP="0090271D">
      <w:pPr>
        <w:pStyle w:val="af5"/>
        <w:spacing w:before="0" w:beforeAutospacing="0" w:after="0" w:afterAutospacing="0"/>
        <w:ind w:firstLine="709"/>
        <w:jc w:val="both"/>
        <w:rPr>
          <w:sz w:val="28"/>
          <w:szCs w:val="28"/>
        </w:rPr>
      </w:pPr>
    </w:p>
    <w:p w14:paraId="6EE4FC84" w14:textId="088CFB3C" w:rsidR="004D0C18" w:rsidRPr="004D0C18" w:rsidRDefault="004D0C18" w:rsidP="004D0C18">
      <w:pPr>
        <w:pStyle w:val="af5"/>
        <w:spacing w:before="0" w:beforeAutospacing="0" w:after="0" w:afterAutospacing="0"/>
        <w:ind w:firstLine="709"/>
        <w:jc w:val="both"/>
      </w:pPr>
      <w:r w:rsidRPr="004D0C18">
        <w:t>Результаты проведённых диагностических исследований:</w:t>
      </w:r>
    </w:p>
    <w:p w14:paraId="10CCD24B" w14:textId="77777777" w:rsidR="0090271D" w:rsidRPr="004D0C18" w:rsidRDefault="0090271D" w:rsidP="004D0C18">
      <w:pPr>
        <w:pStyle w:val="af5"/>
        <w:spacing w:before="0" w:beforeAutospacing="0" w:after="0" w:afterAutospacing="0"/>
        <w:ind w:firstLine="709"/>
        <w:rPr>
          <w:b/>
          <w:u w:val="single"/>
        </w:rPr>
      </w:pPr>
      <w:r w:rsidRPr="004D0C18">
        <w:rPr>
          <w:b/>
          <w:u w:val="single"/>
        </w:rPr>
        <w:t xml:space="preserve">Методика «Юношеская </w:t>
      </w:r>
      <w:proofErr w:type="spellStart"/>
      <w:r w:rsidRPr="004D0C18">
        <w:rPr>
          <w:b/>
          <w:u w:val="single"/>
        </w:rPr>
        <w:t>копинг</w:t>
      </w:r>
      <w:proofErr w:type="spellEnd"/>
      <w:r w:rsidRPr="004D0C18">
        <w:rPr>
          <w:b/>
          <w:u w:val="single"/>
        </w:rPr>
        <w:t>-шкала</w:t>
      </w:r>
    </w:p>
    <w:p w14:paraId="1CAC33E8" w14:textId="77777777" w:rsidR="0090271D" w:rsidRPr="004D0C18" w:rsidRDefault="0090271D" w:rsidP="0090271D">
      <w:pPr>
        <w:pStyle w:val="af5"/>
        <w:spacing w:before="0" w:beforeAutospacing="0" w:after="0" w:afterAutospacing="0"/>
        <w:ind w:firstLine="709"/>
        <w:jc w:val="both"/>
      </w:pPr>
      <w:r w:rsidRPr="004D0C18">
        <w:t xml:space="preserve">Утверждения опросника образуют 18 шкал или </w:t>
      </w:r>
      <w:proofErr w:type="spellStart"/>
      <w:r w:rsidRPr="004D0C18">
        <w:t>копинг</w:t>
      </w:r>
      <w:proofErr w:type="spellEnd"/>
      <w:r w:rsidRPr="004D0C18">
        <w:t xml:space="preserve">-стратегий, которые молодые люди используют, когда в их жизни происходят различные неприятные события, возникают напряжение и беспокойство. </w:t>
      </w:r>
    </w:p>
    <w:p w14:paraId="155008A7" w14:textId="36DDECE2" w:rsidR="0090271D" w:rsidRPr="004D0C18" w:rsidRDefault="0090271D" w:rsidP="0090271D">
      <w:pPr>
        <w:ind w:firstLine="709"/>
        <w:jc w:val="both"/>
        <w:rPr>
          <w:rFonts w:ascii="Times New Roman" w:eastAsia="Times New Roman" w:hAnsi="Times New Roman" w:cs="Times New Roman"/>
        </w:rPr>
      </w:pPr>
      <w:r w:rsidRPr="004D0C18">
        <w:rPr>
          <w:rFonts w:ascii="Times New Roman" w:eastAsia="Times New Roman" w:hAnsi="Times New Roman" w:cs="Times New Roman"/>
        </w:rPr>
        <w:t xml:space="preserve">Опросник ACS позволяет диагностировать 18 стратегий </w:t>
      </w:r>
      <w:proofErr w:type="spellStart"/>
      <w:r w:rsidRPr="004D0C18">
        <w:rPr>
          <w:rFonts w:ascii="Times New Roman" w:eastAsia="Times New Roman" w:hAnsi="Times New Roman" w:cs="Times New Roman"/>
        </w:rPr>
        <w:t>совладания</w:t>
      </w:r>
      <w:proofErr w:type="spellEnd"/>
      <w:r w:rsidRPr="004D0C18">
        <w:rPr>
          <w:rFonts w:ascii="Times New Roman" w:eastAsia="Times New Roman" w:hAnsi="Times New Roman" w:cs="Times New Roman"/>
        </w:rPr>
        <w:t>, объе</w:t>
      </w:r>
      <w:r w:rsidR="004D0C18">
        <w:rPr>
          <w:rFonts w:ascii="Times New Roman" w:eastAsia="Times New Roman" w:hAnsi="Times New Roman" w:cs="Times New Roman"/>
        </w:rPr>
        <w:t>диняемых в три стиля</w:t>
      </w:r>
      <w:r w:rsidRPr="004D0C18">
        <w:rPr>
          <w:rFonts w:ascii="Times New Roman" w:eastAsia="Times New Roman" w:hAnsi="Times New Roman" w:cs="Times New Roman"/>
        </w:rPr>
        <w:t>:</w:t>
      </w:r>
    </w:p>
    <w:p w14:paraId="3A689914" w14:textId="77777777" w:rsidR="0090271D" w:rsidRPr="004D0C18" w:rsidRDefault="0090271D" w:rsidP="0090271D">
      <w:pPr>
        <w:pStyle w:val="a3"/>
        <w:numPr>
          <w:ilvl w:val="0"/>
          <w:numId w:val="30"/>
        </w:numPr>
        <w:jc w:val="both"/>
        <w:rPr>
          <w:rFonts w:ascii="Times New Roman" w:eastAsia="Times New Roman" w:hAnsi="Times New Roman" w:cs="Times New Roman"/>
        </w:rPr>
      </w:pPr>
      <w:r w:rsidRPr="004D0C18">
        <w:rPr>
          <w:rFonts w:ascii="Times New Roman" w:eastAsia="Times New Roman" w:hAnsi="Times New Roman" w:cs="Times New Roman"/>
        </w:rPr>
        <w:t>продуктивный (стратегии: Решение проблемы, Работа, достижения, Духовность, Позитивный фокус);</w:t>
      </w:r>
    </w:p>
    <w:p w14:paraId="59C566C3" w14:textId="77777777" w:rsidR="0090271D" w:rsidRPr="004D0C18" w:rsidRDefault="0090271D" w:rsidP="0090271D">
      <w:pPr>
        <w:jc w:val="both"/>
        <w:rPr>
          <w:rFonts w:ascii="Times New Roman" w:eastAsia="Times New Roman" w:hAnsi="Times New Roman" w:cs="Times New Roman"/>
          <w:i/>
        </w:rPr>
      </w:pPr>
      <w:r w:rsidRPr="004D0C18">
        <w:rPr>
          <w:rFonts w:ascii="Times New Roman" w:eastAsia="Times New Roman" w:hAnsi="Times New Roman" w:cs="Times New Roman"/>
          <w:i/>
        </w:rPr>
        <w:t>– низкие показатели характерны для 20%;</w:t>
      </w:r>
    </w:p>
    <w:p w14:paraId="05042029" w14:textId="77777777" w:rsidR="0090271D" w:rsidRPr="00F73332"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highlight w:val="yellow"/>
        </w:rPr>
        <w:t>– средние показатели характерны для 74%;</w:t>
      </w:r>
    </w:p>
    <w:p w14:paraId="0A5265CB" w14:textId="44771E95" w:rsidR="0090271D" w:rsidRPr="00F73332"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rPr>
        <w:t>– высокие показатели характерны для 6%</w:t>
      </w:r>
      <w:r w:rsidR="004D0C18" w:rsidRPr="00F73332">
        <w:rPr>
          <w:rFonts w:ascii="Times New Roman" w:eastAsia="Times New Roman" w:hAnsi="Times New Roman" w:cs="Times New Roman"/>
          <w:i/>
        </w:rPr>
        <w:t>;</w:t>
      </w:r>
    </w:p>
    <w:p w14:paraId="1617C642" w14:textId="77777777" w:rsidR="0090271D" w:rsidRPr="00F73332" w:rsidRDefault="0090271D" w:rsidP="0090271D">
      <w:pPr>
        <w:pStyle w:val="a3"/>
        <w:numPr>
          <w:ilvl w:val="0"/>
          <w:numId w:val="30"/>
        </w:numPr>
        <w:jc w:val="both"/>
        <w:rPr>
          <w:rFonts w:ascii="Times New Roman" w:eastAsia="Times New Roman" w:hAnsi="Times New Roman" w:cs="Times New Roman"/>
        </w:rPr>
      </w:pPr>
      <w:r w:rsidRPr="00F73332">
        <w:rPr>
          <w:rFonts w:ascii="Times New Roman" w:eastAsia="Times New Roman" w:hAnsi="Times New Roman" w:cs="Times New Roman"/>
        </w:rPr>
        <w:t xml:space="preserve">непродуктивный (стратегии: Игнорирование, Уход в себя, Чудо (Надежда на чудо), Разрядка, Самообвинение, Беспокойство, </w:t>
      </w:r>
      <w:proofErr w:type="spellStart"/>
      <w:r w:rsidRPr="00F73332">
        <w:rPr>
          <w:rFonts w:ascii="Times New Roman" w:eastAsia="Times New Roman" w:hAnsi="Times New Roman" w:cs="Times New Roman"/>
        </w:rPr>
        <w:t>Несовладание</w:t>
      </w:r>
      <w:proofErr w:type="spellEnd"/>
      <w:r w:rsidRPr="00F73332">
        <w:rPr>
          <w:rFonts w:ascii="Times New Roman" w:eastAsia="Times New Roman" w:hAnsi="Times New Roman" w:cs="Times New Roman"/>
        </w:rPr>
        <w:t>, Отвлечение, Активный отдых);</w:t>
      </w:r>
    </w:p>
    <w:p w14:paraId="291D9D95" w14:textId="77777777" w:rsidR="0090271D" w:rsidRPr="00F73332"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rPr>
        <w:t>– низкие показатели характерны для 0,3%;</w:t>
      </w:r>
    </w:p>
    <w:p w14:paraId="70331B2B" w14:textId="77777777" w:rsidR="0090271D" w:rsidRPr="00F73332"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shd w:val="clear" w:color="auto" w:fill="FFFF00"/>
        </w:rPr>
        <w:t>– средние показатели характерны для 87%;</w:t>
      </w:r>
    </w:p>
    <w:p w14:paraId="73A629BE" w14:textId="1D057063" w:rsidR="0090271D" w:rsidRPr="00F73332"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rPr>
        <w:t>– высокие показатели характерны для 11%</w:t>
      </w:r>
      <w:r w:rsidR="004D0C18" w:rsidRPr="00F73332">
        <w:rPr>
          <w:rFonts w:ascii="Times New Roman" w:eastAsia="Times New Roman" w:hAnsi="Times New Roman" w:cs="Times New Roman"/>
          <w:i/>
        </w:rPr>
        <w:t>;</w:t>
      </w:r>
    </w:p>
    <w:p w14:paraId="489C583B" w14:textId="77777777" w:rsidR="0090271D" w:rsidRPr="00F73332" w:rsidRDefault="0090271D" w:rsidP="0090271D">
      <w:pPr>
        <w:ind w:firstLine="709"/>
        <w:jc w:val="both"/>
        <w:rPr>
          <w:rFonts w:ascii="Times New Roman" w:eastAsia="Times New Roman" w:hAnsi="Times New Roman" w:cs="Times New Roman"/>
        </w:rPr>
      </w:pPr>
      <w:r w:rsidRPr="00F73332">
        <w:rPr>
          <w:rFonts w:ascii="Times New Roman" w:eastAsia="Times New Roman" w:hAnsi="Times New Roman" w:cs="Times New Roman"/>
        </w:rPr>
        <w:t xml:space="preserve">3) социальный (или </w:t>
      </w:r>
      <w:proofErr w:type="spellStart"/>
      <w:r w:rsidRPr="00F73332">
        <w:rPr>
          <w:rFonts w:ascii="Times New Roman" w:eastAsia="Times New Roman" w:hAnsi="Times New Roman" w:cs="Times New Roman"/>
        </w:rPr>
        <w:t>совладание</w:t>
      </w:r>
      <w:proofErr w:type="spellEnd"/>
      <w:r w:rsidRPr="00F73332">
        <w:rPr>
          <w:rFonts w:ascii="Times New Roman" w:eastAsia="Times New Roman" w:hAnsi="Times New Roman" w:cs="Times New Roman"/>
        </w:rPr>
        <w:t xml:space="preserve"> с помощью других): стратегии Социальная поддержка, Друзья, Принадлежность, Общественные действия, Профессиональная помощь. Последний чаще всего относится к продуктивному стилю.</w:t>
      </w:r>
    </w:p>
    <w:p w14:paraId="30F1B32A" w14:textId="77777777" w:rsidR="0090271D" w:rsidRPr="00F73332"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rPr>
        <w:t>– низкие показатели характерны для 14%;</w:t>
      </w:r>
    </w:p>
    <w:p w14:paraId="43732308" w14:textId="77777777" w:rsidR="0090271D" w:rsidRPr="004D0C18" w:rsidRDefault="0090271D" w:rsidP="0090271D">
      <w:pPr>
        <w:jc w:val="both"/>
        <w:rPr>
          <w:rFonts w:ascii="Times New Roman" w:eastAsia="Times New Roman" w:hAnsi="Times New Roman" w:cs="Times New Roman"/>
          <w:i/>
        </w:rPr>
      </w:pPr>
      <w:r w:rsidRPr="00F73332">
        <w:rPr>
          <w:rFonts w:ascii="Times New Roman" w:eastAsia="Times New Roman" w:hAnsi="Times New Roman" w:cs="Times New Roman"/>
          <w:i/>
          <w:shd w:val="clear" w:color="auto" w:fill="FFFF00"/>
        </w:rPr>
        <w:t>– средние показатели характерны для 75%;</w:t>
      </w:r>
    </w:p>
    <w:p w14:paraId="3313BC67" w14:textId="39896A3E" w:rsidR="0090271D" w:rsidRPr="004D0C18" w:rsidRDefault="0090271D" w:rsidP="0090271D">
      <w:pPr>
        <w:jc w:val="both"/>
        <w:rPr>
          <w:rFonts w:ascii="Times New Roman" w:eastAsia="Times New Roman" w:hAnsi="Times New Roman" w:cs="Times New Roman"/>
          <w:i/>
        </w:rPr>
      </w:pPr>
      <w:r w:rsidRPr="004D0C18">
        <w:rPr>
          <w:rFonts w:ascii="Times New Roman" w:eastAsia="Times New Roman" w:hAnsi="Times New Roman" w:cs="Times New Roman"/>
          <w:i/>
        </w:rPr>
        <w:t>– высокие показатели характерны для 11%</w:t>
      </w:r>
      <w:r w:rsidR="004D0C18">
        <w:rPr>
          <w:rFonts w:ascii="Times New Roman" w:eastAsia="Times New Roman" w:hAnsi="Times New Roman" w:cs="Times New Roman"/>
          <w:i/>
        </w:rPr>
        <w:t>.</w:t>
      </w:r>
    </w:p>
    <w:p w14:paraId="172F94BC" w14:textId="77777777" w:rsidR="0090271D" w:rsidRPr="004D0C18" w:rsidRDefault="0090271D" w:rsidP="0090271D">
      <w:pPr>
        <w:ind w:firstLine="709"/>
        <w:jc w:val="both"/>
        <w:rPr>
          <w:rFonts w:ascii="Times New Roman" w:hAnsi="Times New Roman" w:cs="Times New Roman"/>
          <w:shd w:val="clear" w:color="auto" w:fill="FFFFFF"/>
        </w:rPr>
      </w:pPr>
    </w:p>
    <w:p w14:paraId="1769B78E" w14:textId="77777777" w:rsidR="0090271D" w:rsidRPr="004D0C18" w:rsidRDefault="0090271D" w:rsidP="004D0C18">
      <w:pPr>
        <w:pStyle w:val="af5"/>
        <w:spacing w:before="0" w:beforeAutospacing="0" w:after="0" w:afterAutospacing="0"/>
        <w:ind w:firstLine="709"/>
        <w:rPr>
          <w:b/>
          <w:u w:val="single"/>
        </w:rPr>
      </w:pPr>
      <w:r w:rsidRPr="004D0C18">
        <w:rPr>
          <w:b/>
          <w:bCs/>
          <w:u w:val="single"/>
        </w:rPr>
        <w:t>Опросник «Способы преодоления негативных ситуаций»</w:t>
      </w:r>
    </w:p>
    <w:p w14:paraId="7D068477" w14:textId="03ADC95A" w:rsidR="0090271D" w:rsidRPr="004D0C18" w:rsidRDefault="0090271D" w:rsidP="008F168E">
      <w:pPr>
        <w:jc w:val="both"/>
        <w:rPr>
          <w:rFonts w:ascii="Times New Roman" w:hAnsi="Times New Roman" w:cs="Times New Roman"/>
          <w:shd w:val="clear" w:color="auto" w:fill="FFFFFF"/>
        </w:rPr>
      </w:pPr>
      <w:r w:rsidRPr="004D0C18">
        <w:rPr>
          <w:rFonts w:ascii="Times New Roman" w:hAnsi="Times New Roman" w:cs="Times New Roman"/>
          <w:bCs/>
        </w:rPr>
        <w:t>Метод диагностики психологического преодоления в раннем юношеском возрасте</w:t>
      </w:r>
      <w:r w:rsidRPr="004D0C18">
        <w:rPr>
          <w:rFonts w:ascii="Times New Roman" w:hAnsi="Times New Roman" w:cs="Times New Roman"/>
          <w:shd w:val="clear" w:color="auto" w:fill="FFFFFF"/>
        </w:rPr>
        <w:t>. Опросник СПНС включае</w:t>
      </w:r>
      <w:r w:rsidR="008F168E">
        <w:rPr>
          <w:rFonts w:ascii="Times New Roman" w:hAnsi="Times New Roman" w:cs="Times New Roman"/>
          <w:shd w:val="clear" w:color="auto" w:fill="FFFFFF"/>
        </w:rPr>
        <w:t xml:space="preserve">т 25 утверждений и 5 шкал (%): </w:t>
      </w:r>
    </w:p>
    <w:tbl>
      <w:tblPr>
        <w:tblStyle w:val="aa"/>
        <w:tblW w:w="0" w:type="auto"/>
        <w:tblLook w:val="04A0" w:firstRow="1" w:lastRow="0" w:firstColumn="1" w:lastColumn="0" w:noHBand="0" w:noVBand="1"/>
      </w:tblPr>
      <w:tblGrid>
        <w:gridCol w:w="2057"/>
        <w:gridCol w:w="2404"/>
        <w:gridCol w:w="2436"/>
        <w:gridCol w:w="2448"/>
      </w:tblGrid>
      <w:tr w:rsidR="0090271D" w:rsidRPr="004D0C18" w14:paraId="4E9581E0" w14:textId="77777777" w:rsidTr="007E2B43">
        <w:tc>
          <w:tcPr>
            <w:tcW w:w="2057" w:type="dxa"/>
          </w:tcPr>
          <w:p w14:paraId="7E14D3FF" w14:textId="77777777" w:rsidR="0090271D" w:rsidRPr="004D0C18" w:rsidRDefault="0090271D" w:rsidP="004D0C18">
            <w:pPr>
              <w:spacing w:line="276" w:lineRule="auto"/>
              <w:jc w:val="both"/>
              <w:rPr>
                <w:rFonts w:ascii="Times New Roman" w:hAnsi="Times New Roman" w:cs="Times New Roman"/>
                <w:shd w:val="clear" w:color="auto" w:fill="FFFFFF"/>
              </w:rPr>
            </w:pPr>
            <w:r w:rsidRPr="004D0C18">
              <w:rPr>
                <w:rFonts w:ascii="Times New Roman" w:hAnsi="Times New Roman" w:cs="Times New Roman"/>
                <w:shd w:val="clear" w:color="auto" w:fill="FFFFFF"/>
              </w:rPr>
              <w:t>Шкалы</w:t>
            </w:r>
          </w:p>
        </w:tc>
        <w:tc>
          <w:tcPr>
            <w:tcW w:w="2404" w:type="dxa"/>
          </w:tcPr>
          <w:p w14:paraId="0015C6C4" w14:textId="47CA8ED9" w:rsidR="0090271D" w:rsidRPr="004D0C18" w:rsidRDefault="0090271D" w:rsidP="004D0C18">
            <w:pPr>
              <w:spacing w:line="276" w:lineRule="auto"/>
              <w:jc w:val="center"/>
              <w:rPr>
                <w:rFonts w:ascii="Times New Roman" w:hAnsi="Times New Roman" w:cs="Times New Roman"/>
                <w:shd w:val="clear" w:color="auto" w:fill="FFFFFF"/>
              </w:rPr>
            </w:pPr>
            <w:r w:rsidRPr="004D0C18">
              <w:rPr>
                <w:rFonts w:ascii="Times New Roman" w:hAnsi="Times New Roman" w:cs="Times New Roman"/>
                <w:shd w:val="clear" w:color="auto" w:fill="FFFFFF"/>
              </w:rPr>
              <w:t>Низкий уровень</w:t>
            </w:r>
            <w:r w:rsidR="004D0C18">
              <w:rPr>
                <w:rFonts w:ascii="Times New Roman" w:hAnsi="Times New Roman" w:cs="Times New Roman"/>
                <w:shd w:val="clear" w:color="auto" w:fill="FFFFFF"/>
              </w:rPr>
              <w:t>, %</w:t>
            </w:r>
          </w:p>
        </w:tc>
        <w:tc>
          <w:tcPr>
            <w:tcW w:w="2436" w:type="dxa"/>
          </w:tcPr>
          <w:p w14:paraId="5E76FAAF" w14:textId="691FF350" w:rsidR="0090271D" w:rsidRPr="004D0C18" w:rsidRDefault="0090271D" w:rsidP="004D0C18">
            <w:pPr>
              <w:spacing w:line="276" w:lineRule="auto"/>
              <w:jc w:val="center"/>
              <w:rPr>
                <w:rFonts w:ascii="Times New Roman" w:hAnsi="Times New Roman" w:cs="Times New Roman"/>
                <w:shd w:val="clear" w:color="auto" w:fill="FFFFFF"/>
              </w:rPr>
            </w:pPr>
            <w:r w:rsidRPr="004D0C18">
              <w:rPr>
                <w:rFonts w:ascii="Times New Roman" w:hAnsi="Times New Roman" w:cs="Times New Roman"/>
                <w:shd w:val="clear" w:color="auto" w:fill="FFFFFF"/>
              </w:rPr>
              <w:t>Средний уровень</w:t>
            </w:r>
            <w:r w:rsidR="004D0C18">
              <w:rPr>
                <w:rFonts w:ascii="Times New Roman" w:hAnsi="Times New Roman" w:cs="Times New Roman"/>
                <w:shd w:val="clear" w:color="auto" w:fill="FFFFFF"/>
              </w:rPr>
              <w:t>, %</w:t>
            </w:r>
          </w:p>
        </w:tc>
        <w:tc>
          <w:tcPr>
            <w:tcW w:w="2448" w:type="dxa"/>
          </w:tcPr>
          <w:p w14:paraId="157BEF3C" w14:textId="74BB041B" w:rsidR="0090271D" w:rsidRPr="004D0C18" w:rsidRDefault="0090271D" w:rsidP="004D0C18">
            <w:pPr>
              <w:spacing w:line="276" w:lineRule="auto"/>
              <w:jc w:val="center"/>
              <w:rPr>
                <w:rFonts w:ascii="Times New Roman" w:hAnsi="Times New Roman" w:cs="Times New Roman"/>
                <w:shd w:val="clear" w:color="auto" w:fill="FFFFFF"/>
              </w:rPr>
            </w:pPr>
            <w:r w:rsidRPr="004D0C18">
              <w:rPr>
                <w:rFonts w:ascii="Times New Roman" w:hAnsi="Times New Roman" w:cs="Times New Roman"/>
                <w:shd w:val="clear" w:color="auto" w:fill="FFFFFF"/>
              </w:rPr>
              <w:t>Высокий уровень</w:t>
            </w:r>
            <w:r w:rsidR="004D0C18">
              <w:rPr>
                <w:rFonts w:ascii="Times New Roman" w:hAnsi="Times New Roman" w:cs="Times New Roman"/>
                <w:shd w:val="clear" w:color="auto" w:fill="FFFFFF"/>
              </w:rPr>
              <w:t>, %</w:t>
            </w:r>
          </w:p>
        </w:tc>
      </w:tr>
      <w:tr w:rsidR="0090271D" w:rsidRPr="004D0C18" w14:paraId="0BB674CF" w14:textId="77777777" w:rsidTr="007E2B43">
        <w:tc>
          <w:tcPr>
            <w:tcW w:w="2057" w:type="dxa"/>
          </w:tcPr>
          <w:p w14:paraId="58A4473D" w14:textId="77777777" w:rsidR="0090271D" w:rsidRPr="004D0C18" w:rsidRDefault="0090271D" w:rsidP="004D0C18">
            <w:pPr>
              <w:spacing w:line="276" w:lineRule="auto"/>
              <w:jc w:val="both"/>
              <w:rPr>
                <w:rFonts w:ascii="Times New Roman" w:hAnsi="Times New Roman" w:cs="Times New Roman"/>
                <w:shd w:val="clear" w:color="auto" w:fill="FFFFFF"/>
              </w:rPr>
            </w:pPr>
            <w:r w:rsidRPr="004D0C18">
              <w:rPr>
                <w:rFonts w:ascii="Times New Roman" w:hAnsi="Times New Roman" w:cs="Times New Roman"/>
                <w:shd w:val="clear" w:color="auto" w:fill="FFFFFF"/>
              </w:rPr>
              <w:t>поиск поддержки</w:t>
            </w:r>
          </w:p>
        </w:tc>
        <w:tc>
          <w:tcPr>
            <w:tcW w:w="2404" w:type="dxa"/>
          </w:tcPr>
          <w:p w14:paraId="314DD956" w14:textId="77777777" w:rsidR="0090271D" w:rsidRPr="000E5DE4" w:rsidRDefault="0090271D" w:rsidP="004D0C18">
            <w:pPr>
              <w:spacing w:line="276" w:lineRule="auto"/>
              <w:jc w:val="center"/>
              <w:rPr>
                <w:rFonts w:ascii="Times New Roman" w:hAnsi="Times New Roman" w:cs="Times New Roman"/>
                <w:sz w:val="28"/>
                <w:szCs w:val="28"/>
                <w:highlight w:val="yellow"/>
                <w:shd w:val="clear" w:color="auto" w:fill="FFFFFF"/>
              </w:rPr>
            </w:pPr>
            <w:r w:rsidRPr="000E5DE4">
              <w:rPr>
                <w:rFonts w:ascii="Times New Roman" w:hAnsi="Times New Roman" w:cs="Times New Roman"/>
                <w:sz w:val="28"/>
                <w:szCs w:val="28"/>
                <w:highlight w:val="yellow"/>
                <w:shd w:val="clear" w:color="auto" w:fill="FFFFFF"/>
              </w:rPr>
              <w:t>26</w:t>
            </w:r>
          </w:p>
        </w:tc>
        <w:tc>
          <w:tcPr>
            <w:tcW w:w="2436" w:type="dxa"/>
          </w:tcPr>
          <w:p w14:paraId="12977A7B"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64</w:t>
            </w:r>
          </w:p>
        </w:tc>
        <w:tc>
          <w:tcPr>
            <w:tcW w:w="2448" w:type="dxa"/>
          </w:tcPr>
          <w:p w14:paraId="58428A0A"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10</w:t>
            </w:r>
          </w:p>
        </w:tc>
      </w:tr>
      <w:tr w:rsidR="0090271D" w:rsidRPr="004D0C18" w14:paraId="31A9DD81" w14:textId="77777777" w:rsidTr="007E2B43">
        <w:tc>
          <w:tcPr>
            <w:tcW w:w="2057" w:type="dxa"/>
          </w:tcPr>
          <w:p w14:paraId="71ABCE23" w14:textId="77777777" w:rsidR="0090271D" w:rsidRPr="004D0C18" w:rsidRDefault="0090271D" w:rsidP="004D0C18">
            <w:pPr>
              <w:spacing w:line="276" w:lineRule="auto"/>
              <w:jc w:val="both"/>
              <w:rPr>
                <w:rFonts w:ascii="Times New Roman" w:hAnsi="Times New Roman" w:cs="Times New Roman"/>
                <w:shd w:val="clear" w:color="auto" w:fill="FFFFFF"/>
              </w:rPr>
            </w:pPr>
            <w:r w:rsidRPr="004D0C18">
              <w:rPr>
                <w:rFonts w:ascii="Times New Roman" w:hAnsi="Times New Roman" w:cs="Times New Roman"/>
                <w:shd w:val="clear" w:color="auto" w:fill="FFFFFF"/>
              </w:rPr>
              <w:t>поддержание самооценки</w:t>
            </w:r>
          </w:p>
        </w:tc>
        <w:tc>
          <w:tcPr>
            <w:tcW w:w="2404" w:type="dxa"/>
          </w:tcPr>
          <w:p w14:paraId="6710039B" w14:textId="77777777" w:rsidR="0090271D" w:rsidRPr="000E5DE4" w:rsidRDefault="0090271D" w:rsidP="004D0C18">
            <w:pPr>
              <w:spacing w:line="276" w:lineRule="auto"/>
              <w:jc w:val="center"/>
              <w:rPr>
                <w:rFonts w:ascii="Times New Roman" w:hAnsi="Times New Roman" w:cs="Times New Roman"/>
                <w:sz w:val="28"/>
                <w:szCs w:val="28"/>
                <w:highlight w:val="yellow"/>
                <w:shd w:val="clear" w:color="auto" w:fill="FFFFFF"/>
              </w:rPr>
            </w:pPr>
            <w:r w:rsidRPr="000E5DE4">
              <w:rPr>
                <w:rFonts w:ascii="Times New Roman" w:hAnsi="Times New Roman" w:cs="Times New Roman"/>
                <w:sz w:val="28"/>
                <w:szCs w:val="28"/>
                <w:highlight w:val="yellow"/>
                <w:shd w:val="clear" w:color="auto" w:fill="FFFFFF"/>
              </w:rPr>
              <w:t>9</w:t>
            </w:r>
          </w:p>
        </w:tc>
        <w:tc>
          <w:tcPr>
            <w:tcW w:w="2436" w:type="dxa"/>
          </w:tcPr>
          <w:p w14:paraId="6C674AEA"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72</w:t>
            </w:r>
          </w:p>
        </w:tc>
        <w:tc>
          <w:tcPr>
            <w:tcW w:w="2448" w:type="dxa"/>
          </w:tcPr>
          <w:p w14:paraId="51B1EBA4"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19</w:t>
            </w:r>
          </w:p>
        </w:tc>
      </w:tr>
      <w:tr w:rsidR="0090271D" w:rsidRPr="004D0C18" w14:paraId="207A6A33" w14:textId="77777777" w:rsidTr="007E2B43">
        <w:tc>
          <w:tcPr>
            <w:tcW w:w="2057" w:type="dxa"/>
          </w:tcPr>
          <w:p w14:paraId="5CA3590E" w14:textId="77777777" w:rsidR="0090271D" w:rsidRPr="004D0C18" w:rsidRDefault="0090271D" w:rsidP="004D0C18">
            <w:pPr>
              <w:spacing w:line="276" w:lineRule="auto"/>
              <w:jc w:val="both"/>
              <w:rPr>
                <w:rFonts w:ascii="Times New Roman" w:hAnsi="Times New Roman" w:cs="Times New Roman"/>
                <w:shd w:val="clear" w:color="auto" w:fill="FFFFFF"/>
              </w:rPr>
            </w:pPr>
            <w:r w:rsidRPr="004D0C18">
              <w:rPr>
                <w:rFonts w:ascii="Times New Roman" w:hAnsi="Times New Roman" w:cs="Times New Roman"/>
                <w:shd w:val="clear" w:color="auto" w:fill="FFFFFF"/>
              </w:rPr>
              <w:t>анализ проблемы</w:t>
            </w:r>
          </w:p>
        </w:tc>
        <w:tc>
          <w:tcPr>
            <w:tcW w:w="2404" w:type="dxa"/>
          </w:tcPr>
          <w:p w14:paraId="019C5AF6" w14:textId="77777777" w:rsidR="0090271D" w:rsidRPr="000E5DE4" w:rsidRDefault="0090271D" w:rsidP="004D0C18">
            <w:pPr>
              <w:spacing w:line="276" w:lineRule="auto"/>
              <w:jc w:val="center"/>
              <w:rPr>
                <w:rFonts w:ascii="Times New Roman" w:hAnsi="Times New Roman" w:cs="Times New Roman"/>
                <w:sz w:val="28"/>
                <w:szCs w:val="28"/>
                <w:highlight w:val="yellow"/>
                <w:shd w:val="clear" w:color="auto" w:fill="FFFFFF"/>
              </w:rPr>
            </w:pPr>
            <w:r w:rsidRPr="000E5DE4">
              <w:rPr>
                <w:rFonts w:ascii="Times New Roman" w:hAnsi="Times New Roman" w:cs="Times New Roman"/>
                <w:sz w:val="28"/>
                <w:szCs w:val="28"/>
                <w:highlight w:val="yellow"/>
                <w:shd w:val="clear" w:color="auto" w:fill="FFFFFF"/>
              </w:rPr>
              <w:t>22</w:t>
            </w:r>
          </w:p>
        </w:tc>
        <w:tc>
          <w:tcPr>
            <w:tcW w:w="2436" w:type="dxa"/>
          </w:tcPr>
          <w:p w14:paraId="665A3FEB"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74</w:t>
            </w:r>
          </w:p>
        </w:tc>
        <w:tc>
          <w:tcPr>
            <w:tcW w:w="2448" w:type="dxa"/>
          </w:tcPr>
          <w:p w14:paraId="2F530F30"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4</w:t>
            </w:r>
          </w:p>
        </w:tc>
      </w:tr>
      <w:tr w:rsidR="0090271D" w:rsidRPr="004D0C18" w14:paraId="73B2F5CE" w14:textId="77777777" w:rsidTr="007E2B43">
        <w:tc>
          <w:tcPr>
            <w:tcW w:w="2057" w:type="dxa"/>
          </w:tcPr>
          <w:p w14:paraId="1348DE21" w14:textId="77777777" w:rsidR="0090271D" w:rsidRPr="004D0C18" w:rsidRDefault="0090271D" w:rsidP="004D0C18">
            <w:pPr>
              <w:spacing w:line="276" w:lineRule="auto"/>
              <w:jc w:val="both"/>
              <w:rPr>
                <w:rFonts w:ascii="Times New Roman" w:hAnsi="Times New Roman" w:cs="Times New Roman"/>
                <w:shd w:val="clear" w:color="auto" w:fill="FFFFFF"/>
              </w:rPr>
            </w:pPr>
            <w:r w:rsidRPr="004D0C18">
              <w:rPr>
                <w:rFonts w:ascii="Times New Roman" w:hAnsi="Times New Roman" w:cs="Times New Roman"/>
                <w:shd w:val="clear" w:color="auto" w:fill="FFFFFF"/>
              </w:rPr>
              <w:t>самообвинение</w:t>
            </w:r>
          </w:p>
        </w:tc>
        <w:tc>
          <w:tcPr>
            <w:tcW w:w="2404" w:type="dxa"/>
          </w:tcPr>
          <w:p w14:paraId="6D7E42EB" w14:textId="77777777" w:rsidR="0090271D" w:rsidRPr="000E5DE4" w:rsidRDefault="0090271D" w:rsidP="004D0C18">
            <w:pPr>
              <w:spacing w:line="276" w:lineRule="auto"/>
              <w:jc w:val="center"/>
              <w:rPr>
                <w:rFonts w:ascii="Times New Roman" w:hAnsi="Times New Roman" w:cs="Times New Roman"/>
                <w:sz w:val="28"/>
                <w:szCs w:val="28"/>
                <w:highlight w:val="yellow"/>
                <w:shd w:val="clear" w:color="auto" w:fill="FFFFFF"/>
              </w:rPr>
            </w:pPr>
            <w:r w:rsidRPr="000E5DE4">
              <w:rPr>
                <w:rFonts w:ascii="Times New Roman" w:hAnsi="Times New Roman" w:cs="Times New Roman"/>
                <w:sz w:val="28"/>
                <w:szCs w:val="28"/>
                <w:highlight w:val="yellow"/>
                <w:shd w:val="clear" w:color="auto" w:fill="FFFFFF"/>
              </w:rPr>
              <w:t>18</w:t>
            </w:r>
          </w:p>
        </w:tc>
        <w:tc>
          <w:tcPr>
            <w:tcW w:w="2436" w:type="dxa"/>
          </w:tcPr>
          <w:p w14:paraId="1FDA34A6"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66</w:t>
            </w:r>
          </w:p>
        </w:tc>
        <w:tc>
          <w:tcPr>
            <w:tcW w:w="2448" w:type="dxa"/>
          </w:tcPr>
          <w:p w14:paraId="112280C6"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16</w:t>
            </w:r>
          </w:p>
        </w:tc>
      </w:tr>
      <w:tr w:rsidR="0090271D" w:rsidRPr="004D0C18" w14:paraId="29719D84" w14:textId="77777777" w:rsidTr="007E2B43">
        <w:tc>
          <w:tcPr>
            <w:tcW w:w="2057" w:type="dxa"/>
          </w:tcPr>
          <w:p w14:paraId="338CE3C9" w14:textId="77777777" w:rsidR="0090271D" w:rsidRPr="004D0C18" w:rsidRDefault="0090271D" w:rsidP="004D0C18">
            <w:pPr>
              <w:spacing w:line="276" w:lineRule="auto"/>
              <w:jc w:val="both"/>
              <w:rPr>
                <w:rFonts w:ascii="Times New Roman" w:hAnsi="Times New Roman" w:cs="Times New Roman"/>
                <w:shd w:val="clear" w:color="auto" w:fill="FFFFFF"/>
              </w:rPr>
            </w:pPr>
            <w:r w:rsidRPr="004D0C18">
              <w:rPr>
                <w:rFonts w:ascii="Times New Roman" w:hAnsi="Times New Roman" w:cs="Times New Roman"/>
                <w:shd w:val="clear" w:color="auto" w:fill="FFFFFF"/>
              </w:rPr>
              <w:t>поиск виновных</w:t>
            </w:r>
          </w:p>
        </w:tc>
        <w:tc>
          <w:tcPr>
            <w:tcW w:w="2404" w:type="dxa"/>
          </w:tcPr>
          <w:p w14:paraId="3F0B6AEA" w14:textId="77777777" w:rsidR="0090271D" w:rsidRPr="000E5DE4" w:rsidRDefault="0090271D" w:rsidP="004D0C18">
            <w:pPr>
              <w:spacing w:line="276" w:lineRule="auto"/>
              <w:jc w:val="center"/>
              <w:rPr>
                <w:rFonts w:ascii="Times New Roman" w:hAnsi="Times New Roman" w:cs="Times New Roman"/>
                <w:sz w:val="28"/>
                <w:szCs w:val="28"/>
                <w:highlight w:val="yellow"/>
                <w:shd w:val="clear" w:color="auto" w:fill="FFFFFF"/>
              </w:rPr>
            </w:pPr>
            <w:r w:rsidRPr="000E5DE4">
              <w:rPr>
                <w:rFonts w:ascii="Times New Roman" w:hAnsi="Times New Roman" w:cs="Times New Roman"/>
                <w:sz w:val="28"/>
                <w:szCs w:val="28"/>
                <w:highlight w:val="yellow"/>
                <w:shd w:val="clear" w:color="auto" w:fill="FFFFFF"/>
              </w:rPr>
              <w:t>30</w:t>
            </w:r>
          </w:p>
        </w:tc>
        <w:tc>
          <w:tcPr>
            <w:tcW w:w="2436" w:type="dxa"/>
          </w:tcPr>
          <w:p w14:paraId="34116521"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63</w:t>
            </w:r>
          </w:p>
        </w:tc>
        <w:tc>
          <w:tcPr>
            <w:tcW w:w="2448" w:type="dxa"/>
          </w:tcPr>
          <w:p w14:paraId="1A617FD4" w14:textId="77777777" w:rsidR="0090271D" w:rsidRPr="000E5DE4" w:rsidRDefault="0090271D" w:rsidP="004D0C18">
            <w:pPr>
              <w:spacing w:line="276" w:lineRule="auto"/>
              <w:jc w:val="center"/>
              <w:rPr>
                <w:rFonts w:ascii="Times New Roman" w:hAnsi="Times New Roman" w:cs="Times New Roman"/>
                <w:sz w:val="28"/>
                <w:szCs w:val="28"/>
                <w:shd w:val="clear" w:color="auto" w:fill="FFFFFF"/>
              </w:rPr>
            </w:pPr>
            <w:r w:rsidRPr="000E5DE4">
              <w:rPr>
                <w:rFonts w:ascii="Times New Roman" w:hAnsi="Times New Roman" w:cs="Times New Roman"/>
                <w:sz w:val="28"/>
                <w:szCs w:val="28"/>
                <w:shd w:val="clear" w:color="auto" w:fill="FFFFFF"/>
              </w:rPr>
              <w:t>7</w:t>
            </w:r>
          </w:p>
        </w:tc>
      </w:tr>
    </w:tbl>
    <w:p w14:paraId="11A94848" w14:textId="77777777" w:rsidR="004D0C18" w:rsidRDefault="004D0C18" w:rsidP="004D0C18">
      <w:pPr>
        <w:pStyle w:val="af5"/>
        <w:spacing w:before="0" w:beforeAutospacing="0" w:after="0" w:afterAutospacing="0"/>
        <w:ind w:firstLine="709"/>
        <w:rPr>
          <w:b/>
          <w:bCs/>
          <w:u w:val="single"/>
          <w:shd w:val="clear" w:color="auto" w:fill="FFFFFF"/>
        </w:rPr>
      </w:pPr>
    </w:p>
    <w:p w14:paraId="64F90E78" w14:textId="66A2F4E1" w:rsidR="004D0C18" w:rsidRDefault="004D0C18" w:rsidP="004D0C18">
      <w:pPr>
        <w:pStyle w:val="af5"/>
        <w:spacing w:before="0" w:beforeAutospacing="0" w:after="0" w:afterAutospacing="0"/>
        <w:rPr>
          <w:b/>
          <w:bCs/>
          <w:u w:val="single"/>
          <w:shd w:val="clear" w:color="auto" w:fill="FFFFFF"/>
        </w:rPr>
      </w:pPr>
    </w:p>
    <w:p w14:paraId="5A42D3DA" w14:textId="0A75D1AA" w:rsidR="0090271D" w:rsidRPr="004D0C18" w:rsidRDefault="0090271D" w:rsidP="004D0C18">
      <w:pPr>
        <w:pStyle w:val="af5"/>
        <w:spacing w:before="0" w:beforeAutospacing="0" w:after="0" w:afterAutospacing="0"/>
        <w:ind w:firstLine="709"/>
        <w:rPr>
          <w:b/>
          <w:u w:val="single"/>
        </w:rPr>
      </w:pPr>
      <w:r w:rsidRPr="004D0C18">
        <w:rPr>
          <w:b/>
          <w:bCs/>
          <w:u w:val="single"/>
          <w:shd w:val="clear" w:color="auto" w:fill="FFFFFF"/>
        </w:rPr>
        <w:t>Методика исследования социального интеллекта</w:t>
      </w:r>
    </w:p>
    <w:p w14:paraId="5D5AA987" w14:textId="59BCC6B4" w:rsidR="0090271D" w:rsidRPr="004D0C18" w:rsidRDefault="0090271D" w:rsidP="004D0C18">
      <w:pPr>
        <w:shd w:val="clear" w:color="auto" w:fill="FFFFFF"/>
        <w:ind w:firstLine="708"/>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В отличие от других тестов измерения интеллекта, данная методика выявляет</w:t>
      </w:r>
      <w:r w:rsidR="004D0C18">
        <w:rPr>
          <w:rFonts w:ascii="Times New Roman" w:eastAsia="Times New Roman" w:hAnsi="Times New Roman" w:cs="Times New Roman"/>
          <w:color w:val="000000"/>
        </w:rPr>
        <w:t xml:space="preserve"> </w:t>
      </w:r>
      <w:r w:rsidRPr="004D0C18">
        <w:rPr>
          <w:rFonts w:ascii="Times New Roman" w:eastAsia="Times New Roman" w:hAnsi="Times New Roman" w:cs="Times New Roman"/>
          <w:color w:val="000000"/>
        </w:rPr>
        <w:t>способность к межличностному познанию.</w:t>
      </w:r>
    </w:p>
    <w:p w14:paraId="7A267F20" w14:textId="77777777" w:rsidR="0090271D" w:rsidRPr="004D0C18" w:rsidRDefault="0090271D" w:rsidP="004D0C18">
      <w:pPr>
        <w:shd w:val="clear" w:color="auto" w:fill="FFFFFF"/>
        <w:ind w:firstLine="708"/>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Композитная оценка представляет возможность сравнивать степень выраженности отдельных способностей к познанию поведения (социального поведения) у данного обследуемого. Уровень развития соответствующих способностей к познанию поведения:</w:t>
      </w:r>
    </w:p>
    <w:p w14:paraId="31E7DBB9" w14:textId="38CBBDCB" w:rsidR="0090271D" w:rsidRPr="004D0C18" w:rsidRDefault="0090271D" w:rsidP="0090271D">
      <w:pPr>
        <w:shd w:val="clear" w:color="auto" w:fill="FFFFFF"/>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 xml:space="preserve">1 балл – </w:t>
      </w:r>
      <w:r w:rsidRPr="004D0C18">
        <w:rPr>
          <w:rFonts w:ascii="Times New Roman" w:eastAsia="Times New Roman" w:hAnsi="Times New Roman" w:cs="Times New Roman"/>
          <w:color w:val="000000"/>
          <w:highlight w:val="yellow"/>
        </w:rPr>
        <w:t>низкие способности к познанию поведения (</w:t>
      </w:r>
      <w:r w:rsidRPr="004D0C18">
        <w:rPr>
          <w:rFonts w:ascii="Times New Roman" w:eastAsia="Times New Roman" w:hAnsi="Times New Roman" w:cs="Times New Roman"/>
          <w:i/>
          <w:color w:val="000000"/>
          <w:highlight w:val="yellow"/>
        </w:rPr>
        <w:t xml:space="preserve">92% </w:t>
      </w:r>
      <w:r w:rsidR="004D0C18">
        <w:rPr>
          <w:rFonts w:ascii="Times New Roman" w:eastAsia="Times New Roman" w:hAnsi="Times New Roman" w:cs="Times New Roman"/>
          <w:i/>
          <w:color w:val="000000"/>
          <w:highlight w:val="yellow"/>
        </w:rPr>
        <w:t>об</w:t>
      </w:r>
      <w:r w:rsidRPr="004D0C18">
        <w:rPr>
          <w:rFonts w:ascii="Times New Roman" w:eastAsia="Times New Roman" w:hAnsi="Times New Roman" w:cs="Times New Roman"/>
          <w:i/>
          <w:color w:val="000000"/>
          <w:highlight w:val="yellow"/>
        </w:rPr>
        <w:t>уча</w:t>
      </w:r>
      <w:r w:rsidR="004D0C18">
        <w:rPr>
          <w:rFonts w:ascii="Times New Roman" w:eastAsia="Times New Roman" w:hAnsi="Times New Roman" w:cs="Times New Roman"/>
          <w:i/>
          <w:color w:val="000000"/>
          <w:highlight w:val="yellow"/>
        </w:rPr>
        <w:t>ю</w:t>
      </w:r>
      <w:r w:rsidRPr="004D0C18">
        <w:rPr>
          <w:rFonts w:ascii="Times New Roman" w:eastAsia="Times New Roman" w:hAnsi="Times New Roman" w:cs="Times New Roman"/>
          <w:i/>
          <w:color w:val="000000"/>
          <w:highlight w:val="yellow"/>
        </w:rPr>
        <w:t>щихся</w:t>
      </w:r>
      <w:r w:rsidRPr="004D0C18">
        <w:rPr>
          <w:rFonts w:ascii="Times New Roman" w:eastAsia="Times New Roman" w:hAnsi="Times New Roman" w:cs="Times New Roman"/>
          <w:color w:val="000000"/>
          <w:highlight w:val="yellow"/>
        </w:rPr>
        <w:t>)</w:t>
      </w:r>
      <w:r w:rsidR="000E5DE4">
        <w:rPr>
          <w:rFonts w:ascii="Times New Roman" w:eastAsia="Times New Roman" w:hAnsi="Times New Roman" w:cs="Times New Roman"/>
          <w:color w:val="000000"/>
        </w:rPr>
        <w:t>;</w:t>
      </w:r>
    </w:p>
    <w:p w14:paraId="26E50DAB" w14:textId="77777777" w:rsidR="0090271D" w:rsidRPr="004D0C18" w:rsidRDefault="0090271D" w:rsidP="0090271D">
      <w:pPr>
        <w:shd w:val="clear" w:color="auto" w:fill="FFFFFF"/>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 xml:space="preserve">2 балла – </w:t>
      </w:r>
      <w:r w:rsidRPr="000E5DE4">
        <w:rPr>
          <w:rFonts w:ascii="Times New Roman" w:eastAsia="Times New Roman" w:hAnsi="Times New Roman" w:cs="Times New Roman"/>
          <w:color w:val="000000"/>
          <w:highlight w:val="yellow"/>
        </w:rPr>
        <w:t>способности к познанию поведения ниже среднего (</w:t>
      </w:r>
      <w:r w:rsidRPr="000E5DE4">
        <w:rPr>
          <w:rFonts w:ascii="Times New Roman" w:eastAsia="Times New Roman" w:hAnsi="Times New Roman" w:cs="Times New Roman"/>
          <w:i/>
          <w:color w:val="000000"/>
          <w:highlight w:val="yellow"/>
        </w:rPr>
        <w:t>6% учащихся</w:t>
      </w:r>
      <w:r w:rsidRPr="000E5DE4">
        <w:rPr>
          <w:rFonts w:ascii="Times New Roman" w:eastAsia="Times New Roman" w:hAnsi="Times New Roman" w:cs="Times New Roman"/>
          <w:color w:val="000000"/>
          <w:highlight w:val="yellow"/>
        </w:rPr>
        <w:t>);</w:t>
      </w:r>
    </w:p>
    <w:p w14:paraId="3C4A1B35" w14:textId="77777777" w:rsidR="0090271D" w:rsidRPr="004D0C18" w:rsidRDefault="0090271D" w:rsidP="0090271D">
      <w:pPr>
        <w:shd w:val="clear" w:color="auto" w:fill="FFFFFF"/>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3 балла – средние способности к познанию поведения (средне-выборочная норма);</w:t>
      </w:r>
    </w:p>
    <w:p w14:paraId="0202A20A" w14:textId="77777777" w:rsidR="0090271D" w:rsidRPr="004D0C18" w:rsidRDefault="0090271D" w:rsidP="0090271D">
      <w:pPr>
        <w:shd w:val="clear" w:color="auto" w:fill="FFFFFF"/>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4 балла – способности к познанию поведения выше среднего (</w:t>
      </w:r>
      <w:proofErr w:type="spellStart"/>
      <w:r w:rsidRPr="004D0C18">
        <w:rPr>
          <w:rFonts w:ascii="Times New Roman" w:eastAsia="Times New Roman" w:hAnsi="Times New Roman" w:cs="Times New Roman"/>
          <w:color w:val="000000"/>
        </w:rPr>
        <w:t>среднесильные</w:t>
      </w:r>
      <w:proofErr w:type="spellEnd"/>
      <w:r w:rsidRPr="004D0C18">
        <w:rPr>
          <w:rFonts w:ascii="Times New Roman" w:eastAsia="Times New Roman" w:hAnsi="Times New Roman" w:cs="Times New Roman"/>
          <w:color w:val="000000"/>
        </w:rPr>
        <w:t>);</w:t>
      </w:r>
    </w:p>
    <w:p w14:paraId="3A0F0EAF" w14:textId="77777777" w:rsidR="0090271D" w:rsidRPr="004D0C18" w:rsidRDefault="0090271D" w:rsidP="0090271D">
      <w:pPr>
        <w:shd w:val="clear" w:color="auto" w:fill="FFFFFF"/>
        <w:jc w:val="both"/>
        <w:rPr>
          <w:rFonts w:ascii="Times New Roman" w:eastAsia="Times New Roman" w:hAnsi="Times New Roman" w:cs="Times New Roman"/>
          <w:color w:val="000000"/>
        </w:rPr>
      </w:pPr>
      <w:r w:rsidRPr="004D0C18">
        <w:rPr>
          <w:rFonts w:ascii="Times New Roman" w:eastAsia="Times New Roman" w:hAnsi="Times New Roman" w:cs="Times New Roman"/>
          <w:color w:val="000000"/>
        </w:rPr>
        <w:t>5 баллов – высокие способности к познанию поведения.</w:t>
      </w:r>
    </w:p>
    <w:p w14:paraId="6EB31A21" w14:textId="77777777" w:rsidR="0090271D" w:rsidRPr="004D0C18" w:rsidRDefault="0090271D" w:rsidP="0090271D">
      <w:pPr>
        <w:shd w:val="clear" w:color="auto" w:fill="FFFFFF"/>
        <w:jc w:val="both"/>
        <w:rPr>
          <w:rFonts w:ascii="Times New Roman" w:eastAsia="Times New Roman" w:hAnsi="Times New Roman" w:cs="Times New Roman"/>
          <w:i/>
          <w:color w:val="000000"/>
        </w:rPr>
      </w:pPr>
      <w:r w:rsidRPr="004D0C18">
        <w:rPr>
          <w:rFonts w:ascii="Times New Roman" w:eastAsia="Times New Roman" w:hAnsi="Times New Roman" w:cs="Times New Roman"/>
          <w:i/>
          <w:color w:val="000000"/>
        </w:rPr>
        <w:t>2% не завершили тестирование.</w:t>
      </w:r>
    </w:p>
    <w:p w14:paraId="0D6EA0FC" w14:textId="77777777" w:rsidR="000E5DE4" w:rsidRPr="004D0C18" w:rsidRDefault="000E5DE4" w:rsidP="000E5DE4">
      <w:pPr>
        <w:shd w:val="clear" w:color="auto" w:fill="FFFFFF"/>
        <w:ind w:firstLine="708"/>
        <w:jc w:val="both"/>
        <w:rPr>
          <w:rFonts w:ascii="Times New Roman" w:eastAsia="Times New Roman" w:hAnsi="Times New Roman" w:cs="Times New Roman"/>
          <w:color w:val="000000"/>
        </w:rPr>
      </w:pPr>
      <w:r w:rsidRPr="004D0C18">
        <w:rPr>
          <w:rFonts w:ascii="Times New Roman" w:eastAsia="Times New Roman" w:hAnsi="Times New Roman" w:cs="Times New Roman"/>
          <w:b/>
          <w:color w:val="000000"/>
        </w:rPr>
        <w:t>Лица с низкими оценками</w:t>
      </w:r>
      <w:r w:rsidRPr="004D0C18">
        <w:rPr>
          <w:rFonts w:ascii="Times New Roman" w:eastAsia="Times New Roman" w:hAnsi="Times New Roman" w:cs="Times New Roman"/>
          <w:color w:val="000000"/>
        </w:rPr>
        <w:t xml:space="preserve"> по </w:t>
      </w:r>
      <w:proofErr w:type="spellStart"/>
      <w:r w:rsidRPr="004D0C18">
        <w:rPr>
          <w:rFonts w:ascii="Times New Roman" w:eastAsia="Times New Roman" w:hAnsi="Times New Roman" w:cs="Times New Roman"/>
          <w:color w:val="000000"/>
        </w:rPr>
        <w:t>субтесту</w:t>
      </w:r>
      <w:proofErr w:type="spellEnd"/>
      <w:r w:rsidRPr="004D0C18">
        <w:rPr>
          <w:rFonts w:ascii="Times New Roman" w:eastAsia="Times New Roman" w:hAnsi="Times New Roman" w:cs="Times New Roman"/>
          <w:color w:val="000000"/>
        </w:rPr>
        <w:t xml:space="preserve"> плохо понимают связь между поведением и его последствиями. Такие люди могут часто совершать ошибки (в том числе </w:t>
      </w:r>
      <w:proofErr w:type="spellStart"/>
      <w:r w:rsidRPr="004D0C18">
        <w:rPr>
          <w:rFonts w:ascii="Times New Roman" w:eastAsia="Times New Roman" w:hAnsi="Times New Roman" w:cs="Times New Roman"/>
          <w:color w:val="000000"/>
        </w:rPr>
        <w:t>ипротивоправные</w:t>
      </w:r>
      <w:proofErr w:type="spellEnd"/>
      <w:r w:rsidRPr="004D0C18">
        <w:rPr>
          <w:rFonts w:ascii="Times New Roman" w:eastAsia="Times New Roman" w:hAnsi="Times New Roman" w:cs="Times New Roman"/>
          <w:color w:val="000000"/>
        </w:rPr>
        <w:t xml:space="preserve"> действия), попадать в конфликтные, а возможно, и в опасные ситуации, потому что неверно представляют себе результаты своих действий или поступков других. Они плохо ориентируются в общепринятых нормах и правилах поведения.</w:t>
      </w:r>
    </w:p>
    <w:p w14:paraId="67FE4A90" w14:textId="77777777" w:rsidR="0090271D" w:rsidRPr="004D0C18" w:rsidRDefault="0090271D" w:rsidP="000E5DE4">
      <w:pPr>
        <w:shd w:val="clear" w:color="auto" w:fill="FFFFFF"/>
        <w:ind w:firstLine="708"/>
        <w:jc w:val="both"/>
        <w:rPr>
          <w:rFonts w:ascii="Times New Roman" w:eastAsia="Times New Roman" w:hAnsi="Times New Roman" w:cs="Times New Roman"/>
          <w:color w:val="000000"/>
        </w:rPr>
      </w:pPr>
      <w:r w:rsidRPr="004D0C18">
        <w:rPr>
          <w:rFonts w:ascii="Times New Roman" w:eastAsia="Times New Roman" w:hAnsi="Times New Roman" w:cs="Times New Roman"/>
          <w:b/>
          <w:color w:val="000000"/>
        </w:rPr>
        <w:t>Лица с высокими оценками</w:t>
      </w:r>
      <w:r w:rsidRPr="004D0C18">
        <w:rPr>
          <w:rFonts w:ascii="Times New Roman" w:eastAsia="Times New Roman" w:hAnsi="Times New Roman" w:cs="Times New Roman"/>
          <w:color w:val="000000"/>
        </w:rPr>
        <w:t xml:space="preserve"> по </w:t>
      </w:r>
      <w:proofErr w:type="spellStart"/>
      <w:r w:rsidRPr="004D0C18">
        <w:rPr>
          <w:rFonts w:ascii="Times New Roman" w:eastAsia="Times New Roman" w:hAnsi="Times New Roman" w:cs="Times New Roman"/>
          <w:color w:val="000000"/>
        </w:rPr>
        <w:t>субтесту</w:t>
      </w:r>
      <w:proofErr w:type="spellEnd"/>
      <w:r w:rsidRPr="004D0C18">
        <w:rPr>
          <w:rFonts w:ascii="Times New Roman" w:eastAsia="Times New Roman" w:hAnsi="Times New Roman" w:cs="Times New Roman"/>
          <w:color w:val="000000"/>
        </w:rPr>
        <w:t xml:space="preserve"> умеют предвидеть последствия поведения. Они способны предвосхищать дальнейшие поступки людей на основе анализа реальных ситуаций общения (семейного, делового, дружеского), предсказывать события, основываясь на понимании чувств, мыслей, намерений участников коммуникации. Их прогнозы могут оказаться ошибочными, если они будут иметь дело с людьми, ведущими себя самым неожиданным, нетипичным образом. Такие люди умеют четко выстраивать стратегию собственного поведения для достижения поставленной цели. Успешное выполнение </w:t>
      </w:r>
      <w:proofErr w:type="spellStart"/>
      <w:r w:rsidRPr="004D0C18">
        <w:rPr>
          <w:rFonts w:ascii="Times New Roman" w:eastAsia="Times New Roman" w:hAnsi="Times New Roman" w:cs="Times New Roman"/>
          <w:color w:val="000000"/>
        </w:rPr>
        <w:t>субтеста</w:t>
      </w:r>
      <w:proofErr w:type="spellEnd"/>
      <w:r w:rsidRPr="004D0C18">
        <w:rPr>
          <w:rFonts w:ascii="Times New Roman" w:eastAsia="Times New Roman" w:hAnsi="Times New Roman" w:cs="Times New Roman"/>
          <w:color w:val="000000"/>
        </w:rPr>
        <w:t xml:space="preserve"> предполагает умение ориентироваться в невербальных реакциях участников взаимодействия и знание </w:t>
      </w:r>
      <w:proofErr w:type="spellStart"/>
      <w:r w:rsidRPr="004D0C18">
        <w:rPr>
          <w:rFonts w:ascii="Times New Roman" w:eastAsia="Times New Roman" w:hAnsi="Times New Roman" w:cs="Times New Roman"/>
          <w:color w:val="000000"/>
        </w:rPr>
        <w:t>нормо</w:t>
      </w:r>
      <w:proofErr w:type="spellEnd"/>
      <w:r w:rsidRPr="004D0C18">
        <w:rPr>
          <w:rFonts w:ascii="Times New Roman" w:eastAsia="Times New Roman" w:hAnsi="Times New Roman" w:cs="Times New Roman"/>
          <w:color w:val="000000"/>
        </w:rPr>
        <w:t>-ролевых моделей и правил, регулирующих поведение людей.</w:t>
      </w:r>
    </w:p>
    <w:p w14:paraId="3009CD9D" w14:textId="77777777" w:rsidR="0090271D" w:rsidRPr="004D0C18" w:rsidRDefault="0090271D" w:rsidP="0090271D">
      <w:pPr>
        <w:shd w:val="clear" w:color="auto" w:fill="FFFFFF"/>
        <w:jc w:val="both"/>
        <w:rPr>
          <w:rFonts w:ascii="Times New Roman" w:eastAsia="Times New Roman" w:hAnsi="Times New Roman" w:cs="Times New Roman"/>
          <w:color w:val="000000"/>
        </w:rPr>
      </w:pPr>
    </w:p>
    <w:p w14:paraId="0321BD1B" w14:textId="77777777" w:rsidR="0090271D" w:rsidRPr="000E5DE4" w:rsidRDefault="0090271D" w:rsidP="000E5DE4">
      <w:pPr>
        <w:pStyle w:val="a3"/>
        <w:ind w:left="0"/>
        <w:rPr>
          <w:rFonts w:ascii="Times New Roman" w:hAnsi="Times New Roman" w:cs="Times New Roman"/>
          <w:b/>
          <w:u w:val="single"/>
        </w:rPr>
      </w:pPr>
      <w:r w:rsidRPr="000E5DE4">
        <w:rPr>
          <w:rFonts w:ascii="Times New Roman" w:hAnsi="Times New Roman" w:cs="Times New Roman"/>
          <w:b/>
          <w:u w:val="single"/>
        </w:rPr>
        <w:t>Опросник на эмоциональный интеллект «ЭМИН» Д.В. Люсин</w:t>
      </w:r>
    </w:p>
    <w:p w14:paraId="7935461D" w14:textId="7DAE46B3" w:rsidR="0090271D" w:rsidRDefault="0090271D" w:rsidP="000E5DE4">
      <w:pPr>
        <w:ind w:firstLine="709"/>
        <w:jc w:val="both"/>
        <w:rPr>
          <w:rFonts w:ascii="Times New Roman" w:hAnsi="Times New Roman" w:cs="Times New Roman"/>
        </w:rPr>
      </w:pPr>
      <w:r w:rsidRPr="000E5DE4">
        <w:rPr>
          <w:rFonts w:ascii="Times New Roman" w:hAnsi="Times New Roman" w:cs="Times New Roman"/>
        </w:rPr>
        <w:t>Описани</w:t>
      </w:r>
      <w:r w:rsidR="000E5DE4">
        <w:rPr>
          <w:rFonts w:ascii="Times New Roman" w:hAnsi="Times New Roman" w:cs="Times New Roman"/>
        </w:rPr>
        <w:t xml:space="preserve">е основных шкал опросника </w:t>
      </w:r>
      <w:proofErr w:type="spellStart"/>
      <w:r w:rsidR="000E5DE4">
        <w:rPr>
          <w:rFonts w:ascii="Times New Roman" w:hAnsi="Times New Roman" w:cs="Times New Roman"/>
        </w:rPr>
        <w:t>ЭмИн</w:t>
      </w:r>
      <w:proofErr w:type="spellEnd"/>
      <w:r w:rsidR="000E5DE4">
        <w:rPr>
          <w:rFonts w:ascii="Times New Roman" w:hAnsi="Times New Roman" w:cs="Times New Roman"/>
        </w:rPr>
        <w:t>:</w:t>
      </w:r>
    </w:p>
    <w:p w14:paraId="21DB3146" w14:textId="77777777" w:rsidR="000E5DE4" w:rsidRPr="000E5DE4" w:rsidRDefault="000E5DE4" w:rsidP="000E5DE4">
      <w:pPr>
        <w:ind w:firstLine="709"/>
        <w:jc w:val="both"/>
        <w:rPr>
          <w:rFonts w:ascii="Times New Roman" w:hAnsi="Times New Roman" w:cs="Times New Roman"/>
        </w:rPr>
      </w:pPr>
    </w:p>
    <w:tbl>
      <w:tblPr>
        <w:tblStyle w:val="aa"/>
        <w:tblW w:w="9570" w:type="dxa"/>
        <w:tblLook w:val="04A0" w:firstRow="1" w:lastRow="0" w:firstColumn="1" w:lastColumn="0" w:noHBand="0" w:noVBand="1"/>
      </w:tblPr>
      <w:tblGrid>
        <w:gridCol w:w="3943"/>
        <w:gridCol w:w="1132"/>
        <w:gridCol w:w="993"/>
        <w:gridCol w:w="1273"/>
        <w:gridCol w:w="1138"/>
        <w:gridCol w:w="1091"/>
      </w:tblGrid>
      <w:tr w:rsidR="0090271D" w14:paraId="0F5B22DC" w14:textId="77777777" w:rsidTr="000E5DE4">
        <w:tc>
          <w:tcPr>
            <w:tcW w:w="3964" w:type="dxa"/>
          </w:tcPr>
          <w:p w14:paraId="0BCFB92E" w14:textId="77777777" w:rsidR="0090271D" w:rsidRPr="000E5DE4" w:rsidRDefault="0090271D" w:rsidP="007E2B43">
            <w:pPr>
              <w:pStyle w:val="af5"/>
              <w:spacing w:before="0" w:beforeAutospacing="0" w:after="0" w:afterAutospacing="0"/>
              <w:jc w:val="both"/>
            </w:pPr>
            <w:r w:rsidRPr="000E5DE4">
              <w:t>шкалы</w:t>
            </w:r>
          </w:p>
        </w:tc>
        <w:tc>
          <w:tcPr>
            <w:tcW w:w="1134" w:type="dxa"/>
          </w:tcPr>
          <w:p w14:paraId="3AFFC9E4" w14:textId="77777777" w:rsidR="0090271D" w:rsidRPr="000E5DE4" w:rsidRDefault="0090271D" w:rsidP="007E2B43">
            <w:pPr>
              <w:pStyle w:val="af5"/>
              <w:spacing w:before="0" w:beforeAutospacing="0" w:after="0" w:afterAutospacing="0"/>
              <w:jc w:val="both"/>
            </w:pPr>
            <w:r w:rsidRPr="000E5DE4">
              <w:t>Очень низкий</w:t>
            </w:r>
          </w:p>
        </w:tc>
        <w:tc>
          <w:tcPr>
            <w:tcW w:w="993" w:type="dxa"/>
          </w:tcPr>
          <w:p w14:paraId="01F101CE" w14:textId="0811ADA1" w:rsidR="0090271D" w:rsidRPr="000E5DE4" w:rsidRDefault="000E5DE4" w:rsidP="007E2B43">
            <w:pPr>
              <w:pStyle w:val="af5"/>
              <w:spacing w:before="0" w:beforeAutospacing="0" w:after="0" w:afterAutospacing="0"/>
              <w:jc w:val="both"/>
            </w:pPr>
            <w:r>
              <w:t>Н</w:t>
            </w:r>
            <w:r w:rsidR="0090271D" w:rsidRPr="000E5DE4">
              <w:t>изкий</w:t>
            </w:r>
          </w:p>
        </w:tc>
        <w:tc>
          <w:tcPr>
            <w:tcW w:w="1275" w:type="dxa"/>
          </w:tcPr>
          <w:p w14:paraId="15DEE460" w14:textId="779F1F4F" w:rsidR="0090271D" w:rsidRPr="000E5DE4" w:rsidRDefault="000E5DE4" w:rsidP="007E2B43">
            <w:pPr>
              <w:pStyle w:val="af5"/>
              <w:spacing w:before="0" w:beforeAutospacing="0" w:after="0" w:afterAutospacing="0"/>
              <w:jc w:val="both"/>
            </w:pPr>
            <w:r>
              <w:t>С</w:t>
            </w:r>
            <w:r w:rsidR="0090271D" w:rsidRPr="000E5DE4">
              <w:t>редний</w:t>
            </w:r>
          </w:p>
        </w:tc>
        <w:tc>
          <w:tcPr>
            <w:tcW w:w="1123" w:type="dxa"/>
          </w:tcPr>
          <w:p w14:paraId="22EBF49F" w14:textId="3AE8EB19" w:rsidR="0090271D" w:rsidRPr="000E5DE4" w:rsidRDefault="000E5DE4" w:rsidP="007E2B43">
            <w:pPr>
              <w:pStyle w:val="af5"/>
              <w:spacing w:before="0" w:beforeAutospacing="0" w:after="0" w:afterAutospacing="0"/>
              <w:jc w:val="both"/>
            </w:pPr>
            <w:r>
              <w:t>В</w:t>
            </w:r>
            <w:r w:rsidR="0090271D" w:rsidRPr="000E5DE4">
              <w:t>ысокий</w:t>
            </w:r>
          </w:p>
        </w:tc>
        <w:tc>
          <w:tcPr>
            <w:tcW w:w="1081" w:type="dxa"/>
          </w:tcPr>
          <w:p w14:paraId="511435A7" w14:textId="33DF2BDD" w:rsidR="0090271D" w:rsidRPr="000E5DE4" w:rsidRDefault="000E5DE4" w:rsidP="007E2B43">
            <w:pPr>
              <w:pStyle w:val="af5"/>
              <w:spacing w:before="0" w:beforeAutospacing="0" w:after="0" w:afterAutospacing="0"/>
              <w:jc w:val="both"/>
            </w:pPr>
            <w:r>
              <w:t>Очень высокий</w:t>
            </w:r>
          </w:p>
        </w:tc>
      </w:tr>
      <w:tr w:rsidR="0090271D" w14:paraId="7F29320F" w14:textId="77777777" w:rsidTr="000E5DE4">
        <w:tc>
          <w:tcPr>
            <w:tcW w:w="3964" w:type="dxa"/>
          </w:tcPr>
          <w:p w14:paraId="36550792" w14:textId="77777777" w:rsidR="0090271D" w:rsidRPr="000E5DE4" w:rsidRDefault="0090271D" w:rsidP="000E5DE4">
            <w:pPr>
              <w:spacing w:line="276" w:lineRule="auto"/>
              <w:jc w:val="both"/>
              <w:rPr>
                <w:rFonts w:ascii="Times New Roman" w:hAnsi="Times New Roman" w:cs="Times New Roman"/>
                <w:i/>
              </w:rPr>
            </w:pPr>
            <w:r w:rsidRPr="000E5DE4">
              <w:rPr>
                <w:rFonts w:ascii="Times New Roman" w:hAnsi="Times New Roman" w:cs="Times New Roman"/>
                <w:i/>
              </w:rPr>
              <w:t>Шкала МЭИ (межличностный ЭИ). Способность к пониманию</w:t>
            </w:r>
          </w:p>
          <w:p w14:paraId="771047F9" w14:textId="74AFDB8B" w:rsidR="0090271D" w:rsidRPr="000E5DE4" w:rsidRDefault="0090271D" w:rsidP="000E5DE4">
            <w:pPr>
              <w:pStyle w:val="af5"/>
              <w:spacing w:before="0" w:beforeAutospacing="0" w:after="0" w:afterAutospacing="0" w:line="276" w:lineRule="auto"/>
              <w:jc w:val="both"/>
            </w:pPr>
            <w:r w:rsidRPr="000E5DE4">
              <w:t>эмоций других людей и упра</w:t>
            </w:r>
            <w:r w:rsidR="000E5DE4">
              <w:t>влению ими</w:t>
            </w:r>
          </w:p>
        </w:tc>
        <w:tc>
          <w:tcPr>
            <w:tcW w:w="1134" w:type="dxa"/>
          </w:tcPr>
          <w:p w14:paraId="46A616CA"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24</w:t>
            </w:r>
          </w:p>
        </w:tc>
        <w:tc>
          <w:tcPr>
            <w:tcW w:w="993" w:type="dxa"/>
          </w:tcPr>
          <w:p w14:paraId="6CC51C9F"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25</w:t>
            </w:r>
          </w:p>
        </w:tc>
        <w:tc>
          <w:tcPr>
            <w:tcW w:w="1275" w:type="dxa"/>
          </w:tcPr>
          <w:p w14:paraId="60E7E669"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34</w:t>
            </w:r>
          </w:p>
        </w:tc>
        <w:tc>
          <w:tcPr>
            <w:tcW w:w="1123" w:type="dxa"/>
          </w:tcPr>
          <w:p w14:paraId="3B7F44A7"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10</w:t>
            </w:r>
          </w:p>
        </w:tc>
        <w:tc>
          <w:tcPr>
            <w:tcW w:w="1081" w:type="dxa"/>
          </w:tcPr>
          <w:p w14:paraId="1C7993D6"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7</w:t>
            </w:r>
          </w:p>
        </w:tc>
      </w:tr>
      <w:tr w:rsidR="0090271D" w14:paraId="2CDA792E" w14:textId="77777777" w:rsidTr="000E5DE4">
        <w:tc>
          <w:tcPr>
            <w:tcW w:w="3964" w:type="dxa"/>
          </w:tcPr>
          <w:p w14:paraId="6A7267ED" w14:textId="77777777" w:rsidR="0090271D" w:rsidRPr="000E5DE4" w:rsidRDefault="0090271D" w:rsidP="000E5DE4">
            <w:pPr>
              <w:spacing w:line="276" w:lineRule="auto"/>
              <w:ind w:firstLine="709"/>
              <w:jc w:val="both"/>
              <w:rPr>
                <w:rFonts w:ascii="Times New Roman" w:hAnsi="Times New Roman" w:cs="Times New Roman"/>
                <w:i/>
              </w:rPr>
            </w:pPr>
            <w:r w:rsidRPr="000E5DE4">
              <w:rPr>
                <w:rFonts w:ascii="Times New Roman" w:hAnsi="Times New Roman" w:cs="Times New Roman"/>
                <w:i/>
              </w:rPr>
              <w:t>Шкала ВЭИ (</w:t>
            </w:r>
            <w:proofErr w:type="spellStart"/>
            <w:r w:rsidRPr="000E5DE4">
              <w:rPr>
                <w:rFonts w:ascii="Times New Roman" w:hAnsi="Times New Roman" w:cs="Times New Roman"/>
                <w:i/>
              </w:rPr>
              <w:t>внутриличностный</w:t>
            </w:r>
            <w:proofErr w:type="spellEnd"/>
            <w:r w:rsidRPr="000E5DE4">
              <w:rPr>
                <w:rFonts w:ascii="Times New Roman" w:hAnsi="Times New Roman" w:cs="Times New Roman"/>
                <w:i/>
              </w:rPr>
              <w:t xml:space="preserve"> ЭИ). Способность к пониманию</w:t>
            </w:r>
          </w:p>
          <w:p w14:paraId="0FEF4883" w14:textId="013FEA67" w:rsidR="0090271D" w:rsidRPr="000E5DE4" w:rsidRDefault="0090271D" w:rsidP="000E5DE4">
            <w:pPr>
              <w:spacing w:line="276" w:lineRule="auto"/>
              <w:jc w:val="both"/>
              <w:rPr>
                <w:rFonts w:ascii="Times New Roman" w:hAnsi="Times New Roman" w:cs="Times New Roman"/>
              </w:rPr>
            </w:pPr>
            <w:r w:rsidRPr="000E5DE4">
              <w:rPr>
                <w:rFonts w:ascii="Times New Roman" w:hAnsi="Times New Roman" w:cs="Times New Roman"/>
              </w:rPr>
              <w:t>собс</w:t>
            </w:r>
            <w:r w:rsidR="000E5DE4">
              <w:rPr>
                <w:rFonts w:ascii="Times New Roman" w:hAnsi="Times New Roman" w:cs="Times New Roman"/>
              </w:rPr>
              <w:t>твенных эмоций и управлению ими</w:t>
            </w:r>
          </w:p>
        </w:tc>
        <w:tc>
          <w:tcPr>
            <w:tcW w:w="1134" w:type="dxa"/>
          </w:tcPr>
          <w:p w14:paraId="69BD8F32"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13</w:t>
            </w:r>
          </w:p>
        </w:tc>
        <w:tc>
          <w:tcPr>
            <w:tcW w:w="993" w:type="dxa"/>
          </w:tcPr>
          <w:p w14:paraId="282B678D"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21</w:t>
            </w:r>
          </w:p>
        </w:tc>
        <w:tc>
          <w:tcPr>
            <w:tcW w:w="1275" w:type="dxa"/>
          </w:tcPr>
          <w:p w14:paraId="243065C4"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40</w:t>
            </w:r>
          </w:p>
        </w:tc>
        <w:tc>
          <w:tcPr>
            <w:tcW w:w="1123" w:type="dxa"/>
          </w:tcPr>
          <w:p w14:paraId="6FBCC600"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15</w:t>
            </w:r>
          </w:p>
        </w:tc>
        <w:tc>
          <w:tcPr>
            <w:tcW w:w="1081" w:type="dxa"/>
          </w:tcPr>
          <w:p w14:paraId="3804D7E0"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11</w:t>
            </w:r>
          </w:p>
        </w:tc>
      </w:tr>
      <w:tr w:rsidR="0090271D" w14:paraId="47B26431" w14:textId="77777777" w:rsidTr="000E5DE4">
        <w:tc>
          <w:tcPr>
            <w:tcW w:w="3964" w:type="dxa"/>
          </w:tcPr>
          <w:p w14:paraId="24AB9016" w14:textId="27493C6B" w:rsidR="0090271D" w:rsidRPr="000E5DE4" w:rsidRDefault="0090271D" w:rsidP="000E5DE4">
            <w:pPr>
              <w:spacing w:line="276" w:lineRule="auto"/>
              <w:ind w:firstLine="709"/>
              <w:jc w:val="both"/>
              <w:rPr>
                <w:rFonts w:ascii="Times New Roman" w:hAnsi="Times New Roman" w:cs="Times New Roman"/>
                <w:i/>
              </w:rPr>
            </w:pPr>
            <w:r w:rsidRPr="000E5DE4">
              <w:rPr>
                <w:rFonts w:ascii="Times New Roman" w:hAnsi="Times New Roman" w:cs="Times New Roman"/>
                <w:i/>
              </w:rPr>
              <w:t>Шкала ПЭ (понимание эмоций)</w:t>
            </w:r>
            <w:r w:rsidR="000E5DE4">
              <w:rPr>
                <w:rFonts w:ascii="Times New Roman" w:hAnsi="Times New Roman" w:cs="Times New Roman"/>
                <w:i/>
              </w:rPr>
              <w:t xml:space="preserve">. Способность к пониманию своих </w:t>
            </w:r>
            <w:r w:rsidRPr="000E5DE4">
              <w:t>и чужих эмоций</w:t>
            </w:r>
          </w:p>
        </w:tc>
        <w:tc>
          <w:tcPr>
            <w:tcW w:w="1134" w:type="dxa"/>
          </w:tcPr>
          <w:p w14:paraId="64C34F64"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28</w:t>
            </w:r>
          </w:p>
        </w:tc>
        <w:tc>
          <w:tcPr>
            <w:tcW w:w="993" w:type="dxa"/>
          </w:tcPr>
          <w:p w14:paraId="33C9A065"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31</w:t>
            </w:r>
          </w:p>
        </w:tc>
        <w:tc>
          <w:tcPr>
            <w:tcW w:w="1275" w:type="dxa"/>
          </w:tcPr>
          <w:p w14:paraId="591B2033"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30</w:t>
            </w:r>
          </w:p>
        </w:tc>
        <w:tc>
          <w:tcPr>
            <w:tcW w:w="1123" w:type="dxa"/>
          </w:tcPr>
          <w:p w14:paraId="00AF38BF"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6</w:t>
            </w:r>
          </w:p>
        </w:tc>
        <w:tc>
          <w:tcPr>
            <w:tcW w:w="1081" w:type="dxa"/>
          </w:tcPr>
          <w:p w14:paraId="5D20A04C" w14:textId="77777777" w:rsidR="0090271D" w:rsidRPr="000E5DE4" w:rsidRDefault="0090271D" w:rsidP="000E5DE4">
            <w:pPr>
              <w:jc w:val="center"/>
              <w:rPr>
                <w:rFonts w:ascii="Times New Roman" w:eastAsia="Times New Roman" w:hAnsi="Times New Roman" w:cs="Times New Roman"/>
                <w:sz w:val="28"/>
                <w:szCs w:val="28"/>
              </w:rPr>
            </w:pPr>
            <w:r w:rsidRPr="000E5DE4">
              <w:rPr>
                <w:rFonts w:ascii="Times New Roman" w:eastAsia="Times New Roman" w:hAnsi="Times New Roman" w:cs="Times New Roman"/>
                <w:sz w:val="28"/>
                <w:szCs w:val="28"/>
              </w:rPr>
              <w:t>5</w:t>
            </w:r>
          </w:p>
        </w:tc>
      </w:tr>
      <w:tr w:rsidR="0090271D" w14:paraId="5B12B4C9" w14:textId="77777777" w:rsidTr="000E5DE4">
        <w:tc>
          <w:tcPr>
            <w:tcW w:w="3964" w:type="dxa"/>
          </w:tcPr>
          <w:p w14:paraId="0E23D98B" w14:textId="094C324B" w:rsidR="0090271D" w:rsidRPr="000E5DE4" w:rsidRDefault="0090271D" w:rsidP="000E5DE4">
            <w:pPr>
              <w:spacing w:line="276" w:lineRule="auto"/>
              <w:ind w:firstLine="709"/>
              <w:jc w:val="both"/>
              <w:rPr>
                <w:rFonts w:ascii="Times New Roman" w:hAnsi="Times New Roman" w:cs="Times New Roman"/>
                <w:i/>
              </w:rPr>
            </w:pPr>
            <w:r w:rsidRPr="000E5DE4">
              <w:rPr>
                <w:rFonts w:ascii="Times New Roman" w:hAnsi="Times New Roman" w:cs="Times New Roman"/>
                <w:i/>
              </w:rPr>
              <w:t>Шкала УЭ (управление эмоциями)</w:t>
            </w:r>
            <w:r w:rsidR="000E5DE4">
              <w:rPr>
                <w:rFonts w:ascii="Times New Roman" w:hAnsi="Times New Roman" w:cs="Times New Roman"/>
                <w:i/>
              </w:rPr>
              <w:t xml:space="preserve">. Способность к управлению </w:t>
            </w:r>
            <w:r w:rsidRPr="000E5DE4">
              <w:t>своими и чужими эмоциями.</w:t>
            </w:r>
          </w:p>
        </w:tc>
        <w:tc>
          <w:tcPr>
            <w:tcW w:w="1134" w:type="dxa"/>
          </w:tcPr>
          <w:p w14:paraId="105D625F"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7</w:t>
            </w:r>
          </w:p>
        </w:tc>
        <w:tc>
          <w:tcPr>
            <w:tcW w:w="993" w:type="dxa"/>
          </w:tcPr>
          <w:p w14:paraId="699384D1"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26</w:t>
            </w:r>
          </w:p>
        </w:tc>
        <w:tc>
          <w:tcPr>
            <w:tcW w:w="1275" w:type="dxa"/>
          </w:tcPr>
          <w:p w14:paraId="5B5B2981"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39</w:t>
            </w:r>
          </w:p>
        </w:tc>
        <w:tc>
          <w:tcPr>
            <w:tcW w:w="1123" w:type="dxa"/>
          </w:tcPr>
          <w:p w14:paraId="53542310"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18</w:t>
            </w:r>
          </w:p>
        </w:tc>
        <w:tc>
          <w:tcPr>
            <w:tcW w:w="1081" w:type="dxa"/>
          </w:tcPr>
          <w:p w14:paraId="5DD1F78D"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10</w:t>
            </w:r>
          </w:p>
        </w:tc>
      </w:tr>
      <w:tr w:rsidR="0090271D" w14:paraId="37E9E14E" w14:textId="77777777" w:rsidTr="000E5DE4">
        <w:tc>
          <w:tcPr>
            <w:tcW w:w="3964" w:type="dxa"/>
          </w:tcPr>
          <w:p w14:paraId="77AE77AE" w14:textId="77777777" w:rsidR="0090271D" w:rsidRPr="000E5DE4" w:rsidRDefault="0090271D" w:rsidP="000E5DE4">
            <w:pPr>
              <w:spacing w:line="276" w:lineRule="auto"/>
              <w:ind w:firstLine="709"/>
              <w:jc w:val="both"/>
              <w:rPr>
                <w:rFonts w:ascii="Times New Roman" w:hAnsi="Times New Roman" w:cs="Times New Roman"/>
                <w:i/>
              </w:rPr>
            </w:pPr>
            <w:r w:rsidRPr="000E5DE4">
              <w:rPr>
                <w:rFonts w:ascii="Times New Roman" w:hAnsi="Times New Roman" w:cs="Times New Roman"/>
                <w:i/>
              </w:rPr>
              <w:lastRenderedPageBreak/>
              <w:t>ОЭИ общий уровень эмоционального интеллекта</w:t>
            </w:r>
          </w:p>
        </w:tc>
        <w:tc>
          <w:tcPr>
            <w:tcW w:w="1134" w:type="dxa"/>
          </w:tcPr>
          <w:p w14:paraId="7B32474B"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23</w:t>
            </w:r>
          </w:p>
        </w:tc>
        <w:tc>
          <w:tcPr>
            <w:tcW w:w="993" w:type="dxa"/>
          </w:tcPr>
          <w:p w14:paraId="52E5F677" w14:textId="77777777" w:rsidR="0090271D" w:rsidRPr="000E5DE4" w:rsidRDefault="0090271D" w:rsidP="000E5DE4">
            <w:pPr>
              <w:pStyle w:val="af5"/>
              <w:spacing w:before="0" w:beforeAutospacing="0" w:after="0" w:afterAutospacing="0"/>
              <w:jc w:val="center"/>
              <w:rPr>
                <w:sz w:val="28"/>
                <w:szCs w:val="28"/>
                <w:highlight w:val="yellow"/>
              </w:rPr>
            </w:pPr>
            <w:r w:rsidRPr="000E5DE4">
              <w:rPr>
                <w:sz w:val="28"/>
                <w:szCs w:val="28"/>
                <w:highlight w:val="yellow"/>
              </w:rPr>
              <w:t>21</w:t>
            </w:r>
          </w:p>
        </w:tc>
        <w:tc>
          <w:tcPr>
            <w:tcW w:w="1275" w:type="dxa"/>
          </w:tcPr>
          <w:p w14:paraId="5B2D1490"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34</w:t>
            </w:r>
          </w:p>
        </w:tc>
        <w:tc>
          <w:tcPr>
            <w:tcW w:w="1123" w:type="dxa"/>
          </w:tcPr>
          <w:p w14:paraId="6B7AB047"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15</w:t>
            </w:r>
          </w:p>
        </w:tc>
        <w:tc>
          <w:tcPr>
            <w:tcW w:w="1081" w:type="dxa"/>
          </w:tcPr>
          <w:p w14:paraId="5CC97712" w14:textId="77777777" w:rsidR="0090271D" w:rsidRPr="000E5DE4" w:rsidRDefault="0090271D" w:rsidP="000E5DE4">
            <w:pPr>
              <w:pStyle w:val="af5"/>
              <w:spacing w:before="0" w:beforeAutospacing="0" w:after="0" w:afterAutospacing="0"/>
              <w:jc w:val="center"/>
              <w:rPr>
                <w:sz w:val="28"/>
                <w:szCs w:val="28"/>
              </w:rPr>
            </w:pPr>
            <w:r w:rsidRPr="000E5DE4">
              <w:rPr>
                <w:sz w:val="28"/>
                <w:szCs w:val="28"/>
              </w:rPr>
              <w:t>7</w:t>
            </w:r>
          </w:p>
        </w:tc>
      </w:tr>
    </w:tbl>
    <w:p w14:paraId="08EE6893" w14:textId="77777777" w:rsidR="008F168E" w:rsidRDefault="008F168E" w:rsidP="000E5DE4">
      <w:pPr>
        <w:pStyle w:val="af5"/>
        <w:spacing w:before="0" w:beforeAutospacing="0" w:after="0" w:afterAutospacing="0"/>
        <w:ind w:firstLine="708"/>
        <w:rPr>
          <w:b/>
          <w:u w:val="single"/>
        </w:rPr>
      </w:pPr>
    </w:p>
    <w:p w14:paraId="061ED335" w14:textId="17829DDA" w:rsidR="0090271D" w:rsidRPr="000E5DE4" w:rsidRDefault="0090271D" w:rsidP="000E5DE4">
      <w:pPr>
        <w:pStyle w:val="af5"/>
        <w:spacing w:before="0" w:beforeAutospacing="0" w:after="0" w:afterAutospacing="0"/>
        <w:ind w:firstLine="708"/>
        <w:rPr>
          <w:b/>
          <w:u w:val="single"/>
        </w:rPr>
      </w:pPr>
      <w:r w:rsidRPr="000E5DE4">
        <w:rPr>
          <w:b/>
          <w:u w:val="single"/>
        </w:rPr>
        <w:t>Опросник «Шкала психологического благополучия»</w:t>
      </w:r>
    </w:p>
    <w:p w14:paraId="67994EA6" w14:textId="77777777" w:rsidR="0090271D" w:rsidRPr="000E5DE4" w:rsidRDefault="0090271D" w:rsidP="0090271D">
      <w:pPr>
        <w:ind w:firstLine="709"/>
        <w:jc w:val="both"/>
        <w:rPr>
          <w:rFonts w:ascii="Times New Roman" w:hAnsi="Times New Roman" w:cs="Times New Roman"/>
        </w:rPr>
      </w:pPr>
      <w:r w:rsidRPr="000E5DE4">
        <w:rPr>
          <w:rFonts w:ascii="Times New Roman" w:hAnsi="Times New Roman" w:cs="Times New Roman"/>
        </w:rPr>
        <w:t xml:space="preserve">Методика представляет собой адаптированный на русском языке вариант англоязычной методики </w:t>
      </w:r>
      <w:r w:rsidRPr="000E5DE4">
        <w:rPr>
          <w:rFonts w:ascii="Times New Roman" w:hAnsi="Times New Roman" w:cs="Times New Roman"/>
          <w:lang w:val="en-US"/>
        </w:rPr>
        <w:t>The</w:t>
      </w:r>
      <w:r w:rsidRPr="000E5DE4">
        <w:rPr>
          <w:rFonts w:ascii="Times New Roman" w:hAnsi="Times New Roman" w:cs="Times New Roman"/>
        </w:rPr>
        <w:t xml:space="preserve"> </w:t>
      </w:r>
      <w:r w:rsidRPr="000E5DE4">
        <w:rPr>
          <w:rFonts w:ascii="Times New Roman" w:hAnsi="Times New Roman" w:cs="Times New Roman"/>
          <w:lang w:val="en-US"/>
        </w:rPr>
        <w:t>scales</w:t>
      </w:r>
      <w:r w:rsidRPr="000E5DE4">
        <w:rPr>
          <w:rFonts w:ascii="Times New Roman" w:hAnsi="Times New Roman" w:cs="Times New Roman"/>
        </w:rPr>
        <w:t xml:space="preserve"> </w:t>
      </w:r>
      <w:r w:rsidRPr="000E5DE4">
        <w:rPr>
          <w:rFonts w:ascii="Times New Roman" w:hAnsi="Times New Roman" w:cs="Times New Roman"/>
          <w:lang w:val="en-US"/>
        </w:rPr>
        <w:t>of</w:t>
      </w:r>
      <w:r w:rsidRPr="000E5DE4">
        <w:rPr>
          <w:rFonts w:ascii="Times New Roman" w:hAnsi="Times New Roman" w:cs="Times New Roman"/>
        </w:rPr>
        <w:t xml:space="preserve"> </w:t>
      </w:r>
      <w:r w:rsidRPr="000E5DE4">
        <w:rPr>
          <w:rFonts w:ascii="Times New Roman" w:hAnsi="Times New Roman" w:cs="Times New Roman"/>
          <w:lang w:val="en-US"/>
        </w:rPr>
        <w:t>psychological</w:t>
      </w:r>
      <w:r w:rsidRPr="000E5DE4">
        <w:rPr>
          <w:rFonts w:ascii="Times New Roman" w:hAnsi="Times New Roman" w:cs="Times New Roman"/>
        </w:rPr>
        <w:t xml:space="preserve"> </w:t>
      </w:r>
      <w:r w:rsidRPr="000E5DE4">
        <w:rPr>
          <w:rFonts w:ascii="Times New Roman" w:hAnsi="Times New Roman" w:cs="Times New Roman"/>
          <w:lang w:val="en-US"/>
        </w:rPr>
        <w:t>well</w:t>
      </w:r>
      <w:r w:rsidRPr="000E5DE4">
        <w:rPr>
          <w:rFonts w:ascii="Times New Roman" w:hAnsi="Times New Roman" w:cs="Times New Roman"/>
        </w:rPr>
        <w:t>-</w:t>
      </w:r>
      <w:r w:rsidRPr="000E5DE4">
        <w:rPr>
          <w:rFonts w:ascii="Times New Roman" w:hAnsi="Times New Roman" w:cs="Times New Roman"/>
          <w:lang w:val="en-US"/>
        </w:rPr>
        <w:t>being</w:t>
      </w:r>
      <w:r w:rsidRPr="000E5DE4">
        <w:rPr>
          <w:rFonts w:ascii="Times New Roman" w:hAnsi="Times New Roman" w:cs="Times New Roman"/>
        </w:rPr>
        <w:t xml:space="preserve">, разработанный К. </w:t>
      </w:r>
      <w:proofErr w:type="spellStart"/>
      <w:r w:rsidRPr="000E5DE4">
        <w:rPr>
          <w:rFonts w:ascii="Times New Roman" w:hAnsi="Times New Roman" w:cs="Times New Roman"/>
        </w:rPr>
        <w:t>Рифф</w:t>
      </w:r>
      <w:proofErr w:type="spellEnd"/>
      <w:r w:rsidRPr="000E5DE4">
        <w:rPr>
          <w:rFonts w:ascii="Times New Roman" w:hAnsi="Times New Roman" w:cs="Times New Roman"/>
        </w:rPr>
        <w:t>. Данный опросник состоит из 84 пунктов и включает 6 шкал и интегральный показатель.</w:t>
      </w:r>
    </w:p>
    <w:p w14:paraId="7F6B318F" w14:textId="77777777" w:rsidR="0090271D" w:rsidRPr="000E5DE4" w:rsidRDefault="0090271D" w:rsidP="0090271D">
      <w:pPr>
        <w:ind w:left="709"/>
        <w:jc w:val="both"/>
        <w:rPr>
          <w:rFonts w:ascii="Times New Roman" w:hAnsi="Times New Roman" w:cs="Times New Roman"/>
        </w:rPr>
      </w:pPr>
    </w:p>
    <w:tbl>
      <w:tblPr>
        <w:tblStyle w:val="aa"/>
        <w:tblW w:w="0" w:type="auto"/>
        <w:tblLook w:val="04A0" w:firstRow="1" w:lastRow="0" w:firstColumn="1" w:lastColumn="0" w:noHBand="0" w:noVBand="1"/>
      </w:tblPr>
      <w:tblGrid>
        <w:gridCol w:w="3008"/>
        <w:gridCol w:w="2112"/>
        <w:gridCol w:w="2112"/>
        <w:gridCol w:w="2113"/>
      </w:tblGrid>
      <w:tr w:rsidR="0090271D" w:rsidRPr="000E5DE4" w14:paraId="73A3A387" w14:textId="77777777" w:rsidTr="007E2B43">
        <w:tc>
          <w:tcPr>
            <w:tcW w:w="3008" w:type="dxa"/>
          </w:tcPr>
          <w:p w14:paraId="4E59336F" w14:textId="77777777" w:rsidR="0090271D" w:rsidRPr="000E5DE4" w:rsidRDefault="0090271D" w:rsidP="007E2B43">
            <w:pPr>
              <w:jc w:val="both"/>
              <w:rPr>
                <w:rFonts w:ascii="Times New Roman" w:hAnsi="Times New Roman" w:cs="Times New Roman"/>
              </w:rPr>
            </w:pPr>
          </w:p>
        </w:tc>
        <w:tc>
          <w:tcPr>
            <w:tcW w:w="2112" w:type="dxa"/>
          </w:tcPr>
          <w:p w14:paraId="4F170629" w14:textId="77777777" w:rsidR="0090271D" w:rsidRPr="000E5DE4" w:rsidRDefault="0090271D" w:rsidP="000E5DE4">
            <w:pPr>
              <w:jc w:val="center"/>
              <w:rPr>
                <w:rFonts w:ascii="Times New Roman" w:hAnsi="Times New Roman" w:cs="Times New Roman"/>
              </w:rPr>
            </w:pPr>
            <w:r w:rsidRPr="000E5DE4">
              <w:rPr>
                <w:rFonts w:ascii="Times New Roman" w:hAnsi="Times New Roman" w:cs="Times New Roman"/>
              </w:rPr>
              <w:t>низкий</w:t>
            </w:r>
          </w:p>
        </w:tc>
        <w:tc>
          <w:tcPr>
            <w:tcW w:w="2112" w:type="dxa"/>
          </w:tcPr>
          <w:p w14:paraId="41542EC2" w14:textId="77777777" w:rsidR="0090271D" w:rsidRPr="000E5DE4" w:rsidRDefault="0090271D" w:rsidP="000E5DE4">
            <w:pPr>
              <w:jc w:val="center"/>
              <w:rPr>
                <w:rFonts w:ascii="Times New Roman" w:hAnsi="Times New Roman" w:cs="Times New Roman"/>
              </w:rPr>
            </w:pPr>
            <w:r w:rsidRPr="000E5DE4">
              <w:rPr>
                <w:rFonts w:ascii="Times New Roman" w:hAnsi="Times New Roman" w:cs="Times New Roman"/>
              </w:rPr>
              <w:t>средний</w:t>
            </w:r>
          </w:p>
        </w:tc>
        <w:tc>
          <w:tcPr>
            <w:tcW w:w="2113" w:type="dxa"/>
          </w:tcPr>
          <w:p w14:paraId="5592967A" w14:textId="77777777" w:rsidR="0090271D" w:rsidRPr="000E5DE4" w:rsidRDefault="0090271D" w:rsidP="000E5DE4">
            <w:pPr>
              <w:jc w:val="center"/>
              <w:rPr>
                <w:rFonts w:ascii="Times New Roman" w:hAnsi="Times New Roman" w:cs="Times New Roman"/>
              </w:rPr>
            </w:pPr>
            <w:r w:rsidRPr="000E5DE4">
              <w:rPr>
                <w:rFonts w:ascii="Times New Roman" w:hAnsi="Times New Roman" w:cs="Times New Roman"/>
              </w:rPr>
              <w:t>высокий</w:t>
            </w:r>
          </w:p>
        </w:tc>
      </w:tr>
      <w:tr w:rsidR="0090271D" w:rsidRPr="000E5DE4" w14:paraId="17996A08" w14:textId="77777777" w:rsidTr="007E2B43">
        <w:tc>
          <w:tcPr>
            <w:tcW w:w="3008" w:type="dxa"/>
          </w:tcPr>
          <w:p w14:paraId="67C570BF" w14:textId="77777777" w:rsidR="0090271D" w:rsidRPr="000E5DE4" w:rsidRDefault="0090271D" w:rsidP="007E2B43">
            <w:pPr>
              <w:jc w:val="both"/>
              <w:rPr>
                <w:rFonts w:ascii="Times New Roman" w:hAnsi="Times New Roman" w:cs="Times New Roman"/>
              </w:rPr>
            </w:pPr>
            <w:r w:rsidRPr="000E5DE4">
              <w:rPr>
                <w:rFonts w:ascii="Times New Roman" w:hAnsi="Times New Roman" w:cs="Times New Roman"/>
              </w:rPr>
              <w:t>Шкала «Психологическое благополучие»</w:t>
            </w:r>
          </w:p>
        </w:tc>
        <w:tc>
          <w:tcPr>
            <w:tcW w:w="2112" w:type="dxa"/>
          </w:tcPr>
          <w:p w14:paraId="1C832F39" w14:textId="77777777" w:rsidR="0090271D" w:rsidRPr="000E5DE4" w:rsidRDefault="0090271D" w:rsidP="000E5DE4">
            <w:pPr>
              <w:jc w:val="center"/>
              <w:rPr>
                <w:rFonts w:ascii="Times New Roman" w:hAnsi="Times New Roman" w:cs="Times New Roman"/>
                <w:sz w:val="28"/>
                <w:szCs w:val="28"/>
              </w:rPr>
            </w:pPr>
            <w:r w:rsidRPr="000E5DE4">
              <w:rPr>
                <w:rFonts w:ascii="Times New Roman" w:hAnsi="Times New Roman" w:cs="Times New Roman"/>
                <w:sz w:val="28"/>
                <w:szCs w:val="28"/>
                <w:highlight w:val="yellow"/>
              </w:rPr>
              <w:t>41</w:t>
            </w:r>
          </w:p>
        </w:tc>
        <w:tc>
          <w:tcPr>
            <w:tcW w:w="2112" w:type="dxa"/>
          </w:tcPr>
          <w:p w14:paraId="6FB75D65" w14:textId="77777777" w:rsidR="0090271D" w:rsidRPr="000E5DE4" w:rsidRDefault="0090271D" w:rsidP="000E5DE4">
            <w:pPr>
              <w:ind w:firstLine="708"/>
              <w:jc w:val="center"/>
              <w:rPr>
                <w:rFonts w:ascii="Times New Roman" w:hAnsi="Times New Roman" w:cs="Times New Roman"/>
                <w:sz w:val="28"/>
                <w:szCs w:val="28"/>
              </w:rPr>
            </w:pPr>
            <w:r w:rsidRPr="000E5DE4">
              <w:rPr>
                <w:rFonts w:ascii="Times New Roman" w:hAnsi="Times New Roman" w:cs="Times New Roman"/>
                <w:sz w:val="28"/>
                <w:szCs w:val="28"/>
              </w:rPr>
              <w:t>23</w:t>
            </w:r>
          </w:p>
        </w:tc>
        <w:tc>
          <w:tcPr>
            <w:tcW w:w="2113" w:type="dxa"/>
          </w:tcPr>
          <w:p w14:paraId="6886D4AA" w14:textId="77777777" w:rsidR="0090271D" w:rsidRPr="000E5DE4" w:rsidRDefault="0090271D" w:rsidP="000E5DE4">
            <w:pPr>
              <w:jc w:val="center"/>
              <w:rPr>
                <w:rFonts w:ascii="Times New Roman" w:hAnsi="Times New Roman" w:cs="Times New Roman"/>
                <w:sz w:val="28"/>
                <w:szCs w:val="28"/>
              </w:rPr>
            </w:pPr>
            <w:r w:rsidRPr="000E5DE4">
              <w:rPr>
                <w:rFonts w:ascii="Times New Roman" w:hAnsi="Times New Roman" w:cs="Times New Roman"/>
                <w:sz w:val="28"/>
                <w:szCs w:val="28"/>
              </w:rPr>
              <w:t>36</w:t>
            </w:r>
          </w:p>
        </w:tc>
      </w:tr>
    </w:tbl>
    <w:p w14:paraId="73857A70" w14:textId="77777777" w:rsidR="0090271D" w:rsidRDefault="0090271D" w:rsidP="0090271D">
      <w:pPr>
        <w:ind w:firstLine="709"/>
        <w:jc w:val="both"/>
        <w:rPr>
          <w:sz w:val="28"/>
          <w:szCs w:val="28"/>
        </w:rPr>
      </w:pPr>
    </w:p>
    <w:p w14:paraId="08908C2F" w14:textId="2FA1B685" w:rsidR="007C6FB9" w:rsidRPr="001C7010" w:rsidRDefault="007C6FB9" w:rsidP="001C7010">
      <w:pPr>
        <w:shd w:val="clear" w:color="auto" w:fill="FFFFFF"/>
        <w:autoSpaceDE w:val="0"/>
        <w:autoSpaceDN w:val="0"/>
        <w:adjustRightInd w:val="0"/>
        <w:jc w:val="both"/>
        <w:rPr>
          <w:rFonts w:ascii="Times New Roman" w:hAnsi="Times New Roman" w:cs="Times New Roman"/>
          <w:bCs/>
          <w:i/>
        </w:rPr>
      </w:pPr>
      <w:r w:rsidRPr="007C6FB9">
        <w:rPr>
          <w:bCs/>
          <w:color w:val="FF0000"/>
        </w:rPr>
        <w:tab/>
      </w:r>
      <w:r w:rsidR="001C7010" w:rsidRPr="001C7010">
        <w:rPr>
          <w:rFonts w:ascii="Times New Roman" w:hAnsi="Times New Roman" w:cs="Times New Roman"/>
          <w:bCs/>
          <w:i/>
        </w:rPr>
        <w:t>Анализ образовательной ситуации и внешней среды выявил п</w:t>
      </w:r>
      <w:r w:rsidR="00C577E4" w:rsidRPr="001C7010">
        <w:rPr>
          <w:rFonts w:ascii="Times New Roman" w:hAnsi="Times New Roman" w:cs="Times New Roman"/>
          <w:bCs/>
          <w:i/>
        </w:rPr>
        <w:t xml:space="preserve">ротиворечие между пониманием необходимости применения конструктивных </w:t>
      </w:r>
      <w:proofErr w:type="spellStart"/>
      <w:r w:rsidR="00C577E4" w:rsidRPr="001C7010">
        <w:rPr>
          <w:rFonts w:ascii="Times New Roman" w:hAnsi="Times New Roman" w:cs="Times New Roman"/>
          <w:bCs/>
          <w:i/>
        </w:rPr>
        <w:t>копинг</w:t>
      </w:r>
      <w:proofErr w:type="spellEnd"/>
      <w:r w:rsidR="00C577E4" w:rsidRPr="001C7010">
        <w:rPr>
          <w:rFonts w:ascii="Times New Roman" w:hAnsi="Times New Roman" w:cs="Times New Roman"/>
          <w:bCs/>
          <w:i/>
        </w:rPr>
        <w:t xml:space="preserve">-стратегий и </w:t>
      </w:r>
      <w:proofErr w:type="spellStart"/>
      <w:r w:rsidR="00C577E4" w:rsidRPr="001C7010">
        <w:rPr>
          <w:rFonts w:ascii="Times New Roman" w:hAnsi="Times New Roman" w:cs="Times New Roman"/>
          <w:bCs/>
          <w:i/>
        </w:rPr>
        <w:t>несформированностью</w:t>
      </w:r>
      <w:proofErr w:type="spellEnd"/>
      <w:r w:rsidR="00C577E4" w:rsidRPr="001C7010">
        <w:rPr>
          <w:rFonts w:ascii="Times New Roman" w:hAnsi="Times New Roman" w:cs="Times New Roman"/>
          <w:bCs/>
          <w:i/>
        </w:rPr>
        <w:t xml:space="preserve"> практического интеллекта </w:t>
      </w:r>
      <w:r w:rsidR="00B63285" w:rsidRPr="001C7010">
        <w:rPr>
          <w:rFonts w:ascii="Times New Roman" w:hAnsi="Times New Roman" w:cs="Times New Roman"/>
          <w:bCs/>
          <w:i/>
        </w:rPr>
        <w:t>субъектов образовательного процесса.</w:t>
      </w:r>
    </w:p>
    <w:p w14:paraId="2C5EAB30" w14:textId="6006F2FF" w:rsidR="007C6FB9" w:rsidRPr="001C7010" w:rsidRDefault="007C6FB9" w:rsidP="007C6FB9">
      <w:pPr>
        <w:jc w:val="both"/>
        <w:rPr>
          <w:rFonts w:ascii="Times New Roman" w:hAnsi="Times New Roman" w:cs="Times New Roman"/>
          <w:color w:val="000000" w:themeColor="text1"/>
        </w:rPr>
      </w:pPr>
      <w:r w:rsidRPr="007C6FB9">
        <w:rPr>
          <w:color w:val="FF0000"/>
          <w:sz w:val="28"/>
          <w:szCs w:val="28"/>
        </w:rPr>
        <w:tab/>
      </w:r>
      <w:r w:rsidRPr="001C7010">
        <w:rPr>
          <w:rFonts w:ascii="Times New Roman" w:hAnsi="Times New Roman" w:cs="Times New Roman"/>
          <w:color w:val="000000" w:themeColor="text1"/>
        </w:rPr>
        <w:t>Из маркетингового анализа состояния внешней среды и результатов анкетирования след</w:t>
      </w:r>
      <w:r w:rsidR="001C7010" w:rsidRPr="001C7010">
        <w:rPr>
          <w:rFonts w:ascii="Times New Roman" w:hAnsi="Times New Roman" w:cs="Times New Roman"/>
          <w:color w:val="000000" w:themeColor="text1"/>
        </w:rPr>
        <w:t>ует, что ГБПОУ</w:t>
      </w:r>
      <w:r w:rsidRPr="001C7010">
        <w:rPr>
          <w:rFonts w:ascii="Times New Roman" w:hAnsi="Times New Roman" w:cs="Times New Roman"/>
          <w:color w:val="000000" w:themeColor="text1"/>
        </w:rPr>
        <w:t xml:space="preserve"> «</w:t>
      </w:r>
      <w:proofErr w:type="spellStart"/>
      <w:r w:rsidRPr="001C7010">
        <w:rPr>
          <w:rFonts w:ascii="Times New Roman" w:hAnsi="Times New Roman" w:cs="Times New Roman"/>
          <w:color w:val="000000" w:themeColor="text1"/>
        </w:rPr>
        <w:t>АТРиПТ</w:t>
      </w:r>
      <w:proofErr w:type="spellEnd"/>
      <w:r w:rsidRPr="001C7010">
        <w:rPr>
          <w:rFonts w:ascii="Times New Roman" w:hAnsi="Times New Roman" w:cs="Times New Roman"/>
          <w:color w:val="000000" w:themeColor="text1"/>
        </w:rPr>
        <w:t xml:space="preserve">» необходимо вести педагогическую деятельность на </w:t>
      </w:r>
      <w:proofErr w:type="spellStart"/>
      <w:r w:rsidRPr="001C7010">
        <w:rPr>
          <w:rFonts w:ascii="Times New Roman" w:hAnsi="Times New Roman" w:cs="Times New Roman"/>
          <w:color w:val="000000" w:themeColor="text1"/>
        </w:rPr>
        <w:t>компетентностной</w:t>
      </w:r>
      <w:proofErr w:type="spellEnd"/>
      <w:r w:rsidRPr="001C7010">
        <w:rPr>
          <w:rFonts w:ascii="Times New Roman" w:hAnsi="Times New Roman" w:cs="Times New Roman"/>
          <w:color w:val="000000" w:themeColor="text1"/>
        </w:rPr>
        <w:t xml:space="preserve"> основе по развитию практического интеллекта обучающихся для успешной адаптации к окружающей среде, увеличения </w:t>
      </w:r>
      <w:proofErr w:type="gramStart"/>
      <w:r w:rsidRPr="001C7010">
        <w:rPr>
          <w:rFonts w:ascii="Times New Roman" w:hAnsi="Times New Roman" w:cs="Times New Roman"/>
          <w:color w:val="000000" w:themeColor="text1"/>
        </w:rPr>
        <w:t>их  конкурентоспособности</w:t>
      </w:r>
      <w:proofErr w:type="gramEnd"/>
      <w:r w:rsidRPr="001C7010">
        <w:rPr>
          <w:rFonts w:ascii="Times New Roman" w:hAnsi="Times New Roman" w:cs="Times New Roman"/>
          <w:color w:val="000000" w:themeColor="text1"/>
        </w:rPr>
        <w:t xml:space="preserve">, умения жить в согласии с собой, формирования </w:t>
      </w:r>
      <w:proofErr w:type="spellStart"/>
      <w:r w:rsidRPr="001C7010">
        <w:rPr>
          <w:rFonts w:ascii="Times New Roman" w:hAnsi="Times New Roman" w:cs="Times New Roman"/>
          <w:color w:val="000000" w:themeColor="text1"/>
        </w:rPr>
        <w:t>внутриличностной</w:t>
      </w:r>
      <w:proofErr w:type="spellEnd"/>
      <w:r w:rsidRPr="001C7010">
        <w:rPr>
          <w:rFonts w:ascii="Times New Roman" w:hAnsi="Times New Roman" w:cs="Times New Roman"/>
          <w:color w:val="000000" w:themeColor="text1"/>
        </w:rPr>
        <w:t xml:space="preserve"> и межличностной компетентности. </w:t>
      </w:r>
    </w:p>
    <w:p w14:paraId="46DA082F" w14:textId="28FC78F9" w:rsidR="007C6FB9" w:rsidRPr="001C7010" w:rsidRDefault="007C6FB9" w:rsidP="007C6FB9">
      <w:pPr>
        <w:jc w:val="both"/>
        <w:rPr>
          <w:rFonts w:ascii="Times New Roman" w:hAnsi="Times New Roman" w:cs="Times New Roman"/>
          <w:i/>
          <w:color w:val="000000" w:themeColor="text1"/>
        </w:rPr>
      </w:pPr>
      <w:r w:rsidRPr="007C6FB9">
        <w:rPr>
          <w:i/>
          <w:color w:val="FF0000"/>
        </w:rPr>
        <w:tab/>
      </w:r>
      <w:r w:rsidRPr="001C7010">
        <w:rPr>
          <w:rFonts w:ascii="Times New Roman" w:hAnsi="Times New Roman" w:cs="Times New Roman"/>
          <w:color w:val="000000" w:themeColor="text1"/>
        </w:rPr>
        <w:t>Таким образом</w:t>
      </w:r>
      <w:r w:rsidRPr="001C7010">
        <w:rPr>
          <w:rFonts w:ascii="Times New Roman" w:hAnsi="Times New Roman" w:cs="Times New Roman"/>
          <w:i/>
          <w:color w:val="000000" w:themeColor="text1"/>
        </w:rPr>
        <w:t>,</w:t>
      </w:r>
      <w:r w:rsidR="001C7010">
        <w:rPr>
          <w:rFonts w:ascii="Times New Roman" w:hAnsi="Times New Roman" w:cs="Times New Roman"/>
          <w:i/>
          <w:color w:val="000000" w:themeColor="text1"/>
        </w:rPr>
        <w:t xml:space="preserve"> </w:t>
      </w:r>
      <w:r w:rsidRPr="001C7010">
        <w:rPr>
          <w:rFonts w:ascii="Times New Roman" w:hAnsi="Times New Roman" w:cs="Times New Roman"/>
          <w:i/>
          <w:color w:val="000000" w:themeColor="text1"/>
        </w:rPr>
        <w:t>приоритетным направлением в работе техникума является взаимосвязь развития эмоционального и социального интеллекта личности обучающегося с успешной профессиональной деятельностью педагогов.</w:t>
      </w:r>
    </w:p>
    <w:p w14:paraId="3578D24F" w14:textId="77777777" w:rsidR="007C6FB9" w:rsidRPr="007C6FB9" w:rsidRDefault="007C6FB9" w:rsidP="007C6FB9">
      <w:pPr>
        <w:jc w:val="both"/>
        <w:rPr>
          <w:color w:val="FF0000"/>
        </w:rPr>
      </w:pPr>
    </w:p>
    <w:p w14:paraId="2092C109" w14:textId="1EA43F46" w:rsidR="008F7C1F" w:rsidRDefault="008F7C1F" w:rsidP="00421E3D">
      <w:pPr>
        <w:pStyle w:val="af0"/>
        <w:ind w:left="0"/>
        <w:rPr>
          <w:i/>
          <w:color w:val="0070C0"/>
          <w:sz w:val="12"/>
          <w:szCs w:val="12"/>
        </w:rPr>
      </w:pPr>
      <w:r>
        <w:rPr>
          <w:b/>
          <w:bCs/>
          <w:sz w:val="24"/>
          <w:szCs w:val="24"/>
        </w:rPr>
        <w:t xml:space="preserve">Концепция проекта </w:t>
      </w:r>
    </w:p>
    <w:p w14:paraId="0BF49AD9" w14:textId="656DF709" w:rsidR="007C6FB9" w:rsidRPr="007C6FB9" w:rsidRDefault="007C6FB9" w:rsidP="00421E3D">
      <w:pPr>
        <w:jc w:val="both"/>
        <w:rPr>
          <w:color w:val="FF0000"/>
        </w:rPr>
      </w:pPr>
    </w:p>
    <w:p w14:paraId="41E53240" w14:textId="1A097E08" w:rsidR="007C6FB9" w:rsidRPr="008F7C1F" w:rsidRDefault="007C6FB9" w:rsidP="007C6FB9">
      <w:pPr>
        <w:ind w:firstLine="540"/>
        <w:jc w:val="both"/>
        <w:rPr>
          <w:rFonts w:ascii="Times New Roman" w:hAnsi="Times New Roman" w:cs="Times New Roman"/>
          <w:color w:val="000000" w:themeColor="text1"/>
        </w:rPr>
      </w:pPr>
      <w:r w:rsidRPr="008F7C1F">
        <w:rPr>
          <w:rFonts w:ascii="Times New Roman" w:hAnsi="Times New Roman" w:cs="Times New Roman"/>
          <w:color w:val="000000" w:themeColor="text1"/>
        </w:rPr>
        <w:t xml:space="preserve">Повышение качества образования связано с модернизацией содержания образования, оптимизацией способов и технологий организации образовательного процесса и, конечно, переосмыслением цели и результата образования. </w:t>
      </w:r>
    </w:p>
    <w:p w14:paraId="10C59CAA" w14:textId="7685589B" w:rsidR="007C6FB9" w:rsidRPr="008F7C1F" w:rsidRDefault="007C6FB9" w:rsidP="007C6FB9">
      <w:pPr>
        <w:widowControl w:val="0"/>
        <w:suppressAutoHyphens/>
        <w:autoSpaceDE w:val="0"/>
        <w:autoSpaceDN w:val="0"/>
        <w:adjustRightInd w:val="0"/>
        <w:ind w:firstLine="567"/>
        <w:jc w:val="both"/>
        <w:rPr>
          <w:rFonts w:ascii="Times New Roman" w:hAnsi="Times New Roman" w:cs="Times New Roman"/>
          <w:color w:val="000000" w:themeColor="text1"/>
        </w:rPr>
      </w:pPr>
      <w:r w:rsidRPr="008F7C1F">
        <w:rPr>
          <w:rFonts w:ascii="Times New Roman" w:hAnsi="Times New Roman" w:cs="Times New Roman"/>
          <w:color w:val="000000" w:themeColor="text1"/>
        </w:rPr>
        <w:t>Радикальные социальные, политические и экономические перемены в стране и мире меняют характер общественной жизни человека. Практика взаимодействия с обучающимися теперь требует новых моде</w:t>
      </w:r>
      <w:r w:rsidR="008F7C1F" w:rsidRPr="008F7C1F">
        <w:rPr>
          <w:rFonts w:ascii="Times New Roman" w:hAnsi="Times New Roman" w:cs="Times New Roman"/>
          <w:color w:val="000000" w:themeColor="text1"/>
        </w:rPr>
        <w:t>лей образования, именно поэтому</w:t>
      </w:r>
      <w:r w:rsidRPr="008F7C1F">
        <w:rPr>
          <w:rFonts w:ascii="Times New Roman" w:hAnsi="Times New Roman" w:cs="Times New Roman"/>
          <w:color w:val="000000" w:themeColor="text1"/>
        </w:rPr>
        <w:t xml:space="preserve"> современная педагогика все активнее включает в свой предмет процесс развития социального и эмоционального интеллекта. Современная школа призвана не просто обеспечить </w:t>
      </w:r>
      <w:r w:rsidR="008F7C1F" w:rsidRPr="008F7C1F">
        <w:rPr>
          <w:rFonts w:ascii="Times New Roman" w:hAnsi="Times New Roman" w:cs="Times New Roman"/>
          <w:color w:val="000000" w:themeColor="text1"/>
        </w:rPr>
        <w:t>об</w:t>
      </w:r>
      <w:r w:rsidRPr="008F7C1F">
        <w:rPr>
          <w:rFonts w:ascii="Times New Roman" w:hAnsi="Times New Roman" w:cs="Times New Roman"/>
          <w:color w:val="000000" w:themeColor="text1"/>
        </w:rPr>
        <w:t>уча</w:t>
      </w:r>
      <w:r w:rsidR="008F7C1F" w:rsidRPr="008F7C1F">
        <w:rPr>
          <w:rFonts w:ascii="Times New Roman" w:hAnsi="Times New Roman" w:cs="Times New Roman"/>
          <w:color w:val="000000" w:themeColor="text1"/>
        </w:rPr>
        <w:t>ю</w:t>
      </w:r>
      <w:r w:rsidRPr="008F7C1F">
        <w:rPr>
          <w:rFonts w:ascii="Times New Roman" w:hAnsi="Times New Roman" w:cs="Times New Roman"/>
          <w:color w:val="000000" w:themeColor="text1"/>
        </w:rPr>
        <w:t>щимся качест</w:t>
      </w:r>
      <w:r w:rsidRPr="008F7C1F">
        <w:rPr>
          <w:rFonts w:ascii="Times New Roman" w:hAnsi="Times New Roman" w:cs="Times New Roman"/>
          <w:color w:val="000000" w:themeColor="text1"/>
        </w:rPr>
        <w:softHyphen/>
        <w:t>вен</w:t>
      </w:r>
      <w:r w:rsidRPr="008F7C1F">
        <w:rPr>
          <w:rFonts w:ascii="Times New Roman" w:hAnsi="Times New Roman" w:cs="Times New Roman"/>
          <w:color w:val="000000" w:themeColor="text1"/>
        </w:rPr>
        <w:softHyphen/>
        <w:t xml:space="preserve">ное формирование предметных знаний и умений, но и стать фактором развития социально-эмоциональной компетентности личности, позволяющей жить в постиндустриальном обществе, обеспечивающим переход к новому качеству образования. </w:t>
      </w:r>
    </w:p>
    <w:p w14:paraId="0817F051" w14:textId="593CF7AB" w:rsidR="007C6FB9" w:rsidRPr="008F7C1F" w:rsidRDefault="007C6FB9" w:rsidP="007C6FB9">
      <w:pPr>
        <w:widowControl w:val="0"/>
        <w:suppressAutoHyphens/>
        <w:autoSpaceDE w:val="0"/>
        <w:autoSpaceDN w:val="0"/>
        <w:adjustRightInd w:val="0"/>
        <w:ind w:firstLine="567"/>
        <w:jc w:val="both"/>
        <w:rPr>
          <w:rFonts w:ascii="Times New Roman" w:hAnsi="Times New Roman" w:cs="Times New Roman"/>
          <w:color w:val="000000" w:themeColor="text1"/>
        </w:rPr>
      </w:pPr>
      <w:r w:rsidRPr="008F7C1F">
        <w:rPr>
          <w:rFonts w:ascii="Times New Roman" w:hAnsi="Times New Roman" w:cs="Times New Roman"/>
          <w:color w:val="000000" w:themeColor="text1"/>
        </w:rPr>
        <w:t xml:space="preserve">Чтобы эффективно справляться с повседневными задачами – в техникуме, на работе, требуется практическое мышление. В повседневной жизни может быть востребован интеллект в привычном его понимании, но прежде всего необходим </w:t>
      </w:r>
      <w:r w:rsidRPr="008F7C1F">
        <w:rPr>
          <w:rFonts w:ascii="Times New Roman" w:hAnsi="Times New Roman" w:cs="Times New Roman"/>
          <w:b/>
          <w:i/>
          <w:color w:val="000000" w:themeColor="text1"/>
        </w:rPr>
        <w:t>практический интеллект</w:t>
      </w:r>
      <w:r w:rsidR="00335324">
        <w:rPr>
          <w:rFonts w:ascii="Times New Roman" w:hAnsi="Times New Roman" w:cs="Times New Roman"/>
          <w:b/>
          <w:color w:val="000000" w:themeColor="text1"/>
        </w:rPr>
        <w:t xml:space="preserve"> </w:t>
      </w:r>
      <w:r w:rsidR="00335324">
        <w:rPr>
          <w:rFonts w:ascii="Times New Roman" w:hAnsi="Times New Roman" w:cs="Times New Roman"/>
          <w:color w:val="000000" w:themeColor="text1"/>
        </w:rPr>
        <w:t xml:space="preserve">- </w:t>
      </w:r>
      <w:r w:rsidRPr="008F7C1F">
        <w:rPr>
          <w:rFonts w:ascii="Times New Roman" w:hAnsi="Times New Roman" w:cs="Times New Roman"/>
          <w:color w:val="000000" w:themeColor="text1"/>
        </w:rPr>
        <w:t xml:space="preserve"> способность адаптироваться к повседневным условиям существования, формировать их и делать выбор условий, оптимальных для индивида. Практическое мышление, подобно большинству способностей, может быть рассмотрено как форма развивающейся компетентности.</w:t>
      </w:r>
    </w:p>
    <w:p w14:paraId="196AFCA4" w14:textId="682AD771" w:rsidR="007C6FB9" w:rsidRPr="008F7C1F" w:rsidRDefault="007C6FB9" w:rsidP="007C6FB9">
      <w:pPr>
        <w:ind w:firstLine="499"/>
        <w:jc w:val="both"/>
        <w:rPr>
          <w:rFonts w:ascii="Times New Roman" w:hAnsi="Times New Roman" w:cs="Times New Roman"/>
          <w:color w:val="000000" w:themeColor="text1"/>
        </w:rPr>
      </w:pPr>
      <w:r w:rsidRPr="008F7C1F">
        <w:rPr>
          <w:rFonts w:ascii="Times New Roman" w:hAnsi="Times New Roman" w:cs="Times New Roman"/>
          <w:color w:val="000000" w:themeColor="text1"/>
        </w:rPr>
        <w:t xml:space="preserve">Включение в систему образования такой важной составляющей, как социально-эмоциональной компетентность, не случайно, необходимо определиться в проблеме целей и задач образования и </w:t>
      </w:r>
      <w:proofErr w:type="gramStart"/>
      <w:r w:rsidRPr="008F7C1F">
        <w:rPr>
          <w:rFonts w:ascii="Times New Roman" w:hAnsi="Times New Roman" w:cs="Times New Roman"/>
          <w:color w:val="000000" w:themeColor="text1"/>
        </w:rPr>
        <w:t>воспитания  молодежи</w:t>
      </w:r>
      <w:proofErr w:type="gramEnd"/>
      <w:r w:rsidRPr="008F7C1F">
        <w:rPr>
          <w:rFonts w:ascii="Times New Roman" w:hAnsi="Times New Roman" w:cs="Times New Roman"/>
          <w:color w:val="000000" w:themeColor="text1"/>
        </w:rPr>
        <w:t xml:space="preserve">. Поведение человека стоит рассматривать как внешнее проявление его целостного внутреннего мира, как самоопределение личности в ее системе ценностей, устремлений и отношений. Человек – активный субъект социальных отношений.  На первый план в этой концепции выступает идея о том, что «индивид в процессе социализации (по мере </w:t>
      </w:r>
      <w:proofErr w:type="gramStart"/>
      <w:r w:rsidRPr="008F7C1F">
        <w:rPr>
          <w:rFonts w:ascii="Times New Roman" w:hAnsi="Times New Roman" w:cs="Times New Roman"/>
          <w:color w:val="000000" w:themeColor="text1"/>
        </w:rPr>
        <w:t>личностного  роста</w:t>
      </w:r>
      <w:proofErr w:type="gramEnd"/>
      <w:r w:rsidRPr="008F7C1F">
        <w:rPr>
          <w:rFonts w:ascii="Times New Roman" w:hAnsi="Times New Roman" w:cs="Times New Roman"/>
          <w:color w:val="000000" w:themeColor="text1"/>
        </w:rPr>
        <w:t xml:space="preserve"> и взросления) не столько приспосабливается  к людям и обстоятельствам, сколько  стремится к самореализации и самоутверждению </w:t>
      </w:r>
      <w:r w:rsidR="008F7C1F" w:rsidRPr="008F7C1F">
        <w:rPr>
          <w:rFonts w:ascii="Times New Roman" w:hAnsi="Times New Roman" w:cs="Times New Roman"/>
          <w:color w:val="000000" w:themeColor="text1"/>
        </w:rPr>
        <w:t xml:space="preserve">                            </w:t>
      </w:r>
      <w:r w:rsidRPr="008F7C1F">
        <w:rPr>
          <w:rFonts w:ascii="Times New Roman" w:hAnsi="Times New Roman" w:cs="Times New Roman"/>
          <w:color w:val="000000" w:themeColor="text1"/>
        </w:rPr>
        <w:t xml:space="preserve">(К. </w:t>
      </w:r>
      <w:proofErr w:type="spellStart"/>
      <w:r w:rsidRPr="008F7C1F">
        <w:rPr>
          <w:rFonts w:ascii="Times New Roman" w:hAnsi="Times New Roman" w:cs="Times New Roman"/>
          <w:color w:val="000000" w:themeColor="text1"/>
        </w:rPr>
        <w:t>Роджерс</w:t>
      </w:r>
      <w:proofErr w:type="spellEnd"/>
      <w:r w:rsidRPr="008F7C1F">
        <w:rPr>
          <w:rFonts w:ascii="Times New Roman" w:hAnsi="Times New Roman" w:cs="Times New Roman"/>
          <w:color w:val="000000" w:themeColor="text1"/>
        </w:rPr>
        <w:t xml:space="preserve">, А. </w:t>
      </w:r>
      <w:proofErr w:type="spellStart"/>
      <w:r w:rsidRPr="008F7C1F">
        <w:rPr>
          <w:rFonts w:ascii="Times New Roman" w:hAnsi="Times New Roman" w:cs="Times New Roman"/>
          <w:color w:val="000000" w:themeColor="text1"/>
        </w:rPr>
        <w:t>Маслоу</w:t>
      </w:r>
      <w:proofErr w:type="spellEnd"/>
      <w:r w:rsidRPr="008F7C1F">
        <w:rPr>
          <w:rFonts w:ascii="Times New Roman" w:hAnsi="Times New Roman" w:cs="Times New Roman"/>
          <w:color w:val="000000" w:themeColor="text1"/>
        </w:rPr>
        <w:t xml:space="preserve">). </w:t>
      </w:r>
    </w:p>
    <w:p w14:paraId="386ACF4F" w14:textId="77777777" w:rsidR="007C6FB9" w:rsidRPr="008F7C1F" w:rsidRDefault="007C6FB9" w:rsidP="007C6FB9">
      <w:pPr>
        <w:ind w:firstLine="499"/>
        <w:jc w:val="both"/>
        <w:rPr>
          <w:rFonts w:ascii="Times New Roman" w:hAnsi="Times New Roman" w:cs="Times New Roman"/>
          <w:color w:val="000000" w:themeColor="text1"/>
        </w:rPr>
      </w:pPr>
      <w:r w:rsidRPr="008F7C1F">
        <w:rPr>
          <w:rFonts w:ascii="Times New Roman" w:hAnsi="Times New Roman" w:cs="Times New Roman"/>
          <w:color w:val="000000" w:themeColor="text1"/>
        </w:rPr>
        <w:lastRenderedPageBreak/>
        <w:tab/>
        <w:t xml:space="preserve">Таким образом, основными ключевыми критериями </w:t>
      </w:r>
      <w:r w:rsidRPr="008F7C1F">
        <w:rPr>
          <w:rFonts w:ascii="Times New Roman" w:hAnsi="Times New Roman" w:cs="Times New Roman"/>
          <w:b/>
          <w:i/>
          <w:color w:val="000000" w:themeColor="text1"/>
        </w:rPr>
        <w:t>социального интеллекта</w:t>
      </w:r>
      <w:r w:rsidRPr="008F7C1F">
        <w:rPr>
          <w:rFonts w:ascii="Times New Roman" w:hAnsi="Times New Roman" w:cs="Times New Roman"/>
          <w:color w:val="000000" w:themeColor="text1"/>
        </w:rPr>
        <w:t xml:space="preserve"> личности являются (по </w:t>
      </w:r>
      <w:proofErr w:type="spellStart"/>
      <w:r w:rsidRPr="008F7C1F">
        <w:rPr>
          <w:rFonts w:ascii="Times New Roman" w:hAnsi="Times New Roman" w:cs="Times New Roman"/>
          <w:color w:val="000000" w:themeColor="text1"/>
        </w:rPr>
        <w:t>Д.В.Люсину</w:t>
      </w:r>
      <w:proofErr w:type="spellEnd"/>
      <w:r w:rsidRPr="008F7C1F">
        <w:rPr>
          <w:rFonts w:ascii="Times New Roman" w:hAnsi="Times New Roman" w:cs="Times New Roman"/>
          <w:color w:val="000000" w:themeColor="text1"/>
        </w:rPr>
        <w:t xml:space="preserve"> и </w:t>
      </w:r>
      <w:proofErr w:type="spellStart"/>
      <w:r w:rsidRPr="008F7C1F">
        <w:rPr>
          <w:rFonts w:ascii="Times New Roman" w:hAnsi="Times New Roman" w:cs="Times New Roman"/>
          <w:color w:val="000000" w:themeColor="text1"/>
        </w:rPr>
        <w:t>Д.В.Ушакову</w:t>
      </w:r>
      <w:proofErr w:type="spellEnd"/>
      <w:r w:rsidRPr="008F7C1F">
        <w:rPr>
          <w:rFonts w:ascii="Times New Roman" w:hAnsi="Times New Roman" w:cs="Times New Roman"/>
          <w:color w:val="000000" w:themeColor="text1"/>
        </w:rPr>
        <w:t>):</w:t>
      </w:r>
    </w:p>
    <w:p w14:paraId="749FD839" w14:textId="77777777" w:rsidR="007C6FB9" w:rsidRPr="008F7C1F" w:rsidRDefault="007C6FB9" w:rsidP="007C6FB9">
      <w:pPr>
        <w:jc w:val="both"/>
        <w:rPr>
          <w:rFonts w:ascii="Times New Roman" w:hAnsi="Times New Roman" w:cs="Times New Roman"/>
          <w:bCs/>
          <w:iCs/>
          <w:color w:val="000000" w:themeColor="text1"/>
        </w:rPr>
      </w:pPr>
      <w:r w:rsidRPr="008F7C1F">
        <w:rPr>
          <w:rFonts w:ascii="Times New Roman" w:hAnsi="Times New Roman" w:cs="Times New Roman"/>
          <w:color w:val="000000" w:themeColor="text1"/>
          <w:szCs w:val="20"/>
        </w:rPr>
        <w:t>- когнитивные: социальные знания</w:t>
      </w:r>
      <w:r w:rsidRPr="008F7C1F">
        <w:rPr>
          <w:rFonts w:ascii="Times New Roman" w:hAnsi="Times New Roman" w:cs="Times New Roman"/>
          <w:bCs/>
          <w:iCs/>
          <w:color w:val="000000" w:themeColor="text1"/>
        </w:rPr>
        <w:t>, социальная память, социальная интуиция, социальное прогнозирование;</w:t>
      </w:r>
    </w:p>
    <w:p w14:paraId="3336EA55" w14:textId="77777777" w:rsidR="007C6FB9" w:rsidRPr="008F7C1F" w:rsidRDefault="007C6FB9" w:rsidP="007C6FB9">
      <w:pPr>
        <w:jc w:val="both"/>
        <w:rPr>
          <w:rFonts w:ascii="Times New Roman" w:hAnsi="Times New Roman" w:cs="Times New Roman"/>
          <w:bCs/>
          <w:iCs/>
          <w:color w:val="000000" w:themeColor="text1"/>
        </w:rPr>
      </w:pPr>
      <w:r w:rsidRPr="008F7C1F">
        <w:rPr>
          <w:rFonts w:ascii="Times New Roman" w:hAnsi="Times New Roman" w:cs="Times New Roman"/>
          <w:color w:val="000000" w:themeColor="text1"/>
          <w:szCs w:val="20"/>
        </w:rPr>
        <w:t xml:space="preserve">- </w:t>
      </w:r>
      <w:r w:rsidRPr="008F7C1F">
        <w:rPr>
          <w:rFonts w:ascii="Times New Roman" w:hAnsi="Times New Roman" w:cs="Times New Roman"/>
          <w:bCs/>
          <w:iCs/>
          <w:color w:val="000000" w:themeColor="text1"/>
        </w:rPr>
        <w:t xml:space="preserve">эмоциональные: социальная выразительность, сопереживание, способность к </w:t>
      </w:r>
      <w:proofErr w:type="spellStart"/>
      <w:r w:rsidRPr="008F7C1F">
        <w:rPr>
          <w:rFonts w:ascii="Times New Roman" w:hAnsi="Times New Roman" w:cs="Times New Roman"/>
          <w:bCs/>
          <w:iCs/>
          <w:color w:val="000000" w:themeColor="text1"/>
        </w:rPr>
        <w:t>саморегуляции</w:t>
      </w:r>
      <w:proofErr w:type="spellEnd"/>
      <w:r w:rsidRPr="008F7C1F">
        <w:rPr>
          <w:rFonts w:ascii="Times New Roman" w:hAnsi="Times New Roman" w:cs="Times New Roman"/>
          <w:bCs/>
          <w:iCs/>
          <w:color w:val="000000" w:themeColor="text1"/>
        </w:rPr>
        <w:t>;</w:t>
      </w:r>
    </w:p>
    <w:p w14:paraId="5CC8A0CF" w14:textId="77777777" w:rsidR="007C6FB9" w:rsidRPr="008F7C1F" w:rsidRDefault="007C6FB9" w:rsidP="007C6FB9">
      <w:pPr>
        <w:jc w:val="both"/>
        <w:rPr>
          <w:rFonts w:ascii="Times New Roman" w:hAnsi="Times New Roman" w:cs="Times New Roman"/>
          <w:color w:val="000000" w:themeColor="text1"/>
          <w:szCs w:val="20"/>
        </w:rPr>
      </w:pPr>
      <w:r w:rsidRPr="008F7C1F">
        <w:rPr>
          <w:rFonts w:ascii="Times New Roman" w:hAnsi="Times New Roman" w:cs="Times New Roman"/>
          <w:color w:val="000000" w:themeColor="text1"/>
          <w:szCs w:val="20"/>
        </w:rPr>
        <w:t>- поведенческие: социальное восприятие, социальное взаимодействие, социальная адаптация.</w:t>
      </w:r>
    </w:p>
    <w:p w14:paraId="17CE0E8D" w14:textId="77777777" w:rsidR="007C6FB9" w:rsidRPr="008F7C1F" w:rsidRDefault="007C6FB9" w:rsidP="007C6FB9">
      <w:pPr>
        <w:jc w:val="both"/>
        <w:rPr>
          <w:rFonts w:ascii="Times New Roman" w:hAnsi="Times New Roman" w:cs="Times New Roman"/>
          <w:bCs/>
          <w:iCs/>
          <w:color w:val="000000" w:themeColor="text1"/>
        </w:rPr>
      </w:pPr>
      <w:r w:rsidRPr="008F7C1F">
        <w:rPr>
          <w:rFonts w:ascii="Times New Roman" w:hAnsi="Times New Roman" w:cs="Times New Roman"/>
          <w:bCs/>
          <w:iCs/>
          <w:color w:val="000000" w:themeColor="text1"/>
        </w:rPr>
        <w:tab/>
        <w:t>Педагогическая сущность развития социального интеллекта – побуждение молодёжи к социальному поведению, мотивированному ценностями собственного «Я».</w:t>
      </w:r>
    </w:p>
    <w:p w14:paraId="5710F988" w14:textId="4624CA49" w:rsidR="007C6FB9" w:rsidRPr="008F7C1F" w:rsidRDefault="008F7C1F" w:rsidP="007C6FB9">
      <w:pPr>
        <w:ind w:firstLine="540"/>
        <w:jc w:val="both"/>
        <w:rPr>
          <w:rFonts w:ascii="Times New Roman" w:hAnsi="Times New Roman" w:cs="Times New Roman"/>
          <w:color w:val="000000" w:themeColor="text1"/>
        </w:rPr>
      </w:pPr>
      <w:r w:rsidRPr="008F7C1F">
        <w:rPr>
          <w:rFonts w:ascii="Times New Roman" w:hAnsi="Times New Roman" w:cs="Times New Roman"/>
          <w:color w:val="000000" w:themeColor="text1"/>
        </w:rPr>
        <w:t>Сейчас определены</w:t>
      </w:r>
      <w:r w:rsidR="007C6FB9" w:rsidRPr="008F7C1F">
        <w:rPr>
          <w:rFonts w:ascii="Times New Roman" w:hAnsi="Times New Roman" w:cs="Times New Roman"/>
          <w:color w:val="000000" w:themeColor="text1"/>
        </w:rPr>
        <w:t xml:space="preserve"> те основные, ключевые компетентности, которые в результате образования должны освоить молодые люди. Соответственно и цель образования стала соотноситься с формированием практического интеллекта. </w:t>
      </w:r>
    </w:p>
    <w:p w14:paraId="4141CD18" w14:textId="513AE450" w:rsidR="007C6FB9" w:rsidRPr="008F7C1F" w:rsidRDefault="007C6FB9" w:rsidP="007C6FB9">
      <w:pPr>
        <w:widowControl w:val="0"/>
        <w:suppressAutoHyphens/>
        <w:autoSpaceDE w:val="0"/>
        <w:autoSpaceDN w:val="0"/>
        <w:adjustRightInd w:val="0"/>
        <w:ind w:firstLine="567"/>
        <w:jc w:val="both"/>
        <w:rPr>
          <w:rFonts w:ascii="Times New Roman" w:hAnsi="Times New Roman" w:cs="Times New Roman"/>
          <w:color w:val="000000" w:themeColor="text1"/>
        </w:rPr>
      </w:pPr>
      <w:r w:rsidRPr="008F7C1F">
        <w:rPr>
          <w:rFonts w:ascii="Times New Roman" w:hAnsi="Times New Roman" w:cs="Times New Roman"/>
          <w:color w:val="000000" w:themeColor="text1"/>
        </w:rPr>
        <w:t>Вместе с тем, как свидетельствуют теоретические исследования и анализ практики, в СПО пока не уделяется должного внимания развитию социально-эмоциональной компетентности личности. Несмотря на реализацию гума</w:t>
      </w:r>
      <w:r w:rsidRPr="008F7C1F">
        <w:rPr>
          <w:rFonts w:ascii="Times New Roman" w:hAnsi="Times New Roman" w:cs="Times New Roman"/>
          <w:color w:val="000000" w:themeColor="text1"/>
        </w:rPr>
        <w:softHyphen/>
        <w:t>нистической парадигмы образования и её культурологической состав</w:t>
      </w:r>
      <w:r w:rsidRPr="008F7C1F">
        <w:rPr>
          <w:rFonts w:ascii="Times New Roman" w:hAnsi="Times New Roman" w:cs="Times New Roman"/>
          <w:color w:val="000000" w:themeColor="text1"/>
        </w:rPr>
        <w:softHyphen/>
        <w:t>ляющей, выпускники по-прежнему, являясь хорошо информированными, владея предметными умениями и навыками, в большинстве не владеют умением жить в современном мире, самостоятельно ориентироваться в жизненных ситуациях и решать жизненные проблемы. Как следствие, обучающиеся, получая в процессе обучения значительную сумму знаний об обществе, законах его функционирования, требованиях к ролевому репер</w:t>
      </w:r>
      <w:r w:rsidRPr="008F7C1F">
        <w:rPr>
          <w:rFonts w:ascii="Times New Roman" w:hAnsi="Times New Roman" w:cs="Times New Roman"/>
          <w:color w:val="000000" w:themeColor="text1"/>
        </w:rPr>
        <w:softHyphen/>
        <w:t>туару поведения, не овладевают способностью к гибкому использованию этих знаний в быстро меняющемся мире, что выступает серьезным пре</w:t>
      </w:r>
      <w:r w:rsidRPr="008F7C1F">
        <w:rPr>
          <w:rFonts w:ascii="Times New Roman" w:hAnsi="Times New Roman" w:cs="Times New Roman"/>
          <w:color w:val="000000" w:themeColor="text1"/>
        </w:rPr>
        <w:softHyphen/>
        <w:t xml:space="preserve">пятствием в социальной адаптации. В этих условиях становится очевидной необходимость ориентировать образование на оказание целенаправленной помощи </w:t>
      </w:r>
      <w:r w:rsidR="008F7C1F" w:rsidRPr="008F7C1F">
        <w:rPr>
          <w:rFonts w:ascii="Times New Roman" w:hAnsi="Times New Roman" w:cs="Times New Roman"/>
          <w:color w:val="000000" w:themeColor="text1"/>
        </w:rPr>
        <w:t>обучающимся</w:t>
      </w:r>
      <w:r w:rsidRPr="008F7C1F">
        <w:rPr>
          <w:rFonts w:ascii="Times New Roman" w:hAnsi="Times New Roman" w:cs="Times New Roman"/>
          <w:color w:val="000000" w:themeColor="text1"/>
        </w:rPr>
        <w:t xml:space="preserve"> в развитии их практического интеллекта.</w:t>
      </w:r>
    </w:p>
    <w:p w14:paraId="1465E0C5" w14:textId="318B9161" w:rsidR="007C6FB9" w:rsidRPr="008F7C1F" w:rsidRDefault="007C6FB9" w:rsidP="007C6FB9">
      <w:pPr>
        <w:ind w:firstLine="540"/>
        <w:jc w:val="both"/>
        <w:rPr>
          <w:rFonts w:ascii="Times New Roman" w:hAnsi="Times New Roman" w:cs="Times New Roman"/>
          <w:color w:val="000000" w:themeColor="text1"/>
        </w:rPr>
      </w:pPr>
      <w:r w:rsidRPr="008F7C1F">
        <w:rPr>
          <w:rFonts w:ascii="Times New Roman" w:hAnsi="Times New Roman" w:cs="Times New Roman"/>
          <w:color w:val="000000" w:themeColor="text1"/>
        </w:rPr>
        <w:t>Социальный интеллект является необходимым ус</w:t>
      </w:r>
      <w:r w:rsidR="008F7C1F" w:rsidRPr="008F7C1F">
        <w:rPr>
          <w:rFonts w:ascii="Times New Roman" w:hAnsi="Times New Roman" w:cs="Times New Roman"/>
          <w:color w:val="000000" w:themeColor="text1"/>
        </w:rPr>
        <w:t>ловием успешной деятельности обучающих</w:t>
      </w:r>
      <w:r w:rsidRPr="008F7C1F">
        <w:rPr>
          <w:rFonts w:ascii="Times New Roman" w:hAnsi="Times New Roman" w:cs="Times New Roman"/>
          <w:color w:val="000000" w:themeColor="text1"/>
        </w:rPr>
        <w:t xml:space="preserve">ся, включающим освоение социальных знаний, умений и навыков, необходимых для выполнения социальных функций, устраняющим ощущение внутреннего дискомфорта и блокирующим возможность конфликта с социальной средой.  Социальный интеллект имеет большое значение в поведении человека. Он позволяет оптимизировать эмоциональное состояние, отношения с социумом. </w:t>
      </w:r>
    </w:p>
    <w:p w14:paraId="236CB13F" w14:textId="77777777" w:rsidR="007C6FB9" w:rsidRPr="008F7C1F" w:rsidRDefault="007C6FB9" w:rsidP="007C6FB9">
      <w:pPr>
        <w:ind w:firstLine="540"/>
        <w:jc w:val="both"/>
        <w:rPr>
          <w:rFonts w:ascii="Times New Roman" w:hAnsi="Times New Roman" w:cs="Times New Roman"/>
          <w:color w:val="000000" w:themeColor="text1"/>
        </w:rPr>
      </w:pPr>
      <w:r w:rsidRPr="008F7C1F">
        <w:rPr>
          <w:rFonts w:ascii="Times New Roman" w:hAnsi="Times New Roman" w:cs="Times New Roman"/>
          <w:color w:val="000000" w:themeColor="text1"/>
        </w:rPr>
        <w:t xml:space="preserve">Наша жизнедеятельность зависит от того, что мы чувствуем и переживаем. Под воздействием эмоций человек совершает немало поступков и действий. Эмоциональное наполнение любого дела влияет на успешность или не успешность его выполнения. Да и сами поступки нередко совершаются для того, чтобы испытать различные чувства. Окружающие нас люди своими эмоциями и действиями напрямую влияют на человека, на его жизнь и чувства. Это в свою очередь порождает новые переживания и поступки по отношению к окружающим… и так </w:t>
      </w:r>
      <w:proofErr w:type="gramStart"/>
      <w:r w:rsidRPr="008F7C1F">
        <w:rPr>
          <w:rFonts w:ascii="Times New Roman" w:hAnsi="Times New Roman" w:cs="Times New Roman"/>
          <w:color w:val="000000" w:themeColor="text1"/>
        </w:rPr>
        <w:t>всю  человеческую</w:t>
      </w:r>
      <w:proofErr w:type="gramEnd"/>
      <w:r w:rsidRPr="008F7C1F">
        <w:rPr>
          <w:rFonts w:ascii="Times New Roman" w:hAnsi="Times New Roman" w:cs="Times New Roman"/>
          <w:color w:val="000000" w:themeColor="text1"/>
        </w:rPr>
        <w:t xml:space="preserve"> жизнь.</w:t>
      </w:r>
    </w:p>
    <w:p w14:paraId="1BD882E6" w14:textId="77777777" w:rsidR="007C6FB9" w:rsidRPr="008F7C1F" w:rsidRDefault="007C6FB9" w:rsidP="007C6FB9">
      <w:pPr>
        <w:ind w:firstLine="540"/>
        <w:jc w:val="both"/>
        <w:rPr>
          <w:rFonts w:ascii="Times New Roman" w:hAnsi="Times New Roman" w:cs="Times New Roman"/>
          <w:color w:val="000000" w:themeColor="text1"/>
        </w:rPr>
      </w:pPr>
      <w:r w:rsidRPr="008F7C1F">
        <w:rPr>
          <w:rFonts w:ascii="Times New Roman" w:hAnsi="Times New Roman" w:cs="Times New Roman"/>
          <w:color w:val="000000" w:themeColor="text1"/>
        </w:rPr>
        <w:t>Таким образом, наши эмоции – это наша жизнь, а управление нашими переживаниями и чувствами – это управление нашей жизнью. Тот, кто хочет ею управлять, столкнется с необходимостью и управлять своими чувствами, а значит, с освоением способов влиять на результативность своей жизни и своих отношений при помощи методов регулирования своего настроения и чувств.</w:t>
      </w:r>
    </w:p>
    <w:p w14:paraId="5C227031" w14:textId="77777777" w:rsidR="007C6FB9" w:rsidRPr="006F5507" w:rsidRDefault="007C6FB9" w:rsidP="007C6FB9">
      <w:pPr>
        <w:ind w:firstLine="540"/>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Психологи </w:t>
      </w:r>
      <w:proofErr w:type="spellStart"/>
      <w:r w:rsidRPr="006F5507">
        <w:rPr>
          <w:rFonts w:ascii="Times New Roman" w:hAnsi="Times New Roman" w:cs="Times New Roman"/>
          <w:color w:val="000000" w:themeColor="text1"/>
        </w:rPr>
        <w:t>Д.Майер</w:t>
      </w:r>
      <w:proofErr w:type="spellEnd"/>
      <w:r w:rsidRPr="006F5507">
        <w:rPr>
          <w:rFonts w:ascii="Times New Roman" w:hAnsi="Times New Roman" w:cs="Times New Roman"/>
          <w:color w:val="000000" w:themeColor="text1"/>
        </w:rPr>
        <w:t xml:space="preserve"> и </w:t>
      </w:r>
      <w:proofErr w:type="spellStart"/>
      <w:r w:rsidRPr="006F5507">
        <w:rPr>
          <w:rFonts w:ascii="Times New Roman" w:hAnsi="Times New Roman" w:cs="Times New Roman"/>
          <w:color w:val="000000" w:themeColor="text1"/>
        </w:rPr>
        <w:t>П.Саловей</w:t>
      </w:r>
      <w:proofErr w:type="spellEnd"/>
      <w:r w:rsidRPr="006F5507">
        <w:rPr>
          <w:rFonts w:ascii="Times New Roman" w:hAnsi="Times New Roman" w:cs="Times New Roman"/>
          <w:color w:val="000000" w:themeColor="text1"/>
        </w:rPr>
        <w:t xml:space="preserve"> пришли к заключению, что </w:t>
      </w:r>
      <w:r w:rsidRPr="006F5507">
        <w:rPr>
          <w:rFonts w:ascii="Times New Roman" w:hAnsi="Times New Roman" w:cs="Times New Roman"/>
          <w:b/>
          <w:i/>
          <w:color w:val="000000" w:themeColor="text1"/>
        </w:rPr>
        <w:t>эмоциональный интеллект</w:t>
      </w:r>
      <w:r w:rsidRPr="006F5507">
        <w:rPr>
          <w:rFonts w:ascii="Times New Roman" w:hAnsi="Times New Roman" w:cs="Times New Roman"/>
          <w:color w:val="000000" w:themeColor="text1"/>
        </w:rPr>
        <w:t xml:space="preserve"> – это способность осознавать смысл эмоций и использовать эти знания для выяснения причин возникновения проблем и их решения. По мнению ученых, эмоциональный интеллект обусловливает наличие различных способностей, которые задействованы в адаптивной обработке эмоциональной информации. </w:t>
      </w:r>
    </w:p>
    <w:p w14:paraId="3037024F" w14:textId="77777777" w:rsidR="007C6FB9" w:rsidRPr="006F5507" w:rsidRDefault="007C6FB9" w:rsidP="007C6FB9">
      <w:pPr>
        <w:ind w:firstLine="540"/>
        <w:jc w:val="both"/>
        <w:rPr>
          <w:rFonts w:ascii="Times New Roman" w:hAnsi="Times New Roman" w:cs="Times New Roman"/>
          <w:color w:val="000000" w:themeColor="text1"/>
        </w:rPr>
      </w:pPr>
      <w:r w:rsidRPr="006F5507">
        <w:rPr>
          <w:rFonts w:ascii="Times New Roman" w:hAnsi="Times New Roman" w:cs="Times New Roman"/>
          <w:color w:val="000000" w:themeColor="text1"/>
        </w:rPr>
        <w:t>Эмоциональный интеллект связан с четырьмя основными типами способностей:</w:t>
      </w:r>
    </w:p>
    <w:p w14:paraId="496069DD"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точность оценки и выражение эмоций как самого индивида, так и окружающих его людей (эмоциональная идентификация, перцепция (т. е. восприятие), и экспрессия (т.е. яркое проявление чувств, мыслей, настроения);</w:t>
      </w:r>
    </w:p>
    <w:p w14:paraId="12CA22F9"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 когнитивную ассимиляцию (или познавательное усвоение) эмоционального опыта (эмоциональная </w:t>
      </w:r>
      <w:proofErr w:type="spellStart"/>
      <w:r w:rsidRPr="006F5507">
        <w:rPr>
          <w:rFonts w:ascii="Times New Roman" w:hAnsi="Times New Roman" w:cs="Times New Roman"/>
          <w:color w:val="000000" w:themeColor="text1"/>
        </w:rPr>
        <w:t>фасилитация</w:t>
      </w:r>
      <w:proofErr w:type="spellEnd"/>
      <w:r w:rsidRPr="006F5507">
        <w:rPr>
          <w:rFonts w:ascii="Times New Roman" w:hAnsi="Times New Roman" w:cs="Times New Roman"/>
          <w:color w:val="000000" w:themeColor="text1"/>
        </w:rPr>
        <w:t xml:space="preserve"> мышления);</w:t>
      </w:r>
    </w:p>
    <w:p w14:paraId="6FAC5C35"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lastRenderedPageBreak/>
        <w:t>- распознавание, понимание и осмысление эмоций (эмоциональное понимание);</w:t>
      </w:r>
    </w:p>
    <w:p w14:paraId="425A4E79"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адаптивная регуляция эмоций индивида и окружающих людей (эмоциональное управление).</w:t>
      </w:r>
    </w:p>
    <w:p w14:paraId="1D813D1E" w14:textId="728F1990"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t>Именно уровень эмоционального развития, по мнению преподавателя Гарвардского университета Д.</w:t>
      </w:r>
      <w:r w:rsidR="00DD09C3"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Гоулмена</w:t>
      </w:r>
      <w:proofErr w:type="spellEnd"/>
      <w:r w:rsidRPr="006F5507">
        <w:rPr>
          <w:rFonts w:ascii="Times New Roman" w:hAnsi="Times New Roman" w:cs="Times New Roman"/>
          <w:color w:val="000000" w:themeColor="text1"/>
        </w:rPr>
        <w:t>, определяет жизненную и профессиональную успешность людей, которая только на 20% зависит от разума, а на 80% - от умения управлять эмоциями.</w:t>
      </w:r>
    </w:p>
    <w:p w14:paraId="0212747B" w14:textId="4596DE99"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t xml:space="preserve">Таким образом, в современном техникуме необходимо развивать практический интеллект как основу взаимосвязи социального и эмоционального интеллекта. Высокий уровень практического интеллекта </w:t>
      </w:r>
      <w:proofErr w:type="gramStart"/>
      <w:r w:rsidR="00DD09C3" w:rsidRPr="006F5507">
        <w:rPr>
          <w:rFonts w:ascii="Times New Roman" w:hAnsi="Times New Roman" w:cs="Times New Roman"/>
          <w:color w:val="000000" w:themeColor="text1"/>
        </w:rPr>
        <w:t>обучающихся</w:t>
      </w:r>
      <w:r w:rsidRPr="006F5507">
        <w:rPr>
          <w:rFonts w:ascii="Times New Roman" w:hAnsi="Times New Roman" w:cs="Times New Roman"/>
          <w:color w:val="000000" w:themeColor="text1"/>
        </w:rPr>
        <w:t xml:space="preserve">  выступает</w:t>
      </w:r>
      <w:proofErr w:type="gramEnd"/>
      <w:r w:rsidRPr="006F5507">
        <w:rPr>
          <w:rFonts w:ascii="Times New Roman" w:hAnsi="Times New Roman" w:cs="Times New Roman"/>
          <w:color w:val="000000" w:themeColor="text1"/>
        </w:rPr>
        <w:t xml:space="preserve"> гарантом их успешной адаптации к динамично меняющимся условиям жизни социума, составляет основу жизнедеятельности, обеспечивает перспективность эффективной социально-профессиональной реализации. </w:t>
      </w:r>
    </w:p>
    <w:p w14:paraId="190B383A" w14:textId="142D15CB" w:rsidR="007C6FB9" w:rsidRPr="006F5507" w:rsidRDefault="007C6FB9" w:rsidP="007C6FB9">
      <w:pPr>
        <w:ind w:firstLine="540"/>
        <w:jc w:val="both"/>
        <w:rPr>
          <w:rFonts w:ascii="Times New Roman" w:hAnsi="Times New Roman" w:cs="Times New Roman"/>
          <w:color w:val="000000" w:themeColor="text1"/>
        </w:rPr>
      </w:pPr>
      <w:r w:rsidRPr="006F5507">
        <w:rPr>
          <w:rFonts w:ascii="Times New Roman" w:hAnsi="Times New Roman" w:cs="Times New Roman"/>
          <w:color w:val="000000" w:themeColor="text1"/>
        </w:rPr>
        <w:tab/>
        <w:t>В данном контексте формирование практического интеллекта</w:t>
      </w:r>
      <w:r w:rsidR="00DD09C3" w:rsidRPr="006F5507">
        <w:rPr>
          <w:rFonts w:ascii="Times New Roman" w:hAnsi="Times New Roman" w:cs="Times New Roman"/>
          <w:color w:val="000000" w:themeColor="text1"/>
        </w:rPr>
        <w:t xml:space="preserve"> </w:t>
      </w:r>
      <w:r w:rsidRPr="006F5507">
        <w:rPr>
          <w:rFonts w:ascii="Times New Roman" w:hAnsi="Times New Roman" w:cs="Times New Roman"/>
          <w:color w:val="000000" w:themeColor="text1"/>
        </w:rPr>
        <w:t xml:space="preserve">обучающихся приобретает одно из приоритетных направлений функционирования современной системы образования. Значительная роль в этом процессе отводится СПО, так как они призваны обеспечить учащихся не только знаниями и навыками, но и готовить выпускников, способных к разностороннему, целостному видению и анализу сложных проблем общества, а значит, способных к поиску новых решений насущных проблем. </w:t>
      </w:r>
    </w:p>
    <w:p w14:paraId="01964298" w14:textId="762D90B4" w:rsidR="007C6FB9" w:rsidRPr="006F5507" w:rsidRDefault="007C6FB9" w:rsidP="006F5507">
      <w:pPr>
        <w:ind w:firstLine="540"/>
        <w:jc w:val="both"/>
        <w:rPr>
          <w:rFonts w:ascii="Times New Roman" w:hAnsi="Times New Roman" w:cs="Times New Roman"/>
          <w:color w:val="000000" w:themeColor="text1"/>
        </w:rPr>
      </w:pPr>
      <w:r w:rsidRPr="006F5507">
        <w:rPr>
          <w:rFonts w:ascii="Times New Roman" w:hAnsi="Times New Roman" w:cs="Times New Roman"/>
          <w:color w:val="000000" w:themeColor="text1"/>
        </w:rPr>
        <w:tab/>
        <w:t>Исходя из этого, одним из направлений социально-педагогической политики должна быть организация работы образовательных учреждений по формированию у обучающихся практического интеллекта с целью повышения их конкурентоспособности на рынке труда, эффективности выполнения ими основных социальных функций, усп</w:t>
      </w:r>
      <w:r w:rsidR="006F5507">
        <w:rPr>
          <w:rFonts w:ascii="Times New Roman" w:hAnsi="Times New Roman" w:cs="Times New Roman"/>
          <w:color w:val="000000" w:themeColor="text1"/>
        </w:rPr>
        <w:t xml:space="preserve">ешной социализации в обществе. </w:t>
      </w:r>
    </w:p>
    <w:p w14:paraId="338B6EF7" w14:textId="77777777" w:rsidR="006F5507" w:rsidRDefault="006F5507" w:rsidP="007C6FB9">
      <w:pPr>
        <w:tabs>
          <w:tab w:val="num" w:pos="900"/>
        </w:tabs>
        <w:jc w:val="both"/>
        <w:rPr>
          <w:rFonts w:ascii="Times New Roman" w:hAnsi="Times New Roman" w:cs="Times New Roman"/>
          <w:i/>
          <w:color w:val="000000" w:themeColor="text1"/>
        </w:rPr>
      </w:pPr>
      <w:r w:rsidRPr="006F5507">
        <w:rPr>
          <w:rFonts w:ascii="Times New Roman" w:hAnsi="Times New Roman" w:cs="Times New Roman"/>
          <w:i/>
          <w:color w:val="000000" w:themeColor="text1"/>
        </w:rPr>
        <w:t xml:space="preserve">       </w:t>
      </w:r>
      <w:r w:rsidR="007C6FB9" w:rsidRPr="006F5507">
        <w:rPr>
          <w:rFonts w:ascii="Times New Roman" w:hAnsi="Times New Roman" w:cs="Times New Roman"/>
          <w:i/>
          <w:color w:val="000000" w:themeColor="text1"/>
        </w:rPr>
        <w:t xml:space="preserve"> </w:t>
      </w:r>
    </w:p>
    <w:p w14:paraId="7C8579F0" w14:textId="0A8D1BCF" w:rsidR="007C6FB9" w:rsidRPr="006F5507" w:rsidRDefault="006F5507" w:rsidP="007C6FB9">
      <w:pPr>
        <w:tabs>
          <w:tab w:val="num" w:pos="900"/>
        </w:tabs>
        <w:jc w:val="both"/>
        <w:rPr>
          <w:rFonts w:ascii="Times New Roman" w:hAnsi="Times New Roman" w:cs="Times New Roman"/>
          <w:color w:val="000000" w:themeColor="text1"/>
        </w:rPr>
      </w:pPr>
      <w:r>
        <w:rPr>
          <w:rFonts w:ascii="Times New Roman" w:hAnsi="Times New Roman" w:cs="Times New Roman"/>
          <w:i/>
          <w:color w:val="000000" w:themeColor="text1"/>
        </w:rPr>
        <w:tab/>
      </w:r>
      <w:r w:rsidR="007C6FB9" w:rsidRPr="006F5507">
        <w:rPr>
          <w:rFonts w:ascii="Times New Roman" w:hAnsi="Times New Roman" w:cs="Times New Roman"/>
          <w:i/>
          <w:color w:val="000000" w:themeColor="text1"/>
        </w:rPr>
        <w:t xml:space="preserve">Методологическую основу </w:t>
      </w:r>
      <w:r w:rsidRPr="006F5507">
        <w:rPr>
          <w:rFonts w:ascii="Times New Roman" w:hAnsi="Times New Roman" w:cs="Times New Roman"/>
          <w:i/>
          <w:color w:val="000000" w:themeColor="text1"/>
        </w:rPr>
        <w:t>проекта</w:t>
      </w:r>
      <w:r w:rsidR="007C6FB9" w:rsidRPr="006F5507">
        <w:rPr>
          <w:rFonts w:ascii="Times New Roman" w:hAnsi="Times New Roman" w:cs="Times New Roman"/>
          <w:b/>
          <w:color w:val="000000" w:themeColor="text1"/>
        </w:rPr>
        <w:t xml:space="preserve"> </w:t>
      </w:r>
      <w:r w:rsidR="007C6FB9" w:rsidRPr="006F5507">
        <w:rPr>
          <w:rFonts w:ascii="Times New Roman" w:hAnsi="Times New Roman" w:cs="Times New Roman"/>
          <w:color w:val="000000" w:themeColor="text1"/>
        </w:rPr>
        <w:t>составили работы современных ученых, раскрывающие сущность</w:t>
      </w:r>
      <w:r w:rsidRPr="006F5507">
        <w:rPr>
          <w:rFonts w:ascii="Times New Roman" w:hAnsi="Times New Roman" w:cs="Times New Roman"/>
          <w:color w:val="000000" w:themeColor="text1"/>
        </w:rPr>
        <w:t>:</w:t>
      </w:r>
    </w:p>
    <w:p w14:paraId="27A3D949" w14:textId="77777777" w:rsidR="007C6FB9" w:rsidRPr="006F5507" w:rsidRDefault="007C6FB9" w:rsidP="007C6FB9">
      <w:pPr>
        <w:tabs>
          <w:tab w:val="num" w:pos="900"/>
        </w:tabs>
        <w:jc w:val="both"/>
        <w:rPr>
          <w:rFonts w:ascii="Times New Roman" w:hAnsi="Times New Roman" w:cs="Times New Roman"/>
          <w:color w:val="000000" w:themeColor="text1"/>
        </w:rPr>
      </w:pPr>
      <w:r w:rsidRPr="006F5507">
        <w:rPr>
          <w:rFonts w:ascii="Times New Roman" w:hAnsi="Times New Roman" w:cs="Times New Roman"/>
          <w:color w:val="000000" w:themeColor="text1"/>
        </w:rPr>
        <w:t>- личностно-</w:t>
      </w:r>
      <w:proofErr w:type="spellStart"/>
      <w:r w:rsidRPr="006F5507">
        <w:rPr>
          <w:rFonts w:ascii="Times New Roman" w:hAnsi="Times New Roman" w:cs="Times New Roman"/>
          <w:color w:val="000000" w:themeColor="text1"/>
        </w:rPr>
        <w:t>деятельностного</w:t>
      </w:r>
      <w:proofErr w:type="spellEnd"/>
      <w:r w:rsidRPr="006F5507">
        <w:rPr>
          <w:rFonts w:ascii="Times New Roman" w:hAnsi="Times New Roman" w:cs="Times New Roman"/>
          <w:color w:val="000000" w:themeColor="text1"/>
        </w:rPr>
        <w:t xml:space="preserve"> подхода, предполагающего максимальное раскрытие потенциальных возможностей личности в деятельности, обращенность к внутреннему миру человека (Б.Г. Ананьев, А.Н. Леонтьев, С.Л. Рубинштейн и др.);</w:t>
      </w:r>
    </w:p>
    <w:p w14:paraId="53D39684" w14:textId="77777777" w:rsidR="007C6FB9" w:rsidRPr="006F5507" w:rsidRDefault="007C6FB9" w:rsidP="007C6FB9">
      <w:pPr>
        <w:tabs>
          <w:tab w:val="num" w:pos="900"/>
        </w:tabs>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компетентностного</w:t>
      </w:r>
      <w:proofErr w:type="spellEnd"/>
      <w:r w:rsidRPr="006F5507">
        <w:rPr>
          <w:rFonts w:ascii="Times New Roman" w:hAnsi="Times New Roman" w:cs="Times New Roman"/>
          <w:color w:val="000000" w:themeColor="text1"/>
        </w:rPr>
        <w:t xml:space="preserve"> подхода в образовании (О.В. Акулова, И.С. </w:t>
      </w:r>
      <w:proofErr w:type="spellStart"/>
      <w:r w:rsidRPr="006F5507">
        <w:rPr>
          <w:rFonts w:ascii="Times New Roman" w:hAnsi="Times New Roman" w:cs="Times New Roman"/>
          <w:color w:val="000000" w:themeColor="text1"/>
        </w:rPr>
        <w:t>Батракова</w:t>
      </w:r>
      <w:proofErr w:type="spellEnd"/>
      <w:r w:rsidRPr="006F5507">
        <w:rPr>
          <w:rFonts w:ascii="Times New Roman" w:hAnsi="Times New Roman" w:cs="Times New Roman"/>
          <w:color w:val="000000" w:themeColor="text1"/>
        </w:rPr>
        <w:t xml:space="preserve">, И.А. Зимняя, С.А, Писарева, Н.Ф. </w:t>
      </w:r>
      <w:proofErr w:type="spellStart"/>
      <w:r w:rsidRPr="006F5507">
        <w:rPr>
          <w:rFonts w:ascii="Times New Roman" w:hAnsi="Times New Roman" w:cs="Times New Roman"/>
          <w:color w:val="000000" w:themeColor="text1"/>
        </w:rPr>
        <w:t>Радионова</w:t>
      </w:r>
      <w:proofErr w:type="spellEnd"/>
      <w:r w:rsidRPr="006F5507">
        <w:rPr>
          <w:rFonts w:ascii="Times New Roman" w:hAnsi="Times New Roman" w:cs="Times New Roman"/>
          <w:color w:val="000000" w:themeColor="text1"/>
        </w:rPr>
        <w:t>, и др.);</w:t>
      </w:r>
    </w:p>
    <w:p w14:paraId="77422D5A" w14:textId="77777777" w:rsidR="007C6FB9" w:rsidRPr="006F5507" w:rsidRDefault="007C6FB9" w:rsidP="007C6FB9">
      <w:pPr>
        <w:tabs>
          <w:tab w:val="num" w:pos="900"/>
        </w:tabs>
        <w:jc w:val="both"/>
        <w:rPr>
          <w:rFonts w:ascii="Times New Roman" w:hAnsi="Times New Roman" w:cs="Times New Roman"/>
          <w:bCs/>
          <w:color w:val="000000" w:themeColor="text1"/>
        </w:rPr>
      </w:pPr>
      <w:r w:rsidRPr="006F5507">
        <w:rPr>
          <w:rFonts w:ascii="Times New Roman" w:hAnsi="Times New Roman" w:cs="Times New Roman"/>
          <w:color w:val="000000" w:themeColor="text1"/>
        </w:rPr>
        <w:t xml:space="preserve">- адаптации как характеристики личности </w:t>
      </w:r>
      <w:r w:rsidRPr="006F5507">
        <w:rPr>
          <w:rFonts w:ascii="Times New Roman" w:hAnsi="Times New Roman" w:cs="Times New Roman"/>
          <w:bCs/>
          <w:color w:val="000000" w:themeColor="text1"/>
        </w:rPr>
        <w:t>и особенности психофизиологической, социально-психологической и социальной адаптации</w:t>
      </w:r>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А.А.Налчаджян</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Ф.Б.Березин</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С.И.Розум</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Т.Шибутани</w:t>
      </w:r>
      <w:proofErr w:type="spellEnd"/>
      <w:r w:rsidRPr="006F5507">
        <w:rPr>
          <w:rFonts w:ascii="Times New Roman" w:hAnsi="Times New Roman" w:cs="Times New Roman"/>
          <w:color w:val="000000" w:themeColor="text1"/>
        </w:rPr>
        <w:t xml:space="preserve"> и др</w:t>
      </w:r>
      <w:r w:rsidRPr="006F5507">
        <w:rPr>
          <w:rFonts w:ascii="Times New Roman" w:hAnsi="Times New Roman" w:cs="Times New Roman"/>
          <w:bCs/>
          <w:color w:val="000000" w:themeColor="text1"/>
        </w:rPr>
        <w:t xml:space="preserve">.); </w:t>
      </w:r>
    </w:p>
    <w:p w14:paraId="40D2C903" w14:textId="77777777" w:rsidR="007C6FB9" w:rsidRPr="006F5507" w:rsidRDefault="007C6FB9" w:rsidP="007C6FB9">
      <w:pPr>
        <w:tabs>
          <w:tab w:val="num" w:pos="900"/>
        </w:tabs>
        <w:jc w:val="both"/>
        <w:rPr>
          <w:rFonts w:ascii="Times New Roman" w:hAnsi="Times New Roman" w:cs="Times New Roman"/>
          <w:color w:val="000000" w:themeColor="text1"/>
        </w:rPr>
      </w:pPr>
      <w:r w:rsidRPr="006F5507">
        <w:rPr>
          <w:rFonts w:ascii="Times New Roman" w:hAnsi="Times New Roman" w:cs="Times New Roman"/>
          <w:bCs/>
          <w:color w:val="000000" w:themeColor="text1"/>
        </w:rPr>
        <w:t>- и</w:t>
      </w:r>
      <w:r w:rsidRPr="006F5507">
        <w:rPr>
          <w:rFonts w:ascii="Times New Roman" w:hAnsi="Times New Roman" w:cs="Times New Roman"/>
          <w:color w:val="000000" w:themeColor="text1"/>
        </w:rPr>
        <w:t>сследований в области эмоций и эмоционального интеллекта (</w:t>
      </w:r>
      <w:proofErr w:type="spellStart"/>
      <w:r w:rsidRPr="006F5507">
        <w:rPr>
          <w:rFonts w:ascii="Times New Roman" w:hAnsi="Times New Roman" w:cs="Times New Roman"/>
          <w:color w:val="000000" w:themeColor="text1"/>
        </w:rPr>
        <w:t>Д.Майер</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П.Саловей</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Д.Гоулмен</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Д.В.Люсин</w:t>
      </w:r>
      <w:proofErr w:type="spellEnd"/>
      <w:r w:rsidRPr="006F5507">
        <w:rPr>
          <w:rFonts w:ascii="Times New Roman" w:hAnsi="Times New Roman" w:cs="Times New Roman"/>
          <w:color w:val="000000" w:themeColor="text1"/>
        </w:rPr>
        <w:t xml:space="preserve"> и др.); </w:t>
      </w:r>
    </w:p>
    <w:p w14:paraId="7176408B" w14:textId="77777777" w:rsidR="007C6FB9" w:rsidRPr="006F5507" w:rsidRDefault="007C6FB9" w:rsidP="007C6FB9">
      <w:pPr>
        <w:tabs>
          <w:tab w:val="num" w:pos="900"/>
        </w:tabs>
        <w:jc w:val="both"/>
        <w:rPr>
          <w:rFonts w:ascii="Times New Roman" w:hAnsi="Times New Roman" w:cs="Times New Roman"/>
          <w:color w:val="000000" w:themeColor="text1"/>
        </w:rPr>
      </w:pPr>
      <w:r w:rsidRPr="006F5507">
        <w:rPr>
          <w:rFonts w:ascii="Times New Roman" w:hAnsi="Times New Roman" w:cs="Times New Roman"/>
          <w:color w:val="000000" w:themeColor="text1"/>
        </w:rPr>
        <w:t>- теоретического подхода, методов измерения и экспериментальных исследований социального интеллекта (</w:t>
      </w:r>
      <w:proofErr w:type="spellStart"/>
      <w:r w:rsidRPr="006F5507">
        <w:rPr>
          <w:rFonts w:ascii="Times New Roman" w:hAnsi="Times New Roman" w:cs="Times New Roman"/>
          <w:color w:val="000000" w:themeColor="text1"/>
        </w:rPr>
        <w:t>Д.В.Люсин</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Д.В.Ушаков</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Л.Г.Матвеева</w:t>
      </w:r>
      <w:proofErr w:type="spellEnd"/>
      <w:r w:rsidRPr="006F5507">
        <w:rPr>
          <w:rFonts w:ascii="Times New Roman" w:hAnsi="Times New Roman" w:cs="Times New Roman"/>
          <w:color w:val="000000" w:themeColor="text1"/>
        </w:rPr>
        <w:t>);</w:t>
      </w:r>
    </w:p>
    <w:p w14:paraId="60970722" w14:textId="77777777" w:rsidR="007C6FB9" w:rsidRPr="006F5507" w:rsidRDefault="007C6FB9" w:rsidP="007C6FB9">
      <w:pPr>
        <w:tabs>
          <w:tab w:val="num" w:pos="900"/>
        </w:tabs>
        <w:jc w:val="both"/>
        <w:rPr>
          <w:rFonts w:ascii="Times New Roman" w:hAnsi="Times New Roman" w:cs="Times New Roman"/>
          <w:color w:val="000000" w:themeColor="text1"/>
        </w:rPr>
      </w:pPr>
      <w:r w:rsidRPr="006F5507">
        <w:rPr>
          <w:rFonts w:ascii="Times New Roman" w:hAnsi="Times New Roman" w:cs="Times New Roman"/>
          <w:color w:val="000000" w:themeColor="text1"/>
        </w:rPr>
        <w:t>- практического интеллекта и его роли в повседневной жизни (</w:t>
      </w:r>
      <w:proofErr w:type="spellStart"/>
      <w:r w:rsidRPr="006F5507">
        <w:rPr>
          <w:rFonts w:ascii="Times New Roman" w:hAnsi="Times New Roman" w:cs="Times New Roman"/>
          <w:color w:val="000000" w:themeColor="text1"/>
        </w:rPr>
        <w:t>Р.Дж.Стернберг</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Дж.Б.Форсайт</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Дж.Хедланд</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Дж.А.Хорвард</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Р.К.Вагнер</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В.М.Вильямс</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С.А.Снук</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Е.Л.Григоренко</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Д.В.Ушаков</w:t>
      </w:r>
      <w:proofErr w:type="spellEnd"/>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А.Е.Ивановская</w:t>
      </w:r>
      <w:proofErr w:type="spellEnd"/>
      <w:r w:rsidRPr="006F5507">
        <w:rPr>
          <w:rFonts w:ascii="Times New Roman" w:hAnsi="Times New Roman" w:cs="Times New Roman"/>
          <w:color w:val="000000" w:themeColor="text1"/>
        </w:rPr>
        <w:t xml:space="preserve">). </w:t>
      </w:r>
    </w:p>
    <w:p w14:paraId="1CF9A042" w14:textId="77777777" w:rsidR="007C6FB9" w:rsidRPr="007C6FB9" w:rsidRDefault="007C6FB9" w:rsidP="006F5507">
      <w:pPr>
        <w:pStyle w:val="af4"/>
      </w:pPr>
    </w:p>
    <w:p w14:paraId="3C6D9A2D" w14:textId="4268896D" w:rsidR="007C6FB9" w:rsidRPr="007C6FB9" w:rsidRDefault="006F5507" w:rsidP="006F5507">
      <w:pPr>
        <w:pStyle w:val="af4"/>
      </w:pPr>
      <w:r w:rsidRPr="006F5507">
        <w:tab/>
        <w:t xml:space="preserve">Остановимся </w:t>
      </w:r>
      <w:proofErr w:type="gramStart"/>
      <w:r w:rsidRPr="006F5507">
        <w:t>на  теоретических</w:t>
      </w:r>
      <w:proofErr w:type="gramEnd"/>
      <w:r w:rsidR="007C6FB9" w:rsidRPr="006F5507">
        <w:t xml:space="preserve">  основания</w:t>
      </w:r>
      <w:r w:rsidRPr="006F5507">
        <w:t>х</w:t>
      </w:r>
      <w:r w:rsidR="007C6FB9" w:rsidRPr="006F5507">
        <w:t xml:space="preserve"> </w:t>
      </w:r>
      <w:r w:rsidRPr="006F5507">
        <w:t>проекта.</w:t>
      </w:r>
    </w:p>
    <w:p w14:paraId="30B79C84" w14:textId="0BE54D2B" w:rsidR="006F5507" w:rsidRPr="007F36F8" w:rsidRDefault="007C6FB9" w:rsidP="007C6FB9">
      <w:pPr>
        <w:jc w:val="both"/>
        <w:rPr>
          <w:rFonts w:ascii="Times New Roman" w:hAnsi="Times New Roman" w:cs="Times New Roman"/>
          <w:color w:val="000000" w:themeColor="text1"/>
        </w:rPr>
      </w:pPr>
      <w:r w:rsidRPr="007C6FB9">
        <w:rPr>
          <w:b/>
          <w:i/>
          <w:color w:val="FF0000"/>
        </w:rPr>
        <w:tab/>
      </w:r>
      <w:r w:rsidRPr="006F5507">
        <w:rPr>
          <w:rFonts w:ascii="Times New Roman" w:hAnsi="Times New Roman" w:cs="Times New Roman"/>
          <w:color w:val="000000" w:themeColor="text1"/>
        </w:rPr>
        <w:t>Практический интеллект включает в себя два компонента: социал</w:t>
      </w:r>
      <w:r w:rsidR="007F36F8">
        <w:rPr>
          <w:rFonts w:ascii="Times New Roman" w:hAnsi="Times New Roman" w:cs="Times New Roman"/>
          <w:color w:val="000000" w:themeColor="text1"/>
        </w:rPr>
        <w:t>ьный и эмоциональный интеллект.</w:t>
      </w:r>
    </w:p>
    <w:p w14:paraId="45A44ABA" w14:textId="77777777" w:rsidR="007F36F8" w:rsidRDefault="007F36F8" w:rsidP="006F5507">
      <w:pPr>
        <w:ind w:firstLine="708"/>
        <w:jc w:val="both"/>
        <w:rPr>
          <w:rFonts w:ascii="Times New Roman" w:hAnsi="Times New Roman" w:cs="Times New Roman"/>
          <w:i/>
          <w:color w:val="000000" w:themeColor="text1"/>
        </w:rPr>
      </w:pPr>
    </w:p>
    <w:p w14:paraId="1E0BF365" w14:textId="080868AC" w:rsidR="007C6FB9" w:rsidRPr="006F5507" w:rsidRDefault="007C6FB9" w:rsidP="006F5507">
      <w:pPr>
        <w:ind w:firstLine="708"/>
        <w:jc w:val="both"/>
        <w:rPr>
          <w:rFonts w:ascii="Times New Roman" w:hAnsi="Times New Roman" w:cs="Times New Roman"/>
          <w:i/>
          <w:color w:val="000000" w:themeColor="text1"/>
        </w:rPr>
      </w:pPr>
      <w:r w:rsidRPr="006F5507">
        <w:rPr>
          <w:rFonts w:ascii="Times New Roman" w:hAnsi="Times New Roman" w:cs="Times New Roman"/>
          <w:i/>
          <w:color w:val="000000" w:themeColor="text1"/>
        </w:rPr>
        <w:t>Практический интеллект – это:</w:t>
      </w:r>
    </w:p>
    <w:p w14:paraId="4B852795"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способность адаптироваться к окружающей среде, ее изменениям, а также способность находить новую рабочую среду, используя приобретенный опыт и знания;</w:t>
      </w:r>
    </w:p>
    <w:p w14:paraId="4E4C5A51"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житейский здравый смысл, обычно ускользающий от оценки традиционными тестами;</w:t>
      </w:r>
    </w:p>
    <w:p w14:paraId="6231B17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интеллект, который необходим в повседневной жизни;</w:t>
      </w:r>
    </w:p>
    <w:p w14:paraId="2770F1A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невербализованные</w:t>
      </w:r>
      <w:proofErr w:type="spellEnd"/>
      <w:r w:rsidRPr="006F5507">
        <w:rPr>
          <w:rFonts w:ascii="Times New Roman" w:hAnsi="Times New Roman" w:cs="Times New Roman"/>
          <w:color w:val="000000" w:themeColor="text1"/>
        </w:rPr>
        <w:t xml:space="preserve"> знания того, что мы узнаем из собственного опыта в процессе деятельности;</w:t>
      </w:r>
    </w:p>
    <w:p w14:paraId="32F25C18"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способность формировать субъективное психологическое пространство в окружающем нас мире.</w:t>
      </w:r>
    </w:p>
    <w:p w14:paraId="16C3DDD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lastRenderedPageBreak/>
        <w:tab/>
        <w:t xml:space="preserve">Практический интеллект помогает решать повседневные проблемы и ориентироваться в наших взаимоотношениях с различными предметами, используя информацию из памяти. Практический интеллект детерминирует успешность школьного обучения и эффективность производственной деятельности. Академическая успеваемость напрямую связана с практическим интеллектом, который позволяет обучающемуся более грамотно строить отношения с педагогами. </w:t>
      </w:r>
    </w:p>
    <w:p w14:paraId="732126E9" w14:textId="77777777" w:rsidR="007C6FB9" w:rsidRPr="006F5507" w:rsidRDefault="007C6FB9" w:rsidP="007C6FB9">
      <w:pPr>
        <w:ind w:firstLine="540"/>
        <w:jc w:val="both"/>
        <w:rPr>
          <w:rFonts w:ascii="Times New Roman" w:hAnsi="Times New Roman" w:cs="Times New Roman"/>
          <w:color w:val="000000" w:themeColor="text1"/>
        </w:rPr>
      </w:pPr>
      <w:r w:rsidRPr="006F5507">
        <w:rPr>
          <w:rFonts w:ascii="Times New Roman" w:hAnsi="Times New Roman" w:cs="Times New Roman"/>
          <w:b/>
          <w:color w:val="000000" w:themeColor="text1"/>
        </w:rPr>
        <w:tab/>
      </w:r>
      <w:r w:rsidRPr="006F5507">
        <w:rPr>
          <w:rFonts w:ascii="Times New Roman" w:hAnsi="Times New Roman" w:cs="Times New Roman"/>
          <w:color w:val="000000" w:themeColor="text1"/>
        </w:rPr>
        <w:t xml:space="preserve">Развитие практического интеллекта формирует практические способности для достижения успеха в любой сфере деятельности. </w:t>
      </w:r>
    </w:p>
    <w:p w14:paraId="4CAC3B0B" w14:textId="77777777" w:rsidR="006F5507" w:rsidRDefault="006F5507" w:rsidP="006F5507">
      <w:pPr>
        <w:pStyle w:val="af4"/>
      </w:pPr>
    </w:p>
    <w:p w14:paraId="59DEBB3E" w14:textId="435E2011" w:rsidR="007C6FB9" w:rsidRPr="006F5507" w:rsidRDefault="006F5507" w:rsidP="006F5507">
      <w:pPr>
        <w:pStyle w:val="af4"/>
      </w:pPr>
      <w:r>
        <w:tab/>
      </w:r>
      <w:r w:rsidR="007C6FB9" w:rsidRPr="006F5507">
        <w:t>Социальный интеллект – это:</w:t>
      </w:r>
    </w:p>
    <w:p w14:paraId="50C22A71" w14:textId="77777777" w:rsidR="007C6FB9" w:rsidRPr="006F5507" w:rsidRDefault="007C6FB9" w:rsidP="006F5507">
      <w:pPr>
        <w:pStyle w:val="af4"/>
        <w:rPr>
          <w:i w:val="0"/>
        </w:rPr>
      </w:pPr>
      <w:r w:rsidRPr="006F5507">
        <w:rPr>
          <w:i w:val="0"/>
        </w:rPr>
        <w:t>- социальная компетентность, система знаний, умений, навыков, приобретенных в течение жизни;</w:t>
      </w:r>
    </w:p>
    <w:p w14:paraId="43E300A0" w14:textId="77777777" w:rsidR="007C6FB9" w:rsidRPr="006F5507" w:rsidRDefault="007C6FB9" w:rsidP="006F5507">
      <w:pPr>
        <w:pStyle w:val="af4"/>
        <w:rPr>
          <w:i w:val="0"/>
        </w:rPr>
      </w:pPr>
      <w:r w:rsidRPr="006F5507">
        <w:rPr>
          <w:i w:val="0"/>
        </w:rPr>
        <w:t>- личностная черта, определяющая успешность социального взаимодействия;</w:t>
      </w:r>
    </w:p>
    <w:p w14:paraId="769BD037" w14:textId="77777777" w:rsidR="007C6FB9" w:rsidRPr="006F5507" w:rsidRDefault="007C6FB9" w:rsidP="006F5507">
      <w:pPr>
        <w:pStyle w:val="af4"/>
        <w:rPr>
          <w:i w:val="0"/>
        </w:rPr>
      </w:pPr>
      <w:r w:rsidRPr="006F5507">
        <w:rPr>
          <w:i w:val="0"/>
        </w:rPr>
        <w:t>- способность понимать людей и взаимодействовать с ними.</w:t>
      </w:r>
    </w:p>
    <w:p w14:paraId="528FC2DE" w14:textId="77777777" w:rsidR="007C6FB9" w:rsidRPr="006F5507" w:rsidRDefault="007C6FB9" w:rsidP="006F5507">
      <w:pPr>
        <w:pStyle w:val="af4"/>
        <w:rPr>
          <w:i w:val="0"/>
        </w:rPr>
      </w:pPr>
      <w:r w:rsidRPr="006F5507">
        <w:rPr>
          <w:i w:val="0"/>
        </w:rPr>
        <w:tab/>
        <w:t xml:space="preserve">Структурные особенности социального интеллекта (по </w:t>
      </w:r>
      <w:proofErr w:type="spellStart"/>
      <w:r w:rsidRPr="006F5507">
        <w:rPr>
          <w:i w:val="0"/>
        </w:rPr>
        <w:t>Д.В.Ушакову</w:t>
      </w:r>
      <w:proofErr w:type="spellEnd"/>
      <w:r w:rsidRPr="006F5507">
        <w:rPr>
          <w:i w:val="0"/>
        </w:rPr>
        <w:t>):</w:t>
      </w:r>
    </w:p>
    <w:p w14:paraId="7033A646" w14:textId="77777777" w:rsidR="007C6FB9" w:rsidRPr="006F5507" w:rsidRDefault="007C6FB9" w:rsidP="006F5507">
      <w:pPr>
        <w:pStyle w:val="af4"/>
        <w:rPr>
          <w:i w:val="0"/>
        </w:rPr>
      </w:pPr>
      <w:r w:rsidRPr="006F5507">
        <w:rPr>
          <w:i w:val="0"/>
        </w:rPr>
        <w:t>- континуальный характер;</w:t>
      </w:r>
    </w:p>
    <w:p w14:paraId="087EAD4A" w14:textId="77777777" w:rsidR="007C6FB9" w:rsidRPr="006F5507" w:rsidRDefault="007C6FB9" w:rsidP="006F5507">
      <w:pPr>
        <w:pStyle w:val="af4"/>
        <w:rPr>
          <w:i w:val="0"/>
        </w:rPr>
      </w:pPr>
      <w:r w:rsidRPr="006F5507">
        <w:rPr>
          <w:i w:val="0"/>
        </w:rPr>
        <w:t>- использование невербальной репрезентации;</w:t>
      </w:r>
    </w:p>
    <w:p w14:paraId="7ECAAC0C" w14:textId="77777777" w:rsidR="007C6FB9" w:rsidRPr="006F5507" w:rsidRDefault="007C6FB9" w:rsidP="006F5507">
      <w:pPr>
        <w:pStyle w:val="af4"/>
        <w:rPr>
          <w:i w:val="0"/>
        </w:rPr>
      </w:pPr>
      <w:r w:rsidRPr="006F5507">
        <w:rPr>
          <w:i w:val="0"/>
        </w:rPr>
        <w:t>- потеря точности социального оценивания при вербализации;</w:t>
      </w:r>
    </w:p>
    <w:p w14:paraId="40374318" w14:textId="77777777" w:rsidR="007C6FB9" w:rsidRPr="006F5507" w:rsidRDefault="007C6FB9" w:rsidP="006F5507">
      <w:pPr>
        <w:pStyle w:val="af4"/>
        <w:rPr>
          <w:i w:val="0"/>
        </w:rPr>
      </w:pPr>
      <w:r w:rsidRPr="006F5507">
        <w:rPr>
          <w:i w:val="0"/>
        </w:rPr>
        <w:t>- формирование в процессе имплицитного научения;</w:t>
      </w:r>
    </w:p>
    <w:p w14:paraId="2315B794" w14:textId="77777777" w:rsidR="007C6FB9" w:rsidRPr="006F5507" w:rsidRDefault="007C6FB9" w:rsidP="006F5507">
      <w:pPr>
        <w:pStyle w:val="af4"/>
        <w:rPr>
          <w:i w:val="0"/>
        </w:rPr>
      </w:pPr>
      <w:r w:rsidRPr="006F5507">
        <w:rPr>
          <w:i w:val="0"/>
        </w:rPr>
        <w:t>- использование «внутреннего опыта».</w:t>
      </w:r>
    </w:p>
    <w:p w14:paraId="133063AA" w14:textId="77777777" w:rsidR="007C6FB9" w:rsidRPr="006F5507" w:rsidRDefault="007C6FB9" w:rsidP="006F5507">
      <w:pPr>
        <w:pStyle w:val="af4"/>
        <w:rPr>
          <w:i w:val="0"/>
        </w:rPr>
      </w:pPr>
      <w:r w:rsidRPr="006F5507">
        <w:rPr>
          <w:i w:val="0"/>
        </w:rPr>
        <w:tab/>
        <w:t>Социальная компетентность понимается нами как совокупность конкретных качеств личности, способностей, социальных знаний и умений, обеспечивающих интеграцию студентов в общество посредством продуктивного выполнения ими различных социальных ролей (</w:t>
      </w:r>
      <w:proofErr w:type="spellStart"/>
      <w:r w:rsidRPr="006F5507">
        <w:rPr>
          <w:i w:val="0"/>
        </w:rPr>
        <w:t>Краснокутская</w:t>
      </w:r>
      <w:proofErr w:type="spellEnd"/>
      <w:r w:rsidRPr="006F5507">
        <w:rPr>
          <w:i w:val="0"/>
        </w:rPr>
        <w:t xml:space="preserve"> С.Н.).</w:t>
      </w:r>
    </w:p>
    <w:p w14:paraId="673F7EA0" w14:textId="77777777" w:rsidR="006F5507" w:rsidRDefault="007C6FB9" w:rsidP="007C6FB9">
      <w:pPr>
        <w:rPr>
          <w:b/>
          <w:color w:val="FF0000"/>
        </w:rPr>
      </w:pPr>
      <w:r w:rsidRPr="007C6FB9">
        <w:rPr>
          <w:b/>
          <w:color w:val="FF0000"/>
        </w:rPr>
        <w:tab/>
      </w:r>
    </w:p>
    <w:p w14:paraId="426C1B64" w14:textId="5DB0EB4B" w:rsidR="007C6FB9" w:rsidRPr="006F5507" w:rsidRDefault="007C6FB9" w:rsidP="006F5507">
      <w:pPr>
        <w:ind w:firstLine="708"/>
        <w:rPr>
          <w:rFonts w:ascii="Times New Roman" w:hAnsi="Times New Roman" w:cs="Times New Roman"/>
          <w:color w:val="000000" w:themeColor="text1"/>
          <w:u w:val="single"/>
        </w:rPr>
      </w:pPr>
      <w:r w:rsidRPr="006F5507">
        <w:rPr>
          <w:rFonts w:ascii="Times New Roman" w:hAnsi="Times New Roman" w:cs="Times New Roman"/>
          <w:color w:val="000000" w:themeColor="text1"/>
          <w:u w:val="single"/>
        </w:rPr>
        <w:t>Формирование ключевых социальных компетентностей:</w:t>
      </w:r>
    </w:p>
    <w:p w14:paraId="4863B2BB" w14:textId="77777777" w:rsidR="007C6FB9" w:rsidRPr="006F5507" w:rsidRDefault="007C6FB9" w:rsidP="006F5507">
      <w:pPr>
        <w:pStyle w:val="af4"/>
        <w:rPr>
          <w:i w:val="0"/>
        </w:rPr>
      </w:pPr>
      <w:r w:rsidRPr="006F5507">
        <w:rPr>
          <w:i w:val="0"/>
        </w:rPr>
        <w:t xml:space="preserve">- компетентность </w:t>
      </w:r>
      <w:proofErr w:type="spellStart"/>
      <w:r w:rsidRPr="006F5507">
        <w:rPr>
          <w:i w:val="0"/>
        </w:rPr>
        <w:t>здоровьесбережения</w:t>
      </w:r>
      <w:proofErr w:type="spellEnd"/>
      <w:r w:rsidRPr="006F5507">
        <w:rPr>
          <w:i w:val="0"/>
        </w:rPr>
        <w:t xml:space="preserve"> как основу бытия человека как социального, а не только биологического существа: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физическая культура человека, свобода и ответственность выбора образа жизни;</w:t>
      </w:r>
    </w:p>
    <w:p w14:paraId="33CC7CE3" w14:textId="77777777" w:rsidR="007C6FB9" w:rsidRPr="006F5507" w:rsidRDefault="007C6FB9" w:rsidP="006F5507">
      <w:pPr>
        <w:pStyle w:val="af4"/>
        <w:rPr>
          <w:i w:val="0"/>
        </w:rPr>
      </w:pPr>
      <w:r w:rsidRPr="006F5507">
        <w:rPr>
          <w:i w:val="0"/>
        </w:rPr>
        <w:t>- компетентность гражданственности как основу социальной, общественной сущности человека как члена социальной общности, государства: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w:t>
      </w:r>
    </w:p>
    <w:p w14:paraId="46DFD8D8" w14:textId="77777777" w:rsidR="007C6FB9" w:rsidRPr="006F5507" w:rsidRDefault="007C6FB9" w:rsidP="006F5507">
      <w:pPr>
        <w:pStyle w:val="af4"/>
        <w:rPr>
          <w:i w:val="0"/>
        </w:rPr>
      </w:pPr>
      <w:r w:rsidRPr="006F5507">
        <w:rPr>
          <w:i w:val="0"/>
        </w:rPr>
        <w:t xml:space="preserve">- информационно-технологическая компетентность как способность пользоваться, воспроизводить, совершенствовать средства и способы получения и воспроизведения информации в печатном и электронном виде: прием, переработка, выдача информации; преобразование информации (чтение, конспектирование), </w:t>
      </w:r>
      <w:proofErr w:type="spellStart"/>
      <w:r w:rsidRPr="006F5507">
        <w:rPr>
          <w:i w:val="0"/>
        </w:rPr>
        <w:t>массмедийные</w:t>
      </w:r>
      <w:proofErr w:type="spellEnd"/>
      <w:r w:rsidRPr="006F5507">
        <w:rPr>
          <w:i w:val="0"/>
        </w:rPr>
        <w:t>, мультимедийные технологии, компьютерная грамотность; владение электронной, интернет-технологией.</w:t>
      </w:r>
    </w:p>
    <w:p w14:paraId="148EC225" w14:textId="77777777" w:rsidR="007C6FB9" w:rsidRPr="006F5507" w:rsidRDefault="007C6FB9" w:rsidP="006F5507">
      <w:pPr>
        <w:pStyle w:val="af4"/>
        <w:rPr>
          <w:i w:val="0"/>
        </w:rPr>
      </w:pPr>
      <w:r w:rsidRPr="006F5507">
        <w:rPr>
          <w:i w:val="0"/>
        </w:rPr>
        <w:tab/>
        <w:t xml:space="preserve">Компетентность социального взаимодействия как способность адекватного ситуациям установления взаимопонимания, избегания конфликтов, создания климата </w:t>
      </w:r>
      <w:proofErr w:type="gramStart"/>
      <w:r w:rsidRPr="006F5507">
        <w:rPr>
          <w:i w:val="0"/>
        </w:rPr>
        <w:t>доверия:  с</w:t>
      </w:r>
      <w:proofErr w:type="gramEnd"/>
      <w:r w:rsidRPr="006F5507">
        <w:rPr>
          <w:i w:val="0"/>
        </w:rPr>
        <w:t xml:space="preserve"> обществом, общностью,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
    <w:p w14:paraId="43BAB997" w14:textId="77777777" w:rsidR="007C6FB9" w:rsidRPr="006F5507" w:rsidRDefault="007C6FB9" w:rsidP="006F5507">
      <w:pPr>
        <w:pStyle w:val="af4"/>
        <w:rPr>
          <w:i w:val="0"/>
        </w:rPr>
      </w:pPr>
      <w:r w:rsidRPr="006F5507">
        <w:rPr>
          <w:i w:val="0"/>
        </w:rPr>
        <w:t xml:space="preserve"> </w:t>
      </w:r>
      <w:r w:rsidRPr="006F5507">
        <w:rPr>
          <w:i w:val="0"/>
        </w:rPr>
        <w:tab/>
        <w:t>компетентность общения как способность адекватного ситуациям взаимодействия нахождения вербальных и невербальных средств и способов формирования и формулирования мысли при ее порождении и восприятии на родном и неродных языках.</w:t>
      </w:r>
    </w:p>
    <w:p w14:paraId="6D6EBFE0" w14:textId="77777777" w:rsidR="007C6FB9" w:rsidRPr="006F5507" w:rsidRDefault="007C6FB9" w:rsidP="006F5507">
      <w:pPr>
        <w:pStyle w:val="af4"/>
        <w:rPr>
          <w:i w:val="0"/>
        </w:rPr>
      </w:pPr>
      <w:r w:rsidRPr="006F5507">
        <w:rPr>
          <w:i w:val="0"/>
        </w:rPr>
        <w:tab/>
        <w:t xml:space="preserve">Структура социальной компетентности рассматривается нами с учетом выполнения человеком основных социальных ролей, выполняемых человеком, а именно: семьянина, профессионала и гражданина. На наш взгляд состав социальной компетентности в связи с готовностью человека к определенным видам деятельности имеет следующее содержание: </w:t>
      </w:r>
    </w:p>
    <w:p w14:paraId="4CC3F567" w14:textId="77777777" w:rsidR="007C6FB9" w:rsidRPr="006F5507" w:rsidRDefault="007C6FB9" w:rsidP="006F5507">
      <w:pPr>
        <w:pStyle w:val="af4"/>
        <w:rPr>
          <w:i w:val="0"/>
        </w:rPr>
      </w:pPr>
      <w:r w:rsidRPr="006F5507">
        <w:rPr>
          <w:i w:val="0"/>
        </w:rPr>
        <w:t xml:space="preserve">- готовность к профессионально-трудовой деятельности: знания вопросов делового этикета; знания основ планирования профессиональной карьеры, методов поиска работы и </w:t>
      </w:r>
      <w:r w:rsidRPr="006F5507">
        <w:rPr>
          <w:i w:val="0"/>
        </w:rPr>
        <w:lastRenderedPageBreak/>
        <w:t xml:space="preserve">продвижения по карьерной лестнице; знание действующего законодательства, регулирующего рынок труда, организации и применение наемного труда; знание прав граждан в области занятости; умения и навыки проведения маркетинга и </w:t>
      </w:r>
      <w:proofErr w:type="spellStart"/>
      <w:r w:rsidRPr="006F5507">
        <w:rPr>
          <w:i w:val="0"/>
        </w:rPr>
        <w:t>самомаркетинга</w:t>
      </w:r>
      <w:proofErr w:type="spellEnd"/>
      <w:r w:rsidRPr="006F5507">
        <w:rPr>
          <w:i w:val="0"/>
        </w:rPr>
        <w:t xml:space="preserve"> в поисках работы и продвижения по служебной лестнице и т.д.; </w:t>
      </w:r>
    </w:p>
    <w:p w14:paraId="14AA422B" w14:textId="77777777" w:rsidR="007C6FB9" w:rsidRPr="006F5507" w:rsidRDefault="007C6FB9" w:rsidP="006F5507">
      <w:pPr>
        <w:pStyle w:val="af4"/>
        <w:rPr>
          <w:i w:val="0"/>
        </w:rPr>
      </w:pPr>
      <w:r w:rsidRPr="006F5507">
        <w:rPr>
          <w:i w:val="0"/>
        </w:rPr>
        <w:t xml:space="preserve">- готовность к созданию собственной семьи: знание сущности психологических особенностей брачно-семейных отношений; знание основ педагогической культуры родителей, связанных с воспитанием детей; знание особенностей семейного воспитания, методов и средств семейного воспитания и умения применять эти знания; навыки в осуществлении домашнего труда; знание семейного законодательства, прав и обязанностей супругов, родителей и детей и т.д. </w:t>
      </w:r>
    </w:p>
    <w:p w14:paraId="62B9259D" w14:textId="77777777" w:rsidR="007C6FB9" w:rsidRPr="006F5507" w:rsidRDefault="007C6FB9" w:rsidP="006F5507">
      <w:pPr>
        <w:pStyle w:val="af4"/>
        <w:rPr>
          <w:i w:val="0"/>
        </w:rPr>
      </w:pPr>
      <w:r w:rsidRPr="006F5507">
        <w:rPr>
          <w:i w:val="0"/>
        </w:rPr>
        <w:t>- готовность к выполнению гражданских функций: знание о социальных институтах и структурах, их представителей в обществе; знание о функционировании социальных групп, широты и требований современного репертуара ролевого поведения и т.д.</w:t>
      </w:r>
    </w:p>
    <w:p w14:paraId="73E4E880" w14:textId="77777777" w:rsidR="007C6FB9" w:rsidRPr="006F5507" w:rsidRDefault="007C6FB9" w:rsidP="006F5507">
      <w:pPr>
        <w:pStyle w:val="af4"/>
        <w:rPr>
          <w:i w:val="0"/>
        </w:rPr>
      </w:pPr>
      <w:r w:rsidRPr="006F5507">
        <w:rPr>
          <w:i w:val="0"/>
        </w:rPr>
        <w:tab/>
        <w:t xml:space="preserve">Социальная компетентность приобретается и формируется в рамках первичной, вторичной и третичной социализации, осуществляемой в процессе деятельности, в том числе и учебной. Являясь качественной характеристикой социализации, социальная компетентность в свою очередь, выступает гарантом личной эффективности школьников в освоении основных социальных ролей. </w:t>
      </w:r>
    </w:p>
    <w:p w14:paraId="2FB868FE" w14:textId="77777777" w:rsidR="007C6FB9" w:rsidRPr="006F5507" w:rsidRDefault="007C6FB9" w:rsidP="006F5507">
      <w:pPr>
        <w:pStyle w:val="af4"/>
        <w:rPr>
          <w:i w:val="0"/>
        </w:rPr>
      </w:pPr>
      <w:r w:rsidRPr="006F5507">
        <w:rPr>
          <w:i w:val="0"/>
        </w:rPr>
        <w:tab/>
        <w:t xml:space="preserve">Функциями социальной компетентности являются: </w:t>
      </w:r>
    </w:p>
    <w:p w14:paraId="50A0A0BA" w14:textId="77777777" w:rsidR="007C6FB9" w:rsidRPr="006F5507" w:rsidRDefault="007C6FB9" w:rsidP="006F5507">
      <w:pPr>
        <w:pStyle w:val="af4"/>
        <w:rPr>
          <w:i w:val="0"/>
        </w:rPr>
      </w:pPr>
      <w:r w:rsidRPr="006F5507">
        <w:rPr>
          <w:i w:val="0"/>
        </w:rPr>
        <w:t xml:space="preserve">- прикладная (заключающаяся в применении социальных знаний и умений в практической жизнедеятельности); </w:t>
      </w:r>
    </w:p>
    <w:p w14:paraId="3D42F236" w14:textId="77777777" w:rsidR="007C6FB9" w:rsidRPr="006F5507" w:rsidRDefault="007C6FB9" w:rsidP="006F5507">
      <w:pPr>
        <w:pStyle w:val="af4"/>
        <w:rPr>
          <w:i w:val="0"/>
        </w:rPr>
      </w:pPr>
      <w:r w:rsidRPr="006F5507">
        <w:rPr>
          <w:i w:val="0"/>
        </w:rPr>
        <w:t xml:space="preserve">- адаптационная (позволяющая людям реализовать свои потребности, возможности, способности, вступать во взаимодействии с другими членами общества, социальными </w:t>
      </w:r>
      <w:proofErr w:type="spellStart"/>
      <w:r w:rsidRPr="006F5507">
        <w:rPr>
          <w:i w:val="0"/>
        </w:rPr>
        <w:t>микрогруппами</w:t>
      </w:r>
      <w:proofErr w:type="spellEnd"/>
      <w:r w:rsidRPr="006F5507">
        <w:rPr>
          <w:i w:val="0"/>
        </w:rPr>
        <w:t xml:space="preserve">, институтами, организациями и обществом в целом); </w:t>
      </w:r>
    </w:p>
    <w:p w14:paraId="4C52D802" w14:textId="77777777" w:rsidR="007C6FB9" w:rsidRPr="006F5507" w:rsidRDefault="007C6FB9" w:rsidP="006F5507">
      <w:pPr>
        <w:pStyle w:val="af4"/>
        <w:rPr>
          <w:i w:val="0"/>
        </w:rPr>
      </w:pPr>
      <w:r w:rsidRPr="006F5507">
        <w:rPr>
          <w:i w:val="0"/>
        </w:rPr>
        <w:t xml:space="preserve">- интегративная (дающая возможность быть принятым в сообщество, социальную группу, общество и т.д.); </w:t>
      </w:r>
    </w:p>
    <w:p w14:paraId="2135AF20" w14:textId="77777777" w:rsidR="007C6FB9" w:rsidRPr="006F5507" w:rsidRDefault="007C6FB9" w:rsidP="006F5507">
      <w:pPr>
        <w:pStyle w:val="af4"/>
        <w:rPr>
          <w:i w:val="0"/>
        </w:rPr>
      </w:pPr>
      <w:r w:rsidRPr="006F5507">
        <w:rPr>
          <w:i w:val="0"/>
        </w:rPr>
        <w:t xml:space="preserve">- ориентационная (позволяющая выбрать то или иное направление в своей деятельности, как общественной, так и профессиональной); </w:t>
      </w:r>
    </w:p>
    <w:p w14:paraId="238C35C5" w14:textId="77777777" w:rsidR="007C6FB9" w:rsidRPr="006F5507" w:rsidRDefault="007C6FB9" w:rsidP="006F5507">
      <w:pPr>
        <w:pStyle w:val="af4"/>
        <w:rPr>
          <w:i w:val="0"/>
        </w:rPr>
      </w:pPr>
      <w:r w:rsidRPr="006F5507">
        <w:rPr>
          <w:i w:val="0"/>
        </w:rPr>
        <w:t>- статусная (состоящая в получении индивидом определенного социального статуса, адекватного его знаниям и умениям, что позволяет человеку занять соответствующее место в обществе),</w:t>
      </w:r>
    </w:p>
    <w:p w14:paraId="54F7838F" w14:textId="77777777" w:rsidR="007C6FB9" w:rsidRPr="006F5507" w:rsidRDefault="007C6FB9" w:rsidP="006F5507">
      <w:pPr>
        <w:pStyle w:val="af4"/>
        <w:rPr>
          <w:i w:val="0"/>
        </w:rPr>
      </w:pPr>
      <w:r w:rsidRPr="006F5507">
        <w:rPr>
          <w:i w:val="0"/>
        </w:rPr>
        <w:t xml:space="preserve">- ролевая (заключающаяся в освоении индивидами социальных ролей и усвоении ими социокультурных норм. </w:t>
      </w:r>
    </w:p>
    <w:p w14:paraId="47CE76A1" w14:textId="77777777" w:rsidR="006F5507" w:rsidRDefault="007C6FB9" w:rsidP="007C6FB9">
      <w:pPr>
        <w:ind w:firstLine="540"/>
        <w:jc w:val="both"/>
        <w:rPr>
          <w:b/>
          <w:i/>
          <w:color w:val="FF0000"/>
        </w:rPr>
      </w:pPr>
      <w:r w:rsidRPr="007C6FB9">
        <w:rPr>
          <w:b/>
          <w:i/>
          <w:color w:val="FF0000"/>
        </w:rPr>
        <w:tab/>
      </w:r>
    </w:p>
    <w:p w14:paraId="367ED93F" w14:textId="7205139E" w:rsidR="007C6FB9" w:rsidRPr="006F5507" w:rsidRDefault="007C6FB9" w:rsidP="007C6FB9">
      <w:pPr>
        <w:ind w:firstLine="540"/>
        <w:jc w:val="both"/>
        <w:rPr>
          <w:rFonts w:ascii="Times New Roman" w:hAnsi="Times New Roman" w:cs="Times New Roman"/>
          <w:i/>
          <w:color w:val="000000" w:themeColor="text1"/>
        </w:rPr>
      </w:pPr>
      <w:r w:rsidRPr="006F5507">
        <w:rPr>
          <w:rFonts w:ascii="Times New Roman" w:hAnsi="Times New Roman" w:cs="Times New Roman"/>
          <w:i/>
          <w:color w:val="000000" w:themeColor="text1"/>
        </w:rPr>
        <w:t>Эмоциональный интеллект – это:</w:t>
      </w:r>
    </w:p>
    <w:p w14:paraId="3B6106A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способность понимать себя и других людей, контролировать свои и чужие эмоции, формировать, сплачивать и мотивировать команду на достижение цели (</w:t>
      </w:r>
      <w:proofErr w:type="spellStart"/>
      <w:r w:rsidRPr="006F5507">
        <w:rPr>
          <w:rFonts w:ascii="Times New Roman" w:hAnsi="Times New Roman" w:cs="Times New Roman"/>
          <w:color w:val="000000" w:themeColor="text1"/>
        </w:rPr>
        <w:t>Д.Гоулмен</w:t>
      </w:r>
      <w:proofErr w:type="spellEnd"/>
      <w:r w:rsidRPr="006F5507">
        <w:rPr>
          <w:rFonts w:ascii="Times New Roman" w:hAnsi="Times New Roman" w:cs="Times New Roman"/>
          <w:color w:val="000000" w:themeColor="text1"/>
        </w:rPr>
        <w:t>);</w:t>
      </w:r>
    </w:p>
    <w:p w14:paraId="1447FF92"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группа ментальных способностей, которые способствуют осознанию и пониманию собственных эмоций и эмоций окружающих (</w:t>
      </w:r>
      <w:proofErr w:type="spellStart"/>
      <w:r w:rsidRPr="006F5507">
        <w:rPr>
          <w:rFonts w:ascii="Times New Roman" w:hAnsi="Times New Roman" w:cs="Times New Roman"/>
          <w:color w:val="000000" w:themeColor="text1"/>
        </w:rPr>
        <w:t>Д.Маейер</w:t>
      </w:r>
      <w:proofErr w:type="spellEnd"/>
      <w:r w:rsidRPr="006F5507">
        <w:rPr>
          <w:rFonts w:ascii="Times New Roman" w:hAnsi="Times New Roman" w:cs="Times New Roman"/>
          <w:color w:val="000000" w:themeColor="text1"/>
        </w:rPr>
        <w:t xml:space="preserve">, П. </w:t>
      </w:r>
      <w:proofErr w:type="spellStart"/>
      <w:r w:rsidRPr="006F5507">
        <w:rPr>
          <w:rFonts w:ascii="Times New Roman" w:hAnsi="Times New Roman" w:cs="Times New Roman"/>
          <w:color w:val="000000" w:themeColor="text1"/>
        </w:rPr>
        <w:t>Саловей</w:t>
      </w:r>
      <w:proofErr w:type="spellEnd"/>
      <w:r w:rsidRPr="006F5507">
        <w:rPr>
          <w:rFonts w:ascii="Times New Roman" w:hAnsi="Times New Roman" w:cs="Times New Roman"/>
          <w:color w:val="000000" w:themeColor="text1"/>
        </w:rPr>
        <w:t xml:space="preserve">). </w:t>
      </w:r>
    </w:p>
    <w:p w14:paraId="2924368B"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t xml:space="preserve">Структура эмоционального интеллекта, предложенная Дж. Мейером, П. </w:t>
      </w:r>
      <w:proofErr w:type="spellStart"/>
      <w:r w:rsidRPr="006F5507">
        <w:rPr>
          <w:rFonts w:ascii="Times New Roman" w:hAnsi="Times New Roman" w:cs="Times New Roman"/>
          <w:color w:val="000000" w:themeColor="text1"/>
        </w:rPr>
        <w:t>Сэловеем</w:t>
      </w:r>
      <w:proofErr w:type="spellEnd"/>
      <w:r w:rsidRPr="006F5507">
        <w:rPr>
          <w:rFonts w:ascii="Times New Roman" w:hAnsi="Times New Roman" w:cs="Times New Roman"/>
          <w:color w:val="000000" w:themeColor="text1"/>
        </w:rPr>
        <w:t xml:space="preserve">, Д. </w:t>
      </w:r>
      <w:proofErr w:type="spellStart"/>
      <w:r w:rsidRPr="006F5507">
        <w:rPr>
          <w:rFonts w:ascii="Times New Roman" w:hAnsi="Times New Roman" w:cs="Times New Roman"/>
          <w:color w:val="000000" w:themeColor="text1"/>
        </w:rPr>
        <w:t>Карузо</w:t>
      </w:r>
      <w:proofErr w:type="spellEnd"/>
      <w:r w:rsidRPr="006F5507">
        <w:rPr>
          <w:rFonts w:ascii="Times New Roman" w:hAnsi="Times New Roman" w:cs="Times New Roman"/>
          <w:color w:val="000000" w:themeColor="text1"/>
        </w:rPr>
        <w:t xml:space="preserve"> в </w:t>
      </w:r>
      <w:smartTag w:uri="urn:schemas-microsoft-com:office:smarttags" w:element="metricconverter">
        <w:smartTagPr>
          <w:attr w:name="ProductID" w:val="1990 г"/>
        </w:smartTagPr>
        <w:r w:rsidRPr="006F5507">
          <w:rPr>
            <w:rFonts w:ascii="Times New Roman" w:hAnsi="Times New Roman" w:cs="Times New Roman"/>
            <w:color w:val="000000" w:themeColor="text1"/>
          </w:rPr>
          <w:t>1990 г</w:t>
        </w:r>
      </w:smartTag>
      <w:r w:rsidRPr="006F5507">
        <w:rPr>
          <w:rFonts w:ascii="Times New Roman" w:hAnsi="Times New Roman" w:cs="Times New Roman"/>
          <w:color w:val="000000" w:themeColor="text1"/>
        </w:rPr>
        <w:t>. такова:</w:t>
      </w:r>
    </w:p>
    <w:p w14:paraId="6D4D364E"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 оценка и выражение эмоций: собственных (вербальное или невербальное); других людей (невербальное восприятие или </w:t>
      </w:r>
      <w:proofErr w:type="spellStart"/>
      <w:r w:rsidRPr="006F5507">
        <w:rPr>
          <w:rFonts w:ascii="Times New Roman" w:hAnsi="Times New Roman" w:cs="Times New Roman"/>
          <w:color w:val="000000" w:themeColor="text1"/>
        </w:rPr>
        <w:t>эмпатия</w:t>
      </w:r>
      <w:proofErr w:type="spellEnd"/>
      <w:r w:rsidRPr="006F5507">
        <w:rPr>
          <w:rFonts w:ascii="Times New Roman" w:hAnsi="Times New Roman" w:cs="Times New Roman"/>
          <w:color w:val="000000" w:themeColor="text1"/>
        </w:rPr>
        <w:t>);</w:t>
      </w:r>
    </w:p>
    <w:p w14:paraId="462936F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регуляция эмоций: собственных; других людей;</w:t>
      </w:r>
    </w:p>
    <w:p w14:paraId="362D5E8B"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использование эмоций: гибкое планирование; творческое мышление; переключение внимания; мотивация.</w:t>
      </w:r>
    </w:p>
    <w:p w14:paraId="0590CDAC" w14:textId="77777777" w:rsidR="007C6FB9" w:rsidRPr="006F5507" w:rsidRDefault="007C6FB9" w:rsidP="007C6FB9">
      <w:pPr>
        <w:ind w:firstLine="708"/>
        <w:jc w:val="both"/>
        <w:rPr>
          <w:rFonts w:ascii="Times New Roman" w:hAnsi="Times New Roman" w:cs="Times New Roman"/>
          <w:color w:val="000000" w:themeColor="text1"/>
        </w:rPr>
      </w:pPr>
      <w:r w:rsidRPr="006F5507">
        <w:rPr>
          <w:rFonts w:ascii="Times New Roman" w:hAnsi="Times New Roman" w:cs="Times New Roman"/>
          <w:color w:val="000000" w:themeColor="text1"/>
        </w:rPr>
        <w:t>В настоящее время эта структура переработана и включает в себя четыре компонента, которые в совокупности описывают четыре сферы эмоциональных умственных способностей, а именно способности:</w:t>
      </w:r>
    </w:p>
    <w:p w14:paraId="1F2EE46D"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безошибочно различать собственные эмоции и эмоции других людей;</w:t>
      </w:r>
    </w:p>
    <w:p w14:paraId="64FDF22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использовать эмоции для повышения эффективности мыслительной деятельности;</w:t>
      </w:r>
    </w:p>
    <w:p w14:paraId="7D3EAF3B"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понимать значение эмоций;</w:t>
      </w:r>
    </w:p>
    <w:p w14:paraId="68D56311"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управлять эмоциями.</w:t>
      </w:r>
    </w:p>
    <w:p w14:paraId="5D466E19" w14:textId="77777777" w:rsidR="007C6FB9" w:rsidRPr="006F5507" w:rsidRDefault="007C6FB9" w:rsidP="007C6FB9">
      <w:pPr>
        <w:ind w:firstLine="709"/>
        <w:jc w:val="both"/>
        <w:rPr>
          <w:rFonts w:ascii="Times New Roman" w:hAnsi="Times New Roman" w:cs="Times New Roman"/>
          <w:color w:val="000000" w:themeColor="text1"/>
        </w:rPr>
      </w:pPr>
      <w:r w:rsidRPr="006F5507">
        <w:rPr>
          <w:rFonts w:ascii="Times New Roman" w:hAnsi="Times New Roman" w:cs="Times New Roman"/>
          <w:color w:val="000000" w:themeColor="text1"/>
        </w:rPr>
        <w:t>Согласно усовершенствованной модели, эмоциональный интеллект включает в себя следующие ментальные способности:</w:t>
      </w:r>
    </w:p>
    <w:p w14:paraId="71FA96A3"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lastRenderedPageBreak/>
        <w:t>- осознанная регуляция эмоций;</w:t>
      </w:r>
    </w:p>
    <w:p w14:paraId="3571D816"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понимание (осмысление) эмоций;</w:t>
      </w:r>
    </w:p>
    <w:p w14:paraId="6B7B9AFB"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ассимиляция эмоций в мышлении;</w:t>
      </w:r>
    </w:p>
    <w:p w14:paraId="7FF58AF6"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различение и выражение эмоций.</w:t>
      </w:r>
    </w:p>
    <w:p w14:paraId="09E10245"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r>
      <w:proofErr w:type="spellStart"/>
      <w:r w:rsidRPr="006F5507">
        <w:rPr>
          <w:rFonts w:ascii="Times New Roman" w:hAnsi="Times New Roman" w:cs="Times New Roman"/>
          <w:color w:val="000000" w:themeColor="text1"/>
        </w:rPr>
        <w:t>Д.Гоулмен</w:t>
      </w:r>
      <w:proofErr w:type="spellEnd"/>
      <w:r w:rsidRPr="006F5507">
        <w:rPr>
          <w:rFonts w:ascii="Times New Roman" w:hAnsi="Times New Roman" w:cs="Times New Roman"/>
          <w:color w:val="000000" w:themeColor="text1"/>
        </w:rPr>
        <w:t xml:space="preserve"> в своей модели соединил когнитивные способностями с личностными характеристиками, структура эмоционального интеллекта этого автора включает пять составляющих:</w:t>
      </w:r>
    </w:p>
    <w:p w14:paraId="1820D122"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идентификация и называние эмоциональных состояний, понимание взаимосвязей между эмоциями, мышлением и действием;</w:t>
      </w:r>
    </w:p>
    <w:p w14:paraId="3E03C471"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управление эмоциональными состояниями – контроль эмоций, и замена нежелательных эмоциональных состояний адекватными;</w:t>
      </w:r>
    </w:p>
    <w:p w14:paraId="3193FAA5"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способность входить в эмоциональное состояние, способствующая достижению успеха;</w:t>
      </w:r>
    </w:p>
    <w:p w14:paraId="15034C62"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способность читать эмоции других людей, быть чувствительным к ним и управлять эмоциями других;</w:t>
      </w:r>
    </w:p>
    <w:p w14:paraId="3A96072C"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способность вступать в удовлетворяющие межличностные отношения с другими людьми и поддерживать их.</w:t>
      </w:r>
    </w:p>
    <w:p w14:paraId="289DE5F9"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t>Навыки эмоционального интеллекта:</w:t>
      </w:r>
    </w:p>
    <w:p w14:paraId="4C8C43C5"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 </w:t>
      </w:r>
      <w:proofErr w:type="spellStart"/>
      <w:r w:rsidRPr="006F5507">
        <w:rPr>
          <w:rFonts w:ascii="Times New Roman" w:hAnsi="Times New Roman" w:cs="Times New Roman"/>
          <w:color w:val="000000" w:themeColor="text1"/>
        </w:rPr>
        <w:t>внутриличностная</w:t>
      </w:r>
      <w:proofErr w:type="spellEnd"/>
      <w:r w:rsidRPr="006F5507">
        <w:rPr>
          <w:rFonts w:ascii="Times New Roman" w:hAnsi="Times New Roman" w:cs="Times New Roman"/>
          <w:color w:val="000000" w:themeColor="text1"/>
        </w:rPr>
        <w:t xml:space="preserve"> компетентность (</w:t>
      </w:r>
      <w:proofErr w:type="spellStart"/>
      <w:r w:rsidRPr="006F5507">
        <w:rPr>
          <w:rFonts w:ascii="Times New Roman" w:hAnsi="Times New Roman" w:cs="Times New Roman"/>
          <w:color w:val="000000" w:themeColor="text1"/>
        </w:rPr>
        <w:t>самовосприятие</w:t>
      </w:r>
      <w:proofErr w:type="spellEnd"/>
      <w:r w:rsidRPr="006F5507">
        <w:rPr>
          <w:rFonts w:ascii="Times New Roman" w:hAnsi="Times New Roman" w:cs="Times New Roman"/>
          <w:color w:val="000000" w:themeColor="text1"/>
        </w:rPr>
        <w:t>, управление собой);</w:t>
      </w:r>
    </w:p>
    <w:p w14:paraId="3C10ACE4"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межличностная компетентность (социальная восприимчивость, управление отношениями).</w:t>
      </w:r>
    </w:p>
    <w:p w14:paraId="66C575E0"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t>Схема эмоционального интеллекта:</w:t>
      </w:r>
    </w:p>
    <w:p w14:paraId="4048046B"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осознание (какие эмоции испытываете вы и другие);</w:t>
      </w:r>
    </w:p>
    <w:p w14:paraId="25DE41E2"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применение (как эти эмоции направляют и влияют на вашу деятельность, решение задач);</w:t>
      </w:r>
    </w:p>
    <w:p w14:paraId="5A9239BE"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понимание (что вызвало эти эмоции; как они могут измениться);</w:t>
      </w:r>
    </w:p>
    <w:p w14:paraId="36BE022B"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 управление (как вы справляетесь со своими эмоциями и эмоциями других людей).</w:t>
      </w:r>
    </w:p>
    <w:p w14:paraId="326604C9" w14:textId="77777777" w:rsidR="007C6FB9" w:rsidRPr="006F5507" w:rsidRDefault="007C6FB9" w:rsidP="007C6FB9">
      <w:pPr>
        <w:jc w:val="both"/>
        <w:rPr>
          <w:rFonts w:ascii="Times New Roman" w:hAnsi="Times New Roman" w:cs="Times New Roman"/>
          <w:color w:val="000000" w:themeColor="text1"/>
        </w:rPr>
      </w:pPr>
      <w:r w:rsidRPr="006F5507">
        <w:rPr>
          <w:rFonts w:ascii="Times New Roman" w:hAnsi="Times New Roman" w:cs="Times New Roman"/>
          <w:color w:val="000000" w:themeColor="text1"/>
        </w:rPr>
        <w:tab/>
        <w:t>Эмоции тесно связаны с потребностями человека. Они помогают ему адаптироваться к окружению, побуждают к действию. Эмоции помогают человеку понять, насколько его собственное поведение и испытываемые им воздействия соответствуют его основным потребностям, интересам и ценностям. Эмоции выражают целостное отношение к миру, а формирование ценностно-эмоционального отношения ученика опосредовано развитием эмоциональной сферы личности педагога.</w:t>
      </w:r>
    </w:p>
    <w:p w14:paraId="2B3FFD38" w14:textId="03FFF9DB" w:rsidR="006F5507" w:rsidRDefault="007C6FB9" w:rsidP="006F5507">
      <w:pPr>
        <w:ind w:firstLine="540"/>
        <w:jc w:val="both"/>
        <w:rPr>
          <w:color w:val="FF0000"/>
        </w:rPr>
      </w:pPr>
      <w:r w:rsidRPr="007C6FB9">
        <w:rPr>
          <w:color w:val="FF0000"/>
        </w:rPr>
        <w:tab/>
      </w:r>
    </w:p>
    <w:p w14:paraId="48A5D364" w14:textId="59CB37CF" w:rsidR="001267CA" w:rsidRPr="001267CA" w:rsidRDefault="001267CA" w:rsidP="001267CA">
      <w:pPr>
        <w:ind w:firstLine="539"/>
        <w:jc w:val="both"/>
        <w:rPr>
          <w:rFonts w:ascii="Times New Roman" w:hAnsi="Times New Roman" w:cs="Times New Roman"/>
          <w:i/>
          <w:color w:val="000000" w:themeColor="text1"/>
        </w:rPr>
      </w:pPr>
      <w:r w:rsidRPr="001267CA">
        <w:rPr>
          <w:rFonts w:ascii="Times New Roman" w:hAnsi="Times New Roman" w:cs="Times New Roman"/>
          <w:i/>
          <w:color w:val="000000" w:themeColor="text1"/>
        </w:rPr>
        <w:t>Педагогические условия, способствующие развитию практического интеллекта обучающихся:</w:t>
      </w:r>
    </w:p>
    <w:p w14:paraId="1CAB6D5C" w14:textId="77777777" w:rsidR="001267CA" w:rsidRPr="001267CA" w:rsidRDefault="001267CA" w:rsidP="001267CA">
      <w:pPr>
        <w:ind w:firstLine="539"/>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1) соблюдение принципа непрерывности, предусматривающего систематическое изучение дисциплин, несущих социальную информацию и социальные знания; </w:t>
      </w:r>
    </w:p>
    <w:p w14:paraId="778F2794" w14:textId="77777777" w:rsidR="001267CA" w:rsidRPr="001267CA" w:rsidRDefault="001267CA" w:rsidP="001267CA">
      <w:pPr>
        <w:ind w:firstLine="539"/>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2) увеличение доли практических занятий. Использование </w:t>
      </w:r>
      <w:proofErr w:type="spellStart"/>
      <w:r w:rsidRPr="001267CA">
        <w:rPr>
          <w:rFonts w:ascii="Times New Roman" w:hAnsi="Times New Roman" w:cs="Times New Roman"/>
          <w:color w:val="000000" w:themeColor="text1"/>
        </w:rPr>
        <w:t>практикоориентированных</w:t>
      </w:r>
      <w:proofErr w:type="spellEnd"/>
      <w:r w:rsidRPr="001267CA">
        <w:rPr>
          <w:rFonts w:ascii="Times New Roman" w:hAnsi="Times New Roman" w:cs="Times New Roman"/>
          <w:color w:val="000000" w:themeColor="text1"/>
        </w:rPr>
        <w:t xml:space="preserve"> технологий, когда коммуникация, возникающая между педагогом и </w:t>
      </w:r>
      <w:proofErr w:type="gramStart"/>
      <w:r w:rsidRPr="001267CA">
        <w:rPr>
          <w:rFonts w:ascii="Times New Roman" w:hAnsi="Times New Roman" w:cs="Times New Roman"/>
          <w:color w:val="000000" w:themeColor="text1"/>
        </w:rPr>
        <w:t>обучающимся</w:t>
      </w:r>
      <w:proofErr w:type="gramEnd"/>
      <w:r w:rsidRPr="001267CA">
        <w:rPr>
          <w:rFonts w:ascii="Times New Roman" w:hAnsi="Times New Roman" w:cs="Times New Roman"/>
          <w:color w:val="000000" w:themeColor="text1"/>
        </w:rPr>
        <w:t xml:space="preserve"> приобретала характер совместного тренинга формирования и развития социально значимых умений, поиска истины;    </w:t>
      </w:r>
    </w:p>
    <w:p w14:paraId="49EE4BB5" w14:textId="77777777" w:rsidR="001267CA" w:rsidRPr="001267CA" w:rsidRDefault="001267CA" w:rsidP="001267CA">
      <w:pPr>
        <w:ind w:firstLine="539"/>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3) использование интерактивных методов овладения технологиями решения социально значимых проблем, что предусматривает обучение в смоделированных ситуациях будущей деятельности выпускника (как социальной, так и профессиональной), что способствует формированию необходимых социальных умений и навыков. </w:t>
      </w:r>
    </w:p>
    <w:p w14:paraId="55DB2ACE" w14:textId="77777777" w:rsidR="001267CA" w:rsidRPr="001267CA" w:rsidRDefault="001267CA" w:rsidP="001267CA">
      <w:pPr>
        <w:ind w:firstLine="539"/>
        <w:jc w:val="both"/>
        <w:rPr>
          <w:rFonts w:ascii="Times New Roman" w:hAnsi="Times New Roman" w:cs="Times New Roman"/>
          <w:color w:val="000000" w:themeColor="text1"/>
        </w:rPr>
      </w:pPr>
      <w:r w:rsidRPr="001267CA">
        <w:rPr>
          <w:rFonts w:ascii="Times New Roman" w:hAnsi="Times New Roman" w:cs="Times New Roman"/>
          <w:color w:val="000000" w:themeColor="text1"/>
        </w:rPr>
        <w:t>4) применение технологии проектного обучения, которая предполагает органичное сочетание традиционных информационно-сообщающих, объяснительно-иллюстрированных и проблемных способов проведения занятий, с широким использованием современных информационных технологий, технических средств обучения, активным привлечением обучающихся к научно-исследовательской работе и предполагает гармоничное сочетание целей обучения, саморазвития, самовыражения и самореализации. Конечным продуктом проектирования является учебный проект, самостоятельно принимаемое обучающимся развернутое решение какой-либо проблемы профессионального, материального, социального, нравственного и т. д. характера.</w:t>
      </w:r>
    </w:p>
    <w:p w14:paraId="540608B0"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5) проектирование в образовательном процессе ситуаций социализации как дидактической единицы обучения и воспитания, которая конкретизирует цели, определяет </w:t>
      </w:r>
      <w:r w:rsidRPr="001267CA">
        <w:rPr>
          <w:rFonts w:ascii="Times New Roman" w:hAnsi="Times New Roman" w:cs="Times New Roman"/>
          <w:color w:val="000000" w:themeColor="text1"/>
        </w:rPr>
        <w:lastRenderedPageBreak/>
        <w:t>логику и содержание учебной деятельности, формирует социальную направленность образовательного процесса.</w:t>
      </w:r>
    </w:p>
    <w:p w14:paraId="06881857"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Ситуация социализации – это вид педагогической ситуации с социальной доминантой, которая ставит обучающегося в новые условия, побуждая выбирать ценностные основания своего поведения, искать смысл происходящего, принимать ответственное решение, овладевая тем самым социальным опытом. При этом возникает возможность попробовать испытать себя, проявить инициативу, войти в сферу отношений с другим человеком, оценить жизненную позицию и себя в ней, уметь понять и принять другого, сделать вывод из собственного опыта, наметить жизненную программу.</w:t>
      </w:r>
    </w:p>
    <w:p w14:paraId="2E1A7143"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6) включение обучающихся в практическую деятельность посредством организации социальных практик, участия в социально значимых проектах, способствующих социальному самоосуществлению.</w:t>
      </w:r>
    </w:p>
    <w:p w14:paraId="4777DEE5"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Социальная практика – это особый вид деятельности, направленный на </w:t>
      </w:r>
      <w:proofErr w:type="gramStart"/>
      <w:r w:rsidRPr="001267CA">
        <w:rPr>
          <w:rFonts w:ascii="Times New Roman" w:hAnsi="Times New Roman" w:cs="Times New Roman"/>
          <w:color w:val="000000" w:themeColor="text1"/>
        </w:rPr>
        <w:t>приобретение  обучающимися</w:t>
      </w:r>
      <w:proofErr w:type="gramEnd"/>
      <w:r w:rsidRPr="001267CA">
        <w:rPr>
          <w:rFonts w:ascii="Times New Roman" w:hAnsi="Times New Roman" w:cs="Times New Roman"/>
          <w:color w:val="000000" w:themeColor="text1"/>
        </w:rPr>
        <w:t xml:space="preserve"> социальных навыков и умений в решении общественно значимых проблем.</w:t>
      </w:r>
    </w:p>
    <w:p w14:paraId="5CAEE2F0"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Задачи социальной практики: </w:t>
      </w:r>
    </w:p>
    <w:p w14:paraId="3C44F2AB"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организация социально значимой деятельности в открытой среде, направленной на удовлетворение социальной, культурной, образовательной потребностей личности;</w:t>
      </w:r>
    </w:p>
    <w:p w14:paraId="3C1E7006"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 воспитательная помощь </w:t>
      </w:r>
      <w:proofErr w:type="gramStart"/>
      <w:r w:rsidRPr="001267CA">
        <w:rPr>
          <w:rFonts w:ascii="Times New Roman" w:hAnsi="Times New Roman" w:cs="Times New Roman"/>
          <w:color w:val="000000" w:themeColor="text1"/>
        </w:rPr>
        <w:t>личности  в</w:t>
      </w:r>
      <w:proofErr w:type="gramEnd"/>
      <w:r w:rsidRPr="001267CA">
        <w:rPr>
          <w:rFonts w:ascii="Times New Roman" w:hAnsi="Times New Roman" w:cs="Times New Roman"/>
          <w:color w:val="000000" w:themeColor="text1"/>
        </w:rPr>
        <w:t xml:space="preserve"> развитии, самореализации, социальном самоосуществлении, в продуктивном выполнении социальных ролей гражданина, профессионала, семьянина;</w:t>
      </w:r>
    </w:p>
    <w:p w14:paraId="76BC7137"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социальная адаптация личности средствами культурного досуга, трудовой занятости, дополнительного образования, других видов общественно ценной и личностно значимой деятельности;</w:t>
      </w:r>
    </w:p>
    <w:p w14:paraId="36503F6C"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приобретение практических умений коммуникативной культуры в процессе осуществления различных социальных взаимодействий;</w:t>
      </w:r>
    </w:p>
    <w:p w14:paraId="3F9DD033"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приобретение навыков формирования индивидуальных моделей поведения, адекватных ситуаций решения и преодоления проблем, сопровождающих деятельность учащихся во время прохождения социальной практики, умения применять теоретические знания в конкретной ситуации;</w:t>
      </w:r>
    </w:p>
    <w:p w14:paraId="244916AF"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знакомство с конкретными условиями и содержанием отдельных социальных процессов, проходящих в современном российском обществе.</w:t>
      </w:r>
    </w:p>
    <w:p w14:paraId="22F80F78"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ab/>
        <w:t>В рамках проведения практики реализуется  широкий спектр социально значимой деятельности обучающихся: общественно полезный труд по благоустройству, оказание посильной помощи престарелым и больным, шефство над младшими школьниками, выполнение групповых проектов социальной направленности, практическая работа в молодежных общественных объединениях и организациях по реализации программ и проектов, имеющих социально значимую ценность, оказание помощи в работе музеев, библиотек, детских спортивных площадках и др.;</w:t>
      </w:r>
    </w:p>
    <w:p w14:paraId="2176248B" w14:textId="5885707F"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7) </w:t>
      </w:r>
      <w:proofErr w:type="gramStart"/>
      <w:r w:rsidRPr="001267CA">
        <w:rPr>
          <w:rFonts w:ascii="Times New Roman" w:hAnsi="Times New Roman" w:cs="Times New Roman"/>
          <w:color w:val="000000" w:themeColor="text1"/>
        </w:rPr>
        <w:t>осуществление  сопровождения</w:t>
      </w:r>
      <w:proofErr w:type="gramEnd"/>
      <w:r w:rsidRPr="001267CA">
        <w:rPr>
          <w:rFonts w:ascii="Times New Roman" w:hAnsi="Times New Roman" w:cs="Times New Roman"/>
          <w:color w:val="000000" w:themeColor="text1"/>
        </w:rPr>
        <w:t xml:space="preserve"> практической направленности деятельности </w:t>
      </w:r>
      <w:r w:rsidR="005A7CB0">
        <w:rPr>
          <w:rFonts w:ascii="Times New Roman" w:hAnsi="Times New Roman" w:cs="Times New Roman"/>
          <w:color w:val="000000" w:themeColor="text1"/>
        </w:rPr>
        <w:t>обучающихся</w:t>
      </w:r>
      <w:r w:rsidRPr="001267CA">
        <w:rPr>
          <w:rFonts w:ascii="Times New Roman" w:hAnsi="Times New Roman" w:cs="Times New Roman"/>
          <w:color w:val="000000" w:themeColor="text1"/>
        </w:rPr>
        <w:t xml:space="preserve"> в различных его формах: курирование, консультирование, </w:t>
      </w:r>
      <w:proofErr w:type="spellStart"/>
      <w:r w:rsidRPr="001267CA">
        <w:rPr>
          <w:rFonts w:ascii="Times New Roman" w:hAnsi="Times New Roman" w:cs="Times New Roman"/>
          <w:color w:val="000000" w:themeColor="text1"/>
        </w:rPr>
        <w:t>модераторство</w:t>
      </w:r>
      <w:proofErr w:type="spellEnd"/>
      <w:r w:rsidRPr="001267CA">
        <w:rPr>
          <w:rFonts w:ascii="Times New Roman" w:hAnsi="Times New Roman" w:cs="Times New Roman"/>
          <w:color w:val="000000" w:themeColor="text1"/>
        </w:rPr>
        <w:t xml:space="preserve">, </w:t>
      </w:r>
      <w:proofErr w:type="spellStart"/>
      <w:r w:rsidRPr="001267CA">
        <w:rPr>
          <w:rFonts w:ascii="Times New Roman" w:hAnsi="Times New Roman" w:cs="Times New Roman"/>
          <w:color w:val="000000" w:themeColor="text1"/>
        </w:rPr>
        <w:t>фасилитация</w:t>
      </w:r>
      <w:proofErr w:type="spellEnd"/>
      <w:r w:rsidRPr="001267CA">
        <w:rPr>
          <w:rFonts w:ascii="Times New Roman" w:hAnsi="Times New Roman" w:cs="Times New Roman"/>
          <w:color w:val="000000" w:themeColor="text1"/>
        </w:rPr>
        <w:t xml:space="preserve">, экспертная оценка и др. </w:t>
      </w:r>
    </w:p>
    <w:p w14:paraId="4C64B9F1"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ab/>
        <w:t xml:space="preserve">Направления по формированию и развитию практического интеллекта призваны, по нашему мнению, обеспечить решение следующих задач: </w:t>
      </w:r>
    </w:p>
    <w:p w14:paraId="4F3E3D66"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 дать более полный объем универсальных, интегрированных знаний для социального и профессионального становления обучающихся, научить адаптироваться к изменениям в социуме; </w:t>
      </w:r>
    </w:p>
    <w:p w14:paraId="21C64CA5"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 научить самореализации в постоянно изменяющихся социальных условиях, благодаря высокому уровню социальной активности; </w:t>
      </w:r>
    </w:p>
    <w:p w14:paraId="4F772092"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 научить проектировать сценарии жизненного пути, самостоятельно делать выбор и принимать решения, научить адекватно оценивать собственные возможности, решения и поступки; </w:t>
      </w:r>
    </w:p>
    <w:p w14:paraId="28295795"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 научить самостоятельно, творчески моделировать социально значимые варианты действий в коллективной деятельности, самоуправлении, самодеятельности, самовоспитании; </w:t>
      </w:r>
    </w:p>
    <w:p w14:paraId="5511C119"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lastRenderedPageBreak/>
        <w:t>- научить согласовывать личные и общественные интересы, корпоративно-профессиональные и государственные, научиться быть толерантным;</w:t>
      </w:r>
    </w:p>
    <w:p w14:paraId="2529D159" w14:textId="77777777" w:rsidR="001267CA" w:rsidRPr="001267CA" w:rsidRDefault="001267CA" w:rsidP="001267CA">
      <w:pPr>
        <w:ind w:firstLine="540"/>
        <w:jc w:val="both"/>
        <w:rPr>
          <w:rFonts w:ascii="Times New Roman" w:hAnsi="Times New Roman" w:cs="Times New Roman"/>
          <w:color w:val="000000" w:themeColor="text1"/>
        </w:rPr>
      </w:pPr>
      <w:r w:rsidRPr="001267CA">
        <w:rPr>
          <w:rFonts w:ascii="Times New Roman" w:hAnsi="Times New Roman" w:cs="Times New Roman"/>
          <w:color w:val="000000" w:themeColor="text1"/>
        </w:rPr>
        <w:t xml:space="preserve">- способствовать формированию социально-эмоциональной компетентности в целом. </w:t>
      </w:r>
    </w:p>
    <w:p w14:paraId="50510113" w14:textId="7F1501F7" w:rsidR="001267CA" w:rsidRPr="001267CA" w:rsidRDefault="001267CA" w:rsidP="001267CA">
      <w:pPr>
        <w:jc w:val="both"/>
        <w:rPr>
          <w:rFonts w:ascii="Times New Roman" w:hAnsi="Times New Roman" w:cs="Times New Roman"/>
          <w:b/>
          <w:color w:val="000000" w:themeColor="text1"/>
        </w:rPr>
      </w:pPr>
      <w:r w:rsidRPr="001267CA">
        <w:rPr>
          <w:rFonts w:ascii="Times New Roman" w:hAnsi="Times New Roman" w:cs="Times New Roman"/>
          <w:color w:val="000000" w:themeColor="text1"/>
        </w:rPr>
        <w:tab/>
      </w:r>
      <w:r>
        <w:rPr>
          <w:rFonts w:ascii="Times New Roman" w:hAnsi="Times New Roman" w:cs="Times New Roman"/>
          <w:color w:val="000000" w:themeColor="text1"/>
        </w:rPr>
        <w:t>Мы считаем</w:t>
      </w:r>
      <w:r w:rsidRPr="001267CA">
        <w:rPr>
          <w:rFonts w:ascii="Times New Roman" w:hAnsi="Times New Roman" w:cs="Times New Roman"/>
          <w:color w:val="000000" w:themeColor="text1"/>
        </w:rPr>
        <w:t xml:space="preserve">, деятельность </w:t>
      </w:r>
      <w:proofErr w:type="gramStart"/>
      <w:r w:rsidRPr="001267CA">
        <w:rPr>
          <w:rFonts w:ascii="Times New Roman" w:hAnsi="Times New Roman" w:cs="Times New Roman"/>
          <w:color w:val="000000" w:themeColor="text1"/>
        </w:rPr>
        <w:t>техникума  должна</w:t>
      </w:r>
      <w:proofErr w:type="gramEnd"/>
      <w:r w:rsidRPr="001267CA">
        <w:rPr>
          <w:rFonts w:ascii="Times New Roman" w:hAnsi="Times New Roman" w:cs="Times New Roman"/>
          <w:color w:val="000000" w:themeColor="text1"/>
        </w:rPr>
        <w:t xml:space="preserve"> быть направлена на развитие целостного человека, его природных особенностей (здоровья, способностей мыслить, чувствовать, действовать), его социальных свойств (быть гражданином, семьянином, профессионалом) и свойств субъекта культуры (свободы, гуманности, духовности, творчества). При этом внимание должно быть сконцентрировано на двух неразрывно связанных сферах воспитания – теоретической и практической, учебном процессе и его логическом продолжении в воспитательной работе.</w:t>
      </w:r>
      <w:r w:rsidRPr="001267CA">
        <w:rPr>
          <w:rFonts w:ascii="Times New Roman" w:hAnsi="Times New Roman" w:cs="Times New Roman"/>
          <w:b/>
          <w:color w:val="000000" w:themeColor="text1"/>
        </w:rPr>
        <w:t xml:space="preserve"> </w:t>
      </w:r>
    </w:p>
    <w:p w14:paraId="0E20F757" w14:textId="77777777" w:rsidR="001267CA" w:rsidRDefault="001267CA" w:rsidP="006F5507">
      <w:pPr>
        <w:ind w:firstLine="540"/>
        <w:jc w:val="both"/>
        <w:rPr>
          <w:color w:val="FF0000"/>
        </w:rPr>
      </w:pPr>
    </w:p>
    <w:p w14:paraId="0ED272B5" w14:textId="66FADEBF" w:rsidR="007C6FB9" w:rsidRPr="00066D61" w:rsidRDefault="006F5507" w:rsidP="00066D61">
      <w:pPr>
        <w:ind w:firstLine="540"/>
        <w:jc w:val="both"/>
        <w:rPr>
          <w:rFonts w:ascii="Times New Roman" w:hAnsi="Times New Roman" w:cs="Times New Roman"/>
          <w:color w:val="000000" w:themeColor="text1"/>
        </w:rPr>
      </w:pPr>
      <w:r w:rsidRPr="006F5507">
        <w:rPr>
          <w:rFonts w:ascii="Times New Roman" w:hAnsi="Times New Roman" w:cs="Times New Roman"/>
          <w:color w:val="000000" w:themeColor="text1"/>
        </w:rPr>
        <w:t xml:space="preserve">На наш взгляд, </w:t>
      </w:r>
      <w:r w:rsidRPr="00066D61">
        <w:rPr>
          <w:rFonts w:ascii="Times New Roman" w:hAnsi="Times New Roman" w:cs="Times New Roman"/>
          <w:i/>
          <w:color w:val="000000" w:themeColor="text1"/>
        </w:rPr>
        <w:t>миссия ГБПОУ «</w:t>
      </w:r>
      <w:proofErr w:type="spellStart"/>
      <w:r w:rsidRPr="00066D61">
        <w:rPr>
          <w:rFonts w:ascii="Times New Roman" w:hAnsi="Times New Roman" w:cs="Times New Roman"/>
          <w:i/>
          <w:color w:val="000000" w:themeColor="text1"/>
        </w:rPr>
        <w:t>АТРиПТ</w:t>
      </w:r>
      <w:proofErr w:type="spellEnd"/>
      <w:r w:rsidRPr="00066D61">
        <w:rPr>
          <w:rFonts w:ascii="Times New Roman" w:hAnsi="Times New Roman" w:cs="Times New Roman"/>
          <w:i/>
          <w:color w:val="000000" w:themeColor="text1"/>
        </w:rPr>
        <w:t>»</w:t>
      </w:r>
      <w:r w:rsidRPr="006F5507">
        <w:rPr>
          <w:rFonts w:ascii="Times New Roman" w:hAnsi="Times New Roman" w:cs="Times New Roman"/>
          <w:color w:val="000000" w:themeColor="text1"/>
        </w:rPr>
        <w:t xml:space="preserve"> заключается в модификации образовательной среды, направленной на развитие практического интеллекта личности обучающегося, определяющего готовность к профессионально-трудовой деятельности, выполнению гражданских, семейных </w:t>
      </w:r>
      <w:proofErr w:type="gramStart"/>
      <w:r w:rsidRPr="006F5507">
        <w:rPr>
          <w:rFonts w:ascii="Times New Roman" w:hAnsi="Times New Roman" w:cs="Times New Roman"/>
          <w:color w:val="000000" w:themeColor="text1"/>
        </w:rPr>
        <w:t>функций,  эффективную</w:t>
      </w:r>
      <w:proofErr w:type="gramEnd"/>
      <w:r w:rsidRPr="006F5507">
        <w:rPr>
          <w:rFonts w:ascii="Times New Roman" w:hAnsi="Times New Roman" w:cs="Times New Roman"/>
          <w:color w:val="000000" w:themeColor="text1"/>
        </w:rPr>
        <w:t xml:space="preserve"> социально-профессиональную реализацию и успешную социализацию  в обществе в услови</w:t>
      </w:r>
      <w:r w:rsidR="00066D61">
        <w:rPr>
          <w:rFonts w:ascii="Times New Roman" w:hAnsi="Times New Roman" w:cs="Times New Roman"/>
          <w:color w:val="000000" w:themeColor="text1"/>
        </w:rPr>
        <w:t>ях нового качества образования.</w:t>
      </w:r>
    </w:p>
    <w:p w14:paraId="2C4A750E" w14:textId="77777777" w:rsidR="00066D61" w:rsidRDefault="00066D61" w:rsidP="00066D61">
      <w:pPr>
        <w:pStyle w:val="af0"/>
        <w:ind w:left="0" w:firstLine="540"/>
        <w:rPr>
          <w:sz w:val="24"/>
          <w:szCs w:val="24"/>
        </w:rPr>
      </w:pPr>
    </w:p>
    <w:p w14:paraId="0E70009D" w14:textId="4679B9A6" w:rsidR="007C6FB9" w:rsidRPr="00E93B8E" w:rsidRDefault="00066D61" w:rsidP="00E93B8E">
      <w:pPr>
        <w:pStyle w:val="af0"/>
        <w:ind w:left="0" w:firstLine="540"/>
        <w:rPr>
          <w:i/>
          <w:color w:val="0070C0"/>
          <w:sz w:val="24"/>
          <w:szCs w:val="24"/>
        </w:rPr>
      </w:pPr>
      <w:r w:rsidRPr="00066D61">
        <w:rPr>
          <w:sz w:val="24"/>
          <w:szCs w:val="24"/>
        </w:rPr>
        <w:t xml:space="preserve">Таким образом, </w:t>
      </w:r>
      <w:r w:rsidRPr="00E93B8E">
        <w:rPr>
          <w:i/>
          <w:sz w:val="24"/>
          <w:szCs w:val="24"/>
        </w:rPr>
        <w:t>концепция проекта «Развитие практического интеллекта как предиктора успешности обучающегося и педагога» заключается в ведении</w:t>
      </w:r>
      <w:r w:rsidR="006F5507" w:rsidRPr="00E93B8E">
        <w:rPr>
          <w:i/>
          <w:sz w:val="24"/>
          <w:szCs w:val="24"/>
        </w:rPr>
        <w:t xml:space="preserve"> пед</w:t>
      </w:r>
      <w:r w:rsidRPr="00E93B8E">
        <w:rPr>
          <w:i/>
          <w:sz w:val="24"/>
          <w:szCs w:val="24"/>
        </w:rPr>
        <w:t xml:space="preserve">агогической </w:t>
      </w:r>
      <w:r w:rsidR="006F5507" w:rsidRPr="00E93B8E">
        <w:rPr>
          <w:i/>
          <w:sz w:val="24"/>
          <w:szCs w:val="24"/>
        </w:rPr>
        <w:t xml:space="preserve">деятельности на </w:t>
      </w:r>
      <w:proofErr w:type="spellStart"/>
      <w:r w:rsidR="006F5507" w:rsidRPr="00E93B8E">
        <w:rPr>
          <w:i/>
          <w:sz w:val="24"/>
          <w:szCs w:val="24"/>
        </w:rPr>
        <w:t>компетентностной</w:t>
      </w:r>
      <w:proofErr w:type="spellEnd"/>
      <w:r w:rsidR="006F5507" w:rsidRPr="00E93B8E">
        <w:rPr>
          <w:i/>
          <w:sz w:val="24"/>
          <w:szCs w:val="24"/>
        </w:rPr>
        <w:t xml:space="preserve"> основе по развитию практического интеллекта обучающихся, их родителей/законных представителей и педагогов.</w:t>
      </w:r>
    </w:p>
    <w:p w14:paraId="78E8BC5F" w14:textId="77777777" w:rsidR="00C733BD" w:rsidRPr="00E93B8E" w:rsidRDefault="00C733BD" w:rsidP="005D6C9D">
      <w:pPr>
        <w:pStyle w:val="af0"/>
        <w:ind w:left="0"/>
        <w:rPr>
          <w:b/>
          <w:bCs/>
          <w:i/>
          <w:sz w:val="24"/>
          <w:szCs w:val="24"/>
        </w:rPr>
      </w:pPr>
    </w:p>
    <w:p w14:paraId="061E00D3" w14:textId="01437E77" w:rsidR="00741883" w:rsidRPr="00AA4DAC" w:rsidRDefault="00B03422" w:rsidP="005D6C9D">
      <w:pPr>
        <w:pStyle w:val="af0"/>
        <w:ind w:left="0"/>
        <w:rPr>
          <w:i/>
          <w:color w:val="C00000"/>
          <w:sz w:val="24"/>
          <w:szCs w:val="24"/>
        </w:rPr>
      </w:pPr>
      <w:r w:rsidRPr="009717E9">
        <w:rPr>
          <w:b/>
          <w:bCs/>
          <w:sz w:val="24"/>
          <w:szCs w:val="24"/>
        </w:rPr>
        <w:t>Цел</w:t>
      </w:r>
      <w:r w:rsidR="00FE0214">
        <w:rPr>
          <w:b/>
          <w:bCs/>
          <w:sz w:val="24"/>
          <w:szCs w:val="24"/>
        </w:rPr>
        <w:t>ь</w:t>
      </w:r>
      <w:r w:rsidR="00A07EF0">
        <w:rPr>
          <w:b/>
          <w:bCs/>
          <w:sz w:val="24"/>
          <w:szCs w:val="24"/>
        </w:rPr>
        <w:t xml:space="preserve"> проекта</w:t>
      </w:r>
      <w:r w:rsidR="007F6ED1" w:rsidRPr="009717E9">
        <w:rPr>
          <w:sz w:val="24"/>
          <w:szCs w:val="24"/>
        </w:rPr>
        <w:t xml:space="preserve"> </w:t>
      </w:r>
    </w:p>
    <w:p w14:paraId="119188E7" w14:textId="66967A35" w:rsidR="009C6EE7" w:rsidRDefault="009C6EE7" w:rsidP="005D6C9D">
      <w:pPr>
        <w:pStyle w:val="af0"/>
        <w:ind w:left="0"/>
        <w:rPr>
          <w:i/>
          <w:color w:val="0070C0"/>
          <w:sz w:val="12"/>
          <w:szCs w:val="12"/>
        </w:rPr>
      </w:pPr>
    </w:p>
    <w:p w14:paraId="35DB3AB1" w14:textId="5E170084" w:rsidR="00DB2CAB" w:rsidRPr="009E2ACD" w:rsidRDefault="009E2ACD" w:rsidP="009E2ACD">
      <w:pPr>
        <w:shd w:val="clear" w:color="auto" w:fill="FFFFFF"/>
        <w:autoSpaceDE w:val="0"/>
        <w:autoSpaceDN w:val="0"/>
        <w:adjustRightInd w:val="0"/>
        <w:ind w:firstLine="708"/>
        <w:jc w:val="both"/>
        <w:rPr>
          <w:rFonts w:ascii="Times New Roman" w:hAnsi="Times New Roman" w:cs="Times New Roman"/>
          <w:bCs/>
          <w:i/>
          <w:color w:val="000000"/>
        </w:rPr>
      </w:pPr>
      <w:r>
        <w:rPr>
          <w:rFonts w:ascii="Times New Roman" w:hAnsi="Times New Roman" w:cs="Times New Roman"/>
          <w:bCs/>
          <w:color w:val="000000"/>
        </w:rPr>
        <w:t>Проект «Развитие практического интеллекта как предиктора успешности обучающегося и педагога» предназначен</w:t>
      </w:r>
      <w:r w:rsidR="00DB2CAB" w:rsidRPr="009E2ACD">
        <w:rPr>
          <w:rFonts w:ascii="Times New Roman" w:hAnsi="Times New Roman" w:cs="Times New Roman"/>
          <w:bCs/>
          <w:color w:val="000000"/>
        </w:rPr>
        <w:t xml:space="preserve"> для осуществления целенаправленной работы по развитию системы образования </w:t>
      </w:r>
      <w:r>
        <w:rPr>
          <w:rFonts w:ascii="Times New Roman" w:hAnsi="Times New Roman" w:cs="Times New Roman"/>
          <w:bCs/>
          <w:color w:val="000000"/>
        </w:rPr>
        <w:t>ГБПОУ «Ангарский техникум рекламы и промышленных технологий»</w:t>
      </w:r>
      <w:r w:rsidR="00DB2CAB" w:rsidRPr="009E2ACD">
        <w:rPr>
          <w:rFonts w:ascii="Times New Roman" w:hAnsi="Times New Roman" w:cs="Times New Roman"/>
          <w:bCs/>
          <w:color w:val="000000"/>
        </w:rPr>
        <w:t xml:space="preserve">, является основным инструментом управления инновационной деятельностью </w:t>
      </w:r>
      <w:r>
        <w:rPr>
          <w:rFonts w:ascii="Times New Roman" w:hAnsi="Times New Roman" w:cs="Times New Roman"/>
          <w:bCs/>
          <w:color w:val="000000"/>
        </w:rPr>
        <w:t>техникума</w:t>
      </w:r>
      <w:r w:rsidR="00DB2CAB" w:rsidRPr="009E2ACD">
        <w:rPr>
          <w:rFonts w:ascii="Times New Roman" w:hAnsi="Times New Roman" w:cs="Times New Roman"/>
          <w:bCs/>
          <w:color w:val="000000"/>
        </w:rPr>
        <w:t xml:space="preserve"> и основным фактором </w:t>
      </w:r>
      <w:r>
        <w:rPr>
          <w:rFonts w:ascii="Times New Roman" w:hAnsi="Times New Roman" w:cs="Times New Roman"/>
          <w:bCs/>
          <w:color w:val="000000"/>
        </w:rPr>
        <w:t xml:space="preserve">успешности процесса её развития с целью </w:t>
      </w:r>
      <w:r w:rsidRPr="009E2ACD">
        <w:rPr>
          <w:rFonts w:ascii="Times New Roman" w:hAnsi="Times New Roman" w:cs="Times New Roman"/>
          <w:bCs/>
          <w:i/>
        </w:rPr>
        <w:t>повышения</w:t>
      </w:r>
      <w:r w:rsidR="00DB2CAB" w:rsidRPr="009E2ACD">
        <w:rPr>
          <w:rFonts w:ascii="Times New Roman" w:hAnsi="Times New Roman" w:cs="Times New Roman"/>
          <w:bCs/>
          <w:i/>
        </w:rPr>
        <w:t xml:space="preserve"> эффективности взаимодействия участников образовательного пространства ГБПОУ «</w:t>
      </w:r>
      <w:proofErr w:type="spellStart"/>
      <w:r w:rsidR="00DB2CAB" w:rsidRPr="009E2ACD">
        <w:rPr>
          <w:rFonts w:ascii="Times New Roman" w:hAnsi="Times New Roman" w:cs="Times New Roman"/>
          <w:bCs/>
          <w:i/>
        </w:rPr>
        <w:t>АТРиПТ</w:t>
      </w:r>
      <w:proofErr w:type="spellEnd"/>
      <w:r w:rsidR="00DB2CAB" w:rsidRPr="009E2ACD">
        <w:rPr>
          <w:rFonts w:ascii="Times New Roman" w:hAnsi="Times New Roman" w:cs="Times New Roman"/>
          <w:bCs/>
          <w:i/>
        </w:rPr>
        <w:t>» через развитие практического интеллекта как предиктора успешности обучающегося и педагога техникума</w:t>
      </w:r>
      <w:r>
        <w:rPr>
          <w:rFonts w:ascii="Times New Roman" w:hAnsi="Times New Roman" w:cs="Times New Roman"/>
          <w:bCs/>
          <w:i/>
        </w:rPr>
        <w:t>.</w:t>
      </w:r>
    </w:p>
    <w:p w14:paraId="4E3F7A44" w14:textId="77777777" w:rsidR="00DB2CAB" w:rsidRDefault="00DB2CAB" w:rsidP="005D6C9D">
      <w:pPr>
        <w:pStyle w:val="af0"/>
        <w:ind w:left="0"/>
        <w:rPr>
          <w:b/>
          <w:bCs/>
          <w:sz w:val="24"/>
          <w:szCs w:val="24"/>
        </w:rPr>
      </w:pPr>
    </w:p>
    <w:p w14:paraId="789C1B5E" w14:textId="5ED15516" w:rsidR="00A07EF0" w:rsidRDefault="00A07EF0" w:rsidP="005D6C9D">
      <w:pPr>
        <w:pStyle w:val="af0"/>
        <w:ind w:left="0"/>
        <w:rPr>
          <w:b/>
          <w:bCs/>
          <w:sz w:val="24"/>
          <w:szCs w:val="24"/>
        </w:rPr>
      </w:pPr>
      <w:r>
        <w:rPr>
          <w:b/>
          <w:bCs/>
          <w:sz w:val="24"/>
          <w:szCs w:val="24"/>
        </w:rPr>
        <w:t>Задачи проекта</w:t>
      </w:r>
    </w:p>
    <w:p w14:paraId="1FBA21BC" w14:textId="77777777" w:rsidR="00F93E04" w:rsidRDefault="00F93E04" w:rsidP="005D6C9D">
      <w:pPr>
        <w:pStyle w:val="af0"/>
        <w:ind w:left="0"/>
        <w:rPr>
          <w:b/>
          <w:bCs/>
          <w:sz w:val="24"/>
          <w:szCs w:val="24"/>
        </w:rPr>
      </w:pPr>
    </w:p>
    <w:p w14:paraId="03F699B0" w14:textId="77777777" w:rsidR="00D87065" w:rsidRDefault="00D87065" w:rsidP="0096739B">
      <w:pPr>
        <w:pStyle w:val="af2"/>
        <w:numPr>
          <w:ilvl w:val="0"/>
          <w:numId w:val="38"/>
        </w:numPr>
        <w:jc w:val="both"/>
        <w:rPr>
          <w:rFonts w:ascii="Times New Roman" w:hAnsi="Times New Roman" w:cs="Times New Roman"/>
        </w:rPr>
      </w:pPr>
      <w:r>
        <w:rPr>
          <w:rFonts w:ascii="Times New Roman" w:hAnsi="Times New Roman" w:cs="Times New Roman"/>
        </w:rPr>
        <w:t>Повышение инновационной компетентности педагогов в области освоения методики работы по развитию практического интеллекта обучающихся техникума</w:t>
      </w:r>
    </w:p>
    <w:p w14:paraId="6E19286B" w14:textId="77777777" w:rsidR="00D87065" w:rsidRDefault="00D87065" w:rsidP="0096739B">
      <w:pPr>
        <w:pStyle w:val="af2"/>
        <w:numPr>
          <w:ilvl w:val="0"/>
          <w:numId w:val="38"/>
        </w:numPr>
        <w:jc w:val="both"/>
        <w:rPr>
          <w:rFonts w:ascii="Times New Roman" w:hAnsi="Times New Roman" w:cs="Times New Roman"/>
        </w:rPr>
      </w:pPr>
      <w:r w:rsidRPr="00D87065">
        <w:rPr>
          <w:rFonts w:ascii="Times New Roman" w:hAnsi="Times New Roman" w:cs="Times New Roman"/>
        </w:rPr>
        <w:t>Привлечение к реализации проекта представителей родительской общественности и партнёрских организаций (социальных партнёров)</w:t>
      </w:r>
    </w:p>
    <w:p w14:paraId="7BB30374" w14:textId="77777777" w:rsidR="00D87065" w:rsidRDefault="00D87065" w:rsidP="0096739B">
      <w:pPr>
        <w:pStyle w:val="af2"/>
        <w:numPr>
          <w:ilvl w:val="0"/>
          <w:numId w:val="38"/>
        </w:numPr>
        <w:jc w:val="both"/>
        <w:rPr>
          <w:rFonts w:ascii="Times New Roman" w:hAnsi="Times New Roman" w:cs="Times New Roman"/>
        </w:rPr>
      </w:pPr>
      <w:r w:rsidRPr="00D87065">
        <w:rPr>
          <w:rFonts w:ascii="Times New Roman" w:hAnsi="Times New Roman" w:cs="Times New Roman"/>
        </w:rPr>
        <w:t>Совершенствование и обновление программно-методического обеспечения учебного плана и внесение корректив в программу воспитания в раздел «Инновационная деятельность»</w:t>
      </w:r>
    </w:p>
    <w:p w14:paraId="43FCF4B0" w14:textId="77777777" w:rsidR="00D87065" w:rsidRDefault="00D87065" w:rsidP="0096739B">
      <w:pPr>
        <w:pStyle w:val="af2"/>
        <w:numPr>
          <w:ilvl w:val="0"/>
          <w:numId w:val="38"/>
        </w:numPr>
        <w:jc w:val="both"/>
        <w:rPr>
          <w:rFonts w:ascii="Times New Roman" w:hAnsi="Times New Roman" w:cs="Times New Roman"/>
        </w:rPr>
      </w:pPr>
      <w:r w:rsidRPr="00D87065">
        <w:rPr>
          <w:rFonts w:ascii="Times New Roman" w:hAnsi="Times New Roman" w:cs="Times New Roman"/>
        </w:rPr>
        <w:t>Разработка и внедрение программы психолого-педагогического сопровождения по развитию практического интеллекта участников образовательных отношений</w:t>
      </w:r>
    </w:p>
    <w:p w14:paraId="3E7E0E15" w14:textId="77777777" w:rsidR="00D87065" w:rsidRDefault="00D87065" w:rsidP="0096739B">
      <w:pPr>
        <w:pStyle w:val="af2"/>
        <w:numPr>
          <w:ilvl w:val="0"/>
          <w:numId w:val="38"/>
        </w:numPr>
        <w:jc w:val="both"/>
        <w:rPr>
          <w:rFonts w:ascii="Times New Roman" w:hAnsi="Times New Roman" w:cs="Times New Roman"/>
        </w:rPr>
      </w:pPr>
      <w:r w:rsidRPr="00D87065">
        <w:rPr>
          <w:rFonts w:ascii="Times New Roman" w:hAnsi="Times New Roman" w:cs="Times New Roman"/>
        </w:rPr>
        <w:t>Разработка и осуществление системы мониторинга эффективности реализации проекта</w:t>
      </w:r>
      <w:r w:rsidRPr="001B6D6E">
        <w:t xml:space="preserve"> </w:t>
      </w:r>
      <w:r w:rsidRPr="00D87065">
        <w:rPr>
          <w:rFonts w:ascii="Times New Roman" w:hAnsi="Times New Roman" w:cs="Times New Roman"/>
        </w:rPr>
        <w:t>как средство управления развитием ПОО, совершенствования методов оценки и получения объективной информации о состоянии педаг</w:t>
      </w:r>
      <w:r>
        <w:rPr>
          <w:rFonts w:ascii="Times New Roman" w:hAnsi="Times New Roman" w:cs="Times New Roman"/>
        </w:rPr>
        <w:t>огического процесс</w:t>
      </w:r>
    </w:p>
    <w:p w14:paraId="044A91B8" w14:textId="77777777" w:rsidR="00D87065" w:rsidRDefault="00D87065" w:rsidP="0096739B">
      <w:pPr>
        <w:pStyle w:val="af2"/>
        <w:numPr>
          <w:ilvl w:val="0"/>
          <w:numId w:val="38"/>
        </w:numPr>
        <w:jc w:val="both"/>
        <w:rPr>
          <w:rFonts w:ascii="Times New Roman" w:hAnsi="Times New Roman" w:cs="Times New Roman"/>
        </w:rPr>
      </w:pPr>
      <w:r w:rsidRPr="00D87065">
        <w:rPr>
          <w:rFonts w:ascii="Times New Roman" w:hAnsi="Times New Roman" w:cs="Times New Roman"/>
        </w:rPr>
        <w:t>Формирование у обучающихся практических социальных навыков и умений в решении личных и общественно значимых задач</w:t>
      </w:r>
    </w:p>
    <w:p w14:paraId="7B282124" w14:textId="222F1BCF" w:rsidR="00484F25" w:rsidRPr="00D87065" w:rsidRDefault="00D87065" w:rsidP="0096739B">
      <w:pPr>
        <w:pStyle w:val="af2"/>
        <w:numPr>
          <w:ilvl w:val="0"/>
          <w:numId w:val="38"/>
        </w:numPr>
        <w:jc w:val="both"/>
        <w:rPr>
          <w:rFonts w:ascii="Times New Roman" w:hAnsi="Times New Roman" w:cs="Times New Roman"/>
        </w:rPr>
      </w:pPr>
      <w:r w:rsidRPr="00D87065">
        <w:rPr>
          <w:rFonts w:ascii="Times New Roman" w:hAnsi="Times New Roman" w:cs="Times New Roman"/>
        </w:rPr>
        <w:t xml:space="preserve">Обобщение и распространение инновационного опыта в области </w:t>
      </w:r>
      <w:proofErr w:type="spellStart"/>
      <w:r w:rsidRPr="00D87065">
        <w:rPr>
          <w:rFonts w:ascii="Times New Roman" w:hAnsi="Times New Roman" w:cs="Times New Roman"/>
        </w:rPr>
        <w:t>воспитательно</w:t>
      </w:r>
      <w:proofErr w:type="spellEnd"/>
      <w:r w:rsidRPr="00D87065">
        <w:rPr>
          <w:rFonts w:ascii="Times New Roman" w:hAnsi="Times New Roman" w:cs="Times New Roman"/>
        </w:rPr>
        <w:t>-образовательной среды, способствующей формированию личности, готовой к успешной социализации в обществе</w:t>
      </w:r>
    </w:p>
    <w:p w14:paraId="2AAE3D50" w14:textId="77777777" w:rsidR="00D87065" w:rsidRPr="00D87065" w:rsidRDefault="00D87065" w:rsidP="005D6C9D">
      <w:pPr>
        <w:pStyle w:val="af0"/>
        <w:ind w:left="0"/>
        <w:rPr>
          <w:color w:val="0070C0"/>
          <w:sz w:val="24"/>
          <w:szCs w:val="24"/>
        </w:rPr>
      </w:pPr>
    </w:p>
    <w:p w14:paraId="38BD949A" w14:textId="77777777" w:rsidR="00DB2CAB" w:rsidRDefault="00DB2CAB" w:rsidP="005D6C9D">
      <w:pPr>
        <w:pStyle w:val="af0"/>
        <w:ind w:left="0"/>
        <w:rPr>
          <w:b/>
          <w:bCs/>
          <w:sz w:val="24"/>
          <w:szCs w:val="24"/>
        </w:rPr>
      </w:pPr>
    </w:p>
    <w:p w14:paraId="21020D9F" w14:textId="77777777" w:rsidR="004E6525" w:rsidRDefault="004E6525" w:rsidP="005D6C9D">
      <w:pPr>
        <w:pStyle w:val="af0"/>
        <w:ind w:left="0"/>
        <w:rPr>
          <w:b/>
          <w:bCs/>
          <w:sz w:val="24"/>
          <w:szCs w:val="24"/>
        </w:rPr>
      </w:pPr>
    </w:p>
    <w:p w14:paraId="219E690F" w14:textId="541213D0" w:rsidR="00A07EF0" w:rsidRDefault="00A07EF0" w:rsidP="005D6C9D">
      <w:pPr>
        <w:pStyle w:val="af0"/>
        <w:ind w:left="0"/>
        <w:rPr>
          <w:b/>
          <w:bCs/>
          <w:sz w:val="24"/>
          <w:szCs w:val="24"/>
        </w:rPr>
      </w:pPr>
      <w:r w:rsidRPr="00415FC5">
        <w:rPr>
          <w:b/>
          <w:bCs/>
          <w:sz w:val="24"/>
          <w:szCs w:val="24"/>
        </w:rPr>
        <w:t>Целевые показатели реализации проекта</w:t>
      </w:r>
    </w:p>
    <w:p w14:paraId="548EFAA3" w14:textId="77777777" w:rsidR="00746308" w:rsidRPr="00415FC5" w:rsidRDefault="00746308" w:rsidP="005D6C9D">
      <w:pPr>
        <w:pStyle w:val="af0"/>
        <w:ind w:left="0"/>
        <w:rPr>
          <w:b/>
          <w:bCs/>
          <w:sz w:val="24"/>
          <w:szCs w:val="24"/>
        </w:rPr>
      </w:pPr>
    </w:p>
    <w:p w14:paraId="5972399E" w14:textId="77777777" w:rsidR="00A07EF0" w:rsidRPr="00102CB4" w:rsidRDefault="00A07EF0" w:rsidP="00102CB4">
      <w:pPr>
        <w:pStyle w:val="af0"/>
        <w:ind w:left="0"/>
        <w:rPr>
          <w:i/>
          <w:color w:val="0070C0"/>
          <w:sz w:val="12"/>
          <w:szCs w:val="12"/>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97"/>
        <w:gridCol w:w="1331"/>
        <w:gridCol w:w="2358"/>
        <w:gridCol w:w="1133"/>
        <w:gridCol w:w="1247"/>
      </w:tblGrid>
      <w:tr w:rsidR="00415FC5" w:rsidRPr="00415FC5" w14:paraId="415C03DD" w14:textId="77777777" w:rsidTr="004E6525">
        <w:tc>
          <w:tcPr>
            <w:tcW w:w="541" w:type="dxa"/>
            <w:vMerge w:val="restart"/>
            <w:shd w:val="clear" w:color="auto" w:fill="auto"/>
          </w:tcPr>
          <w:p w14:paraId="0E195963" w14:textId="77777777" w:rsidR="009C6EE7" w:rsidRPr="00415FC5" w:rsidRDefault="009C6EE7" w:rsidP="009C6EE7">
            <w:pPr>
              <w:rPr>
                <w:rFonts w:ascii="Times New Roman" w:eastAsia="Times New Roman" w:hAnsi="Times New Roman" w:cs="Times New Roman"/>
              </w:rPr>
            </w:pPr>
            <w:r w:rsidRPr="00415FC5">
              <w:rPr>
                <w:rFonts w:ascii="Times New Roman" w:eastAsia="Times New Roman" w:hAnsi="Times New Roman" w:cs="Times New Roman"/>
              </w:rPr>
              <w:t>№ п/п</w:t>
            </w:r>
          </w:p>
        </w:tc>
        <w:tc>
          <w:tcPr>
            <w:tcW w:w="2997" w:type="dxa"/>
            <w:vMerge w:val="restart"/>
            <w:shd w:val="clear" w:color="auto" w:fill="auto"/>
          </w:tcPr>
          <w:p w14:paraId="7D86EF85" w14:textId="0D0C000B" w:rsidR="009C6EE7" w:rsidRPr="00415FC5" w:rsidRDefault="009C6EE7" w:rsidP="009C6EE7">
            <w:pPr>
              <w:jc w:val="center"/>
              <w:rPr>
                <w:rFonts w:ascii="Times New Roman" w:eastAsia="Times New Roman" w:hAnsi="Times New Roman" w:cs="Times New Roman"/>
              </w:rPr>
            </w:pPr>
            <w:r w:rsidRPr="00415FC5">
              <w:rPr>
                <w:rFonts w:ascii="Times New Roman" w:eastAsia="Times New Roman" w:hAnsi="Times New Roman" w:cs="Times New Roman"/>
              </w:rPr>
              <w:t>Показатели</w:t>
            </w:r>
          </w:p>
        </w:tc>
        <w:tc>
          <w:tcPr>
            <w:tcW w:w="1331" w:type="dxa"/>
            <w:vMerge w:val="restart"/>
            <w:shd w:val="clear" w:color="auto" w:fill="auto"/>
          </w:tcPr>
          <w:p w14:paraId="3C9FC93D" w14:textId="77777777" w:rsidR="009C6EE7" w:rsidRPr="00415FC5" w:rsidRDefault="009C6EE7" w:rsidP="009C6EE7">
            <w:pPr>
              <w:jc w:val="center"/>
              <w:rPr>
                <w:rFonts w:ascii="Times New Roman" w:eastAsia="Times New Roman" w:hAnsi="Times New Roman" w:cs="Times New Roman"/>
              </w:rPr>
            </w:pPr>
            <w:r w:rsidRPr="00415FC5">
              <w:rPr>
                <w:rFonts w:ascii="Times New Roman" w:eastAsia="Times New Roman" w:hAnsi="Times New Roman" w:cs="Times New Roman"/>
              </w:rPr>
              <w:t>Ед. измерения показателя</w:t>
            </w:r>
          </w:p>
        </w:tc>
        <w:tc>
          <w:tcPr>
            <w:tcW w:w="2358" w:type="dxa"/>
            <w:vMerge w:val="restart"/>
            <w:shd w:val="clear" w:color="auto" w:fill="auto"/>
          </w:tcPr>
          <w:p w14:paraId="58F7EFD1" w14:textId="36DDDFE2" w:rsidR="009C6EE7" w:rsidRPr="00415FC5" w:rsidRDefault="009C6EE7" w:rsidP="009C6EE7">
            <w:pPr>
              <w:jc w:val="center"/>
              <w:rPr>
                <w:rFonts w:ascii="Times New Roman" w:eastAsia="Times New Roman" w:hAnsi="Times New Roman" w:cs="Times New Roman"/>
              </w:rPr>
            </w:pPr>
            <w:r w:rsidRPr="00415FC5">
              <w:rPr>
                <w:rFonts w:ascii="Times New Roman" w:eastAsia="Times New Roman" w:hAnsi="Times New Roman" w:cs="Times New Roman"/>
              </w:rPr>
              <w:t>Источник</w:t>
            </w:r>
            <w:r w:rsidR="00415FC5" w:rsidRPr="00415FC5">
              <w:rPr>
                <w:rFonts w:ascii="Times New Roman" w:eastAsia="Times New Roman" w:hAnsi="Times New Roman" w:cs="Times New Roman"/>
              </w:rPr>
              <w:t xml:space="preserve"> (метод получения)</w:t>
            </w:r>
            <w:r w:rsidRPr="00415FC5">
              <w:rPr>
                <w:rFonts w:ascii="Times New Roman" w:eastAsia="Times New Roman" w:hAnsi="Times New Roman" w:cs="Times New Roman"/>
              </w:rPr>
              <w:t xml:space="preserve"> информации</w:t>
            </w:r>
          </w:p>
        </w:tc>
        <w:tc>
          <w:tcPr>
            <w:tcW w:w="2380" w:type="dxa"/>
            <w:gridSpan w:val="2"/>
            <w:shd w:val="clear" w:color="auto" w:fill="auto"/>
          </w:tcPr>
          <w:p w14:paraId="3AB809C8" w14:textId="77777777" w:rsidR="009C6EE7" w:rsidRPr="00415FC5" w:rsidRDefault="009C6EE7" w:rsidP="009C6EE7">
            <w:pPr>
              <w:jc w:val="center"/>
              <w:rPr>
                <w:rFonts w:ascii="Times New Roman" w:eastAsia="Times New Roman" w:hAnsi="Times New Roman" w:cs="Times New Roman"/>
              </w:rPr>
            </w:pPr>
            <w:r w:rsidRPr="00415FC5">
              <w:rPr>
                <w:rFonts w:ascii="Times New Roman" w:eastAsia="Times New Roman" w:hAnsi="Times New Roman" w:cs="Times New Roman"/>
              </w:rPr>
              <w:t>Значение показателя</w:t>
            </w:r>
          </w:p>
        </w:tc>
      </w:tr>
      <w:tr w:rsidR="00415FC5" w:rsidRPr="00415FC5" w14:paraId="5C6F4C6F" w14:textId="77777777" w:rsidTr="004E6525">
        <w:tc>
          <w:tcPr>
            <w:tcW w:w="541" w:type="dxa"/>
            <w:vMerge/>
            <w:shd w:val="clear" w:color="auto" w:fill="auto"/>
          </w:tcPr>
          <w:p w14:paraId="020D16B2" w14:textId="77777777" w:rsidR="009C6EE7" w:rsidRPr="00415FC5" w:rsidRDefault="009C6EE7" w:rsidP="009C6EE7">
            <w:pPr>
              <w:jc w:val="center"/>
              <w:rPr>
                <w:rFonts w:ascii="Times New Roman" w:eastAsia="Times New Roman" w:hAnsi="Times New Roman" w:cs="Times New Roman"/>
              </w:rPr>
            </w:pPr>
          </w:p>
        </w:tc>
        <w:tc>
          <w:tcPr>
            <w:tcW w:w="2997" w:type="dxa"/>
            <w:vMerge/>
            <w:shd w:val="clear" w:color="auto" w:fill="auto"/>
          </w:tcPr>
          <w:p w14:paraId="4B2C633C" w14:textId="77777777" w:rsidR="009C6EE7" w:rsidRPr="00415FC5" w:rsidRDefault="009C6EE7" w:rsidP="009C6EE7">
            <w:pPr>
              <w:jc w:val="center"/>
              <w:rPr>
                <w:rFonts w:ascii="Times New Roman" w:eastAsia="Times New Roman" w:hAnsi="Times New Roman" w:cs="Times New Roman"/>
              </w:rPr>
            </w:pPr>
          </w:p>
        </w:tc>
        <w:tc>
          <w:tcPr>
            <w:tcW w:w="1331" w:type="dxa"/>
            <w:vMerge/>
            <w:shd w:val="clear" w:color="auto" w:fill="auto"/>
          </w:tcPr>
          <w:p w14:paraId="00E7D3F6" w14:textId="77777777" w:rsidR="009C6EE7" w:rsidRPr="00415FC5" w:rsidRDefault="009C6EE7" w:rsidP="009C6EE7">
            <w:pPr>
              <w:jc w:val="center"/>
              <w:rPr>
                <w:rFonts w:ascii="Times New Roman" w:eastAsia="Times New Roman" w:hAnsi="Times New Roman" w:cs="Times New Roman"/>
              </w:rPr>
            </w:pPr>
          </w:p>
        </w:tc>
        <w:tc>
          <w:tcPr>
            <w:tcW w:w="2358" w:type="dxa"/>
            <w:vMerge/>
            <w:shd w:val="clear" w:color="auto" w:fill="auto"/>
          </w:tcPr>
          <w:p w14:paraId="58BB42B5" w14:textId="77777777" w:rsidR="009C6EE7" w:rsidRPr="00415FC5" w:rsidRDefault="009C6EE7" w:rsidP="009C6EE7">
            <w:pPr>
              <w:jc w:val="center"/>
              <w:rPr>
                <w:rFonts w:ascii="Times New Roman" w:eastAsia="Times New Roman" w:hAnsi="Times New Roman" w:cs="Times New Roman"/>
              </w:rPr>
            </w:pPr>
          </w:p>
        </w:tc>
        <w:tc>
          <w:tcPr>
            <w:tcW w:w="1133" w:type="dxa"/>
            <w:shd w:val="clear" w:color="auto" w:fill="auto"/>
          </w:tcPr>
          <w:p w14:paraId="22FAF864" w14:textId="61703266" w:rsidR="009C6EE7" w:rsidRPr="00415FC5" w:rsidRDefault="004E6525" w:rsidP="009C6EE7">
            <w:pPr>
              <w:jc w:val="center"/>
              <w:rPr>
                <w:rFonts w:ascii="Times New Roman" w:eastAsia="Times New Roman" w:hAnsi="Times New Roman" w:cs="Times New Roman"/>
              </w:rPr>
            </w:pPr>
            <w:r>
              <w:rPr>
                <w:rFonts w:ascii="Times New Roman" w:eastAsia="Times New Roman" w:hAnsi="Times New Roman" w:cs="Times New Roman"/>
              </w:rPr>
              <w:t>2022</w:t>
            </w:r>
          </w:p>
        </w:tc>
        <w:tc>
          <w:tcPr>
            <w:tcW w:w="1247" w:type="dxa"/>
            <w:shd w:val="clear" w:color="auto" w:fill="auto"/>
          </w:tcPr>
          <w:p w14:paraId="1117E315" w14:textId="25040621" w:rsidR="009C6EE7" w:rsidRPr="00415FC5" w:rsidRDefault="004E6525" w:rsidP="009C6EE7">
            <w:pPr>
              <w:jc w:val="center"/>
              <w:rPr>
                <w:rFonts w:ascii="Times New Roman" w:eastAsia="Times New Roman" w:hAnsi="Times New Roman" w:cs="Times New Roman"/>
              </w:rPr>
            </w:pPr>
            <w:r>
              <w:rPr>
                <w:rFonts w:ascii="Times New Roman" w:eastAsia="Times New Roman" w:hAnsi="Times New Roman" w:cs="Times New Roman"/>
              </w:rPr>
              <w:t>2025</w:t>
            </w:r>
          </w:p>
        </w:tc>
      </w:tr>
      <w:tr w:rsidR="00415FC5" w:rsidRPr="00415FC5" w14:paraId="4B49FB63" w14:textId="77777777" w:rsidTr="004E6525">
        <w:tc>
          <w:tcPr>
            <w:tcW w:w="541" w:type="dxa"/>
            <w:shd w:val="clear" w:color="auto" w:fill="auto"/>
          </w:tcPr>
          <w:p w14:paraId="34D413D2" w14:textId="77777777" w:rsidR="00A07EF0" w:rsidRPr="00415FC5" w:rsidRDefault="00A07EF0" w:rsidP="009C6EE7">
            <w:pPr>
              <w:pStyle w:val="a3"/>
              <w:numPr>
                <w:ilvl w:val="0"/>
                <w:numId w:val="15"/>
              </w:numPr>
              <w:ind w:left="0" w:firstLine="0"/>
              <w:jc w:val="center"/>
              <w:rPr>
                <w:rFonts w:ascii="Times New Roman" w:eastAsia="Times New Roman" w:hAnsi="Times New Roman" w:cs="Times New Roman"/>
              </w:rPr>
            </w:pPr>
          </w:p>
        </w:tc>
        <w:tc>
          <w:tcPr>
            <w:tcW w:w="2997" w:type="dxa"/>
            <w:shd w:val="clear" w:color="auto" w:fill="auto"/>
          </w:tcPr>
          <w:p w14:paraId="47091C6E" w14:textId="77777777" w:rsidR="00A07EF0" w:rsidRPr="00415FC5" w:rsidRDefault="00A07EF0" w:rsidP="009C6EE7">
            <w:pPr>
              <w:pStyle w:val="a3"/>
              <w:numPr>
                <w:ilvl w:val="0"/>
                <w:numId w:val="15"/>
              </w:numPr>
              <w:ind w:left="0" w:firstLine="0"/>
              <w:jc w:val="center"/>
              <w:rPr>
                <w:rFonts w:ascii="Times New Roman" w:eastAsia="Times New Roman" w:hAnsi="Times New Roman" w:cs="Times New Roman"/>
              </w:rPr>
            </w:pPr>
          </w:p>
        </w:tc>
        <w:tc>
          <w:tcPr>
            <w:tcW w:w="1331" w:type="dxa"/>
            <w:shd w:val="clear" w:color="auto" w:fill="auto"/>
          </w:tcPr>
          <w:p w14:paraId="43948A31" w14:textId="77777777" w:rsidR="00A07EF0" w:rsidRPr="00415FC5" w:rsidRDefault="00A07EF0" w:rsidP="009C6EE7">
            <w:pPr>
              <w:pStyle w:val="a3"/>
              <w:numPr>
                <w:ilvl w:val="0"/>
                <w:numId w:val="15"/>
              </w:numPr>
              <w:ind w:left="0" w:firstLine="0"/>
              <w:jc w:val="center"/>
              <w:rPr>
                <w:rFonts w:ascii="Times New Roman" w:eastAsia="Times New Roman" w:hAnsi="Times New Roman" w:cs="Times New Roman"/>
              </w:rPr>
            </w:pPr>
          </w:p>
        </w:tc>
        <w:tc>
          <w:tcPr>
            <w:tcW w:w="2358" w:type="dxa"/>
            <w:shd w:val="clear" w:color="auto" w:fill="auto"/>
          </w:tcPr>
          <w:p w14:paraId="348658A9" w14:textId="77777777" w:rsidR="00A07EF0" w:rsidRPr="00415FC5" w:rsidRDefault="00A07EF0" w:rsidP="009C6EE7">
            <w:pPr>
              <w:pStyle w:val="a3"/>
              <w:numPr>
                <w:ilvl w:val="0"/>
                <w:numId w:val="15"/>
              </w:numPr>
              <w:ind w:left="0" w:firstLine="0"/>
              <w:jc w:val="center"/>
              <w:rPr>
                <w:rFonts w:ascii="Times New Roman" w:eastAsia="Times New Roman" w:hAnsi="Times New Roman" w:cs="Times New Roman"/>
              </w:rPr>
            </w:pPr>
          </w:p>
        </w:tc>
        <w:tc>
          <w:tcPr>
            <w:tcW w:w="1133" w:type="dxa"/>
            <w:shd w:val="clear" w:color="auto" w:fill="auto"/>
          </w:tcPr>
          <w:p w14:paraId="21042396" w14:textId="77777777" w:rsidR="00A07EF0" w:rsidRPr="00415FC5" w:rsidRDefault="00A07EF0" w:rsidP="009C6EE7">
            <w:pPr>
              <w:pStyle w:val="a3"/>
              <w:numPr>
                <w:ilvl w:val="0"/>
                <w:numId w:val="15"/>
              </w:numPr>
              <w:ind w:left="0" w:firstLine="0"/>
              <w:jc w:val="center"/>
              <w:rPr>
                <w:rFonts w:ascii="Times New Roman" w:eastAsia="Times New Roman" w:hAnsi="Times New Roman" w:cs="Times New Roman"/>
              </w:rPr>
            </w:pPr>
          </w:p>
        </w:tc>
        <w:tc>
          <w:tcPr>
            <w:tcW w:w="1247" w:type="dxa"/>
            <w:shd w:val="clear" w:color="auto" w:fill="auto"/>
          </w:tcPr>
          <w:p w14:paraId="36D60351" w14:textId="77777777" w:rsidR="00A07EF0" w:rsidRPr="00415FC5" w:rsidRDefault="00A07EF0" w:rsidP="009C6EE7">
            <w:pPr>
              <w:pStyle w:val="a3"/>
              <w:numPr>
                <w:ilvl w:val="0"/>
                <w:numId w:val="15"/>
              </w:numPr>
              <w:ind w:left="0" w:firstLine="0"/>
              <w:jc w:val="center"/>
              <w:rPr>
                <w:rFonts w:ascii="Times New Roman" w:eastAsia="Times New Roman" w:hAnsi="Times New Roman" w:cs="Times New Roman"/>
              </w:rPr>
            </w:pPr>
          </w:p>
        </w:tc>
      </w:tr>
      <w:tr w:rsidR="00415FC5" w:rsidRPr="00415FC5" w14:paraId="4A03358A" w14:textId="77777777" w:rsidTr="004E6525">
        <w:tc>
          <w:tcPr>
            <w:tcW w:w="541" w:type="dxa"/>
            <w:shd w:val="clear" w:color="auto" w:fill="auto"/>
          </w:tcPr>
          <w:p w14:paraId="7503CD73" w14:textId="317F148C" w:rsidR="009C6EE7"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1</w:t>
            </w:r>
          </w:p>
        </w:tc>
        <w:tc>
          <w:tcPr>
            <w:tcW w:w="2997" w:type="dxa"/>
            <w:shd w:val="clear" w:color="auto" w:fill="auto"/>
          </w:tcPr>
          <w:p w14:paraId="2DEDAF70" w14:textId="28BD2EE5" w:rsidR="009C6EE7" w:rsidRPr="00415FC5" w:rsidRDefault="0077130D" w:rsidP="009C6EE7">
            <w:pPr>
              <w:rPr>
                <w:rFonts w:ascii="Times New Roman" w:eastAsia="Times New Roman" w:hAnsi="Times New Roman" w:cs="Times New Roman"/>
              </w:rPr>
            </w:pPr>
            <w:r w:rsidRPr="00CB6078">
              <w:rPr>
                <w:rFonts w:ascii="Times New Roman" w:eastAsia="Times New Roman" w:hAnsi="Times New Roman" w:cs="Times New Roman"/>
                <w:iCs/>
              </w:rPr>
              <w:t>Формирование положительной мотивации педагогического коллектива</w:t>
            </w:r>
            <w:r>
              <w:rPr>
                <w:rFonts w:ascii="Times New Roman" w:eastAsia="Times New Roman" w:hAnsi="Times New Roman" w:cs="Times New Roman"/>
                <w:iCs/>
              </w:rPr>
              <w:t xml:space="preserve"> к инновационной деятельности</w:t>
            </w:r>
            <w:r w:rsidR="004E6525">
              <w:rPr>
                <w:rFonts w:ascii="Times New Roman" w:eastAsia="Times New Roman" w:hAnsi="Times New Roman" w:cs="Times New Roman"/>
                <w:iCs/>
              </w:rPr>
              <w:t xml:space="preserve"> </w:t>
            </w:r>
          </w:p>
        </w:tc>
        <w:tc>
          <w:tcPr>
            <w:tcW w:w="1331" w:type="dxa"/>
            <w:shd w:val="clear" w:color="auto" w:fill="auto"/>
          </w:tcPr>
          <w:p w14:paraId="12701C81" w14:textId="12BB5B3A"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720238E8" w14:textId="02765FED"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диагностика</w:t>
            </w:r>
          </w:p>
        </w:tc>
        <w:tc>
          <w:tcPr>
            <w:tcW w:w="1133" w:type="dxa"/>
            <w:shd w:val="clear" w:color="auto" w:fill="auto"/>
          </w:tcPr>
          <w:p w14:paraId="5A4E1763" w14:textId="0372B2DB"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35</w:t>
            </w:r>
          </w:p>
        </w:tc>
        <w:tc>
          <w:tcPr>
            <w:tcW w:w="1247" w:type="dxa"/>
            <w:shd w:val="clear" w:color="auto" w:fill="auto"/>
          </w:tcPr>
          <w:p w14:paraId="00E41B98" w14:textId="70260DDE"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85</w:t>
            </w:r>
          </w:p>
        </w:tc>
      </w:tr>
      <w:tr w:rsidR="00415FC5" w:rsidRPr="00415FC5" w14:paraId="2A1E2C12" w14:textId="77777777" w:rsidTr="004E6525">
        <w:tc>
          <w:tcPr>
            <w:tcW w:w="541" w:type="dxa"/>
            <w:shd w:val="clear" w:color="auto" w:fill="auto"/>
          </w:tcPr>
          <w:p w14:paraId="2DDC73CA" w14:textId="23FF82ED" w:rsidR="009C6EE7"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2</w:t>
            </w:r>
          </w:p>
        </w:tc>
        <w:tc>
          <w:tcPr>
            <w:tcW w:w="2997" w:type="dxa"/>
            <w:shd w:val="clear" w:color="auto" w:fill="auto"/>
          </w:tcPr>
          <w:p w14:paraId="7D52C6D3" w14:textId="017A421A" w:rsidR="009C6EE7" w:rsidRPr="004E6525" w:rsidRDefault="0077130D" w:rsidP="004E6525">
            <w:pPr>
              <w:jc w:val="both"/>
              <w:rPr>
                <w:rFonts w:ascii="Times New Roman" w:eastAsia="Times New Roman" w:hAnsi="Times New Roman" w:cs="Times New Roman"/>
                <w:iCs/>
              </w:rPr>
            </w:pPr>
            <w:r w:rsidRPr="0077130D">
              <w:rPr>
                <w:rFonts w:ascii="Times New Roman" w:eastAsia="Times New Roman" w:hAnsi="Times New Roman" w:cs="Times New Roman"/>
                <w:iCs/>
              </w:rPr>
              <w:t>Повышение инновационной компетентности педагогов: профессиональное развитие педагогического мастерства, рост творческой активности, формирование навыков субъект-субъектного педагогического взаимодействия</w:t>
            </w:r>
            <w:r w:rsidR="004E6525">
              <w:rPr>
                <w:rFonts w:ascii="Times New Roman" w:eastAsia="Times New Roman" w:hAnsi="Times New Roman" w:cs="Times New Roman"/>
                <w:iCs/>
              </w:rPr>
              <w:t xml:space="preserve"> </w:t>
            </w:r>
          </w:p>
        </w:tc>
        <w:tc>
          <w:tcPr>
            <w:tcW w:w="1331" w:type="dxa"/>
            <w:shd w:val="clear" w:color="auto" w:fill="auto"/>
          </w:tcPr>
          <w:p w14:paraId="6BA28090" w14:textId="145D470D"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6A3B3E20" w14:textId="1C7F8E40" w:rsidR="009C6EE7"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Диагностика</w:t>
            </w:r>
          </w:p>
          <w:p w14:paraId="0E4EAB8B" w14:textId="3E97FF29" w:rsidR="004E652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Анкетирование</w:t>
            </w:r>
          </w:p>
          <w:p w14:paraId="542B1484" w14:textId="48DCBCD6" w:rsidR="004E6525"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База данных</w:t>
            </w:r>
          </w:p>
        </w:tc>
        <w:tc>
          <w:tcPr>
            <w:tcW w:w="1133" w:type="dxa"/>
            <w:shd w:val="clear" w:color="auto" w:fill="auto"/>
          </w:tcPr>
          <w:p w14:paraId="13BEDDB4" w14:textId="2D2B24AD"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35</w:t>
            </w:r>
          </w:p>
        </w:tc>
        <w:tc>
          <w:tcPr>
            <w:tcW w:w="1247" w:type="dxa"/>
            <w:shd w:val="clear" w:color="auto" w:fill="auto"/>
          </w:tcPr>
          <w:p w14:paraId="1C4BFC63" w14:textId="3A29AC13" w:rsidR="009C6EE7"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85</w:t>
            </w:r>
          </w:p>
        </w:tc>
      </w:tr>
      <w:tr w:rsidR="0077130D" w:rsidRPr="00415FC5" w14:paraId="09224C7C" w14:textId="77777777" w:rsidTr="004E6525">
        <w:tc>
          <w:tcPr>
            <w:tcW w:w="541" w:type="dxa"/>
            <w:shd w:val="clear" w:color="auto" w:fill="auto"/>
          </w:tcPr>
          <w:p w14:paraId="286C1052" w14:textId="3776FD0C"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3</w:t>
            </w:r>
          </w:p>
        </w:tc>
        <w:tc>
          <w:tcPr>
            <w:tcW w:w="2997" w:type="dxa"/>
            <w:shd w:val="clear" w:color="auto" w:fill="auto"/>
          </w:tcPr>
          <w:p w14:paraId="2BD35AEC" w14:textId="266F8CE6" w:rsidR="0077130D" w:rsidRPr="0077130D" w:rsidRDefault="0077130D" w:rsidP="0077130D">
            <w:pPr>
              <w:jc w:val="both"/>
              <w:rPr>
                <w:rFonts w:ascii="Times New Roman" w:eastAsia="Times New Roman" w:hAnsi="Times New Roman" w:cs="Times New Roman"/>
                <w:iCs/>
              </w:rPr>
            </w:pPr>
            <w:r w:rsidRPr="0077130D">
              <w:rPr>
                <w:rFonts w:ascii="Times New Roman" w:eastAsia="Times New Roman" w:hAnsi="Times New Roman" w:cs="Times New Roman"/>
                <w:iCs/>
              </w:rPr>
              <w:t>Формирование у родителей/</w:t>
            </w:r>
            <w:proofErr w:type="gramStart"/>
            <w:r w:rsidRPr="0077130D">
              <w:rPr>
                <w:rFonts w:ascii="Times New Roman" w:eastAsia="Times New Roman" w:hAnsi="Times New Roman" w:cs="Times New Roman"/>
                <w:iCs/>
              </w:rPr>
              <w:t>законных представителей</w:t>
            </w:r>
            <w:proofErr w:type="gramEnd"/>
            <w:r w:rsidRPr="0077130D">
              <w:rPr>
                <w:rFonts w:ascii="Times New Roman" w:eastAsia="Times New Roman" w:hAnsi="Times New Roman" w:cs="Times New Roman"/>
                <w:iCs/>
              </w:rPr>
              <w:t xml:space="preserve"> обучающихся интереса к образовательным и воспитательным программам и событиям техникума </w:t>
            </w:r>
            <w:r w:rsidR="004E6525">
              <w:rPr>
                <w:rFonts w:ascii="Times New Roman" w:eastAsia="Times New Roman" w:hAnsi="Times New Roman" w:cs="Times New Roman"/>
                <w:iCs/>
              </w:rPr>
              <w:t>(доля заинтересованности)</w:t>
            </w:r>
          </w:p>
          <w:p w14:paraId="54BAE9F7" w14:textId="77777777" w:rsidR="0077130D" w:rsidRPr="0077130D" w:rsidRDefault="0077130D" w:rsidP="0077130D">
            <w:pPr>
              <w:jc w:val="both"/>
              <w:rPr>
                <w:rFonts w:ascii="Times New Roman" w:eastAsia="Times New Roman" w:hAnsi="Times New Roman" w:cs="Times New Roman"/>
                <w:iCs/>
              </w:rPr>
            </w:pPr>
          </w:p>
        </w:tc>
        <w:tc>
          <w:tcPr>
            <w:tcW w:w="1331" w:type="dxa"/>
            <w:shd w:val="clear" w:color="auto" w:fill="auto"/>
          </w:tcPr>
          <w:p w14:paraId="21AE80D9" w14:textId="3E06C28A"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3FB8BAC4" w14:textId="77777777" w:rsidR="0077130D"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 xml:space="preserve">Анкетирование </w:t>
            </w:r>
          </w:p>
          <w:p w14:paraId="3E91CFB0" w14:textId="58C8CBD9" w:rsidR="004E6525"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Личные беседы</w:t>
            </w:r>
          </w:p>
        </w:tc>
        <w:tc>
          <w:tcPr>
            <w:tcW w:w="1133" w:type="dxa"/>
            <w:shd w:val="clear" w:color="auto" w:fill="auto"/>
          </w:tcPr>
          <w:p w14:paraId="7AD95805" w14:textId="6E6FCF30"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50</w:t>
            </w:r>
          </w:p>
        </w:tc>
        <w:tc>
          <w:tcPr>
            <w:tcW w:w="1247" w:type="dxa"/>
            <w:shd w:val="clear" w:color="auto" w:fill="auto"/>
          </w:tcPr>
          <w:p w14:paraId="7F12A3C9" w14:textId="48E4CB3C"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85</w:t>
            </w:r>
          </w:p>
        </w:tc>
      </w:tr>
      <w:tr w:rsidR="0077130D" w:rsidRPr="00415FC5" w14:paraId="29636479" w14:textId="77777777" w:rsidTr="006B4188">
        <w:tc>
          <w:tcPr>
            <w:tcW w:w="541" w:type="dxa"/>
            <w:shd w:val="clear" w:color="auto" w:fill="auto"/>
          </w:tcPr>
          <w:p w14:paraId="671A1342" w14:textId="702BD3C0"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4</w:t>
            </w:r>
          </w:p>
        </w:tc>
        <w:tc>
          <w:tcPr>
            <w:tcW w:w="2997" w:type="dxa"/>
            <w:tcBorders>
              <w:bottom w:val="single" w:sz="4" w:space="0" w:color="auto"/>
            </w:tcBorders>
            <w:shd w:val="clear" w:color="auto" w:fill="auto"/>
          </w:tcPr>
          <w:p w14:paraId="37154F35" w14:textId="69C8A70B" w:rsidR="0077130D" w:rsidRPr="0077130D" w:rsidRDefault="0077130D" w:rsidP="0077130D">
            <w:pPr>
              <w:jc w:val="both"/>
              <w:rPr>
                <w:rFonts w:ascii="Times New Roman" w:eastAsia="Times New Roman" w:hAnsi="Times New Roman" w:cs="Times New Roman"/>
                <w:iCs/>
              </w:rPr>
            </w:pPr>
            <w:r w:rsidRPr="0077130D">
              <w:rPr>
                <w:rFonts w:ascii="Times New Roman" w:eastAsia="Times New Roman" w:hAnsi="Times New Roman" w:cs="Times New Roman"/>
                <w:iCs/>
              </w:rPr>
              <w:t xml:space="preserve">Повышение уровня родительской воспитанности и социализации </w:t>
            </w:r>
          </w:p>
          <w:p w14:paraId="6E61BA9E" w14:textId="77777777" w:rsidR="0077130D" w:rsidRPr="0077130D" w:rsidRDefault="0077130D" w:rsidP="0077130D">
            <w:pPr>
              <w:jc w:val="both"/>
              <w:rPr>
                <w:rFonts w:ascii="Times New Roman" w:eastAsia="Times New Roman" w:hAnsi="Times New Roman" w:cs="Times New Roman"/>
                <w:iCs/>
              </w:rPr>
            </w:pPr>
          </w:p>
        </w:tc>
        <w:tc>
          <w:tcPr>
            <w:tcW w:w="1331" w:type="dxa"/>
            <w:shd w:val="clear" w:color="auto" w:fill="auto"/>
          </w:tcPr>
          <w:p w14:paraId="364131F7" w14:textId="213ECB8E"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7E26A03A" w14:textId="57C2E90E"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 xml:space="preserve">Анкетирование </w:t>
            </w:r>
          </w:p>
        </w:tc>
        <w:tc>
          <w:tcPr>
            <w:tcW w:w="1133" w:type="dxa"/>
            <w:shd w:val="clear" w:color="auto" w:fill="auto"/>
          </w:tcPr>
          <w:p w14:paraId="2ADDC68F" w14:textId="2AEA5AAA"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50</w:t>
            </w:r>
          </w:p>
        </w:tc>
        <w:tc>
          <w:tcPr>
            <w:tcW w:w="1247" w:type="dxa"/>
            <w:shd w:val="clear" w:color="auto" w:fill="auto"/>
          </w:tcPr>
          <w:p w14:paraId="19172E99" w14:textId="2D3C420D"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85</w:t>
            </w:r>
          </w:p>
        </w:tc>
      </w:tr>
      <w:tr w:rsidR="0077130D" w:rsidRPr="00415FC5" w14:paraId="03AF54BB" w14:textId="77777777" w:rsidTr="006B4188">
        <w:tc>
          <w:tcPr>
            <w:tcW w:w="541" w:type="dxa"/>
            <w:tcBorders>
              <w:bottom w:val="single" w:sz="4" w:space="0" w:color="auto"/>
            </w:tcBorders>
            <w:shd w:val="clear" w:color="auto" w:fill="auto"/>
          </w:tcPr>
          <w:p w14:paraId="2090D62F" w14:textId="26E8C3F6"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5</w:t>
            </w:r>
          </w:p>
        </w:tc>
        <w:tc>
          <w:tcPr>
            <w:tcW w:w="2997" w:type="dxa"/>
            <w:tcBorders>
              <w:bottom w:val="single" w:sz="4" w:space="0" w:color="auto"/>
            </w:tcBorders>
            <w:shd w:val="clear" w:color="auto" w:fill="auto"/>
          </w:tcPr>
          <w:p w14:paraId="6F75907A" w14:textId="3F7A1C3A" w:rsidR="0077130D" w:rsidRPr="0077130D" w:rsidRDefault="0077130D" w:rsidP="0077130D">
            <w:pPr>
              <w:jc w:val="both"/>
              <w:rPr>
                <w:rFonts w:ascii="Times New Roman" w:eastAsia="Times New Roman" w:hAnsi="Times New Roman" w:cs="Times New Roman"/>
                <w:iCs/>
              </w:rPr>
            </w:pPr>
            <w:r w:rsidRPr="0077130D">
              <w:rPr>
                <w:rFonts w:ascii="Times New Roman" w:eastAsia="Times New Roman" w:hAnsi="Times New Roman" w:cs="Times New Roman"/>
                <w:iCs/>
              </w:rPr>
              <w:t>Разработка и апробирование программы психолого-педагогического сопровождения (программа формирования практического интеллекта, диагностический инструментарий)</w:t>
            </w:r>
          </w:p>
        </w:tc>
        <w:tc>
          <w:tcPr>
            <w:tcW w:w="1331" w:type="dxa"/>
            <w:tcBorders>
              <w:bottom w:val="single" w:sz="4" w:space="0" w:color="auto"/>
            </w:tcBorders>
            <w:shd w:val="clear" w:color="auto" w:fill="auto"/>
          </w:tcPr>
          <w:p w14:paraId="0C349C7F" w14:textId="59757DFD" w:rsidR="0077130D" w:rsidRPr="00415FC5" w:rsidRDefault="004E6525" w:rsidP="004E6525">
            <w:pPr>
              <w:jc w:val="center"/>
              <w:rPr>
                <w:rFonts w:ascii="Times New Roman" w:eastAsia="Times New Roman" w:hAnsi="Times New Roman" w:cs="Times New Roman"/>
              </w:rPr>
            </w:pPr>
            <w:r>
              <w:rPr>
                <w:rFonts w:ascii="Times New Roman" w:eastAsia="Times New Roman" w:hAnsi="Times New Roman" w:cs="Times New Roman"/>
              </w:rPr>
              <w:t>Ед.</w:t>
            </w:r>
          </w:p>
        </w:tc>
        <w:tc>
          <w:tcPr>
            <w:tcW w:w="2358" w:type="dxa"/>
            <w:shd w:val="clear" w:color="auto" w:fill="auto"/>
          </w:tcPr>
          <w:p w14:paraId="2E9E07A3" w14:textId="1EA30864" w:rsidR="0077130D" w:rsidRDefault="006B4188" w:rsidP="004E6525">
            <w:pPr>
              <w:jc w:val="center"/>
              <w:rPr>
                <w:rFonts w:ascii="Times New Roman" w:eastAsia="Times New Roman" w:hAnsi="Times New Roman" w:cs="Times New Roman"/>
              </w:rPr>
            </w:pPr>
            <w:r>
              <w:rPr>
                <w:rFonts w:ascii="Times New Roman" w:eastAsia="Times New Roman" w:hAnsi="Times New Roman" w:cs="Times New Roman"/>
              </w:rPr>
              <w:t>Опыт социальных партнёров</w:t>
            </w:r>
          </w:p>
          <w:p w14:paraId="3363D48D" w14:textId="77777777" w:rsidR="006B4188" w:rsidRDefault="006B4188" w:rsidP="004E6525">
            <w:pPr>
              <w:jc w:val="center"/>
              <w:rPr>
                <w:rFonts w:ascii="Times New Roman" w:eastAsia="Times New Roman" w:hAnsi="Times New Roman" w:cs="Times New Roman"/>
              </w:rPr>
            </w:pPr>
            <w:r>
              <w:rPr>
                <w:rFonts w:ascii="Times New Roman" w:eastAsia="Times New Roman" w:hAnsi="Times New Roman" w:cs="Times New Roman"/>
              </w:rPr>
              <w:t xml:space="preserve">Научная литература </w:t>
            </w:r>
          </w:p>
          <w:p w14:paraId="5964777F" w14:textId="6E05D751" w:rsidR="006B4188" w:rsidRPr="00415FC5" w:rsidRDefault="006B4188" w:rsidP="004E6525">
            <w:pPr>
              <w:jc w:val="center"/>
              <w:rPr>
                <w:rFonts w:ascii="Times New Roman" w:eastAsia="Times New Roman" w:hAnsi="Times New Roman" w:cs="Times New Roman"/>
              </w:rPr>
            </w:pPr>
            <w:r>
              <w:rPr>
                <w:rFonts w:ascii="Times New Roman" w:eastAsia="Times New Roman" w:hAnsi="Times New Roman" w:cs="Times New Roman"/>
              </w:rPr>
              <w:t>Нормативные документы</w:t>
            </w:r>
          </w:p>
        </w:tc>
        <w:tc>
          <w:tcPr>
            <w:tcW w:w="1133" w:type="dxa"/>
            <w:shd w:val="clear" w:color="auto" w:fill="auto"/>
          </w:tcPr>
          <w:p w14:paraId="7E492849" w14:textId="141BD626" w:rsidR="0077130D" w:rsidRPr="00415FC5" w:rsidRDefault="006B4188" w:rsidP="004E6525">
            <w:pPr>
              <w:jc w:val="center"/>
              <w:rPr>
                <w:rFonts w:ascii="Times New Roman" w:eastAsia="Times New Roman" w:hAnsi="Times New Roman" w:cs="Times New Roman"/>
              </w:rPr>
            </w:pPr>
            <w:r>
              <w:rPr>
                <w:rFonts w:ascii="Times New Roman" w:eastAsia="Times New Roman" w:hAnsi="Times New Roman" w:cs="Times New Roman"/>
              </w:rPr>
              <w:t>1</w:t>
            </w:r>
          </w:p>
        </w:tc>
        <w:tc>
          <w:tcPr>
            <w:tcW w:w="1247" w:type="dxa"/>
            <w:shd w:val="clear" w:color="auto" w:fill="auto"/>
          </w:tcPr>
          <w:p w14:paraId="579B80F6" w14:textId="7AF79EA3" w:rsidR="0077130D" w:rsidRPr="00415FC5" w:rsidRDefault="006B4188" w:rsidP="004E6525">
            <w:pPr>
              <w:jc w:val="center"/>
              <w:rPr>
                <w:rFonts w:ascii="Times New Roman" w:eastAsia="Times New Roman" w:hAnsi="Times New Roman" w:cs="Times New Roman"/>
              </w:rPr>
            </w:pPr>
            <w:r>
              <w:rPr>
                <w:rFonts w:ascii="Times New Roman" w:eastAsia="Times New Roman" w:hAnsi="Times New Roman" w:cs="Times New Roman"/>
              </w:rPr>
              <w:t>2</w:t>
            </w:r>
          </w:p>
        </w:tc>
      </w:tr>
      <w:tr w:rsidR="0077130D" w:rsidRPr="00415FC5" w14:paraId="58E629F5" w14:textId="77777777" w:rsidTr="006B4188">
        <w:trPr>
          <w:trHeight w:val="1365"/>
        </w:trPr>
        <w:tc>
          <w:tcPr>
            <w:tcW w:w="541" w:type="dxa"/>
            <w:tcBorders>
              <w:top w:val="single" w:sz="4" w:space="0" w:color="auto"/>
            </w:tcBorders>
            <w:shd w:val="clear" w:color="auto" w:fill="auto"/>
          </w:tcPr>
          <w:p w14:paraId="59D017C5" w14:textId="7F653E19"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lastRenderedPageBreak/>
              <w:t>6</w:t>
            </w:r>
          </w:p>
        </w:tc>
        <w:tc>
          <w:tcPr>
            <w:tcW w:w="2997" w:type="dxa"/>
            <w:tcBorders>
              <w:top w:val="single" w:sz="4" w:space="0" w:color="auto"/>
            </w:tcBorders>
            <w:shd w:val="clear" w:color="auto" w:fill="auto"/>
          </w:tcPr>
          <w:p w14:paraId="1F2CC114" w14:textId="61F4CA1C" w:rsidR="0077130D" w:rsidRPr="0077130D" w:rsidRDefault="0077130D" w:rsidP="0077130D">
            <w:pPr>
              <w:jc w:val="both"/>
              <w:rPr>
                <w:rFonts w:ascii="Times New Roman" w:eastAsia="Times New Roman" w:hAnsi="Times New Roman" w:cs="Times New Roman"/>
                <w:iCs/>
              </w:rPr>
            </w:pPr>
            <w:r w:rsidRPr="0077130D">
              <w:rPr>
                <w:rFonts w:ascii="Times New Roman" w:hAnsi="Times New Roman" w:cs="Times New Roman"/>
                <w:spacing w:val="1"/>
              </w:rPr>
              <w:t>Разработка и апробирование программы для родителей/законных представителей «Семейные ценности»</w:t>
            </w:r>
          </w:p>
        </w:tc>
        <w:tc>
          <w:tcPr>
            <w:tcW w:w="1331" w:type="dxa"/>
            <w:tcBorders>
              <w:top w:val="single" w:sz="4" w:space="0" w:color="auto"/>
            </w:tcBorders>
            <w:shd w:val="clear" w:color="auto" w:fill="auto"/>
          </w:tcPr>
          <w:p w14:paraId="12F7CDF2" w14:textId="4A1A4C69"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 xml:space="preserve">Ед.       </w:t>
            </w:r>
          </w:p>
        </w:tc>
        <w:tc>
          <w:tcPr>
            <w:tcW w:w="2358" w:type="dxa"/>
            <w:shd w:val="clear" w:color="auto" w:fill="auto"/>
          </w:tcPr>
          <w:p w14:paraId="47A480CD" w14:textId="234D1C91"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Реализация подготовленной программы</w:t>
            </w:r>
          </w:p>
        </w:tc>
        <w:tc>
          <w:tcPr>
            <w:tcW w:w="1133" w:type="dxa"/>
            <w:shd w:val="clear" w:color="auto" w:fill="auto"/>
          </w:tcPr>
          <w:p w14:paraId="0CEE01AE" w14:textId="54566CF3"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1</w:t>
            </w:r>
          </w:p>
        </w:tc>
        <w:tc>
          <w:tcPr>
            <w:tcW w:w="1247" w:type="dxa"/>
            <w:shd w:val="clear" w:color="auto" w:fill="auto"/>
          </w:tcPr>
          <w:p w14:paraId="21C33572" w14:textId="628A5E5C"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2</w:t>
            </w:r>
          </w:p>
        </w:tc>
      </w:tr>
      <w:tr w:rsidR="006B4188" w:rsidRPr="00415FC5" w14:paraId="047FF918" w14:textId="77777777" w:rsidTr="006B4188">
        <w:trPr>
          <w:trHeight w:val="465"/>
        </w:trPr>
        <w:tc>
          <w:tcPr>
            <w:tcW w:w="541" w:type="dxa"/>
            <w:tcBorders>
              <w:top w:val="single" w:sz="4" w:space="0" w:color="auto"/>
            </w:tcBorders>
            <w:shd w:val="clear" w:color="auto" w:fill="auto"/>
          </w:tcPr>
          <w:p w14:paraId="10E4C96F" w14:textId="49C0C7EE" w:rsidR="006B4188" w:rsidRDefault="006B4188" w:rsidP="009C6EE7">
            <w:pPr>
              <w:rPr>
                <w:rFonts w:ascii="Times New Roman" w:eastAsia="Times New Roman" w:hAnsi="Times New Roman" w:cs="Times New Roman"/>
              </w:rPr>
            </w:pPr>
            <w:r>
              <w:rPr>
                <w:rFonts w:ascii="Times New Roman" w:eastAsia="Times New Roman" w:hAnsi="Times New Roman" w:cs="Times New Roman"/>
              </w:rPr>
              <w:t>7</w:t>
            </w:r>
          </w:p>
        </w:tc>
        <w:tc>
          <w:tcPr>
            <w:tcW w:w="2997" w:type="dxa"/>
            <w:tcBorders>
              <w:top w:val="single" w:sz="4" w:space="0" w:color="auto"/>
            </w:tcBorders>
            <w:shd w:val="clear" w:color="auto" w:fill="auto"/>
          </w:tcPr>
          <w:p w14:paraId="34105661" w14:textId="7D400ACD" w:rsidR="006B4188" w:rsidRPr="006B4188" w:rsidRDefault="006B4188" w:rsidP="0077130D">
            <w:pPr>
              <w:jc w:val="both"/>
              <w:rPr>
                <w:rFonts w:ascii="Times New Roman" w:eastAsia="Times New Roman" w:hAnsi="Times New Roman" w:cs="Times New Roman"/>
                <w:iCs/>
              </w:rPr>
            </w:pPr>
            <w:r w:rsidRPr="0077130D">
              <w:rPr>
                <w:rFonts w:ascii="Times New Roman" w:eastAsia="Times New Roman" w:hAnsi="Times New Roman" w:cs="Times New Roman"/>
                <w:iCs/>
              </w:rPr>
              <w:t xml:space="preserve"> Заключение договоров о совместной деятельности с социальными партнёрами (</w:t>
            </w:r>
            <w:r w:rsidRPr="0077130D">
              <w:rPr>
                <w:rFonts w:ascii="Times New Roman" w:hAnsi="Times New Roman" w:cs="Times New Roman"/>
              </w:rPr>
              <w:t xml:space="preserve">Центр изучения и развития инновационных практик в СПО ГАУ ДПО Иркутской области «Региональный институт кадровой политики», </w:t>
            </w:r>
            <w:r w:rsidRPr="0077130D">
              <w:rPr>
                <w:rFonts w:ascii="Times New Roman" w:eastAsia="Times New Roman" w:hAnsi="Times New Roman" w:cs="Times New Roman"/>
                <w:iCs/>
              </w:rPr>
              <w:t>кафедра социальной педагогики и психологии Педагогического института ФГБОУ ВО «Иркутский государственный университет»</w:t>
            </w:r>
            <w:r w:rsidRPr="0077130D">
              <w:rPr>
                <w:rFonts w:ascii="Times New Roman" w:hAnsi="Times New Roman" w:cs="Times New Roman"/>
                <w:i/>
                <w:spacing w:val="1"/>
              </w:rPr>
              <w:t xml:space="preserve"> </w:t>
            </w:r>
            <w:r w:rsidRPr="0077130D">
              <w:rPr>
                <w:rFonts w:ascii="Times New Roman" w:hAnsi="Times New Roman" w:cs="Times New Roman"/>
                <w:spacing w:val="1"/>
              </w:rPr>
              <w:t>с целью оказания консультационно-методической и(или) организационной поддержки, привлечение студентов ПИ ИГУ к прохождению педагогической практики в техникуме)</w:t>
            </w:r>
          </w:p>
        </w:tc>
        <w:tc>
          <w:tcPr>
            <w:tcW w:w="1331" w:type="dxa"/>
            <w:tcBorders>
              <w:top w:val="single" w:sz="4" w:space="0" w:color="auto"/>
            </w:tcBorders>
            <w:shd w:val="clear" w:color="auto" w:fill="auto"/>
          </w:tcPr>
          <w:p w14:paraId="71CEA3C6" w14:textId="6C0E59A2" w:rsidR="006B4188"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 xml:space="preserve"> Ед.                                                                       </w:t>
            </w:r>
          </w:p>
        </w:tc>
        <w:tc>
          <w:tcPr>
            <w:tcW w:w="2358" w:type="dxa"/>
            <w:shd w:val="clear" w:color="auto" w:fill="auto"/>
          </w:tcPr>
          <w:p w14:paraId="1F6DC949" w14:textId="12B7ED42" w:rsidR="006B4188"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Социальное партнёрство</w:t>
            </w:r>
          </w:p>
        </w:tc>
        <w:tc>
          <w:tcPr>
            <w:tcW w:w="1133" w:type="dxa"/>
            <w:shd w:val="clear" w:color="auto" w:fill="auto"/>
          </w:tcPr>
          <w:p w14:paraId="51CFADCA" w14:textId="653594C6" w:rsidR="006B4188"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1</w:t>
            </w:r>
          </w:p>
        </w:tc>
        <w:tc>
          <w:tcPr>
            <w:tcW w:w="1247" w:type="dxa"/>
            <w:shd w:val="clear" w:color="auto" w:fill="auto"/>
          </w:tcPr>
          <w:p w14:paraId="274B0809" w14:textId="38C4F5B3" w:rsidR="006B4188"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2</w:t>
            </w:r>
          </w:p>
        </w:tc>
      </w:tr>
      <w:tr w:rsidR="0077130D" w:rsidRPr="00415FC5" w14:paraId="7083339C" w14:textId="77777777" w:rsidTr="004E6525">
        <w:tc>
          <w:tcPr>
            <w:tcW w:w="541" w:type="dxa"/>
            <w:shd w:val="clear" w:color="auto" w:fill="auto"/>
          </w:tcPr>
          <w:p w14:paraId="0CEC431B" w14:textId="60C2C735" w:rsidR="0077130D" w:rsidRPr="00415FC5" w:rsidRDefault="006B4188" w:rsidP="009C6EE7">
            <w:pPr>
              <w:rPr>
                <w:rFonts w:ascii="Times New Roman" w:eastAsia="Times New Roman" w:hAnsi="Times New Roman" w:cs="Times New Roman"/>
              </w:rPr>
            </w:pPr>
            <w:r>
              <w:rPr>
                <w:rFonts w:ascii="Times New Roman" w:eastAsia="Times New Roman" w:hAnsi="Times New Roman" w:cs="Times New Roman"/>
              </w:rPr>
              <w:t>8</w:t>
            </w:r>
          </w:p>
        </w:tc>
        <w:tc>
          <w:tcPr>
            <w:tcW w:w="2997" w:type="dxa"/>
            <w:shd w:val="clear" w:color="auto" w:fill="auto"/>
          </w:tcPr>
          <w:p w14:paraId="5ED71A2E" w14:textId="1B3FF087" w:rsidR="0077130D" w:rsidRPr="0077130D" w:rsidRDefault="0077130D" w:rsidP="0077130D">
            <w:pPr>
              <w:jc w:val="both"/>
              <w:rPr>
                <w:rFonts w:ascii="Times New Roman" w:eastAsia="Times New Roman" w:hAnsi="Times New Roman" w:cs="Times New Roman"/>
                <w:iCs/>
              </w:rPr>
            </w:pPr>
            <w:r w:rsidRPr="0077130D">
              <w:rPr>
                <w:rFonts w:ascii="Times New Roman" w:hAnsi="Times New Roman" w:cs="Times New Roman"/>
                <w:spacing w:val="1"/>
              </w:rPr>
              <w:t>Внесение коррекций в программы учебного плана ОГСЭ «Психология общения» и ОПД «Эффективное поведение на рынке труда»</w:t>
            </w:r>
          </w:p>
        </w:tc>
        <w:tc>
          <w:tcPr>
            <w:tcW w:w="1331" w:type="dxa"/>
            <w:shd w:val="clear" w:color="auto" w:fill="auto"/>
          </w:tcPr>
          <w:p w14:paraId="7D143977" w14:textId="5B23A1BA"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Ед.</w:t>
            </w:r>
          </w:p>
        </w:tc>
        <w:tc>
          <w:tcPr>
            <w:tcW w:w="2358" w:type="dxa"/>
            <w:shd w:val="clear" w:color="auto" w:fill="auto"/>
          </w:tcPr>
          <w:p w14:paraId="0BED7382" w14:textId="102BBBDC"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Коррекция ОПОП</w:t>
            </w:r>
          </w:p>
        </w:tc>
        <w:tc>
          <w:tcPr>
            <w:tcW w:w="1133" w:type="dxa"/>
            <w:shd w:val="clear" w:color="auto" w:fill="auto"/>
          </w:tcPr>
          <w:p w14:paraId="2F74FDA5" w14:textId="4C399937"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2</w:t>
            </w:r>
          </w:p>
        </w:tc>
        <w:tc>
          <w:tcPr>
            <w:tcW w:w="1247" w:type="dxa"/>
            <w:shd w:val="clear" w:color="auto" w:fill="auto"/>
          </w:tcPr>
          <w:p w14:paraId="36337E5B" w14:textId="7B2B4170"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2</w:t>
            </w:r>
          </w:p>
        </w:tc>
      </w:tr>
      <w:tr w:rsidR="0077130D" w:rsidRPr="00415FC5" w14:paraId="6B502F17" w14:textId="77777777" w:rsidTr="004E6525">
        <w:tc>
          <w:tcPr>
            <w:tcW w:w="541" w:type="dxa"/>
            <w:shd w:val="clear" w:color="auto" w:fill="auto"/>
          </w:tcPr>
          <w:p w14:paraId="5350818B" w14:textId="7B2F791A" w:rsidR="0077130D" w:rsidRPr="00415FC5" w:rsidRDefault="006B4188" w:rsidP="009C6EE7">
            <w:pPr>
              <w:rPr>
                <w:rFonts w:ascii="Times New Roman" w:eastAsia="Times New Roman" w:hAnsi="Times New Roman" w:cs="Times New Roman"/>
              </w:rPr>
            </w:pPr>
            <w:r>
              <w:rPr>
                <w:rFonts w:ascii="Times New Roman" w:eastAsia="Times New Roman" w:hAnsi="Times New Roman" w:cs="Times New Roman"/>
              </w:rPr>
              <w:t>9</w:t>
            </w:r>
          </w:p>
        </w:tc>
        <w:tc>
          <w:tcPr>
            <w:tcW w:w="2997" w:type="dxa"/>
            <w:shd w:val="clear" w:color="auto" w:fill="auto"/>
          </w:tcPr>
          <w:p w14:paraId="5286A496" w14:textId="1445E10E" w:rsidR="0077130D" w:rsidRPr="0077130D" w:rsidRDefault="0077130D" w:rsidP="0077130D">
            <w:pPr>
              <w:jc w:val="both"/>
              <w:rPr>
                <w:rFonts w:ascii="Times New Roman" w:eastAsia="Times New Roman" w:hAnsi="Times New Roman" w:cs="Times New Roman"/>
                <w:iCs/>
              </w:rPr>
            </w:pPr>
            <w:r w:rsidRPr="0077130D">
              <w:rPr>
                <w:rFonts w:ascii="Times New Roman" w:hAnsi="Times New Roman" w:cs="Times New Roman"/>
                <w:spacing w:val="1"/>
              </w:rPr>
              <w:t>Реализация программы «</w:t>
            </w:r>
            <w:r w:rsidRPr="0077130D">
              <w:rPr>
                <w:rFonts w:ascii="Times New Roman" w:hAnsi="Times New Roman" w:cs="Times New Roman"/>
                <w:spacing w:val="1"/>
                <w:lang w:val="en-US"/>
              </w:rPr>
              <w:t>PRO</w:t>
            </w:r>
            <w:r w:rsidRPr="0077130D">
              <w:rPr>
                <w:rFonts w:ascii="Times New Roman" w:hAnsi="Times New Roman" w:cs="Times New Roman"/>
                <w:spacing w:val="1"/>
              </w:rPr>
              <w:t>движение» для обучающихся, проживающих в общежитии, детей-сирот и оставшихся без попечения родителей, обучающихся-инвалидов и лиц с ограниченными возможностями здоровья</w:t>
            </w:r>
          </w:p>
        </w:tc>
        <w:tc>
          <w:tcPr>
            <w:tcW w:w="1331" w:type="dxa"/>
            <w:shd w:val="clear" w:color="auto" w:fill="auto"/>
          </w:tcPr>
          <w:p w14:paraId="1264E856" w14:textId="6504FF76"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Чел.</w:t>
            </w:r>
          </w:p>
        </w:tc>
        <w:tc>
          <w:tcPr>
            <w:tcW w:w="2358" w:type="dxa"/>
            <w:shd w:val="clear" w:color="auto" w:fill="auto"/>
          </w:tcPr>
          <w:p w14:paraId="4431D68D" w14:textId="6E12264A"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Подготовленная программа</w:t>
            </w:r>
          </w:p>
        </w:tc>
        <w:tc>
          <w:tcPr>
            <w:tcW w:w="1133" w:type="dxa"/>
            <w:shd w:val="clear" w:color="auto" w:fill="auto"/>
          </w:tcPr>
          <w:p w14:paraId="4700B89D" w14:textId="426325C9"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65</w:t>
            </w:r>
          </w:p>
        </w:tc>
        <w:tc>
          <w:tcPr>
            <w:tcW w:w="1247" w:type="dxa"/>
            <w:shd w:val="clear" w:color="auto" w:fill="auto"/>
          </w:tcPr>
          <w:p w14:paraId="01B72D44" w14:textId="3310A251" w:rsidR="0077130D" w:rsidRPr="00415FC5" w:rsidRDefault="006B4188" w:rsidP="006B4188">
            <w:pPr>
              <w:jc w:val="center"/>
              <w:rPr>
                <w:rFonts w:ascii="Times New Roman" w:eastAsia="Times New Roman" w:hAnsi="Times New Roman" w:cs="Times New Roman"/>
              </w:rPr>
            </w:pPr>
            <w:r>
              <w:rPr>
                <w:rFonts w:ascii="Times New Roman" w:eastAsia="Times New Roman" w:hAnsi="Times New Roman" w:cs="Times New Roman"/>
              </w:rPr>
              <w:t>120</w:t>
            </w:r>
          </w:p>
        </w:tc>
      </w:tr>
      <w:tr w:rsidR="0077130D" w:rsidRPr="00415FC5" w14:paraId="61DB729E" w14:textId="77777777" w:rsidTr="004E6525">
        <w:tc>
          <w:tcPr>
            <w:tcW w:w="541" w:type="dxa"/>
            <w:shd w:val="clear" w:color="auto" w:fill="auto"/>
          </w:tcPr>
          <w:p w14:paraId="3BA892A3" w14:textId="73F92EB3" w:rsidR="0077130D" w:rsidRPr="00415FC5" w:rsidRDefault="006B4188" w:rsidP="009C6EE7">
            <w:pPr>
              <w:rPr>
                <w:rFonts w:ascii="Times New Roman" w:eastAsia="Times New Roman" w:hAnsi="Times New Roman" w:cs="Times New Roman"/>
              </w:rPr>
            </w:pPr>
            <w:r>
              <w:rPr>
                <w:rFonts w:ascii="Times New Roman" w:eastAsia="Times New Roman" w:hAnsi="Times New Roman" w:cs="Times New Roman"/>
              </w:rPr>
              <w:t>10</w:t>
            </w:r>
          </w:p>
        </w:tc>
        <w:tc>
          <w:tcPr>
            <w:tcW w:w="2997" w:type="dxa"/>
            <w:shd w:val="clear" w:color="auto" w:fill="auto"/>
          </w:tcPr>
          <w:p w14:paraId="4D0E5087" w14:textId="4DB03B7F" w:rsidR="0077130D" w:rsidRPr="0077130D" w:rsidRDefault="0077130D" w:rsidP="0077130D">
            <w:pPr>
              <w:jc w:val="both"/>
              <w:rPr>
                <w:rFonts w:ascii="Times New Roman" w:eastAsia="Times New Roman" w:hAnsi="Times New Roman" w:cs="Times New Roman"/>
                <w:iCs/>
              </w:rPr>
            </w:pPr>
            <w:r w:rsidRPr="0077130D">
              <w:rPr>
                <w:rFonts w:ascii="Times New Roman" w:hAnsi="Times New Roman" w:cs="Times New Roman"/>
                <w:spacing w:val="1"/>
              </w:rPr>
              <w:t>Разработка и внедрение структурно-функциональной модели мониторинга эффективности реализации проекта</w:t>
            </w:r>
          </w:p>
        </w:tc>
        <w:tc>
          <w:tcPr>
            <w:tcW w:w="1331" w:type="dxa"/>
            <w:shd w:val="clear" w:color="auto" w:fill="auto"/>
          </w:tcPr>
          <w:p w14:paraId="393438AA" w14:textId="3D0520FE" w:rsidR="0077130D" w:rsidRPr="00415FC5" w:rsidRDefault="00647D58" w:rsidP="006B418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2B858426" w14:textId="77777777" w:rsidR="0077130D" w:rsidRDefault="00647D58" w:rsidP="006B4188">
            <w:pPr>
              <w:jc w:val="center"/>
              <w:rPr>
                <w:rFonts w:ascii="Times New Roman" w:eastAsia="Times New Roman" w:hAnsi="Times New Roman" w:cs="Times New Roman"/>
              </w:rPr>
            </w:pPr>
            <w:r>
              <w:rPr>
                <w:rFonts w:ascii="Times New Roman" w:eastAsia="Times New Roman" w:hAnsi="Times New Roman" w:cs="Times New Roman"/>
              </w:rPr>
              <w:t>Ведение базы данных</w:t>
            </w:r>
          </w:p>
          <w:p w14:paraId="236EA1A2" w14:textId="6B448EF9" w:rsidR="00647D58" w:rsidRPr="00415FC5" w:rsidRDefault="00647D58" w:rsidP="006B4188">
            <w:pPr>
              <w:jc w:val="center"/>
              <w:rPr>
                <w:rFonts w:ascii="Times New Roman" w:eastAsia="Times New Roman" w:hAnsi="Times New Roman" w:cs="Times New Roman"/>
              </w:rPr>
            </w:pPr>
            <w:r>
              <w:rPr>
                <w:rFonts w:ascii="Times New Roman" w:eastAsia="Times New Roman" w:hAnsi="Times New Roman" w:cs="Times New Roman"/>
              </w:rPr>
              <w:t>Диагностика эффективности</w:t>
            </w:r>
          </w:p>
        </w:tc>
        <w:tc>
          <w:tcPr>
            <w:tcW w:w="1133" w:type="dxa"/>
            <w:shd w:val="clear" w:color="auto" w:fill="auto"/>
          </w:tcPr>
          <w:p w14:paraId="663B8F74" w14:textId="19CA1887" w:rsidR="0077130D" w:rsidRPr="00415FC5" w:rsidRDefault="00647D58" w:rsidP="006B4188">
            <w:pPr>
              <w:jc w:val="center"/>
              <w:rPr>
                <w:rFonts w:ascii="Times New Roman" w:eastAsia="Times New Roman" w:hAnsi="Times New Roman" w:cs="Times New Roman"/>
              </w:rPr>
            </w:pPr>
            <w:r>
              <w:rPr>
                <w:rFonts w:ascii="Times New Roman" w:eastAsia="Times New Roman" w:hAnsi="Times New Roman" w:cs="Times New Roman"/>
              </w:rPr>
              <w:t>100</w:t>
            </w:r>
          </w:p>
        </w:tc>
        <w:tc>
          <w:tcPr>
            <w:tcW w:w="1247" w:type="dxa"/>
            <w:shd w:val="clear" w:color="auto" w:fill="auto"/>
          </w:tcPr>
          <w:p w14:paraId="15FB398C" w14:textId="6EB3245C" w:rsidR="0077130D" w:rsidRPr="00415FC5" w:rsidRDefault="00647D58" w:rsidP="006B4188">
            <w:pPr>
              <w:jc w:val="center"/>
              <w:rPr>
                <w:rFonts w:ascii="Times New Roman" w:eastAsia="Times New Roman" w:hAnsi="Times New Roman" w:cs="Times New Roman"/>
              </w:rPr>
            </w:pPr>
            <w:r>
              <w:rPr>
                <w:rFonts w:ascii="Times New Roman" w:eastAsia="Times New Roman" w:hAnsi="Times New Roman" w:cs="Times New Roman"/>
              </w:rPr>
              <w:t>100</w:t>
            </w:r>
          </w:p>
        </w:tc>
      </w:tr>
      <w:tr w:rsidR="0077130D" w:rsidRPr="00415FC5" w14:paraId="6164206C" w14:textId="77777777" w:rsidTr="004E6525">
        <w:tc>
          <w:tcPr>
            <w:tcW w:w="541" w:type="dxa"/>
            <w:shd w:val="clear" w:color="auto" w:fill="auto"/>
          </w:tcPr>
          <w:p w14:paraId="112469D1" w14:textId="7EF6DECB" w:rsidR="0077130D" w:rsidRPr="00415FC5" w:rsidRDefault="00647D58" w:rsidP="009C6EE7">
            <w:pPr>
              <w:rPr>
                <w:rFonts w:ascii="Times New Roman" w:eastAsia="Times New Roman" w:hAnsi="Times New Roman" w:cs="Times New Roman"/>
              </w:rPr>
            </w:pPr>
            <w:r>
              <w:rPr>
                <w:rFonts w:ascii="Times New Roman" w:eastAsia="Times New Roman" w:hAnsi="Times New Roman" w:cs="Times New Roman"/>
              </w:rPr>
              <w:t>11</w:t>
            </w:r>
          </w:p>
        </w:tc>
        <w:tc>
          <w:tcPr>
            <w:tcW w:w="2997" w:type="dxa"/>
            <w:shd w:val="clear" w:color="auto" w:fill="auto"/>
          </w:tcPr>
          <w:p w14:paraId="08449BEA" w14:textId="77777777" w:rsidR="0077130D" w:rsidRPr="0077130D" w:rsidRDefault="0077130D" w:rsidP="0077130D">
            <w:pPr>
              <w:jc w:val="both"/>
              <w:rPr>
                <w:rFonts w:ascii="Times New Roman" w:eastAsia="Times New Roman" w:hAnsi="Times New Roman" w:cs="Times New Roman"/>
                <w:iCs/>
              </w:rPr>
            </w:pPr>
            <w:r w:rsidRPr="0077130D">
              <w:rPr>
                <w:rFonts w:ascii="Times New Roman" w:eastAsia="Times New Roman" w:hAnsi="Times New Roman" w:cs="Times New Roman"/>
                <w:iCs/>
              </w:rPr>
              <w:t xml:space="preserve">Тиражирование опыта работы по развитию </w:t>
            </w:r>
            <w:r w:rsidRPr="0077130D">
              <w:rPr>
                <w:rFonts w:ascii="Times New Roman" w:eastAsia="Times New Roman" w:hAnsi="Times New Roman" w:cs="Times New Roman"/>
                <w:iCs/>
              </w:rPr>
              <w:lastRenderedPageBreak/>
              <w:t>практического интеллекта участников образовательного пространства:</w:t>
            </w:r>
          </w:p>
          <w:p w14:paraId="4B1E0971" w14:textId="4D83A7C1" w:rsidR="0077130D" w:rsidRDefault="0077130D" w:rsidP="0077130D">
            <w:pPr>
              <w:jc w:val="both"/>
              <w:rPr>
                <w:rFonts w:ascii="Times New Roman" w:eastAsia="Times New Roman" w:hAnsi="Times New Roman" w:cs="Times New Roman"/>
                <w:iCs/>
              </w:rPr>
            </w:pPr>
            <w:r>
              <w:rPr>
                <w:rFonts w:ascii="Times New Roman" w:eastAsia="Times New Roman" w:hAnsi="Times New Roman" w:cs="Times New Roman"/>
                <w:iCs/>
              </w:rPr>
              <w:t>- размещение информации об инновационном проекте и ходе его реализации в сети Интернет (на официальном сайте техникума, на платформе СМИ «</w:t>
            </w:r>
            <w:proofErr w:type="spellStart"/>
            <w:r>
              <w:rPr>
                <w:rFonts w:ascii="Times New Roman" w:eastAsia="Times New Roman" w:hAnsi="Times New Roman" w:cs="Times New Roman"/>
                <w:iCs/>
              </w:rPr>
              <w:t>Информио</w:t>
            </w:r>
            <w:proofErr w:type="spellEnd"/>
            <w:r>
              <w:rPr>
                <w:rFonts w:ascii="Times New Roman" w:eastAsia="Times New Roman" w:hAnsi="Times New Roman" w:cs="Times New Roman"/>
                <w:iCs/>
              </w:rPr>
              <w:t>» - ООО «Современные медиа технологии в о</w:t>
            </w:r>
            <w:r w:rsidR="00647D58">
              <w:rPr>
                <w:rFonts w:ascii="Times New Roman" w:eastAsia="Times New Roman" w:hAnsi="Times New Roman" w:cs="Times New Roman"/>
                <w:iCs/>
              </w:rPr>
              <w:t>бразовании и культуре», Москва)</w:t>
            </w:r>
          </w:p>
          <w:p w14:paraId="723E81D9" w14:textId="7E8F4205" w:rsidR="0077130D" w:rsidRPr="0076387D" w:rsidRDefault="0077130D" w:rsidP="0077130D">
            <w:pPr>
              <w:jc w:val="both"/>
              <w:rPr>
                <w:rFonts w:ascii="Times New Roman" w:eastAsia="Times New Roman" w:hAnsi="Times New Roman" w:cs="Times New Roman"/>
                <w:iCs/>
              </w:rPr>
            </w:pPr>
          </w:p>
          <w:p w14:paraId="3CFC259B" w14:textId="77777777" w:rsidR="0077130D" w:rsidRPr="0077130D" w:rsidRDefault="0077130D" w:rsidP="0077130D">
            <w:pPr>
              <w:jc w:val="both"/>
              <w:rPr>
                <w:rFonts w:ascii="Times New Roman" w:eastAsia="Times New Roman" w:hAnsi="Times New Roman" w:cs="Times New Roman"/>
                <w:iCs/>
              </w:rPr>
            </w:pPr>
          </w:p>
        </w:tc>
        <w:tc>
          <w:tcPr>
            <w:tcW w:w="1331" w:type="dxa"/>
            <w:shd w:val="clear" w:color="auto" w:fill="auto"/>
          </w:tcPr>
          <w:p w14:paraId="303B8B5E" w14:textId="5AD73CF1"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2358" w:type="dxa"/>
            <w:shd w:val="clear" w:color="auto" w:fill="auto"/>
          </w:tcPr>
          <w:p w14:paraId="71A13574" w14:textId="77777777" w:rsidR="00647D58" w:rsidRDefault="00647D58" w:rsidP="00647D58">
            <w:pPr>
              <w:jc w:val="center"/>
              <w:rPr>
                <w:rFonts w:ascii="Times New Roman" w:eastAsia="Times New Roman" w:hAnsi="Times New Roman" w:cs="Times New Roman"/>
                <w:iCs/>
              </w:rPr>
            </w:pPr>
            <w:r>
              <w:rPr>
                <w:rFonts w:ascii="Times New Roman" w:eastAsia="Times New Roman" w:hAnsi="Times New Roman" w:cs="Times New Roman"/>
                <w:iCs/>
              </w:rPr>
              <w:t xml:space="preserve">трансляция опыта работы на НПК, </w:t>
            </w:r>
            <w:r>
              <w:rPr>
                <w:rFonts w:ascii="Times New Roman" w:eastAsia="Times New Roman" w:hAnsi="Times New Roman" w:cs="Times New Roman"/>
                <w:iCs/>
              </w:rPr>
              <w:lastRenderedPageBreak/>
              <w:t xml:space="preserve">форумах, методических конференциях, педагогических чтениях, проектных семинарах мастер-классах </w:t>
            </w:r>
          </w:p>
          <w:p w14:paraId="37609F39" w14:textId="77777777" w:rsidR="00647D58" w:rsidRDefault="00647D58" w:rsidP="00647D58">
            <w:pPr>
              <w:jc w:val="center"/>
              <w:rPr>
                <w:rFonts w:ascii="Times New Roman" w:eastAsia="Times New Roman" w:hAnsi="Times New Roman" w:cs="Times New Roman"/>
                <w:iCs/>
              </w:rPr>
            </w:pPr>
          </w:p>
          <w:p w14:paraId="541304B1" w14:textId="45244A4F" w:rsidR="00647D58" w:rsidRDefault="00647D58" w:rsidP="00647D58">
            <w:pPr>
              <w:jc w:val="center"/>
              <w:rPr>
                <w:rFonts w:ascii="Times New Roman" w:eastAsia="Times New Roman" w:hAnsi="Times New Roman" w:cs="Times New Roman"/>
                <w:iCs/>
              </w:rPr>
            </w:pPr>
            <w:r>
              <w:rPr>
                <w:rFonts w:ascii="Times New Roman" w:eastAsia="Times New Roman" w:hAnsi="Times New Roman" w:cs="Times New Roman"/>
                <w:iCs/>
              </w:rPr>
              <w:t xml:space="preserve">тиражирование опыта работы педагогов: публикации, участие в профессиональных конкурсах </w:t>
            </w:r>
          </w:p>
          <w:p w14:paraId="066B33D6" w14:textId="77777777" w:rsidR="00647D58" w:rsidRDefault="00647D58" w:rsidP="00647D58">
            <w:pPr>
              <w:jc w:val="center"/>
              <w:rPr>
                <w:rFonts w:ascii="Times New Roman" w:eastAsia="Times New Roman" w:hAnsi="Times New Roman" w:cs="Times New Roman"/>
                <w:iCs/>
              </w:rPr>
            </w:pPr>
          </w:p>
          <w:p w14:paraId="775E69BD" w14:textId="5F809838"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iCs/>
              </w:rPr>
              <w:t xml:space="preserve">публикации обучающихся </w:t>
            </w:r>
          </w:p>
        </w:tc>
        <w:tc>
          <w:tcPr>
            <w:tcW w:w="1133" w:type="dxa"/>
            <w:shd w:val="clear" w:color="auto" w:fill="auto"/>
          </w:tcPr>
          <w:p w14:paraId="5A5FE707" w14:textId="77777777" w:rsidR="0077130D" w:rsidRDefault="00647D58" w:rsidP="00647D58">
            <w:pPr>
              <w:jc w:val="center"/>
              <w:rPr>
                <w:rFonts w:ascii="Times New Roman" w:eastAsia="Times New Roman" w:hAnsi="Times New Roman" w:cs="Times New Roman"/>
              </w:rPr>
            </w:pPr>
            <w:r>
              <w:rPr>
                <w:rFonts w:ascii="Times New Roman" w:eastAsia="Times New Roman" w:hAnsi="Times New Roman" w:cs="Times New Roman"/>
              </w:rPr>
              <w:lastRenderedPageBreak/>
              <w:t>30</w:t>
            </w:r>
          </w:p>
          <w:p w14:paraId="6E567259" w14:textId="77777777" w:rsidR="00647D58" w:rsidRDefault="00647D58" w:rsidP="00647D58">
            <w:pPr>
              <w:jc w:val="center"/>
              <w:rPr>
                <w:rFonts w:ascii="Times New Roman" w:eastAsia="Times New Roman" w:hAnsi="Times New Roman" w:cs="Times New Roman"/>
              </w:rPr>
            </w:pPr>
          </w:p>
          <w:p w14:paraId="3442908F" w14:textId="77777777" w:rsidR="00647D58" w:rsidRDefault="00647D58" w:rsidP="00647D58">
            <w:pPr>
              <w:jc w:val="center"/>
              <w:rPr>
                <w:rFonts w:ascii="Times New Roman" w:eastAsia="Times New Roman" w:hAnsi="Times New Roman" w:cs="Times New Roman"/>
              </w:rPr>
            </w:pPr>
          </w:p>
          <w:p w14:paraId="37C3E457" w14:textId="77777777" w:rsidR="00647D58" w:rsidRDefault="00647D58" w:rsidP="00647D58">
            <w:pPr>
              <w:jc w:val="center"/>
              <w:rPr>
                <w:rFonts w:ascii="Times New Roman" w:eastAsia="Times New Roman" w:hAnsi="Times New Roman" w:cs="Times New Roman"/>
              </w:rPr>
            </w:pPr>
          </w:p>
          <w:p w14:paraId="65FBBF22" w14:textId="77777777" w:rsidR="00647D58" w:rsidRDefault="00647D58" w:rsidP="00647D58">
            <w:pPr>
              <w:jc w:val="center"/>
              <w:rPr>
                <w:rFonts w:ascii="Times New Roman" w:eastAsia="Times New Roman" w:hAnsi="Times New Roman" w:cs="Times New Roman"/>
              </w:rPr>
            </w:pPr>
          </w:p>
          <w:p w14:paraId="3CF856FA" w14:textId="77777777" w:rsidR="00647D58" w:rsidRDefault="00647D58" w:rsidP="00647D58">
            <w:pPr>
              <w:jc w:val="center"/>
              <w:rPr>
                <w:rFonts w:ascii="Times New Roman" w:eastAsia="Times New Roman" w:hAnsi="Times New Roman" w:cs="Times New Roman"/>
              </w:rPr>
            </w:pPr>
          </w:p>
          <w:p w14:paraId="3BEFCED3" w14:textId="77777777" w:rsidR="00647D58" w:rsidRDefault="00647D58" w:rsidP="00647D58">
            <w:pPr>
              <w:jc w:val="center"/>
              <w:rPr>
                <w:rFonts w:ascii="Times New Roman" w:eastAsia="Times New Roman" w:hAnsi="Times New Roman" w:cs="Times New Roman"/>
              </w:rPr>
            </w:pPr>
          </w:p>
          <w:p w14:paraId="5573E136" w14:textId="77777777" w:rsidR="00647D58" w:rsidRDefault="00647D58" w:rsidP="00647D58">
            <w:pPr>
              <w:jc w:val="center"/>
              <w:rPr>
                <w:rFonts w:ascii="Times New Roman" w:eastAsia="Times New Roman" w:hAnsi="Times New Roman" w:cs="Times New Roman"/>
              </w:rPr>
            </w:pPr>
          </w:p>
          <w:p w14:paraId="5B163EC4" w14:textId="77777777" w:rsidR="00647D58" w:rsidRDefault="00647D58" w:rsidP="00647D58">
            <w:pPr>
              <w:jc w:val="center"/>
              <w:rPr>
                <w:rFonts w:ascii="Times New Roman" w:eastAsia="Times New Roman" w:hAnsi="Times New Roman" w:cs="Times New Roman"/>
              </w:rPr>
            </w:pPr>
          </w:p>
          <w:p w14:paraId="39F396AE" w14:textId="77777777" w:rsidR="00647D58" w:rsidRDefault="00647D58" w:rsidP="00647D58">
            <w:pPr>
              <w:jc w:val="center"/>
              <w:rPr>
                <w:rFonts w:ascii="Times New Roman" w:eastAsia="Times New Roman" w:hAnsi="Times New Roman" w:cs="Times New Roman"/>
              </w:rPr>
            </w:pPr>
          </w:p>
          <w:p w14:paraId="5EC59755" w14:textId="77777777" w:rsidR="00647D58"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30</w:t>
            </w:r>
          </w:p>
          <w:p w14:paraId="11A5A616" w14:textId="77777777" w:rsidR="00647D58" w:rsidRDefault="00647D58" w:rsidP="00647D58">
            <w:pPr>
              <w:jc w:val="center"/>
              <w:rPr>
                <w:rFonts w:ascii="Times New Roman" w:eastAsia="Times New Roman" w:hAnsi="Times New Roman" w:cs="Times New Roman"/>
              </w:rPr>
            </w:pPr>
          </w:p>
          <w:p w14:paraId="760DE162" w14:textId="77777777" w:rsidR="00647D58" w:rsidRDefault="00647D58" w:rsidP="00647D58">
            <w:pPr>
              <w:jc w:val="center"/>
              <w:rPr>
                <w:rFonts w:ascii="Times New Roman" w:eastAsia="Times New Roman" w:hAnsi="Times New Roman" w:cs="Times New Roman"/>
              </w:rPr>
            </w:pPr>
          </w:p>
          <w:p w14:paraId="1C246F70" w14:textId="77777777" w:rsidR="00647D58" w:rsidRDefault="00647D58" w:rsidP="00647D58">
            <w:pPr>
              <w:jc w:val="center"/>
              <w:rPr>
                <w:rFonts w:ascii="Times New Roman" w:eastAsia="Times New Roman" w:hAnsi="Times New Roman" w:cs="Times New Roman"/>
              </w:rPr>
            </w:pPr>
          </w:p>
          <w:p w14:paraId="5578E14C" w14:textId="77777777" w:rsidR="00647D58" w:rsidRDefault="00647D58" w:rsidP="00647D58">
            <w:pPr>
              <w:jc w:val="center"/>
              <w:rPr>
                <w:rFonts w:ascii="Times New Roman" w:eastAsia="Times New Roman" w:hAnsi="Times New Roman" w:cs="Times New Roman"/>
              </w:rPr>
            </w:pPr>
          </w:p>
          <w:p w14:paraId="13016E4D" w14:textId="77777777" w:rsidR="00647D58" w:rsidRDefault="00647D58" w:rsidP="00647D58">
            <w:pPr>
              <w:jc w:val="center"/>
              <w:rPr>
                <w:rFonts w:ascii="Times New Roman" w:eastAsia="Times New Roman" w:hAnsi="Times New Roman" w:cs="Times New Roman"/>
              </w:rPr>
            </w:pPr>
          </w:p>
          <w:p w14:paraId="132B99B1" w14:textId="77777777" w:rsidR="00647D58" w:rsidRDefault="00647D58" w:rsidP="00647D58">
            <w:pPr>
              <w:jc w:val="center"/>
              <w:rPr>
                <w:rFonts w:ascii="Times New Roman" w:eastAsia="Times New Roman" w:hAnsi="Times New Roman" w:cs="Times New Roman"/>
              </w:rPr>
            </w:pPr>
          </w:p>
          <w:p w14:paraId="7C0B7AA2" w14:textId="19583E41" w:rsidR="00647D58"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2</w:t>
            </w:r>
          </w:p>
        </w:tc>
        <w:tc>
          <w:tcPr>
            <w:tcW w:w="1247" w:type="dxa"/>
            <w:shd w:val="clear" w:color="auto" w:fill="auto"/>
          </w:tcPr>
          <w:p w14:paraId="52271670" w14:textId="77777777" w:rsidR="0077130D" w:rsidRDefault="00647D58" w:rsidP="00647D58">
            <w:pPr>
              <w:jc w:val="center"/>
              <w:rPr>
                <w:rFonts w:ascii="Times New Roman" w:eastAsia="Times New Roman" w:hAnsi="Times New Roman" w:cs="Times New Roman"/>
              </w:rPr>
            </w:pPr>
            <w:r>
              <w:rPr>
                <w:rFonts w:ascii="Times New Roman" w:eastAsia="Times New Roman" w:hAnsi="Times New Roman" w:cs="Times New Roman"/>
              </w:rPr>
              <w:lastRenderedPageBreak/>
              <w:t>70</w:t>
            </w:r>
          </w:p>
          <w:p w14:paraId="7A3EEFF2" w14:textId="77777777" w:rsidR="00647D58" w:rsidRDefault="00647D58" w:rsidP="00647D58">
            <w:pPr>
              <w:jc w:val="center"/>
              <w:rPr>
                <w:rFonts w:ascii="Times New Roman" w:eastAsia="Times New Roman" w:hAnsi="Times New Roman" w:cs="Times New Roman"/>
              </w:rPr>
            </w:pPr>
          </w:p>
          <w:p w14:paraId="1132B5A6" w14:textId="77777777" w:rsidR="00647D58" w:rsidRDefault="00647D58" w:rsidP="00647D58">
            <w:pPr>
              <w:jc w:val="center"/>
              <w:rPr>
                <w:rFonts w:ascii="Times New Roman" w:eastAsia="Times New Roman" w:hAnsi="Times New Roman" w:cs="Times New Roman"/>
              </w:rPr>
            </w:pPr>
          </w:p>
          <w:p w14:paraId="3D2A1FBE" w14:textId="77777777" w:rsidR="00647D58" w:rsidRDefault="00647D58" w:rsidP="00647D58">
            <w:pPr>
              <w:jc w:val="center"/>
              <w:rPr>
                <w:rFonts w:ascii="Times New Roman" w:eastAsia="Times New Roman" w:hAnsi="Times New Roman" w:cs="Times New Roman"/>
              </w:rPr>
            </w:pPr>
          </w:p>
          <w:p w14:paraId="47F0C8B9" w14:textId="77777777" w:rsidR="00647D58" w:rsidRDefault="00647D58" w:rsidP="00647D58">
            <w:pPr>
              <w:jc w:val="center"/>
              <w:rPr>
                <w:rFonts w:ascii="Times New Roman" w:eastAsia="Times New Roman" w:hAnsi="Times New Roman" w:cs="Times New Roman"/>
              </w:rPr>
            </w:pPr>
          </w:p>
          <w:p w14:paraId="2D7E857A" w14:textId="77777777" w:rsidR="00647D58" w:rsidRDefault="00647D58" w:rsidP="00647D58">
            <w:pPr>
              <w:jc w:val="center"/>
              <w:rPr>
                <w:rFonts w:ascii="Times New Roman" w:eastAsia="Times New Roman" w:hAnsi="Times New Roman" w:cs="Times New Roman"/>
              </w:rPr>
            </w:pPr>
          </w:p>
          <w:p w14:paraId="56EA63BD" w14:textId="77777777" w:rsidR="00647D58" w:rsidRDefault="00647D58" w:rsidP="00647D58">
            <w:pPr>
              <w:jc w:val="center"/>
              <w:rPr>
                <w:rFonts w:ascii="Times New Roman" w:eastAsia="Times New Roman" w:hAnsi="Times New Roman" w:cs="Times New Roman"/>
              </w:rPr>
            </w:pPr>
          </w:p>
          <w:p w14:paraId="08AC8736" w14:textId="77777777" w:rsidR="00647D58" w:rsidRDefault="00647D58" w:rsidP="00647D58">
            <w:pPr>
              <w:jc w:val="center"/>
              <w:rPr>
                <w:rFonts w:ascii="Times New Roman" w:eastAsia="Times New Roman" w:hAnsi="Times New Roman" w:cs="Times New Roman"/>
              </w:rPr>
            </w:pPr>
          </w:p>
          <w:p w14:paraId="00B7C7EF" w14:textId="77777777" w:rsidR="00647D58" w:rsidRDefault="00647D58" w:rsidP="00647D58">
            <w:pPr>
              <w:jc w:val="center"/>
              <w:rPr>
                <w:rFonts w:ascii="Times New Roman" w:eastAsia="Times New Roman" w:hAnsi="Times New Roman" w:cs="Times New Roman"/>
              </w:rPr>
            </w:pPr>
          </w:p>
          <w:p w14:paraId="5A33CEC8" w14:textId="77777777" w:rsidR="00647D58" w:rsidRDefault="00647D58" w:rsidP="00647D58">
            <w:pPr>
              <w:jc w:val="center"/>
              <w:rPr>
                <w:rFonts w:ascii="Times New Roman" w:eastAsia="Times New Roman" w:hAnsi="Times New Roman" w:cs="Times New Roman"/>
              </w:rPr>
            </w:pPr>
          </w:p>
          <w:p w14:paraId="1C915617" w14:textId="77777777" w:rsidR="00647D58"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55</w:t>
            </w:r>
          </w:p>
          <w:p w14:paraId="501036EE" w14:textId="77777777" w:rsidR="00647D58" w:rsidRDefault="00647D58" w:rsidP="00647D58">
            <w:pPr>
              <w:jc w:val="center"/>
              <w:rPr>
                <w:rFonts w:ascii="Times New Roman" w:eastAsia="Times New Roman" w:hAnsi="Times New Roman" w:cs="Times New Roman"/>
              </w:rPr>
            </w:pPr>
          </w:p>
          <w:p w14:paraId="17EA3C02" w14:textId="77777777" w:rsidR="00647D58" w:rsidRDefault="00647D58" w:rsidP="00647D58">
            <w:pPr>
              <w:jc w:val="center"/>
              <w:rPr>
                <w:rFonts w:ascii="Times New Roman" w:eastAsia="Times New Roman" w:hAnsi="Times New Roman" w:cs="Times New Roman"/>
              </w:rPr>
            </w:pPr>
          </w:p>
          <w:p w14:paraId="66B58A8E" w14:textId="77777777" w:rsidR="00647D58" w:rsidRDefault="00647D58" w:rsidP="00647D58">
            <w:pPr>
              <w:jc w:val="center"/>
              <w:rPr>
                <w:rFonts w:ascii="Times New Roman" w:eastAsia="Times New Roman" w:hAnsi="Times New Roman" w:cs="Times New Roman"/>
              </w:rPr>
            </w:pPr>
          </w:p>
          <w:p w14:paraId="24C00342" w14:textId="77777777" w:rsidR="00647D58" w:rsidRDefault="00647D58" w:rsidP="00647D58">
            <w:pPr>
              <w:jc w:val="center"/>
              <w:rPr>
                <w:rFonts w:ascii="Times New Roman" w:eastAsia="Times New Roman" w:hAnsi="Times New Roman" w:cs="Times New Roman"/>
              </w:rPr>
            </w:pPr>
          </w:p>
          <w:p w14:paraId="5BC77F4D" w14:textId="77777777" w:rsidR="00647D58" w:rsidRDefault="00647D58" w:rsidP="00647D58">
            <w:pPr>
              <w:jc w:val="center"/>
              <w:rPr>
                <w:rFonts w:ascii="Times New Roman" w:eastAsia="Times New Roman" w:hAnsi="Times New Roman" w:cs="Times New Roman"/>
              </w:rPr>
            </w:pPr>
          </w:p>
          <w:p w14:paraId="4DB99A46" w14:textId="77777777" w:rsidR="00647D58" w:rsidRDefault="00647D58" w:rsidP="00647D58">
            <w:pPr>
              <w:jc w:val="center"/>
              <w:rPr>
                <w:rFonts w:ascii="Times New Roman" w:eastAsia="Times New Roman" w:hAnsi="Times New Roman" w:cs="Times New Roman"/>
              </w:rPr>
            </w:pPr>
          </w:p>
          <w:p w14:paraId="5F6C862C" w14:textId="17293DB3" w:rsidR="00647D58"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20</w:t>
            </w:r>
          </w:p>
        </w:tc>
      </w:tr>
      <w:tr w:rsidR="0077130D" w:rsidRPr="00415FC5" w14:paraId="49DE3174" w14:textId="77777777" w:rsidTr="004E6525">
        <w:tc>
          <w:tcPr>
            <w:tcW w:w="541" w:type="dxa"/>
            <w:shd w:val="clear" w:color="auto" w:fill="auto"/>
          </w:tcPr>
          <w:p w14:paraId="29F2D208" w14:textId="28E6525C" w:rsidR="0077130D" w:rsidRPr="00415FC5" w:rsidRDefault="00647D58" w:rsidP="009C6EE7">
            <w:pPr>
              <w:rPr>
                <w:rFonts w:ascii="Times New Roman" w:eastAsia="Times New Roman" w:hAnsi="Times New Roman" w:cs="Times New Roman"/>
              </w:rPr>
            </w:pPr>
            <w:r>
              <w:rPr>
                <w:rFonts w:ascii="Times New Roman" w:eastAsia="Times New Roman" w:hAnsi="Times New Roman" w:cs="Times New Roman"/>
              </w:rPr>
              <w:lastRenderedPageBreak/>
              <w:t>12</w:t>
            </w:r>
          </w:p>
        </w:tc>
        <w:tc>
          <w:tcPr>
            <w:tcW w:w="2997" w:type="dxa"/>
            <w:shd w:val="clear" w:color="auto" w:fill="auto"/>
          </w:tcPr>
          <w:p w14:paraId="63703D6B" w14:textId="6A02F8C1" w:rsidR="0077130D" w:rsidRPr="0077130D" w:rsidRDefault="0077130D" w:rsidP="0077130D">
            <w:pPr>
              <w:jc w:val="both"/>
              <w:rPr>
                <w:rFonts w:ascii="Times New Roman" w:eastAsia="Times New Roman" w:hAnsi="Times New Roman" w:cs="Times New Roman"/>
                <w:iCs/>
              </w:rPr>
            </w:pPr>
            <w:r>
              <w:rPr>
                <w:rFonts w:ascii="Times New Roman" w:eastAsia="Times New Roman" w:hAnsi="Times New Roman" w:cs="Times New Roman"/>
                <w:iCs/>
              </w:rPr>
              <w:t xml:space="preserve">Повышение качества </w:t>
            </w:r>
            <w:proofErr w:type="spellStart"/>
            <w:r>
              <w:rPr>
                <w:rFonts w:ascii="Times New Roman" w:eastAsia="Times New Roman" w:hAnsi="Times New Roman" w:cs="Times New Roman"/>
                <w:iCs/>
              </w:rPr>
              <w:t>обученности</w:t>
            </w:r>
            <w:proofErr w:type="spellEnd"/>
          </w:p>
        </w:tc>
        <w:tc>
          <w:tcPr>
            <w:tcW w:w="1331" w:type="dxa"/>
            <w:shd w:val="clear" w:color="auto" w:fill="auto"/>
          </w:tcPr>
          <w:p w14:paraId="63F11AC5" w14:textId="566F8267" w:rsidR="0077130D" w:rsidRPr="00415FC5" w:rsidRDefault="0077130D" w:rsidP="00647D5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339CDCCC" w14:textId="6562B0BE" w:rsidR="0077130D" w:rsidRPr="00415FC5" w:rsidRDefault="0077130D" w:rsidP="00647D58">
            <w:pPr>
              <w:jc w:val="center"/>
              <w:rPr>
                <w:rFonts w:ascii="Times New Roman" w:eastAsia="Times New Roman" w:hAnsi="Times New Roman" w:cs="Times New Roman"/>
              </w:rPr>
            </w:pPr>
            <w:r>
              <w:rPr>
                <w:rFonts w:ascii="Times New Roman" w:eastAsia="Times New Roman" w:hAnsi="Times New Roman" w:cs="Times New Roman"/>
              </w:rPr>
              <w:t>Внутренний мониторинг качества обучения</w:t>
            </w:r>
          </w:p>
        </w:tc>
        <w:tc>
          <w:tcPr>
            <w:tcW w:w="1133" w:type="dxa"/>
            <w:shd w:val="clear" w:color="auto" w:fill="auto"/>
          </w:tcPr>
          <w:p w14:paraId="23CF40CC" w14:textId="56A8894C"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25</w:t>
            </w:r>
          </w:p>
        </w:tc>
        <w:tc>
          <w:tcPr>
            <w:tcW w:w="1247" w:type="dxa"/>
            <w:shd w:val="clear" w:color="auto" w:fill="auto"/>
          </w:tcPr>
          <w:p w14:paraId="60F59EE9" w14:textId="51E73DF9"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45</w:t>
            </w:r>
          </w:p>
        </w:tc>
      </w:tr>
      <w:tr w:rsidR="0077130D" w:rsidRPr="00415FC5" w14:paraId="57F0C78B" w14:textId="77777777" w:rsidTr="004E6525">
        <w:tc>
          <w:tcPr>
            <w:tcW w:w="541" w:type="dxa"/>
            <w:shd w:val="clear" w:color="auto" w:fill="auto"/>
          </w:tcPr>
          <w:p w14:paraId="2401CF16" w14:textId="2B4CFC49" w:rsidR="0077130D" w:rsidRPr="00415FC5" w:rsidRDefault="00647D58" w:rsidP="009C6EE7">
            <w:pPr>
              <w:rPr>
                <w:rFonts w:ascii="Times New Roman" w:eastAsia="Times New Roman" w:hAnsi="Times New Roman" w:cs="Times New Roman"/>
              </w:rPr>
            </w:pPr>
            <w:r>
              <w:rPr>
                <w:rFonts w:ascii="Times New Roman" w:eastAsia="Times New Roman" w:hAnsi="Times New Roman" w:cs="Times New Roman"/>
              </w:rPr>
              <w:t>13</w:t>
            </w:r>
          </w:p>
        </w:tc>
        <w:tc>
          <w:tcPr>
            <w:tcW w:w="2997" w:type="dxa"/>
            <w:shd w:val="clear" w:color="auto" w:fill="auto"/>
          </w:tcPr>
          <w:p w14:paraId="74724965" w14:textId="40A62B32" w:rsidR="0077130D" w:rsidRPr="00647D58" w:rsidRDefault="00647D58" w:rsidP="00647D58">
            <w:pPr>
              <w:shd w:val="clear" w:color="auto" w:fill="FFFFFF"/>
              <w:autoSpaceDE w:val="0"/>
              <w:autoSpaceDN w:val="0"/>
              <w:adjustRightInd w:val="0"/>
              <w:ind w:left="33"/>
              <w:jc w:val="both"/>
              <w:rPr>
                <w:rFonts w:ascii="Times New Roman" w:hAnsi="Times New Roman" w:cs="Times New Roman"/>
                <w:bCs/>
                <w:color w:val="000000"/>
              </w:rPr>
            </w:pPr>
            <w:r>
              <w:rPr>
                <w:rFonts w:ascii="Times New Roman" w:hAnsi="Times New Roman" w:cs="Times New Roman"/>
                <w:bCs/>
                <w:color w:val="000000"/>
              </w:rPr>
              <w:t>Р</w:t>
            </w:r>
            <w:r w:rsidR="0077130D" w:rsidRPr="004C1EA1">
              <w:rPr>
                <w:rFonts w:ascii="Times New Roman" w:hAnsi="Times New Roman" w:cs="Times New Roman"/>
                <w:bCs/>
                <w:color w:val="000000"/>
              </w:rPr>
              <w:t>ост активности участия в олимпиадном и конкурсном движении, положительная динамика колич</w:t>
            </w:r>
            <w:r>
              <w:rPr>
                <w:rFonts w:ascii="Times New Roman" w:hAnsi="Times New Roman" w:cs="Times New Roman"/>
                <w:bCs/>
                <w:color w:val="000000"/>
              </w:rPr>
              <w:t>ества победителей и призёров</w:t>
            </w:r>
          </w:p>
        </w:tc>
        <w:tc>
          <w:tcPr>
            <w:tcW w:w="1331" w:type="dxa"/>
            <w:shd w:val="clear" w:color="auto" w:fill="auto"/>
          </w:tcPr>
          <w:p w14:paraId="5F768FB1" w14:textId="2EA31AA3"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6345FDCD" w14:textId="77777777" w:rsidR="0077130D"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База данных</w:t>
            </w:r>
          </w:p>
          <w:p w14:paraId="627357A2" w14:textId="6E146F9B" w:rsidR="00647D58"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 xml:space="preserve">Мониторинг </w:t>
            </w:r>
          </w:p>
        </w:tc>
        <w:tc>
          <w:tcPr>
            <w:tcW w:w="1133" w:type="dxa"/>
            <w:shd w:val="clear" w:color="auto" w:fill="auto"/>
          </w:tcPr>
          <w:p w14:paraId="7DF5D5FD" w14:textId="76DA88DF"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50,8</w:t>
            </w:r>
          </w:p>
        </w:tc>
        <w:tc>
          <w:tcPr>
            <w:tcW w:w="1247" w:type="dxa"/>
            <w:shd w:val="clear" w:color="auto" w:fill="auto"/>
          </w:tcPr>
          <w:p w14:paraId="5B1F3994" w14:textId="67BF968E"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70</w:t>
            </w:r>
          </w:p>
        </w:tc>
      </w:tr>
      <w:tr w:rsidR="0077130D" w:rsidRPr="00415FC5" w14:paraId="5D4CB009" w14:textId="77777777" w:rsidTr="004E6525">
        <w:tc>
          <w:tcPr>
            <w:tcW w:w="541" w:type="dxa"/>
            <w:shd w:val="clear" w:color="auto" w:fill="auto"/>
          </w:tcPr>
          <w:p w14:paraId="2DD873F5" w14:textId="6B6C33D7"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12</w:t>
            </w:r>
          </w:p>
        </w:tc>
        <w:tc>
          <w:tcPr>
            <w:tcW w:w="2997" w:type="dxa"/>
            <w:shd w:val="clear" w:color="auto" w:fill="auto"/>
          </w:tcPr>
          <w:p w14:paraId="63E53945" w14:textId="2F5B5478" w:rsidR="0077130D" w:rsidRPr="0077130D" w:rsidRDefault="0077130D" w:rsidP="0077130D">
            <w:pPr>
              <w:jc w:val="both"/>
              <w:rPr>
                <w:rFonts w:ascii="Times New Roman" w:eastAsia="Times New Roman" w:hAnsi="Times New Roman" w:cs="Times New Roman"/>
                <w:iCs/>
              </w:rPr>
            </w:pPr>
            <w:r>
              <w:rPr>
                <w:rFonts w:ascii="Times New Roman" w:hAnsi="Times New Roman" w:cs="Times New Roman"/>
                <w:bCs/>
                <w:color w:val="000000"/>
              </w:rPr>
              <w:t>Развитие практического интеллекта обучающихся</w:t>
            </w:r>
          </w:p>
        </w:tc>
        <w:tc>
          <w:tcPr>
            <w:tcW w:w="1331" w:type="dxa"/>
            <w:shd w:val="clear" w:color="auto" w:fill="auto"/>
          </w:tcPr>
          <w:p w14:paraId="6BD2FFE7" w14:textId="018C34BB"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18B03A14" w14:textId="5DCC453C" w:rsidR="0077130D" w:rsidRPr="00415FC5" w:rsidRDefault="00647D58" w:rsidP="00647D58">
            <w:pPr>
              <w:jc w:val="center"/>
              <w:rPr>
                <w:rFonts w:ascii="Times New Roman" w:eastAsia="Times New Roman" w:hAnsi="Times New Roman" w:cs="Times New Roman"/>
              </w:rPr>
            </w:pPr>
            <w:r>
              <w:rPr>
                <w:rFonts w:ascii="Times New Roman" w:eastAsia="Times New Roman" w:hAnsi="Times New Roman" w:cs="Times New Roman"/>
              </w:rPr>
              <w:t xml:space="preserve">Диагностика </w:t>
            </w:r>
          </w:p>
        </w:tc>
        <w:tc>
          <w:tcPr>
            <w:tcW w:w="1133" w:type="dxa"/>
            <w:shd w:val="clear" w:color="auto" w:fill="auto"/>
          </w:tcPr>
          <w:p w14:paraId="3BB0E02A" w14:textId="6AB9FC91"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36</w:t>
            </w:r>
          </w:p>
        </w:tc>
        <w:tc>
          <w:tcPr>
            <w:tcW w:w="1247" w:type="dxa"/>
            <w:shd w:val="clear" w:color="auto" w:fill="auto"/>
          </w:tcPr>
          <w:p w14:paraId="0B948F5E" w14:textId="4406E509"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80</w:t>
            </w:r>
          </w:p>
        </w:tc>
      </w:tr>
      <w:tr w:rsidR="0077130D" w:rsidRPr="00415FC5" w14:paraId="0F6A3824" w14:textId="77777777" w:rsidTr="004E6525">
        <w:tc>
          <w:tcPr>
            <w:tcW w:w="541" w:type="dxa"/>
            <w:shd w:val="clear" w:color="auto" w:fill="auto"/>
          </w:tcPr>
          <w:p w14:paraId="4B555A2D" w14:textId="2995E102"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13</w:t>
            </w:r>
          </w:p>
        </w:tc>
        <w:tc>
          <w:tcPr>
            <w:tcW w:w="2997" w:type="dxa"/>
            <w:shd w:val="clear" w:color="auto" w:fill="auto"/>
          </w:tcPr>
          <w:p w14:paraId="247140D3" w14:textId="6283B485" w:rsidR="0077130D" w:rsidRPr="0077130D" w:rsidRDefault="00FA4CCC" w:rsidP="0077130D">
            <w:pPr>
              <w:jc w:val="both"/>
              <w:rPr>
                <w:rFonts w:ascii="Times New Roman" w:eastAsia="Times New Roman" w:hAnsi="Times New Roman" w:cs="Times New Roman"/>
                <w:iCs/>
              </w:rPr>
            </w:pPr>
            <w:r>
              <w:rPr>
                <w:rFonts w:ascii="Times New Roman" w:hAnsi="Times New Roman" w:cs="Times New Roman"/>
                <w:bCs/>
                <w:color w:val="000000"/>
              </w:rPr>
              <w:t>Р</w:t>
            </w:r>
            <w:r w:rsidR="0077130D" w:rsidRPr="004C1EA1">
              <w:rPr>
                <w:rFonts w:ascii="Times New Roman" w:hAnsi="Times New Roman" w:cs="Times New Roman"/>
                <w:bCs/>
                <w:color w:val="000000"/>
              </w:rPr>
              <w:t>азвитие волонтёрского движения;</w:t>
            </w:r>
          </w:p>
        </w:tc>
        <w:tc>
          <w:tcPr>
            <w:tcW w:w="1331" w:type="dxa"/>
            <w:shd w:val="clear" w:color="auto" w:fill="auto"/>
          </w:tcPr>
          <w:p w14:paraId="27D09547" w14:textId="5A3C45DF" w:rsidR="0077130D" w:rsidRPr="00415FC5" w:rsidRDefault="0077130D" w:rsidP="00647D58">
            <w:pPr>
              <w:jc w:val="center"/>
              <w:rPr>
                <w:rFonts w:ascii="Times New Roman" w:eastAsia="Times New Roman" w:hAnsi="Times New Roman" w:cs="Times New Roman"/>
              </w:rPr>
            </w:pPr>
            <w:r>
              <w:rPr>
                <w:rFonts w:ascii="Times New Roman" w:eastAsia="Times New Roman" w:hAnsi="Times New Roman" w:cs="Times New Roman"/>
              </w:rPr>
              <w:t>Чел.</w:t>
            </w:r>
          </w:p>
        </w:tc>
        <w:tc>
          <w:tcPr>
            <w:tcW w:w="2358" w:type="dxa"/>
            <w:shd w:val="clear" w:color="auto" w:fill="auto"/>
          </w:tcPr>
          <w:p w14:paraId="07FB883B" w14:textId="2E9AEBB3"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База данных</w:t>
            </w:r>
          </w:p>
        </w:tc>
        <w:tc>
          <w:tcPr>
            <w:tcW w:w="1133" w:type="dxa"/>
            <w:shd w:val="clear" w:color="auto" w:fill="auto"/>
          </w:tcPr>
          <w:p w14:paraId="57A60531" w14:textId="05F60142"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15</w:t>
            </w:r>
          </w:p>
        </w:tc>
        <w:tc>
          <w:tcPr>
            <w:tcW w:w="1247" w:type="dxa"/>
            <w:shd w:val="clear" w:color="auto" w:fill="auto"/>
          </w:tcPr>
          <w:p w14:paraId="172206C4" w14:textId="2ECAED10"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50</w:t>
            </w:r>
          </w:p>
        </w:tc>
      </w:tr>
      <w:tr w:rsidR="0077130D" w:rsidRPr="00415FC5" w14:paraId="04446E3A" w14:textId="77777777" w:rsidTr="004E6525">
        <w:tc>
          <w:tcPr>
            <w:tcW w:w="541" w:type="dxa"/>
            <w:shd w:val="clear" w:color="auto" w:fill="auto"/>
          </w:tcPr>
          <w:p w14:paraId="2F7ED3D9" w14:textId="4DAA7D52"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14</w:t>
            </w:r>
          </w:p>
        </w:tc>
        <w:tc>
          <w:tcPr>
            <w:tcW w:w="2997" w:type="dxa"/>
            <w:shd w:val="clear" w:color="auto" w:fill="auto"/>
          </w:tcPr>
          <w:p w14:paraId="2F91FE7B" w14:textId="56FB2307" w:rsidR="0077130D" w:rsidRPr="00FA4CCC" w:rsidRDefault="00FA4CCC" w:rsidP="00FA4CCC">
            <w:pPr>
              <w:shd w:val="clear" w:color="auto" w:fill="FFFFFF"/>
              <w:autoSpaceDE w:val="0"/>
              <w:autoSpaceDN w:val="0"/>
              <w:adjustRightInd w:val="0"/>
              <w:ind w:left="33"/>
              <w:jc w:val="both"/>
              <w:rPr>
                <w:rFonts w:ascii="Times New Roman" w:hAnsi="Times New Roman" w:cs="Times New Roman"/>
                <w:bCs/>
                <w:color w:val="000000"/>
              </w:rPr>
            </w:pPr>
            <w:r>
              <w:rPr>
                <w:rFonts w:ascii="Times New Roman" w:hAnsi="Times New Roman" w:cs="Times New Roman"/>
                <w:bCs/>
                <w:color w:val="000000"/>
              </w:rPr>
              <w:t>У</w:t>
            </w:r>
            <w:r w:rsidR="0077130D" w:rsidRPr="004C1EA1">
              <w:rPr>
                <w:rFonts w:ascii="Times New Roman" w:hAnsi="Times New Roman" w:cs="Times New Roman"/>
                <w:bCs/>
                <w:color w:val="000000"/>
              </w:rPr>
              <w:t>спешная социальная адапт</w:t>
            </w:r>
            <w:r>
              <w:rPr>
                <w:rFonts w:ascii="Times New Roman" w:hAnsi="Times New Roman" w:cs="Times New Roman"/>
                <w:bCs/>
                <w:color w:val="000000"/>
              </w:rPr>
              <w:t>ация и социализация выпускников</w:t>
            </w:r>
          </w:p>
        </w:tc>
        <w:tc>
          <w:tcPr>
            <w:tcW w:w="1331" w:type="dxa"/>
            <w:shd w:val="clear" w:color="auto" w:fill="auto"/>
          </w:tcPr>
          <w:p w14:paraId="0EDC7593" w14:textId="49F1652E"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1DBA1BD2" w14:textId="77777777" w:rsidR="0077130D"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Низкий процент отчислений</w:t>
            </w:r>
          </w:p>
          <w:p w14:paraId="3A97476B" w14:textId="1E5A209B" w:rsidR="00FA4CCC"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Трудоустройство выпускников</w:t>
            </w:r>
          </w:p>
        </w:tc>
        <w:tc>
          <w:tcPr>
            <w:tcW w:w="1133" w:type="dxa"/>
            <w:shd w:val="clear" w:color="auto" w:fill="auto"/>
          </w:tcPr>
          <w:p w14:paraId="3F8545AE" w14:textId="77777777" w:rsidR="0077130D"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2</w:t>
            </w:r>
          </w:p>
          <w:p w14:paraId="649DD3C0" w14:textId="77777777" w:rsidR="00FA4CCC" w:rsidRDefault="00FA4CCC" w:rsidP="00647D58">
            <w:pPr>
              <w:jc w:val="center"/>
              <w:rPr>
                <w:rFonts w:ascii="Times New Roman" w:eastAsia="Times New Roman" w:hAnsi="Times New Roman" w:cs="Times New Roman"/>
              </w:rPr>
            </w:pPr>
          </w:p>
          <w:p w14:paraId="589BA47E" w14:textId="36F13EA4" w:rsidR="00FA4CCC"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98</w:t>
            </w:r>
          </w:p>
        </w:tc>
        <w:tc>
          <w:tcPr>
            <w:tcW w:w="1247" w:type="dxa"/>
            <w:shd w:val="clear" w:color="auto" w:fill="auto"/>
          </w:tcPr>
          <w:p w14:paraId="775C363E" w14:textId="77777777" w:rsidR="0077130D"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1</w:t>
            </w:r>
          </w:p>
          <w:p w14:paraId="2F990FCC" w14:textId="77777777" w:rsidR="00FA4CCC" w:rsidRDefault="00FA4CCC" w:rsidP="00647D58">
            <w:pPr>
              <w:jc w:val="center"/>
              <w:rPr>
                <w:rFonts w:ascii="Times New Roman" w:eastAsia="Times New Roman" w:hAnsi="Times New Roman" w:cs="Times New Roman"/>
              </w:rPr>
            </w:pPr>
          </w:p>
          <w:p w14:paraId="660260B2" w14:textId="092A73D6" w:rsidR="00FA4CCC"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99</w:t>
            </w:r>
          </w:p>
        </w:tc>
      </w:tr>
      <w:tr w:rsidR="0077130D" w:rsidRPr="00415FC5" w14:paraId="0DD443CD" w14:textId="77777777" w:rsidTr="004E6525">
        <w:tc>
          <w:tcPr>
            <w:tcW w:w="541" w:type="dxa"/>
            <w:shd w:val="clear" w:color="auto" w:fill="auto"/>
          </w:tcPr>
          <w:p w14:paraId="2D18DC7D" w14:textId="66D4E1BF" w:rsidR="0077130D" w:rsidRPr="00415FC5" w:rsidRDefault="004E6525" w:rsidP="009C6EE7">
            <w:pPr>
              <w:rPr>
                <w:rFonts w:ascii="Times New Roman" w:eastAsia="Times New Roman" w:hAnsi="Times New Roman" w:cs="Times New Roman"/>
              </w:rPr>
            </w:pPr>
            <w:r>
              <w:rPr>
                <w:rFonts w:ascii="Times New Roman" w:eastAsia="Times New Roman" w:hAnsi="Times New Roman" w:cs="Times New Roman"/>
              </w:rPr>
              <w:t>15</w:t>
            </w:r>
          </w:p>
        </w:tc>
        <w:tc>
          <w:tcPr>
            <w:tcW w:w="2997" w:type="dxa"/>
            <w:shd w:val="clear" w:color="auto" w:fill="auto"/>
          </w:tcPr>
          <w:p w14:paraId="2DCF6CCC" w14:textId="6F314D2B" w:rsidR="0077130D" w:rsidRPr="004C1EA1" w:rsidRDefault="00FA4CCC" w:rsidP="0077130D">
            <w:pPr>
              <w:shd w:val="clear" w:color="auto" w:fill="FFFFFF"/>
              <w:autoSpaceDE w:val="0"/>
              <w:autoSpaceDN w:val="0"/>
              <w:adjustRightInd w:val="0"/>
              <w:ind w:left="33"/>
              <w:jc w:val="both"/>
              <w:rPr>
                <w:rFonts w:ascii="Times New Roman" w:hAnsi="Times New Roman" w:cs="Times New Roman"/>
                <w:bCs/>
                <w:color w:val="000000"/>
              </w:rPr>
            </w:pPr>
            <w:r>
              <w:rPr>
                <w:rFonts w:ascii="Times New Roman" w:hAnsi="Times New Roman" w:cs="Times New Roman"/>
                <w:bCs/>
                <w:color w:val="000000"/>
              </w:rPr>
              <w:t>П</w:t>
            </w:r>
            <w:r w:rsidR="0077130D" w:rsidRPr="004C1EA1">
              <w:rPr>
                <w:rFonts w:ascii="Times New Roman" w:hAnsi="Times New Roman" w:cs="Times New Roman"/>
                <w:bCs/>
                <w:color w:val="000000"/>
              </w:rPr>
              <w:t>рофилактика социально-негативных явлений</w:t>
            </w:r>
            <w:r w:rsidR="0077130D">
              <w:rPr>
                <w:rFonts w:ascii="Times New Roman" w:hAnsi="Times New Roman" w:cs="Times New Roman"/>
                <w:bCs/>
                <w:color w:val="000000"/>
              </w:rPr>
              <w:t xml:space="preserve">, </w:t>
            </w:r>
            <w:proofErr w:type="spellStart"/>
            <w:r w:rsidR="0077130D">
              <w:rPr>
                <w:rFonts w:ascii="Times New Roman" w:hAnsi="Times New Roman" w:cs="Times New Roman"/>
                <w:bCs/>
                <w:color w:val="000000"/>
              </w:rPr>
              <w:t>сформированность</w:t>
            </w:r>
            <w:proofErr w:type="spellEnd"/>
            <w:r w:rsidR="0077130D">
              <w:rPr>
                <w:rFonts w:ascii="Times New Roman" w:hAnsi="Times New Roman" w:cs="Times New Roman"/>
                <w:bCs/>
                <w:color w:val="000000"/>
              </w:rPr>
              <w:t xml:space="preserve"> навыков здорового образа жизни</w:t>
            </w:r>
          </w:p>
        </w:tc>
        <w:tc>
          <w:tcPr>
            <w:tcW w:w="1331" w:type="dxa"/>
            <w:shd w:val="clear" w:color="auto" w:fill="auto"/>
          </w:tcPr>
          <w:p w14:paraId="098D893B" w14:textId="09C6DB45"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15D65BFA" w14:textId="66850F14"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 xml:space="preserve">Диагностика </w:t>
            </w:r>
          </w:p>
        </w:tc>
        <w:tc>
          <w:tcPr>
            <w:tcW w:w="1133" w:type="dxa"/>
            <w:shd w:val="clear" w:color="auto" w:fill="auto"/>
          </w:tcPr>
          <w:p w14:paraId="5B933A7E" w14:textId="6A2EF658"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85</w:t>
            </w:r>
          </w:p>
        </w:tc>
        <w:tc>
          <w:tcPr>
            <w:tcW w:w="1247" w:type="dxa"/>
            <w:shd w:val="clear" w:color="auto" w:fill="auto"/>
          </w:tcPr>
          <w:p w14:paraId="3A37E836" w14:textId="210A9889"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95</w:t>
            </w:r>
          </w:p>
        </w:tc>
      </w:tr>
      <w:tr w:rsidR="0077130D" w:rsidRPr="00415FC5" w14:paraId="265F765D" w14:textId="77777777" w:rsidTr="004E6525">
        <w:tc>
          <w:tcPr>
            <w:tcW w:w="541" w:type="dxa"/>
            <w:shd w:val="clear" w:color="auto" w:fill="auto"/>
          </w:tcPr>
          <w:p w14:paraId="5E20A2DF" w14:textId="77777777" w:rsidR="0077130D" w:rsidRDefault="004E6525" w:rsidP="009C6EE7">
            <w:pPr>
              <w:rPr>
                <w:rFonts w:ascii="Times New Roman" w:eastAsia="Times New Roman" w:hAnsi="Times New Roman" w:cs="Times New Roman"/>
              </w:rPr>
            </w:pPr>
            <w:r>
              <w:rPr>
                <w:rFonts w:ascii="Times New Roman" w:eastAsia="Times New Roman" w:hAnsi="Times New Roman" w:cs="Times New Roman"/>
              </w:rPr>
              <w:t>16</w:t>
            </w:r>
          </w:p>
          <w:p w14:paraId="2114B727" w14:textId="424EA51A" w:rsidR="004E6525" w:rsidRPr="00415FC5" w:rsidRDefault="004E6525" w:rsidP="009C6EE7">
            <w:pPr>
              <w:rPr>
                <w:rFonts w:ascii="Times New Roman" w:eastAsia="Times New Roman" w:hAnsi="Times New Roman" w:cs="Times New Roman"/>
              </w:rPr>
            </w:pPr>
          </w:p>
        </w:tc>
        <w:tc>
          <w:tcPr>
            <w:tcW w:w="2997" w:type="dxa"/>
            <w:shd w:val="clear" w:color="auto" w:fill="auto"/>
          </w:tcPr>
          <w:p w14:paraId="32C32417" w14:textId="4F616146" w:rsidR="0077130D" w:rsidRPr="004C1EA1" w:rsidRDefault="00FA4CCC" w:rsidP="0077130D">
            <w:pPr>
              <w:shd w:val="clear" w:color="auto" w:fill="FFFFFF"/>
              <w:autoSpaceDE w:val="0"/>
              <w:autoSpaceDN w:val="0"/>
              <w:adjustRightInd w:val="0"/>
              <w:ind w:left="33"/>
              <w:jc w:val="both"/>
              <w:rPr>
                <w:rFonts w:ascii="Times New Roman" w:hAnsi="Times New Roman" w:cs="Times New Roman"/>
                <w:bCs/>
                <w:color w:val="000000"/>
              </w:rPr>
            </w:pPr>
            <w:r>
              <w:rPr>
                <w:rFonts w:ascii="Times New Roman" w:hAnsi="Times New Roman" w:cs="Times New Roman"/>
                <w:bCs/>
                <w:color w:val="000000"/>
              </w:rPr>
              <w:t>О</w:t>
            </w:r>
            <w:r w:rsidR="0077130D" w:rsidRPr="004C1EA1">
              <w:rPr>
                <w:rFonts w:ascii="Times New Roman" w:hAnsi="Times New Roman" w:cs="Times New Roman"/>
                <w:bCs/>
                <w:color w:val="000000"/>
              </w:rPr>
              <w:t>беспечение безопасных и комфортных условий  работы техникума</w:t>
            </w:r>
          </w:p>
        </w:tc>
        <w:tc>
          <w:tcPr>
            <w:tcW w:w="1331" w:type="dxa"/>
            <w:shd w:val="clear" w:color="auto" w:fill="auto"/>
          </w:tcPr>
          <w:p w14:paraId="034C66CB" w14:textId="571AE881"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w:t>
            </w:r>
          </w:p>
        </w:tc>
        <w:tc>
          <w:tcPr>
            <w:tcW w:w="2358" w:type="dxa"/>
            <w:shd w:val="clear" w:color="auto" w:fill="auto"/>
          </w:tcPr>
          <w:p w14:paraId="25102475" w14:textId="2A5B9B23" w:rsidR="0077130D" w:rsidRPr="00415FC5" w:rsidRDefault="00FA4CCC" w:rsidP="00647D58">
            <w:pPr>
              <w:jc w:val="center"/>
              <w:rPr>
                <w:rFonts w:ascii="Times New Roman" w:eastAsia="Times New Roman" w:hAnsi="Times New Roman" w:cs="Times New Roman"/>
              </w:rPr>
            </w:pPr>
            <w:r>
              <w:rPr>
                <w:rFonts w:ascii="Times New Roman" w:eastAsia="Times New Roman" w:hAnsi="Times New Roman" w:cs="Times New Roman"/>
              </w:rPr>
              <w:t>Диагностика удовлетворённости</w:t>
            </w:r>
          </w:p>
        </w:tc>
        <w:tc>
          <w:tcPr>
            <w:tcW w:w="1133" w:type="dxa"/>
            <w:shd w:val="clear" w:color="auto" w:fill="auto"/>
          </w:tcPr>
          <w:p w14:paraId="77536482" w14:textId="77777777" w:rsidR="0077130D" w:rsidRPr="00415FC5" w:rsidRDefault="0077130D" w:rsidP="00647D58">
            <w:pPr>
              <w:jc w:val="center"/>
              <w:rPr>
                <w:rFonts w:ascii="Times New Roman" w:eastAsia="Times New Roman" w:hAnsi="Times New Roman" w:cs="Times New Roman"/>
              </w:rPr>
            </w:pPr>
          </w:p>
        </w:tc>
        <w:tc>
          <w:tcPr>
            <w:tcW w:w="1247" w:type="dxa"/>
            <w:shd w:val="clear" w:color="auto" w:fill="auto"/>
          </w:tcPr>
          <w:p w14:paraId="5543D56C" w14:textId="77777777" w:rsidR="0077130D" w:rsidRPr="00415FC5" w:rsidRDefault="0077130D" w:rsidP="00647D58">
            <w:pPr>
              <w:jc w:val="center"/>
              <w:rPr>
                <w:rFonts w:ascii="Times New Roman" w:eastAsia="Times New Roman" w:hAnsi="Times New Roman" w:cs="Times New Roman"/>
              </w:rPr>
            </w:pPr>
          </w:p>
        </w:tc>
      </w:tr>
    </w:tbl>
    <w:p w14:paraId="44825EA2" w14:textId="372AC994" w:rsidR="0077130D" w:rsidRDefault="0077130D" w:rsidP="0077130D">
      <w:pPr>
        <w:pStyle w:val="af0"/>
        <w:ind w:left="0"/>
        <w:rPr>
          <w:b/>
          <w:bCs/>
          <w:sz w:val="24"/>
          <w:szCs w:val="24"/>
        </w:rPr>
      </w:pPr>
    </w:p>
    <w:p w14:paraId="75A29A81" w14:textId="5BA74367" w:rsidR="009C6EE7" w:rsidRPr="00102CB4" w:rsidRDefault="009C6EE7" w:rsidP="005D6C9D">
      <w:pPr>
        <w:pStyle w:val="af0"/>
        <w:ind w:left="0"/>
        <w:rPr>
          <w:i/>
          <w:color w:val="0070C0"/>
          <w:sz w:val="12"/>
          <w:szCs w:val="12"/>
        </w:rPr>
      </w:pPr>
    </w:p>
    <w:p w14:paraId="3F28C0E7" w14:textId="5F5756BB" w:rsidR="00E53437" w:rsidRPr="009717E9" w:rsidRDefault="00E53437" w:rsidP="005D6C9D">
      <w:pPr>
        <w:pStyle w:val="af0"/>
        <w:ind w:left="0"/>
        <w:rPr>
          <w:sz w:val="24"/>
          <w:szCs w:val="24"/>
        </w:rPr>
      </w:pPr>
      <w:r w:rsidRPr="009717E9">
        <w:rPr>
          <w:b/>
          <w:bCs/>
          <w:sz w:val="24"/>
          <w:szCs w:val="24"/>
        </w:rPr>
        <w:t xml:space="preserve">Сроки </w:t>
      </w:r>
      <w:r w:rsidR="00A62B89" w:rsidRPr="009717E9">
        <w:rPr>
          <w:b/>
          <w:bCs/>
          <w:sz w:val="24"/>
          <w:szCs w:val="24"/>
        </w:rPr>
        <w:t xml:space="preserve">и этапы реализации </w:t>
      </w:r>
      <w:r w:rsidRPr="009717E9">
        <w:rPr>
          <w:b/>
          <w:bCs/>
          <w:sz w:val="24"/>
          <w:szCs w:val="24"/>
        </w:rPr>
        <w:t>проекта</w:t>
      </w:r>
      <w:r w:rsidRPr="009717E9">
        <w:rPr>
          <w:sz w:val="24"/>
          <w:szCs w:val="24"/>
        </w:rPr>
        <w:t xml:space="preserve">  </w:t>
      </w:r>
    </w:p>
    <w:p w14:paraId="6F5EB349" w14:textId="77777777" w:rsidR="009F6005" w:rsidRPr="00C2057F" w:rsidRDefault="009F6005" w:rsidP="00C2057F">
      <w:pPr>
        <w:rPr>
          <w:b/>
          <w:color w:val="FF0000"/>
        </w:rPr>
      </w:pPr>
    </w:p>
    <w:p w14:paraId="65926D44" w14:textId="7307BD12" w:rsidR="009F6005" w:rsidRPr="00C2057F" w:rsidRDefault="009F6005" w:rsidP="009F6005">
      <w:pPr>
        <w:jc w:val="both"/>
        <w:rPr>
          <w:rFonts w:ascii="Times New Roman" w:hAnsi="Times New Roman" w:cs="Times New Roman"/>
          <w:color w:val="000000" w:themeColor="text1"/>
        </w:rPr>
      </w:pPr>
      <w:r w:rsidRPr="00C2057F">
        <w:rPr>
          <w:rFonts w:ascii="Times New Roman" w:hAnsi="Times New Roman" w:cs="Times New Roman"/>
          <w:i/>
          <w:color w:val="000000" w:themeColor="text1"/>
        </w:rPr>
        <w:t>Структурно-функциональная модель мониторинга</w:t>
      </w:r>
      <w:r w:rsidRPr="00C2057F">
        <w:rPr>
          <w:rFonts w:ascii="Times New Roman" w:hAnsi="Times New Roman" w:cs="Times New Roman"/>
          <w:b/>
          <w:i/>
          <w:color w:val="000000" w:themeColor="text1"/>
        </w:rPr>
        <w:t xml:space="preserve"> </w:t>
      </w:r>
      <w:r w:rsidRPr="00C2057F">
        <w:rPr>
          <w:rFonts w:ascii="Times New Roman" w:hAnsi="Times New Roman" w:cs="Times New Roman"/>
          <w:color w:val="000000" w:themeColor="text1"/>
        </w:rPr>
        <w:t xml:space="preserve">эффективности реализации </w:t>
      </w:r>
      <w:r w:rsidR="00C2057F" w:rsidRPr="00C2057F">
        <w:rPr>
          <w:rFonts w:ascii="Times New Roman" w:hAnsi="Times New Roman" w:cs="Times New Roman"/>
          <w:color w:val="000000" w:themeColor="text1"/>
        </w:rPr>
        <w:t xml:space="preserve">проекта </w:t>
      </w:r>
      <w:r w:rsidR="00C2057F">
        <w:rPr>
          <w:rFonts w:ascii="Times New Roman" w:hAnsi="Times New Roman" w:cs="Times New Roman"/>
          <w:color w:val="000000" w:themeColor="text1"/>
        </w:rPr>
        <w:t>предполагает:</w:t>
      </w:r>
    </w:p>
    <w:p w14:paraId="3D76C33D" w14:textId="459F98A8" w:rsidR="009F6005" w:rsidRPr="00C2057F" w:rsidRDefault="009F6005" w:rsidP="009F6005">
      <w:pPr>
        <w:numPr>
          <w:ilvl w:val="0"/>
          <w:numId w:val="22"/>
        </w:numPr>
        <w:jc w:val="both"/>
        <w:rPr>
          <w:rFonts w:ascii="Times New Roman" w:hAnsi="Times New Roman" w:cs="Times New Roman"/>
          <w:color w:val="000000" w:themeColor="text1"/>
        </w:rPr>
      </w:pPr>
      <w:r w:rsidRPr="00C2057F">
        <w:rPr>
          <w:rFonts w:ascii="Times New Roman" w:hAnsi="Times New Roman" w:cs="Times New Roman"/>
          <w:color w:val="000000" w:themeColor="text1"/>
        </w:rPr>
        <w:t xml:space="preserve">Определение эффективности реализации целевых установок </w:t>
      </w:r>
      <w:r w:rsidR="00C2057F" w:rsidRPr="00C2057F">
        <w:rPr>
          <w:rFonts w:ascii="Times New Roman" w:hAnsi="Times New Roman" w:cs="Times New Roman"/>
          <w:color w:val="000000" w:themeColor="text1"/>
        </w:rPr>
        <w:t>проекта</w:t>
      </w:r>
      <w:r w:rsidRPr="00C2057F">
        <w:rPr>
          <w:rFonts w:ascii="Times New Roman" w:hAnsi="Times New Roman" w:cs="Times New Roman"/>
          <w:color w:val="000000" w:themeColor="text1"/>
        </w:rPr>
        <w:t xml:space="preserve"> в контексте развития практического интеллекта обучающихся.</w:t>
      </w:r>
    </w:p>
    <w:p w14:paraId="102CC677" w14:textId="2D96EE6B" w:rsidR="009F6005" w:rsidRPr="00C2057F" w:rsidRDefault="009F6005" w:rsidP="009F6005">
      <w:pPr>
        <w:numPr>
          <w:ilvl w:val="0"/>
          <w:numId w:val="22"/>
        </w:numPr>
        <w:jc w:val="both"/>
        <w:rPr>
          <w:rFonts w:ascii="Times New Roman" w:hAnsi="Times New Roman" w:cs="Times New Roman"/>
          <w:color w:val="000000" w:themeColor="text1"/>
        </w:rPr>
      </w:pPr>
      <w:r w:rsidRPr="00C2057F">
        <w:rPr>
          <w:rFonts w:ascii="Times New Roman" w:hAnsi="Times New Roman" w:cs="Times New Roman"/>
          <w:color w:val="000000" w:themeColor="text1"/>
        </w:rPr>
        <w:t xml:space="preserve">Систематическое отслеживание этапов реализации и эффективности образовательного процесса, определенных </w:t>
      </w:r>
      <w:r w:rsidR="00C2057F" w:rsidRPr="00C2057F">
        <w:rPr>
          <w:rFonts w:ascii="Times New Roman" w:hAnsi="Times New Roman" w:cs="Times New Roman"/>
          <w:color w:val="000000" w:themeColor="text1"/>
        </w:rPr>
        <w:t>проектом</w:t>
      </w:r>
      <w:r w:rsidRPr="00C2057F">
        <w:rPr>
          <w:rFonts w:ascii="Times New Roman" w:hAnsi="Times New Roman" w:cs="Times New Roman"/>
          <w:color w:val="000000" w:themeColor="text1"/>
        </w:rPr>
        <w:t>.</w:t>
      </w:r>
    </w:p>
    <w:p w14:paraId="20C68BC3" w14:textId="3A0E0BC9" w:rsidR="009F6005" w:rsidRPr="00C2057F" w:rsidRDefault="009F6005" w:rsidP="009F6005">
      <w:pPr>
        <w:numPr>
          <w:ilvl w:val="0"/>
          <w:numId w:val="22"/>
        </w:numPr>
        <w:jc w:val="both"/>
        <w:rPr>
          <w:rFonts w:ascii="Times New Roman" w:hAnsi="Times New Roman" w:cs="Times New Roman"/>
          <w:color w:val="000000" w:themeColor="text1"/>
        </w:rPr>
      </w:pPr>
      <w:r w:rsidRPr="00C2057F">
        <w:rPr>
          <w:rFonts w:ascii="Times New Roman" w:hAnsi="Times New Roman" w:cs="Times New Roman"/>
          <w:color w:val="000000" w:themeColor="text1"/>
        </w:rPr>
        <w:t xml:space="preserve">Своевременное обнаружение недостатков в организации, отклонение от запланированных результатов в ходе реализации </w:t>
      </w:r>
      <w:r w:rsidR="00C2057F" w:rsidRPr="00C2057F">
        <w:rPr>
          <w:rFonts w:ascii="Times New Roman" w:hAnsi="Times New Roman" w:cs="Times New Roman"/>
          <w:color w:val="000000" w:themeColor="text1"/>
        </w:rPr>
        <w:t>проекта</w:t>
      </w:r>
      <w:r w:rsidRPr="00C2057F">
        <w:rPr>
          <w:rFonts w:ascii="Times New Roman" w:hAnsi="Times New Roman" w:cs="Times New Roman"/>
          <w:color w:val="000000" w:themeColor="text1"/>
        </w:rPr>
        <w:t>.</w:t>
      </w:r>
    </w:p>
    <w:p w14:paraId="7BEC8B15" w14:textId="77777777" w:rsidR="009F6005" w:rsidRPr="00C2057F" w:rsidRDefault="009F6005" w:rsidP="009F6005">
      <w:pPr>
        <w:numPr>
          <w:ilvl w:val="0"/>
          <w:numId w:val="22"/>
        </w:numPr>
        <w:jc w:val="both"/>
        <w:rPr>
          <w:rFonts w:ascii="Times New Roman" w:hAnsi="Times New Roman" w:cs="Times New Roman"/>
          <w:color w:val="000000" w:themeColor="text1"/>
        </w:rPr>
      </w:pPr>
      <w:r w:rsidRPr="00C2057F">
        <w:rPr>
          <w:rFonts w:ascii="Times New Roman" w:hAnsi="Times New Roman" w:cs="Times New Roman"/>
          <w:color w:val="000000" w:themeColor="text1"/>
        </w:rPr>
        <w:lastRenderedPageBreak/>
        <w:t>Принятие управленческих решений по устранению выявленных недостатков (корректировка).</w:t>
      </w:r>
    </w:p>
    <w:p w14:paraId="3CA09D44" w14:textId="77777777" w:rsidR="009F6005" w:rsidRPr="009F6005" w:rsidRDefault="009F6005" w:rsidP="009F6005">
      <w:pPr>
        <w:ind w:left="360"/>
        <w:jc w:val="both"/>
        <w:rPr>
          <w:color w:val="FF0000"/>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701"/>
        <w:gridCol w:w="2643"/>
        <w:gridCol w:w="1601"/>
        <w:gridCol w:w="1801"/>
      </w:tblGrid>
      <w:tr w:rsidR="002D323D" w:rsidRPr="002D323D" w14:paraId="374E6B17" w14:textId="77777777" w:rsidTr="00C2057F">
        <w:tc>
          <w:tcPr>
            <w:tcW w:w="2030" w:type="dxa"/>
          </w:tcPr>
          <w:p w14:paraId="78BDFE42" w14:textId="77777777" w:rsidR="009F6005" w:rsidRPr="009A4C50" w:rsidRDefault="009F6005" w:rsidP="005A05DC">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Этапы</w:t>
            </w:r>
          </w:p>
          <w:p w14:paraId="2BD031E6" w14:textId="77777777" w:rsidR="009F6005" w:rsidRPr="009A4C50" w:rsidRDefault="009F6005" w:rsidP="005A05DC">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инновационного процесса</w:t>
            </w:r>
          </w:p>
        </w:tc>
        <w:tc>
          <w:tcPr>
            <w:tcW w:w="1701" w:type="dxa"/>
          </w:tcPr>
          <w:p w14:paraId="6D170B36" w14:textId="77777777" w:rsidR="009F6005" w:rsidRPr="009A4C50" w:rsidRDefault="009F6005" w:rsidP="005A05DC">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Этапы</w:t>
            </w:r>
          </w:p>
          <w:p w14:paraId="2815FB79" w14:textId="77777777" w:rsidR="009F6005" w:rsidRPr="009A4C50" w:rsidRDefault="009F6005" w:rsidP="005A05DC">
            <w:pPr>
              <w:jc w:val="center"/>
              <w:rPr>
                <w:rFonts w:ascii="Times New Roman" w:hAnsi="Times New Roman" w:cs="Times New Roman"/>
                <w:color w:val="000000" w:themeColor="text1"/>
                <w:sz w:val="28"/>
                <w:szCs w:val="28"/>
              </w:rPr>
            </w:pPr>
            <w:r w:rsidRPr="009A4C50">
              <w:rPr>
                <w:rFonts w:ascii="Times New Roman" w:hAnsi="Times New Roman" w:cs="Times New Roman"/>
                <w:color w:val="000000" w:themeColor="text1"/>
              </w:rPr>
              <w:t>мониторинга</w:t>
            </w:r>
          </w:p>
        </w:tc>
        <w:tc>
          <w:tcPr>
            <w:tcW w:w="2643" w:type="dxa"/>
          </w:tcPr>
          <w:p w14:paraId="6E5D1750" w14:textId="77777777" w:rsidR="009F6005" w:rsidRPr="009A4C50" w:rsidRDefault="009F6005" w:rsidP="005A05DC">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Приоритеты преобразований</w:t>
            </w:r>
          </w:p>
        </w:tc>
        <w:tc>
          <w:tcPr>
            <w:tcW w:w="1601" w:type="dxa"/>
          </w:tcPr>
          <w:p w14:paraId="04544769" w14:textId="2795520C" w:rsidR="009F6005" w:rsidRPr="009A4C50" w:rsidRDefault="00C2057F" w:rsidP="005A05DC">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Сроки реализации</w:t>
            </w:r>
          </w:p>
        </w:tc>
        <w:tc>
          <w:tcPr>
            <w:tcW w:w="1801" w:type="dxa"/>
          </w:tcPr>
          <w:p w14:paraId="304437A0" w14:textId="77777777" w:rsidR="009F6005" w:rsidRPr="009A4C50" w:rsidRDefault="009F6005" w:rsidP="005A05DC">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Субъекты контроля</w:t>
            </w:r>
          </w:p>
          <w:p w14:paraId="4416BC9B" w14:textId="4BFF7734" w:rsidR="009F6005" w:rsidRPr="009A4C50" w:rsidRDefault="009F6005" w:rsidP="00C2057F">
            <w:pPr>
              <w:jc w:val="center"/>
              <w:rPr>
                <w:rFonts w:ascii="Times New Roman" w:hAnsi="Times New Roman" w:cs="Times New Roman"/>
                <w:color w:val="000000" w:themeColor="text1"/>
              </w:rPr>
            </w:pPr>
            <w:r w:rsidRPr="009A4C50">
              <w:rPr>
                <w:rFonts w:ascii="Times New Roman" w:hAnsi="Times New Roman" w:cs="Times New Roman"/>
                <w:color w:val="000000" w:themeColor="text1"/>
              </w:rPr>
              <w:t xml:space="preserve">реализации </w:t>
            </w:r>
            <w:r w:rsidR="00C2057F" w:rsidRPr="009A4C50">
              <w:rPr>
                <w:rFonts w:ascii="Times New Roman" w:hAnsi="Times New Roman" w:cs="Times New Roman"/>
                <w:color w:val="000000" w:themeColor="text1"/>
              </w:rPr>
              <w:t>проекта</w:t>
            </w:r>
          </w:p>
        </w:tc>
      </w:tr>
      <w:tr w:rsidR="002D323D" w:rsidRPr="002D323D" w14:paraId="666631C0" w14:textId="77777777" w:rsidTr="00C2057F">
        <w:tc>
          <w:tcPr>
            <w:tcW w:w="2030" w:type="dxa"/>
          </w:tcPr>
          <w:p w14:paraId="566F1098" w14:textId="1BA5BEB9" w:rsidR="009F6005" w:rsidRPr="009A4C50" w:rsidRDefault="009F6005" w:rsidP="005A05DC">
            <w:pPr>
              <w:rPr>
                <w:rFonts w:ascii="Times New Roman" w:hAnsi="Times New Roman" w:cs="Times New Roman"/>
                <w:i/>
                <w:color w:val="000000" w:themeColor="text1"/>
              </w:rPr>
            </w:pPr>
            <w:r w:rsidRPr="009A4C50">
              <w:rPr>
                <w:rFonts w:ascii="Times New Roman" w:hAnsi="Times New Roman" w:cs="Times New Roman"/>
                <w:i/>
                <w:color w:val="000000" w:themeColor="text1"/>
                <w:lang w:val="en-US"/>
              </w:rPr>
              <w:t>I</w:t>
            </w:r>
            <w:r w:rsidRPr="009A4C50">
              <w:rPr>
                <w:rFonts w:ascii="Times New Roman" w:hAnsi="Times New Roman" w:cs="Times New Roman"/>
                <w:i/>
                <w:color w:val="000000" w:themeColor="text1"/>
              </w:rPr>
              <w:t>.</w:t>
            </w:r>
            <w:r w:rsidR="009A4C50" w:rsidRPr="009A4C50">
              <w:rPr>
                <w:rFonts w:ascii="Times New Roman" w:hAnsi="Times New Roman" w:cs="Times New Roman"/>
                <w:i/>
                <w:color w:val="000000" w:themeColor="text1"/>
              </w:rPr>
              <w:t xml:space="preserve"> </w:t>
            </w:r>
            <w:r w:rsidRPr="009A4C50">
              <w:rPr>
                <w:rFonts w:ascii="Times New Roman" w:hAnsi="Times New Roman" w:cs="Times New Roman"/>
                <w:i/>
                <w:color w:val="000000" w:themeColor="text1"/>
              </w:rPr>
              <w:t>Этап вхождения (подготовительный)</w:t>
            </w:r>
          </w:p>
          <w:p w14:paraId="7DDC7CBE" w14:textId="77777777" w:rsidR="009F6005" w:rsidRPr="002D323D" w:rsidRDefault="009F6005" w:rsidP="005A05DC">
            <w:pPr>
              <w:rPr>
                <w:rFonts w:ascii="Times New Roman" w:hAnsi="Times New Roman" w:cs="Times New Roman"/>
                <w:b/>
                <w:color w:val="000000" w:themeColor="text1"/>
              </w:rPr>
            </w:pPr>
          </w:p>
          <w:p w14:paraId="0EAA89F3" w14:textId="77777777" w:rsidR="009F6005" w:rsidRPr="002D323D" w:rsidRDefault="009F6005" w:rsidP="005A05DC">
            <w:pPr>
              <w:rPr>
                <w:rFonts w:ascii="Times New Roman" w:hAnsi="Times New Roman" w:cs="Times New Roman"/>
                <w:color w:val="000000" w:themeColor="text1"/>
                <w:u w:val="single"/>
              </w:rPr>
            </w:pPr>
            <w:r w:rsidRPr="002D323D">
              <w:rPr>
                <w:rFonts w:ascii="Times New Roman" w:hAnsi="Times New Roman" w:cs="Times New Roman"/>
                <w:color w:val="000000" w:themeColor="text1"/>
                <w:u w:val="single"/>
              </w:rPr>
              <w:t>Задачи.</w:t>
            </w:r>
          </w:p>
          <w:p w14:paraId="3F7AEBBF"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1. Осознание необходимости дальнейшего развития.</w:t>
            </w:r>
          </w:p>
          <w:p w14:paraId="69B2C844"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2.  Поиски путей развития.</w:t>
            </w:r>
          </w:p>
          <w:p w14:paraId="0AB9B64B"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3. Анализ научной литературы.</w:t>
            </w:r>
          </w:p>
          <w:p w14:paraId="119309B4"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4. Определение направления путей развития.</w:t>
            </w:r>
          </w:p>
          <w:p w14:paraId="50E8098B" w14:textId="610ED701"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5. Активизация инновационных преобразований в контексте модернизации российского образования (подготовка перехо</w:t>
            </w:r>
            <w:r w:rsidR="00C2057F" w:rsidRPr="002D323D">
              <w:rPr>
                <w:rFonts w:ascii="Times New Roman" w:hAnsi="Times New Roman" w:cs="Times New Roman"/>
                <w:color w:val="000000" w:themeColor="text1"/>
              </w:rPr>
              <w:t>да в режим «развитие развития»)</w:t>
            </w:r>
          </w:p>
        </w:tc>
        <w:tc>
          <w:tcPr>
            <w:tcW w:w="1701" w:type="dxa"/>
          </w:tcPr>
          <w:p w14:paraId="70C2FA73"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Нормативно-установочный</w:t>
            </w:r>
          </w:p>
        </w:tc>
        <w:tc>
          <w:tcPr>
            <w:tcW w:w="2643" w:type="dxa"/>
          </w:tcPr>
          <w:p w14:paraId="030F0FA2" w14:textId="41CFFF37"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Сбор аналитической информации по различным направлениям деятельности техникума.</w:t>
            </w:r>
          </w:p>
          <w:p w14:paraId="73D76515" w14:textId="6D4491C4"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Анализ собр</w:t>
            </w:r>
            <w:r w:rsidRPr="002D323D">
              <w:rPr>
                <w:rFonts w:ascii="Times New Roman" w:hAnsi="Times New Roman" w:cs="Times New Roman"/>
                <w:color w:val="000000" w:themeColor="text1"/>
              </w:rPr>
              <w:t xml:space="preserve">анной информации, классифицированной по блокам </w:t>
            </w:r>
            <w:proofErr w:type="spellStart"/>
            <w:r w:rsidRPr="002D323D">
              <w:rPr>
                <w:rFonts w:ascii="Times New Roman" w:hAnsi="Times New Roman" w:cs="Times New Roman"/>
                <w:color w:val="000000" w:themeColor="text1"/>
              </w:rPr>
              <w:t>информацион</w:t>
            </w:r>
            <w:r w:rsidR="009F6005" w:rsidRPr="002D323D">
              <w:rPr>
                <w:rFonts w:ascii="Times New Roman" w:hAnsi="Times New Roman" w:cs="Times New Roman"/>
                <w:color w:val="000000" w:themeColor="text1"/>
              </w:rPr>
              <w:t>о</w:t>
            </w:r>
            <w:proofErr w:type="spellEnd"/>
            <w:r w:rsidR="009F6005" w:rsidRPr="002D323D">
              <w:rPr>
                <w:rFonts w:ascii="Times New Roman" w:hAnsi="Times New Roman" w:cs="Times New Roman"/>
                <w:color w:val="000000" w:themeColor="text1"/>
              </w:rPr>
              <w:t xml:space="preserve">-аналитического раздела </w:t>
            </w:r>
            <w:r w:rsidRPr="002D323D">
              <w:rPr>
                <w:rFonts w:ascii="Times New Roman" w:hAnsi="Times New Roman" w:cs="Times New Roman"/>
                <w:color w:val="000000" w:themeColor="text1"/>
              </w:rPr>
              <w:t>проекта</w:t>
            </w:r>
            <w:r w:rsidR="009F6005" w:rsidRPr="002D323D">
              <w:rPr>
                <w:rFonts w:ascii="Times New Roman" w:hAnsi="Times New Roman" w:cs="Times New Roman"/>
                <w:color w:val="000000" w:themeColor="text1"/>
              </w:rPr>
              <w:t>.</w:t>
            </w:r>
          </w:p>
          <w:p w14:paraId="294DCF6B" w14:textId="26E1CD18"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Определение сроков проведения этапов и выбор ответственных.</w:t>
            </w:r>
          </w:p>
          <w:p w14:paraId="291AFEEF" w14:textId="35743D0E"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Разработка основных показателей и критериев.</w:t>
            </w:r>
          </w:p>
          <w:p w14:paraId="0BB2E01C" w14:textId="42428C27"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Выбор и конкретизация направлений работы.</w:t>
            </w:r>
          </w:p>
          <w:p w14:paraId="684C3802" w14:textId="702A242E"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Определение социального запроса, обработка </w:t>
            </w:r>
            <w:r w:rsidR="009F6005" w:rsidRPr="002D323D">
              <w:rPr>
                <w:rFonts w:ascii="Times New Roman" w:hAnsi="Times New Roman" w:cs="Times New Roman"/>
                <w:color w:val="000000" w:themeColor="text1"/>
              </w:rPr>
              <w:t>результатов.</w:t>
            </w:r>
          </w:p>
          <w:p w14:paraId="57ED821C" w14:textId="2CAA85D1"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Анализ полученных результатов</w:t>
            </w:r>
          </w:p>
        </w:tc>
        <w:tc>
          <w:tcPr>
            <w:tcW w:w="1601" w:type="dxa"/>
          </w:tcPr>
          <w:p w14:paraId="4DA542F0" w14:textId="117A6771" w:rsidR="009F6005" w:rsidRPr="002D323D" w:rsidRDefault="00C2057F" w:rsidP="00C2057F">
            <w:pPr>
              <w:jc w:val="center"/>
              <w:rPr>
                <w:rFonts w:ascii="Times New Roman" w:hAnsi="Times New Roman" w:cs="Times New Roman"/>
                <w:color w:val="000000" w:themeColor="text1"/>
              </w:rPr>
            </w:pPr>
            <w:r w:rsidRPr="002D323D">
              <w:rPr>
                <w:rFonts w:ascii="Times New Roman" w:hAnsi="Times New Roman" w:cs="Times New Roman"/>
                <w:color w:val="000000" w:themeColor="text1"/>
              </w:rPr>
              <w:t>Июнь 2022</w:t>
            </w:r>
            <w:r w:rsidR="009F6005" w:rsidRPr="002D323D">
              <w:rPr>
                <w:rFonts w:ascii="Times New Roman" w:hAnsi="Times New Roman" w:cs="Times New Roman"/>
                <w:color w:val="000000" w:themeColor="text1"/>
              </w:rPr>
              <w:t>-</w:t>
            </w:r>
            <w:r w:rsidRPr="002D323D">
              <w:rPr>
                <w:rFonts w:ascii="Times New Roman" w:hAnsi="Times New Roman" w:cs="Times New Roman"/>
                <w:color w:val="000000" w:themeColor="text1"/>
              </w:rPr>
              <w:t>декабрь 2022</w:t>
            </w:r>
          </w:p>
        </w:tc>
        <w:tc>
          <w:tcPr>
            <w:tcW w:w="1801" w:type="dxa"/>
          </w:tcPr>
          <w:p w14:paraId="733EC6B6" w14:textId="0337F898" w:rsidR="009F6005" w:rsidRPr="002D323D" w:rsidRDefault="00C2057F"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Антонова Е.</w:t>
            </w:r>
            <w:r w:rsidR="009F6005" w:rsidRPr="002D323D">
              <w:rPr>
                <w:rFonts w:ascii="Times New Roman" w:hAnsi="Times New Roman" w:cs="Times New Roman"/>
                <w:color w:val="000000" w:themeColor="text1"/>
              </w:rPr>
              <w:t>Н., методист</w:t>
            </w:r>
          </w:p>
          <w:p w14:paraId="4A5A1958" w14:textId="2DA92A19" w:rsidR="009F6005" w:rsidRPr="002D323D" w:rsidRDefault="009F6005" w:rsidP="005A05DC">
            <w:pPr>
              <w:rPr>
                <w:rFonts w:ascii="Times New Roman" w:hAnsi="Times New Roman" w:cs="Times New Roman"/>
                <w:color w:val="000000" w:themeColor="text1"/>
              </w:rPr>
            </w:pPr>
            <w:proofErr w:type="spellStart"/>
            <w:r w:rsidRPr="002D323D">
              <w:rPr>
                <w:rFonts w:ascii="Times New Roman" w:hAnsi="Times New Roman" w:cs="Times New Roman"/>
                <w:color w:val="000000" w:themeColor="text1"/>
              </w:rPr>
              <w:t>С</w:t>
            </w:r>
            <w:r w:rsidR="00C2057F" w:rsidRPr="002D323D">
              <w:rPr>
                <w:rFonts w:ascii="Times New Roman" w:hAnsi="Times New Roman" w:cs="Times New Roman"/>
                <w:color w:val="000000" w:themeColor="text1"/>
              </w:rPr>
              <w:t>вежинцева</w:t>
            </w:r>
            <w:proofErr w:type="spellEnd"/>
            <w:r w:rsidR="00C2057F" w:rsidRPr="002D323D">
              <w:rPr>
                <w:rFonts w:ascii="Times New Roman" w:hAnsi="Times New Roman" w:cs="Times New Roman"/>
                <w:color w:val="000000" w:themeColor="text1"/>
              </w:rPr>
              <w:t xml:space="preserve"> Е.В., зам.</w:t>
            </w:r>
            <w:r w:rsidRPr="002D323D">
              <w:rPr>
                <w:rFonts w:ascii="Times New Roman" w:hAnsi="Times New Roman" w:cs="Times New Roman"/>
                <w:color w:val="000000" w:themeColor="text1"/>
              </w:rPr>
              <w:t xml:space="preserve"> директора по УПР</w:t>
            </w:r>
          </w:p>
          <w:p w14:paraId="7D8B2E17" w14:textId="368B03E2" w:rsidR="009F6005" w:rsidRPr="002D323D" w:rsidRDefault="00C2057F"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Сергеева Н.Н., зам.</w:t>
            </w:r>
            <w:r w:rsidR="009F6005" w:rsidRPr="002D323D">
              <w:rPr>
                <w:rFonts w:ascii="Times New Roman" w:hAnsi="Times New Roman" w:cs="Times New Roman"/>
                <w:color w:val="000000" w:themeColor="text1"/>
              </w:rPr>
              <w:t xml:space="preserve"> директора по УР</w:t>
            </w:r>
          </w:p>
          <w:p w14:paraId="5F74227D" w14:textId="472E8C7C" w:rsidR="009F6005" w:rsidRPr="002D323D" w:rsidRDefault="00C2057F" w:rsidP="005A05DC">
            <w:pPr>
              <w:rPr>
                <w:rFonts w:ascii="Times New Roman" w:hAnsi="Times New Roman" w:cs="Times New Roman"/>
                <w:color w:val="000000" w:themeColor="text1"/>
              </w:rPr>
            </w:pPr>
            <w:proofErr w:type="spellStart"/>
            <w:r w:rsidRPr="002D323D">
              <w:rPr>
                <w:rFonts w:ascii="Times New Roman" w:hAnsi="Times New Roman" w:cs="Times New Roman"/>
                <w:color w:val="000000" w:themeColor="text1"/>
              </w:rPr>
              <w:t>Жвачкина</w:t>
            </w:r>
            <w:proofErr w:type="spellEnd"/>
            <w:r w:rsidRPr="002D323D">
              <w:rPr>
                <w:rFonts w:ascii="Times New Roman" w:hAnsi="Times New Roman" w:cs="Times New Roman"/>
                <w:color w:val="000000" w:themeColor="text1"/>
              </w:rPr>
              <w:t xml:space="preserve"> Т.Ю., зам.</w:t>
            </w:r>
            <w:r w:rsidR="009F6005" w:rsidRPr="002D323D">
              <w:rPr>
                <w:rFonts w:ascii="Times New Roman" w:hAnsi="Times New Roman" w:cs="Times New Roman"/>
                <w:color w:val="000000" w:themeColor="text1"/>
              </w:rPr>
              <w:t xml:space="preserve"> директора по ВР</w:t>
            </w:r>
          </w:p>
          <w:p w14:paraId="055BF240" w14:textId="77777777" w:rsidR="009F6005" w:rsidRPr="002D323D" w:rsidRDefault="009F6005" w:rsidP="005A05DC">
            <w:pPr>
              <w:rPr>
                <w:rFonts w:ascii="Times New Roman" w:hAnsi="Times New Roman" w:cs="Times New Roman"/>
                <w:color w:val="000000" w:themeColor="text1"/>
              </w:rPr>
            </w:pPr>
            <w:proofErr w:type="spellStart"/>
            <w:r w:rsidRPr="002D323D">
              <w:rPr>
                <w:rFonts w:ascii="Times New Roman" w:hAnsi="Times New Roman" w:cs="Times New Roman"/>
                <w:color w:val="000000" w:themeColor="text1"/>
              </w:rPr>
              <w:t>Кугаева</w:t>
            </w:r>
            <w:proofErr w:type="spellEnd"/>
            <w:r w:rsidRPr="002D323D">
              <w:rPr>
                <w:rFonts w:ascii="Times New Roman" w:hAnsi="Times New Roman" w:cs="Times New Roman"/>
                <w:color w:val="000000" w:themeColor="text1"/>
              </w:rPr>
              <w:t xml:space="preserve"> Ю.А., педагог-психолог</w:t>
            </w:r>
          </w:p>
          <w:p w14:paraId="336936C0"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Молодых Е.Ю., социальный педагог</w:t>
            </w:r>
          </w:p>
        </w:tc>
      </w:tr>
      <w:tr w:rsidR="002D323D" w:rsidRPr="002D323D" w14:paraId="0387F6F2" w14:textId="77777777" w:rsidTr="00C2057F">
        <w:tc>
          <w:tcPr>
            <w:tcW w:w="2030" w:type="dxa"/>
          </w:tcPr>
          <w:p w14:paraId="798F6FF5" w14:textId="77777777" w:rsidR="009F6005" w:rsidRPr="009A4C50" w:rsidRDefault="009F6005" w:rsidP="005A05DC">
            <w:pPr>
              <w:rPr>
                <w:rFonts w:ascii="Times New Roman" w:hAnsi="Times New Roman" w:cs="Times New Roman"/>
                <w:i/>
                <w:color w:val="000000" w:themeColor="text1"/>
              </w:rPr>
            </w:pPr>
            <w:r w:rsidRPr="009A4C50">
              <w:rPr>
                <w:rFonts w:ascii="Times New Roman" w:hAnsi="Times New Roman" w:cs="Times New Roman"/>
                <w:i/>
                <w:color w:val="000000" w:themeColor="text1"/>
                <w:lang w:val="en-US"/>
              </w:rPr>
              <w:t>II</w:t>
            </w:r>
            <w:r w:rsidRPr="009A4C50">
              <w:rPr>
                <w:rFonts w:ascii="Times New Roman" w:hAnsi="Times New Roman" w:cs="Times New Roman"/>
                <w:i/>
                <w:color w:val="000000" w:themeColor="text1"/>
              </w:rPr>
              <w:t>. Констатирующий (концептуальный) этап.</w:t>
            </w:r>
          </w:p>
          <w:p w14:paraId="0EC708B6" w14:textId="77777777" w:rsidR="009F6005" w:rsidRPr="002D323D" w:rsidRDefault="009F6005" w:rsidP="005A05DC">
            <w:pPr>
              <w:rPr>
                <w:rFonts w:ascii="Times New Roman" w:hAnsi="Times New Roman" w:cs="Times New Roman"/>
                <w:color w:val="000000" w:themeColor="text1"/>
                <w:u w:val="single"/>
              </w:rPr>
            </w:pPr>
            <w:r w:rsidRPr="002D323D">
              <w:rPr>
                <w:rFonts w:ascii="Times New Roman" w:hAnsi="Times New Roman" w:cs="Times New Roman"/>
                <w:color w:val="000000" w:themeColor="text1"/>
                <w:u w:val="single"/>
              </w:rPr>
              <w:t>Задачи.</w:t>
            </w:r>
          </w:p>
          <w:p w14:paraId="04A5E797"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1. Анализ и обобщение информации.</w:t>
            </w:r>
          </w:p>
          <w:p w14:paraId="6BB24B8B" w14:textId="485CF89A"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2. Запуск социально-</w:t>
            </w:r>
            <w:proofErr w:type="spellStart"/>
            <w:r w:rsidRPr="002D323D">
              <w:rPr>
                <w:rFonts w:ascii="Times New Roman" w:hAnsi="Times New Roman" w:cs="Times New Roman"/>
                <w:color w:val="000000" w:themeColor="text1"/>
              </w:rPr>
              <w:t>компетентностной</w:t>
            </w:r>
            <w:proofErr w:type="spellEnd"/>
            <w:r w:rsidRPr="002D323D">
              <w:rPr>
                <w:rFonts w:ascii="Times New Roman" w:hAnsi="Times New Roman" w:cs="Times New Roman"/>
                <w:color w:val="000000" w:themeColor="text1"/>
              </w:rPr>
              <w:t xml:space="preserve"> модели образования (перех</w:t>
            </w:r>
            <w:r w:rsidR="00C2057F" w:rsidRPr="002D323D">
              <w:rPr>
                <w:rFonts w:ascii="Times New Roman" w:hAnsi="Times New Roman" w:cs="Times New Roman"/>
                <w:color w:val="000000" w:themeColor="text1"/>
              </w:rPr>
              <w:t>од в режим «развитие развития»)</w:t>
            </w:r>
          </w:p>
        </w:tc>
        <w:tc>
          <w:tcPr>
            <w:tcW w:w="1701" w:type="dxa"/>
          </w:tcPr>
          <w:p w14:paraId="3208FC79"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Аналитико-диагностический</w:t>
            </w:r>
          </w:p>
        </w:tc>
        <w:tc>
          <w:tcPr>
            <w:tcW w:w="2643" w:type="dxa"/>
          </w:tcPr>
          <w:p w14:paraId="1DCA73DE" w14:textId="51D03786"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Освоение научных основ и те</w:t>
            </w:r>
            <w:r w:rsidRPr="002D323D">
              <w:rPr>
                <w:rFonts w:ascii="Times New Roman" w:hAnsi="Times New Roman" w:cs="Times New Roman"/>
                <w:color w:val="000000" w:themeColor="text1"/>
              </w:rPr>
              <w:t xml:space="preserve">хнологий социально-эмоционального подхода в СПО (подготовка кадров и локальной </w:t>
            </w:r>
            <w:r w:rsidR="009F6005" w:rsidRPr="002D323D">
              <w:rPr>
                <w:rFonts w:ascii="Times New Roman" w:hAnsi="Times New Roman" w:cs="Times New Roman"/>
                <w:color w:val="000000" w:themeColor="text1"/>
              </w:rPr>
              <w:t>нормативной базы).</w:t>
            </w:r>
          </w:p>
          <w:p w14:paraId="7ACBD12E" w14:textId="5113197D"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Лекторий по практическому интеллекту для педагогов.</w:t>
            </w:r>
          </w:p>
          <w:p w14:paraId="7824C120" w14:textId="37E2AA5A"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t>- Подготовка презентационн</w:t>
            </w:r>
            <w:r w:rsidR="009F6005" w:rsidRPr="002D323D">
              <w:rPr>
                <w:rFonts w:ascii="Times New Roman" w:hAnsi="Times New Roman" w:cs="Times New Roman"/>
                <w:color w:val="000000" w:themeColor="text1"/>
              </w:rPr>
              <w:t>ых материалов по практическому интеллекту.</w:t>
            </w:r>
          </w:p>
          <w:p w14:paraId="3511ECB9" w14:textId="71AAC055" w:rsidR="009F6005" w:rsidRPr="002D323D" w:rsidRDefault="00C2057F" w:rsidP="00C2057F">
            <w:pP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 xml:space="preserve">- </w:t>
            </w:r>
            <w:r w:rsidR="009F6005" w:rsidRPr="002D323D">
              <w:rPr>
                <w:rFonts w:ascii="Times New Roman" w:hAnsi="Times New Roman" w:cs="Times New Roman"/>
                <w:color w:val="000000" w:themeColor="text1"/>
              </w:rPr>
              <w:t>Проектирование схемы календарно-тематического плана и плана воспитательной р</w:t>
            </w:r>
            <w:r w:rsidR="006B268B" w:rsidRPr="002D323D">
              <w:rPr>
                <w:rFonts w:ascii="Times New Roman" w:hAnsi="Times New Roman" w:cs="Times New Roman"/>
                <w:color w:val="000000" w:themeColor="text1"/>
              </w:rPr>
              <w:t xml:space="preserve">аботы в контексте </w:t>
            </w:r>
            <w:proofErr w:type="spellStart"/>
            <w:r w:rsidR="006B268B" w:rsidRPr="002D323D">
              <w:rPr>
                <w:rFonts w:ascii="Times New Roman" w:hAnsi="Times New Roman" w:cs="Times New Roman"/>
                <w:color w:val="000000" w:themeColor="text1"/>
              </w:rPr>
              <w:t>компетентностн</w:t>
            </w:r>
            <w:r w:rsidR="009F6005" w:rsidRPr="002D323D">
              <w:rPr>
                <w:rFonts w:ascii="Times New Roman" w:hAnsi="Times New Roman" w:cs="Times New Roman"/>
                <w:color w:val="000000" w:themeColor="text1"/>
              </w:rPr>
              <w:t>ой</w:t>
            </w:r>
            <w:proofErr w:type="spellEnd"/>
            <w:r w:rsidR="009F6005" w:rsidRPr="002D323D">
              <w:rPr>
                <w:rFonts w:ascii="Times New Roman" w:hAnsi="Times New Roman" w:cs="Times New Roman"/>
                <w:color w:val="000000" w:themeColor="text1"/>
              </w:rPr>
              <w:t xml:space="preserve"> образовател</w:t>
            </w:r>
            <w:r w:rsidR="006B268B" w:rsidRPr="002D323D">
              <w:rPr>
                <w:rFonts w:ascii="Times New Roman" w:hAnsi="Times New Roman" w:cs="Times New Roman"/>
                <w:color w:val="000000" w:themeColor="text1"/>
              </w:rPr>
              <w:t>ьно</w:t>
            </w:r>
            <w:r w:rsidR="009F6005" w:rsidRPr="002D323D">
              <w:rPr>
                <w:rFonts w:ascii="Times New Roman" w:hAnsi="Times New Roman" w:cs="Times New Roman"/>
                <w:color w:val="000000" w:themeColor="text1"/>
              </w:rPr>
              <w:t>й модели.</w:t>
            </w:r>
          </w:p>
          <w:p w14:paraId="0BB3580A" w14:textId="029E14DE"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Педаг</w:t>
            </w:r>
            <w:r w:rsidRPr="002D323D">
              <w:rPr>
                <w:rFonts w:ascii="Times New Roman" w:hAnsi="Times New Roman" w:cs="Times New Roman"/>
                <w:color w:val="000000" w:themeColor="text1"/>
              </w:rPr>
              <w:t>огические пробы по «</w:t>
            </w:r>
            <w:proofErr w:type="spellStart"/>
            <w:r w:rsidRPr="002D323D">
              <w:rPr>
                <w:rFonts w:ascii="Times New Roman" w:hAnsi="Times New Roman" w:cs="Times New Roman"/>
                <w:color w:val="000000" w:themeColor="text1"/>
              </w:rPr>
              <w:t>перенацелива</w:t>
            </w:r>
            <w:r w:rsidR="009F6005" w:rsidRPr="002D323D">
              <w:rPr>
                <w:rFonts w:ascii="Times New Roman" w:hAnsi="Times New Roman" w:cs="Times New Roman"/>
                <w:color w:val="000000" w:themeColor="text1"/>
              </w:rPr>
              <w:t>нию</w:t>
            </w:r>
            <w:proofErr w:type="spellEnd"/>
            <w:r w:rsidR="009F6005" w:rsidRPr="002D323D">
              <w:rPr>
                <w:rFonts w:ascii="Times New Roman" w:hAnsi="Times New Roman" w:cs="Times New Roman"/>
                <w:color w:val="000000" w:themeColor="text1"/>
              </w:rPr>
              <w:t>» системы методической работы на формирование готовности к практиче</w:t>
            </w:r>
            <w:r w:rsidRPr="002D323D">
              <w:rPr>
                <w:rFonts w:ascii="Times New Roman" w:hAnsi="Times New Roman" w:cs="Times New Roman"/>
                <w:color w:val="000000" w:themeColor="text1"/>
              </w:rPr>
              <w:t>ской (социальной и эмоциональной</w:t>
            </w:r>
            <w:r w:rsidR="009F6005" w:rsidRPr="002D323D">
              <w:rPr>
                <w:rFonts w:ascii="Times New Roman" w:hAnsi="Times New Roman" w:cs="Times New Roman"/>
                <w:color w:val="000000" w:themeColor="text1"/>
              </w:rPr>
              <w:t>) мобильности обучающихся.</w:t>
            </w:r>
          </w:p>
          <w:p w14:paraId="7A454182" w14:textId="619E06A7"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Проведение цикла педагогических с</w:t>
            </w:r>
            <w:r w:rsidRPr="002D323D">
              <w:rPr>
                <w:rFonts w:ascii="Times New Roman" w:hAnsi="Times New Roman" w:cs="Times New Roman"/>
                <w:color w:val="000000" w:themeColor="text1"/>
              </w:rPr>
              <w:t xml:space="preserve">оветов по проблеме модернизации </w:t>
            </w:r>
            <w:r w:rsidR="009F6005" w:rsidRPr="002D323D">
              <w:rPr>
                <w:rFonts w:ascii="Times New Roman" w:hAnsi="Times New Roman" w:cs="Times New Roman"/>
                <w:color w:val="000000" w:themeColor="text1"/>
              </w:rPr>
              <w:t>СПО: содержа</w:t>
            </w:r>
            <w:r w:rsidRPr="002D323D">
              <w:rPr>
                <w:rFonts w:ascii="Times New Roman" w:hAnsi="Times New Roman" w:cs="Times New Roman"/>
                <w:color w:val="000000" w:themeColor="text1"/>
              </w:rPr>
              <w:t xml:space="preserve">ние, технологии, </w:t>
            </w:r>
            <w:r w:rsidR="009F6005" w:rsidRPr="002D323D">
              <w:rPr>
                <w:rFonts w:ascii="Times New Roman" w:hAnsi="Times New Roman" w:cs="Times New Roman"/>
                <w:color w:val="000000" w:themeColor="text1"/>
              </w:rPr>
              <w:t>подготовка кадров.</w:t>
            </w:r>
          </w:p>
          <w:p w14:paraId="4DEF1C2D" w14:textId="579448C6"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Модификация деяте</w:t>
            </w:r>
            <w:r w:rsidRPr="002D323D">
              <w:rPr>
                <w:rFonts w:ascii="Times New Roman" w:hAnsi="Times New Roman" w:cs="Times New Roman"/>
                <w:color w:val="000000" w:themeColor="text1"/>
              </w:rPr>
              <w:t>льности социально-психологической службы техникума в рамках реализации проекта</w:t>
            </w:r>
          </w:p>
          <w:p w14:paraId="6918BF3D" w14:textId="4605722B"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Диагностика социальной эффективности техникума в рамках:</w:t>
            </w:r>
          </w:p>
          <w:p w14:paraId="756D7FA4" w14:textId="13EC816D"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сбора информации по определению запросов обучающихся и их законных представителей;</w:t>
            </w:r>
          </w:p>
          <w:p w14:paraId="04C6B9C8" w14:textId="196F4BDA"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обработка полученных результатов;</w:t>
            </w:r>
          </w:p>
          <w:p w14:paraId="56D1E33B" w14:textId="2DD2AC48"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выводы, служащие основой для принятия програ</w:t>
            </w:r>
            <w:r w:rsidRPr="002D323D">
              <w:rPr>
                <w:rFonts w:ascii="Times New Roman" w:hAnsi="Times New Roman" w:cs="Times New Roman"/>
                <w:color w:val="000000" w:themeColor="text1"/>
              </w:rPr>
              <w:t>ммных мер и построения прогноза</w:t>
            </w:r>
          </w:p>
        </w:tc>
        <w:tc>
          <w:tcPr>
            <w:tcW w:w="1601" w:type="dxa"/>
          </w:tcPr>
          <w:p w14:paraId="4D072367" w14:textId="04ED0080" w:rsidR="009F6005" w:rsidRPr="002D323D" w:rsidRDefault="006B268B" w:rsidP="005A05DC">
            <w:pPr>
              <w:jc w:val="cente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Январь 2023 – июнь 2023</w:t>
            </w:r>
          </w:p>
        </w:tc>
        <w:tc>
          <w:tcPr>
            <w:tcW w:w="1801" w:type="dxa"/>
          </w:tcPr>
          <w:p w14:paraId="4D8FEC88" w14:textId="77777777" w:rsidR="009F6005" w:rsidRDefault="000C720D" w:rsidP="005A05DC">
            <w:pPr>
              <w:rPr>
                <w:rFonts w:ascii="Times New Roman" w:hAnsi="Times New Roman" w:cs="Times New Roman"/>
                <w:color w:val="000000" w:themeColor="text1"/>
              </w:rPr>
            </w:pPr>
            <w:r>
              <w:rPr>
                <w:rFonts w:ascii="Times New Roman" w:hAnsi="Times New Roman" w:cs="Times New Roman"/>
                <w:color w:val="000000" w:themeColor="text1"/>
              </w:rPr>
              <w:t>Антонова Е.Н., методист, руководитель проекта</w:t>
            </w:r>
          </w:p>
          <w:p w14:paraId="25E5FF82" w14:textId="183562AA" w:rsidR="000C720D" w:rsidRPr="002D323D" w:rsidRDefault="000C720D" w:rsidP="005A05DC">
            <w:pPr>
              <w:rPr>
                <w:rFonts w:ascii="Times New Roman" w:hAnsi="Times New Roman" w:cs="Times New Roman"/>
                <w:color w:val="000000" w:themeColor="text1"/>
              </w:rPr>
            </w:pPr>
            <w:r>
              <w:rPr>
                <w:rFonts w:ascii="Times New Roman" w:hAnsi="Times New Roman" w:cs="Times New Roman"/>
                <w:color w:val="000000" w:themeColor="text1"/>
              </w:rPr>
              <w:t>Команда проекта</w:t>
            </w:r>
          </w:p>
        </w:tc>
      </w:tr>
      <w:tr w:rsidR="002D323D" w:rsidRPr="002D323D" w14:paraId="56E51B56" w14:textId="77777777" w:rsidTr="00FA2F8D">
        <w:trPr>
          <w:trHeight w:val="2684"/>
        </w:trPr>
        <w:tc>
          <w:tcPr>
            <w:tcW w:w="2030" w:type="dxa"/>
            <w:vMerge w:val="restart"/>
          </w:tcPr>
          <w:p w14:paraId="121957CA" w14:textId="77777777" w:rsidR="009F6005" w:rsidRPr="009A4C50" w:rsidRDefault="009F6005" w:rsidP="005A05DC">
            <w:pPr>
              <w:rPr>
                <w:rFonts w:ascii="Times New Roman" w:hAnsi="Times New Roman" w:cs="Times New Roman"/>
                <w:i/>
                <w:color w:val="000000" w:themeColor="text1"/>
              </w:rPr>
            </w:pPr>
            <w:r w:rsidRPr="009A4C50">
              <w:rPr>
                <w:rFonts w:ascii="Times New Roman" w:hAnsi="Times New Roman" w:cs="Times New Roman"/>
                <w:i/>
                <w:color w:val="000000" w:themeColor="text1"/>
                <w:lang w:val="en-US"/>
              </w:rPr>
              <w:lastRenderedPageBreak/>
              <w:t>III</w:t>
            </w:r>
            <w:r w:rsidRPr="009A4C50">
              <w:rPr>
                <w:rFonts w:ascii="Times New Roman" w:hAnsi="Times New Roman" w:cs="Times New Roman"/>
                <w:i/>
                <w:color w:val="000000" w:themeColor="text1"/>
              </w:rPr>
              <w:t>. Формирующий этап.</w:t>
            </w:r>
          </w:p>
          <w:p w14:paraId="7149AADC" w14:textId="77777777" w:rsidR="009F6005" w:rsidRPr="002D323D" w:rsidRDefault="009F6005" w:rsidP="005A05DC">
            <w:pPr>
              <w:rPr>
                <w:rFonts w:ascii="Times New Roman" w:hAnsi="Times New Roman" w:cs="Times New Roman"/>
                <w:color w:val="000000" w:themeColor="text1"/>
                <w:u w:val="single"/>
              </w:rPr>
            </w:pPr>
            <w:r w:rsidRPr="002D323D">
              <w:rPr>
                <w:rFonts w:ascii="Times New Roman" w:hAnsi="Times New Roman" w:cs="Times New Roman"/>
                <w:color w:val="000000" w:themeColor="text1"/>
                <w:u w:val="single"/>
              </w:rPr>
              <w:t>Задачи.</w:t>
            </w:r>
          </w:p>
          <w:p w14:paraId="322CA8E4"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1. Стабилизация  социально-</w:t>
            </w:r>
            <w:proofErr w:type="spellStart"/>
            <w:r w:rsidRPr="002D323D">
              <w:rPr>
                <w:rFonts w:ascii="Times New Roman" w:hAnsi="Times New Roman" w:cs="Times New Roman"/>
                <w:color w:val="000000" w:themeColor="text1"/>
              </w:rPr>
              <w:t>компетентностной</w:t>
            </w:r>
            <w:proofErr w:type="spellEnd"/>
            <w:r w:rsidRPr="002D323D">
              <w:rPr>
                <w:rFonts w:ascii="Times New Roman" w:hAnsi="Times New Roman" w:cs="Times New Roman"/>
                <w:color w:val="000000" w:themeColor="text1"/>
              </w:rPr>
              <w:t xml:space="preserve"> модели образования (переход в режим «функционирование развития»).</w:t>
            </w:r>
          </w:p>
        </w:tc>
        <w:tc>
          <w:tcPr>
            <w:tcW w:w="1701" w:type="dxa"/>
          </w:tcPr>
          <w:p w14:paraId="76580D1D" w14:textId="77777777" w:rsidR="009F6005" w:rsidRPr="002D323D" w:rsidRDefault="009F6005" w:rsidP="005A05DC">
            <w:pPr>
              <w:rPr>
                <w:rFonts w:ascii="Times New Roman" w:hAnsi="Times New Roman" w:cs="Times New Roman"/>
                <w:color w:val="000000" w:themeColor="text1"/>
              </w:rPr>
            </w:pPr>
            <w:proofErr w:type="spellStart"/>
            <w:r w:rsidRPr="002D323D">
              <w:rPr>
                <w:rFonts w:ascii="Times New Roman" w:hAnsi="Times New Roman" w:cs="Times New Roman"/>
                <w:color w:val="000000" w:themeColor="text1"/>
              </w:rPr>
              <w:t>Деятельностно</w:t>
            </w:r>
            <w:proofErr w:type="spellEnd"/>
            <w:r w:rsidRPr="002D323D">
              <w:rPr>
                <w:rFonts w:ascii="Times New Roman" w:hAnsi="Times New Roman" w:cs="Times New Roman"/>
                <w:color w:val="000000" w:themeColor="text1"/>
              </w:rPr>
              <w:t>-технологический</w:t>
            </w:r>
          </w:p>
          <w:p w14:paraId="2AFC0D05" w14:textId="77777777" w:rsidR="009F6005" w:rsidRPr="002D323D" w:rsidRDefault="009F6005" w:rsidP="005A05DC">
            <w:pPr>
              <w:rPr>
                <w:rFonts w:ascii="Times New Roman" w:hAnsi="Times New Roman" w:cs="Times New Roman"/>
                <w:color w:val="000000" w:themeColor="text1"/>
              </w:rPr>
            </w:pPr>
          </w:p>
          <w:p w14:paraId="228C397B" w14:textId="77777777" w:rsidR="009F6005" w:rsidRPr="002D323D" w:rsidRDefault="009F6005" w:rsidP="005A05DC">
            <w:pPr>
              <w:rPr>
                <w:rFonts w:ascii="Times New Roman" w:hAnsi="Times New Roman" w:cs="Times New Roman"/>
                <w:color w:val="000000" w:themeColor="text1"/>
              </w:rPr>
            </w:pPr>
          </w:p>
          <w:p w14:paraId="7885F427" w14:textId="77777777" w:rsidR="009F6005" w:rsidRPr="002D323D" w:rsidRDefault="009F6005" w:rsidP="005A05DC">
            <w:pPr>
              <w:rPr>
                <w:rFonts w:ascii="Times New Roman" w:hAnsi="Times New Roman" w:cs="Times New Roman"/>
                <w:color w:val="000000" w:themeColor="text1"/>
              </w:rPr>
            </w:pPr>
          </w:p>
          <w:p w14:paraId="45F47F84" w14:textId="77777777" w:rsidR="009F6005" w:rsidRPr="002D323D" w:rsidRDefault="009F6005" w:rsidP="005A05DC">
            <w:pPr>
              <w:rPr>
                <w:rFonts w:ascii="Times New Roman" w:hAnsi="Times New Roman" w:cs="Times New Roman"/>
                <w:color w:val="000000" w:themeColor="text1"/>
              </w:rPr>
            </w:pPr>
          </w:p>
          <w:p w14:paraId="4FCCD4D3" w14:textId="77777777" w:rsidR="009F6005" w:rsidRPr="002D323D" w:rsidRDefault="009F6005" w:rsidP="005A05DC">
            <w:pPr>
              <w:rPr>
                <w:rFonts w:ascii="Times New Roman" w:hAnsi="Times New Roman" w:cs="Times New Roman"/>
                <w:color w:val="000000" w:themeColor="text1"/>
              </w:rPr>
            </w:pPr>
          </w:p>
          <w:p w14:paraId="000D95BF" w14:textId="77777777" w:rsidR="009F6005" w:rsidRPr="002D323D" w:rsidRDefault="009F6005" w:rsidP="005A05DC">
            <w:pPr>
              <w:rPr>
                <w:rFonts w:ascii="Times New Roman" w:hAnsi="Times New Roman" w:cs="Times New Roman"/>
                <w:color w:val="000000" w:themeColor="text1"/>
              </w:rPr>
            </w:pPr>
          </w:p>
          <w:p w14:paraId="243673DD" w14:textId="77777777" w:rsidR="009F6005" w:rsidRPr="002D323D" w:rsidRDefault="009F6005" w:rsidP="005A05DC">
            <w:pPr>
              <w:rPr>
                <w:rFonts w:ascii="Times New Roman" w:hAnsi="Times New Roman" w:cs="Times New Roman"/>
                <w:color w:val="000000" w:themeColor="text1"/>
              </w:rPr>
            </w:pPr>
          </w:p>
          <w:p w14:paraId="5807B6F5" w14:textId="77777777" w:rsidR="009F6005" w:rsidRPr="002D323D" w:rsidRDefault="009F6005" w:rsidP="005A05DC">
            <w:pPr>
              <w:rPr>
                <w:rFonts w:ascii="Times New Roman" w:hAnsi="Times New Roman" w:cs="Times New Roman"/>
                <w:color w:val="000000" w:themeColor="text1"/>
              </w:rPr>
            </w:pPr>
          </w:p>
          <w:p w14:paraId="3B02BC08" w14:textId="77777777" w:rsidR="009F6005" w:rsidRPr="002D323D" w:rsidRDefault="009F6005" w:rsidP="005A05DC">
            <w:pPr>
              <w:rPr>
                <w:rFonts w:ascii="Times New Roman" w:hAnsi="Times New Roman" w:cs="Times New Roman"/>
                <w:color w:val="000000" w:themeColor="text1"/>
              </w:rPr>
            </w:pPr>
          </w:p>
          <w:p w14:paraId="72F44F60" w14:textId="77777777" w:rsidR="009F6005" w:rsidRPr="002D323D" w:rsidRDefault="009F6005" w:rsidP="005A05DC">
            <w:pPr>
              <w:rPr>
                <w:rFonts w:ascii="Times New Roman" w:hAnsi="Times New Roman" w:cs="Times New Roman"/>
                <w:color w:val="000000" w:themeColor="text1"/>
              </w:rPr>
            </w:pPr>
          </w:p>
          <w:p w14:paraId="2196193A" w14:textId="77777777" w:rsidR="009F6005" w:rsidRPr="002D323D" w:rsidRDefault="009F6005" w:rsidP="005A05DC">
            <w:pPr>
              <w:rPr>
                <w:rFonts w:ascii="Times New Roman" w:hAnsi="Times New Roman" w:cs="Times New Roman"/>
                <w:color w:val="000000" w:themeColor="text1"/>
              </w:rPr>
            </w:pPr>
          </w:p>
          <w:p w14:paraId="16528995" w14:textId="77777777" w:rsidR="009F6005" w:rsidRPr="002D323D" w:rsidRDefault="009F6005" w:rsidP="005A05DC">
            <w:pPr>
              <w:rPr>
                <w:rFonts w:ascii="Times New Roman" w:hAnsi="Times New Roman" w:cs="Times New Roman"/>
                <w:color w:val="000000" w:themeColor="text1"/>
              </w:rPr>
            </w:pPr>
          </w:p>
          <w:p w14:paraId="7774E5DA" w14:textId="77777777" w:rsidR="009F6005" w:rsidRPr="002D323D" w:rsidRDefault="009F6005" w:rsidP="005A05DC">
            <w:pPr>
              <w:rPr>
                <w:rFonts w:ascii="Times New Roman" w:hAnsi="Times New Roman" w:cs="Times New Roman"/>
                <w:color w:val="000000" w:themeColor="text1"/>
              </w:rPr>
            </w:pPr>
          </w:p>
          <w:p w14:paraId="5AA2DC65" w14:textId="77777777" w:rsidR="009F6005" w:rsidRPr="002D323D" w:rsidRDefault="009F6005" w:rsidP="005A05DC">
            <w:pPr>
              <w:rPr>
                <w:rFonts w:ascii="Times New Roman" w:hAnsi="Times New Roman" w:cs="Times New Roman"/>
                <w:color w:val="000000" w:themeColor="text1"/>
              </w:rPr>
            </w:pPr>
          </w:p>
          <w:p w14:paraId="34EE06CD" w14:textId="77777777" w:rsidR="009F6005" w:rsidRPr="002D323D" w:rsidRDefault="009F6005" w:rsidP="005A05DC">
            <w:pPr>
              <w:rPr>
                <w:rFonts w:ascii="Times New Roman" w:hAnsi="Times New Roman" w:cs="Times New Roman"/>
                <w:color w:val="000000" w:themeColor="text1"/>
              </w:rPr>
            </w:pPr>
          </w:p>
          <w:p w14:paraId="2A87C6D5" w14:textId="77777777" w:rsidR="009F6005" w:rsidRPr="002D323D" w:rsidRDefault="009F6005" w:rsidP="005A05DC">
            <w:pPr>
              <w:rPr>
                <w:rFonts w:ascii="Times New Roman" w:hAnsi="Times New Roman" w:cs="Times New Roman"/>
                <w:color w:val="000000" w:themeColor="text1"/>
              </w:rPr>
            </w:pPr>
          </w:p>
        </w:tc>
        <w:tc>
          <w:tcPr>
            <w:tcW w:w="2643" w:type="dxa"/>
          </w:tcPr>
          <w:p w14:paraId="35E3A37C" w14:textId="671C1F2B"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Конструиров</w:t>
            </w:r>
            <w:r w:rsidRPr="002D323D">
              <w:rPr>
                <w:rFonts w:ascii="Times New Roman" w:hAnsi="Times New Roman" w:cs="Times New Roman"/>
                <w:color w:val="000000" w:themeColor="text1"/>
              </w:rPr>
              <w:t>ание и реализация образовательно</w:t>
            </w:r>
            <w:r w:rsidR="009F6005" w:rsidRPr="002D323D">
              <w:rPr>
                <w:rFonts w:ascii="Times New Roman" w:hAnsi="Times New Roman" w:cs="Times New Roman"/>
                <w:color w:val="000000" w:themeColor="text1"/>
              </w:rPr>
              <w:t>й программы, раскрывающей содержательно-целевые, лог</w:t>
            </w:r>
            <w:r w:rsidRPr="002D323D">
              <w:rPr>
                <w:rFonts w:ascii="Times New Roman" w:hAnsi="Times New Roman" w:cs="Times New Roman"/>
                <w:color w:val="000000" w:themeColor="text1"/>
              </w:rPr>
              <w:t>ико-</w:t>
            </w:r>
            <w:r w:rsidR="009F6005" w:rsidRPr="002D323D">
              <w:rPr>
                <w:rFonts w:ascii="Times New Roman" w:hAnsi="Times New Roman" w:cs="Times New Roman"/>
                <w:color w:val="000000" w:themeColor="text1"/>
              </w:rPr>
              <w:t>структурн</w:t>
            </w:r>
            <w:r w:rsidRPr="002D323D">
              <w:rPr>
                <w:rFonts w:ascii="Times New Roman" w:hAnsi="Times New Roman" w:cs="Times New Roman"/>
                <w:color w:val="000000" w:themeColor="text1"/>
              </w:rPr>
              <w:t>ые, процессуально-технологически</w:t>
            </w:r>
            <w:r w:rsidR="009F6005" w:rsidRPr="002D323D">
              <w:rPr>
                <w:rFonts w:ascii="Times New Roman" w:hAnsi="Times New Roman" w:cs="Times New Roman"/>
                <w:color w:val="000000" w:themeColor="text1"/>
              </w:rPr>
              <w:t>е, пр</w:t>
            </w:r>
            <w:r w:rsidRPr="002D323D">
              <w:rPr>
                <w:rFonts w:ascii="Times New Roman" w:hAnsi="Times New Roman" w:cs="Times New Roman"/>
                <w:color w:val="000000" w:themeColor="text1"/>
              </w:rPr>
              <w:t xml:space="preserve">ограммно-методические, ресурсно-кадровые аспекты </w:t>
            </w:r>
            <w:proofErr w:type="spellStart"/>
            <w:r w:rsidR="009F6005" w:rsidRPr="002D323D">
              <w:rPr>
                <w:rFonts w:ascii="Times New Roman" w:hAnsi="Times New Roman" w:cs="Times New Roman"/>
                <w:color w:val="000000" w:themeColor="text1"/>
              </w:rPr>
              <w:t>компетентностного</w:t>
            </w:r>
            <w:proofErr w:type="spellEnd"/>
            <w:r w:rsidR="009F6005" w:rsidRPr="002D323D">
              <w:rPr>
                <w:rFonts w:ascii="Times New Roman" w:hAnsi="Times New Roman" w:cs="Times New Roman"/>
                <w:color w:val="000000" w:themeColor="text1"/>
              </w:rPr>
              <w:t xml:space="preserve"> образования в техникуме.</w:t>
            </w:r>
          </w:p>
          <w:p w14:paraId="7903982C" w14:textId="1362C6DA"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Модернизация системы управления п</w:t>
            </w:r>
            <w:r w:rsidRPr="002D323D">
              <w:rPr>
                <w:rFonts w:ascii="Times New Roman" w:hAnsi="Times New Roman" w:cs="Times New Roman"/>
                <w:color w:val="000000" w:themeColor="text1"/>
              </w:rPr>
              <w:t xml:space="preserve">ерсоналом техникума в контексте </w:t>
            </w:r>
            <w:r w:rsidR="009F6005" w:rsidRPr="002D323D">
              <w:rPr>
                <w:rFonts w:ascii="Times New Roman" w:hAnsi="Times New Roman" w:cs="Times New Roman"/>
                <w:color w:val="000000" w:themeColor="text1"/>
              </w:rPr>
              <w:t>готовности практической мобильности обучающихся.</w:t>
            </w:r>
          </w:p>
          <w:p w14:paraId="19F1BECE" w14:textId="69204C34"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Проведение тренинго</w:t>
            </w:r>
            <w:r w:rsidRPr="002D323D">
              <w:rPr>
                <w:rFonts w:ascii="Times New Roman" w:hAnsi="Times New Roman" w:cs="Times New Roman"/>
                <w:color w:val="000000" w:themeColor="text1"/>
              </w:rPr>
              <w:t>в по формированию конкурентоспос</w:t>
            </w:r>
            <w:r w:rsidR="009F6005" w:rsidRPr="002D323D">
              <w:rPr>
                <w:rFonts w:ascii="Times New Roman" w:hAnsi="Times New Roman" w:cs="Times New Roman"/>
                <w:color w:val="000000" w:themeColor="text1"/>
              </w:rPr>
              <w:t>обно</w:t>
            </w:r>
            <w:r w:rsidRPr="002D323D">
              <w:rPr>
                <w:rFonts w:ascii="Times New Roman" w:hAnsi="Times New Roman" w:cs="Times New Roman"/>
                <w:color w:val="000000" w:themeColor="text1"/>
              </w:rPr>
              <w:t xml:space="preserve"> </w:t>
            </w:r>
            <w:proofErr w:type="spellStart"/>
            <w:r w:rsidR="009F6005" w:rsidRPr="002D323D">
              <w:rPr>
                <w:rFonts w:ascii="Times New Roman" w:hAnsi="Times New Roman" w:cs="Times New Roman"/>
                <w:color w:val="000000" w:themeColor="text1"/>
              </w:rPr>
              <w:t>сти</w:t>
            </w:r>
            <w:proofErr w:type="spellEnd"/>
            <w:r w:rsidR="009F6005" w:rsidRPr="002D323D">
              <w:rPr>
                <w:rFonts w:ascii="Times New Roman" w:hAnsi="Times New Roman" w:cs="Times New Roman"/>
                <w:color w:val="000000" w:themeColor="text1"/>
              </w:rPr>
              <w:t xml:space="preserve"> и социальных ориентаций у субъектов образования.</w:t>
            </w:r>
          </w:p>
          <w:p w14:paraId="6A31B130" w14:textId="0F9E85F5"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Формирование пакета </w:t>
            </w:r>
            <w:r w:rsidR="009F6005" w:rsidRPr="002D323D">
              <w:rPr>
                <w:rFonts w:ascii="Times New Roman" w:hAnsi="Times New Roman" w:cs="Times New Roman"/>
                <w:color w:val="000000" w:themeColor="text1"/>
              </w:rPr>
              <w:t>диагностических материалов по практическому интеллекту для обучающихся.</w:t>
            </w:r>
          </w:p>
          <w:p w14:paraId="0F675BCD" w14:textId="1D74DDE5"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Разработка социальных проектов и их реализация участника</w:t>
            </w:r>
            <w:r w:rsidRPr="002D323D">
              <w:rPr>
                <w:rFonts w:ascii="Times New Roman" w:hAnsi="Times New Roman" w:cs="Times New Roman"/>
                <w:color w:val="000000" w:themeColor="text1"/>
              </w:rPr>
              <w:t>ми образовательно</w:t>
            </w:r>
            <w:r w:rsidR="009F6005" w:rsidRPr="002D323D">
              <w:rPr>
                <w:rFonts w:ascii="Times New Roman" w:hAnsi="Times New Roman" w:cs="Times New Roman"/>
                <w:color w:val="000000" w:themeColor="text1"/>
              </w:rPr>
              <w:t>го пространства.</w:t>
            </w:r>
          </w:p>
          <w:p w14:paraId="6B7BCD9B" w14:textId="77777777" w:rsidR="006B268B"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С</w:t>
            </w:r>
            <w:r w:rsidRPr="002D323D">
              <w:rPr>
                <w:rFonts w:ascii="Times New Roman" w:hAnsi="Times New Roman" w:cs="Times New Roman"/>
                <w:color w:val="000000" w:themeColor="text1"/>
              </w:rPr>
              <w:t xml:space="preserve">оздание конкурентно-стимулирующей </w:t>
            </w:r>
            <w:proofErr w:type="spellStart"/>
            <w:proofErr w:type="gramStart"/>
            <w:r w:rsidRPr="002D323D">
              <w:rPr>
                <w:rFonts w:ascii="Times New Roman" w:hAnsi="Times New Roman" w:cs="Times New Roman"/>
                <w:color w:val="000000" w:themeColor="text1"/>
              </w:rPr>
              <w:t>среды,</w:t>
            </w:r>
            <w:r w:rsidR="009F6005" w:rsidRPr="002D323D">
              <w:rPr>
                <w:rFonts w:ascii="Times New Roman" w:hAnsi="Times New Roman" w:cs="Times New Roman"/>
                <w:color w:val="000000" w:themeColor="text1"/>
              </w:rPr>
              <w:t>способствую</w:t>
            </w:r>
            <w:proofErr w:type="spellEnd"/>
            <w:proofErr w:type="gramEnd"/>
          </w:p>
          <w:p w14:paraId="120CF5E6" w14:textId="77777777" w:rsidR="006B268B" w:rsidRPr="002D323D" w:rsidRDefault="009F6005"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щей самореализации личности обучающегося, формирование его социальных ориентаций, конкурентоспособно</w:t>
            </w:r>
          </w:p>
          <w:p w14:paraId="0B398764" w14:textId="2791739C" w:rsidR="009F6005" w:rsidRPr="002D323D" w:rsidRDefault="009F6005" w:rsidP="006B268B">
            <w:pPr>
              <w:rPr>
                <w:rFonts w:ascii="Times New Roman" w:hAnsi="Times New Roman" w:cs="Times New Roman"/>
                <w:color w:val="000000" w:themeColor="text1"/>
              </w:rPr>
            </w:pPr>
            <w:proofErr w:type="spellStart"/>
            <w:r w:rsidRPr="002D323D">
              <w:rPr>
                <w:rFonts w:ascii="Times New Roman" w:hAnsi="Times New Roman" w:cs="Times New Roman"/>
                <w:color w:val="000000" w:themeColor="text1"/>
              </w:rPr>
              <w:lastRenderedPageBreak/>
              <w:t>сти</w:t>
            </w:r>
            <w:proofErr w:type="spellEnd"/>
            <w:r w:rsidRPr="002D323D">
              <w:rPr>
                <w:rFonts w:ascii="Times New Roman" w:hAnsi="Times New Roman" w:cs="Times New Roman"/>
                <w:color w:val="000000" w:themeColor="text1"/>
              </w:rPr>
              <w:t xml:space="preserve"> выпускника.</w:t>
            </w:r>
          </w:p>
          <w:p w14:paraId="390BB87B" w14:textId="319146BE"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Укрепление и развитие материальной базы техникума в с</w:t>
            </w:r>
            <w:r w:rsidRPr="002D323D">
              <w:rPr>
                <w:rFonts w:ascii="Times New Roman" w:hAnsi="Times New Roman" w:cs="Times New Roman"/>
                <w:color w:val="000000" w:themeColor="text1"/>
              </w:rPr>
              <w:t xml:space="preserve">оответствии </w:t>
            </w:r>
            <w:r w:rsidR="009F6005" w:rsidRPr="002D323D">
              <w:rPr>
                <w:rFonts w:ascii="Times New Roman" w:hAnsi="Times New Roman" w:cs="Times New Roman"/>
                <w:color w:val="000000" w:themeColor="text1"/>
              </w:rPr>
              <w:t>с соврем</w:t>
            </w:r>
            <w:r w:rsidRPr="002D323D">
              <w:rPr>
                <w:rFonts w:ascii="Times New Roman" w:hAnsi="Times New Roman" w:cs="Times New Roman"/>
                <w:color w:val="000000" w:themeColor="text1"/>
              </w:rPr>
              <w:t xml:space="preserve">енными требованиями к оснащению </w:t>
            </w:r>
            <w:r w:rsidR="009F6005" w:rsidRPr="002D323D">
              <w:rPr>
                <w:rFonts w:ascii="Times New Roman" w:hAnsi="Times New Roman" w:cs="Times New Roman"/>
                <w:color w:val="000000" w:themeColor="text1"/>
              </w:rPr>
              <w:t>СПО.</w:t>
            </w:r>
          </w:p>
        </w:tc>
        <w:tc>
          <w:tcPr>
            <w:tcW w:w="1601" w:type="dxa"/>
            <w:vMerge w:val="restart"/>
          </w:tcPr>
          <w:p w14:paraId="11B12685" w14:textId="319BCD86" w:rsidR="009F6005" w:rsidRPr="002D323D" w:rsidRDefault="006B268B" w:rsidP="00EF399E">
            <w:pPr>
              <w:jc w:val="cente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август 2023</w:t>
            </w:r>
            <w:r w:rsidR="009F6005" w:rsidRPr="002D323D">
              <w:rPr>
                <w:rFonts w:ascii="Times New Roman" w:hAnsi="Times New Roman" w:cs="Times New Roman"/>
                <w:color w:val="000000" w:themeColor="text1"/>
              </w:rPr>
              <w:t xml:space="preserve"> – </w:t>
            </w:r>
            <w:r w:rsidR="00EF399E">
              <w:rPr>
                <w:rFonts w:ascii="Times New Roman" w:hAnsi="Times New Roman" w:cs="Times New Roman"/>
                <w:color w:val="000000" w:themeColor="text1"/>
              </w:rPr>
              <w:t>декабрь 2024</w:t>
            </w:r>
          </w:p>
        </w:tc>
        <w:tc>
          <w:tcPr>
            <w:tcW w:w="1801" w:type="dxa"/>
            <w:vMerge w:val="restart"/>
          </w:tcPr>
          <w:p w14:paraId="73834392" w14:textId="77777777" w:rsidR="009F6005" w:rsidRDefault="000C720D" w:rsidP="005A05DC">
            <w:pPr>
              <w:rPr>
                <w:rFonts w:ascii="Times New Roman" w:hAnsi="Times New Roman" w:cs="Times New Roman"/>
                <w:color w:val="000000" w:themeColor="text1"/>
              </w:rPr>
            </w:pPr>
            <w:r>
              <w:rPr>
                <w:rFonts w:ascii="Times New Roman" w:hAnsi="Times New Roman" w:cs="Times New Roman"/>
                <w:color w:val="000000" w:themeColor="text1"/>
              </w:rPr>
              <w:t>Антонова Е.Н., методист, руководитель проекта</w:t>
            </w:r>
          </w:p>
          <w:p w14:paraId="541F7C01" w14:textId="2322ACB2" w:rsidR="000C720D" w:rsidRPr="002D323D" w:rsidRDefault="000C720D" w:rsidP="005A05DC">
            <w:pPr>
              <w:rPr>
                <w:rFonts w:ascii="Times New Roman" w:hAnsi="Times New Roman" w:cs="Times New Roman"/>
                <w:color w:val="000000" w:themeColor="text1"/>
              </w:rPr>
            </w:pPr>
            <w:r>
              <w:rPr>
                <w:rFonts w:ascii="Times New Roman" w:hAnsi="Times New Roman" w:cs="Times New Roman"/>
                <w:color w:val="000000" w:themeColor="text1"/>
              </w:rPr>
              <w:t>Команда проекта</w:t>
            </w:r>
          </w:p>
        </w:tc>
      </w:tr>
      <w:tr w:rsidR="002D323D" w:rsidRPr="002D323D" w14:paraId="448EE368" w14:textId="77777777" w:rsidTr="00C2057F">
        <w:trPr>
          <w:trHeight w:val="750"/>
        </w:trPr>
        <w:tc>
          <w:tcPr>
            <w:tcW w:w="2030" w:type="dxa"/>
            <w:vMerge/>
          </w:tcPr>
          <w:p w14:paraId="2E569E71" w14:textId="77777777" w:rsidR="009F6005" w:rsidRPr="002D323D" w:rsidRDefault="009F6005" w:rsidP="005A05DC">
            <w:pPr>
              <w:rPr>
                <w:rFonts w:ascii="Times New Roman" w:hAnsi="Times New Roman" w:cs="Times New Roman"/>
                <w:b/>
                <w:color w:val="000000" w:themeColor="text1"/>
              </w:rPr>
            </w:pPr>
          </w:p>
        </w:tc>
        <w:tc>
          <w:tcPr>
            <w:tcW w:w="1701" w:type="dxa"/>
          </w:tcPr>
          <w:p w14:paraId="48E314F3" w14:textId="77777777" w:rsidR="006B268B" w:rsidRPr="002D323D" w:rsidRDefault="009F6005" w:rsidP="005A05DC">
            <w:pPr>
              <w:rPr>
                <w:rFonts w:ascii="Times New Roman" w:hAnsi="Times New Roman" w:cs="Times New Roman"/>
                <w:color w:val="000000" w:themeColor="text1"/>
              </w:rPr>
            </w:pPr>
            <w:proofErr w:type="spellStart"/>
            <w:r w:rsidRPr="002D323D">
              <w:rPr>
                <w:rFonts w:ascii="Times New Roman" w:hAnsi="Times New Roman" w:cs="Times New Roman"/>
                <w:color w:val="000000" w:themeColor="text1"/>
              </w:rPr>
              <w:t>Промежуточ</w:t>
            </w:r>
            <w:proofErr w:type="spellEnd"/>
          </w:p>
          <w:p w14:paraId="4C09139E" w14:textId="130BDB2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но-диагностический</w:t>
            </w:r>
          </w:p>
        </w:tc>
        <w:tc>
          <w:tcPr>
            <w:tcW w:w="2643" w:type="dxa"/>
          </w:tcPr>
          <w:p w14:paraId="13426194" w14:textId="34BCAD21"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Совершенствован</w:t>
            </w:r>
            <w:r w:rsidRPr="002D323D">
              <w:rPr>
                <w:rFonts w:ascii="Times New Roman" w:hAnsi="Times New Roman" w:cs="Times New Roman"/>
                <w:color w:val="000000" w:themeColor="text1"/>
              </w:rPr>
              <w:t>ие основных видов педагогическог</w:t>
            </w:r>
            <w:r w:rsidR="009F6005" w:rsidRPr="002D323D">
              <w:rPr>
                <w:rFonts w:ascii="Times New Roman" w:hAnsi="Times New Roman" w:cs="Times New Roman"/>
                <w:color w:val="000000" w:themeColor="text1"/>
              </w:rPr>
              <w:t xml:space="preserve">о мониторинга в процессе реализации </w:t>
            </w:r>
            <w:r w:rsidRPr="002D323D">
              <w:rPr>
                <w:rFonts w:ascii="Times New Roman" w:hAnsi="Times New Roman" w:cs="Times New Roman"/>
                <w:color w:val="000000" w:themeColor="text1"/>
              </w:rPr>
              <w:t>проекта: дидактического, воспитательного, управленческого, социально-</w:t>
            </w:r>
            <w:proofErr w:type="spellStart"/>
            <w:r w:rsidRPr="002D323D">
              <w:rPr>
                <w:rFonts w:ascii="Times New Roman" w:hAnsi="Times New Roman" w:cs="Times New Roman"/>
                <w:color w:val="000000" w:themeColor="text1"/>
              </w:rPr>
              <w:t>психологическ</w:t>
            </w:r>
            <w:r w:rsidR="009F6005" w:rsidRPr="002D323D">
              <w:rPr>
                <w:rFonts w:ascii="Times New Roman" w:hAnsi="Times New Roman" w:cs="Times New Roman"/>
                <w:color w:val="000000" w:themeColor="text1"/>
              </w:rPr>
              <w:t>го</w:t>
            </w:r>
            <w:proofErr w:type="spellEnd"/>
            <w:r w:rsidR="009F6005" w:rsidRPr="002D323D">
              <w:rPr>
                <w:rFonts w:ascii="Times New Roman" w:hAnsi="Times New Roman" w:cs="Times New Roman"/>
                <w:color w:val="000000" w:themeColor="text1"/>
              </w:rPr>
              <w:t>.</w:t>
            </w:r>
          </w:p>
          <w:p w14:paraId="74A621AF" w14:textId="6E933FF6"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Разработка схем координации работ по сбору, о</w:t>
            </w:r>
            <w:r w:rsidRPr="002D323D">
              <w:rPr>
                <w:rFonts w:ascii="Times New Roman" w:hAnsi="Times New Roman" w:cs="Times New Roman"/>
                <w:color w:val="000000" w:themeColor="text1"/>
              </w:rPr>
              <w:t xml:space="preserve">бработке и использованию данных мониторинга качества </w:t>
            </w:r>
            <w:r w:rsidR="009F6005" w:rsidRPr="002D323D">
              <w:rPr>
                <w:rFonts w:ascii="Times New Roman" w:hAnsi="Times New Roman" w:cs="Times New Roman"/>
                <w:color w:val="000000" w:themeColor="text1"/>
              </w:rPr>
              <w:t>образования.</w:t>
            </w:r>
          </w:p>
          <w:p w14:paraId="24673C40" w14:textId="0BF6FEE1"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 xml:space="preserve">Анализ </w:t>
            </w:r>
            <w:r w:rsidRPr="002D323D">
              <w:rPr>
                <w:rFonts w:ascii="Times New Roman" w:hAnsi="Times New Roman" w:cs="Times New Roman"/>
                <w:color w:val="000000" w:themeColor="text1"/>
              </w:rPr>
              <w:t xml:space="preserve">результатов проведенной работы, </w:t>
            </w:r>
            <w:r w:rsidR="009F6005" w:rsidRPr="002D323D">
              <w:rPr>
                <w:rFonts w:ascii="Times New Roman" w:hAnsi="Times New Roman" w:cs="Times New Roman"/>
                <w:color w:val="000000" w:themeColor="text1"/>
              </w:rPr>
              <w:t>уточн</w:t>
            </w:r>
            <w:r w:rsidRPr="002D323D">
              <w:rPr>
                <w:rFonts w:ascii="Times New Roman" w:hAnsi="Times New Roman" w:cs="Times New Roman"/>
                <w:color w:val="000000" w:themeColor="text1"/>
              </w:rPr>
              <w:t xml:space="preserve">ение уровня реальных достижений объекта </w:t>
            </w:r>
            <w:r w:rsidR="009F6005" w:rsidRPr="002D323D">
              <w:rPr>
                <w:rFonts w:ascii="Times New Roman" w:hAnsi="Times New Roman" w:cs="Times New Roman"/>
                <w:color w:val="000000" w:themeColor="text1"/>
              </w:rPr>
              <w:t>мониторинга.</w:t>
            </w:r>
          </w:p>
          <w:p w14:paraId="277F1887" w14:textId="75947C00"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Конкретизация задач с учетом результатов работы.</w:t>
            </w:r>
          </w:p>
          <w:p w14:paraId="51DCAC23" w14:textId="46AAC2FF"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Определение способа реализации </w:t>
            </w:r>
            <w:r w:rsidR="009F6005" w:rsidRPr="002D323D">
              <w:rPr>
                <w:rFonts w:ascii="Times New Roman" w:hAnsi="Times New Roman" w:cs="Times New Roman"/>
                <w:color w:val="000000" w:themeColor="text1"/>
              </w:rPr>
              <w:t>задач.</w:t>
            </w:r>
          </w:p>
        </w:tc>
        <w:tc>
          <w:tcPr>
            <w:tcW w:w="1601" w:type="dxa"/>
            <w:vMerge/>
          </w:tcPr>
          <w:p w14:paraId="19C4A44B" w14:textId="77777777" w:rsidR="009F6005" w:rsidRPr="002D323D" w:rsidRDefault="009F6005" w:rsidP="005A05DC">
            <w:pPr>
              <w:rPr>
                <w:rFonts w:ascii="Times New Roman" w:hAnsi="Times New Roman" w:cs="Times New Roman"/>
                <w:color w:val="000000" w:themeColor="text1"/>
              </w:rPr>
            </w:pPr>
          </w:p>
        </w:tc>
        <w:tc>
          <w:tcPr>
            <w:tcW w:w="1801" w:type="dxa"/>
            <w:vMerge/>
          </w:tcPr>
          <w:p w14:paraId="27DF821A" w14:textId="77777777" w:rsidR="009F6005" w:rsidRPr="002D323D" w:rsidRDefault="009F6005" w:rsidP="005A05DC">
            <w:pPr>
              <w:rPr>
                <w:rFonts w:ascii="Times New Roman" w:hAnsi="Times New Roman" w:cs="Times New Roman"/>
                <w:color w:val="000000" w:themeColor="text1"/>
              </w:rPr>
            </w:pPr>
          </w:p>
        </w:tc>
      </w:tr>
      <w:tr w:rsidR="002D323D" w:rsidRPr="002D323D" w14:paraId="56FE5FF8" w14:textId="77777777" w:rsidTr="00C2057F">
        <w:tc>
          <w:tcPr>
            <w:tcW w:w="2030" w:type="dxa"/>
          </w:tcPr>
          <w:p w14:paraId="50FC272A" w14:textId="51233CB2" w:rsidR="009A4C50" w:rsidRDefault="009F6005" w:rsidP="005A05DC">
            <w:pPr>
              <w:rPr>
                <w:rFonts w:ascii="Times New Roman" w:hAnsi="Times New Roman" w:cs="Times New Roman"/>
                <w:i/>
                <w:color w:val="000000" w:themeColor="text1"/>
              </w:rPr>
            </w:pPr>
            <w:r w:rsidRPr="009A4C50">
              <w:rPr>
                <w:rFonts w:ascii="Times New Roman" w:hAnsi="Times New Roman" w:cs="Times New Roman"/>
                <w:i/>
                <w:color w:val="000000" w:themeColor="text1"/>
                <w:lang w:val="en-US"/>
              </w:rPr>
              <w:t>IV</w:t>
            </w:r>
            <w:r w:rsidRPr="009A4C50">
              <w:rPr>
                <w:rFonts w:ascii="Times New Roman" w:hAnsi="Times New Roman" w:cs="Times New Roman"/>
                <w:i/>
                <w:color w:val="000000" w:themeColor="text1"/>
              </w:rPr>
              <w:t>. Этап обобщения (</w:t>
            </w:r>
            <w:proofErr w:type="spellStart"/>
            <w:r w:rsidRPr="009A4C50">
              <w:rPr>
                <w:rFonts w:ascii="Times New Roman" w:hAnsi="Times New Roman" w:cs="Times New Roman"/>
                <w:i/>
                <w:color w:val="000000" w:themeColor="text1"/>
              </w:rPr>
              <w:t>заключитель</w:t>
            </w:r>
            <w:proofErr w:type="spellEnd"/>
            <w:r w:rsidR="009A4C50">
              <w:rPr>
                <w:rFonts w:ascii="Times New Roman" w:hAnsi="Times New Roman" w:cs="Times New Roman"/>
                <w:i/>
                <w:color w:val="000000" w:themeColor="text1"/>
              </w:rPr>
              <w:t xml:space="preserve"> -</w:t>
            </w:r>
          </w:p>
          <w:p w14:paraId="38B6DCF5" w14:textId="7A66B35E" w:rsidR="009F6005" w:rsidRPr="009A4C50" w:rsidRDefault="009F6005" w:rsidP="005A05DC">
            <w:pPr>
              <w:rPr>
                <w:rFonts w:ascii="Times New Roman" w:hAnsi="Times New Roman" w:cs="Times New Roman"/>
                <w:i/>
                <w:color w:val="000000" w:themeColor="text1"/>
              </w:rPr>
            </w:pPr>
            <w:proofErr w:type="spellStart"/>
            <w:r w:rsidRPr="009A4C50">
              <w:rPr>
                <w:rFonts w:ascii="Times New Roman" w:hAnsi="Times New Roman" w:cs="Times New Roman"/>
                <w:i/>
                <w:color w:val="000000" w:themeColor="text1"/>
              </w:rPr>
              <w:t>ный</w:t>
            </w:r>
            <w:proofErr w:type="spellEnd"/>
            <w:r w:rsidRPr="009A4C50">
              <w:rPr>
                <w:rFonts w:ascii="Times New Roman" w:hAnsi="Times New Roman" w:cs="Times New Roman"/>
                <w:i/>
                <w:color w:val="000000" w:themeColor="text1"/>
              </w:rPr>
              <w:t>).</w:t>
            </w:r>
          </w:p>
          <w:p w14:paraId="5A47641E" w14:textId="77777777" w:rsidR="009F6005" w:rsidRPr="002D323D" w:rsidRDefault="009F6005" w:rsidP="005A05DC">
            <w:pPr>
              <w:rPr>
                <w:rFonts w:ascii="Times New Roman" w:hAnsi="Times New Roman" w:cs="Times New Roman"/>
                <w:color w:val="000000" w:themeColor="text1"/>
                <w:u w:val="single"/>
              </w:rPr>
            </w:pPr>
            <w:r w:rsidRPr="002D323D">
              <w:rPr>
                <w:rFonts w:ascii="Times New Roman" w:hAnsi="Times New Roman" w:cs="Times New Roman"/>
                <w:color w:val="000000" w:themeColor="text1"/>
                <w:u w:val="single"/>
              </w:rPr>
              <w:t>Задачи.</w:t>
            </w:r>
          </w:p>
          <w:p w14:paraId="7FD8A6D1"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1.Обобщение результатов инновационных преобразований на основе социально-</w:t>
            </w:r>
            <w:proofErr w:type="spellStart"/>
            <w:r w:rsidRPr="002D323D">
              <w:rPr>
                <w:rFonts w:ascii="Times New Roman" w:hAnsi="Times New Roman" w:cs="Times New Roman"/>
                <w:color w:val="000000" w:themeColor="text1"/>
              </w:rPr>
              <w:t>компетентностной</w:t>
            </w:r>
            <w:proofErr w:type="spellEnd"/>
            <w:r w:rsidRPr="002D323D">
              <w:rPr>
                <w:rFonts w:ascii="Times New Roman" w:hAnsi="Times New Roman" w:cs="Times New Roman"/>
                <w:color w:val="000000" w:themeColor="text1"/>
              </w:rPr>
              <w:t xml:space="preserve"> модели образования (режим «функционирования развития»).</w:t>
            </w:r>
          </w:p>
          <w:p w14:paraId="35848A8D"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2.Проблемно-ориентированный анализ состояния системы СПО,  выявление источников и прогнозирования перспектив развития учреждения (подготовка перехода в режим «развитие развития»).</w:t>
            </w:r>
          </w:p>
        </w:tc>
        <w:tc>
          <w:tcPr>
            <w:tcW w:w="1701" w:type="dxa"/>
          </w:tcPr>
          <w:p w14:paraId="38C408FB" w14:textId="77777777" w:rsidR="009F6005" w:rsidRPr="002D323D" w:rsidRDefault="009F6005" w:rsidP="005A05DC">
            <w:pP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Практически-исполнительный</w:t>
            </w:r>
          </w:p>
        </w:tc>
        <w:tc>
          <w:tcPr>
            <w:tcW w:w="2643" w:type="dxa"/>
          </w:tcPr>
          <w:p w14:paraId="53996325" w14:textId="48CF0442"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Построение и реа</w:t>
            </w:r>
            <w:r w:rsidRPr="002D323D">
              <w:rPr>
                <w:rFonts w:ascii="Times New Roman" w:hAnsi="Times New Roman" w:cs="Times New Roman"/>
                <w:color w:val="000000" w:themeColor="text1"/>
              </w:rPr>
              <w:t xml:space="preserve">лизация системы оценки качества </w:t>
            </w:r>
            <w:r w:rsidR="009F6005" w:rsidRPr="002D323D">
              <w:rPr>
                <w:rFonts w:ascii="Times New Roman" w:hAnsi="Times New Roman" w:cs="Times New Roman"/>
                <w:color w:val="000000" w:themeColor="text1"/>
              </w:rPr>
              <w:t>образован</w:t>
            </w:r>
            <w:r w:rsidRPr="002D323D">
              <w:rPr>
                <w:rFonts w:ascii="Times New Roman" w:hAnsi="Times New Roman" w:cs="Times New Roman"/>
                <w:color w:val="000000" w:themeColor="text1"/>
              </w:rPr>
              <w:t xml:space="preserve">ия на </w:t>
            </w:r>
            <w:proofErr w:type="spellStart"/>
            <w:r w:rsidRPr="002D323D">
              <w:rPr>
                <w:rFonts w:ascii="Times New Roman" w:hAnsi="Times New Roman" w:cs="Times New Roman"/>
                <w:color w:val="000000" w:themeColor="text1"/>
              </w:rPr>
              <w:t>компетентностной</w:t>
            </w:r>
            <w:proofErr w:type="spellEnd"/>
            <w:r w:rsidRPr="002D323D">
              <w:rPr>
                <w:rFonts w:ascii="Times New Roman" w:hAnsi="Times New Roman" w:cs="Times New Roman"/>
                <w:color w:val="000000" w:themeColor="text1"/>
              </w:rPr>
              <w:t xml:space="preserve"> основе и конструирование возможных </w:t>
            </w:r>
            <w:r w:rsidR="009F6005" w:rsidRPr="002D323D">
              <w:rPr>
                <w:rFonts w:ascii="Times New Roman" w:hAnsi="Times New Roman" w:cs="Times New Roman"/>
                <w:color w:val="000000" w:themeColor="text1"/>
              </w:rPr>
              <w:t>механизмов компенсации в структуре инновационных процессов.</w:t>
            </w:r>
          </w:p>
          <w:p w14:paraId="3E7D53BD" w14:textId="38BEC987" w:rsidR="009F6005" w:rsidRPr="002D323D" w:rsidRDefault="002D323D" w:rsidP="002D323D">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 xml:space="preserve">Получение информации о результатах реализации </w:t>
            </w:r>
            <w:r w:rsidRPr="002D323D">
              <w:rPr>
                <w:rFonts w:ascii="Times New Roman" w:hAnsi="Times New Roman" w:cs="Times New Roman"/>
                <w:color w:val="000000" w:themeColor="text1"/>
              </w:rPr>
              <w:t>проекта</w:t>
            </w:r>
          </w:p>
          <w:p w14:paraId="69025692" w14:textId="35AA32AE" w:rsidR="009F6005" w:rsidRPr="002D323D" w:rsidRDefault="002D323D" w:rsidP="002D323D">
            <w:pP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 xml:space="preserve">- </w:t>
            </w:r>
            <w:r w:rsidR="009F6005" w:rsidRPr="002D323D">
              <w:rPr>
                <w:rFonts w:ascii="Times New Roman" w:hAnsi="Times New Roman" w:cs="Times New Roman"/>
                <w:color w:val="000000" w:themeColor="text1"/>
              </w:rPr>
              <w:t xml:space="preserve">Определение степени эффективности </w:t>
            </w:r>
            <w:r w:rsidRPr="002D323D">
              <w:rPr>
                <w:rFonts w:ascii="Times New Roman" w:hAnsi="Times New Roman" w:cs="Times New Roman"/>
                <w:color w:val="000000" w:themeColor="text1"/>
              </w:rPr>
              <w:t>проекта</w:t>
            </w:r>
            <w:r w:rsidR="009F6005" w:rsidRPr="002D323D">
              <w:rPr>
                <w:rFonts w:ascii="Times New Roman" w:hAnsi="Times New Roman" w:cs="Times New Roman"/>
                <w:color w:val="000000" w:themeColor="text1"/>
              </w:rPr>
              <w:t>.</w:t>
            </w:r>
          </w:p>
          <w:p w14:paraId="19C001DF" w14:textId="7347440C" w:rsidR="009F6005" w:rsidRPr="002D323D" w:rsidRDefault="002D323D" w:rsidP="002D323D">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Осуще</w:t>
            </w:r>
            <w:r w:rsidRPr="002D323D">
              <w:rPr>
                <w:rFonts w:ascii="Times New Roman" w:hAnsi="Times New Roman" w:cs="Times New Roman"/>
                <w:color w:val="000000" w:themeColor="text1"/>
              </w:rPr>
              <w:t xml:space="preserve">ствление перманентного процесса </w:t>
            </w:r>
            <w:r w:rsidR="009F6005" w:rsidRPr="002D323D">
              <w:rPr>
                <w:rFonts w:ascii="Times New Roman" w:hAnsi="Times New Roman" w:cs="Times New Roman"/>
                <w:color w:val="000000" w:themeColor="text1"/>
              </w:rPr>
              <w:t>коррекции.</w:t>
            </w:r>
          </w:p>
          <w:p w14:paraId="0E2DB56B" w14:textId="7F6B3FE9" w:rsidR="009F6005" w:rsidRPr="002D323D" w:rsidRDefault="002D323D" w:rsidP="002D323D">
            <w:pPr>
              <w:rPr>
                <w:rFonts w:ascii="Times New Roman" w:hAnsi="Times New Roman" w:cs="Times New Roman"/>
                <w:color w:val="000000" w:themeColor="text1"/>
              </w:rPr>
            </w:pPr>
            <w:r w:rsidRPr="002D323D">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 xml:space="preserve">Инициирование участия </w:t>
            </w:r>
            <w:r w:rsidRPr="002D323D">
              <w:rPr>
                <w:rFonts w:ascii="Times New Roman" w:hAnsi="Times New Roman" w:cs="Times New Roman"/>
                <w:color w:val="000000" w:themeColor="text1"/>
              </w:rPr>
              <w:t>педагогических работников и обучающихся в конкурсах профессионального мастерства и образовательных инициатив</w:t>
            </w:r>
          </w:p>
        </w:tc>
        <w:tc>
          <w:tcPr>
            <w:tcW w:w="1601" w:type="dxa"/>
          </w:tcPr>
          <w:p w14:paraId="0A957868" w14:textId="420DC377" w:rsidR="009F6005" w:rsidRPr="002D323D" w:rsidRDefault="006B268B" w:rsidP="006B268B">
            <w:pPr>
              <w:rPr>
                <w:rFonts w:ascii="Times New Roman" w:hAnsi="Times New Roman" w:cs="Times New Roman"/>
                <w:color w:val="000000" w:themeColor="text1"/>
              </w:rPr>
            </w:pPr>
            <w:r w:rsidRPr="002D323D">
              <w:rPr>
                <w:rFonts w:ascii="Times New Roman" w:hAnsi="Times New Roman" w:cs="Times New Roman"/>
                <w:color w:val="000000" w:themeColor="text1"/>
              </w:rPr>
              <w:lastRenderedPageBreak/>
              <w:t>январь</w:t>
            </w:r>
            <w:r w:rsidR="005D0585">
              <w:rPr>
                <w:rFonts w:ascii="Times New Roman" w:hAnsi="Times New Roman" w:cs="Times New Roman"/>
                <w:color w:val="000000" w:themeColor="text1"/>
              </w:rPr>
              <w:t xml:space="preserve"> </w:t>
            </w:r>
            <w:r w:rsidR="009F6005" w:rsidRPr="002D323D">
              <w:rPr>
                <w:rFonts w:ascii="Times New Roman" w:hAnsi="Times New Roman" w:cs="Times New Roman"/>
                <w:color w:val="000000" w:themeColor="text1"/>
              </w:rPr>
              <w:t xml:space="preserve"> – </w:t>
            </w:r>
            <w:r w:rsidRPr="002D323D">
              <w:rPr>
                <w:rFonts w:ascii="Times New Roman" w:hAnsi="Times New Roman" w:cs="Times New Roman"/>
                <w:color w:val="000000" w:themeColor="text1"/>
              </w:rPr>
              <w:t>декабрь 2025</w:t>
            </w:r>
          </w:p>
        </w:tc>
        <w:tc>
          <w:tcPr>
            <w:tcW w:w="1801" w:type="dxa"/>
          </w:tcPr>
          <w:p w14:paraId="0CC90254" w14:textId="77777777" w:rsidR="009F6005" w:rsidRPr="002D323D" w:rsidRDefault="002D323D"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Антонова Е.Н., методист</w:t>
            </w:r>
          </w:p>
          <w:p w14:paraId="2338D98B" w14:textId="0BEB7C5B" w:rsidR="002D323D" w:rsidRPr="002D323D" w:rsidRDefault="002D323D" w:rsidP="005A05DC">
            <w:pPr>
              <w:rPr>
                <w:rFonts w:ascii="Times New Roman" w:hAnsi="Times New Roman" w:cs="Times New Roman"/>
                <w:color w:val="000000" w:themeColor="text1"/>
              </w:rPr>
            </w:pPr>
            <w:r w:rsidRPr="002D323D">
              <w:rPr>
                <w:rFonts w:ascii="Times New Roman" w:hAnsi="Times New Roman" w:cs="Times New Roman"/>
                <w:color w:val="000000" w:themeColor="text1"/>
              </w:rPr>
              <w:t>Команда проекта</w:t>
            </w:r>
          </w:p>
        </w:tc>
      </w:tr>
    </w:tbl>
    <w:p w14:paraId="1525B2D4" w14:textId="77777777" w:rsidR="00DB2CAB" w:rsidRPr="002D323D" w:rsidRDefault="00DB2CAB" w:rsidP="005D6C9D">
      <w:pPr>
        <w:pStyle w:val="af0"/>
        <w:ind w:left="0"/>
        <w:rPr>
          <w:color w:val="000000" w:themeColor="text1"/>
          <w:sz w:val="12"/>
          <w:szCs w:val="12"/>
        </w:rPr>
      </w:pPr>
    </w:p>
    <w:p w14:paraId="40977C10" w14:textId="77777777" w:rsidR="000951B2" w:rsidRDefault="000951B2" w:rsidP="005D6C9D">
      <w:pPr>
        <w:pStyle w:val="af0"/>
        <w:ind w:left="0"/>
        <w:rPr>
          <w:b/>
          <w:bCs/>
          <w:sz w:val="24"/>
          <w:szCs w:val="24"/>
        </w:rPr>
      </w:pPr>
    </w:p>
    <w:p w14:paraId="20F93CBA" w14:textId="6B5BECC7" w:rsidR="00BB5528" w:rsidRPr="009454EF" w:rsidRDefault="008D4481" w:rsidP="005D6C9D">
      <w:pPr>
        <w:pStyle w:val="af0"/>
        <w:ind w:left="0"/>
        <w:rPr>
          <w:spacing w:val="1"/>
          <w:sz w:val="24"/>
          <w:szCs w:val="24"/>
        </w:rPr>
      </w:pPr>
      <w:r w:rsidRPr="009454EF">
        <w:rPr>
          <w:b/>
          <w:bCs/>
          <w:sz w:val="24"/>
          <w:szCs w:val="24"/>
        </w:rPr>
        <w:t xml:space="preserve">Участники </w:t>
      </w:r>
      <w:r w:rsidR="00BB5528" w:rsidRPr="009454EF">
        <w:rPr>
          <w:b/>
          <w:bCs/>
          <w:sz w:val="24"/>
          <w:szCs w:val="24"/>
        </w:rPr>
        <w:t>проекта</w:t>
      </w:r>
    </w:p>
    <w:p w14:paraId="43CD8B69" w14:textId="57DE1994" w:rsidR="00102CB4" w:rsidRDefault="00102CB4" w:rsidP="005D6C9D">
      <w:pPr>
        <w:pStyle w:val="af0"/>
        <w:ind w:left="0"/>
        <w:rPr>
          <w:i/>
          <w:color w:val="0070C0"/>
          <w:sz w:val="12"/>
          <w:szCs w:val="12"/>
        </w:rPr>
      </w:pPr>
    </w:p>
    <w:p w14:paraId="38113056" w14:textId="77777777" w:rsidR="0000046D" w:rsidRPr="00E42310" w:rsidRDefault="0000046D" w:rsidP="0000046D">
      <w:pPr>
        <w:jc w:val="both"/>
        <w:rPr>
          <w:rFonts w:ascii="Times New Roman" w:eastAsia="Times New Roman" w:hAnsi="Times New Roman" w:cs="Times New Roman"/>
          <w:iCs/>
        </w:rPr>
      </w:pPr>
      <w:r>
        <w:rPr>
          <w:rFonts w:ascii="Times New Roman" w:eastAsia="Times New Roman" w:hAnsi="Times New Roman" w:cs="Times New Roman"/>
          <w:iCs/>
        </w:rPr>
        <w:t xml:space="preserve">- </w:t>
      </w:r>
      <w:r w:rsidRPr="00E42310">
        <w:rPr>
          <w:rFonts w:ascii="Times New Roman" w:eastAsia="Times New Roman" w:hAnsi="Times New Roman" w:cs="Times New Roman"/>
          <w:iCs/>
        </w:rPr>
        <w:t>ГБПОУ «Ангарский техникум рекламы и промышленных технологий»: педагогический коллектив, обучающиеся и их родители/законные представители</w:t>
      </w:r>
      <w:r>
        <w:rPr>
          <w:rFonts w:ascii="Times New Roman" w:eastAsia="Times New Roman" w:hAnsi="Times New Roman" w:cs="Times New Roman"/>
          <w:iCs/>
        </w:rPr>
        <w:t>;</w:t>
      </w:r>
    </w:p>
    <w:p w14:paraId="0678284A" w14:textId="1FF0C8B7" w:rsidR="0000046D" w:rsidRPr="0000046D" w:rsidRDefault="0000046D" w:rsidP="0000046D">
      <w:pPr>
        <w:jc w:val="both"/>
        <w:rPr>
          <w:rFonts w:ascii="Times New Roman" w:eastAsia="Times New Roman" w:hAnsi="Times New Roman" w:cs="Times New Roman"/>
          <w:iCs/>
        </w:rPr>
      </w:pPr>
      <w:r>
        <w:rPr>
          <w:rFonts w:ascii="Times New Roman" w:eastAsia="Times New Roman" w:hAnsi="Times New Roman" w:cs="Times New Roman"/>
          <w:iCs/>
        </w:rPr>
        <w:t>- социальные партнёры: кафедра социальной педагогики и психологии Педагогического института ФГБОУ ВО «Иркутский государственный университет»</w:t>
      </w:r>
      <w:r w:rsidRPr="0000046D">
        <w:rPr>
          <w:i/>
          <w:color w:val="0070C0"/>
          <w:spacing w:val="1"/>
        </w:rPr>
        <w:t xml:space="preserve"> </w:t>
      </w:r>
      <w:r w:rsidRPr="000951B2">
        <w:rPr>
          <w:rFonts w:ascii="Times New Roman" w:hAnsi="Times New Roman" w:cs="Times New Roman"/>
          <w:i/>
          <w:color w:val="000000" w:themeColor="text1"/>
          <w:spacing w:val="1"/>
        </w:rPr>
        <w:t>(оказание консультационно-методической и(или) организационной поддержки)</w:t>
      </w:r>
    </w:p>
    <w:p w14:paraId="7E883600" w14:textId="37EE99C1" w:rsidR="0000046D" w:rsidRPr="000951B2" w:rsidRDefault="0000046D" w:rsidP="005D6C9D">
      <w:pPr>
        <w:pStyle w:val="af0"/>
        <w:ind w:left="0"/>
        <w:rPr>
          <w:i/>
          <w:color w:val="000000" w:themeColor="text1"/>
          <w:spacing w:val="1"/>
          <w:sz w:val="24"/>
          <w:szCs w:val="24"/>
        </w:rPr>
      </w:pPr>
      <w:r>
        <w:rPr>
          <w:color w:val="0070C0"/>
          <w:sz w:val="24"/>
          <w:szCs w:val="24"/>
        </w:rPr>
        <w:t xml:space="preserve">- </w:t>
      </w:r>
      <w:r w:rsidR="008A5A0F" w:rsidRPr="000951B2">
        <w:rPr>
          <w:color w:val="000000" w:themeColor="text1"/>
          <w:sz w:val="24"/>
          <w:szCs w:val="24"/>
        </w:rPr>
        <w:t>центр изучения и развития инновационных практик в СПО</w:t>
      </w:r>
      <w:r w:rsidRPr="000951B2">
        <w:rPr>
          <w:color w:val="000000" w:themeColor="text1"/>
          <w:sz w:val="24"/>
          <w:szCs w:val="24"/>
        </w:rPr>
        <w:t xml:space="preserve"> ГАУ ДПО Иркутской области «Региональный институт кадровой политики»</w:t>
      </w:r>
      <w:r w:rsidR="008A5A0F" w:rsidRPr="000951B2">
        <w:rPr>
          <w:color w:val="000000" w:themeColor="text1"/>
          <w:sz w:val="24"/>
          <w:szCs w:val="24"/>
        </w:rPr>
        <w:t xml:space="preserve"> (</w:t>
      </w:r>
      <w:r w:rsidR="008A5A0F" w:rsidRPr="000951B2">
        <w:rPr>
          <w:i/>
          <w:color w:val="000000" w:themeColor="text1"/>
          <w:spacing w:val="1"/>
          <w:sz w:val="24"/>
          <w:szCs w:val="24"/>
        </w:rPr>
        <w:t>оказание</w:t>
      </w:r>
      <w:r w:rsidRPr="000951B2">
        <w:rPr>
          <w:i/>
          <w:color w:val="000000" w:themeColor="text1"/>
          <w:spacing w:val="1"/>
          <w:sz w:val="24"/>
          <w:szCs w:val="24"/>
        </w:rPr>
        <w:t xml:space="preserve"> консультационно-методическ</w:t>
      </w:r>
      <w:r w:rsidR="008A5A0F" w:rsidRPr="000951B2">
        <w:rPr>
          <w:i/>
          <w:color w:val="000000" w:themeColor="text1"/>
          <w:spacing w:val="1"/>
          <w:sz w:val="24"/>
          <w:szCs w:val="24"/>
        </w:rPr>
        <w:t>ой</w:t>
      </w:r>
      <w:r w:rsidRPr="000951B2">
        <w:rPr>
          <w:i/>
          <w:color w:val="000000" w:themeColor="text1"/>
          <w:spacing w:val="1"/>
          <w:sz w:val="24"/>
          <w:szCs w:val="24"/>
        </w:rPr>
        <w:t xml:space="preserve"> поддержк</w:t>
      </w:r>
      <w:r w:rsidR="008A5A0F" w:rsidRPr="000951B2">
        <w:rPr>
          <w:i/>
          <w:color w:val="000000" w:themeColor="text1"/>
          <w:spacing w:val="1"/>
          <w:sz w:val="24"/>
          <w:szCs w:val="24"/>
        </w:rPr>
        <w:t>и)</w:t>
      </w:r>
    </w:p>
    <w:p w14:paraId="578D563B" w14:textId="77777777" w:rsidR="008A5A0F" w:rsidRPr="0000046D" w:rsidRDefault="008A5A0F" w:rsidP="005D6C9D">
      <w:pPr>
        <w:pStyle w:val="af0"/>
        <w:ind w:left="0"/>
        <w:rPr>
          <w:color w:val="0070C0"/>
          <w:sz w:val="24"/>
          <w:szCs w:val="24"/>
        </w:rPr>
      </w:pPr>
    </w:p>
    <w:p w14:paraId="15B73DED" w14:textId="1A70AB72" w:rsidR="0010705D" w:rsidRDefault="007F6ED1" w:rsidP="00336F7F">
      <w:pPr>
        <w:pStyle w:val="af0"/>
        <w:ind w:left="0"/>
        <w:rPr>
          <w:sz w:val="24"/>
          <w:szCs w:val="24"/>
        </w:rPr>
      </w:pPr>
      <w:r w:rsidRPr="009454EF">
        <w:rPr>
          <w:b/>
          <w:bCs/>
          <w:sz w:val="24"/>
          <w:szCs w:val="24"/>
        </w:rPr>
        <w:t>Команда проекта</w:t>
      </w:r>
      <w:r w:rsidR="00172C8B" w:rsidRPr="00D642AB">
        <w:rPr>
          <w:b/>
          <w:bCs/>
          <w:sz w:val="24"/>
          <w:szCs w:val="24"/>
        </w:rPr>
        <w:t>:</w:t>
      </w:r>
      <w:r w:rsidR="00172C8B" w:rsidRPr="009717E9">
        <w:rPr>
          <w:sz w:val="24"/>
          <w:szCs w:val="24"/>
        </w:rPr>
        <w:t xml:space="preserve"> </w:t>
      </w:r>
    </w:p>
    <w:p w14:paraId="6F6DE8A3" w14:textId="77777777" w:rsidR="000951B2" w:rsidRPr="000951B2" w:rsidRDefault="000951B2" w:rsidP="00336F7F">
      <w:pPr>
        <w:pStyle w:val="af0"/>
        <w:ind w:left="0"/>
        <w:rPr>
          <w:sz w:val="16"/>
          <w:szCs w:val="16"/>
        </w:rPr>
      </w:pPr>
    </w:p>
    <w:p w14:paraId="6CB04234" w14:textId="69BB0976" w:rsidR="0010705D" w:rsidRPr="0010705D" w:rsidRDefault="0010705D" w:rsidP="0010705D">
      <w:pPr>
        <w:pStyle w:val="af0"/>
        <w:ind w:left="0"/>
        <w:rPr>
          <w:color w:val="000000" w:themeColor="text1"/>
          <w:spacing w:val="1"/>
          <w:sz w:val="24"/>
          <w:szCs w:val="24"/>
        </w:rPr>
      </w:pPr>
      <w:r>
        <w:rPr>
          <w:color w:val="000000" w:themeColor="text1"/>
          <w:spacing w:val="1"/>
          <w:sz w:val="24"/>
          <w:szCs w:val="24"/>
        </w:rPr>
        <w:t>Р</w:t>
      </w:r>
      <w:r w:rsidRPr="0010705D">
        <w:rPr>
          <w:color w:val="000000" w:themeColor="text1"/>
          <w:spacing w:val="1"/>
          <w:sz w:val="24"/>
          <w:szCs w:val="24"/>
        </w:rPr>
        <w:t xml:space="preserve">уководитель проекта </w:t>
      </w:r>
      <w:r>
        <w:rPr>
          <w:color w:val="000000" w:themeColor="text1"/>
          <w:spacing w:val="1"/>
          <w:sz w:val="24"/>
          <w:szCs w:val="24"/>
        </w:rPr>
        <w:t xml:space="preserve">- </w:t>
      </w:r>
      <w:r w:rsidRPr="0010705D">
        <w:rPr>
          <w:color w:val="000000" w:themeColor="text1"/>
          <w:spacing w:val="1"/>
          <w:sz w:val="24"/>
          <w:szCs w:val="24"/>
        </w:rPr>
        <w:t>Антонова Елена Николаевна, методист</w:t>
      </w:r>
      <w:r w:rsidR="001B4F6F">
        <w:rPr>
          <w:color w:val="000000" w:themeColor="text1"/>
          <w:spacing w:val="1"/>
          <w:sz w:val="24"/>
          <w:szCs w:val="24"/>
        </w:rPr>
        <w:t>.</w:t>
      </w:r>
      <w:r w:rsidRPr="0010705D">
        <w:rPr>
          <w:color w:val="000000" w:themeColor="text1"/>
          <w:spacing w:val="1"/>
          <w:sz w:val="24"/>
          <w:szCs w:val="24"/>
        </w:rPr>
        <w:tab/>
      </w:r>
      <w:r>
        <w:rPr>
          <w:color w:val="000000" w:themeColor="text1"/>
          <w:spacing w:val="1"/>
          <w:sz w:val="24"/>
          <w:szCs w:val="24"/>
        </w:rPr>
        <w:t xml:space="preserve"> </w:t>
      </w:r>
    </w:p>
    <w:p w14:paraId="3A853692" w14:textId="311D84D6" w:rsidR="0010705D" w:rsidRPr="0010705D" w:rsidRDefault="0010705D" w:rsidP="0010705D">
      <w:pPr>
        <w:pStyle w:val="af0"/>
        <w:ind w:left="0"/>
        <w:rPr>
          <w:color w:val="000000" w:themeColor="text1"/>
          <w:spacing w:val="1"/>
          <w:sz w:val="24"/>
          <w:szCs w:val="24"/>
        </w:rPr>
      </w:pPr>
      <w:r w:rsidRPr="0010705D">
        <w:rPr>
          <w:color w:val="000000" w:themeColor="text1"/>
          <w:spacing w:val="1"/>
          <w:sz w:val="24"/>
          <w:szCs w:val="24"/>
        </w:rPr>
        <w:t>Экспертная группа проекта</w:t>
      </w:r>
      <w:r>
        <w:rPr>
          <w:color w:val="000000" w:themeColor="text1"/>
          <w:spacing w:val="1"/>
          <w:sz w:val="24"/>
          <w:szCs w:val="24"/>
        </w:rPr>
        <w:t>:</w:t>
      </w:r>
    </w:p>
    <w:p w14:paraId="238B5150" w14:textId="26D63238" w:rsidR="0010705D" w:rsidRDefault="0010705D" w:rsidP="0010705D">
      <w:pPr>
        <w:pStyle w:val="af0"/>
        <w:ind w:left="0"/>
        <w:rPr>
          <w:color w:val="000000" w:themeColor="text1"/>
          <w:spacing w:val="1"/>
          <w:sz w:val="24"/>
          <w:szCs w:val="24"/>
        </w:rPr>
      </w:pPr>
      <w:r>
        <w:rPr>
          <w:color w:val="000000" w:themeColor="text1"/>
          <w:spacing w:val="1"/>
          <w:sz w:val="24"/>
          <w:szCs w:val="24"/>
        </w:rPr>
        <w:t xml:space="preserve">- </w:t>
      </w:r>
      <w:r w:rsidRPr="0010705D">
        <w:rPr>
          <w:color w:val="000000" w:themeColor="text1"/>
          <w:spacing w:val="1"/>
          <w:sz w:val="24"/>
          <w:szCs w:val="24"/>
        </w:rPr>
        <w:t>ответственный за подготовку проек</w:t>
      </w:r>
      <w:r>
        <w:rPr>
          <w:color w:val="000000" w:themeColor="text1"/>
          <w:spacing w:val="1"/>
          <w:sz w:val="24"/>
          <w:szCs w:val="24"/>
        </w:rPr>
        <w:t>тов локальных нормативных актов:</w:t>
      </w:r>
    </w:p>
    <w:p w14:paraId="4389517F" w14:textId="2ACABBD7" w:rsidR="0010705D" w:rsidRDefault="0010705D" w:rsidP="0010705D">
      <w:pPr>
        <w:pStyle w:val="af0"/>
        <w:ind w:left="0"/>
        <w:rPr>
          <w:color w:val="000000" w:themeColor="text1"/>
          <w:spacing w:val="1"/>
          <w:sz w:val="24"/>
          <w:szCs w:val="24"/>
        </w:rPr>
      </w:pPr>
      <w:r>
        <w:rPr>
          <w:color w:val="000000" w:themeColor="text1"/>
          <w:spacing w:val="1"/>
          <w:sz w:val="24"/>
          <w:szCs w:val="24"/>
        </w:rPr>
        <w:tab/>
        <w:t>Кучина Т.А., руководитель МК ООЦ, преподаватель математики;</w:t>
      </w:r>
    </w:p>
    <w:p w14:paraId="3E94FDB9" w14:textId="7566E8A6" w:rsidR="0010705D" w:rsidRDefault="0010705D" w:rsidP="0010705D">
      <w:pPr>
        <w:pStyle w:val="af0"/>
        <w:ind w:left="0"/>
        <w:rPr>
          <w:color w:val="000000" w:themeColor="text1"/>
          <w:spacing w:val="1"/>
          <w:sz w:val="24"/>
          <w:szCs w:val="24"/>
        </w:rPr>
      </w:pPr>
      <w:r>
        <w:rPr>
          <w:color w:val="000000" w:themeColor="text1"/>
          <w:spacing w:val="1"/>
          <w:sz w:val="24"/>
          <w:szCs w:val="24"/>
        </w:rPr>
        <w:tab/>
        <w:t xml:space="preserve">Дмитриева Н.В., руководитель МК ПТЦ, преподаватель </w:t>
      </w:r>
      <w:proofErr w:type="spellStart"/>
      <w:r>
        <w:rPr>
          <w:color w:val="000000" w:themeColor="text1"/>
          <w:spacing w:val="1"/>
          <w:sz w:val="24"/>
          <w:szCs w:val="24"/>
        </w:rPr>
        <w:t>спецдисциплин</w:t>
      </w:r>
      <w:proofErr w:type="spellEnd"/>
      <w:r>
        <w:rPr>
          <w:color w:val="000000" w:themeColor="text1"/>
          <w:spacing w:val="1"/>
          <w:sz w:val="24"/>
          <w:szCs w:val="24"/>
        </w:rPr>
        <w:t>;</w:t>
      </w:r>
    </w:p>
    <w:p w14:paraId="07F82776" w14:textId="17F26FF8" w:rsidR="0010705D" w:rsidRDefault="0010705D" w:rsidP="0010705D">
      <w:pPr>
        <w:pStyle w:val="af0"/>
        <w:ind w:left="0"/>
        <w:rPr>
          <w:color w:val="000000" w:themeColor="text1"/>
          <w:spacing w:val="1"/>
          <w:sz w:val="24"/>
          <w:szCs w:val="24"/>
        </w:rPr>
      </w:pPr>
      <w:r>
        <w:rPr>
          <w:color w:val="000000" w:themeColor="text1"/>
          <w:spacing w:val="1"/>
          <w:sz w:val="24"/>
          <w:szCs w:val="24"/>
        </w:rPr>
        <w:tab/>
      </w:r>
      <w:proofErr w:type="spellStart"/>
      <w:r>
        <w:rPr>
          <w:color w:val="000000" w:themeColor="text1"/>
          <w:spacing w:val="1"/>
          <w:sz w:val="24"/>
          <w:szCs w:val="24"/>
        </w:rPr>
        <w:t>Распутько</w:t>
      </w:r>
      <w:proofErr w:type="spellEnd"/>
      <w:r>
        <w:rPr>
          <w:color w:val="000000" w:themeColor="text1"/>
          <w:spacing w:val="1"/>
          <w:sz w:val="24"/>
          <w:szCs w:val="24"/>
        </w:rPr>
        <w:t xml:space="preserve"> И.Л., преподаватель русского языка и литературы;</w:t>
      </w:r>
    </w:p>
    <w:p w14:paraId="4ABE287A" w14:textId="2D08E9EC" w:rsidR="000915D9" w:rsidRPr="0010705D" w:rsidRDefault="000915D9" w:rsidP="0010705D">
      <w:pPr>
        <w:pStyle w:val="af0"/>
        <w:ind w:left="0"/>
        <w:rPr>
          <w:color w:val="000000" w:themeColor="text1"/>
          <w:spacing w:val="1"/>
          <w:sz w:val="24"/>
          <w:szCs w:val="24"/>
        </w:rPr>
      </w:pPr>
      <w:r>
        <w:rPr>
          <w:color w:val="000000" w:themeColor="text1"/>
          <w:spacing w:val="1"/>
          <w:sz w:val="24"/>
          <w:szCs w:val="24"/>
        </w:rPr>
        <w:tab/>
        <w:t>Сёма Т.А., преподаватель химии;</w:t>
      </w:r>
    </w:p>
    <w:p w14:paraId="32BB2E79" w14:textId="3F6FBD4C" w:rsidR="0010705D" w:rsidRDefault="0010705D" w:rsidP="0010705D">
      <w:pPr>
        <w:pStyle w:val="af0"/>
        <w:ind w:left="0"/>
        <w:rPr>
          <w:color w:val="000000" w:themeColor="text1"/>
          <w:spacing w:val="1"/>
          <w:sz w:val="24"/>
          <w:szCs w:val="24"/>
        </w:rPr>
      </w:pPr>
      <w:r>
        <w:rPr>
          <w:color w:val="000000" w:themeColor="text1"/>
          <w:spacing w:val="1"/>
          <w:sz w:val="24"/>
          <w:szCs w:val="24"/>
        </w:rPr>
        <w:t xml:space="preserve">- </w:t>
      </w:r>
      <w:r w:rsidRPr="0010705D">
        <w:rPr>
          <w:color w:val="000000" w:themeColor="text1"/>
          <w:spacing w:val="1"/>
          <w:sz w:val="24"/>
          <w:szCs w:val="24"/>
        </w:rPr>
        <w:t>взаимодействие с внешними п</w:t>
      </w:r>
      <w:r>
        <w:rPr>
          <w:color w:val="000000" w:themeColor="text1"/>
          <w:spacing w:val="1"/>
          <w:sz w:val="24"/>
          <w:szCs w:val="24"/>
        </w:rPr>
        <w:t>артнерами / заказчиками проекта:</w:t>
      </w:r>
    </w:p>
    <w:p w14:paraId="3CBDDEE2" w14:textId="1F03B19C" w:rsidR="0010705D" w:rsidRDefault="0010705D" w:rsidP="0010705D">
      <w:pPr>
        <w:pStyle w:val="af0"/>
        <w:ind w:left="0"/>
        <w:rPr>
          <w:color w:val="000000" w:themeColor="text1"/>
          <w:spacing w:val="1"/>
          <w:sz w:val="24"/>
          <w:szCs w:val="24"/>
        </w:rPr>
      </w:pPr>
      <w:r>
        <w:rPr>
          <w:color w:val="000000" w:themeColor="text1"/>
          <w:spacing w:val="1"/>
          <w:sz w:val="24"/>
          <w:szCs w:val="24"/>
        </w:rPr>
        <w:tab/>
      </w:r>
      <w:proofErr w:type="spellStart"/>
      <w:r w:rsidR="00F4667D">
        <w:rPr>
          <w:color w:val="000000" w:themeColor="text1"/>
          <w:spacing w:val="1"/>
          <w:sz w:val="24"/>
          <w:szCs w:val="24"/>
        </w:rPr>
        <w:t>Жвачкина</w:t>
      </w:r>
      <w:proofErr w:type="spellEnd"/>
      <w:r w:rsidR="00F4667D">
        <w:rPr>
          <w:color w:val="000000" w:themeColor="text1"/>
          <w:spacing w:val="1"/>
          <w:sz w:val="24"/>
          <w:szCs w:val="24"/>
        </w:rPr>
        <w:t xml:space="preserve"> Т.Ю, заместитель директора по воспитательной работе;</w:t>
      </w:r>
    </w:p>
    <w:p w14:paraId="6BC1796C" w14:textId="748DD414" w:rsidR="00F4667D" w:rsidRDefault="00F4667D" w:rsidP="0010705D">
      <w:pPr>
        <w:pStyle w:val="af0"/>
        <w:ind w:left="0"/>
        <w:rPr>
          <w:color w:val="000000" w:themeColor="text1"/>
          <w:spacing w:val="1"/>
          <w:sz w:val="24"/>
          <w:szCs w:val="24"/>
        </w:rPr>
      </w:pPr>
      <w:r>
        <w:rPr>
          <w:color w:val="000000" w:themeColor="text1"/>
          <w:spacing w:val="1"/>
          <w:sz w:val="24"/>
          <w:szCs w:val="24"/>
        </w:rPr>
        <w:tab/>
      </w:r>
      <w:proofErr w:type="spellStart"/>
      <w:r>
        <w:rPr>
          <w:color w:val="000000" w:themeColor="text1"/>
          <w:spacing w:val="1"/>
          <w:sz w:val="24"/>
          <w:szCs w:val="24"/>
        </w:rPr>
        <w:t>Лелюк</w:t>
      </w:r>
      <w:proofErr w:type="spellEnd"/>
      <w:r>
        <w:rPr>
          <w:color w:val="000000" w:themeColor="text1"/>
          <w:spacing w:val="1"/>
          <w:sz w:val="24"/>
          <w:szCs w:val="24"/>
        </w:rPr>
        <w:t xml:space="preserve"> Н.М., руководитель МК КР/К, преподаватель физики;</w:t>
      </w:r>
    </w:p>
    <w:p w14:paraId="000DFB15" w14:textId="385FFFEE" w:rsidR="00F4667D" w:rsidRPr="0010705D" w:rsidRDefault="00F4667D" w:rsidP="0010705D">
      <w:pPr>
        <w:pStyle w:val="af0"/>
        <w:ind w:left="0"/>
        <w:rPr>
          <w:color w:val="000000" w:themeColor="text1"/>
          <w:spacing w:val="1"/>
          <w:sz w:val="24"/>
          <w:szCs w:val="24"/>
        </w:rPr>
      </w:pPr>
      <w:r>
        <w:rPr>
          <w:color w:val="000000" w:themeColor="text1"/>
          <w:spacing w:val="1"/>
          <w:sz w:val="24"/>
          <w:szCs w:val="24"/>
        </w:rPr>
        <w:tab/>
      </w:r>
      <w:proofErr w:type="spellStart"/>
      <w:r>
        <w:rPr>
          <w:color w:val="000000" w:themeColor="text1"/>
          <w:spacing w:val="1"/>
          <w:sz w:val="24"/>
          <w:szCs w:val="24"/>
        </w:rPr>
        <w:t>Кусь</w:t>
      </w:r>
      <w:proofErr w:type="spellEnd"/>
      <w:r>
        <w:rPr>
          <w:color w:val="000000" w:themeColor="text1"/>
          <w:spacing w:val="1"/>
          <w:sz w:val="24"/>
          <w:szCs w:val="24"/>
        </w:rPr>
        <w:t xml:space="preserve"> И.В., педагог-организатор;</w:t>
      </w:r>
    </w:p>
    <w:p w14:paraId="51F2AB94" w14:textId="6E046FD8" w:rsidR="0010705D" w:rsidRDefault="00F4667D" w:rsidP="0010705D">
      <w:pPr>
        <w:pStyle w:val="af0"/>
        <w:ind w:left="0"/>
        <w:rPr>
          <w:color w:val="000000" w:themeColor="text1"/>
          <w:spacing w:val="1"/>
          <w:sz w:val="24"/>
          <w:szCs w:val="24"/>
        </w:rPr>
      </w:pPr>
      <w:r>
        <w:rPr>
          <w:color w:val="000000" w:themeColor="text1"/>
          <w:spacing w:val="1"/>
          <w:sz w:val="24"/>
          <w:szCs w:val="24"/>
        </w:rPr>
        <w:t xml:space="preserve">- </w:t>
      </w:r>
      <w:r w:rsidR="0010705D" w:rsidRPr="0010705D">
        <w:rPr>
          <w:color w:val="000000" w:themeColor="text1"/>
          <w:spacing w:val="1"/>
          <w:sz w:val="24"/>
          <w:szCs w:val="24"/>
        </w:rPr>
        <w:t xml:space="preserve">ответственный за мониторинг / </w:t>
      </w:r>
      <w:proofErr w:type="spellStart"/>
      <w:r w:rsidR="0010705D" w:rsidRPr="0010705D">
        <w:rPr>
          <w:color w:val="000000" w:themeColor="text1"/>
          <w:spacing w:val="1"/>
          <w:sz w:val="24"/>
          <w:szCs w:val="24"/>
        </w:rPr>
        <w:t>контролинг</w:t>
      </w:r>
      <w:proofErr w:type="spellEnd"/>
      <w:r w:rsidR="0010705D" w:rsidRPr="0010705D">
        <w:rPr>
          <w:color w:val="000000" w:themeColor="text1"/>
          <w:spacing w:val="1"/>
          <w:sz w:val="24"/>
          <w:szCs w:val="24"/>
        </w:rPr>
        <w:t xml:space="preserve"> реализации проекта, внесение в него </w:t>
      </w:r>
      <w:r>
        <w:rPr>
          <w:color w:val="000000" w:themeColor="text1"/>
          <w:spacing w:val="1"/>
          <w:sz w:val="24"/>
          <w:szCs w:val="24"/>
        </w:rPr>
        <w:t>изменений (при необходимости):</w:t>
      </w:r>
    </w:p>
    <w:p w14:paraId="0C9146AA" w14:textId="7D5F47BE" w:rsidR="00F4667D" w:rsidRDefault="00F4667D" w:rsidP="0010705D">
      <w:pPr>
        <w:pStyle w:val="af0"/>
        <w:ind w:left="0"/>
        <w:rPr>
          <w:color w:val="000000" w:themeColor="text1"/>
          <w:spacing w:val="1"/>
          <w:sz w:val="24"/>
          <w:szCs w:val="24"/>
        </w:rPr>
      </w:pPr>
      <w:r>
        <w:rPr>
          <w:color w:val="000000" w:themeColor="text1"/>
          <w:spacing w:val="1"/>
          <w:sz w:val="24"/>
          <w:szCs w:val="24"/>
        </w:rPr>
        <w:tab/>
      </w:r>
      <w:proofErr w:type="spellStart"/>
      <w:r>
        <w:rPr>
          <w:color w:val="000000" w:themeColor="text1"/>
          <w:spacing w:val="1"/>
          <w:sz w:val="24"/>
          <w:szCs w:val="24"/>
        </w:rPr>
        <w:t>Кугаева</w:t>
      </w:r>
      <w:proofErr w:type="spellEnd"/>
      <w:r>
        <w:rPr>
          <w:color w:val="000000" w:themeColor="text1"/>
          <w:spacing w:val="1"/>
          <w:sz w:val="24"/>
          <w:szCs w:val="24"/>
        </w:rPr>
        <w:t xml:space="preserve"> Ю.А., педагог-психолог;</w:t>
      </w:r>
    </w:p>
    <w:p w14:paraId="4B504D11" w14:textId="301F4991" w:rsidR="00F4667D" w:rsidRDefault="00F4667D" w:rsidP="0010705D">
      <w:pPr>
        <w:pStyle w:val="af0"/>
        <w:ind w:left="0"/>
        <w:rPr>
          <w:color w:val="000000" w:themeColor="text1"/>
          <w:spacing w:val="1"/>
          <w:sz w:val="24"/>
          <w:szCs w:val="24"/>
        </w:rPr>
      </w:pPr>
      <w:r>
        <w:rPr>
          <w:color w:val="000000" w:themeColor="text1"/>
          <w:spacing w:val="1"/>
          <w:sz w:val="24"/>
          <w:szCs w:val="24"/>
        </w:rPr>
        <w:tab/>
        <w:t>Молодых Е.Ю., социальный педагог;</w:t>
      </w:r>
    </w:p>
    <w:p w14:paraId="3B561A57" w14:textId="28CE5815" w:rsidR="00F4667D" w:rsidRPr="0010705D" w:rsidRDefault="00F4667D" w:rsidP="0010705D">
      <w:pPr>
        <w:pStyle w:val="af0"/>
        <w:ind w:left="0"/>
        <w:rPr>
          <w:color w:val="000000" w:themeColor="text1"/>
          <w:spacing w:val="1"/>
          <w:sz w:val="24"/>
          <w:szCs w:val="24"/>
        </w:rPr>
      </w:pPr>
      <w:r>
        <w:rPr>
          <w:color w:val="000000" w:themeColor="text1"/>
          <w:spacing w:val="1"/>
          <w:sz w:val="24"/>
          <w:szCs w:val="24"/>
        </w:rPr>
        <w:tab/>
      </w:r>
      <w:proofErr w:type="spellStart"/>
      <w:r>
        <w:rPr>
          <w:color w:val="000000" w:themeColor="text1"/>
          <w:spacing w:val="1"/>
          <w:sz w:val="24"/>
          <w:szCs w:val="24"/>
        </w:rPr>
        <w:t>Венгер</w:t>
      </w:r>
      <w:proofErr w:type="spellEnd"/>
      <w:r>
        <w:rPr>
          <w:color w:val="000000" w:themeColor="text1"/>
          <w:spacing w:val="1"/>
          <w:sz w:val="24"/>
          <w:szCs w:val="24"/>
        </w:rPr>
        <w:t xml:space="preserve"> Е.Н., воспитатель общежития;</w:t>
      </w:r>
    </w:p>
    <w:p w14:paraId="65AD1B83" w14:textId="7D59AC81" w:rsidR="0010705D" w:rsidRDefault="00F4667D" w:rsidP="0010705D">
      <w:pPr>
        <w:pStyle w:val="af0"/>
        <w:ind w:left="0"/>
        <w:rPr>
          <w:color w:val="000000" w:themeColor="text1"/>
          <w:spacing w:val="1"/>
          <w:sz w:val="24"/>
          <w:szCs w:val="24"/>
        </w:rPr>
      </w:pPr>
      <w:r>
        <w:rPr>
          <w:color w:val="000000" w:themeColor="text1"/>
          <w:spacing w:val="1"/>
          <w:sz w:val="24"/>
          <w:szCs w:val="24"/>
        </w:rPr>
        <w:t xml:space="preserve">- ответственный по экономическим и финансовым вопросам: </w:t>
      </w:r>
    </w:p>
    <w:p w14:paraId="743BC094" w14:textId="5FCE0A84" w:rsidR="00F4667D" w:rsidRDefault="00F4667D" w:rsidP="0010705D">
      <w:pPr>
        <w:pStyle w:val="af0"/>
        <w:ind w:left="0"/>
        <w:rPr>
          <w:color w:val="000000" w:themeColor="text1"/>
          <w:spacing w:val="1"/>
          <w:sz w:val="24"/>
          <w:szCs w:val="24"/>
        </w:rPr>
      </w:pPr>
      <w:r>
        <w:rPr>
          <w:color w:val="000000" w:themeColor="text1"/>
          <w:spacing w:val="1"/>
          <w:sz w:val="24"/>
          <w:szCs w:val="24"/>
        </w:rPr>
        <w:tab/>
        <w:t>Белая С.А., главный бухгалтер;</w:t>
      </w:r>
    </w:p>
    <w:p w14:paraId="7E764DFB" w14:textId="70E19741" w:rsidR="00F4667D" w:rsidRPr="0010705D" w:rsidRDefault="00F4667D" w:rsidP="0010705D">
      <w:pPr>
        <w:pStyle w:val="af0"/>
        <w:ind w:left="0"/>
        <w:rPr>
          <w:color w:val="000000" w:themeColor="text1"/>
          <w:spacing w:val="1"/>
          <w:sz w:val="24"/>
          <w:szCs w:val="24"/>
        </w:rPr>
      </w:pPr>
      <w:r>
        <w:rPr>
          <w:color w:val="000000" w:themeColor="text1"/>
          <w:spacing w:val="1"/>
          <w:sz w:val="24"/>
          <w:szCs w:val="24"/>
        </w:rPr>
        <w:tab/>
      </w:r>
      <w:proofErr w:type="spellStart"/>
      <w:r>
        <w:rPr>
          <w:color w:val="000000" w:themeColor="text1"/>
          <w:spacing w:val="1"/>
          <w:sz w:val="24"/>
          <w:szCs w:val="24"/>
        </w:rPr>
        <w:t>Свежинцева</w:t>
      </w:r>
      <w:proofErr w:type="spellEnd"/>
      <w:r>
        <w:rPr>
          <w:color w:val="000000" w:themeColor="text1"/>
          <w:spacing w:val="1"/>
          <w:sz w:val="24"/>
          <w:szCs w:val="24"/>
        </w:rPr>
        <w:t xml:space="preserve"> Е.В., заместитель директора по учебно-производственной практике;</w:t>
      </w:r>
    </w:p>
    <w:p w14:paraId="3D056D1F" w14:textId="2845CFB5" w:rsidR="0010705D" w:rsidRDefault="00F4667D" w:rsidP="0010705D">
      <w:pPr>
        <w:pStyle w:val="af0"/>
        <w:ind w:left="0"/>
        <w:rPr>
          <w:color w:val="000000" w:themeColor="text1"/>
          <w:spacing w:val="1"/>
          <w:sz w:val="24"/>
          <w:szCs w:val="24"/>
        </w:rPr>
      </w:pPr>
      <w:r>
        <w:rPr>
          <w:color w:val="000000" w:themeColor="text1"/>
          <w:spacing w:val="1"/>
          <w:sz w:val="24"/>
          <w:szCs w:val="24"/>
        </w:rPr>
        <w:t>- использование ИТ</w:t>
      </w:r>
      <w:r w:rsidR="000915D9">
        <w:rPr>
          <w:color w:val="000000" w:themeColor="text1"/>
          <w:spacing w:val="1"/>
          <w:sz w:val="24"/>
          <w:szCs w:val="24"/>
        </w:rPr>
        <w:t>, создание рекламной продукции</w:t>
      </w:r>
      <w:r>
        <w:rPr>
          <w:color w:val="000000" w:themeColor="text1"/>
          <w:spacing w:val="1"/>
          <w:sz w:val="24"/>
          <w:szCs w:val="24"/>
        </w:rPr>
        <w:t>,</w:t>
      </w:r>
      <w:r w:rsidR="000915D9">
        <w:rPr>
          <w:color w:val="000000" w:themeColor="text1"/>
          <w:spacing w:val="1"/>
          <w:sz w:val="24"/>
          <w:szCs w:val="24"/>
        </w:rPr>
        <w:t xml:space="preserve"> тиражирование (печать) готовой продукции</w:t>
      </w:r>
      <w:r>
        <w:rPr>
          <w:color w:val="000000" w:themeColor="text1"/>
          <w:spacing w:val="1"/>
          <w:sz w:val="24"/>
          <w:szCs w:val="24"/>
        </w:rPr>
        <w:t>:</w:t>
      </w:r>
    </w:p>
    <w:p w14:paraId="0BF3E25F" w14:textId="2A79C330" w:rsidR="00F4667D" w:rsidRDefault="00F4667D" w:rsidP="0010705D">
      <w:pPr>
        <w:pStyle w:val="af0"/>
        <w:ind w:left="0"/>
        <w:rPr>
          <w:color w:val="000000" w:themeColor="text1"/>
          <w:spacing w:val="1"/>
          <w:sz w:val="24"/>
          <w:szCs w:val="24"/>
        </w:rPr>
      </w:pPr>
      <w:r>
        <w:rPr>
          <w:color w:val="000000" w:themeColor="text1"/>
          <w:spacing w:val="1"/>
          <w:sz w:val="24"/>
          <w:szCs w:val="24"/>
        </w:rPr>
        <w:tab/>
        <w:t>Сергеева Н.Н., заместитель директора по учебной работе;</w:t>
      </w:r>
    </w:p>
    <w:p w14:paraId="1C41CDE6" w14:textId="2C6C5E17" w:rsidR="00F4667D" w:rsidRDefault="00F4667D" w:rsidP="0010705D">
      <w:pPr>
        <w:pStyle w:val="af0"/>
        <w:ind w:left="0"/>
        <w:rPr>
          <w:color w:val="000000" w:themeColor="text1"/>
          <w:spacing w:val="1"/>
          <w:sz w:val="24"/>
          <w:szCs w:val="24"/>
        </w:rPr>
      </w:pPr>
      <w:r>
        <w:rPr>
          <w:color w:val="000000" w:themeColor="text1"/>
          <w:spacing w:val="1"/>
          <w:sz w:val="24"/>
          <w:szCs w:val="24"/>
        </w:rPr>
        <w:tab/>
        <w:t>Герман О.А., руководитель МК РИЦ, мастер производственного обучения;</w:t>
      </w:r>
    </w:p>
    <w:p w14:paraId="54625E7D" w14:textId="4D2E3986" w:rsidR="00F4667D" w:rsidRDefault="00F4667D" w:rsidP="0010705D">
      <w:pPr>
        <w:pStyle w:val="af0"/>
        <w:ind w:left="0"/>
        <w:rPr>
          <w:color w:val="000000" w:themeColor="text1"/>
          <w:spacing w:val="1"/>
          <w:sz w:val="24"/>
          <w:szCs w:val="24"/>
        </w:rPr>
      </w:pPr>
      <w:r>
        <w:rPr>
          <w:color w:val="000000" w:themeColor="text1"/>
          <w:spacing w:val="1"/>
          <w:sz w:val="24"/>
          <w:szCs w:val="24"/>
        </w:rPr>
        <w:tab/>
        <w:t xml:space="preserve">Горбовская И.С., преподаватель </w:t>
      </w:r>
      <w:proofErr w:type="spellStart"/>
      <w:r>
        <w:rPr>
          <w:color w:val="000000" w:themeColor="text1"/>
          <w:spacing w:val="1"/>
          <w:sz w:val="24"/>
          <w:szCs w:val="24"/>
        </w:rPr>
        <w:t>спецдисциплин</w:t>
      </w:r>
      <w:proofErr w:type="spellEnd"/>
      <w:r>
        <w:rPr>
          <w:color w:val="000000" w:themeColor="text1"/>
          <w:spacing w:val="1"/>
          <w:sz w:val="24"/>
          <w:szCs w:val="24"/>
        </w:rPr>
        <w:t>;</w:t>
      </w:r>
    </w:p>
    <w:p w14:paraId="0161AF96" w14:textId="6F4DBF20" w:rsidR="00F4667D" w:rsidRDefault="00F4667D" w:rsidP="0010705D">
      <w:pPr>
        <w:pStyle w:val="af0"/>
        <w:ind w:left="0"/>
        <w:rPr>
          <w:color w:val="000000" w:themeColor="text1"/>
          <w:spacing w:val="1"/>
          <w:sz w:val="24"/>
          <w:szCs w:val="24"/>
        </w:rPr>
      </w:pPr>
      <w:r>
        <w:rPr>
          <w:color w:val="000000" w:themeColor="text1"/>
          <w:spacing w:val="1"/>
          <w:sz w:val="24"/>
          <w:szCs w:val="24"/>
        </w:rPr>
        <w:tab/>
      </w:r>
      <w:r w:rsidR="00733E36">
        <w:rPr>
          <w:color w:val="000000" w:themeColor="text1"/>
          <w:spacing w:val="1"/>
          <w:sz w:val="24"/>
          <w:szCs w:val="24"/>
        </w:rPr>
        <w:t>Романова З.В., преподаватель информатики;</w:t>
      </w:r>
    </w:p>
    <w:p w14:paraId="14AA1042" w14:textId="37EADE04" w:rsidR="00733E36" w:rsidRPr="0010705D" w:rsidRDefault="00733E36" w:rsidP="0010705D">
      <w:pPr>
        <w:pStyle w:val="af0"/>
        <w:ind w:left="0"/>
        <w:rPr>
          <w:color w:val="000000" w:themeColor="text1"/>
          <w:spacing w:val="1"/>
          <w:sz w:val="24"/>
          <w:szCs w:val="24"/>
        </w:rPr>
      </w:pPr>
      <w:r>
        <w:rPr>
          <w:color w:val="000000" w:themeColor="text1"/>
          <w:spacing w:val="1"/>
          <w:sz w:val="24"/>
          <w:szCs w:val="24"/>
        </w:rPr>
        <w:lastRenderedPageBreak/>
        <w:tab/>
        <w:t>Абалакова И.М., руководитель МК ЦПП ОВЗ, мастер производственного обучения.</w:t>
      </w:r>
    </w:p>
    <w:p w14:paraId="143813C2" w14:textId="3E66D723" w:rsidR="0010705D" w:rsidRDefault="000915D9" w:rsidP="0010705D">
      <w:pPr>
        <w:pStyle w:val="af0"/>
        <w:ind w:left="0"/>
        <w:rPr>
          <w:spacing w:val="1"/>
          <w:sz w:val="24"/>
          <w:szCs w:val="24"/>
        </w:rPr>
      </w:pPr>
      <w:r w:rsidRPr="001B4F6F">
        <w:rPr>
          <w:spacing w:val="1"/>
          <w:sz w:val="24"/>
          <w:szCs w:val="24"/>
        </w:rPr>
        <w:t xml:space="preserve">- </w:t>
      </w:r>
      <w:r w:rsidR="0010705D" w:rsidRPr="001B4F6F">
        <w:rPr>
          <w:spacing w:val="1"/>
          <w:sz w:val="24"/>
          <w:szCs w:val="24"/>
        </w:rPr>
        <w:t>ответственный за</w:t>
      </w:r>
      <w:r w:rsidR="00DD09C3" w:rsidRPr="001B4F6F">
        <w:rPr>
          <w:spacing w:val="1"/>
          <w:sz w:val="24"/>
          <w:szCs w:val="24"/>
        </w:rPr>
        <w:t xml:space="preserve"> размещение информации о реализации проекта на сайте</w:t>
      </w:r>
      <w:r w:rsidR="001B4F6F">
        <w:rPr>
          <w:spacing w:val="1"/>
          <w:sz w:val="24"/>
          <w:szCs w:val="24"/>
        </w:rPr>
        <w:t>:</w:t>
      </w:r>
    </w:p>
    <w:p w14:paraId="0A5835E1" w14:textId="073DAB1C" w:rsidR="001B4F6F" w:rsidRPr="001B4F6F" w:rsidRDefault="001B4F6F" w:rsidP="0010705D">
      <w:pPr>
        <w:pStyle w:val="af0"/>
        <w:ind w:left="0"/>
        <w:rPr>
          <w:spacing w:val="1"/>
          <w:sz w:val="24"/>
          <w:szCs w:val="24"/>
        </w:rPr>
      </w:pPr>
      <w:r>
        <w:rPr>
          <w:spacing w:val="1"/>
          <w:sz w:val="24"/>
          <w:szCs w:val="24"/>
        </w:rPr>
        <w:tab/>
        <w:t>Костенко А.Д., системный администратор.</w:t>
      </w:r>
    </w:p>
    <w:p w14:paraId="72B73086" w14:textId="77777777" w:rsidR="0010705D" w:rsidRPr="001B4F6F" w:rsidRDefault="0010705D" w:rsidP="00336F7F">
      <w:pPr>
        <w:pStyle w:val="af0"/>
        <w:ind w:left="0"/>
        <w:rPr>
          <w:spacing w:val="1"/>
          <w:sz w:val="24"/>
          <w:szCs w:val="24"/>
        </w:rPr>
      </w:pPr>
    </w:p>
    <w:p w14:paraId="33F3BB62" w14:textId="77777777" w:rsidR="00102CB4" w:rsidRPr="00102CB4" w:rsidRDefault="00102CB4" w:rsidP="00336F7F">
      <w:pPr>
        <w:pStyle w:val="af0"/>
        <w:ind w:left="0"/>
        <w:rPr>
          <w:i/>
          <w:color w:val="0070C0"/>
          <w:sz w:val="12"/>
          <w:szCs w:val="12"/>
        </w:rPr>
      </w:pPr>
    </w:p>
    <w:p w14:paraId="2F746110" w14:textId="5AC9566C" w:rsidR="00102CB4" w:rsidRDefault="00172C8B" w:rsidP="00EF0AD5">
      <w:pPr>
        <w:pStyle w:val="af0"/>
        <w:ind w:left="0"/>
        <w:rPr>
          <w:i/>
          <w:color w:val="FF0000"/>
          <w:sz w:val="24"/>
          <w:szCs w:val="24"/>
        </w:rPr>
      </w:pPr>
      <w:r w:rsidRPr="00415FC5">
        <w:rPr>
          <w:b/>
          <w:bCs/>
          <w:sz w:val="24"/>
          <w:szCs w:val="24"/>
        </w:rPr>
        <w:t>Источники и объемы финансирования</w:t>
      </w:r>
      <w:r w:rsidR="00A07EF0" w:rsidRPr="00336F7F">
        <w:rPr>
          <w:sz w:val="24"/>
          <w:szCs w:val="24"/>
        </w:rPr>
        <w:t xml:space="preserve"> </w:t>
      </w:r>
    </w:p>
    <w:p w14:paraId="7A1D9529" w14:textId="158C7721" w:rsidR="00523068" w:rsidRDefault="00523068" w:rsidP="00523068">
      <w:pPr>
        <w:jc w:val="both"/>
      </w:pPr>
    </w:p>
    <w:tbl>
      <w:tblPr>
        <w:tblStyle w:val="aa"/>
        <w:tblW w:w="0" w:type="auto"/>
        <w:tblInd w:w="108" w:type="dxa"/>
        <w:tblLook w:val="04A0" w:firstRow="1" w:lastRow="0" w:firstColumn="1" w:lastColumn="0" w:noHBand="0" w:noVBand="1"/>
      </w:tblPr>
      <w:tblGrid>
        <w:gridCol w:w="4269"/>
        <w:gridCol w:w="1403"/>
        <w:gridCol w:w="1810"/>
        <w:gridCol w:w="2041"/>
      </w:tblGrid>
      <w:tr w:rsidR="00523068" w14:paraId="0DFC618B" w14:textId="77777777" w:rsidTr="009B79D1">
        <w:tc>
          <w:tcPr>
            <w:tcW w:w="4269" w:type="dxa"/>
          </w:tcPr>
          <w:p w14:paraId="5BF037B6" w14:textId="77777777" w:rsidR="00523068" w:rsidRPr="00746308" w:rsidRDefault="00523068" w:rsidP="006B4188">
            <w:pPr>
              <w:jc w:val="center"/>
              <w:rPr>
                <w:rFonts w:ascii="Times New Roman" w:hAnsi="Times New Roman" w:cs="Times New Roman"/>
              </w:rPr>
            </w:pPr>
            <w:r w:rsidRPr="00746308">
              <w:rPr>
                <w:rFonts w:ascii="Times New Roman" w:hAnsi="Times New Roman" w:cs="Times New Roman"/>
              </w:rPr>
              <w:t>Наименование</w:t>
            </w:r>
          </w:p>
        </w:tc>
        <w:tc>
          <w:tcPr>
            <w:tcW w:w="1403" w:type="dxa"/>
          </w:tcPr>
          <w:p w14:paraId="299617A9" w14:textId="7BC556B6" w:rsidR="00523068" w:rsidRPr="00746308" w:rsidRDefault="00523068" w:rsidP="00523068">
            <w:pPr>
              <w:jc w:val="center"/>
              <w:rPr>
                <w:rFonts w:ascii="Times New Roman" w:hAnsi="Times New Roman" w:cs="Times New Roman"/>
              </w:rPr>
            </w:pPr>
            <w:r w:rsidRPr="00746308">
              <w:rPr>
                <w:rFonts w:ascii="Times New Roman" w:hAnsi="Times New Roman" w:cs="Times New Roman"/>
              </w:rPr>
              <w:t>Год</w:t>
            </w:r>
          </w:p>
        </w:tc>
        <w:tc>
          <w:tcPr>
            <w:tcW w:w="1810" w:type="dxa"/>
          </w:tcPr>
          <w:p w14:paraId="7E16805D" w14:textId="61AF5A4D" w:rsidR="00523068" w:rsidRPr="00746308" w:rsidRDefault="00523068" w:rsidP="00523068">
            <w:pPr>
              <w:jc w:val="center"/>
              <w:rPr>
                <w:rFonts w:ascii="Times New Roman" w:hAnsi="Times New Roman" w:cs="Times New Roman"/>
              </w:rPr>
            </w:pPr>
            <w:r w:rsidRPr="00746308">
              <w:rPr>
                <w:rFonts w:ascii="Times New Roman" w:hAnsi="Times New Roman" w:cs="Times New Roman"/>
              </w:rPr>
              <w:t>Источники финансового обеспечения</w:t>
            </w:r>
          </w:p>
        </w:tc>
        <w:tc>
          <w:tcPr>
            <w:tcW w:w="2041" w:type="dxa"/>
          </w:tcPr>
          <w:p w14:paraId="4047650C" w14:textId="6D64E505" w:rsidR="00523068" w:rsidRPr="00746308" w:rsidRDefault="00523068" w:rsidP="00523068">
            <w:pPr>
              <w:jc w:val="center"/>
              <w:rPr>
                <w:rFonts w:ascii="Times New Roman" w:hAnsi="Times New Roman" w:cs="Times New Roman"/>
              </w:rPr>
            </w:pPr>
            <w:r w:rsidRPr="00746308">
              <w:rPr>
                <w:rFonts w:ascii="Times New Roman" w:hAnsi="Times New Roman" w:cs="Times New Roman"/>
              </w:rPr>
              <w:t>Объём финансирования, руб.</w:t>
            </w:r>
          </w:p>
        </w:tc>
      </w:tr>
      <w:tr w:rsidR="00523068" w14:paraId="0942DDE3" w14:textId="77777777" w:rsidTr="009B79D1">
        <w:tc>
          <w:tcPr>
            <w:tcW w:w="4269" w:type="dxa"/>
          </w:tcPr>
          <w:p w14:paraId="17BF0765" w14:textId="0270A9E8" w:rsidR="00523068" w:rsidRPr="00746308" w:rsidRDefault="00523068" w:rsidP="00523068">
            <w:pPr>
              <w:rPr>
                <w:rFonts w:ascii="Times New Roman" w:hAnsi="Times New Roman" w:cs="Times New Roman"/>
              </w:rPr>
            </w:pPr>
            <w:r w:rsidRPr="00746308">
              <w:rPr>
                <w:rFonts w:ascii="Times New Roman" w:hAnsi="Times New Roman" w:cs="Times New Roman"/>
              </w:rPr>
              <w:t>Курсы повышения квалификации</w:t>
            </w:r>
          </w:p>
        </w:tc>
        <w:tc>
          <w:tcPr>
            <w:tcW w:w="1403" w:type="dxa"/>
          </w:tcPr>
          <w:p w14:paraId="168B5CE6" w14:textId="0C715A55" w:rsidR="00523068" w:rsidRPr="00746308" w:rsidRDefault="00523068" w:rsidP="00523068">
            <w:pPr>
              <w:jc w:val="center"/>
              <w:rPr>
                <w:rFonts w:ascii="Times New Roman" w:hAnsi="Times New Roman" w:cs="Times New Roman"/>
              </w:rPr>
            </w:pPr>
            <w:r w:rsidRPr="00746308">
              <w:rPr>
                <w:rFonts w:ascii="Times New Roman" w:hAnsi="Times New Roman" w:cs="Times New Roman"/>
              </w:rPr>
              <w:t>2022-2023</w:t>
            </w:r>
          </w:p>
        </w:tc>
        <w:tc>
          <w:tcPr>
            <w:tcW w:w="1810" w:type="dxa"/>
          </w:tcPr>
          <w:p w14:paraId="7B77A7A9" w14:textId="64B8BC5F" w:rsidR="00523068" w:rsidRPr="00746308" w:rsidRDefault="00523068" w:rsidP="00523068">
            <w:pPr>
              <w:jc w:val="center"/>
              <w:rPr>
                <w:rFonts w:ascii="Times New Roman" w:hAnsi="Times New Roman" w:cs="Times New Roman"/>
              </w:rPr>
            </w:pPr>
            <w:r w:rsidRPr="00746308">
              <w:rPr>
                <w:rFonts w:ascii="Times New Roman" w:hAnsi="Times New Roman" w:cs="Times New Roman"/>
              </w:rPr>
              <w:t>бюджетный</w:t>
            </w:r>
          </w:p>
        </w:tc>
        <w:tc>
          <w:tcPr>
            <w:tcW w:w="2041" w:type="dxa"/>
          </w:tcPr>
          <w:p w14:paraId="386802DE" w14:textId="506F2F59" w:rsidR="00523068" w:rsidRPr="00746308" w:rsidRDefault="00523068" w:rsidP="00523068">
            <w:pPr>
              <w:jc w:val="center"/>
              <w:rPr>
                <w:rFonts w:ascii="Times New Roman" w:hAnsi="Times New Roman" w:cs="Times New Roman"/>
              </w:rPr>
            </w:pPr>
            <w:r w:rsidRPr="00746308">
              <w:rPr>
                <w:rFonts w:ascii="Times New Roman" w:hAnsi="Times New Roman" w:cs="Times New Roman"/>
              </w:rPr>
              <w:t>15000-00</w:t>
            </w:r>
          </w:p>
        </w:tc>
      </w:tr>
      <w:tr w:rsidR="00523068" w14:paraId="58677309" w14:textId="77777777" w:rsidTr="009B79D1">
        <w:tc>
          <w:tcPr>
            <w:tcW w:w="4269" w:type="dxa"/>
          </w:tcPr>
          <w:p w14:paraId="53B000A0" w14:textId="2C1A4010" w:rsidR="00523068" w:rsidRPr="00746308" w:rsidRDefault="00523068" w:rsidP="00523068">
            <w:pPr>
              <w:rPr>
                <w:rFonts w:ascii="Times New Roman" w:hAnsi="Times New Roman" w:cs="Times New Roman"/>
              </w:rPr>
            </w:pPr>
            <w:r w:rsidRPr="00746308">
              <w:rPr>
                <w:rFonts w:ascii="Times New Roman" w:hAnsi="Times New Roman" w:cs="Times New Roman"/>
              </w:rPr>
              <w:t xml:space="preserve">Организация и проведение </w:t>
            </w:r>
            <w:proofErr w:type="spellStart"/>
            <w:r w:rsidRPr="00746308">
              <w:rPr>
                <w:rFonts w:ascii="Times New Roman" w:hAnsi="Times New Roman" w:cs="Times New Roman"/>
              </w:rPr>
              <w:t>тренинговых</w:t>
            </w:r>
            <w:proofErr w:type="spellEnd"/>
            <w:r w:rsidRPr="00746308">
              <w:rPr>
                <w:rFonts w:ascii="Times New Roman" w:hAnsi="Times New Roman" w:cs="Times New Roman"/>
              </w:rPr>
              <w:t xml:space="preserve"> мероприятий с привлечением социальных партнёров</w:t>
            </w:r>
          </w:p>
        </w:tc>
        <w:tc>
          <w:tcPr>
            <w:tcW w:w="1403" w:type="dxa"/>
          </w:tcPr>
          <w:p w14:paraId="4A59BED0" w14:textId="77777777" w:rsidR="00523068" w:rsidRPr="00746308" w:rsidRDefault="00523068" w:rsidP="00523068">
            <w:pPr>
              <w:jc w:val="center"/>
              <w:rPr>
                <w:rFonts w:ascii="Times New Roman" w:hAnsi="Times New Roman" w:cs="Times New Roman"/>
              </w:rPr>
            </w:pPr>
          </w:p>
          <w:p w14:paraId="2214E9FF" w14:textId="2F7C2A59" w:rsidR="00523068" w:rsidRPr="00746308" w:rsidRDefault="00523068" w:rsidP="00523068">
            <w:pPr>
              <w:jc w:val="center"/>
              <w:rPr>
                <w:rFonts w:ascii="Times New Roman" w:hAnsi="Times New Roman" w:cs="Times New Roman"/>
              </w:rPr>
            </w:pPr>
            <w:r w:rsidRPr="00746308">
              <w:rPr>
                <w:rFonts w:ascii="Times New Roman" w:hAnsi="Times New Roman" w:cs="Times New Roman"/>
              </w:rPr>
              <w:t>2023, 2024</w:t>
            </w:r>
          </w:p>
        </w:tc>
        <w:tc>
          <w:tcPr>
            <w:tcW w:w="1810" w:type="dxa"/>
          </w:tcPr>
          <w:p w14:paraId="2615C49F" w14:textId="77777777" w:rsidR="00523068" w:rsidRPr="00746308" w:rsidRDefault="00523068" w:rsidP="00523068">
            <w:pPr>
              <w:jc w:val="center"/>
              <w:rPr>
                <w:rFonts w:ascii="Times New Roman" w:hAnsi="Times New Roman" w:cs="Times New Roman"/>
              </w:rPr>
            </w:pPr>
          </w:p>
          <w:p w14:paraId="17619662" w14:textId="0D8E7E60" w:rsidR="00523068" w:rsidRPr="00746308" w:rsidRDefault="00523068" w:rsidP="00523068">
            <w:pPr>
              <w:jc w:val="center"/>
              <w:rPr>
                <w:rFonts w:ascii="Times New Roman" w:hAnsi="Times New Roman" w:cs="Times New Roman"/>
              </w:rPr>
            </w:pPr>
            <w:r w:rsidRPr="00746308">
              <w:rPr>
                <w:rFonts w:ascii="Times New Roman" w:hAnsi="Times New Roman" w:cs="Times New Roman"/>
              </w:rPr>
              <w:t>внебюджетный</w:t>
            </w:r>
          </w:p>
        </w:tc>
        <w:tc>
          <w:tcPr>
            <w:tcW w:w="2041" w:type="dxa"/>
          </w:tcPr>
          <w:p w14:paraId="2F1E2754" w14:textId="77777777" w:rsidR="00523068" w:rsidRPr="00746308" w:rsidRDefault="00523068" w:rsidP="00523068">
            <w:pPr>
              <w:jc w:val="center"/>
              <w:rPr>
                <w:rFonts w:ascii="Times New Roman" w:hAnsi="Times New Roman" w:cs="Times New Roman"/>
              </w:rPr>
            </w:pPr>
          </w:p>
          <w:p w14:paraId="15D2F0AA" w14:textId="01FE2C74" w:rsidR="00523068" w:rsidRPr="00746308" w:rsidRDefault="00EF0AD5" w:rsidP="00523068">
            <w:pPr>
              <w:jc w:val="center"/>
              <w:rPr>
                <w:rFonts w:ascii="Times New Roman" w:hAnsi="Times New Roman" w:cs="Times New Roman"/>
              </w:rPr>
            </w:pPr>
            <w:r w:rsidRPr="00746308">
              <w:rPr>
                <w:rFonts w:ascii="Times New Roman" w:hAnsi="Times New Roman" w:cs="Times New Roman"/>
              </w:rPr>
              <w:t>15</w:t>
            </w:r>
            <w:r w:rsidR="00523068" w:rsidRPr="00746308">
              <w:rPr>
                <w:rFonts w:ascii="Times New Roman" w:hAnsi="Times New Roman" w:cs="Times New Roman"/>
              </w:rPr>
              <w:t>000-00</w:t>
            </w:r>
          </w:p>
        </w:tc>
      </w:tr>
      <w:tr w:rsidR="00523068" w14:paraId="1C811DB2" w14:textId="77777777" w:rsidTr="009B79D1">
        <w:tc>
          <w:tcPr>
            <w:tcW w:w="4269" w:type="dxa"/>
          </w:tcPr>
          <w:p w14:paraId="72DC8926" w14:textId="129A9A95" w:rsidR="00523068" w:rsidRPr="00746308" w:rsidRDefault="00523068" w:rsidP="00523068">
            <w:pPr>
              <w:rPr>
                <w:rFonts w:ascii="Times New Roman" w:hAnsi="Times New Roman" w:cs="Times New Roman"/>
              </w:rPr>
            </w:pPr>
            <w:r w:rsidRPr="00746308">
              <w:rPr>
                <w:rFonts w:ascii="Times New Roman" w:hAnsi="Times New Roman" w:cs="Times New Roman"/>
              </w:rPr>
              <w:t xml:space="preserve">Техническое оснащение для организации творческих мастерских, конференций, деловых встреч, </w:t>
            </w:r>
            <w:proofErr w:type="spellStart"/>
            <w:r w:rsidRPr="00746308">
              <w:rPr>
                <w:rFonts w:ascii="Times New Roman" w:hAnsi="Times New Roman" w:cs="Times New Roman"/>
              </w:rPr>
              <w:t>тренинговых</w:t>
            </w:r>
            <w:proofErr w:type="spellEnd"/>
            <w:r w:rsidRPr="00746308">
              <w:rPr>
                <w:rFonts w:ascii="Times New Roman" w:hAnsi="Times New Roman" w:cs="Times New Roman"/>
              </w:rPr>
              <w:t xml:space="preserve"> мероприятий</w:t>
            </w:r>
          </w:p>
        </w:tc>
        <w:tc>
          <w:tcPr>
            <w:tcW w:w="1403" w:type="dxa"/>
          </w:tcPr>
          <w:p w14:paraId="2B820B6F" w14:textId="77777777" w:rsidR="00EF0AD5" w:rsidRPr="00746308" w:rsidRDefault="00EF0AD5" w:rsidP="00523068">
            <w:pPr>
              <w:jc w:val="center"/>
              <w:rPr>
                <w:rFonts w:ascii="Times New Roman" w:hAnsi="Times New Roman" w:cs="Times New Roman"/>
              </w:rPr>
            </w:pPr>
          </w:p>
          <w:p w14:paraId="11866720" w14:textId="6158ECD1" w:rsidR="00523068" w:rsidRPr="00746308" w:rsidRDefault="00523068" w:rsidP="00523068">
            <w:pPr>
              <w:jc w:val="center"/>
              <w:rPr>
                <w:rFonts w:ascii="Times New Roman" w:hAnsi="Times New Roman" w:cs="Times New Roman"/>
              </w:rPr>
            </w:pPr>
            <w:r w:rsidRPr="00746308">
              <w:rPr>
                <w:rFonts w:ascii="Times New Roman" w:hAnsi="Times New Roman" w:cs="Times New Roman"/>
              </w:rPr>
              <w:t>2023</w:t>
            </w:r>
          </w:p>
        </w:tc>
        <w:tc>
          <w:tcPr>
            <w:tcW w:w="1810" w:type="dxa"/>
          </w:tcPr>
          <w:p w14:paraId="496DC586" w14:textId="77777777" w:rsidR="00523068" w:rsidRPr="00746308" w:rsidRDefault="00523068" w:rsidP="00523068">
            <w:pPr>
              <w:jc w:val="center"/>
              <w:rPr>
                <w:rFonts w:ascii="Times New Roman" w:hAnsi="Times New Roman" w:cs="Times New Roman"/>
              </w:rPr>
            </w:pPr>
          </w:p>
          <w:p w14:paraId="6C2EF4E3" w14:textId="5EF9827D" w:rsidR="00EF0AD5" w:rsidRPr="00746308" w:rsidRDefault="00F606FE" w:rsidP="00523068">
            <w:pPr>
              <w:jc w:val="center"/>
              <w:rPr>
                <w:rFonts w:ascii="Times New Roman" w:hAnsi="Times New Roman" w:cs="Times New Roman"/>
              </w:rPr>
            </w:pPr>
            <w:r w:rsidRPr="00746308">
              <w:rPr>
                <w:rFonts w:ascii="Times New Roman" w:hAnsi="Times New Roman" w:cs="Times New Roman"/>
              </w:rPr>
              <w:t>вне</w:t>
            </w:r>
            <w:r w:rsidR="00EF0AD5" w:rsidRPr="00746308">
              <w:rPr>
                <w:rFonts w:ascii="Times New Roman" w:hAnsi="Times New Roman" w:cs="Times New Roman"/>
              </w:rPr>
              <w:t>бюджетный</w:t>
            </w:r>
          </w:p>
        </w:tc>
        <w:tc>
          <w:tcPr>
            <w:tcW w:w="2041" w:type="dxa"/>
          </w:tcPr>
          <w:p w14:paraId="60AC746F" w14:textId="77777777" w:rsidR="00523068" w:rsidRPr="00746308" w:rsidRDefault="00523068" w:rsidP="00523068">
            <w:pPr>
              <w:jc w:val="center"/>
              <w:rPr>
                <w:rFonts w:ascii="Times New Roman" w:hAnsi="Times New Roman" w:cs="Times New Roman"/>
              </w:rPr>
            </w:pPr>
          </w:p>
          <w:p w14:paraId="6075A67E" w14:textId="3AF4D833" w:rsidR="00EF0AD5" w:rsidRPr="00746308" w:rsidRDefault="00EF0AD5" w:rsidP="00523068">
            <w:pPr>
              <w:jc w:val="center"/>
              <w:rPr>
                <w:rFonts w:ascii="Times New Roman" w:hAnsi="Times New Roman" w:cs="Times New Roman"/>
              </w:rPr>
            </w:pPr>
            <w:r w:rsidRPr="00746308">
              <w:rPr>
                <w:rFonts w:ascii="Times New Roman" w:hAnsi="Times New Roman" w:cs="Times New Roman"/>
              </w:rPr>
              <w:t>100000-00</w:t>
            </w:r>
          </w:p>
        </w:tc>
      </w:tr>
      <w:tr w:rsidR="009B79D1" w14:paraId="4555AF53" w14:textId="77777777" w:rsidTr="006B4188">
        <w:trPr>
          <w:trHeight w:val="1202"/>
        </w:trPr>
        <w:tc>
          <w:tcPr>
            <w:tcW w:w="4269" w:type="dxa"/>
          </w:tcPr>
          <w:p w14:paraId="1B4235DD" w14:textId="77777777" w:rsidR="009B79D1" w:rsidRPr="00746308" w:rsidRDefault="009B79D1" w:rsidP="00523068">
            <w:pPr>
              <w:rPr>
                <w:rFonts w:ascii="Times New Roman" w:hAnsi="Times New Roman" w:cs="Times New Roman"/>
              </w:rPr>
            </w:pPr>
            <w:r w:rsidRPr="00746308">
              <w:rPr>
                <w:rFonts w:ascii="Times New Roman" w:hAnsi="Times New Roman" w:cs="Times New Roman"/>
              </w:rPr>
              <w:t>Приобретение канцелярских товаров:</w:t>
            </w:r>
          </w:p>
          <w:p w14:paraId="56190F17" w14:textId="77777777" w:rsidR="009B79D1" w:rsidRPr="00746308" w:rsidRDefault="009B79D1" w:rsidP="00523068">
            <w:pPr>
              <w:rPr>
                <w:rFonts w:ascii="Times New Roman" w:hAnsi="Times New Roman" w:cs="Times New Roman"/>
              </w:rPr>
            </w:pPr>
            <w:r w:rsidRPr="00746308">
              <w:rPr>
                <w:rFonts w:ascii="Times New Roman" w:hAnsi="Times New Roman" w:cs="Times New Roman"/>
              </w:rPr>
              <w:t>Бумага А-4 (белая, цветная)</w:t>
            </w:r>
          </w:p>
          <w:p w14:paraId="1A64C65A" w14:textId="77777777" w:rsidR="009B79D1" w:rsidRPr="00746308" w:rsidRDefault="009B79D1" w:rsidP="00523068">
            <w:pPr>
              <w:rPr>
                <w:rFonts w:ascii="Times New Roman" w:hAnsi="Times New Roman" w:cs="Times New Roman"/>
              </w:rPr>
            </w:pPr>
            <w:proofErr w:type="spellStart"/>
            <w:r w:rsidRPr="00746308">
              <w:rPr>
                <w:rFonts w:ascii="Times New Roman" w:hAnsi="Times New Roman" w:cs="Times New Roman"/>
              </w:rPr>
              <w:t>Мультифоры</w:t>
            </w:r>
            <w:proofErr w:type="spellEnd"/>
          </w:p>
          <w:p w14:paraId="5C13F686" w14:textId="271A3686" w:rsidR="009B79D1" w:rsidRPr="00746308" w:rsidRDefault="009B79D1" w:rsidP="00523068">
            <w:pPr>
              <w:rPr>
                <w:rFonts w:ascii="Times New Roman" w:hAnsi="Times New Roman" w:cs="Times New Roman"/>
              </w:rPr>
            </w:pPr>
            <w:r w:rsidRPr="00746308">
              <w:rPr>
                <w:rFonts w:ascii="Times New Roman" w:hAnsi="Times New Roman" w:cs="Times New Roman"/>
              </w:rPr>
              <w:t>Папка-регистратор</w:t>
            </w:r>
          </w:p>
        </w:tc>
        <w:tc>
          <w:tcPr>
            <w:tcW w:w="1403" w:type="dxa"/>
          </w:tcPr>
          <w:p w14:paraId="301A772A" w14:textId="77777777" w:rsidR="009B79D1" w:rsidRPr="00746308" w:rsidRDefault="009B79D1" w:rsidP="00523068">
            <w:pPr>
              <w:jc w:val="center"/>
              <w:rPr>
                <w:rFonts w:ascii="Times New Roman" w:hAnsi="Times New Roman" w:cs="Times New Roman"/>
              </w:rPr>
            </w:pPr>
          </w:p>
          <w:p w14:paraId="04E568FF" w14:textId="2E82E72E" w:rsidR="009B79D1" w:rsidRPr="00746308" w:rsidRDefault="009B79D1" w:rsidP="009B79D1">
            <w:pPr>
              <w:jc w:val="center"/>
              <w:rPr>
                <w:rFonts w:ascii="Times New Roman" w:hAnsi="Times New Roman" w:cs="Times New Roman"/>
              </w:rPr>
            </w:pPr>
            <w:r w:rsidRPr="00746308">
              <w:rPr>
                <w:rFonts w:ascii="Times New Roman" w:hAnsi="Times New Roman" w:cs="Times New Roman"/>
              </w:rPr>
              <w:t>2022-2025</w:t>
            </w:r>
          </w:p>
        </w:tc>
        <w:tc>
          <w:tcPr>
            <w:tcW w:w="1810" w:type="dxa"/>
          </w:tcPr>
          <w:p w14:paraId="5A90F0AD" w14:textId="77777777" w:rsidR="009B79D1" w:rsidRPr="00746308" w:rsidRDefault="009B79D1" w:rsidP="00523068">
            <w:pPr>
              <w:jc w:val="center"/>
              <w:rPr>
                <w:rFonts w:ascii="Times New Roman" w:hAnsi="Times New Roman" w:cs="Times New Roman"/>
              </w:rPr>
            </w:pPr>
          </w:p>
          <w:p w14:paraId="6FF9AAD8" w14:textId="1506CE45" w:rsidR="009B79D1" w:rsidRPr="00746308" w:rsidRDefault="009B79D1" w:rsidP="00523068">
            <w:pPr>
              <w:jc w:val="center"/>
              <w:rPr>
                <w:rFonts w:ascii="Times New Roman" w:hAnsi="Times New Roman" w:cs="Times New Roman"/>
              </w:rPr>
            </w:pPr>
            <w:r w:rsidRPr="00746308">
              <w:rPr>
                <w:rFonts w:ascii="Times New Roman" w:hAnsi="Times New Roman" w:cs="Times New Roman"/>
              </w:rPr>
              <w:t>бюджетный</w:t>
            </w:r>
          </w:p>
        </w:tc>
        <w:tc>
          <w:tcPr>
            <w:tcW w:w="2041" w:type="dxa"/>
          </w:tcPr>
          <w:p w14:paraId="22B32695" w14:textId="77777777" w:rsidR="009B79D1" w:rsidRPr="00746308" w:rsidRDefault="009B79D1" w:rsidP="00523068">
            <w:pPr>
              <w:jc w:val="center"/>
              <w:rPr>
                <w:rFonts w:ascii="Times New Roman" w:hAnsi="Times New Roman" w:cs="Times New Roman"/>
              </w:rPr>
            </w:pPr>
          </w:p>
          <w:p w14:paraId="581C00C0" w14:textId="58A38495" w:rsidR="009B79D1" w:rsidRPr="00746308" w:rsidRDefault="009B79D1" w:rsidP="00523068">
            <w:pPr>
              <w:jc w:val="center"/>
              <w:rPr>
                <w:rFonts w:ascii="Times New Roman" w:hAnsi="Times New Roman" w:cs="Times New Roman"/>
              </w:rPr>
            </w:pPr>
            <w:r w:rsidRPr="00746308">
              <w:rPr>
                <w:rFonts w:ascii="Times New Roman" w:hAnsi="Times New Roman" w:cs="Times New Roman"/>
              </w:rPr>
              <w:t>5000-00</w:t>
            </w:r>
          </w:p>
        </w:tc>
      </w:tr>
      <w:tr w:rsidR="00523068" w14:paraId="25863DFB" w14:textId="77777777" w:rsidTr="009B79D1">
        <w:tc>
          <w:tcPr>
            <w:tcW w:w="4269" w:type="dxa"/>
          </w:tcPr>
          <w:p w14:paraId="0732DDC3" w14:textId="479BEF2F" w:rsidR="00523068" w:rsidRPr="00746308" w:rsidRDefault="009B79D1" w:rsidP="00523068">
            <w:pPr>
              <w:rPr>
                <w:rFonts w:ascii="Times New Roman" w:hAnsi="Times New Roman" w:cs="Times New Roman"/>
              </w:rPr>
            </w:pPr>
            <w:r w:rsidRPr="00746308">
              <w:rPr>
                <w:rFonts w:ascii="Times New Roman" w:hAnsi="Times New Roman" w:cs="Times New Roman"/>
              </w:rPr>
              <w:t>Изготовление рекламной продукции</w:t>
            </w:r>
          </w:p>
        </w:tc>
        <w:tc>
          <w:tcPr>
            <w:tcW w:w="1403" w:type="dxa"/>
          </w:tcPr>
          <w:p w14:paraId="4572353E" w14:textId="25DC01FE" w:rsidR="00523068" w:rsidRPr="00746308" w:rsidRDefault="009B79D1" w:rsidP="00523068">
            <w:pPr>
              <w:jc w:val="center"/>
              <w:rPr>
                <w:rFonts w:ascii="Times New Roman" w:hAnsi="Times New Roman" w:cs="Times New Roman"/>
              </w:rPr>
            </w:pPr>
            <w:r w:rsidRPr="00746308">
              <w:rPr>
                <w:rFonts w:ascii="Times New Roman" w:hAnsi="Times New Roman" w:cs="Times New Roman"/>
              </w:rPr>
              <w:t>2022-2025</w:t>
            </w:r>
          </w:p>
        </w:tc>
        <w:tc>
          <w:tcPr>
            <w:tcW w:w="1810" w:type="dxa"/>
          </w:tcPr>
          <w:p w14:paraId="4971563A" w14:textId="39A0FD0B" w:rsidR="00523068" w:rsidRPr="00746308" w:rsidRDefault="009B79D1" w:rsidP="00523068">
            <w:pPr>
              <w:jc w:val="center"/>
              <w:rPr>
                <w:rFonts w:ascii="Times New Roman" w:hAnsi="Times New Roman" w:cs="Times New Roman"/>
              </w:rPr>
            </w:pPr>
            <w:r w:rsidRPr="00746308">
              <w:rPr>
                <w:rFonts w:ascii="Times New Roman" w:hAnsi="Times New Roman" w:cs="Times New Roman"/>
              </w:rPr>
              <w:t>внебюджетный</w:t>
            </w:r>
          </w:p>
        </w:tc>
        <w:tc>
          <w:tcPr>
            <w:tcW w:w="2041" w:type="dxa"/>
          </w:tcPr>
          <w:p w14:paraId="1C05CC95" w14:textId="33877078" w:rsidR="00523068" w:rsidRPr="00746308" w:rsidRDefault="009B79D1" w:rsidP="00523068">
            <w:pPr>
              <w:jc w:val="center"/>
              <w:rPr>
                <w:rFonts w:ascii="Times New Roman" w:hAnsi="Times New Roman" w:cs="Times New Roman"/>
              </w:rPr>
            </w:pPr>
            <w:r w:rsidRPr="00746308">
              <w:rPr>
                <w:rFonts w:ascii="Times New Roman" w:hAnsi="Times New Roman" w:cs="Times New Roman"/>
              </w:rPr>
              <w:t>20000-00</w:t>
            </w:r>
          </w:p>
        </w:tc>
      </w:tr>
      <w:tr w:rsidR="00523068" w14:paraId="73DC8087" w14:textId="77777777" w:rsidTr="009B79D1">
        <w:tc>
          <w:tcPr>
            <w:tcW w:w="4269" w:type="dxa"/>
          </w:tcPr>
          <w:p w14:paraId="2A44DD51" w14:textId="651C67AA" w:rsidR="00523068" w:rsidRPr="00746308" w:rsidRDefault="009B79D1" w:rsidP="00523068">
            <w:pPr>
              <w:rPr>
                <w:rFonts w:ascii="Times New Roman" w:hAnsi="Times New Roman" w:cs="Times New Roman"/>
              </w:rPr>
            </w:pPr>
            <w:r w:rsidRPr="00746308">
              <w:rPr>
                <w:rFonts w:ascii="Times New Roman" w:hAnsi="Times New Roman" w:cs="Times New Roman"/>
              </w:rPr>
              <w:t>Заправка картриджа (чёрный тонер)</w:t>
            </w:r>
          </w:p>
        </w:tc>
        <w:tc>
          <w:tcPr>
            <w:tcW w:w="1403" w:type="dxa"/>
          </w:tcPr>
          <w:p w14:paraId="2EEB30B0" w14:textId="0866168B" w:rsidR="00523068" w:rsidRPr="00746308" w:rsidRDefault="009B79D1" w:rsidP="00523068">
            <w:pPr>
              <w:jc w:val="center"/>
              <w:rPr>
                <w:rFonts w:ascii="Times New Roman" w:hAnsi="Times New Roman" w:cs="Times New Roman"/>
              </w:rPr>
            </w:pPr>
            <w:r w:rsidRPr="00746308">
              <w:rPr>
                <w:rFonts w:ascii="Times New Roman" w:hAnsi="Times New Roman" w:cs="Times New Roman"/>
              </w:rPr>
              <w:t>2022-2025</w:t>
            </w:r>
          </w:p>
        </w:tc>
        <w:tc>
          <w:tcPr>
            <w:tcW w:w="1810" w:type="dxa"/>
          </w:tcPr>
          <w:p w14:paraId="0FB795A0" w14:textId="66A19871" w:rsidR="00523068" w:rsidRPr="00746308" w:rsidRDefault="009B79D1" w:rsidP="00523068">
            <w:pPr>
              <w:jc w:val="center"/>
              <w:rPr>
                <w:rFonts w:ascii="Times New Roman" w:hAnsi="Times New Roman" w:cs="Times New Roman"/>
              </w:rPr>
            </w:pPr>
            <w:r w:rsidRPr="00746308">
              <w:rPr>
                <w:rFonts w:ascii="Times New Roman" w:hAnsi="Times New Roman" w:cs="Times New Roman"/>
              </w:rPr>
              <w:t>бюджетный</w:t>
            </w:r>
          </w:p>
        </w:tc>
        <w:tc>
          <w:tcPr>
            <w:tcW w:w="2041" w:type="dxa"/>
          </w:tcPr>
          <w:p w14:paraId="10F3CBC2" w14:textId="1BE248C2" w:rsidR="00523068" w:rsidRPr="00746308" w:rsidRDefault="009B79D1" w:rsidP="00523068">
            <w:pPr>
              <w:jc w:val="center"/>
              <w:rPr>
                <w:rFonts w:ascii="Times New Roman" w:hAnsi="Times New Roman" w:cs="Times New Roman"/>
              </w:rPr>
            </w:pPr>
            <w:r w:rsidRPr="00746308">
              <w:rPr>
                <w:rFonts w:ascii="Times New Roman" w:hAnsi="Times New Roman" w:cs="Times New Roman"/>
              </w:rPr>
              <w:t>4500-00</w:t>
            </w:r>
          </w:p>
        </w:tc>
      </w:tr>
      <w:tr w:rsidR="00523068" w14:paraId="5ECC344F" w14:textId="77777777" w:rsidTr="009B79D1">
        <w:tc>
          <w:tcPr>
            <w:tcW w:w="4269" w:type="dxa"/>
          </w:tcPr>
          <w:p w14:paraId="2636BF5B" w14:textId="70900042" w:rsidR="00523068" w:rsidRPr="00746308" w:rsidRDefault="009B79D1" w:rsidP="006B4188">
            <w:pPr>
              <w:rPr>
                <w:rFonts w:ascii="Times New Roman" w:hAnsi="Times New Roman" w:cs="Times New Roman"/>
              </w:rPr>
            </w:pPr>
            <w:r w:rsidRPr="00746308">
              <w:rPr>
                <w:rFonts w:ascii="Times New Roman" w:hAnsi="Times New Roman" w:cs="Times New Roman"/>
              </w:rPr>
              <w:t>Заправка картриджа (цветной тонер)</w:t>
            </w:r>
          </w:p>
        </w:tc>
        <w:tc>
          <w:tcPr>
            <w:tcW w:w="1403" w:type="dxa"/>
          </w:tcPr>
          <w:p w14:paraId="1D57BFD5" w14:textId="3869EE40" w:rsidR="00523068" w:rsidRPr="00746308" w:rsidRDefault="009B79D1" w:rsidP="009B79D1">
            <w:pPr>
              <w:jc w:val="center"/>
              <w:rPr>
                <w:rFonts w:ascii="Times New Roman" w:hAnsi="Times New Roman" w:cs="Times New Roman"/>
              </w:rPr>
            </w:pPr>
            <w:r w:rsidRPr="00746308">
              <w:rPr>
                <w:rFonts w:ascii="Times New Roman" w:hAnsi="Times New Roman" w:cs="Times New Roman"/>
              </w:rPr>
              <w:t>2022-2025</w:t>
            </w:r>
          </w:p>
        </w:tc>
        <w:tc>
          <w:tcPr>
            <w:tcW w:w="1810" w:type="dxa"/>
          </w:tcPr>
          <w:p w14:paraId="4A670394" w14:textId="6265695F" w:rsidR="00523068" w:rsidRPr="00746308" w:rsidRDefault="009B79D1" w:rsidP="009B79D1">
            <w:pPr>
              <w:jc w:val="center"/>
              <w:rPr>
                <w:rFonts w:ascii="Times New Roman" w:hAnsi="Times New Roman" w:cs="Times New Roman"/>
              </w:rPr>
            </w:pPr>
            <w:r w:rsidRPr="00746308">
              <w:rPr>
                <w:rFonts w:ascii="Times New Roman" w:hAnsi="Times New Roman" w:cs="Times New Roman"/>
              </w:rPr>
              <w:t>бюджетный</w:t>
            </w:r>
          </w:p>
        </w:tc>
        <w:tc>
          <w:tcPr>
            <w:tcW w:w="2041" w:type="dxa"/>
          </w:tcPr>
          <w:p w14:paraId="6D011D41" w14:textId="0C6621BE" w:rsidR="00523068" w:rsidRPr="00746308" w:rsidRDefault="009B79D1" w:rsidP="009B79D1">
            <w:pPr>
              <w:jc w:val="center"/>
              <w:rPr>
                <w:rFonts w:ascii="Times New Roman" w:hAnsi="Times New Roman" w:cs="Times New Roman"/>
              </w:rPr>
            </w:pPr>
            <w:r w:rsidRPr="00746308">
              <w:rPr>
                <w:rFonts w:ascii="Times New Roman" w:hAnsi="Times New Roman" w:cs="Times New Roman"/>
              </w:rPr>
              <w:t>5000-00</w:t>
            </w:r>
          </w:p>
        </w:tc>
      </w:tr>
      <w:tr w:rsidR="00523068" w14:paraId="5A301DD3" w14:textId="77777777" w:rsidTr="009B79D1">
        <w:tc>
          <w:tcPr>
            <w:tcW w:w="7482" w:type="dxa"/>
            <w:gridSpan w:val="3"/>
          </w:tcPr>
          <w:p w14:paraId="3CBF98B0" w14:textId="77777777" w:rsidR="00523068" w:rsidRPr="00746308" w:rsidRDefault="00523068" w:rsidP="006B4188">
            <w:pPr>
              <w:jc w:val="right"/>
              <w:rPr>
                <w:rFonts w:ascii="Times New Roman" w:hAnsi="Times New Roman" w:cs="Times New Roman"/>
              </w:rPr>
            </w:pPr>
            <w:r w:rsidRPr="00746308">
              <w:rPr>
                <w:rFonts w:ascii="Times New Roman" w:hAnsi="Times New Roman" w:cs="Times New Roman"/>
              </w:rPr>
              <w:t>Итого</w:t>
            </w:r>
          </w:p>
        </w:tc>
        <w:tc>
          <w:tcPr>
            <w:tcW w:w="2041" w:type="dxa"/>
          </w:tcPr>
          <w:p w14:paraId="1D517CDE" w14:textId="7A943DC6" w:rsidR="00523068" w:rsidRPr="00746308" w:rsidRDefault="00F606FE" w:rsidP="00F606FE">
            <w:pPr>
              <w:jc w:val="center"/>
              <w:rPr>
                <w:rFonts w:ascii="Times New Roman" w:hAnsi="Times New Roman" w:cs="Times New Roman"/>
              </w:rPr>
            </w:pPr>
            <w:r w:rsidRPr="00746308">
              <w:rPr>
                <w:rFonts w:ascii="Times New Roman" w:hAnsi="Times New Roman" w:cs="Times New Roman"/>
              </w:rPr>
              <w:t>164500-00</w:t>
            </w:r>
          </w:p>
        </w:tc>
      </w:tr>
    </w:tbl>
    <w:p w14:paraId="4913B391" w14:textId="6BCA17C0" w:rsidR="000951B2" w:rsidRPr="00484F25" w:rsidRDefault="000951B2" w:rsidP="00102CB4">
      <w:pPr>
        <w:pStyle w:val="af0"/>
        <w:ind w:left="0"/>
        <w:rPr>
          <w:i/>
          <w:color w:val="FF0000"/>
          <w:sz w:val="24"/>
          <w:szCs w:val="24"/>
        </w:rPr>
      </w:pPr>
    </w:p>
    <w:p w14:paraId="3125E667" w14:textId="1604C3EE" w:rsidR="0056478F" w:rsidRPr="00102CB4" w:rsidRDefault="0056478F" w:rsidP="005D6C9D">
      <w:pPr>
        <w:pStyle w:val="af0"/>
        <w:ind w:left="0"/>
        <w:rPr>
          <w:i/>
          <w:color w:val="0070C0"/>
          <w:sz w:val="12"/>
          <w:szCs w:val="12"/>
        </w:rPr>
      </w:pPr>
    </w:p>
    <w:p w14:paraId="3D841CDD" w14:textId="1E30AE71" w:rsidR="00336F7F" w:rsidRPr="00415FC5" w:rsidRDefault="00336F7F" w:rsidP="005D6C9D">
      <w:pPr>
        <w:pStyle w:val="af0"/>
        <w:ind w:left="0"/>
        <w:rPr>
          <w:b/>
          <w:bCs/>
          <w:sz w:val="24"/>
          <w:szCs w:val="24"/>
        </w:rPr>
      </w:pPr>
      <w:r w:rsidRPr="00415FC5">
        <w:rPr>
          <w:b/>
          <w:bCs/>
          <w:sz w:val="24"/>
          <w:szCs w:val="24"/>
        </w:rPr>
        <w:t>Риски и управление ими</w:t>
      </w:r>
    </w:p>
    <w:p w14:paraId="4CA0D694" w14:textId="5154C814" w:rsidR="00336F7F" w:rsidRPr="00102CB4" w:rsidRDefault="00336F7F" w:rsidP="005D6C9D">
      <w:pPr>
        <w:pStyle w:val="af0"/>
        <w:ind w:left="0"/>
        <w:rPr>
          <w:i/>
          <w:color w:val="0070C0"/>
          <w:sz w:val="12"/>
          <w:szCs w:val="12"/>
        </w:rPr>
      </w:pPr>
    </w:p>
    <w:tbl>
      <w:tblPr>
        <w:tblStyle w:val="aa"/>
        <w:tblW w:w="0" w:type="auto"/>
        <w:tblLook w:val="04A0" w:firstRow="1" w:lastRow="0" w:firstColumn="1" w:lastColumn="0" w:noHBand="0" w:noVBand="1"/>
      </w:tblPr>
      <w:tblGrid>
        <w:gridCol w:w="2748"/>
        <w:gridCol w:w="1916"/>
        <w:gridCol w:w="1649"/>
        <w:gridCol w:w="3318"/>
      </w:tblGrid>
      <w:tr w:rsidR="009417D6" w:rsidRPr="00415FC5" w14:paraId="29354E70" w14:textId="77777777" w:rsidTr="00415FC5">
        <w:tc>
          <w:tcPr>
            <w:tcW w:w="0" w:type="auto"/>
          </w:tcPr>
          <w:p w14:paraId="413BDE08" w14:textId="68C5C32D" w:rsidR="00336F7F" w:rsidRPr="00415FC5" w:rsidRDefault="00336F7F" w:rsidP="00415FC5">
            <w:pPr>
              <w:pStyle w:val="af0"/>
              <w:ind w:left="0"/>
              <w:jc w:val="center"/>
              <w:rPr>
                <w:sz w:val="24"/>
                <w:szCs w:val="24"/>
              </w:rPr>
            </w:pPr>
            <w:r w:rsidRPr="00415FC5">
              <w:rPr>
                <w:sz w:val="24"/>
                <w:szCs w:val="24"/>
              </w:rPr>
              <w:t>Описание риска</w:t>
            </w:r>
          </w:p>
        </w:tc>
        <w:tc>
          <w:tcPr>
            <w:tcW w:w="0" w:type="auto"/>
          </w:tcPr>
          <w:p w14:paraId="30C19FF1" w14:textId="2E48EB58" w:rsidR="00336F7F" w:rsidRPr="00415FC5" w:rsidRDefault="00336F7F" w:rsidP="00415FC5">
            <w:pPr>
              <w:pStyle w:val="af0"/>
              <w:ind w:left="0"/>
              <w:jc w:val="center"/>
              <w:rPr>
                <w:sz w:val="24"/>
                <w:szCs w:val="24"/>
              </w:rPr>
            </w:pPr>
            <w:r w:rsidRPr="00415FC5">
              <w:rPr>
                <w:sz w:val="24"/>
                <w:szCs w:val="24"/>
              </w:rPr>
              <w:t>Условия и вероятность (высокая, средняя, низкая) возникновения</w:t>
            </w:r>
            <w:r w:rsidR="00415FC5" w:rsidRPr="00415FC5">
              <w:rPr>
                <w:sz w:val="24"/>
                <w:szCs w:val="24"/>
              </w:rPr>
              <w:t xml:space="preserve"> риска</w:t>
            </w:r>
          </w:p>
        </w:tc>
        <w:tc>
          <w:tcPr>
            <w:tcW w:w="0" w:type="auto"/>
          </w:tcPr>
          <w:p w14:paraId="0F219B86" w14:textId="5C3AD405" w:rsidR="00336F7F" w:rsidRPr="00415FC5" w:rsidRDefault="00336F7F" w:rsidP="00415FC5">
            <w:pPr>
              <w:pStyle w:val="af0"/>
              <w:ind w:left="0"/>
              <w:jc w:val="center"/>
              <w:rPr>
                <w:sz w:val="24"/>
                <w:szCs w:val="24"/>
              </w:rPr>
            </w:pPr>
            <w:r w:rsidRPr="00415FC5">
              <w:rPr>
                <w:sz w:val="24"/>
                <w:szCs w:val="24"/>
              </w:rPr>
              <w:t xml:space="preserve">Степень влияния </w:t>
            </w:r>
            <w:r w:rsidR="00415FC5" w:rsidRPr="00415FC5">
              <w:rPr>
                <w:sz w:val="24"/>
                <w:szCs w:val="24"/>
              </w:rPr>
              <w:t xml:space="preserve">риска </w:t>
            </w:r>
            <w:r w:rsidRPr="00415FC5">
              <w:rPr>
                <w:sz w:val="24"/>
                <w:szCs w:val="24"/>
              </w:rPr>
              <w:t>(высокая, средняя, низкая) на сроки, бюджет, содержание проекта</w:t>
            </w:r>
          </w:p>
        </w:tc>
        <w:tc>
          <w:tcPr>
            <w:tcW w:w="0" w:type="auto"/>
          </w:tcPr>
          <w:p w14:paraId="55D46B7C" w14:textId="17DA90B8" w:rsidR="00336F7F" w:rsidRPr="00415FC5" w:rsidRDefault="00336F7F" w:rsidP="00415FC5">
            <w:pPr>
              <w:pStyle w:val="af0"/>
              <w:ind w:left="0"/>
              <w:jc w:val="center"/>
              <w:rPr>
                <w:sz w:val="24"/>
                <w:szCs w:val="24"/>
              </w:rPr>
            </w:pPr>
            <w:r w:rsidRPr="00415FC5">
              <w:rPr>
                <w:sz w:val="24"/>
                <w:szCs w:val="24"/>
              </w:rPr>
              <w:t>Что планируется сделать</w:t>
            </w:r>
            <w:r w:rsidR="00415FC5" w:rsidRPr="00415FC5">
              <w:rPr>
                <w:sz w:val="24"/>
                <w:szCs w:val="24"/>
              </w:rPr>
              <w:t xml:space="preserve"> для снижения вероятности возникновения риска или в случае его проявления</w:t>
            </w:r>
          </w:p>
          <w:p w14:paraId="17581549" w14:textId="77777777" w:rsidR="00336F7F" w:rsidRPr="00415FC5" w:rsidRDefault="00336F7F" w:rsidP="00415FC5">
            <w:pPr>
              <w:pStyle w:val="af0"/>
              <w:ind w:left="0"/>
              <w:jc w:val="center"/>
              <w:rPr>
                <w:sz w:val="24"/>
                <w:szCs w:val="24"/>
              </w:rPr>
            </w:pPr>
          </w:p>
        </w:tc>
      </w:tr>
      <w:tr w:rsidR="009417D6" w:rsidRPr="00415FC5" w14:paraId="5745712E" w14:textId="77777777" w:rsidTr="00415FC5">
        <w:tc>
          <w:tcPr>
            <w:tcW w:w="0" w:type="auto"/>
          </w:tcPr>
          <w:p w14:paraId="7D0EEC03" w14:textId="083666F4" w:rsidR="00336F7F" w:rsidRPr="006F0494" w:rsidRDefault="006F0494" w:rsidP="005D6C9D">
            <w:pPr>
              <w:pStyle w:val="af0"/>
              <w:ind w:left="0"/>
              <w:rPr>
                <w:sz w:val="24"/>
                <w:szCs w:val="24"/>
              </w:rPr>
            </w:pPr>
            <w:r w:rsidRPr="006F0494">
              <w:rPr>
                <w:sz w:val="24"/>
                <w:szCs w:val="24"/>
              </w:rPr>
              <w:t>Непонимание частью педагогов и родителей сущности инновационного процесса и путей его форми</w:t>
            </w:r>
            <w:r w:rsidR="005A05DC">
              <w:rPr>
                <w:sz w:val="24"/>
                <w:szCs w:val="24"/>
              </w:rPr>
              <w:t>рования (кризис компетентности)</w:t>
            </w:r>
          </w:p>
        </w:tc>
        <w:tc>
          <w:tcPr>
            <w:tcW w:w="0" w:type="auto"/>
          </w:tcPr>
          <w:p w14:paraId="6B78A5AC" w14:textId="77777777" w:rsidR="00336F7F" w:rsidRDefault="00336F7F" w:rsidP="005A05DC">
            <w:pPr>
              <w:pStyle w:val="af0"/>
              <w:ind w:left="0"/>
              <w:jc w:val="center"/>
              <w:rPr>
                <w:sz w:val="24"/>
                <w:szCs w:val="24"/>
              </w:rPr>
            </w:pPr>
          </w:p>
          <w:p w14:paraId="40811A50" w14:textId="7D55ECA5" w:rsidR="005A05DC" w:rsidRPr="00415FC5" w:rsidRDefault="005A05DC" w:rsidP="005A05DC">
            <w:pPr>
              <w:pStyle w:val="af0"/>
              <w:ind w:left="0"/>
              <w:jc w:val="center"/>
              <w:rPr>
                <w:sz w:val="24"/>
                <w:szCs w:val="24"/>
              </w:rPr>
            </w:pPr>
            <w:r>
              <w:rPr>
                <w:sz w:val="24"/>
                <w:szCs w:val="24"/>
              </w:rPr>
              <w:t>высокая</w:t>
            </w:r>
          </w:p>
        </w:tc>
        <w:tc>
          <w:tcPr>
            <w:tcW w:w="0" w:type="auto"/>
          </w:tcPr>
          <w:p w14:paraId="495B79AE" w14:textId="77777777" w:rsidR="00336F7F" w:rsidRDefault="00336F7F" w:rsidP="005A05DC">
            <w:pPr>
              <w:pStyle w:val="af0"/>
              <w:ind w:left="0"/>
              <w:jc w:val="center"/>
              <w:rPr>
                <w:sz w:val="24"/>
                <w:szCs w:val="24"/>
              </w:rPr>
            </w:pPr>
          </w:p>
          <w:p w14:paraId="33DB4635" w14:textId="6B348EA3" w:rsidR="005A05DC" w:rsidRPr="00415FC5" w:rsidRDefault="005D4B20" w:rsidP="005A05DC">
            <w:pPr>
              <w:pStyle w:val="af0"/>
              <w:ind w:left="0"/>
              <w:jc w:val="center"/>
              <w:rPr>
                <w:sz w:val="24"/>
                <w:szCs w:val="24"/>
              </w:rPr>
            </w:pPr>
            <w:r>
              <w:rPr>
                <w:sz w:val="24"/>
                <w:szCs w:val="24"/>
              </w:rPr>
              <w:t>средняя</w:t>
            </w:r>
          </w:p>
        </w:tc>
        <w:tc>
          <w:tcPr>
            <w:tcW w:w="0" w:type="auto"/>
          </w:tcPr>
          <w:p w14:paraId="77567AD7" w14:textId="0F26B5FA" w:rsidR="005A05DC" w:rsidRPr="00B73C38" w:rsidRDefault="009B39B8" w:rsidP="005D6C9D">
            <w:pPr>
              <w:pStyle w:val="af0"/>
              <w:ind w:left="0"/>
              <w:rPr>
                <w:sz w:val="24"/>
                <w:szCs w:val="24"/>
              </w:rPr>
            </w:pPr>
            <w:r>
              <w:rPr>
                <w:sz w:val="24"/>
                <w:szCs w:val="24"/>
              </w:rPr>
              <w:t xml:space="preserve">Внутрикорпоративное обучение участников образовательного пространства. </w:t>
            </w:r>
            <w:r w:rsidR="005A05DC" w:rsidRPr="005A05DC">
              <w:rPr>
                <w:sz w:val="24"/>
                <w:szCs w:val="24"/>
              </w:rPr>
              <w:t>Проведение мастер-классов</w:t>
            </w:r>
            <w:r w:rsidR="005A05DC">
              <w:rPr>
                <w:sz w:val="24"/>
                <w:szCs w:val="24"/>
              </w:rPr>
              <w:t xml:space="preserve"> педагогами-новаторами</w:t>
            </w:r>
            <w:r w:rsidR="00B73C38">
              <w:rPr>
                <w:sz w:val="24"/>
                <w:szCs w:val="24"/>
              </w:rPr>
              <w:t xml:space="preserve"> (задача: показать отличия традиционного и инновационного способов</w:t>
            </w:r>
            <w:r w:rsidR="00B73C38" w:rsidRPr="005A05DC">
              <w:rPr>
                <w:color w:val="FF0000"/>
                <w:sz w:val="24"/>
                <w:szCs w:val="24"/>
              </w:rPr>
              <w:t xml:space="preserve"> </w:t>
            </w:r>
            <w:r w:rsidR="00B73C38" w:rsidRPr="00B73C38">
              <w:rPr>
                <w:sz w:val="24"/>
                <w:szCs w:val="24"/>
              </w:rPr>
              <w:t>формирования социал</w:t>
            </w:r>
            <w:r w:rsidR="00B73C38">
              <w:rPr>
                <w:sz w:val="24"/>
                <w:szCs w:val="24"/>
              </w:rPr>
              <w:t>ьно-</w:t>
            </w:r>
            <w:proofErr w:type="spellStart"/>
            <w:r w:rsidR="00B73C38">
              <w:rPr>
                <w:sz w:val="24"/>
                <w:szCs w:val="24"/>
              </w:rPr>
              <w:t>компетентностных</w:t>
            </w:r>
            <w:proofErr w:type="spellEnd"/>
            <w:r w:rsidR="00B73C38">
              <w:rPr>
                <w:sz w:val="24"/>
                <w:szCs w:val="24"/>
              </w:rPr>
              <w:t xml:space="preserve"> ориентаций).</w:t>
            </w:r>
          </w:p>
          <w:p w14:paraId="4BE9E71E" w14:textId="3CC904F4" w:rsidR="00336F7F" w:rsidRDefault="00B73C38" w:rsidP="00B73C38">
            <w:pPr>
              <w:pStyle w:val="af0"/>
              <w:ind w:left="0"/>
              <w:rPr>
                <w:sz w:val="24"/>
                <w:szCs w:val="24"/>
              </w:rPr>
            </w:pPr>
            <w:r w:rsidRPr="00B73C38">
              <w:rPr>
                <w:sz w:val="24"/>
                <w:szCs w:val="24"/>
              </w:rPr>
              <w:t>Проведение семинаров-практикумов</w:t>
            </w:r>
            <w:r w:rsidR="006F0494" w:rsidRPr="00B73C38">
              <w:rPr>
                <w:sz w:val="24"/>
                <w:szCs w:val="24"/>
              </w:rPr>
              <w:t xml:space="preserve"> </w:t>
            </w:r>
            <w:r w:rsidR="009417D6">
              <w:rPr>
                <w:sz w:val="24"/>
                <w:szCs w:val="24"/>
              </w:rPr>
              <w:t xml:space="preserve">Педагог как ресурс помощи другим участникам образовательного </w:t>
            </w:r>
            <w:r w:rsidR="009417D6">
              <w:rPr>
                <w:sz w:val="24"/>
                <w:szCs w:val="24"/>
              </w:rPr>
              <w:lastRenderedPageBreak/>
              <w:t xml:space="preserve">процесса», </w:t>
            </w:r>
            <w:r>
              <w:rPr>
                <w:sz w:val="24"/>
                <w:szCs w:val="24"/>
              </w:rPr>
              <w:t>«Практический интеллект как форма приобретаемого опыта» и «Практический интеллект в профессиональной деятельности»</w:t>
            </w:r>
            <w:r w:rsidR="00DB7EC8">
              <w:rPr>
                <w:sz w:val="24"/>
                <w:szCs w:val="24"/>
              </w:rPr>
              <w:t>.</w:t>
            </w:r>
          </w:p>
          <w:p w14:paraId="7E211C3E" w14:textId="5A02B48F" w:rsidR="00DB7EC8" w:rsidRPr="006F0494" w:rsidRDefault="00DB7EC8" w:rsidP="00B73C38">
            <w:pPr>
              <w:pStyle w:val="af0"/>
              <w:ind w:left="0"/>
              <w:rPr>
                <w:sz w:val="24"/>
                <w:szCs w:val="24"/>
              </w:rPr>
            </w:pPr>
            <w:r>
              <w:rPr>
                <w:sz w:val="24"/>
                <w:szCs w:val="24"/>
              </w:rPr>
              <w:t>Проведение родительских встреч «Эмоции и воспитание», «Эмоции и семейное окружение», «Стратегии решения практических проблем».</w:t>
            </w:r>
          </w:p>
        </w:tc>
      </w:tr>
      <w:tr w:rsidR="009417D6" w:rsidRPr="00415FC5" w14:paraId="315BD75D" w14:textId="77777777" w:rsidTr="00415FC5">
        <w:tc>
          <w:tcPr>
            <w:tcW w:w="0" w:type="auto"/>
          </w:tcPr>
          <w:p w14:paraId="1E13D8E4" w14:textId="0AC453A5" w:rsidR="00336F7F" w:rsidRPr="006F0494" w:rsidRDefault="006F0494" w:rsidP="005D6C9D">
            <w:pPr>
              <w:pStyle w:val="af0"/>
              <w:ind w:left="0"/>
              <w:rPr>
                <w:sz w:val="24"/>
                <w:szCs w:val="24"/>
              </w:rPr>
            </w:pPr>
            <w:r w:rsidRPr="006F0494">
              <w:rPr>
                <w:sz w:val="24"/>
                <w:szCs w:val="24"/>
              </w:rPr>
              <w:lastRenderedPageBreak/>
              <w:t>2. Слабая координация действий служб техникума, обеспечивающих образовательный процесс, может привести к неоправданному дублированию и снижению эффективности приоритетных нап</w:t>
            </w:r>
            <w:r w:rsidR="00AD433C">
              <w:rPr>
                <w:sz w:val="24"/>
                <w:szCs w:val="24"/>
              </w:rPr>
              <w:t>равлений модернизации техникума</w:t>
            </w:r>
          </w:p>
        </w:tc>
        <w:tc>
          <w:tcPr>
            <w:tcW w:w="0" w:type="auto"/>
          </w:tcPr>
          <w:p w14:paraId="70CB3322" w14:textId="77777777" w:rsidR="00336F7F" w:rsidRDefault="00336F7F" w:rsidP="009B39B8">
            <w:pPr>
              <w:pStyle w:val="af0"/>
              <w:ind w:left="0"/>
              <w:jc w:val="center"/>
              <w:rPr>
                <w:sz w:val="24"/>
                <w:szCs w:val="24"/>
              </w:rPr>
            </w:pPr>
          </w:p>
          <w:p w14:paraId="7A745ADF" w14:textId="22897FCF" w:rsidR="009B39B8" w:rsidRPr="006F0494" w:rsidRDefault="009B39B8" w:rsidP="009B39B8">
            <w:pPr>
              <w:pStyle w:val="af0"/>
              <w:ind w:left="0"/>
              <w:jc w:val="center"/>
              <w:rPr>
                <w:sz w:val="24"/>
                <w:szCs w:val="24"/>
              </w:rPr>
            </w:pPr>
            <w:r>
              <w:rPr>
                <w:sz w:val="24"/>
                <w:szCs w:val="24"/>
              </w:rPr>
              <w:t>средняя</w:t>
            </w:r>
          </w:p>
        </w:tc>
        <w:tc>
          <w:tcPr>
            <w:tcW w:w="0" w:type="auto"/>
          </w:tcPr>
          <w:p w14:paraId="61262650" w14:textId="77777777" w:rsidR="00336F7F" w:rsidRDefault="00336F7F" w:rsidP="009B39B8">
            <w:pPr>
              <w:pStyle w:val="af0"/>
              <w:ind w:left="0"/>
              <w:jc w:val="center"/>
              <w:rPr>
                <w:sz w:val="24"/>
                <w:szCs w:val="24"/>
              </w:rPr>
            </w:pPr>
          </w:p>
          <w:p w14:paraId="5CCF181E" w14:textId="6B2836EE" w:rsidR="009B39B8" w:rsidRPr="006F0494" w:rsidRDefault="005D4B20" w:rsidP="009B39B8">
            <w:pPr>
              <w:pStyle w:val="af0"/>
              <w:ind w:left="0"/>
              <w:jc w:val="center"/>
              <w:rPr>
                <w:sz w:val="24"/>
                <w:szCs w:val="24"/>
              </w:rPr>
            </w:pPr>
            <w:r>
              <w:rPr>
                <w:sz w:val="24"/>
                <w:szCs w:val="24"/>
              </w:rPr>
              <w:t>средняя</w:t>
            </w:r>
          </w:p>
        </w:tc>
        <w:tc>
          <w:tcPr>
            <w:tcW w:w="0" w:type="auto"/>
          </w:tcPr>
          <w:p w14:paraId="0FDD2186" w14:textId="4C4504A1" w:rsidR="00336F7F" w:rsidRPr="006F0494" w:rsidRDefault="006F0494" w:rsidP="005D6C9D">
            <w:pPr>
              <w:pStyle w:val="af0"/>
              <w:ind w:left="0"/>
              <w:rPr>
                <w:sz w:val="24"/>
                <w:szCs w:val="24"/>
              </w:rPr>
            </w:pPr>
            <w:r w:rsidRPr="006F0494">
              <w:rPr>
                <w:sz w:val="24"/>
                <w:szCs w:val="24"/>
              </w:rPr>
              <w:t>Разработка системных мероприятий по координации деятельности, внедрения новых образовательных технологий и принципов организации образовательного процесса, обеспечивающих реализац</w:t>
            </w:r>
            <w:r w:rsidR="00AD433C">
              <w:rPr>
                <w:sz w:val="24"/>
                <w:szCs w:val="24"/>
              </w:rPr>
              <w:t xml:space="preserve">ию новых управленческих моделей (Систематическое </w:t>
            </w:r>
            <w:r w:rsidR="008E386A">
              <w:rPr>
                <w:sz w:val="24"/>
                <w:szCs w:val="24"/>
              </w:rPr>
              <w:t xml:space="preserve">(раз в месяц) </w:t>
            </w:r>
            <w:r w:rsidR="00AD433C">
              <w:rPr>
                <w:sz w:val="24"/>
                <w:szCs w:val="24"/>
              </w:rPr>
              <w:t>проведение заседаний Координационного совета по планированию текущей деятельности и заслушиванию промежуточных результатов)</w:t>
            </w:r>
          </w:p>
        </w:tc>
      </w:tr>
      <w:tr w:rsidR="009417D6" w:rsidRPr="00415FC5" w14:paraId="6ADF17AA" w14:textId="77777777" w:rsidTr="00415FC5">
        <w:tc>
          <w:tcPr>
            <w:tcW w:w="0" w:type="auto"/>
          </w:tcPr>
          <w:p w14:paraId="50774522" w14:textId="275C5EA5" w:rsidR="006F0494" w:rsidRPr="006F0494" w:rsidRDefault="006F0494" w:rsidP="008A1205">
            <w:pPr>
              <w:pStyle w:val="af0"/>
              <w:ind w:left="0"/>
              <w:rPr>
                <w:sz w:val="24"/>
                <w:szCs w:val="24"/>
              </w:rPr>
            </w:pPr>
            <w:r w:rsidRPr="006F0494">
              <w:rPr>
                <w:sz w:val="24"/>
                <w:szCs w:val="24"/>
              </w:rPr>
              <w:t xml:space="preserve">3. Недостаточный учет результатов мониторинговых исследований хода реализации </w:t>
            </w:r>
            <w:r w:rsidR="008A1205">
              <w:rPr>
                <w:sz w:val="24"/>
                <w:szCs w:val="24"/>
              </w:rPr>
              <w:t>проекта</w:t>
            </w:r>
            <w:r w:rsidRPr="006F0494">
              <w:rPr>
                <w:sz w:val="24"/>
                <w:szCs w:val="24"/>
              </w:rPr>
              <w:t xml:space="preserve"> может повлиять на объективность принятия решений при плани</w:t>
            </w:r>
            <w:r w:rsidR="008A1205">
              <w:rPr>
                <w:sz w:val="24"/>
                <w:szCs w:val="24"/>
              </w:rPr>
              <w:t>ровании программных мероприятий</w:t>
            </w:r>
          </w:p>
        </w:tc>
        <w:tc>
          <w:tcPr>
            <w:tcW w:w="0" w:type="auto"/>
          </w:tcPr>
          <w:p w14:paraId="01E58BD5" w14:textId="77777777" w:rsidR="006F0494" w:rsidRDefault="006F0494" w:rsidP="009B39B8">
            <w:pPr>
              <w:pStyle w:val="af0"/>
              <w:ind w:left="0"/>
              <w:jc w:val="center"/>
              <w:rPr>
                <w:sz w:val="24"/>
                <w:szCs w:val="24"/>
              </w:rPr>
            </w:pPr>
          </w:p>
          <w:p w14:paraId="0AA41673" w14:textId="40C85F7C" w:rsidR="009B39B8" w:rsidRPr="006F0494" w:rsidRDefault="009B39B8" w:rsidP="009B39B8">
            <w:pPr>
              <w:pStyle w:val="af0"/>
              <w:ind w:left="0"/>
              <w:jc w:val="center"/>
              <w:rPr>
                <w:sz w:val="24"/>
                <w:szCs w:val="24"/>
              </w:rPr>
            </w:pPr>
            <w:r>
              <w:rPr>
                <w:sz w:val="24"/>
                <w:szCs w:val="24"/>
              </w:rPr>
              <w:t>средняя</w:t>
            </w:r>
          </w:p>
        </w:tc>
        <w:tc>
          <w:tcPr>
            <w:tcW w:w="0" w:type="auto"/>
          </w:tcPr>
          <w:p w14:paraId="340EC37C" w14:textId="77777777" w:rsidR="006F0494" w:rsidRDefault="006F0494" w:rsidP="009B39B8">
            <w:pPr>
              <w:pStyle w:val="af0"/>
              <w:ind w:left="0"/>
              <w:jc w:val="center"/>
              <w:rPr>
                <w:sz w:val="24"/>
                <w:szCs w:val="24"/>
              </w:rPr>
            </w:pPr>
          </w:p>
          <w:p w14:paraId="53FDFF3C" w14:textId="55FBD401" w:rsidR="009B39B8" w:rsidRPr="006F0494" w:rsidRDefault="005D4B20" w:rsidP="009B39B8">
            <w:pPr>
              <w:pStyle w:val="af0"/>
              <w:ind w:left="0"/>
              <w:jc w:val="center"/>
              <w:rPr>
                <w:sz w:val="24"/>
                <w:szCs w:val="24"/>
              </w:rPr>
            </w:pPr>
            <w:r>
              <w:rPr>
                <w:sz w:val="24"/>
                <w:szCs w:val="24"/>
              </w:rPr>
              <w:t>средняя</w:t>
            </w:r>
          </w:p>
        </w:tc>
        <w:tc>
          <w:tcPr>
            <w:tcW w:w="0" w:type="auto"/>
          </w:tcPr>
          <w:p w14:paraId="5235893F" w14:textId="028F048D" w:rsidR="006F0494" w:rsidRPr="006F0494" w:rsidRDefault="006F0494" w:rsidP="008A1205">
            <w:pPr>
              <w:pStyle w:val="af0"/>
              <w:ind w:left="0"/>
              <w:rPr>
                <w:sz w:val="24"/>
                <w:szCs w:val="24"/>
              </w:rPr>
            </w:pPr>
            <w:r w:rsidRPr="006F0494">
              <w:rPr>
                <w:sz w:val="24"/>
                <w:szCs w:val="24"/>
              </w:rPr>
              <w:t xml:space="preserve">Поиск новых форм и механизмов оценки и контроля качества деятельности техникума по реализации </w:t>
            </w:r>
            <w:r w:rsidR="008A1205">
              <w:rPr>
                <w:sz w:val="24"/>
                <w:szCs w:val="24"/>
              </w:rPr>
              <w:t>проекта (заключение договора с факультетом кадрового потенциала СПО ГАУ ДПО «</w:t>
            </w:r>
            <w:proofErr w:type="spellStart"/>
            <w:r w:rsidR="008A1205">
              <w:rPr>
                <w:sz w:val="24"/>
                <w:szCs w:val="24"/>
              </w:rPr>
              <w:t>РИКПиНПО</w:t>
            </w:r>
            <w:proofErr w:type="spellEnd"/>
            <w:r w:rsidR="008A1205">
              <w:rPr>
                <w:sz w:val="24"/>
                <w:szCs w:val="24"/>
              </w:rPr>
              <w:t>» об оказании методическо-консультативной помощи при реализации проекта)</w:t>
            </w:r>
          </w:p>
        </w:tc>
      </w:tr>
      <w:tr w:rsidR="009417D6" w:rsidRPr="00415FC5" w14:paraId="189FDAD5" w14:textId="77777777" w:rsidTr="00415FC5">
        <w:tc>
          <w:tcPr>
            <w:tcW w:w="0" w:type="auto"/>
          </w:tcPr>
          <w:p w14:paraId="362D17EC" w14:textId="7EDE14CA" w:rsidR="006F0494" w:rsidRPr="006F0494" w:rsidRDefault="006F0494" w:rsidP="005D6C9D">
            <w:pPr>
              <w:pStyle w:val="af0"/>
              <w:ind w:left="0"/>
              <w:rPr>
                <w:sz w:val="24"/>
                <w:szCs w:val="24"/>
              </w:rPr>
            </w:pPr>
            <w:r w:rsidRPr="006F0494">
              <w:rPr>
                <w:sz w:val="24"/>
                <w:szCs w:val="24"/>
              </w:rPr>
              <w:t>4. Изменения в приоритетах государственной политики в сфере образования могут стать причиной внеплановой коррекции час</w:t>
            </w:r>
            <w:r w:rsidR="008A1205">
              <w:rPr>
                <w:sz w:val="24"/>
                <w:szCs w:val="24"/>
              </w:rPr>
              <w:t>тично реализованных мероприятий</w:t>
            </w:r>
          </w:p>
        </w:tc>
        <w:tc>
          <w:tcPr>
            <w:tcW w:w="0" w:type="auto"/>
          </w:tcPr>
          <w:p w14:paraId="44A59F17" w14:textId="77777777" w:rsidR="006F0494" w:rsidRDefault="006F0494" w:rsidP="009B39B8">
            <w:pPr>
              <w:pStyle w:val="af0"/>
              <w:ind w:left="0"/>
              <w:jc w:val="center"/>
              <w:rPr>
                <w:sz w:val="24"/>
                <w:szCs w:val="24"/>
              </w:rPr>
            </w:pPr>
          </w:p>
          <w:p w14:paraId="7AFB84B5" w14:textId="277AA830" w:rsidR="009B39B8" w:rsidRPr="006F0494" w:rsidRDefault="009B39B8" w:rsidP="009B39B8">
            <w:pPr>
              <w:pStyle w:val="af0"/>
              <w:ind w:left="0"/>
              <w:jc w:val="center"/>
              <w:rPr>
                <w:sz w:val="24"/>
                <w:szCs w:val="24"/>
              </w:rPr>
            </w:pPr>
            <w:r>
              <w:rPr>
                <w:sz w:val="24"/>
                <w:szCs w:val="24"/>
              </w:rPr>
              <w:t>низкая</w:t>
            </w:r>
          </w:p>
        </w:tc>
        <w:tc>
          <w:tcPr>
            <w:tcW w:w="0" w:type="auto"/>
          </w:tcPr>
          <w:p w14:paraId="2533F49F" w14:textId="77777777" w:rsidR="006F0494" w:rsidRDefault="006F0494" w:rsidP="009B39B8">
            <w:pPr>
              <w:pStyle w:val="af0"/>
              <w:ind w:left="0"/>
              <w:jc w:val="center"/>
              <w:rPr>
                <w:sz w:val="24"/>
                <w:szCs w:val="24"/>
              </w:rPr>
            </w:pPr>
          </w:p>
          <w:p w14:paraId="1E1F1B00" w14:textId="525B088C" w:rsidR="009B39B8" w:rsidRPr="006F0494" w:rsidRDefault="009B39B8" w:rsidP="009B39B8">
            <w:pPr>
              <w:pStyle w:val="af0"/>
              <w:ind w:left="0"/>
              <w:jc w:val="center"/>
              <w:rPr>
                <w:sz w:val="24"/>
                <w:szCs w:val="24"/>
              </w:rPr>
            </w:pPr>
            <w:r>
              <w:rPr>
                <w:sz w:val="24"/>
                <w:szCs w:val="24"/>
              </w:rPr>
              <w:t>низкая</w:t>
            </w:r>
          </w:p>
        </w:tc>
        <w:tc>
          <w:tcPr>
            <w:tcW w:w="0" w:type="auto"/>
          </w:tcPr>
          <w:p w14:paraId="2A5BA398" w14:textId="61480413" w:rsidR="006F0494" w:rsidRPr="006F0494" w:rsidRDefault="006F0494" w:rsidP="005D6C9D">
            <w:pPr>
              <w:pStyle w:val="af0"/>
              <w:ind w:left="0"/>
              <w:rPr>
                <w:sz w:val="24"/>
                <w:szCs w:val="24"/>
              </w:rPr>
            </w:pPr>
            <w:r w:rsidRPr="006F0494">
              <w:rPr>
                <w:sz w:val="24"/>
                <w:szCs w:val="24"/>
              </w:rPr>
              <w:t>Коррекция приоритетных направлений развития техникума при со</w:t>
            </w:r>
            <w:r w:rsidR="009B39B8">
              <w:rPr>
                <w:sz w:val="24"/>
                <w:szCs w:val="24"/>
              </w:rPr>
              <w:t>хранении основных целей и задач (адаптация механизмов в части технологии способов реализации приоритетных направлений)</w:t>
            </w:r>
          </w:p>
        </w:tc>
      </w:tr>
      <w:tr w:rsidR="009417D6" w:rsidRPr="00415FC5" w14:paraId="4BD6889C" w14:textId="77777777" w:rsidTr="00415FC5">
        <w:tc>
          <w:tcPr>
            <w:tcW w:w="0" w:type="auto"/>
          </w:tcPr>
          <w:p w14:paraId="7A8065A9" w14:textId="78313C98" w:rsidR="006F0494" w:rsidRPr="006F0494" w:rsidRDefault="006F0494" w:rsidP="005D6C9D">
            <w:pPr>
              <w:pStyle w:val="af0"/>
              <w:ind w:left="0"/>
              <w:rPr>
                <w:sz w:val="24"/>
                <w:szCs w:val="24"/>
              </w:rPr>
            </w:pPr>
            <w:r w:rsidRPr="006F0494">
              <w:rPr>
                <w:sz w:val="24"/>
                <w:szCs w:val="24"/>
              </w:rPr>
              <w:t xml:space="preserve">5. Недостаточный уровень профессиональной компетентности молодых и вновь </w:t>
            </w:r>
            <w:r w:rsidRPr="006F0494">
              <w:rPr>
                <w:sz w:val="24"/>
                <w:szCs w:val="24"/>
              </w:rPr>
              <w:lastRenderedPageBreak/>
              <w:t>п</w:t>
            </w:r>
            <w:r w:rsidR="009B39B8">
              <w:rPr>
                <w:sz w:val="24"/>
                <w:szCs w:val="24"/>
              </w:rPr>
              <w:t>рибывших педагогов</w:t>
            </w:r>
          </w:p>
        </w:tc>
        <w:tc>
          <w:tcPr>
            <w:tcW w:w="0" w:type="auto"/>
          </w:tcPr>
          <w:p w14:paraId="25DA68BC" w14:textId="77777777" w:rsidR="006F0494" w:rsidRDefault="006F0494" w:rsidP="009B39B8">
            <w:pPr>
              <w:pStyle w:val="af0"/>
              <w:ind w:left="0"/>
              <w:jc w:val="center"/>
              <w:rPr>
                <w:sz w:val="24"/>
                <w:szCs w:val="24"/>
              </w:rPr>
            </w:pPr>
          </w:p>
          <w:p w14:paraId="2AC8EE6B" w14:textId="2CC81788" w:rsidR="009B39B8" w:rsidRPr="006F0494" w:rsidRDefault="009B39B8" w:rsidP="009B39B8">
            <w:pPr>
              <w:pStyle w:val="af0"/>
              <w:ind w:left="0"/>
              <w:jc w:val="center"/>
              <w:rPr>
                <w:sz w:val="24"/>
                <w:szCs w:val="24"/>
              </w:rPr>
            </w:pPr>
            <w:r>
              <w:rPr>
                <w:sz w:val="24"/>
                <w:szCs w:val="24"/>
              </w:rPr>
              <w:t>средняя</w:t>
            </w:r>
          </w:p>
        </w:tc>
        <w:tc>
          <w:tcPr>
            <w:tcW w:w="0" w:type="auto"/>
          </w:tcPr>
          <w:p w14:paraId="5B03AA23" w14:textId="77777777" w:rsidR="006F0494" w:rsidRDefault="006F0494" w:rsidP="009B39B8">
            <w:pPr>
              <w:pStyle w:val="af0"/>
              <w:ind w:left="0"/>
              <w:jc w:val="center"/>
              <w:rPr>
                <w:sz w:val="24"/>
                <w:szCs w:val="24"/>
              </w:rPr>
            </w:pPr>
          </w:p>
          <w:p w14:paraId="796F599B" w14:textId="7B52B844" w:rsidR="009B39B8" w:rsidRPr="006F0494" w:rsidRDefault="005D4B20" w:rsidP="009B39B8">
            <w:pPr>
              <w:pStyle w:val="af0"/>
              <w:ind w:left="0"/>
              <w:jc w:val="center"/>
              <w:rPr>
                <w:sz w:val="24"/>
                <w:szCs w:val="24"/>
              </w:rPr>
            </w:pPr>
            <w:r>
              <w:rPr>
                <w:sz w:val="24"/>
                <w:szCs w:val="24"/>
              </w:rPr>
              <w:t>средняя</w:t>
            </w:r>
          </w:p>
        </w:tc>
        <w:tc>
          <w:tcPr>
            <w:tcW w:w="0" w:type="auto"/>
          </w:tcPr>
          <w:p w14:paraId="3FCD8E3D" w14:textId="292E1886" w:rsidR="006F0494" w:rsidRPr="006F0494" w:rsidRDefault="009B39B8" w:rsidP="005D6C9D">
            <w:pPr>
              <w:pStyle w:val="af0"/>
              <w:ind w:left="0"/>
              <w:rPr>
                <w:sz w:val="24"/>
                <w:szCs w:val="24"/>
              </w:rPr>
            </w:pPr>
            <w:r>
              <w:rPr>
                <w:sz w:val="24"/>
                <w:szCs w:val="24"/>
              </w:rPr>
              <w:t xml:space="preserve">Вовлечение молодых и вновь прибывших педагогов в реализацию инновационного проекта. </w:t>
            </w:r>
            <w:r w:rsidR="006F0494" w:rsidRPr="006F0494">
              <w:rPr>
                <w:sz w:val="24"/>
                <w:szCs w:val="24"/>
              </w:rPr>
              <w:t xml:space="preserve">Внедрение моделей непрерывного </w:t>
            </w:r>
            <w:r w:rsidR="006F0494" w:rsidRPr="006F0494">
              <w:rPr>
                <w:sz w:val="24"/>
                <w:szCs w:val="24"/>
              </w:rPr>
              <w:lastRenderedPageBreak/>
              <w:t xml:space="preserve">профессионального образования, обеспечивающих каждому педагогу возможность формирования восходящей траектории на основе </w:t>
            </w:r>
            <w:proofErr w:type="spellStart"/>
            <w:r w:rsidR="006F0494" w:rsidRPr="006F0494">
              <w:rPr>
                <w:sz w:val="24"/>
                <w:szCs w:val="24"/>
              </w:rPr>
              <w:t>компетентностного</w:t>
            </w:r>
            <w:proofErr w:type="spellEnd"/>
            <w:r w:rsidR="006F0494" w:rsidRPr="006F0494">
              <w:rPr>
                <w:sz w:val="24"/>
                <w:szCs w:val="24"/>
              </w:rPr>
              <w:t xml:space="preserve"> подхода к образованию.</w:t>
            </w:r>
          </w:p>
        </w:tc>
      </w:tr>
    </w:tbl>
    <w:p w14:paraId="74A3EFCF" w14:textId="562AA3CF" w:rsidR="00612C6B" w:rsidRPr="00415FC5" w:rsidRDefault="00612C6B" w:rsidP="005D6C9D">
      <w:pPr>
        <w:pStyle w:val="af0"/>
        <w:ind w:left="0"/>
        <w:rPr>
          <w:sz w:val="24"/>
          <w:szCs w:val="24"/>
        </w:rPr>
        <w:sectPr w:rsidR="00612C6B" w:rsidRPr="00415FC5" w:rsidSect="005D6C9D">
          <w:footerReference w:type="default" r:id="rId8"/>
          <w:pgSz w:w="11910" w:h="16840"/>
          <w:pgMar w:top="851" w:right="851" w:bottom="851" w:left="1418" w:header="0" w:footer="646" w:gutter="0"/>
          <w:cols w:space="720"/>
          <w:docGrid w:linePitch="326"/>
        </w:sectPr>
      </w:pPr>
    </w:p>
    <w:p w14:paraId="5033BD5A" w14:textId="4D65DD0D" w:rsidR="00851CCC" w:rsidRPr="00415FC5" w:rsidRDefault="00851CCC" w:rsidP="00415FC5">
      <w:pPr>
        <w:pStyle w:val="1"/>
        <w:tabs>
          <w:tab w:val="left" w:pos="730"/>
        </w:tabs>
        <w:ind w:left="0" w:firstLine="0"/>
        <w:jc w:val="center"/>
        <w:rPr>
          <w:sz w:val="24"/>
          <w:szCs w:val="24"/>
        </w:rPr>
      </w:pPr>
      <w:r w:rsidRPr="009717E9">
        <w:rPr>
          <w:sz w:val="24"/>
          <w:szCs w:val="24"/>
        </w:rPr>
        <w:lastRenderedPageBreak/>
        <w:t>Организационный план</w:t>
      </w:r>
      <w:r w:rsidRPr="00415FC5">
        <w:rPr>
          <w:sz w:val="24"/>
          <w:szCs w:val="24"/>
        </w:rPr>
        <w:t xml:space="preserve"> </w:t>
      </w:r>
      <w:r w:rsidR="00415FC5" w:rsidRPr="00415FC5">
        <w:rPr>
          <w:sz w:val="24"/>
          <w:szCs w:val="24"/>
        </w:rPr>
        <w:t>реализации проекта</w:t>
      </w:r>
    </w:p>
    <w:p w14:paraId="0CAAD3B5" w14:textId="77777777" w:rsidR="00630907" w:rsidRPr="0040557F" w:rsidRDefault="00630907" w:rsidP="0040557F">
      <w:pPr>
        <w:pStyle w:val="af0"/>
        <w:ind w:left="0"/>
        <w:rPr>
          <w:i/>
          <w:color w:val="0070C0"/>
          <w:sz w:val="12"/>
          <w:szCs w:val="1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2"/>
        <w:gridCol w:w="2908"/>
        <w:gridCol w:w="3395"/>
        <w:gridCol w:w="1333"/>
        <w:gridCol w:w="1853"/>
        <w:gridCol w:w="2181"/>
      </w:tblGrid>
      <w:tr w:rsidR="00DD5912" w:rsidRPr="009717E9" w14:paraId="295C08C4" w14:textId="303763EB" w:rsidTr="003E7EB4">
        <w:trPr>
          <w:trHeight w:val="504"/>
        </w:trPr>
        <w:tc>
          <w:tcPr>
            <w:tcW w:w="0" w:type="auto"/>
          </w:tcPr>
          <w:p w14:paraId="6BF407ED" w14:textId="77777777" w:rsidR="003E7EB4" w:rsidRPr="009717E9" w:rsidRDefault="003E7EB4" w:rsidP="00415FC5">
            <w:pPr>
              <w:pStyle w:val="TableParagraph"/>
              <w:ind w:left="0"/>
              <w:jc w:val="center"/>
              <w:rPr>
                <w:b/>
                <w:sz w:val="24"/>
                <w:szCs w:val="24"/>
                <w:lang w:val="ru-RU"/>
              </w:rPr>
            </w:pPr>
            <w:r w:rsidRPr="009717E9">
              <w:rPr>
                <w:b/>
                <w:sz w:val="24"/>
                <w:szCs w:val="24"/>
                <w:lang w:val="ru-RU"/>
              </w:rPr>
              <w:t>Задача</w:t>
            </w:r>
          </w:p>
        </w:tc>
        <w:tc>
          <w:tcPr>
            <w:tcW w:w="0" w:type="auto"/>
          </w:tcPr>
          <w:p w14:paraId="0BE0EDF6" w14:textId="77777777" w:rsidR="003E7EB4" w:rsidRPr="009717E9" w:rsidRDefault="003E7EB4" w:rsidP="00415FC5">
            <w:pPr>
              <w:pStyle w:val="TableParagraph"/>
              <w:ind w:left="0"/>
              <w:jc w:val="center"/>
              <w:rPr>
                <w:b/>
                <w:sz w:val="24"/>
                <w:szCs w:val="24"/>
                <w:lang w:val="ru-RU"/>
              </w:rPr>
            </w:pPr>
            <w:r w:rsidRPr="009717E9">
              <w:rPr>
                <w:b/>
                <w:sz w:val="24"/>
                <w:szCs w:val="24"/>
                <w:lang w:val="ru-RU"/>
              </w:rPr>
              <w:t>Мероприятие</w:t>
            </w:r>
          </w:p>
        </w:tc>
        <w:tc>
          <w:tcPr>
            <w:tcW w:w="0" w:type="auto"/>
          </w:tcPr>
          <w:p w14:paraId="4F15A858" w14:textId="77777777" w:rsidR="003E7EB4" w:rsidRPr="009717E9" w:rsidRDefault="003E7EB4" w:rsidP="00415FC5">
            <w:pPr>
              <w:pStyle w:val="TableParagraph"/>
              <w:ind w:left="0"/>
              <w:jc w:val="center"/>
              <w:rPr>
                <w:b/>
                <w:sz w:val="24"/>
                <w:szCs w:val="24"/>
                <w:lang w:val="ru-RU"/>
              </w:rPr>
            </w:pPr>
            <w:r w:rsidRPr="009717E9">
              <w:rPr>
                <w:b/>
                <w:sz w:val="24"/>
                <w:szCs w:val="24"/>
                <w:lang w:val="ru-RU"/>
              </w:rPr>
              <w:t>Результат</w:t>
            </w:r>
          </w:p>
        </w:tc>
        <w:tc>
          <w:tcPr>
            <w:tcW w:w="0" w:type="auto"/>
          </w:tcPr>
          <w:p w14:paraId="0CE817BB" w14:textId="77777777" w:rsidR="003E7EB4" w:rsidRPr="009717E9" w:rsidRDefault="003E7EB4" w:rsidP="00415FC5">
            <w:pPr>
              <w:pStyle w:val="TableParagraph"/>
              <w:ind w:left="0"/>
              <w:jc w:val="center"/>
              <w:rPr>
                <w:b/>
                <w:sz w:val="24"/>
                <w:szCs w:val="24"/>
                <w:lang w:val="ru-RU"/>
              </w:rPr>
            </w:pPr>
            <w:r w:rsidRPr="009717E9">
              <w:rPr>
                <w:b/>
                <w:sz w:val="24"/>
                <w:szCs w:val="24"/>
                <w:lang w:val="ru-RU"/>
              </w:rPr>
              <w:t>Сроки реализации</w:t>
            </w:r>
          </w:p>
        </w:tc>
        <w:tc>
          <w:tcPr>
            <w:tcW w:w="0" w:type="auto"/>
          </w:tcPr>
          <w:p w14:paraId="3EE319A8" w14:textId="77777777" w:rsidR="003E7EB4" w:rsidRPr="009717E9" w:rsidRDefault="003E7EB4" w:rsidP="00415FC5">
            <w:pPr>
              <w:pStyle w:val="TableParagraph"/>
              <w:ind w:left="0"/>
              <w:jc w:val="center"/>
              <w:rPr>
                <w:b/>
                <w:sz w:val="24"/>
                <w:szCs w:val="24"/>
                <w:lang w:val="ru-RU"/>
              </w:rPr>
            </w:pPr>
            <w:r w:rsidRPr="009717E9">
              <w:rPr>
                <w:b/>
                <w:sz w:val="24"/>
                <w:szCs w:val="24"/>
                <w:lang w:val="ru-RU"/>
              </w:rPr>
              <w:t>Исполнитель (соисполнитель)</w:t>
            </w:r>
          </w:p>
        </w:tc>
        <w:tc>
          <w:tcPr>
            <w:tcW w:w="0" w:type="auto"/>
          </w:tcPr>
          <w:p w14:paraId="5DFB8268" w14:textId="6CA38010" w:rsidR="003E7EB4" w:rsidRDefault="003E7EB4" w:rsidP="00415FC5">
            <w:pPr>
              <w:pStyle w:val="TableParagraph"/>
              <w:ind w:left="0"/>
              <w:jc w:val="center"/>
              <w:rPr>
                <w:b/>
                <w:sz w:val="24"/>
                <w:szCs w:val="24"/>
                <w:lang w:val="ru-RU"/>
              </w:rPr>
            </w:pPr>
            <w:r>
              <w:rPr>
                <w:b/>
                <w:sz w:val="24"/>
                <w:szCs w:val="24"/>
                <w:lang w:val="ru-RU"/>
              </w:rPr>
              <w:t>Финансирование</w:t>
            </w:r>
          </w:p>
          <w:p w14:paraId="5800E957" w14:textId="173B058B" w:rsidR="003E7EB4" w:rsidRPr="000C06FC" w:rsidRDefault="003E7EB4" w:rsidP="00415FC5">
            <w:pPr>
              <w:pStyle w:val="TableParagraph"/>
              <w:ind w:left="0"/>
              <w:jc w:val="center"/>
              <w:rPr>
                <w:bCs/>
                <w:i/>
                <w:iCs/>
                <w:sz w:val="18"/>
                <w:szCs w:val="18"/>
                <w:lang w:val="ru-RU"/>
              </w:rPr>
            </w:pPr>
            <w:r w:rsidRPr="000C06FC">
              <w:rPr>
                <w:bCs/>
                <w:i/>
                <w:iCs/>
                <w:sz w:val="18"/>
                <w:szCs w:val="18"/>
                <w:lang w:val="ru-RU"/>
              </w:rPr>
              <w:t>(указать, в рамках текущего или дополнительного финансирования реализуется мероприятие и объем последнего (при наличии)</w:t>
            </w:r>
          </w:p>
        </w:tc>
      </w:tr>
      <w:tr w:rsidR="00415FC5" w:rsidRPr="009717E9" w14:paraId="1DF797D9" w14:textId="36048692" w:rsidTr="005A05DC">
        <w:trPr>
          <w:trHeight w:val="392"/>
        </w:trPr>
        <w:tc>
          <w:tcPr>
            <w:tcW w:w="0" w:type="auto"/>
            <w:gridSpan w:val="6"/>
          </w:tcPr>
          <w:p w14:paraId="66AB7251" w14:textId="68C94C11" w:rsidR="00415FC5" w:rsidRPr="003E7EB4" w:rsidRDefault="00415FC5" w:rsidP="00757D2D">
            <w:pPr>
              <w:pStyle w:val="TableParagraph"/>
              <w:ind w:left="0"/>
              <w:jc w:val="both"/>
              <w:rPr>
                <w:b/>
                <w:color w:val="0070C0"/>
                <w:spacing w:val="17"/>
                <w:sz w:val="24"/>
                <w:szCs w:val="24"/>
                <w:lang w:val="ru-RU"/>
              </w:rPr>
            </w:pPr>
            <w:r w:rsidRPr="009717E9">
              <w:rPr>
                <w:b/>
                <w:color w:val="0070C0"/>
                <w:spacing w:val="17"/>
                <w:sz w:val="24"/>
                <w:szCs w:val="24"/>
                <w:lang w:val="ru-RU"/>
              </w:rPr>
              <w:t xml:space="preserve"> </w:t>
            </w:r>
            <w:r w:rsidRPr="00CE3CDC">
              <w:rPr>
                <w:b/>
                <w:i/>
                <w:color w:val="000000" w:themeColor="text1"/>
                <w:sz w:val="24"/>
                <w:szCs w:val="24"/>
                <w:lang w:val="ru-RU"/>
              </w:rPr>
              <w:t>Этап 1. Подготовительный.</w:t>
            </w:r>
            <w:r w:rsidRPr="00CE3CDC">
              <w:rPr>
                <w:b/>
                <w:color w:val="000000" w:themeColor="text1"/>
                <w:sz w:val="24"/>
                <w:szCs w:val="24"/>
                <w:lang w:val="ru-RU"/>
              </w:rPr>
              <w:t xml:space="preserve"> </w:t>
            </w:r>
            <w:r w:rsidRPr="00CE3CDC">
              <w:rPr>
                <w:b/>
                <w:i/>
                <w:color w:val="000000" w:themeColor="text1"/>
                <w:sz w:val="24"/>
                <w:szCs w:val="24"/>
                <w:lang w:val="ru-RU"/>
              </w:rPr>
              <w:t>Форми</w:t>
            </w:r>
            <w:r w:rsidR="002110C8" w:rsidRPr="00CE3CDC">
              <w:rPr>
                <w:b/>
                <w:i/>
                <w:color w:val="000000" w:themeColor="text1"/>
                <w:sz w:val="24"/>
                <w:szCs w:val="24"/>
                <w:lang w:val="ru-RU"/>
              </w:rPr>
              <w:t>рование (развитие) партнерства ГБПОУ «Ангарский техникум рекламы и промышленных технологий»</w:t>
            </w:r>
            <w:r w:rsidRPr="00CE3CDC">
              <w:rPr>
                <w:b/>
                <w:i/>
                <w:color w:val="000000" w:themeColor="text1"/>
                <w:sz w:val="24"/>
                <w:szCs w:val="24"/>
                <w:lang w:val="ru-RU"/>
              </w:rPr>
              <w:t xml:space="preserve"> с </w:t>
            </w:r>
            <w:r w:rsidR="00757D2D" w:rsidRPr="00CE3CDC">
              <w:rPr>
                <w:b/>
                <w:i/>
                <w:color w:val="000000" w:themeColor="text1"/>
                <w:sz w:val="24"/>
                <w:szCs w:val="24"/>
                <w:lang w:val="ru-RU"/>
              </w:rPr>
              <w:t xml:space="preserve">ГАУ ДПО Иркутской области </w:t>
            </w:r>
            <w:r w:rsidRPr="00CE3CDC">
              <w:rPr>
                <w:b/>
                <w:i/>
                <w:color w:val="000000" w:themeColor="text1"/>
                <w:sz w:val="24"/>
                <w:szCs w:val="24"/>
                <w:lang w:val="ru-RU"/>
              </w:rPr>
              <w:t>«</w:t>
            </w:r>
            <w:r w:rsidR="00757D2D" w:rsidRPr="00CE3CDC">
              <w:rPr>
                <w:b/>
                <w:i/>
                <w:color w:val="000000" w:themeColor="text1"/>
                <w:sz w:val="24"/>
                <w:szCs w:val="24"/>
                <w:lang w:val="ru-RU"/>
              </w:rPr>
              <w:t>Региональный институт кадровой политики</w:t>
            </w:r>
            <w:r w:rsidRPr="00CE3CDC">
              <w:rPr>
                <w:b/>
                <w:i/>
                <w:color w:val="000000" w:themeColor="text1"/>
                <w:sz w:val="24"/>
                <w:szCs w:val="24"/>
                <w:lang w:val="ru-RU"/>
              </w:rPr>
              <w:t xml:space="preserve">» для решения задач по </w:t>
            </w:r>
            <w:r w:rsidR="00757D2D" w:rsidRPr="00CE3CDC">
              <w:rPr>
                <w:b/>
                <w:i/>
                <w:color w:val="000000" w:themeColor="text1"/>
                <w:sz w:val="24"/>
                <w:szCs w:val="24"/>
                <w:lang w:val="ru-RU"/>
              </w:rPr>
              <w:t>развитию практического интеллекта</w:t>
            </w:r>
            <w:r w:rsidRPr="00CE3CDC">
              <w:rPr>
                <w:b/>
                <w:i/>
                <w:color w:val="000000" w:themeColor="text1"/>
                <w:sz w:val="24"/>
                <w:szCs w:val="24"/>
                <w:lang w:val="ru-RU"/>
              </w:rPr>
              <w:t xml:space="preserve"> в процесс подготовки кадров</w:t>
            </w:r>
            <w:r w:rsidRPr="00CE3CDC">
              <w:rPr>
                <w:b/>
                <w:color w:val="000000" w:themeColor="text1"/>
                <w:sz w:val="24"/>
                <w:szCs w:val="24"/>
                <w:lang w:val="ru-RU"/>
              </w:rPr>
              <w:t xml:space="preserve"> </w:t>
            </w:r>
          </w:p>
        </w:tc>
      </w:tr>
      <w:tr w:rsidR="00DD5912" w:rsidRPr="009717E9" w14:paraId="157A8D3A" w14:textId="5A4D811D" w:rsidTr="003E7EB4">
        <w:trPr>
          <w:trHeight w:val="430"/>
        </w:trPr>
        <w:tc>
          <w:tcPr>
            <w:tcW w:w="0" w:type="auto"/>
            <w:vMerge w:val="restart"/>
          </w:tcPr>
          <w:p w14:paraId="3E891B40" w14:textId="30AA0BBE" w:rsidR="003E7EB4" w:rsidRPr="00CE3CDC" w:rsidRDefault="003E7EB4" w:rsidP="005D6C9D">
            <w:pPr>
              <w:pStyle w:val="TableParagraph"/>
              <w:tabs>
                <w:tab w:val="left" w:pos="1541"/>
                <w:tab w:val="left" w:pos="3704"/>
                <w:tab w:val="left" w:pos="3761"/>
              </w:tabs>
              <w:ind w:left="0"/>
              <w:jc w:val="both"/>
              <w:rPr>
                <w:i/>
                <w:color w:val="000000" w:themeColor="text1"/>
                <w:sz w:val="24"/>
                <w:szCs w:val="24"/>
                <w:lang w:val="ru-RU"/>
              </w:rPr>
            </w:pPr>
            <w:r w:rsidRPr="00CE3CDC">
              <w:rPr>
                <w:i/>
                <w:color w:val="000000" w:themeColor="text1"/>
                <w:sz w:val="24"/>
                <w:szCs w:val="24"/>
                <w:lang w:val="ru-RU"/>
              </w:rPr>
              <w:t>1.1. Формирование (развитие) и согласование</w:t>
            </w:r>
            <w:r w:rsidR="000C06FC" w:rsidRPr="00CE3CDC">
              <w:rPr>
                <w:i/>
                <w:color w:val="000000" w:themeColor="text1"/>
                <w:sz w:val="24"/>
                <w:szCs w:val="24"/>
                <w:lang w:val="ru-RU"/>
              </w:rPr>
              <w:t xml:space="preserve"> </w:t>
            </w:r>
            <w:r w:rsidRPr="00CE3CDC">
              <w:rPr>
                <w:i/>
                <w:color w:val="000000" w:themeColor="text1"/>
                <w:sz w:val="24"/>
                <w:szCs w:val="24"/>
                <w:lang w:val="ru-RU"/>
              </w:rPr>
              <w:t>направлений  партнерства</w:t>
            </w:r>
          </w:p>
        </w:tc>
        <w:tc>
          <w:tcPr>
            <w:tcW w:w="0" w:type="auto"/>
          </w:tcPr>
          <w:p w14:paraId="2CE741AA" w14:textId="21699784" w:rsidR="003E7EB4" w:rsidRPr="00CE3CDC" w:rsidRDefault="003E7EB4" w:rsidP="005D6C9D">
            <w:pPr>
              <w:pStyle w:val="TableParagraph"/>
              <w:tabs>
                <w:tab w:val="left" w:pos="1541"/>
                <w:tab w:val="left" w:pos="3704"/>
                <w:tab w:val="left" w:pos="3761"/>
              </w:tabs>
              <w:ind w:left="0"/>
              <w:jc w:val="both"/>
              <w:rPr>
                <w:i/>
                <w:color w:val="000000" w:themeColor="text1"/>
                <w:sz w:val="24"/>
                <w:szCs w:val="24"/>
                <w:lang w:val="ru-RU"/>
              </w:rPr>
            </w:pPr>
            <w:r w:rsidRPr="00CE3CDC">
              <w:rPr>
                <w:i/>
                <w:color w:val="000000" w:themeColor="text1"/>
                <w:sz w:val="24"/>
                <w:szCs w:val="24"/>
                <w:lang w:val="ru-RU"/>
              </w:rPr>
              <w:t>1.1.1.</w:t>
            </w:r>
            <w:r w:rsidR="00757D2D" w:rsidRPr="00CE3CDC">
              <w:rPr>
                <w:i/>
                <w:color w:val="000000" w:themeColor="text1"/>
                <w:sz w:val="24"/>
                <w:szCs w:val="24"/>
                <w:lang w:val="ru-RU"/>
              </w:rPr>
              <w:t xml:space="preserve"> круглый стол встреча руководителей</w:t>
            </w:r>
            <w:r w:rsidRPr="00CE3CDC">
              <w:rPr>
                <w:i/>
                <w:color w:val="000000" w:themeColor="text1"/>
                <w:sz w:val="24"/>
                <w:szCs w:val="24"/>
                <w:lang w:val="ru-RU"/>
              </w:rPr>
              <w:tab/>
            </w:r>
          </w:p>
        </w:tc>
        <w:tc>
          <w:tcPr>
            <w:tcW w:w="0" w:type="auto"/>
          </w:tcPr>
          <w:p w14:paraId="3ECEE150" w14:textId="3D9BDA35" w:rsidR="003E7EB4" w:rsidRPr="009717E9" w:rsidRDefault="00757D2D" w:rsidP="005D6C9D">
            <w:pPr>
              <w:pStyle w:val="TableParagraph"/>
              <w:tabs>
                <w:tab w:val="left" w:pos="2040"/>
              </w:tabs>
              <w:ind w:left="0"/>
              <w:jc w:val="both"/>
              <w:rPr>
                <w:sz w:val="24"/>
                <w:szCs w:val="24"/>
                <w:lang w:val="ru-RU"/>
              </w:rPr>
            </w:pPr>
            <w:r>
              <w:rPr>
                <w:sz w:val="24"/>
                <w:szCs w:val="24"/>
                <w:lang w:val="ru-RU"/>
              </w:rPr>
              <w:t>Договор о сотрудничестве</w:t>
            </w:r>
          </w:p>
        </w:tc>
        <w:tc>
          <w:tcPr>
            <w:tcW w:w="0" w:type="auto"/>
          </w:tcPr>
          <w:p w14:paraId="21A689A3" w14:textId="2F1BC139" w:rsidR="003E7EB4" w:rsidRPr="009717E9" w:rsidRDefault="00757D2D" w:rsidP="005D6C9D">
            <w:pPr>
              <w:pStyle w:val="TableParagraph"/>
              <w:tabs>
                <w:tab w:val="left" w:pos="728"/>
              </w:tabs>
              <w:ind w:left="0"/>
              <w:rPr>
                <w:sz w:val="24"/>
                <w:szCs w:val="24"/>
                <w:lang w:val="ru-RU"/>
              </w:rPr>
            </w:pPr>
            <w:r>
              <w:rPr>
                <w:sz w:val="24"/>
                <w:szCs w:val="24"/>
                <w:lang w:val="ru-RU"/>
              </w:rPr>
              <w:t>Сентябрь 2022</w:t>
            </w:r>
          </w:p>
        </w:tc>
        <w:tc>
          <w:tcPr>
            <w:tcW w:w="0" w:type="auto"/>
          </w:tcPr>
          <w:p w14:paraId="7E75EFB4" w14:textId="43C8F603" w:rsidR="003E7EB4" w:rsidRDefault="00757D2D" w:rsidP="005D6C9D">
            <w:pPr>
              <w:pStyle w:val="TableParagraph"/>
              <w:ind w:left="0"/>
              <w:rPr>
                <w:sz w:val="24"/>
                <w:szCs w:val="24"/>
                <w:lang w:val="ru-RU"/>
              </w:rPr>
            </w:pPr>
            <w:r>
              <w:rPr>
                <w:sz w:val="24"/>
                <w:szCs w:val="24"/>
                <w:lang w:val="ru-RU"/>
              </w:rPr>
              <w:t>Соколов Н.И.</w:t>
            </w:r>
          </w:p>
          <w:p w14:paraId="0F92AF6E" w14:textId="7C1E951D" w:rsidR="00757D2D" w:rsidRDefault="00757D2D" w:rsidP="005D6C9D">
            <w:pPr>
              <w:pStyle w:val="TableParagraph"/>
              <w:ind w:left="0"/>
              <w:rPr>
                <w:sz w:val="24"/>
                <w:szCs w:val="24"/>
                <w:lang w:val="ru-RU"/>
              </w:rPr>
            </w:pPr>
            <w:r>
              <w:rPr>
                <w:sz w:val="24"/>
                <w:szCs w:val="24"/>
                <w:lang w:val="ru-RU"/>
              </w:rPr>
              <w:t>Костин А.К.</w:t>
            </w:r>
          </w:p>
          <w:p w14:paraId="523E0C38" w14:textId="77777777" w:rsidR="00757D2D" w:rsidRDefault="00757D2D" w:rsidP="005D6C9D">
            <w:pPr>
              <w:pStyle w:val="TableParagraph"/>
              <w:ind w:left="0"/>
              <w:rPr>
                <w:sz w:val="24"/>
                <w:szCs w:val="24"/>
                <w:lang w:val="ru-RU"/>
              </w:rPr>
            </w:pPr>
          </w:p>
          <w:p w14:paraId="0CFB0850" w14:textId="580CCF34" w:rsidR="00757D2D" w:rsidRPr="009717E9" w:rsidRDefault="00757D2D" w:rsidP="005D6C9D">
            <w:pPr>
              <w:pStyle w:val="TableParagraph"/>
              <w:ind w:left="0"/>
              <w:rPr>
                <w:sz w:val="24"/>
                <w:szCs w:val="24"/>
                <w:lang w:val="ru-RU"/>
              </w:rPr>
            </w:pPr>
          </w:p>
        </w:tc>
        <w:tc>
          <w:tcPr>
            <w:tcW w:w="0" w:type="auto"/>
          </w:tcPr>
          <w:p w14:paraId="6A5F20C1" w14:textId="77777777" w:rsidR="003E7EB4" w:rsidRPr="00757D2D" w:rsidRDefault="003E7EB4" w:rsidP="005D6C9D">
            <w:pPr>
              <w:pStyle w:val="TableParagraph"/>
              <w:ind w:left="0"/>
              <w:rPr>
                <w:sz w:val="24"/>
                <w:szCs w:val="24"/>
                <w:lang w:val="ru-RU"/>
              </w:rPr>
            </w:pPr>
          </w:p>
        </w:tc>
      </w:tr>
      <w:tr w:rsidR="00DD5912" w:rsidRPr="009717E9" w14:paraId="7F30B665" w14:textId="5E78898B" w:rsidTr="003E7EB4">
        <w:trPr>
          <w:trHeight w:val="70"/>
        </w:trPr>
        <w:tc>
          <w:tcPr>
            <w:tcW w:w="0" w:type="auto"/>
            <w:vMerge/>
          </w:tcPr>
          <w:p w14:paraId="1988AB56" w14:textId="77777777" w:rsidR="003E7EB4" w:rsidRPr="00CE3CDC" w:rsidRDefault="003E7EB4" w:rsidP="005D6C9D">
            <w:pPr>
              <w:pStyle w:val="TableParagraph"/>
              <w:tabs>
                <w:tab w:val="left" w:pos="1540"/>
                <w:tab w:val="left" w:pos="3704"/>
                <w:tab w:val="left" w:pos="3761"/>
              </w:tabs>
              <w:ind w:left="0"/>
              <w:jc w:val="both"/>
              <w:rPr>
                <w:i/>
                <w:color w:val="000000" w:themeColor="text1"/>
                <w:sz w:val="24"/>
                <w:szCs w:val="24"/>
                <w:lang w:val="ru-RU"/>
              </w:rPr>
            </w:pPr>
          </w:p>
        </w:tc>
        <w:tc>
          <w:tcPr>
            <w:tcW w:w="0" w:type="auto"/>
          </w:tcPr>
          <w:p w14:paraId="2B21BDBD" w14:textId="7D10EBDB" w:rsidR="003E7EB4" w:rsidRPr="00CE3CDC" w:rsidRDefault="003E7EB4" w:rsidP="00757D2D">
            <w:pPr>
              <w:pStyle w:val="TableParagraph"/>
              <w:tabs>
                <w:tab w:val="left" w:pos="1540"/>
                <w:tab w:val="left" w:pos="3704"/>
                <w:tab w:val="left" w:pos="3761"/>
              </w:tabs>
              <w:ind w:left="0"/>
              <w:jc w:val="both"/>
              <w:rPr>
                <w:i/>
                <w:color w:val="000000" w:themeColor="text1"/>
                <w:sz w:val="24"/>
                <w:szCs w:val="24"/>
                <w:lang w:val="ru-RU"/>
              </w:rPr>
            </w:pPr>
            <w:r w:rsidRPr="00CE3CDC">
              <w:rPr>
                <w:i/>
                <w:color w:val="000000" w:themeColor="text1"/>
                <w:sz w:val="24"/>
                <w:szCs w:val="24"/>
                <w:lang w:val="ru-RU"/>
              </w:rPr>
              <w:t>1.1.2.</w:t>
            </w:r>
            <w:r w:rsidR="00757D2D" w:rsidRPr="00CE3CDC">
              <w:rPr>
                <w:i/>
                <w:color w:val="000000" w:themeColor="text1"/>
                <w:sz w:val="24"/>
                <w:szCs w:val="24"/>
                <w:lang w:val="ru-RU"/>
              </w:rPr>
              <w:t xml:space="preserve"> подготовка документации проекта</w:t>
            </w:r>
          </w:p>
        </w:tc>
        <w:tc>
          <w:tcPr>
            <w:tcW w:w="0" w:type="auto"/>
          </w:tcPr>
          <w:p w14:paraId="4878B7AD" w14:textId="30B3DCE5" w:rsidR="003E7EB4" w:rsidRPr="009717E9" w:rsidRDefault="00757D2D" w:rsidP="005D6C9D">
            <w:pPr>
              <w:pStyle w:val="TableParagraph"/>
              <w:tabs>
                <w:tab w:val="left" w:pos="2039"/>
              </w:tabs>
              <w:ind w:left="0"/>
              <w:jc w:val="both"/>
              <w:rPr>
                <w:sz w:val="24"/>
                <w:szCs w:val="24"/>
                <w:lang w:val="ru-RU"/>
              </w:rPr>
            </w:pPr>
            <w:r>
              <w:rPr>
                <w:sz w:val="24"/>
                <w:szCs w:val="24"/>
                <w:lang w:val="ru-RU"/>
              </w:rPr>
              <w:t>Нормативно-правые документы готовы к работе</w:t>
            </w:r>
          </w:p>
        </w:tc>
        <w:tc>
          <w:tcPr>
            <w:tcW w:w="0" w:type="auto"/>
          </w:tcPr>
          <w:p w14:paraId="5A2B54A4" w14:textId="6C0F2F4D" w:rsidR="003E7EB4" w:rsidRPr="009717E9" w:rsidRDefault="00757D2D" w:rsidP="005D6C9D">
            <w:pPr>
              <w:pStyle w:val="TableParagraph"/>
              <w:tabs>
                <w:tab w:val="left" w:pos="728"/>
              </w:tabs>
              <w:ind w:left="0"/>
              <w:rPr>
                <w:sz w:val="24"/>
                <w:szCs w:val="24"/>
                <w:lang w:val="ru-RU"/>
              </w:rPr>
            </w:pPr>
            <w:r>
              <w:rPr>
                <w:sz w:val="24"/>
                <w:szCs w:val="24"/>
                <w:lang w:val="ru-RU"/>
              </w:rPr>
              <w:t>Сентябрь- октябрь 2022</w:t>
            </w:r>
          </w:p>
        </w:tc>
        <w:tc>
          <w:tcPr>
            <w:tcW w:w="0" w:type="auto"/>
          </w:tcPr>
          <w:p w14:paraId="74F72A13" w14:textId="77777777" w:rsidR="003E7EB4" w:rsidRDefault="00757D2D" w:rsidP="005D6C9D">
            <w:pPr>
              <w:pStyle w:val="TableParagraph"/>
              <w:ind w:left="0"/>
              <w:rPr>
                <w:sz w:val="24"/>
                <w:szCs w:val="24"/>
                <w:lang w:val="ru-RU"/>
              </w:rPr>
            </w:pPr>
            <w:r>
              <w:rPr>
                <w:sz w:val="24"/>
                <w:szCs w:val="24"/>
                <w:lang w:val="ru-RU"/>
              </w:rPr>
              <w:t>Антонова Е.Н.</w:t>
            </w:r>
          </w:p>
          <w:p w14:paraId="4B5B0DE4" w14:textId="64C949FE" w:rsidR="00757D2D" w:rsidRPr="009717E9" w:rsidRDefault="00757D2D" w:rsidP="005D6C9D">
            <w:pPr>
              <w:pStyle w:val="TableParagraph"/>
              <w:ind w:left="0"/>
              <w:rPr>
                <w:sz w:val="24"/>
                <w:szCs w:val="24"/>
                <w:lang w:val="ru-RU"/>
              </w:rPr>
            </w:pPr>
            <w:r>
              <w:rPr>
                <w:sz w:val="24"/>
                <w:szCs w:val="24"/>
                <w:lang w:val="ru-RU"/>
              </w:rPr>
              <w:t>Кучина Т.А.</w:t>
            </w:r>
          </w:p>
        </w:tc>
        <w:tc>
          <w:tcPr>
            <w:tcW w:w="0" w:type="auto"/>
          </w:tcPr>
          <w:p w14:paraId="514175E2" w14:textId="77777777" w:rsidR="003E7EB4" w:rsidRPr="00757D2D" w:rsidRDefault="003E7EB4" w:rsidP="005D6C9D">
            <w:pPr>
              <w:pStyle w:val="TableParagraph"/>
              <w:ind w:left="0"/>
              <w:rPr>
                <w:sz w:val="24"/>
                <w:szCs w:val="24"/>
                <w:lang w:val="ru-RU"/>
              </w:rPr>
            </w:pPr>
          </w:p>
        </w:tc>
      </w:tr>
      <w:tr w:rsidR="00DD5912" w:rsidRPr="009717E9" w14:paraId="634E6633" w14:textId="57543784" w:rsidTr="003E7EB4">
        <w:trPr>
          <w:trHeight w:val="273"/>
        </w:trPr>
        <w:tc>
          <w:tcPr>
            <w:tcW w:w="0" w:type="auto"/>
          </w:tcPr>
          <w:p w14:paraId="0AD24757" w14:textId="77777777" w:rsidR="003E7EB4" w:rsidRPr="00CE3CDC" w:rsidRDefault="003E7EB4" w:rsidP="005D6C9D">
            <w:pPr>
              <w:pStyle w:val="TableParagraph"/>
              <w:ind w:left="0"/>
              <w:jc w:val="both"/>
              <w:rPr>
                <w:i/>
                <w:color w:val="000000" w:themeColor="text1"/>
                <w:sz w:val="24"/>
                <w:szCs w:val="24"/>
                <w:lang w:val="ru-RU"/>
              </w:rPr>
            </w:pPr>
            <w:r w:rsidRPr="00CE3CDC">
              <w:rPr>
                <w:i/>
                <w:color w:val="000000" w:themeColor="text1"/>
                <w:sz w:val="24"/>
                <w:szCs w:val="24"/>
                <w:lang w:val="ru-RU"/>
              </w:rPr>
              <w:t>1.2. Разработка модели взаимодействия партнерства (выбор организационной формы взаимодействия и формирование процессной модели взаимодействия)</w:t>
            </w:r>
          </w:p>
        </w:tc>
        <w:tc>
          <w:tcPr>
            <w:tcW w:w="0" w:type="auto"/>
          </w:tcPr>
          <w:p w14:paraId="400797D1" w14:textId="5E1865AD" w:rsidR="003E7EB4" w:rsidRPr="00CE3CDC" w:rsidRDefault="00CE3CDC" w:rsidP="005D6C9D">
            <w:pPr>
              <w:pStyle w:val="TableParagraph"/>
              <w:tabs>
                <w:tab w:val="left" w:pos="1541"/>
                <w:tab w:val="left" w:pos="3704"/>
                <w:tab w:val="left" w:pos="3761"/>
              </w:tabs>
              <w:ind w:left="0"/>
              <w:jc w:val="both"/>
              <w:rPr>
                <w:i/>
                <w:color w:val="000000" w:themeColor="text1"/>
                <w:sz w:val="24"/>
                <w:szCs w:val="24"/>
                <w:lang w:val="ru-RU"/>
              </w:rPr>
            </w:pPr>
            <w:r>
              <w:rPr>
                <w:i/>
                <w:color w:val="000000" w:themeColor="text1"/>
                <w:sz w:val="24"/>
                <w:szCs w:val="24"/>
                <w:lang w:val="ru-RU"/>
              </w:rPr>
              <w:t>1.2</w:t>
            </w:r>
            <w:r w:rsidR="003E7EB4" w:rsidRPr="00CE3CDC">
              <w:rPr>
                <w:i/>
                <w:color w:val="000000" w:themeColor="text1"/>
                <w:sz w:val="24"/>
                <w:szCs w:val="24"/>
                <w:lang w:val="ru-RU"/>
              </w:rPr>
              <w:t>.1.</w:t>
            </w:r>
            <w:r w:rsidR="00757D2D" w:rsidRPr="00CE3CDC">
              <w:rPr>
                <w:i/>
                <w:color w:val="000000" w:themeColor="text1"/>
                <w:sz w:val="24"/>
                <w:szCs w:val="24"/>
                <w:lang w:val="ru-RU"/>
              </w:rPr>
              <w:t>составление плана совместной работы с указанием формы взаимодействия</w:t>
            </w:r>
            <w:r w:rsidR="003E7EB4" w:rsidRPr="00CE3CDC">
              <w:rPr>
                <w:i/>
                <w:color w:val="000000" w:themeColor="text1"/>
                <w:sz w:val="24"/>
                <w:szCs w:val="24"/>
                <w:lang w:val="ru-RU"/>
              </w:rPr>
              <w:tab/>
            </w:r>
          </w:p>
        </w:tc>
        <w:tc>
          <w:tcPr>
            <w:tcW w:w="0" w:type="auto"/>
          </w:tcPr>
          <w:p w14:paraId="7E580424" w14:textId="06EBAE17" w:rsidR="003E7EB4" w:rsidRPr="009717E9" w:rsidRDefault="00757D2D" w:rsidP="005D6C9D">
            <w:pPr>
              <w:pStyle w:val="TableParagraph"/>
              <w:ind w:left="0"/>
              <w:rPr>
                <w:sz w:val="24"/>
                <w:szCs w:val="24"/>
                <w:lang w:val="ru-RU"/>
              </w:rPr>
            </w:pPr>
            <w:r>
              <w:rPr>
                <w:sz w:val="24"/>
                <w:szCs w:val="24"/>
                <w:lang w:val="ru-RU"/>
              </w:rPr>
              <w:t>Утверждение плана</w:t>
            </w:r>
          </w:p>
        </w:tc>
        <w:tc>
          <w:tcPr>
            <w:tcW w:w="0" w:type="auto"/>
          </w:tcPr>
          <w:p w14:paraId="11A3C368" w14:textId="421826A0" w:rsidR="003E7EB4" w:rsidRPr="009717E9" w:rsidRDefault="00757D2D" w:rsidP="005D6C9D">
            <w:pPr>
              <w:pStyle w:val="TableParagraph"/>
              <w:ind w:left="0"/>
              <w:rPr>
                <w:sz w:val="24"/>
                <w:szCs w:val="24"/>
                <w:lang w:val="ru-RU"/>
              </w:rPr>
            </w:pPr>
            <w:r>
              <w:rPr>
                <w:sz w:val="24"/>
                <w:szCs w:val="24"/>
                <w:lang w:val="ru-RU"/>
              </w:rPr>
              <w:t>Ноябрь 2022</w:t>
            </w:r>
          </w:p>
        </w:tc>
        <w:tc>
          <w:tcPr>
            <w:tcW w:w="0" w:type="auto"/>
          </w:tcPr>
          <w:p w14:paraId="656A51E1" w14:textId="77777777" w:rsidR="003E7EB4" w:rsidRDefault="00757D2D" w:rsidP="005D6C9D">
            <w:pPr>
              <w:pStyle w:val="TableParagraph"/>
              <w:ind w:left="0"/>
              <w:rPr>
                <w:sz w:val="24"/>
                <w:szCs w:val="24"/>
                <w:lang w:val="ru-RU"/>
              </w:rPr>
            </w:pPr>
            <w:r>
              <w:rPr>
                <w:sz w:val="24"/>
                <w:szCs w:val="24"/>
                <w:lang w:val="ru-RU"/>
              </w:rPr>
              <w:t>Антонова Е.Н.</w:t>
            </w:r>
          </w:p>
          <w:p w14:paraId="1AB51709" w14:textId="77777777" w:rsidR="00757D2D" w:rsidRDefault="00757D2D" w:rsidP="005D6C9D">
            <w:pPr>
              <w:pStyle w:val="TableParagraph"/>
              <w:ind w:left="0"/>
              <w:rPr>
                <w:sz w:val="24"/>
                <w:szCs w:val="24"/>
                <w:lang w:val="ru-RU"/>
              </w:rPr>
            </w:pPr>
            <w:proofErr w:type="spellStart"/>
            <w:r>
              <w:rPr>
                <w:sz w:val="24"/>
                <w:szCs w:val="24"/>
                <w:lang w:val="ru-RU"/>
              </w:rPr>
              <w:t>Свежинцева</w:t>
            </w:r>
            <w:proofErr w:type="spellEnd"/>
            <w:r>
              <w:rPr>
                <w:sz w:val="24"/>
                <w:szCs w:val="24"/>
                <w:lang w:val="ru-RU"/>
              </w:rPr>
              <w:t xml:space="preserve"> Е.В.</w:t>
            </w:r>
          </w:p>
          <w:p w14:paraId="528C16AA" w14:textId="3DF7F69F" w:rsidR="00AD0FE8" w:rsidRPr="009717E9" w:rsidRDefault="00AD0FE8" w:rsidP="005D6C9D">
            <w:pPr>
              <w:pStyle w:val="TableParagraph"/>
              <w:ind w:left="0"/>
              <w:rPr>
                <w:sz w:val="24"/>
                <w:szCs w:val="24"/>
                <w:lang w:val="ru-RU"/>
              </w:rPr>
            </w:pPr>
            <w:proofErr w:type="spellStart"/>
            <w:r>
              <w:rPr>
                <w:sz w:val="24"/>
                <w:szCs w:val="24"/>
                <w:lang w:val="ru-RU"/>
              </w:rPr>
              <w:t>Жвачкина</w:t>
            </w:r>
            <w:proofErr w:type="spellEnd"/>
            <w:r>
              <w:rPr>
                <w:sz w:val="24"/>
                <w:szCs w:val="24"/>
                <w:lang w:val="ru-RU"/>
              </w:rPr>
              <w:t xml:space="preserve"> Т.Ю.</w:t>
            </w:r>
          </w:p>
        </w:tc>
        <w:tc>
          <w:tcPr>
            <w:tcW w:w="0" w:type="auto"/>
          </w:tcPr>
          <w:p w14:paraId="54E2A9AE" w14:textId="77777777" w:rsidR="003E7EB4" w:rsidRPr="00757D2D" w:rsidRDefault="003E7EB4" w:rsidP="005D6C9D">
            <w:pPr>
              <w:pStyle w:val="TableParagraph"/>
              <w:ind w:left="0"/>
              <w:rPr>
                <w:sz w:val="24"/>
                <w:szCs w:val="24"/>
                <w:lang w:val="ru-RU"/>
              </w:rPr>
            </w:pPr>
          </w:p>
        </w:tc>
      </w:tr>
      <w:tr w:rsidR="00DD5912" w:rsidRPr="009717E9" w14:paraId="7FA532F3" w14:textId="7FAFC670" w:rsidTr="003E7EB4">
        <w:trPr>
          <w:trHeight w:val="273"/>
        </w:trPr>
        <w:tc>
          <w:tcPr>
            <w:tcW w:w="0" w:type="auto"/>
            <w:vMerge w:val="restart"/>
          </w:tcPr>
          <w:p w14:paraId="0B7491E8" w14:textId="758B6BE7" w:rsidR="003E7EB4" w:rsidRPr="00CE3CDC" w:rsidRDefault="00CE3CDC" w:rsidP="005D6C9D">
            <w:pPr>
              <w:pStyle w:val="TableParagraph"/>
              <w:ind w:left="0"/>
              <w:jc w:val="both"/>
              <w:rPr>
                <w:i/>
                <w:color w:val="000000" w:themeColor="text1"/>
                <w:sz w:val="24"/>
                <w:szCs w:val="24"/>
                <w:lang w:val="ru-RU"/>
              </w:rPr>
            </w:pPr>
            <w:r>
              <w:rPr>
                <w:i/>
                <w:color w:val="000000" w:themeColor="text1"/>
                <w:sz w:val="24"/>
                <w:szCs w:val="24"/>
                <w:lang w:val="ru-RU"/>
              </w:rPr>
              <w:t>1.3</w:t>
            </w:r>
            <w:r w:rsidR="003E7EB4" w:rsidRPr="00CE3CDC">
              <w:rPr>
                <w:i/>
                <w:color w:val="000000" w:themeColor="text1"/>
                <w:sz w:val="24"/>
                <w:szCs w:val="24"/>
                <w:lang w:val="ru-RU"/>
              </w:rPr>
              <w:t>. Формирование общей модели ресурсного обеспечения</w:t>
            </w:r>
          </w:p>
        </w:tc>
        <w:tc>
          <w:tcPr>
            <w:tcW w:w="0" w:type="auto"/>
          </w:tcPr>
          <w:p w14:paraId="120E2FB3" w14:textId="61B7312B" w:rsidR="003E7EB4" w:rsidRPr="00CE3CDC" w:rsidRDefault="00CE3CDC" w:rsidP="005D6C9D">
            <w:pPr>
              <w:pStyle w:val="TableParagraph"/>
              <w:tabs>
                <w:tab w:val="left" w:pos="1541"/>
                <w:tab w:val="left" w:pos="3704"/>
                <w:tab w:val="left" w:pos="3761"/>
              </w:tabs>
              <w:ind w:left="0"/>
              <w:jc w:val="both"/>
              <w:rPr>
                <w:i/>
                <w:color w:val="000000" w:themeColor="text1"/>
                <w:sz w:val="24"/>
                <w:szCs w:val="24"/>
                <w:lang w:val="ru-RU"/>
              </w:rPr>
            </w:pPr>
            <w:r>
              <w:rPr>
                <w:i/>
                <w:color w:val="000000" w:themeColor="text1"/>
                <w:sz w:val="24"/>
                <w:szCs w:val="24"/>
                <w:lang w:val="ru-RU"/>
              </w:rPr>
              <w:t>1.3</w:t>
            </w:r>
            <w:r w:rsidR="003E7EB4" w:rsidRPr="00CE3CDC">
              <w:rPr>
                <w:i/>
                <w:color w:val="000000" w:themeColor="text1"/>
                <w:sz w:val="24"/>
                <w:szCs w:val="24"/>
                <w:lang w:val="ru-RU"/>
              </w:rPr>
              <w:t>.1.</w:t>
            </w:r>
            <w:r w:rsidR="00AD0FE8" w:rsidRPr="00CE3CDC">
              <w:rPr>
                <w:i/>
                <w:color w:val="000000" w:themeColor="text1"/>
                <w:sz w:val="24"/>
                <w:szCs w:val="24"/>
                <w:lang w:val="ru-RU"/>
              </w:rPr>
              <w:t xml:space="preserve"> мозговой штурм ресурсной группы</w:t>
            </w:r>
            <w:r w:rsidR="003E7EB4" w:rsidRPr="00CE3CDC">
              <w:rPr>
                <w:i/>
                <w:color w:val="000000" w:themeColor="text1"/>
                <w:sz w:val="24"/>
                <w:szCs w:val="24"/>
                <w:lang w:val="ru-RU"/>
              </w:rPr>
              <w:tab/>
            </w:r>
          </w:p>
        </w:tc>
        <w:tc>
          <w:tcPr>
            <w:tcW w:w="0" w:type="auto"/>
          </w:tcPr>
          <w:p w14:paraId="4548A544" w14:textId="7C8ECD9A" w:rsidR="003E7EB4" w:rsidRPr="00AD0FE8" w:rsidRDefault="00AD0FE8" w:rsidP="005D6C9D">
            <w:pPr>
              <w:pStyle w:val="TableParagraph"/>
              <w:ind w:left="0"/>
              <w:rPr>
                <w:sz w:val="24"/>
                <w:szCs w:val="24"/>
                <w:lang w:val="ru-RU"/>
              </w:rPr>
            </w:pPr>
            <w:r>
              <w:rPr>
                <w:sz w:val="24"/>
                <w:szCs w:val="24"/>
                <w:lang w:val="ru-RU"/>
              </w:rPr>
              <w:t>Проект общей модели ресурсного обеспечения</w:t>
            </w:r>
          </w:p>
        </w:tc>
        <w:tc>
          <w:tcPr>
            <w:tcW w:w="0" w:type="auto"/>
          </w:tcPr>
          <w:p w14:paraId="0EF9073C" w14:textId="78311843" w:rsidR="003E7EB4" w:rsidRPr="00AD0FE8" w:rsidRDefault="00AD0FE8" w:rsidP="005D6C9D">
            <w:pPr>
              <w:pStyle w:val="TableParagraph"/>
              <w:ind w:left="0"/>
              <w:rPr>
                <w:sz w:val="24"/>
                <w:szCs w:val="24"/>
                <w:lang w:val="ru-RU"/>
              </w:rPr>
            </w:pPr>
            <w:r>
              <w:rPr>
                <w:sz w:val="24"/>
                <w:szCs w:val="24"/>
                <w:lang w:val="ru-RU"/>
              </w:rPr>
              <w:t>Ноябрь 2022</w:t>
            </w:r>
          </w:p>
        </w:tc>
        <w:tc>
          <w:tcPr>
            <w:tcW w:w="0" w:type="auto"/>
          </w:tcPr>
          <w:p w14:paraId="5206A7DD" w14:textId="77777777" w:rsidR="003E7EB4" w:rsidRDefault="00AD0FE8" w:rsidP="005D6C9D">
            <w:pPr>
              <w:pStyle w:val="TableParagraph"/>
              <w:ind w:left="0"/>
              <w:rPr>
                <w:sz w:val="24"/>
                <w:szCs w:val="24"/>
                <w:lang w:val="ru-RU"/>
              </w:rPr>
            </w:pPr>
            <w:r>
              <w:rPr>
                <w:sz w:val="24"/>
                <w:szCs w:val="24"/>
                <w:lang w:val="ru-RU"/>
              </w:rPr>
              <w:t>Антонова Е.Н.</w:t>
            </w:r>
          </w:p>
          <w:p w14:paraId="765A3C79" w14:textId="0B418565" w:rsidR="00AD0FE8" w:rsidRDefault="00AD0FE8" w:rsidP="005D6C9D">
            <w:pPr>
              <w:pStyle w:val="TableParagraph"/>
              <w:ind w:left="0"/>
              <w:rPr>
                <w:sz w:val="24"/>
                <w:szCs w:val="24"/>
                <w:lang w:val="ru-RU"/>
              </w:rPr>
            </w:pPr>
            <w:r>
              <w:rPr>
                <w:sz w:val="24"/>
                <w:szCs w:val="24"/>
                <w:lang w:val="ru-RU"/>
              </w:rPr>
              <w:t>Белая С.А.</w:t>
            </w:r>
          </w:p>
          <w:p w14:paraId="6BA71E79" w14:textId="2B7FF266" w:rsidR="00AD0FE8" w:rsidRDefault="00AD0FE8"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p w14:paraId="029740FF" w14:textId="6ECE2B26" w:rsidR="00AD0FE8" w:rsidRPr="00AD0FE8" w:rsidRDefault="00AD0FE8" w:rsidP="005D6C9D">
            <w:pPr>
              <w:pStyle w:val="TableParagraph"/>
              <w:ind w:left="0"/>
              <w:rPr>
                <w:sz w:val="24"/>
                <w:szCs w:val="24"/>
                <w:lang w:val="ru-RU"/>
              </w:rPr>
            </w:pPr>
          </w:p>
        </w:tc>
        <w:tc>
          <w:tcPr>
            <w:tcW w:w="0" w:type="auto"/>
          </w:tcPr>
          <w:p w14:paraId="155CB0E6" w14:textId="77777777" w:rsidR="003E7EB4" w:rsidRPr="00AD0FE8" w:rsidRDefault="003E7EB4" w:rsidP="005D6C9D">
            <w:pPr>
              <w:pStyle w:val="TableParagraph"/>
              <w:ind w:left="0"/>
              <w:rPr>
                <w:sz w:val="24"/>
                <w:szCs w:val="24"/>
                <w:lang w:val="ru-RU"/>
              </w:rPr>
            </w:pPr>
          </w:p>
        </w:tc>
      </w:tr>
      <w:tr w:rsidR="00DD5912" w:rsidRPr="009717E9" w14:paraId="0AA274E7" w14:textId="1FFB24EC" w:rsidTr="003E7EB4">
        <w:trPr>
          <w:trHeight w:val="273"/>
        </w:trPr>
        <w:tc>
          <w:tcPr>
            <w:tcW w:w="0" w:type="auto"/>
            <w:vMerge/>
          </w:tcPr>
          <w:p w14:paraId="7FA09CF2" w14:textId="77777777" w:rsidR="003E7EB4" w:rsidRPr="00CE3CDC" w:rsidRDefault="003E7EB4" w:rsidP="005D6C9D">
            <w:pPr>
              <w:pStyle w:val="TableParagraph"/>
              <w:ind w:left="0"/>
              <w:jc w:val="both"/>
              <w:rPr>
                <w:i/>
                <w:color w:val="000000" w:themeColor="text1"/>
                <w:sz w:val="24"/>
                <w:szCs w:val="24"/>
                <w:lang w:val="ru-RU"/>
              </w:rPr>
            </w:pPr>
          </w:p>
        </w:tc>
        <w:tc>
          <w:tcPr>
            <w:tcW w:w="0" w:type="auto"/>
          </w:tcPr>
          <w:p w14:paraId="4FB1ECD2" w14:textId="2F0B2574" w:rsidR="003E7EB4" w:rsidRPr="00CE3CDC" w:rsidRDefault="00CE3CDC" w:rsidP="005D6C9D">
            <w:pPr>
              <w:pStyle w:val="TableParagraph"/>
              <w:tabs>
                <w:tab w:val="left" w:pos="1540"/>
                <w:tab w:val="left" w:pos="3704"/>
                <w:tab w:val="left" w:pos="3761"/>
              </w:tabs>
              <w:ind w:left="0"/>
              <w:jc w:val="both"/>
              <w:rPr>
                <w:i/>
                <w:color w:val="000000" w:themeColor="text1"/>
                <w:sz w:val="24"/>
                <w:szCs w:val="24"/>
                <w:lang w:val="ru-RU"/>
              </w:rPr>
            </w:pPr>
            <w:r>
              <w:rPr>
                <w:i/>
                <w:color w:val="000000" w:themeColor="text1"/>
                <w:sz w:val="24"/>
                <w:szCs w:val="24"/>
                <w:lang w:val="ru-RU"/>
              </w:rPr>
              <w:t>1.3</w:t>
            </w:r>
            <w:r w:rsidR="003E7EB4" w:rsidRPr="00CE3CDC">
              <w:rPr>
                <w:i/>
                <w:color w:val="000000" w:themeColor="text1"/>
                <w:sz w:val="24"/>
                <w:szCs w:val="24"/>
                <w:lang w:val="ru-RU"/>
              </w:rPr>
              <w:t>.2.</w:t>
            </w:r>
            <w:r w:rsidR="00AD0FE8" w:rsidRPr="00CE3CDC">
              <w:rPr>
                <w:i/>
                <w:color w:val="000000" w:themeColor="text1"/>
                <w:sz w:val="24"/>
                <w:szCs w:val="24"/>
                <w:lang w:val="ru-RU"/>
              </w:rPr>
              <w:t>согласование общей модели ресурсного обеспечения</w:t>
            </w:r>
            <w:r w:rsidR="003E7EB4" w:rsidRPr="00CE3CDC">
              <w:rPr>
                <w:i/>
                <w:color w:val="000000" w:themeColor="text1"/>
                <w:sz w:val="24"/>
                <w:szCs w:val="24"/>
                <w:lang w:val="ru-RU"/>
              </w:rPr>
              <w:tab/>
            </w:r>
          </w:p>
        </w:tc>
        <w:tc>
          <w:tcPr>
            <w:tcW w:w="0" w:type="auto"/>
          </w:tcPr>
          <w:p w14:paraId="77D70655" w14:textId="3517AB96" w:rsidR="003E7EB4" w:rsidRPr="00AD0FE8" w:rsidRDefault="00AD0FE8" w:rsidP="005D6C9D">
            <w:pPr>
              <w:pStyle w:val="TableParagraph"/>
              <w:ind w:left="0"/>
              <w:rPr>
                <w:sz w:val="24"/>
                <w:szCs w:val="24"/>
                <w:lang w:val="ru-RU"/>
              </w:rPr>
            </w:pPr>
            <w:r>
              <w:rPr>
                <w:sz w:val="24"/>
                <w:szCs w:val="24"/>
                <w:lang w:val="ru-RU"/>
              </w:rPr>
              <w:t>Утверждение общей модели ресурсного обеспечения социальными партнёрами</w:t>
            </w:r>
          </w:p>
        </w:tc>
        <w:tc>
          <w:tcPr>
            <w:tcW w:w="0" w:type="auto"/>
          </w:tcPr>
          <w:p w14:paraId="0F1AE71D" w14:textId="4B723D54" w:rsidR="003E7EB4" w:rsidRPr="00AD0FE8" w:rsidRDefault="00AD0FE8" w:rsidP="005D6C9D">
            <w:pPr>
              <w:pStyle w:val="TableParagraph"/>
              <w:ind w:left="0"/>
              <w:rPr>
                <w:sz w:val="24"/>
                <w:szCs w:val="24"/>
                <w:lang w:val="ru-RU"/>
              </w:rPr>
            </w:pPr>
            <w:r>
              <w:rPr>
                <w:sz w:val="24"/>
                <w:szCs w:val="24"/>
                <w:lang w:val="ru-RU"/>
              </w:rPr>
              <w:t>Ноябрь 2022</w:t>
            </w:r>
          </w:p>
        </w:tc>
        <w:tc>
          <w:tcPr>
            <w:tcW w:w="0" w:type="auto"/>
          </w:tcPr>
          <w:p w14:paraId="2D0EFABC" w14:textId="77777777" w:rsidR="003E7EB4" w:rsidRDefault="00AD0FE8" w:rsidP="005D6C9D">
            <w:pPr>
              <w:pStyle w:val="TableParagraph"/>
              <w:ind w:left="0"/>
              <w:rPr>
                <w:sz w:val="24"/>
                <w:szCs w:val="24"/>
                <w:lang w:val="ru-RU"/>
              </w:rPr>
            </w:pPr>
            <w:r>
              <w:rPr>
                <w:sz w:val="24"/>
                <w:szCs w:val="24"/>
                <w:lang w:val="ru-RU"/>
              </w:rPr>
              <w:t>Антонова Е.Н.</w:t>
            </w:r>
          </w:p>
          <w:p w14:paraId="1620FD4F" w14:textId="13250DE3" w:rsidR="00AD0FE8" w:rsidRPr="00AD0FE8" w:rsidRDefault="00AD0FE8" w:rsidP="005D6C9D">
            <w:pPr>
              <w:pStyle w:val="TableParagraph"/>
              <w:ind w:left="0"/>
              <w:rPr>
                <w:sz w:val="24"/>
                <w:szCs w:val="24"/>
                <w:lang w:val="ru-RU"/>
              </w:rPr>
            </w:pPr>
            <w:r>
              <w:rPr>
                <w:sz w:val="24"/>
                <w:szCs w:val="24"/>
                <w:lang w:val="ru-RU"/>
              </w:rPr>
              <w:t>Костин А.К.</w:t>
            </w:r>
          </w:p>
        </w:tc>
        <w:tc>
          <w:tcPr>
            <w:tcW w:w="0" w:type="auto"/>
          </w:tcPr>
          <w:p w14:paraId="00C44283" w14:textId="77777777" w:rsidR="003E7EB4" w:rsidRPr="00AD0FE8" w:rsidRDefault="003E7EB4" w:rsidP="005D6C9D">
            <w:pPr>
              <w:pStyle w:val="TableParagraph"/>
              <w:ind w:left="0"/>
              <w:rPr>
                <w:sz w:val="24"/>
                <w:szCs w:val="24"/>
                <w:lang w:val="ru-RU"/>
              </w:rPr>
            </w:pPr>
          </w:p>
        </w:tc>
      </w:tr>
      <w:tr w:rsidR="00DD5912" w:rsidRPr="009717E9" w14:paraId="74831B44" w14:textId="043847BA" w:rsidTr="003E7EB4">
        <w:trPr>
          <w:trHeight w:val="273"/>
        </w:trPr>
        <w:tc>
          <w:tcPr>
            <w:tcW w:w="0" w:type="auto"/>
            <w:vMerge w:val="restart"/>
          </w:tcPr>
          <w:p w14:paraId="156B740C" w14:textId="70BFC9BC" w:rsidR="003E7EB4" w:rsidRPr="00CE3CDC" w:rsidRDefault="00CE3CDC" w:rsidP="00AD0FE8">
            <w:pPr>
              <w:pStyle w:val="TableParagraph"/>
              <w:ind w:left="0"/>
              <w:jc w:val="both"/>
              <w:rPr>
                <w:i/>
                <w:color w:val="000000" w:themeColor="text1"/>
                <w:sz w:val="24"/>
                <w:szCs w:val="24"/>
                <w:lang w:val="ru-RU"/>
              </w:rPr>
            </w:pPr>
            <w:r>
              <w:rPr>
                <w:i/>
                <w:color w:val="000000" w:themeColor="text1"/>
                <w:sz w:val="24"/>
                <w:szCs w:val="24"/>
                <w:lang w:val="ru-RU"/>
              </w:rPr>
              <w:t>1.4</w:t>
            </w:r>
            <w:r w:rsidR="003E7EB4" w:rsidRPr="00CE3CDC">
              <w:rPr>
                <w:i/>
                <w:color w:val="000000" w:themeColor="text1"/>
                <w:sz w:val="24"/>
                <w:szCs w:val="24"/>
                <w:lang w:val="ru-RU"/>
              </w:rPr>
              <w:t xml:space="preserve">. Формирование </w:t>
            </w:r>
            <w:r w:rsidR="003E7EB4" w:rsidRPr="00CE3CDC">
              <w:rPr>
                <w:i/>
                <w:color w:val="000000" w:themeColor="text1"/>
                <w:sz w:val="24"/>
                <w:szCs w:val="24"/>
                <w:lang w:val="ru-RU"/>
              </w:rPr>
              <w:lastRenderedPageBreak/>
              <w:t xml:space="preserve">организационного плана проекта по </w:t>
            </w:r>
            <w:r w:rsidR="00AD0FE8" w:rsidRPr="00CE3CDC">
              <w:rPr>
                <w:i/>
                <w:color w:val="000000" w:themeColor="text1"/>
                <w:sz w:val="24"/>
                <w:szCs w:val="24"/>
                <w:lang w:val="ru-RU"/>
              </w:rPr>
              <w:t>внедрению</w:t>
            </w:r>
            <w:r w:rsidR="003E7EB4" w:rsidRPr="00CE3CDC">
              <w:rPr>
                <w:i/>
                <w:color w:val="000000" w:themeColor="text1"/>
                <w:sz w:val="24"/>
                <w:szCs w:val="24"/>
                <w:lang w:val="ru-RU"/>
              </w:rPr>
              <w:t xml:space="preserve"> </w:t>
            </w:r>
            <w:r w:rsidR="00AD0FE8" w:rsidRPr="00CE3CDC">
              <w:rPr>
                <w:i/>
                <w:color w:val="000000" w:themeColor="text1"/>
                <w:sz w:val="24"/>
                <w:szCs w:val="24"/>
                <w:lang w:val="ru-RU"/>
              </w:rPr>
              <w:t>практического интеллекта</w:t>
            </w:r>
            <w:r w:rsidR="003E7EB4" w:rsidRPr="00CE3CDC">
              <w:rPr>
                <w:i/>
                <w:color w:val="000000" w:themeColor="text1"/>
                <w:sz w:val="24"/>
                <w:szCs w:val="24"/>
                <w:lang w:val="ru-RU"/>
              </w:rPr>
              <w:t xml:space="preserve">   </w:t>
            </w:r>
          </w:p>
        </w:tc>
        <w:tc>
          <w:tcPr>
            <w:tcW w:w="0" w:type="auto"/>
          </w:tcPr>
          <w:p w14:paraId="564FB7B1" w14:textId="0BB2AFC8" w:rsidR="003E7EB4" w:rsidRPr="00CE3CDC" w:rsidRDefault="003E7EB4" w:rsidP="005D6C9D">
            <w:pPr>
              <w:pStyle w:val="TableParagraph"/>
              <w:tabs>
                <w:tab w:val="left" w:pos="1541"/>
                <w:tab w:val="left" w:pos="3704"/>
                <w:tab w:val="left" w:pos="3761"/>
              </w:tabs>
              <w:ind w:left="0"/>
              <w:jc w:val="both"/>
              <w:rPr>
                <w:i/>
                <w:color w:val="000000" w:themeColor="text1"/>
                <w:sz w:val="24"/>
                <w:szCs w:val="24"/>
                <w:lang w:val="ru-RU"/>
              </w:rPr>
            </w:pPr>
            <w:r w:rsidRPr="00CE3CDC">
              <w:rPr>
                <w:i/>
                <w:color w:val="000000" w:themeColor="text1"/>
                <w:sz w:val="24"/>
                <w:szCs w:val="24"/>
                <w:lang w:val="ru-RU"/>
              </w:rPr>
              <w:lastRenderedPageBreak/>
              <w:t>1</w:t>
            </w:r>
            <w:r w:rsidR="00CE3CDC">
              <w:rPr>
                <w:i/>
                <w:color w:val="000000" w:themeColor="text1"/>
                <w:sz w:val="24"/>
                <w:szCs w:val="24"/>
                <w:lang w:val="ru-RU"/>
              </w:rPr>
              <w:t>.4</w:t>
            </w:r>
            <w:r w:rsidRPr="00CE3CDC">
              <w:rPr>
                <w:i/>
                <w:color w:val="000000" w:themeColor="text1"/>
                <w:sz w:val="24"/>
                <w:szCs w:val="24"/>
                <w:lang w:val="ru-RU"/>
              </w:rPr>
              <w:t>.1.</w:t>
            </w:r>
            <w:r w:rsidR="00AD0FE8" w:rsidRPr="00CE3CDC">
              <w:rPr>
                <w:i/>
                <w:color w:val="000000" w:themeColor="text1"/>
                <w:sz w:val="24"/>
                <w:szCs w:val="24"/>
                <w:lang w:val="ru-RU"/>
              </w:rPr>
              <w:t xml:space="preserve">заседание экспертной </w:t>
            </w:r>
            <w:r w:rsidR="00AD0FE8" w:rsidRPr="00CE3CDC">
              <w:rPr>
                <w:i/>
                <w:color w:val="000000" w:themeColor="text1"/>
                <w:sz w:val="24"/>
                <w:szCs w:val="24"/>
                <w:lang w:val="ru-RU"/>
              </w:rPr>
              <w:lastRenderedPageBreak/>
              <w:t>группы</w:t>
            </w:r>
            <w:r w:rsidRPr="00CE3CDC">
              <w:rPr>
                <w:i/>
                <w:color w:val="000000" w:themeColor="text1"/>
                <w:sz w:val="24"/>
                <w:szCs w:val="24"/>
                <w:lang w:val="ru-RU"/>
              </w:rPr>
              <w:tab/>
            </w:r>
          </w:p>
        </w:tc>
        <w:tc>
          <w:tcPr>
            <w:tcW w:w="0" w:type="auto"/>
          </w:tcPr>
          <w:p w14:paraId="4B46D824" w14:textId="48BF9483" w:rsidR="003E7EB4" w:rsidRPr="009717E9" w:rsidRDefault="00AD0FE8" w:rsidP="005D6C9D">
            <w:pPr>
              <w:pStyle w:val="TableParagraph"/>
              <w:ind w:left="0"/>
              <w:rPr>
                <w:sz w:val="24"/>
                <w:szCs w:val="24"/>
                <w:lang w:val="ru-RU"/>
              </w:rPr>
            </w:pPr>
            <w:r>
              <w:rPr>
                <w:sz w:val="24"/>
                <w:szCs w:val="24"/>
                <w:lang w:val="ru-RU"/>
              </w:rPr>
              <w:lastRenderedPageBreak/>
              <w:t>Проект организационного плана</w:t>
            </w:r>
          </w:p>
        </w:tc>
        <w:tc>
          <w:tcPr>
            <w:tcW w:w="0" w:type="auto"/>
          </w:tcPr>
          <w:p w14:paraId="77DECAEB" w14:textId="16820D0E" w:rsidR="003E7EB4" w:rsidRPr="009717E9" w:rsidRDefault="00AD0FE8" w:rsidP="005D6C9D">
            <w:pPr>
              <w:pStyle w:val="TableParagraph"/>
              <w:ind w:left="0"/>
              <w:rPr>
                <w:sz w:val="24"/>
                <w:szCs w:val="24"/>
                <w:lang w:val="ru-RU"/>
              </w:rPr>
            </w:pPr>
            <w:r>
              <w:rPr>
                <w:sz w:val="24"/>
                <w:szCs w:val="24"/>
                <w:lang w:val="ru-RU"/>
              </w:rPr>
              <w:t xml:space="preserve">Ноябрь – </w:t>
            </w:r>
            <w:r>
              <w:rPr>
                <w:sz w:val="24"/>
                <w:szCs w:val="24"/>
                <w:lang w:val="ru-RU"/>
              </w:rPr>
              <w:lastRenderedPageBreak/>
              <w:t>декабрь 2022</w:t>
            </w:r>
          </w:p>
        </w:tc>
        <w:tc>
          <w:tcPr>
            <w:tcW w:w="0" w:type="auto"/>
          </w:tcPr>
          <w:p w14:paraId="15F39737" w14:textId="77777777" w:rsidR="003E7EB4" w:rsidRDefault="00AD0FE8" w:rsidP="005D6C9D">
            <w:pPr>
              <w:pStyle w:val="TableParagraph"/>
              <w:ind w:left="0"/>
              <w:rPr>
                <w:sz w:val="24"/>
                <w:szCs w:val="24"/>
                <w:lang w:val="ru-RU"/>
              </w:rPr>
            </w:pPr>
            <w:r>
              <w:rPr>
                <w:sz w:val="24"/>
                <w:szCs w:val="24"/>
                <w:lang w:val="ru-RU"/>
              </w:rPr>
              <w:lastRenderedPageBreak/>
              <w:t>Антонова Е.Н.</w:t>
            </w:r>
          </w:p>
          <w:p w14:paraId="421480B9" w14:textId="77777777" w:rsidR="00AD0FE8" w:rsidRDefault="00AD0FE8" w:rsidP="005D6C9D">
            <w:pPr>
              <w:pStyle w:val="TableParagraph"/>
              <w:ind w:left="0"/>
              <w:rPr>
                <w:sz w:val="24"/>
                <w:szCs w:val="24"/>
                <w:lang w:val="ru-RU"/>
              </w:rPr>
            </w:pPr>
            <w:r>
              <w:rPr>
                <w:sz w:val="24"/>
                <w:szCs w:val="24"/>
                <w:lang w:val="ru-RU"/>
              </w:rPr>
              <w:lastRenderedPageBreak/>
              <w:t>Сергеева Н.Н.</w:t>
            </w:r>
          </w:p>
          <w:p w14:paraId="520A77D8" w14:textId="77777777" w:rsidR="00AD0FE8" w:rsidRDefault="00AD0FE8" w:rsidP="005D6C9D">
            <w:pPr>
              <w:pStyle w:val="TableParagraph"/>
              <w:ind w:left="0"/>
              <w:rPr>
                <w:sz w:val="24"/>
                <w:szCs w:val="24"/>
                <w:lang w:val="ru-RU"/>
              </w:rPr>
            </w:pPr>
            <w:proofErr w:type="spellStart"/>
            <w:r>
              <w:rPr>
                <w:sz w:val="24"/>
                <w:szCs w:val="24"/>
                <w:lang w:val="ru-RU"/>
              </w:rPr>
              <w:t>Свежинцева</w:t>
            </w:r>
            <w:proofErr w:type="spellEnd"/>
            <w:r>
              <w:rPr>
                <w:sz w:val="24"/>
                <w:szCs w:val="24"/>
                <w:lang w:val="ru-RU"/>
              </w:rPr>
              <w:t xml:space="preserve"> Е.В.</w:t>
            </w:r>
          </w:p>
          <w:p w14:paraId="15072AAF" w14:textId="77777777" w:rsidR="00AD0FE8" w:rsidRDefault="00AD0FE8" w:rsidP="005D6C9D">
            <w:pPr>
              <w:pStyle w:val="TableParagraph"/>
              <w:ind w:left="0"/>
              <w:rPr>
                <w:sz w:val="24"/>
                <w:szCs w:val="24"/>
                <w:lang w:val="ru-RU"/>
              </w:rPr>
            </w:pPr>
            <w:proofErr w:type="spellStart"/>
            <w:r>
              <w:rPr>
                <w:sz w:val="24"/>
                <w:szCs w:val="24"/>
                <w:lang w:val="ru-RU"/>
              </w:rPr>
              <w:t>Жвачкина</w:t>
            </w:r>
            <w:proofErr w:type="spellEnd"/>
            <w:r>
              <w:rPr>
                <w:sz w:val="24"/>
                <w:szCs w:val="24"/>
                <w:lang w:val="ru-RU"/>
              </w:rPr>
              <w:t xml:space="preserve"> Т.Ю.</w:t>
            </w:r>
          </w:p>
          <w:p w14:paraId="391BA484" w14:textId="4F5F2900" w:rsidR="00AD0FE8" w:rsidRPr="009717E9" w:rsidRDefault="00AD0FE8"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tc>
        <w:tc>
          <w:tcPr>
            <w:tcW w:w="0" w:type="auto"/>
          </w:tcPr>
          <w:p w14:paraId="7E245D85" w14:textId="77777777" w:rsidR="003E7EB4" w:rsidRPr="00AD0FE8" w:rsidRDefault="003E7EB4" w:rsidP="005D6C9D">
            <w:pPr>
              <w:pStyle w:val="TableParagraph"/>
              <w:ind w:left="0"/>
              <w:rPr>
                <w:sz w:val="24"/>
                <w:szCs w:val="24"/>
                <w:lang w:val="ru-RU"/>
              </w:rPr>
            </w:pPr>
          </w:p>
        </w:tc>
      </w:tr>
      <w:tr w:rsidR="00DD5912" w:rsidRPr="009717E9" w14:paraId="2C1D8265" w14:textId="5424B06F" w:rsidTr="003E7EB4">
        <w:trPr>
          <w:trHeight w:val="273"/>
        </w:trPr>
        <w:tc>
          <w:tcPr>
            <w:tcW w:w="0" w:type="auto"/>
            <w:vMerge/>
          </w:tcPr>
          <w:p w14:paraId="64B9EC33" w14:textId="77777777" w:rsidR="003E7EB4" w:rsidRPr="00CE3CDC" w:rsidRDefault="003E7EB4" w:rsidP="005D6C9D">
            <w:pPr>
              <w:pStyle w:val="TableParagraph"/>
              <w:ind w:left="0"/>
              <w:jc w:val="both"/>
              <w:rPr>
                <w:i/>
                <w:color w:val="000000" w:themeColor="text1"/>
                <w:sz w:val="24"/>
                <w:szCs w:val="24"/>
                <w:lang w:val="ru-RU"/>
              </w:rPr>
            </w:pPr>
          </w:p>
        </w:tc>
        <w:tc>
          <w:tcPr>
            <w:tcW w:w="0" w:type="auto"/>
          </w:tcPr>
          <w:p w14:paraId="4BA73AF7" w14:textId="643AA97A" w:rsidR="003E7EB4" w:rsidRPr="00CE3CDC" w:rsidRDefault="00CE3CDC" w:rsidP="005D6C9D">
            <w:pPr>
              <w:pStyle w:val="TableParagraph"/>
              <w:tabs>
                <w:tab w:val="left" w:pos="1540"/>
                <w:tab w:val="left" w:pos="3704"/>
                <w:tab w:val="left" w:pos="3761"/>
              </w:tabs>
              <w:ind w:left="0"/>
              <w:jc w:val="both"/>
              <w:rPr>
                <w:i/>
                <w:color w:val="000000" w:themeColor="text1"/>
                <w:sz w:val="24"/>
                <w:szCs w:val="24"/>
                <w:lang w:val="ru-RU"/>
              </w:rPr>
            </w:pPr>
            <w:r>
              <w:rPr>
                <w:i/>
                <w:color w:val="000000" w:themeColor="text1"/>
                <w:sz w:val="24"/>
                <w:szCs w:val="24"/>
                <w:lang w:val="ru-RU"/>
              </w:rPr>
              <w:t>1.4</w:t>
            </w:r>
            <w:r w:rsidR="003E7EB4" w:rsidRPr="00CE3CDC">
              <w:rPr>
                <w:i/>
                <w:color w:val="000000" w:themeColor="text1"/>
                <w:sz w:val="24"/>
                <w:szCs w:val="24"/>
                <w:lang w:val="ru-RU"/>
              </w:rPr>
              <w:t>.2.</w:t>
            </w:r>
            <w:r w:rsidR="00AD0FE8" w:rsidRPr="00CE3CDC">
              <w:rPr>
                <w:i/>
                <w:color w:val="000000" w:themeColor="text1"/>
                <w:sz w:val="24"/>
                <w:szCs w:val="24"/>
                <w:lang w:val="ru-RU"/>
              </w:rPr>
              <w:t>согласование организационного плана с организацией-партнёром</w:t>
            </w:r>
            <w:r w:rsidR="003E7EB4" w:rsidRPr="00CE3CDC">
              <w:rPr>
                <w:i/>
                <w:color w:val="000000" w:themeColor="text1"/>
                <w:sz w:val="24"/>
                <w:szCs w:val="24"/>
                <w:lang w:val="ru-RU"/>
              </w:rPr>
              <w:tab/>
            </w:r>
          </w:p>
        </w:tc>
        <w:tc>
          <w:tcPr>
            <w:tcW w:w="0" w:type="auto"/>
          </w:tcPr>
          <w:p w14:paraId="698DF8C9" w14:textId="4E9B0AF4" w:rsidR="003E7EB4" w:rsidRPr="00AD0FE8" w:rsidRDefault="00AD0FE8" w:rsidP="005D6C9D">
            <w:pPr>
              <w:pStyle w:val="TableParagraph"/>
              <w:ind w:left="0"/>
              <w:rPr>
                <w:sz w:val="24"/>
                <w:szCs w:val="24"/>
                <w:lang w:val="ru-RU"/>
              </w:rPr>
            </w:pPr>
            <w:r>
              <w:rPr>
                <w:sz w:val="24"/>
                <w:szCs w:val="24"/>
                <w:lang w:val="ru-RU"/>
              </w:rPr>
              <w:t>Утверждение организационного плана по внедрению проекта</w:t>
            </w:r>
          </w:p>
        </w:tc>
        <w:tc>
          <w:tcPr>
            <w:tcW w:w="0" w:type="auto"/>
          </w:tcPr>
          <w:p w14:paraId="068E15CF" w14:textId="11060647" w:rsidR="003E7EB4" w:rsidRPr="00AD0FE8" w:rsidRDefault="00AD0FE8" w:rsidP="005D6C9D">
            <w:pPr>
              <w:pStyle w:val="TableParagraph"/>
              <w:ind w:left="0"/>
              <w:rPr>
                <w:sz w:val="24"/>
                <w:szCs w:val="24"/>
                <w:lang w:val="ru-RU"/>
              </w:rPr>
            </w:pPr>
            <w:r>
              <w:rPr>
                <w:sz w:val="24"/>
                <w:szCs w:val="24"/>
                <w:lang w:val="ru-RU"/>
              </w:rPr>
              <w:t>Декабрь 2022</w:t>
            </w:r>
          </w:p>
        </w:tc>
        <w:tc>
          <w:tcPr>
            <w:tcW w:w="0" w:type="auto"/>
          </w:tcPr>
          <w:p w14:paraId="15F51B8D" w14:textId="77777777" w:rsidR="003E7EB4" w:rsidRDefault="00AD0FE8" w:rsidP="005D6C9D">
            <w:pPr>
              <w:pStyle w:val="TableParagraph"/>
              <w:ind w:left="0"/>
              <w:rPr>
                <w:sz w:val="24"/>
                <w:szCs w:val="24"/>
                <w:lang w:val="ru-RU"/>
              </w:rPr>
            </w:pPr>
            <w:r>
              <w:rPr>
                <w:sz w:val="24"/>
                <w:szCs w:val="24"/>
                <w:lang w:val="ru-RU"/>
              </w:rPr>
              <w:t>Антонова Е.Н.</w:t>
            </w:r>
          </w:p>
          <w:p w14:paraId="13E75110" w14:textId="6D8D27DB" w:rsidR="00AD0FE8" w:rsidRPr="00AD0FE8" w:rsidRDefault="00AD0FE8" w:rsidP="005D6C9D">
            <w:pPr>
              <w:pStyle w:val="TableParagraph"/>
              <w:ind w:left="0"/>
              <w:rPr>
                <w:sz w:val="24"/>
                <w:szCs w:val="24"/>
                <w:lang w:val="ru-RU"/>
              </w:rPr>
            </w:pPr>
            <w:r>
              <w:rPr>
                <w:sz w:val="24"/>
                <w:szCs w:val="24"/>
                <w:lang w:val="ru-RU"/>
              </w:rPr>
              <w:t>Костин А.К.</w:t>
            </w:r>
          </w:p>
        </w:tc>
        <w:tc>
          <w:tcPr>
            <w:tcW w:w="0" w:type="auto"/>
          </w:tcPr>
          <w:p w14:paraId="1E916951" w14:textId="77777777" w:rsidR="003E7EB4" w:rsidRPr="00AD0FE8" w:rsidRDefault="003E7EB4" w:rsidP="005D6C9D">
            <w:pPr>
              <w:pStyle w:val="TableParagraph"/>
              <w:ind w:left="0"/>
              <w:rPr>
                <w:sz w:val="24"/>
                <w:szCs w:val="24"/>
                <w:lang w:val="ru-RU"/>
              </w:rPr>
            </w:pPr>
          </w:p>
        </w:tc>
      </w:tr>
      <w:tr w:rsidR="00DD5912" w:rsidRPr="009717E9" w14:paraId="6B984947" w14:textId="4B821DD8" w:rsidTr="003E7EB4">
        <w:trPr>
          <w:trHeight w:val="273"/>
        </w:trPr>
        <w:tc>
          <w:tcPr>
            <w:tcW w:w="0" w:type="auto"/>
            <w:vMerge w:val="restart"/>
          </w:tcPr>
          <w:p w14:paraId="03201D49" w14:textId="76F690E2" w:rsidR="003E7EB4" w:rsidRPr="00CE3CDC" w:rsidRDefault="00CE3CDC" w:rsidP="005D6C9D">
            <w:pPr>
              <w:pStyle w:val="TableParagraph"/>
              <w:ind w:left="0"/>
              <w:jc w:val="both"/>
              <w:rPr>
                <w:i/>
                <w:color w:val="000000" w:themeColor="text1"/>
                <w:sz w:val="24"/>
                <w:szCs w:val="24"/>
                <w:lang w:val="ru-RU"/>
              </w:rPr>
            </w:pPr>
            <w:r>
              <w:rPr>
                <w:i/>
                <w:color w:val="000000" w:themeColor="text1"/>
                <w:sz w:val="24"/>
                <w:szCs w:val="24"/>
                <w:lang w:val="ru-RU"/>
              </w:rPr>
              <w:t>1.5</w:t>
            </w:r>
            <w:r w:rsidR="003E7EB4" w:rsidRPr="00CE3CDC">
              <w:rPr>
                <w:i/>
                <w:color w:val="000000" w:themeColor="text1"/>
                <w:sz w:val="24"/>
                <w:szCs w:val="24"/>
                <w:lang w:val="ru-RU"/>
              </w:rPr>
              <w:t>. Формирование финансового плана, бюджетного плана</w:t>
            </w:r>
          </w:p>
        </w:tc>
        <w:tc>
          <w:tcPr>
            <w:tcW w:w="0" w:type="auto"/>
          </w:tcPr>
          <w:p w14:paraId="02101CAA" w14:textId="3E328487" w:rsidR="003E7EB4" w:rsidRPr="00CE3CDC" w:rsidRDefault="00CE3CDC" w:rsidP="005D6C9D">
            <w:pPr>
              <w:pStyle w:val="TableParagraph"/>
              <w:tabs>
                <w:tab w:val="left" w:pos="1541"/>
                <w:tab w:val="left" w:pos="3704"/>
                <w:tab w:val="left" w:pos="3761"/>
              </w:tabs>
              <w:ind w:left="0"/>
              <w:jc w:val="both"/>
              <w:rPr>
                <w:i/>
                <w:color w:val="000000" w:themeColor="text1"/>
                <w:sz w:val="24"/>
                <w:szCs w:val="24"/>
                <w:lang w:val="ru-RU"/>
              </w:rPr>
            </w:pPr>
            <w:r>
              <w:rPr>
                <w:i/>
                <w:color w:val="000000" w:themeColor="text1"/>
                <w:sz w:val="24"/>
                <w:szCs w:val="24"/>
                <w:lang w:val="ru-RU"/>
              </w:rPr>
              <w:t>1.5</w:t>
            </w:r>
            <w:r w:rsidR="003E7EB4" w:rsidRPr="00CE3CDC">
              <w:rPr>
                <w:i/>
                <w:color w:val="000000" w:themeColor="text1"/>
                <w:sz w:val="24"/>
                <w:szCs w:val="24"/>
                <w:lang w:val="ru-RU"/>
              </w:rPr>
              <w:t>.1.</w:t>
            </w:r>
            <w:r w:rsidR="006E2DEF" w:rsidRPr="00CE3CDC">
              <w:rPr>
                <w:i/>
                <w:color w:val="000000" w:themeColor="text1"/>
                <w:sz w:val="24"/>
                <w:szCs w:val="24"/>
                <w:lang w:val="ru-RU"/>
              </w:rPr>
              <w:t xml:space="preserve"> заседание группы по экономическим и финансовым вопросам</w:t>
            </w:r>
            <w:r w:rsidR="003E7EB4" w:rsidRPr="00CE3CDC">
              <w:rPr>
                <w:i/>
                <w:color w:val="000000" w:themeColor="text1"/>
                <w:sz w:val="24"/>
                <w:szCs w:val="24"/>
                <w:lang w:val="ru-RU"/>
              </w:rPr>
              <w:tab/>
            </w:r>
          </w:p>
        </w:tc>
        <w:tc>
          <w:tcPr>
            <w:tcW w:w="0" w:type="auto"/>
          </w:tcPr>
          <w:p w14:paraId="3F286081" w14:textId="66E004F4" w:rsidR="003E7EB4" w:rsidRPr="009717E9" w:rsidRDefault="006E2DEF" w:rsidP="005D6C9D">
            <w:pPr>
              <w:pStyle w:val="TableParagraph"/>
              <w:ind w:left="0"/>
              <w:rPr>
                <w:sz w:val="24"/>
                <w:szCs w:val="24"/>
                <w:lang w:val="ru-RU"/>
              </w:rPr>
            </w:pPr>
            <w:r>
              <w:rPr>
                <w:sz w:val="24"/>
                <w:szCs w:val="24"/>
                <w:lang w:val="ru-RU"/>
              </w:rPr>
              <w:t>Проект финансового плана</w:t>
            </w:r>
          </w:p>
        </w:tc>
        <w:tc>
          <w:tcPr>
            <w:tcW w:w="0" w:type="auto"/>
          </w:tcPr>
          <w:p w14:paraId="0B0B0EED" w14:textId="53417C1D" w:rsidR="003E7EB4" w:rsidRPr="009717E9" w:rsidRDefault="006E2DEF" w:rsidP="005D6C9D">
            <w:pPr>
              <w:pStyle w:val="TableParagraph"/>
              <w:ind w:left="0"/>
              <w:rPr>
                <w:sz w:val="24"/>
                <w:szCs w:val="24"/>
                <w:lang w:val="ru-RU"/>
              </w:rPr>
            </w:pPr>
            <w:r>
              <w:rPr>
                <w:sz w:val="24"/>
                <w:szCs w:val="24"/>
                <w:lang w:val="ru-RU"/>
              </w:rPr>
              <w:t>Декабрь 2022</w:t>
            </w:r>
          </w:p>
        </w:tc>
        <w:tc>
          <w:tcPr>
            <w:tcW w:w="0" w:type="auto"/>
          </w:tcPr>
          <w:p w14:paraId="23D2CE6C" w14:textId="77777777" w:rsidR="003E7EB4" w:rsidRDefault="006E2DEF" w:rsidP="005D6C9D">
            <w:pPr>
              <w:pStyle w:val="TableParagraph"/>
              <w:ind w:left="0"/>
              <w:rPr>
                <w:sz w:val="24"/>
                <w:szCs w:val="24"/>
                <w:lang w:val="ru-RU"/>
              </w:rPr>
            </w:pPr>
            <w:r>
              <w:rPr>
                <w:sz w:val="24"/>
                <w:szCs w:val="24"/>
                <w:lang w:val="ru-RU"/>
              </w:rPr>
              <w:t>Антонова Е.Н.</w:t>
            </w:r>
          </w:p>
          <w:p w14:paraId="382DD6C3" w14:textId="77777777" w:rsidR="006E2DEF" w:rsidRDefault="006E2DEF" w:rsidP="005D6C9D">
            <w:pPr>
              <w:pStyle w:val="TableParagraph"/>
              <w:ind w:left="0"/>
              <w:rPr>
                <w:sz w:val="24"/>
                <w:szCs w:val="24"/>
                <w:lang w:val="ru-RU"/>
              </w:rPr>
            </w:pPr>
            <w:r>
              <w:rPr>
                <w:sz w:val="24"/>
                <w:szCs w:val="24"/>
                <w:lang w:val="ru-RU"/>
              </w:rPr>
              <w:t>Белая С.А.</w:t>
            </w:r>
          </w:p>
          <w:p w14:paraId="424852AB" w14:textId="56472E5D" w:rsidR="006E2DEF" w:rsidRPr="009717E9" w:rsidRDefault="006E2DEF" w:rsidP="005D6C9D">
            <w:pPr>
              <w:pStyle w:val="TableParagraph"/>
              <w:ind w:left="0"/>
              <w:rPr>
                <w:sz w:val="24"/>
                <w:szCs w:val="24"/>
                <w:lang w:val="ru-RU"/>
              </w:rPr>
            </w:pPr>
            <w:proofErr w:type="spellStart"/>
            <w:r>
              <w:rPr>
                <w:sz w:val="24"/>
                <w:szCs w:val="24"/>
                <w:lang w:val="ru-RU"/>
              </w:rPr>
              <w:t>Свежинцева</w:t>
            </w:r>
            <w:proofErr w:type="spellEnd"/>
            <w:r>
              <w:rPr>
                <w:sz w:val="24"/>
                <w:szCs w:val="24"/>
                <w:lang w:val="ru-RU"/>
              </w:rPr>
              <w:t xml:space="preserve"> Е.В.</w:t>
            </w:r>
          </w:p>
        </w:tc>
        <w:tc>
          <w:tcPr>
            <w:tcW w:w="0" w:type="auto"/>
          </w:tcPr>
          <w:p w14:paraId="59BFC401" w14:textId="77777777" w:rsidR="003E7EB4" w:rsidRPr="006E2DEF" w:rsidRDefault="003E7EB4" w:rsidP="005D6C9D">
            <w:pPr>
              <w:pStyle w:val="TableParagraph"/>
              <w:ind w:left="0"/>
              <w:rPr>
                <w:sz w:val="24"/>
                <w:szCs w:val="24"/>
                <w:lang w:val="ru-RU"/>
              </w:rPr>
            </w:pPr>
          </w:p>
        </w:tc>
      </w:tr>
      <w:tr w:rsidR="00DD5912" w:rsidRPr="009717E9" w14:paraId="6519AD9A" w14:textId="2CCF40B8" w:rsidTr="003E7EB4">
        <w:trPr>
          <w:trHeight w:val="273"/>
        </w:trPr>
        <w:tc>
          <w:tcPr>
            <w:tcW w:w="0" w:type="auto"/>
            <w:vMerge/>
          </w:tcPr>
          <w:p w14:paraId="4C401CDB" w14:textId="77777777" w:rsidR="003E7EB4" w:rsidRPr="009717E9" w:rsidRDefault="003E7EB4" w:rsidP="005D6C9D">
            <w:pPr>
              <w:pStyle w:val="TableParagraph"/>
              <w:ind w:left="0"/>
              <w:jc w:val="both"/>
              <w:rPr>
                <w:i/>
                <w:color w:val="0070C0"/>
                <w:sz w:val="24"/>
                <w:szCs w:val="24"/>
                <w:lang w:val="ru-RU"/>
              </w:rPr>
            </w:pPr>
          </w:p>
        </w:tc>
        <w:tc>
          <w:tcPr>
            <w:tcW w:w="0" w:type="auto"/>
          </w:tcPr>
          <w:p w14:paraId="529FE555" w14:textId="5B5D47CE" w:rsidR="003E7EB4" w:rsidRPr="00CE3CDC" w:rsidRDefault="00CE3CDC" w:rsidP="005D6C9D">
            <w:pPr>
              <w:pStyle w:val="TableParagraph"/>
              <w:tabs>
                <w:tab w:val="left" w:pos="1540"/>
                <w:tab w:val="left" w:pos="3704"/>
                <w:tab w:val="left" w:pos="3761"/>
              </w:tabs>
              <w:ind w:left="0"/>
              <w:jc w:val="both"/>
              <w:rPr>
                <w:i/>
                <w:color w:val="000000" w:themeColor="text1"/>
                <w:sz w:val="24"/>
                <w:szCs w:val="24"/>
                <w:lang w:val="ru-RU"/>
              </w:rPr>
            </w:pPr>
            <w:r>
              <w:rPr>
                <w:i/>
                <w:color w:val="000000" w:themeColor="text1"/>
                <w:sz w:val="24"/>
                <w:szCs w:val="24"/>
                <w:lang w:val="ru-RU"/>
              </w:rPr>
              <w:t>1.5</w:t>
            </w:r>
            <w:r w:rsidR="003E7EB4" w:rsidRPr="00CE3CDC">
              <w:rPr>
                <w:i/>
                <w:color w:val="000000" w:themeColor="text1"/>
                <w:sz w:val="24"/>
                <w:szCs w:val="24"/>
                <w:lang w:val="ru-RU"/>
              </w:rPr>
              <w:t>.2.</w:t>
            </w:r>
            <w:r w:rsidR="00A01C13" w:rsidRPr="00CE3CDC">
              <w:rPr>
                <w:i/>
                <w:color w:val="000000" w:themeColor="text1"/>
                <w:sz w:val="24"/>
                <w:szCs w:val="24"/>
                <w:lang w:val="ru-RU"/>
              </w:rPr>
              <w:t>согласование финансового плана с директором техникума</w:t>
            </w:r>
            <w:r w:rsidR="003E7EB4" w:rsidRPr="00CE3CDC">
              <w:rPr>
                <w:i/>
                <w:color w:val="000000" w:themeColor="text1"/>
                <w:sz w:val="24"/>
                <w:szCs w:val="24"/>
                <w:lang w:val="ru-RU"/>
              </w:rPr>
              <w:tab/>
            </w:r>
          </w:p>
        </w:tc>
        <w:tc>
          <w:tcPr>
            <w:tcW w:w="0" w:type="auto"/>
          </w:tcPr>
          <w:p w14:paraId="5B2DDDAC" w14:textId="08D4D6B6" w:rsidR="003E7EB4" w:rsidRPr="009717E9" w:rsidRDefault="00A01C13" w:rsidP="005D6C9D">
            <w:pPr>
              <w:pStyle w:val="TableParagraph"/>
              <w:ind w:left="0"/>
              <w:rPr>
                <w:sz w:val="24"/>
                <w:szCs w:val="24"/>
                <w:lang w:val="ru-RU"/>
              </w:rPr>
            </w:pPr>
            <w:r>
              <w:rPr>
                <w:sz w:val="24"/>
                <w:szCs w:val="24"/>
                <w:lang w:val="ru-RU"/>
              </w:rPr>
              <w:t>Утверждение финансового плана</w:t>
            </w:r>
          </w:p>
        </w:tc>
        <w:tc>
          <w:tcPr>
            <w:tcW w:w="0" w:type="auto"/>
          </w:tcPr>
          <w:p w14:paraId="099DE9A0" w14:textId="3B2FB495" w:rsidR="003E7EB4" w:rsidRPr="009717E9" w:rsidRDefault="00A01C13" w:rsidP="005D6C9D">
            <w:pPr>
              <w:pStyle w:val="TableParagraph"/>
              <w:ind w:left="0"/>
              <w:rPr>
                <w:sz w:val="24"/>
                <w:szCs w:val="24"/>
                <w:lang w:val="ru-RU"/>
              </w:rPr>
            </w:pPr>
            <w:r>
              <w:rPr>
                <w:sz w:val="24"/>
                <w:szCs w:val="24"/>
                <w:lang w:val="ru-RU"/>
              </w:rPr>
              <w:t>Декабрь 2022</w:t>
            </w:r>
          </w:p>
        </w:tc>
        <w:tc>
          <w:tcPr>
            <w:tcW w:w="0" w:type="auto"/>
          </w:tcPr>
          <w:p w14:paraId="28AE87FA" w14:textId="0A8556FF" w:rsidR="003E7EB4" w:rsidRDefault="009B6B37" w:rsidP="005D6C9D">
            <w:pPr>
              <w:pStyle w:val="TableParagraph"/>
              <w:ind w:left="0"/>
              <w:rPr>
                <w:sz w:val="24"/>
                <w:szCs w:val="24"/>
                <w:lang w:val="ru-RU"/>
              </w:rPr>
            </w:pPr>
            <w:r>
              <w:rPr>
                <w:sz w:val="24"/>
                <w:szCs w:val="24"/>
                <w:lang w:val="ru-RU"/>
              </w:rPr>
              <w:t>Соколов Н.И</w:t>
            </w:r>
            <w:r w:rsidR="00A01C13">
              <w:rPr>
                <w:sz w:val="24"/>
                <w:szCs w:val="24"/>
                <w:lang w:val="ru-RU"/>
              </w:rPr>
              <w:t>.</w:t>
            </w:r>
          </w:p>
          <w:p w14:paraId="0A18664F" w14:textId="06666BDD" w:rsidR="00A01C13" w:rsidRPr="009717E9" w:rsidRDefault="00A01C13" w:rsidP="005D6C9D">
            <w:pPr>
              <w:pStyle w:val="TableParagraph"/>
              <w:ind w:left="0"/>
              <w:rPr>
                <w:sz w:val="24"/>
                <w:szCs w:val="24"/>
                <w:lang w:val="ru-RU"/>
              </w:rPr>
            </w:pPr>
            <w:r>
              <w:rPr>
                <w:sz w:val="24"/>
                <w:szCs w:val="24"/>
                <w:lang w:val="ru-RU"/>
              </w:rPr>
              <w:t>Белая С.А.</w:t>
            </w:r>
          </w:p>
        </w:tc>
        <w:tc>
          <w:tcPr>
            <w:tcW w:w="0" w:type="auto"/>
          </w:tcPr>
          <w:p w14:paraId="25F28AF8" w14:textId="77777777" w:rsidR="003E7EB4" w:rsidRPr="006E2DEF" w:rsidRDefault="003E7EB4" w:rsidP="005D6C9D">
            <w:pPr>
              <w:pStyle w:val="TableParagraph"/>
              <w:ind w:left="0"/>
              <w:rPr>
                <w:sz w:val="24"/>
                <w:szCs w:val="24"/>
                <w:lang w:val="ru-RU"/>
              </w:rPr>
            </w:pPr>
          </w:p>
        </w:tc>
      </w:tr>
      <w:tr w:rsidR="00267183" w:rsidRPr="009717E9" w14:paraId="39838DF0" w14:textId="64CA0171" w:rsidTr="003E7EB4">
        <w:trPr>
          <w:trHeight w:val="273"/>
        </w:trPr>
        <w:tc>
          <w:tcPr>
            <w:tcW w:w="0" w:type="auto"/>
            <w:gridSpan w:val="5"/>
          </w:tcPr>
          <w:p w14:paraId="2525E309" w14:textId="6164B4CA" w:rsidR="003E7EB4" w:rsidRPr="00CE3CDC" w:rsidRDefault="003E7EB4" w:rsidP="005D6C9D">
            <w:pPr>
              <w:pStyle w:val="TableParagraph"/>
              <w:ind w:left="0"/>
              <w:jc w:val="both"/>
              <w:rPr>
                <w:color w:val="000000" w:themeColor="text1"/>
                <w:sz w:val="24"/>
                <w:szCs w:val="24"/>
                <w:lang w:val="ru-RU"/>
              </w:rPr>
            </w:pPr>
            <w:r w:rsidRPr="00CE3CDC">
              <w:rPr>
                <w:b/>
                <w:i/>
                <w:color w:val="000000" w:themeColor="text1"/>
                <w:sz w:val="24"/>
                <w:szCs w:val="24"/>
                <w:lang w:val="ru-RU"/>
              </w:rPr>
              <w:t>Этап 2.</w:t>
            </w:r>
            <w:r w:rsidRPr="00CE3CDC">
              <w:rPr>
                <w:color w:val="000000" w:themeColor="text1"/>
                <w:sz w:val="24"/>
                <w:szCs w:val="24"/>
                <w:lang w:val="ru-RU"/>
              </w:rPr>
              <w:t xml:space="preserve"> </w:t>
            </w:r>
            <w:r w:rsidR="00480F5D" w:rsidRPr="00CE3CDC">
              <w:rPr>
                <w:b/>
                <w:i/>
                <w:color w:val="000000" w:themeColor="text1"/>
                <w:sz w:val="24"/>
                <w:szCs w:val="24"/>
                <w:lang w:val="ru-RU"/>
              </w:rPr>
              <w:t xml:space="preserve">Реализация проекта: </w:t>
            </w:r>
            <w:r w:rsidRPr="00CE3CDC">
              <w:rPr>
                <w:b/>
                <w:i/>
                <w:color w:val="000000" w:themeColor="text1"/>
                <w:sz w:val="24"/>
                <w:szCs w:val="24"/>
                <w:lang w:val="ru-RU"/>
              </w:rPr>
              <w:t>развитие</w:t>
            </w:r>
            <w:r w:rsidR="00480F5D" w:rsidRPr="00CE3CDC">
              <w:rPr>
                <w:b/>
                <w:i/>
                <w:color w:val="000000" w:themeColor="text1"/>
                <w:sz w:val="24"/>
                <w:szCs w:val="24"/>
                <w:lang w:val="ru-RU"/>
              </w:rPr>
              <w:t xml:space="preserve"> практического интеллекта участников образовательного процесса</w:t>
            </w:r>
            <w:r w:rsidRPr="00CE3CDC">
              <w:rPr>
                <w:b/>
                <w:i/>
                <w:color w:val="000000" w:themeColor="text1"/>
                <w:sz w:val="24"/>
                <w:szCs w:val="24"/>
                <w:lang w:val="ru-RU"/>
              </w:rPr>
              <w:t xml:space="preserve">   </w:t>
            </w:r>
          </w:p>
        </w:tc>
        <w:tc>
          <w:tcPr>
            <w:tcW w:w="0" w:type="auto"/>
          </w:tcPr>
          <w:p w14:paraId="34A6327B" w14:textId="77777777" w:rsidR="003E7EB4" w:rsidRPr="009C6D86" w:rsidRDefault="003E7EB4" w:rsidP="005D6C9D">
            <w:pPr>
              <w:pStyle w:val="TableParagraph"/>
              <w:ind w:left="0"/>
              <w:jc w:val="both"/>
              <w:rPr>
                <w:b/>
                <w:i/>
                <w:color w:val="0070C0"/>
                <w:sz w:val="24"/>
                <w:szCs w:val="24"/>
                <w:lang w:val="ru-RU"/>
              </w:rPr>
            </w:pPr>
          </w:p>
        </w:tc>
      </w:tr>
      <w:tr w:rsidR="00CE3CDC" w:rsidRPr="009717E9" w14:paraId="6C7C3481" w14:textId="66EB57C5" w:rsidTr="003E7EB4">
        <w:trPr>
          <w:trHeight w:val="273"/>
        </w:trPr>
        <w:tc>
          <w:tcPr>
            <w:tcW w:w="0" w:type="auto"/>
            <w:vMerge w:val="restart"/>
          </w:tcPr>
          <w:p w14:paraId="06E8F679" w14:textId="1C3BDA62" w:rsidR="00CE3CDC" w:rsidRPr="00CE3CDC" w:rsidRDefault="00CE3CDC" w:rsidP="005D6C9D">
            <w:pPr>
              <w:pStyle w:val="TableParagraph"/>
              <w:ind w:left="0"/>
              <w:jc w:val="both"/>
              <w:rPr>
                <w:i/>
                <w:color w:val="000000" w:themeColor="text1"/>
                <w:sz w:val="24"/>
                <w:szCs w:val="24"/>
                <w:lang w:val="ru-RU"/>
              </w:rPr>
            </w:pPr>
            <w:r w:rsidRPr="00CE3CDC">
              <w:rPr>
                <w:i/>
                <w:color w:val="000000" w:themeColor="text1"/>
                <w:sz w:val="24"/>
                <w:szCs w:val="24"/>
                <w:lang w:val="ru-RU"/>
              </w:rPr>
              <w:t>2.1. Организация и подготовка к внедрению/</w:t>
            </w:r>
            <w:proofErr w:type="gramStart"/>
            <w:r w:rsidRPr="00CE3CDC">
              <w:rPr>
                <w:i/>
                <w:color w:val="000000" w:themeColor="text1"/>
                <w:sz w:val="24"/>
                <w:szCs w:val="24"/>
                <w:lang w:val="ru-RU"/>
              </w:rPr>
              <w:t>развитию  проекта</w:t>
            </w:r>
            <w:proofErr w:type="gramEnd"/>
            <w:r w:rsidRPr="00CE3CDC">
              <w:rPr>
                <w:i/>
                <w:color w:val="000000" w:themeColor="text1"/>
                <w:sz w:val="24"/>
                <w:szCs w:val="24"/>
                <w:lang w:val="ru-RU"/>
              </w:rPr>
              <w:t xml:space="preserve"> в области развития практического интеллекта (подготовка методических, нормативных, финансовых, кадровых, организационных условий)</w:t>
            </w:r>
          </w:p>
          <w:p w14:paraId="324441F8" w14:textId="77777777" w:rsidR="00CE3CDC" w:rsidRPr="00CE3CDC" w:rsidRDefault="00CE3CDC" w:rsidP="005D6C9D">
            <w:pPr>
              <w:pStyle w:val="TableParagraph"/>
              <w:ind w:left="0"/>
              <w:jc w:val="both"/>
              <w:rPr>
                <w:i/>
                <w:color w:val="000000" w:themeColor="text1"/>
                <w:sz w:val="24"/>
                <w:szCs w:val="24"/>
                <w:lang w:val="ru-RU"/>
              </w:rPr>
            </w:pPr>
          </w:p>
        </w:tc>
        <w:tc>
          <w:tcPr>
            <w:tcW w:w="0" w:type="auto"/>
          </w:tcPr>
          <w:p w14:paraId="7FA3A1E7" w14:textId="5AC1E132" w:rsidR="00CE3CDC" w:rsidRPr="00CE3CDC" w:rsidRDefault="00CE3CDC" w:rsidP="009B6B37">
            <w:pPr>
              <w:jc w:val="both"/>
              <w:rPr>
                <w:rFonts w:ascii="Times New Roman" w:eastAsia="Times New Roman" w:hAnsi="Times New Roman" w:cs="Times New Roman"/>
                <w:iCs/>
                <w:color w:val="000000" w:themeColor="text1"/>
                <w:lang w:val="ru-RU"/>
              </w:rPr>
            </w:pPr>
            <w:r w:rsidRPr="00CE3CDC">
              <w:rPr>
                <w:i/>
                <w:color w:val="000000" w:themeColor="text1"/>
                <w:lang w:val="ru-RU"/>
              </w:rPr>
              <w:t xml:space="preserve">2.1.1. </w:t>
            </w:r>
            <w:r w:rsidRPr="00CE3CDC">
              <w:rPr>
                <w:rFonts w:ascii="Times New Roman" w:eastAsia="Times New Roman" w:hAnsi="Times New Roman" w:cs="Times New Roman"/>
                <w:iCs/>
                <w:color w:val="000000" w:themeColor="text1"/>
                <w:lang w:val="ru-RU"/>
              </w:rPr>
              <w:t>Разработка и апробирование программы психолого-педагогического сопровождения (программа формирования практического интеллекта, диагностический инструментарий)</w:t>
            </w:r>
          </w:p>
        </w:tc>
        <w:tc>
          <w:tcPr>
            <w:tcW w:w="0" w:type="auto"/>
          </w:tcPr>
          <w:p w14:paraId="438720D1" w14:textId="2B7509F5" w:rsidR="00CE3CDC" w:rsidRPr="009717E9" w:rsidRDefault="00CE3CDC" w:rsidP="005D6C9D">
            <w:pPr>
              <w:pStyle w:val="TableParagraph"/>
              <w:ind w:left="0"/>
              <w:rPr>
                <w:sz w:val="24"/>
                <w:szCs w:val="24"/>
                <w:lang w:val="ru-RU"/>
              </w:rPr>
            </w:pPr>
            <w:r>
              <w:rPr>
                <w:sz w:val="24"/>
                <w:szCs w:val="24"/>
                <w:lang w:val="ru-RU"/>
              </w:rPr>
              <w:t>Внедрение утверждённой             ПИ ИГУ программы</w:t>
            </w:r>
          </w:p>
        </w:tc>
        <w:tc>
          <w:tcPr>
            <w:tcW w:w="0" w:type="auto"/>
          </w:tcPr>
          <w:p w14:paraId="3202BC2E" w14:textId="4B674BF4" w:rsidR="00CE3CDC" w:rsidRPr="009717E9" w:rsidRDefault="00CE3CDC" w:rsidP="005D6C9D">
            <w:pPr>
              <w:pStyle w:val="TableParagraph"/>
              <w:ind w:left="0"/>
              <w:rPr>
                <w:sz w:val="24"/>
                <w:szCs w:val="24"/>
                <w:lang w:val="ru-RU"/>
              </w:rPr>
            </w:pPr>
            <w:r>
              <w:rPr>
                <w:sz w:val="24"/>
                <w:szCs w:val="24"/>
                <w:lang w:val="ru-RU"/>
              </w:rPr>
              <w:t>2023-2025</w:t>
            </w:r>
          </w:p>
        </w:tc>
        <w:tc>
          <w:tcPr>
            <w:tcW w:w="0" w:type="auto"/>
          </w:tcPr>
          <w:p w14:paraId="3E5D8715" w14:textId="57A5220F" w:rsidR="00CE3CDC" w:rsidRDefault="00CE3CDC" w:rsidP="005D6C9D">
            <w:pPr>
              <w:pStyle w:val="TableParagraph"/>
              <w:ind w:left="0"/>
              <w:rPr>
                <w:sz w:val="24"/>
                <w:szCs w:val="24"/>
                <w:lang w:val="ru-RU"/>
              </w:rPr>
            </w:pPr>
            <w:r>
              <w:rPr>
                <w:sz w:val="24"/>
                <w:szCs w:val="24"/>
                <w:lang w:val="ru-RU"/>
              </w:rPr>
              <w:t>ПИ ИГУ</w:t>
            </w:r>
          </w:p>
          <w:p w14:paraId="47705CFE" w14:textId="77777777" w:rsidR="00CE3CDC" w:rsidRDefault="00CE3CDC"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p w14:paraId="0E26B141" w14:textId="77777777" w:rsidR="00CE3CDC" w:rsidRDefault="00CE3CDC" w:rsidP="005D6C9D">
            <w:pPr>
              <w:pStyle w:val="TableParagraph"/>
              <w:ind w:left="0"/>
              <w:rPr>
                <w:sz w:val="24"/>
                <w:szCs w:val="24"/>
                <w:lang w:val="ru-RU"/>
              </w:rPr>
            </w:pPr>
            <w:r>
              <w:rPr>
                <w:sz w:val="24"/>
                <w:szCs w:val="24"/>
                <w:lang w:val="ru-RU"/>
              </w:rPr>
              <w:t>Молодых Е.Ю.</w:t>
            </w:r>
          </w:p>
          <w:p w14:paraId="2DFA0AC7" w14:textId="488EC32D" w:rsidR="00CE3CDC" w:rsidRPr="009717E9" w:rsidRDefault="00CE3CDC" w:rsidP="005D6C9D">
            <w:pPr>
              <w:pStyle w:val="TableParagraph"/>
              <w:ind w:left="0"/>
              <w:rPr>
                <w:sz w:val="24"/>
                <w:szCs w:val="24"/>
                <w:lang w:val="ru-RU"/>
              </w:rPr>
            </w:pPr>
            <w:r>
              <w:rPr>
                <w:sz w:val="24"/>
                <w:szCs w:val="24"/>
                <w:lang w:val="ru-RU"/>
              </w:rPr>
              <w:t>Кураторы групп</w:t>
            </w:r>
          </w:p>
        </w:tc>
        <w:tc>
          <w:tcPr>
            <w:tcW w:w="0" w:type="auto"/>
          </w:tcPr>
          <w:p w14:paraId="6D931E85" w14:textId="77777777" w:rsidR="00CE3CDC" w:rsidRPr="00D117AD" w:rsidRDefault="00CE3CDC" w:rsidP="005D6C9D">
            <w:pPr>
              <w:pStyle w:val="TableParagraph"/>
              <w:ind w:left="0"/>
              <w:rPr>
                <w:sz w:val="24"/>
                <w:szCs w:val="24"/>
                <w:lang w:val="ru-RU"/>
              </w:rPr>
            </w:pPr>
          </w:p>
        </w:tc>
      </w:tr>
      <w:tr w:rsidR="00CE3CDC" w:rsidRPr="009717E9" w14:paraId="76F64ED5" w14:textId="4006BB1E" w:rsidTr="003E7EB4">
        <w:trPr>
          <w:trHeight w:val="273"/>
        </w:trPr>
        <w:tc>
          <w:tcPr>
            <w:tcW w:w="0" w:type="auto"/>
            <w:vMerge/>
          </w:tcPr>
          <w:p w14:paraId="73F72C40" w14:textId="77777777" w:rsidR="00CE3CDC" w:rsidRPr="00CE3CDC" w:rsidRDefault="00CE3CDC" w:rsidP="005D6C9D">
            <w:pPr>
              <w:pStyle w:val="TableParagraph"/>
              <w:ind w:left="0"/>
              <w:jc w:val="both"/>
              <w:rPr>
                <w:i/>
                <w:color w:val="000000" w:themeColor="text1"/>
                <w:sz w:val="24"/>
                <w:szCs w:val="24"/>
                <w:lang w:val="ru-RU"/>
              </w:rPr>
            </w:pPr>
          </w:p>
        </w:tc>
        <w:tc>
          <w:tcPr>
            <w:tcW w:w="0" w:type="auto"/>
          </w:tcPr>
          <w:p w14:paraId="6C6988F6" w14:textId="1450D0EC" w:rsidR="00CE3CDC" w:rsidRPr="00CE3CDC" w:rsidRDefault="00CE3CDC" w:rsidP="009B6B37">
            <w:pPr>
              <w:jc w:val="both"/>
              <w:rPr>
                <w:rFonts w:ascii="Times New Roman" w:eastAsia="Times New Roman" w:hAnsi="Times New Roman" w:cs="Times New Roman"/>
                <w:iCs/>
                <w:color w:val="000000" w:themeColor="text1"/>
                <w:lang w:val="ru-RU"/>
              </w:rPr>
            </w:pPr>
            <w:r w:rsidRPr="00CE3CDC">
              <w:rPr>
                <w:i/>
                <w:color w:val="000000" w:themeColor="text1"/>
                <w:lang w:val="ru-RU"/>
              </w:rPr>
              <w:t>2.1.2.</w:t>
            </w:r>
            <w:r w:rsidRPr="00CE3CDC">
              <w:rPr>
                <w:rFonts w:ascii="Times New Roman" w:hAnsi="Times New Roman" w:cs="Times New Roman"/>
                <w:color w:val="000000" w:themeColor="text1"/>
                <w:spacing w:val="1"/>
                <w:lang w:val="ru-RU"/>
              </w:rPr>
              <w:t xml:space="preserve"> Разработка и апробирование программы для родителей/законных представителей «Семейные ценности»</w:t>
            </w:r>
          </w:p>
        </w:tc>
        <w:tc>
          <w:tcPr>
            <w:tcW w:w="0" w:type="auto"/>
          </w:tcPr>
          <w:p w14:paraId="27B82CFF" w14:textId="74E3A465" w:rsidR="00CE3CDC" w:rsidRPr="009717E9" w:rsidRDefault="00CE3CDC" w:rsidP="000A453B">
            <w:pPr>
              <w:pStyle w:val="TableParagraph"/>
              <w:ind w:left="0"/>
              <w:rPr>
                <w:sz w:val="24"/>
                <w:szCs w:val="24"/>
                <w:lang w:val="ru-RU"/>
              </w:rPr>
            </w:pPr>
            <w:r>
              <w:rPr>
                <w:sz w:val="24"/>
                <w:szCs w:val="24"/>
                <w:lang w:val="ru-RU"/>
              </w:rPr>
              <w:t xml:space="preserve">Внедрение утверждённой ГАУ ДПО «РИКП» программы </w:t>
            </w:r>
          </w:p>
        </w:tc>
        <w:tc>
          <w:tcPr>
            <w:tcW w:w="0" w:type="auto"/>
          </w:tcPr>
          <w:p w14:paraId="5FA2EE34" w14:textId="5F21E30F" w:rsidR="00CE3CDC" w:rsidRPr="009717E9" w:rsidRDefault="00CE3CDC" w:rsidP="005D6C9D">
            <w:pPr>
              <w:pStyle w:val="TableParagraph"/>
              <w:ind w:left="0"/>
              <w:rPr>
                <w:sz w:val="24"/>
                <w:szCs w:val="24"/>
                <w:lang w:val="ru-RU"/>
              </w:rPr>
            </w:pPr>
            <w:r>
              <w:rPr>
                <w:sz w:val="24"/>
                <w:szCs w:val="24"/>
                <w:lang w:val="ru-RU"/>
              </w:rPr>
              <w:t>2023-2025</w:t>
            </w:r>
          </w:p>
        </w:tc>
        <w:tc>
          <w:tcPr>
            <w:tcW w:w="0" w:type="auto"/>
          </w:tcPr>
          <w:p w14:paraId="178096E9" w14:textId="4B6852B8" w:rsidR="00CE3CDC" w:rsidRDefault="00CE3CDC" w:rsidP="005D6C9D">
            <w:pPr>
              <w:pStyle w:val="TableParagraph"/>
              <w:ind w:left="0"/>
              <w:rPr>
                <w:sz w:val="24"/>
                <w:szCs w:val="24"/>
                <w:lang w:val="ru-RU"/>
              </w:rPr>
            </w:pPr>
            <w:r>
              <w:rPr>
                <w:sz w:val="24"/>
                <w:szCs w:val="24"/>
                <w:lang w:val="ru-RU"/>
              </w:rPr>
              <w:t>ГАУ ДПО «РИКП»</w:t>
            </w:r>
          </w:p>
          <w:p w14:paraId="7C3A4105" w14:textId="2DCDA182" w:rsidR="00CE3CDC" w:rsidRDefault="00CE3CDC" w:rsidP="005D6C9D">
            <w:pPr>
              <w:pStyle w:val="TableParagraph"/>
              <w:ind w:left="0"/>
              <w:rPr>
                <w:sz w:val="24"/>
                <w:szCs w:val="24"/>
                <w:lang w:val="ru-RU"/>
              </w:rPr>
            </w:pPr>
            <w:proofErr w:type="spellStart"/>
            <w:r>
              <w:rPr>
                <w:sz w:val="24"/>
                <w:szCs w:val="24"/>
                <w:lang w:val="ru-RU"/>
              </w:rPr>
              <w:t>Жвачкина</w:t>
            </w:r>
            <w:proofErr w:type="spellEnd"/>
            <w:r>
              <w:rPr>
                <w:sz w:val="24"/>
                <w:szCs w:val="24"/>
                <w:lang w:val="ru-RU"/>
              </w:rPr>
              <w:t xml:space="preserve"> Т.Ю.</w:t>
            </w:r>
          </w:p>
          <w:p w14:paraId="4A305C32" w14:textId="6590BB1A" w:rsidR="00CE3CDC" w:rsidRDefault="00CE3CDC"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p w14:paraId="7C66C163" w14:textId="345B9AC1" w:rsidR="00CE3CDC" w:rsidRDefault="00CE3CDC" w:rsidP="005D6C9D">
            <w:pPr>
              <w:pStyle w:val="TableParagraph"/>
              <w:ind w:left="0"/>
              <w:rPr>
                <w:sz w:val="24"/>
                <w:szCs w:val="24"/>
                <w:lang w:val="ru-RU"/>
              </w:rPr>
            </w:pPr>
            <w:r>
              <w:rPr>
                <w:sz w:val="24"/>
                <w:szCs w:val="24"/>
                <w:lang w:val="ru-RU"/>
              </w:rPr>
              <w:t>Молодых Е.Ю.</w:t>
            </w:r>
          </w:p>
          <w:p w14:paraId="08992A3E" w14:textId="11FDC701" w:rsidR="00CE3CDC" w:rsidRPr="009717E9" w:rsidRDefault="00CE3CDC" w:rsidP="005D6C9D">
            <w:pPr>
              <w:pStyle w:val="TableParagraph"/>
              <w:ind w:left="0"/>
              <w:rPr>
                <w:sz w:val="24"/>
                <w:szCs w:val="24"/>
                <w:lang w:val="ru-RU"/>
              </w:rPr>
            </w:pPr>
          </w:p>
        </w:tc>
        <w:tc>
          <w:tcPr>
            <w:tcW w:w="0" w:type="auto"/>
          </w:tcPr>
          <w:p w14:paraId="5D454FD4" w14:textId="77777777" w:rsidR="00CE3CDC" w:rsidRPr="001C32E7" w:rsidRDefault="00CE3CDC" w:rsidP="005D6C9D">
            <w:pPr>
              <w:pStyle w:val="TableParagraph"/>
              <w:ind w:left="0"/>
              <w:rPr>
                <w:sz w:val="24"/>
                <w:szCs w:val="24"/>
                <w:lang w:val="ru-RU"/>
              </w:rPr>
            </w:pPr>
          </w:p>
        </w:tc>
      </w:tr>
      <w:tr w:rsidR="00CE3CDC" w:rsidRPr="009717E9" w14:paraId="6FECD2D5" w14:textId="77777777" w:rsidTr="003E7EB4">
        <w:trPr>
          <w:trHeight w:val="273"/>
        </w:trPr>
        <w:tc>
          <w:tcPr>
            <w:tcW w:w="0" w:type="auto"/>
            <w:vMerge/>
          </w:tcPr>
          <w:p w14:paraId="4B82BDDB" w14:textId="77777777" w:rsidR="00CE3CDC" w:rsidRPr="00CE3CDC" w:rsidRDefault="00CE3CDC" w:rsidP="001C32E7">
            <w:pPr>
              <w:pStyle w:val="TableParagraph"/>
              <w:ind w:left="0"/>
              <w:jc w:val="both"/>
              <w:rPr>
                <w:i/>
                <w:color w:val="000000" w:themeColor="text1"/>
                <w:sz w:val="24"/>
                <w:szCs w:val="24"/>
                <w:lang w:val="ru-RU"/>
              </w:rPr>
            </w:pPr>
          </w:p>
        </w:tc>
        <w:tc>
          <w:tcPr>
            <w:tcW w:w="0" w:type="auto"/>
          </w:tcPr>
          <w:p w14:paraId="71BA4C3A" w14:textId="62A85DE3" w:rsidR="00CE3CDC" w:rsidRPr="00CE3CDC" w:rsidRDefault="00CE3CDC" w:rsidP="000A453B">
            <w:pPr>
              <w:jc w:val="both"/>
              <w:rPr>
                <w:rFonts w:ascii="Times New Roman" w:eastAsia="Times New Roman" w:hAnsi="Times New Roman" w:cs="Times New Roman"/>
                <w:iCs/>
                <w:color w:val="000000" w:themeColor="text1"/>
                <w:lang w:val="ru-RU"/>
              </w:rPr>
            </w:pPr>
            <w:r w:rsidRPr="00CE3CDC">
              <w:rPr>
                <w:i/>
                <w:color w:val="000000" w:themeColor="text1"/>
                <w:lang w:val="ru-RU"/>
              </w:rPr>
              <w:t>2.1.3.</w:t>
            </w:r>
            <w:r w:rsidRPr="00CE3CDC">
              <w:rPr>
                <w:rFonts w:ascii="Times New Roman" w:hAnsi="Times New Roman" w:cs="Times New Roman"/>
                <w:color w:val="000000" w:themeColor="text1"/>
                <w:spacing w:val="1"/>
                <w:lang w:val="ru-RU"/>
              </w:rPr>
              <w:t xml:space="preserve"> Реализация программы </w:t>
            </w:r>
            <w:r w:rsidRPr="00CE3CDC">
              <w:rPr>
                <w:rFonts w:ascii="Times New Roman" w:hAnsi="Times New Roman" w:cs="Times New Roman"/>
                <w:color w:val="000000" w:themeColor="text1"/>
                <w:spacing w:val="1"/>
                <w:lang w:val="ru-RU"/>
              </w:rPr>
              <w:lastRenderedPageBreak/>
              <w:t>«</w:t>
            </w:r>
            <w:r w:rsidRPr="00CE3CDC">
              <w:rPr>
                <w:rFonts w:ascii="Times New Roman" w:hAnsi="Times New Roman" w:cs="Times New Roman"/>
                <w:color w:val="000000" w:themeColor="text1"/>
                <w:spacing w:val="1"/>
              </w:rPr>
              <w:t>PRO</w:t>
            </w:r>
            <w:r w:rsidRPr="00CE3CDC">
              <w:rPr>
                <w:rFonts w:ascii="Times New Roman" w:hAnsi="Times New Roman" w:cs="Times New Roman"/>
                <w:color w:val="000000" w:themeColor="text1"/>
                <w:spacing w:val="1"/>
                <w:lang w:val="ru-RU"/>
              </w:rPr>
              <w:t>движение» для обучающихся, проживающих в общежитии, детей-сирот и оставшихся без попечения родителей, обучающихся-инвалидов и лиц с ограниченными возможностями здоровья</w:t>
            </w:r>
          </w:p>
        </w:tc>
        <w:tc>
          <w:tcPr>
            <w:tcW w:w="0" w:type="auto"/>
          </w:tcPr>
          <w:p w14:paraId="130B4CD3" w14:textId="16C23FE5" w:rsidR="00CE3CDC" w:rsidRPr="001C32E7" w:rsidRDefault="00CE3CDC" w:rsidP="001C32E7">
            <w:pPr>
              <w:pStyle w:val="TableParagraph"/>
              <w:ind w:left="0"/>
              <w:rPr>
                <w:sz w:val="24"/>
                <w:szCs w:val="24"/>
                <w:lang w:val="ru-RU"/>
              </w:rPr>
            </w:pPr>
            <w:r>
              <w:rPr>
                <w:sz w:val="24"/>
                <w:szCs w:val="24"/>
                <w:lang w:val="ru-RU"/>
              </w:rPr>
              <w:lastRenderedPageBreak/>
              <w:t xml:space="preserve">Внедрение утверждённой ПИ ИГУ программы </w:t>
            </w:r>
          </w:p>
        </w:tc>
        <w:tc>
          <w:tcPr>
            <w:tcW w:w="0" w:type="auto"/>
          </w:tcPr>
          <w:p w14:paraId="338F08F4" w14:textId="682476F9" w:rsidR="00CE3CDC" w:rsidRPr="001C32E7" w:rsidRDefault="00CE3CDC" w:rsidP="001C32E7">
            <w:pPr>
              <w:pStyle w:val="TableParagraph"/>
              <w:ind w:left="0"/>
              <w:rPr>
                <w:sz w:val="24"/>
                <w:szCs w:val="24"/>
                <w:lang w:val="ru-RU"/>
              </w:rPr>
            </w:pPr>
            <w:r>
              <w:rPr>
                <w:sz w:val="24"/>
                <w:szCs w:val="24"/>
                <w:lang w:val="ru-RU"/>
              </w:rPr>
              <w:t>2023-2025</w:t>
            </w:r>
          </w:p>
        </w:tc>
        <w:tc>
          <w:tcPr>
            <w:tcW w:w="0" w:type="auto"/>
          </w:tcPr>
          <w:p w14:paraId="5C61B14C" w14:textId="77777777" w:rsidR="00CE3CDC" w:rsidRDefault="00CE3CDC" w:rsidP="001C32E7">
            <w:pPr>
              <w:pStyle w:val="TableParagraph"/>
              <w:ind w:left="0"/>
              <w:rPr>
                <w:sz w:val="24"/>
                <w:szCs w:val="24"/>
                <w:lang w:val="ru-RU"/>
              </w:rPr>
            </w:pPr>
            <w:r>
              <w:rPr>
                <w:sz w:val="24"/>
                <w:szCs w:val="24"/>
                <w:lang w:val="ru-RU"/>
              </w:rPr>
              <w:t>ПИ ИГУ</w:t>
            </w:r>
          </w:p>
          <w:p w14:paraId="43EC5C0C" w14:textId="77777777" w:rsidR="00CE3CDC" w:rsidRDefault="00CE3CDC" w:rsidP="001C32E7">
            <w:pPr>
              <w:pStyle w:val="TableParagraph"/>
              <w:ind w:left="0"/>
              <w:rPr>
                <w:sz w:val="24"/>
                <w:szCs w:val="24"/>
                <w:lang w:val="ru-RU"/>
              </w:rPr>
            </w:pPr>
            <w:proofErr w:type="spellStart"/>
            <w:r>
              <w:rPr>
                <w:sz w:val="24"/>
                <w:szCs w:val="24"/>
                <w:lang w:val="ru-RU"/>
              </w:rPr>
              <w:t>Венгер</w:t>
            </w:r>
            <w:proofErr w:type="spellEnd"/>
            <w:r>
              <w:rPr>
                <w:sz w:val="24"/>
                <w:szCs w:val="24"/>
                <w:lang w:val="ru-RU"/>
              </w:rPr>
              <w:t xml:space="preserve"> Е.Н.</w:t>
            </w:r>
          </w:p>
          <w:p w14:paraId="6E3AFC4F" w14:textId="77777777" w:rsidR="00CE3CDC" w:rsidRDefault="00CE3CDC" w:rsidP="001C32E7">
            <w:pPr>
              <w:pStyle w:val="TableParagraph"/>
              <w:ind w:left="0"/>
              <w:rPr>
                <w:sz w:val="24"/>
                <w:szCs w:val="24"/>
                <w:lang w:val="ru-RU"/>
              </w:rPr>
            </w:pPr>
            <w:proofErr w:type="spellStart"/>
            <w:r>
              <w:rPr>
                <w:sz w:val="24"/>
                <w:szCs w:val="24"/>
                <w:lang w:val="ru-RU"/>
              </w:rPr>
              <w:lastRenderedPageBreak/>
              <w:t>Кугаева</w:t>
            </w:r>
            <w:proofErr w:type="spellEnd"/>
            <w:r>
              <w:rPr>
                <w:sz w:val="24"/>
                <w:szCs w:val="24"/>
                <w:lang w:val="ru-RU"/>
              </w:rPr>
              <w:t xml:space="preserve"> Ю.А.</w:t>
            </w:r>
          </w:p>
          <w:p w14:paraId="11574B5D" w14:textId="1A9304A7" w:rsidR="00CE3CDC" w:rsidRPr="001C32E7" w:rsidRDefault="00CE3CDC" w:rsidP="001C32E7">
            <w:pPr>
              <w:pStyle w:val="TableParagraph"/>
              <w:ind w:left="0"/>
              <w:rPr>
                <w:sz w:val="24"/>
                <w:szCs w:val="24"/>
                <w:lang w:val="ru-RU"/>
              </w:rPr>
            </w:pPr>
            <w:r>
              <w:rPr>
                <w:sz w:val="24"/>
                <w:szCs w:val="24"/>
                <w:lang w:val="ru-RU"/>
              </w:rPr>
              <w:t>Молодых Е.Ю.</w:t>
            </w:r>
          </w:p>
        </w:tc>
        <w:tc>
          <w:tcPr>
            <w:tcW w:w="0" w:type="auto"/>
          </w:tcPr>
          <w:p w14:paraId="5CF2F6A4" w14:textId="77777777" w:rsidR="00CE3CDC" w:rsidRPr="001C32E7" w:rsidRDefault="00CE3CDC" w:rsidP="001C32E7">
            <w:pPr>
              <w:pStyle w:val="TableParagraph"/>
              <w:ind w:left="0"/>
              <w:rPr>
                <w:sz w:val="24"/>
                <w:szCs w:val="24"/>
                <w:lang w:val="ru-RU"/>
              </w:rPr>
            </w:pPr>
          </w:p>
        </w:tc>
      </w:tr>
      <w:tr w:rsidR="00CE3CDC" w:rsidRPr="009717E9" w14:paraId="0DFAAAF2" w14:textId="77777777" w:rsidTr="003E7EB4">
        <w:trPr>
          <w:trHeight w:val="273"/>
        </w:trPr>
        <w:tc>
          <w:tcPr>
            <w:tcW w:w="0" w:type="auto"/>
            <w:vMerge/>
          </w:tcPr>
          <w:p w14:paraId="7B1BFEEE" w14:textId="77777777" w:rsidR="00CE3CDC" w:rsidRPr="001C32E7" w:rsidRDefault="00CE3CDC" w:rsidP="001C32E7">
            <w:pPr>
              <w:pStyle w:val="TableParagraph"/>
              <w:ind w:left="0"/>
              <w:jc w:val="both"/>
              <w:rPr>
                <w:i/>
                <w:color w:val="0070C0"/>
                <w:sz w:val="24"/>
                <w:szCs w:val="24"/>
                <w:lang w:val="ru-RU"/>
              </w:rPr>
            </w:pPr>
          </w:p>
        </w:tc>
        <w:tc>
          <w:tcPr>
            <w:tcW w:w="0" w:type="auto"/>
          </w:tcPr>
          <w:p w14:paraId="7C0FE977" w14:textId="7D4D1BE2" w:rsidR="00CE3CDC" w:rsidRPr="00CE3CDC" w:rsidRDefault="00CE3CDC" w:rsidP="00CE3CDC">
            <w:pPr>
              <w:jc w:val="both"/>
              <w:rPr>
                <w:rFonts w:ascii="Times New Roman" w:eastAsia="Times New Roman" w:hAnsi="Times New Roman" w:cs="Times New Roman"/>
                <w:iCs/>
                <w:color w:val="000000" w:themeColor="text1"/>
                <w:lang w:val="ru-RU"/>
              </w:rPr>
            </w:pPr>
            <w:r w:rsidRPr="00CE3CDC">
              <w:rPr>
                <w:i/>
                <w:color w:val="000000" w:themeColor="text1"/>
                <w:lang w:val="ru-RU"/>
              </w:rPr>
              <w:t>2.1.4.</w:t>
            </w:r>
            <w:r w:rsidRPr="00CE3CDC">
              <w:rPr>
                <w:rFonts w:ascii="Times New Roman" w:hAnsi="Times New Roman" w:cs="Times New Roman"/>
                <w:color w:val="000000" w:themeColor="text1"/>
                <w:spacing w:val="1"/>
                <w:lang w:val="ru-RU"/>
              </w:rPr>
              <w:t xml:space="preserve"> Внесение коррекций в программы учебного плана ОГСЭ «Психология общения» и ОПД «Эффективное поведение на рынке труда»</w:t>
            </w:r>
          </w:p>
        </w:tc>
        <w:tc>
          <w:tcPr>
            <w:tcW w:w="0" w:type="auto"/>
          </w:tcPr>
          <w:p w14:paraId="7B032004" w14:textId="1FCED14D" w:rsidR="00CE3CDC" w:rsidRPr="001C32E7" w:rsidRDefault="00CE3CDC" w:rsidP="000A453B">
            <w:pPr>
              <w:jc w:val="both"/>
              <w:rPr>
                <w:rFonts w:ascii="Times New Roman" w:eastAsia="Times New Roman" w:hAnsi="Times New Roman" w:cs="Times New Roman"/>
                <w:iCs/>
                <w:lang w:val="ru-RU"/>
              </w:rPr>
            </w:pPr>
            <w:r>
              <w:rPr>
                <w:lang w:val="ru-RU"/>
              </w:rPr>
              <w:t xml:space="preserve">Утверждение ОГСЭ </w:t>
            </w:r>
            <w:r w:rsidRPr="001C32E7">
              <w:rPr>
                <w:rFonts w:ascii="Times New Roman" w:hAnsi="Times New Roman" w:cs="Times New Roman"/>
                <w:spacing w:val="1"/>
                <w:lang w:val="ru-RU"/>
              </w:rPr>
              <w:t>«Психология общения» и ОПД «Эффективное поведение на рынке труда»</w:t>
            </w:r>
          </w:p>
          <w:p w14:paraId="097C87EC" w14:textId="1773849A" w:rsidR="00CE3CDC" w:rsidRPr="001C32E7" w:rsidRDefault="00CE3CDC" w:rsidP="001C32E7">
            <w:pPr>
              <w:pStyle w:val="TableParagraph"/>
              <w:ind w:left="0"/>
              <w:rPr>
                <w:sz w:val="24"/>
                <w:szCs w:val="24"/>
                <w:lang w:val="ru-RU"/>
              </w:rPr>
            </w:pPr>
          </w:p>
        </w:tc>
        <w:tc>
          <w:tcPr>
            <w:tcW w:w="0" w:type="auto"/>
          </w:tcPr>
          <w:p w14:paraId="09772ECC" w14:textId="636B2455" w:rsidR="00CE3CDC" w:rsidRPr="001C32E7" w:rsidRDefault="00CE3CDC" w:rsidP="001C32E7">
            <w:pPr>
              <w:pStyle w:val="TableParagraph"/>
              <w:ind w:left="0"/>
              <w:rPr>
                <w:sz w:val="24"/>
                <w:szCs w:val="24"/>
                <w:lang w:val="ru-RU"/>
              </w:rPr>
            </w:pPr>
            <w:r>
              <w:rPr>
                <w:sz w:val="24"/>
                <w:szCs w:val="24"/>
                <w:lang w:val="ru-RU"/>
              </w:rPr>
              <w:t>2022-2025 ежегодно</w:t>
            </w:r>
          </w:p>
        </w:tc>
        <w:tc>
          <w:tcPr>
            <w:tcW w:w="0" w:type="auto"/>
          </w:tcPr>
          <w:p w14:paraId="64E6C166" w14:textId="77777777" w:rsidR="00CE3CDC" w:rsidRDefault="00CE3CDC" w:rsidP="001C32E7">
            <w:pPr>
              <w:pStyle w:val="TableParagraph"/>
              <w:ind w:left="0"/>
              <w:rPr>
                <w:sz w:val="24"/>
                <w:szCs w:val="24"/>
                <w:lang w:val="ru-RU"/>
              </w:rPr>
            </w:pPr>
            <w:r>
              <w:rPr>
                <w:sz w:val="24"/>
                <w:szCs w:val="24"/>
                <w:lang w:val="ru-RU"/>
              </w:rPr>
              <w:t>Антонова Е.Н.</w:t>
            </w:r>
          </w:p>
          <w:p w14:paraId="5FA099DB" w14:textId="77777777" w:rsidR="00CE3CDC" w:rsidRDefault="00CE3CDC" w:rsidP="001C32E7">
            <w:pPr>
              <w:pStyle w:val="TableParagraph"/>
              <w:ind w:left="0"/>
              <w:rPr>
                <w:sz w:val="24"/>
                <w:szCs w:val="24"/>
                <w:lang w:val="ru-RU"/>
              </w:rPr>
            </w:pPr>
            <w:r>
              <w:rPr>
                <w:sz w:val="24"/>
                <w:szCs w:val="24"/>
                <w:lang w:val="ru-RU"/>
              </w:rPr>
              <w:t>Сергеева Н.Н.</w:t>
            </w:r>
          </w:p>
          <w:p w14:paraId="40E51130" w14:textId="77777777" w:rsidR="00CE3CDC" w:rsidRDefault="00CE3CDC" w:rsidP="001C32E7">
            <w:pPr>
              <w:pStyle w:val="TableParagraph"/>
              <w:ind w:left="0"/>
              <w:rPr>
                <w:sz w:val="24"/>
                <w:szCs w:val="24"/>
                <w:lang w:val="ru-RU"/>
              </w:rPr>
            </w:pPr>
            <w:r>
              <w:rPr>
                <w:sz w:val="24"/>
                <w:szCs w:val="24"/>
                <w:lang w:val="ru-RU"/>
              </w:rPr>
              <w:t>Дмитриева Н.В.</w:t>
            </w:r>
          </w:p>
          <w:p w14:paraId="3C4AF537" w14:textId="7C8D2761" w:rsidR="00CE3CDC" w:rsidRPr="001C32E7" w:rsidRDefault="00CE3CDC" w:rsidP="001C32E7">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tc>
        <w:tc>
          <w:tcPr>
            <w:tcW w:w="0" w:type="auto"/>
          </w:tcPr>
          <w:p w14:paraId="22AE2629" w14:textId="77777777" w:rsidR="00CE3CDC" w:rsidRPr="001C32E7" w:rsidRDefault="00CE3CDC" w:rsidP="001C32E7">
            <w:pPr>
              <w:pStyle w:val="TableParagraph"/>
              <w:ind w:left="0"/>
              <w:rPr>
                <w:sz w:val="24"/>
                <w:szCs w:val="24"/>
                <w:lang w:val="ru-RU"/>
              </w:rPr>
            </w:pPr>
          </w:p>
        </w:tc>
      </w:tr>
      <w:tr w:rsidR="00CE3CDC" w:rsidRPr="009717E9" w14:paraId="6A29EE62" w14:textId="77777777" w:rsidTr="003E7EB4">
        <w:trPr>
          <w:trHeight w:val="273"/>
        </w:trPr>
        <w:tc>
          <w:tcPr>
            <w:tcW w:w="0" w:type="auto"/>
            <w:vMerge/>
          </w:tcPr>
          <w:p w14:paraId="4CF1F624" w14:textId="77777777" w:rsidR="00CE3CDC" w:rsidRPr="001C32E7" w:rsidRDefault="00CE3CDC" w:rsidP="001C32E7">
            <w:pPr>
              <w:pStyle w:val="TableParagraph"/>
              <w:ind w:left="0"/>
              <w:jc w:val="both"/>
              <w:rPr>
                <w:i/>
                <w:color w:val="0070C0"/>
                <w:sz w:val="24"/>
                <w:szCs w:val="24"/>
                <w:lang w:val="ru-RU"/>
              </w:rPr>
            </w:pPr>
          </w:p>
        </w:tc>
        <w:tc>
          <w:tcPr>
            <w:tcW w:w="0" w:type="auto"/>
          </w:tcPr>
          <w:p w14:paraId="797CAD66" w14:textId="235DF34C" w:rsidR="00CE3CDC" w:rsidRPr="00CE3CDC" w:rsidRDefault="00CE3CDC" w:rsidP="000A453B">
            <w:pPr>
              <w:jc w:val="both"/>
              <w:rPr>
                <w:rFonts w:ascii="Times New Roman" w:eastAsia="Times New Roman" w:hAnsi="Times New Roman" w:cs="Times New Roman"/>
                <w:iCs/>
                <w:color w:val="000000" w:themeColor="text1"/>
                <w:lang w:val="ru-RU"/>
              </w:rPr>
            </w:pPr>
            <w:r w:rsidRPr="00CE3CDC">
              <w:rPr>
                <w:i/>
                <w:color w:val="000000" w:themeColor="text1"/>
                <w:lang w:val="ru-RU"/>
              </w:rPr>
              <w:t>2.1.5.</w:t>
            </w:r>
            <w:r w:rsidRPr="00CE3CDC">
              <w:rPr>
                <w:rFonts w:ascii="Times New Roman" w:hAnsi="Times New Roman" w:cs="Times New Roman"/>
                <w:color w:val="000000" w:themeColor="text1"/>
                <w:spacing w:val="1"/>
                <w:lang w:val="ru-RU"/>
              </w:rPr>
              <w:t xml:space="preserve"> Разработка и внедрение структурно-функциональной модели мониторинга эффективности реализации проекта</w:t>
            </w:r>
          </w:p>
        </w:tc>
        <w:tc>
          <w:tcPr>
            <w:tcW w:w="0" w:type="auto"/>
          </w:tcPr>
          <w:p w14:paraId="3F151897" w14:textId="08B0BA06" w:rsidR="00CE3CDC" w:rsidRPr="001C32E7" w:rsidRDefault="00CE3CDC" w:rsidP="001C32E7">
            <w:pPr>
              <w:pStyle w:val="TableParagraph"/>
              <w:ind w:left="0"/>
              <w:rPr>
                <w:sz w:val="24"/>
                <w:szCs w:val="24"/>
                <w:lang w:val="ru-RU"/>
              </w:rPr>
            </w:pPr>
            <w:r>
              <w:rPr>
                <w:sz w:val="24"/>
                <w:szCs w:val="24"/>
                <w:lang w:val="ru-RU"/>
              </w:rPr>
              <w:t>Введение в действие модели мониторинга</w:t>
            </w:r>
          </w:p>
        </w:tc>
        <w:tc>
          <w:tcPr>
            <w:tcW w:w="0" w:type="auto"/>
          </w:tcPr>
          <w:p w14:paraId="275D407C" w14:textId="5C689380" w:rsidR="00CE3CDC" w:rsidRPr="001C32E7" w:rsidRDefault="00CE3CDC" w:rsidP="001C32E7">
            <w:pPr>
              <w:pStyle w:val="TableParagraph"/>
              <w:ind w:left="0"/>
              <w:rPr>
                <w:sz w:val="24"/>
                <w:szCs w:val="24"/>
                <w:lang w:val="ru-RU"/>
              </w:rPr>
            </w:pPr>
            <w:r>
              <w:rPr>
                <w:sz w:val="24"/>
                <w:szCs w:val="24"/>
                <w:lang w:val="ru-RU"/>
              </w:rPr>
              <w:t>2022-2025 ежегодно</w:t>
            </w:r>
          </w:p>
        </w:tc>
        <w:tc>
          <w:tcPr>
            <w:tcW w:w="0" w:type="auto"/>
          </w:tcPr>
          <w:p w14:paraId="7CA209B9" w14:textId="77777777" w:rsidR="00CE3CDC" w:rsidRDefault="00CE3CDC" w:rsidP="001C32E7">
            <w:pPr>
              <w:pStyle w:val="TableParagraph"/>
              <w:ind w:left="0"/>
              <w:rPr>
                <w:sz w:val="24"/>
                <w:szCs w:val="24"/>
                <w:lang w:val="ru-RU"/>
              </w:rPr>
            </w:pPr>
            <w:r>
              <w:rPr>
                <w:sz w:val="24"/>
                <w:szCs w:val="24"/>
                <w:lang w:val="ru-RU"/>
              </w:rPr>
              <w:t>Антонова Е.Н.</w:t>
            </w:r>
          </w:p>
          <w:p w14:paraId="4C59B5AF" w14:textId="77777777" w:rsidR="00CE3CDC" w:rsidRDefault="00CE3CDC" w:rsidP="001C32E7">
            <w:pPr>
              <w:pStyle w:val="TableParagraph"/>
              <w:ind w:left="0"/>
              <w:rPr>
                <w:sz w:val="24"/>
                <w:szCs w:val="24"/>
                <w:lang w:val="ru-RU"/>
              </w:rPr>
            </w:pPr>
            <w:r>
              <w:rPr>
                <w:sz w:val="24"/>
                <w:szCs w:val="24"/>
                <w:lang w:val="ru-RU"/>
              </w:rPr>
              <w:t>Кучина Т.А.</w:t>
            </w:r>
          </w:p>
          <w:p w14:paraId="3F7F908A" w14:textId="4FC0B5D2" w:rsidR="00CE3CDC" w:rsidRPr="001C32E7" w:rsidRDefault="00CE3CDC" w:rsidP="001C32E7">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tc>
        <w:tc>
          <w:tcPr>
            <w:tcW w:w="0" w:type="auto"/>
          </w:tcPr>
          <w:p w14:paraId="1BD8E084" w14:textId="77777777" w:rsidR="00CE3CDC" w:rsidRPr="001C32E7" w:rsidRDefault="00CE3CDC" w:rsidP="001C32E7">
            <w:pPr>
              <w:pStyle w:val="TableParagraph"/>
              <w:ind w:left="0"/>
              <w:rPr>
                <w:sz w:val="24"/>
                <w:szCs w:val="24"/>
                <w:lang w:val="ru-RU"/>
              </w:rPr>
            </w:pPr>
          </w:p>
        </w:tc>
      </w:tr>
      <w:tr w:rsidR="00DD5912" w:rsidRPr="009717E9" w14:paraId="4FEBE6D4" w14:textId="4714615D" w:rsidTr="003E7EB4">
        <w:trPr>
          <w:trHeight w:val="273"/>
        </w:trPr>
        <w:tc>
          <w:tcPr>
            <w:tcW w:w="0" w:type="auto"/>
            <w:vMerge w:val="restart"/>
          </w:tcPr>
          <w:p w14:paraId="623B3810" w14:textId="77777777" w:rsidR="003E7EB4" w:rsidRPr="009717E9" w:rsidRDefault="003E7EB4" w:rsidP="005D6C9D">
            <w:pPr>
              <w:pStyle w:val="TableParagraph"/>
              <w:ind w:left="0"/>
              <w:jc w:val="both"/>
              <w:rPr>
                <w:i/>
                <w:color w:val="0070C0"/>
                <w:sz w:val="24"/>
                <w:szCs w:val="24"/>
                <w:lang w:val="ru-RU"/>
              </w:rPr>
            </w:pPr>
            <w:r w:rsidRPr="00CE3CDC">
              <w:rPr>
                <w:i/>
                <w:color w:val="000000" w:themeColor="text1"/>
                <w:sz w:val="24"/>
                <w:szCs w:val="24"/>
                <w:lang w:val="ru-RU"/>
              </w:rPr>
              <w:t xml:space="preserve">2.2. Реализация  процесса внедрения/развития   практики </w:t>
            </w:r>
          </w:p>
        </w:tc>
        <w:tc>
          <w:tcPr>
            <w:tcW w:w="0" w:type="auto"/>
          </w:tcPr>
          <w:p w14:paraId="6FABBA88" w14:textId="77777777" w:rsidR="003E7EB4" w:rsidRPr="00CE3CDC" w:rsidRDefault="003E7EB4" w:rsidP="00714E20">
            <w:pPr>
              <w:pStyle w:val="TableParagraph"/>
              <w:ind w:left="0"/>
              <w:jc w:val="both"/>
              <w:rPr>
                <w:color w:val="000000" w:themeColor="text1"/>
                <w:sz w:val="24"/>
                <w:szCs w:val="24"/>
                <w:lang w:val="ru-RU"/>
              </w:rPr>
            </w:pPr>
            <w:r w:rsidRPr="00CE3CDC">
              <w:rPr>
                <w:i/>
                <w:color w:val="000000" w:themeColor="text1"/>
                <w:sz w:val="24"/>
                <w:szCs w:val="24"/>
                <w:lang w:val="ru-RU"/>
              </w:rPr>
              <w:t xml:space="preserve">2.2.1. </w:t>
            </w:r>
            <w:r w:rsidR="00515B90" w:rsidRPr="00CE3CDC">
              <w:rPr>
                <w:color w:val="000000" w:themeColor="text1"/>
                <w:sz w:val="24"/>
                <w:szCs w:val="24"/>
                <w:lang w:val="ru-RU"/>
              </w:rPr>
              <w:t>Э</w:t>
            </w:r>
            <w:r w:rsidR="00714E20" w:rsidRPr="00CE3CDC">
              <w:rPr>
                <w:color w:val="000000" w:themeColor="text1"/>
                <w:sz w:val="24"/>
                <w:szCs w:val="24"/>
                <w:lang w:val="ru-RU"/>
              </w:rPr>
              <w:t>тап вхождения (подготовительный)</w:t>
            </w:r>
          </w:p>
          <w:p w14:paraId="14E2B33A" w14:textId="0366A724" w:rsidR="00070D23" w:rsidRPr="00CE3CDC" w:rsidRDefault="00070D23" w:rsidP="00714E20">
            <w:pPr>
              <w:pStyle w:val="TableParagraph"/>
              <w:ind w:left="0"/>
              <w:jc w:val="both"/>
              <w:rPr>
                <w:color w:val="000000" w:themeColor="text1"/>
                <w:sz w:val="24"/>
                <w:szCs w:val="24"/>
                <w:lang w:val="ru-RU"/>
              </w:rPr>
            </w:pPr>
          </w:p>
        </w:tc>
        <w:tc>
          <w:tcPr>
            <w:tcW w:w="0" w:type="auto"/>
          </w:tcPr>
          <w:p w14:paraId="580283BF" w14:textId="3481B529" w:rsidR="003E7EB4" w:rsidRPr="009717E9" w:rsidRDefault="00714E20" w:rsidP="005D6C9D">
            <w:pPr>
              <w:pStyle w:val="TableParagraph"/>
              <w:ind w:left="0"/>
              <w:rPr>
                <w:sz w:val="24"/>
                <w:szCs w:val="24"/>
                <w:lang w:val="ru-RU"/>
              </w:rPr>
            </w:pPr>
            <w:r>
              <w:rPr>
                <w:sz w:val="24"/>
                <w:szCs w:val="24"/>
                <w:lang w:val="ru-RU"/>
              </w:rPr>
              <w:t>Сбор и анализ аналитической информации, определение сроков, выбор ответственных, разработка основных показателей и критериев</w:t>
            </w:r>
            <w:r w:rsidR="001F0188">
              <w:rPr>
                <w:sz w:val="24"/>
                <w:szCs w:val="24"/>
                <w:lang w:val="ru-RU"/>
              </w:rPr>
              <w:t>, диагностика и анализ полученных результатов</w:t>
            </w:r>
          </w:p>
        </w:tc>
        <w:tc>
          <w:tcPr>
            <w:tcW w:w="0" w:type="auto"/>
          </w:tcPr>
          <w:p w14:paraId="738521C2" w14:textId="76162A2A" w:rsidR="003E7EB4" w:rsidRPr="009717E9" w:rsidRDefault="00515B90" w:rsidP="005D6C9D">
            <w:pPr>
              <w:pStyle w:val="TableParagraph"/>
              <w:ind w:left="0"/>
              <w:rPr>
                <w:sz w:val="24"/>
                <w:szCs w:val="24"/>
                <w:lang w:val="ru-RU"/>
              </w:rPr>
            </w:pPr>
            <w:r>
              <w:rPr>
                <w:sz w:val="24"/>
                <w:szCs w:val="24"/>
                <w:lang w:val="ru-RU"/>
              </w:rPr>
              <w:t>Июнь 2022 – декабрь 2022</w:t>
            </w:r>
          </w:p>
        </w:tc>
        <w:tc>
          <w:tcPr>
            <w:tcW w:w="0" w:type="auto"/>
          </w:tcPr>
          <w:p w14:paraId="27D76DA4" w14:textId="77777777" w:rsidR="003E7EB4" w:rsidRDefault="00515B90" w:rsidP="005D6C9D">
            <w:pPr>
              <w:pStyle w:val="TableParagraph"/>
              <w:ind w:left="0"/>
              <w:rPr>
                <w:sz w:val="24"/>
                <w:szCs w:val="24"/>
                <w:lang w:val="ru-RU"/>
              </w:rPr>
            </w:pPr>
            <w:r>
              <w:rPr>
                <w:sz w:val="24"/>
                <w:szCs w:val="24"/>
                <w:lang w:val="ru-RU"/>
              </w:rPr>
              <w:t>Антонова Е.Н.</w:t>
            </w:r>
          </w:p>
          <w:p w14:paraId="08C74F44" w14:textId="77777777" w:rsidR="00515B90" w:rsidRDefault="00515B90" w:rsidP="005D6C9D">
            <w:pPr>
              <w:pStyle w:val="TableParagraph"/>
              <w:ind w:left="0"/>
              <w:rPr>
                <w:sz w:val="24"/>
                <w:szCs w:val="24"/>
                <w:lang w:val="ru-RU"/>
              </w:rPr>
            </w:pPr>
            <w:proofErr w:type="spellStart"/>
            <w:r>
              <w:rPr>
                <w:sz w:val="24"/>
                <w:szCs w:val="24"/>
                <w:lang w:val="ru-RU"/>
              </w:rPr>
              <w:t>Свежинцева</w:t>
            </w:r>
            <w:proofErr w:type="spellEnd"/>
            <w:r>
              <w:rPr>
                <w:sz w:val="24"/>
                <w:szCs w:val="24"/>
                <w:lang w:val="ru-RU"/>
              </w:rPr>
              <w:t xml:space="preserve"> Е.В.</w:t>
            </w:r>
          </w:p>
          <w:p w14:paraId="133A3C9B" w14:textId="77777777" w:rsidR="00515B90" w:rsidRDefault="00515B90" w:rsidP="005D6C9D">
            <w:pPr>
              <w:pStyle w:val="TableParagraph"/>
              <w:ind w:left="0"/>
              <w:rPr>
                <w:sz w:val="24"/>
                <w:szCs w:val="24"/>
                <w:lang w:val="ru-RU"/>
              </w:rPr>
            </w:pPr>
            <w:r>
              <w:rPr>
                <w:sz w:val="24"/>
                <w:szCs w:val="24"/>
                <w:lang w:val="ru-RU"/>
              </w:rPr>
              <w:t>Сергеева Н.Н.</w:t>
            </w:r>
          </w:p>
          <w:p w14:paraId="5FF7D43F" w14:textId="77777777" w:rsidR="00515B90" w:rsidRDefault="00515B90" w:rsidP="005D6C9D">
            <w:pPr>
              <w:pStyle w:val="TableParagraph"/>
              <w:ind w:left="0"/>
              <w:rPr>
                <w:sz w:val="24"/>
                <w:szCs w:val="24"/>
                <w:lang w:val="ru-RU"/>
              </w:rPr>
            </w:pPr>
            <w:proofErr w:type="spellStart"/>
            <w:r>
              <w:rPr>
                <w:sz w:val="24"/>
                <w:szCs w:val="24"/>
                <w:lang w:val="ru-RU"/>
              </w:rPr>
              <w:t>Жвачкина</w:t>
            </w:r>
            <w:proofErr w:type="spellEnd"/>
            <w:r>
              <w:rPr>
                <w:sz w:val="24"/>
                <w:szCs w:val="24"/>
                <w:lang w:val="ru-RU"/>
              </w:rPr>
              <w:t xml:space="preserve"> Т.Ю.</w:t>
            </w:r>
          </w:p>
          <w:p w14:paraId="556CF47B" w14:textId="77E23E91" w:rsidR="00515B90" w:rsidRPr="009717E9" w:rsidRDefault="00515B90"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tc>
        <w:tc>
          <w:tcPr>
            <w:tcW w:w="0" w:type="auto"/>
          </w:tcPr>
          <w:p w14:paraId="73E81575" w14:textId="77777777" w:rsidR="003E7EB4" w:rsidRPr="001F0188" w:rsidRDefault="003E7EB4" w:rsidP="005D6C9D">
            <w:pPr>
              <w:pStyle w:val="TableParagraph"/>
              <w:ind w:left="0"/>
              <w:rPr>
                <w:sz w:val="24"/>
                <w:szCs w:val="24"/>
                <w:lang w:val="ru-RU"/>
              </w:rPr>
            </w:pPr>
          </w:p>
        </w:tc>
      </w:tr>
      <w:tr w:rsidR="00DD5912" w:rsidRPr="009717E9" w14:paraId="4981D577" w14:textId="298C2031" w:rsidTr="003E7EB4">
        <w:trPr>
          <w:trHeight w:val="273"/>
        </w:trPr>
        <w:tc>
          <w:tcPr>
            <w:tcW w:w="0" w:type="auto"/>
            <w:vMerge/>
          </w:tcPr>
          <w:p w14:paraId="28032C2F" w14:textId="77777777" w:rsidR="003E7EB4" w:rsidRPr="009717E9" w:rsidRDefault="003E7EB4" w:rsidP="005D6C9D">
            <w:pPr>
              <w:pStyle w:val="TableParagraph"/>
              <w:ind w:left="0"/>
              <w:jc w:val="both"/>
              <w:rPr>
                <w:i/>
                <w:color w:val="0070C0"/>
                <w:sz w:val="24"/>
                <w:szCs w:val="24"/>
                <w:lang w:val="ru-RU"/>
              </w:rPr>
            </w:pPr>
          </w:p>
        </w:tc>
        <w:tc>
          <w:tcPr>
            <w:tcW w:w="0" w:type="auto"/>
          </w:tcPr>
          <w:p w14:paraId="1CC2C066" w14:textId="5A87A2FF" w:rsidR="003E7EB4" w:rsidRPr="00CE3CDC" w:rsidRDefault="003E7EB4" w:rsidP="005D6C9D">
            <w:pPr>
              <w:pStyle w:val="TableParagraph"/>
              <w:ind w:left="0"/>
              <w:jc w:val="both"/>
              <w:rPr>
                <w:color w:val="000000" w:themeColor="text1"/>
                <w:sz w:val="24"/>
                <w:szCs w:val="24"/>
                <w:lang w:val="ru-RU"/>
              </w:rPr>
            </w:pPr>
            <w:r w:rsidRPr="00CE3CDC">
              <w:rPr>
                <w:i/>
                <w:color w:val="000000" w:themeColor="text1"/>
                <w:sz w:val="24"/>
                <w:szCs w:val="24"/>
                <w:lang w:val="ru-RU"/>
              </w:rPr>
              <w:t>2.2.2</w:t>
            </w:r>
            <w:r w:rsidR="00515B90" w:rsidRPr="00CE3CDC">
              <w:rPr>
                <w:i/>
                <w:color w:val="000000" w:themeColor="text1"/>
                <w:sz w:val="24"/>
                <w:szCs w:val="24"/>
                <w:lang w:val="ru-RU"/>
              </w:rPr>
              <w:t xml:space="preserve"> </w:t>
            </w:r>
            <w:r w:rsidR="00515B90" w:rsidRPr="00CE3CDC">
              <w:rPr>
                <w:color w:val="000000" w:themeColor="text1"/>
                <w:sz w:val="24"/>
                <w:szCs w:val="24"/>
                <w:lang w:val="ru-RU"/>
              </w:rPr>
              <w:t>Этап констатирующий (концептуальный)</w:t>
            </w:r>
          </w:p>
        </w:tc>
        <w:tc>
          <w:tcPr>
            <w:tcW w:w="0" w:type="auto"/>
          </w:tcPr>
          <w:p w14:paraId="765BBACE" w14:textId="44282B5D" w:rsidR="003E7EB4" w:rsidRPr="009717E9" w:rsidRDefault="00515B90" w:rsidP="005D6C9D">
            <w:pPr>
              <w:pStyle w:val="TableParagraph"/>
              <w:ind w:left="0"/>
              <w:rPr>
                <w:sz w:val="24"/>
                <w:szCs w:val="24"/>
                <w:lang w:val="ru-RU"/>
              </w:rPr>
            </w:pPr>
            <w:r>
              <w:rPr>
                <w:sz w:val="24"/>
                <w:szCs w:val="24"/>
                <w:lang w:val="ru-RU"/>
              </w:rPr>
              <w:t xml:space="preserve">Освоение научных основ и технологий социально-эмоционального подхода, проведение лектория по практическому интеллекту для </w:t>
            </w:r>
            <w:r>
              <w:rPr>
                <w:sz w:val="24"/>
                <w:szCs w:val="24"/>
                <w:lang w:val="ru-RU"/>
              </w:rPr>
              <w:lastRenderedPageBreak/>
              <w:t>педагогов, подготовка презентационных материалов, внесение корректив в программу воспитания, проведение педагогических проб для педагогов, проведение диагностики социальной эффективности</w:t>
            </w:r>
          </w:p>
        </w:tc>
        <w:tc>
          <w:tcPr>
            <w:tcW w:w="0" w:type="auto"/>
          </w:tcPr>
          <w:p w14:paraId="381A620E" w14:textId="20E6697C" w:rsidR="003E7EB4" w:rsidRPr="009717E9" w:rsidRDefault="00070D23" w:rsidP="005D6C9D">
            <w:pPr>
              <w:pStyle w:val="TableParagraph"/>
              <w:ind w:left="0"/>
              <w:rPr>
                <w:sz w:val="24"/>
                <w:szCs w:val="24"/>
                <w:lang w:val="ru-RU"/>
              </w:rPr>
            </w:pPr>
            <w:r>
              <w:rPr>
                <w:sz w:val="24"/>
                <w:szCs w:val="24"/>
                <w:lang w:val="ru-RU"/>
              </w:rPr>
              <w:lastRenderedPageBreak/>
              <w:t>Январь 2023 – июнь 2023</w:t>
            </w:r>
          </w:p>
        </w:tc>
        <w:tc>
          <w:tcPr>
            <w:tcW w:w="0" w:type="auto"/>
          </w:tcPr>
          <w:p w14:paraId="256C6FC1" w14:textId="77777777" w:rsidR="003E7EB4" w:rsidRDefault="00070D23" w:rsidP="005D6C9D">
            <w:pPr>
              <w:pStyle w:val="TableParagraph"/>
              <w:ind w:left="0"/>
              <w:rPr>
                <w:sz w:val="24"/>
                <w:szCs w:val="24"/>
                <w:lang w:val="ru-RU"/>
              </w:rPr>
            </w:pPr>
            <w:r>
              <w:rPr>
                <w:sz w:val="24"/>
                <w:szCs w:val="24"/>
                <w:lang w:val="ru-RU"/>
              </w:rPr>
              <w:t>Антонова Е.Н.</w:t>
            </w:r>
          </w:p>
          <w:p w14:paraId="59F20F9B" w14:textId="77777777" w:rsidR="00070D23" w:rsidRDefault="00070D23" w:rsidP="005D6C9D">
            <w:pPr>
              <w:pStyle w:val="TableParagraph"/>
              <w:ind w:left="0"/>
              <w:rPr>
                <w:sz w:val="24"/>
                <w:szCs w:val="24"/>
                <w:lang w:val="ru-RU"/>
              </w:rPr>
            </w:pPr>
            <w:r>
              <w:rPr>
                <w:sz w:val="24"/>
                <w:szCs w:val="24"/>
                <w:lang w:val="ru-RU"/>
              </w:rPr>
              <w:t>Экспертная группа проекта</w:t>
            </w:r>
          </w:p>
          <w:p w14:paraId="3D2B3817" w14:textId="77777777" w:rsidR="00070D23" w:rsidRDefault="00070D23" w:rsidP="005D6C9D">
            <w:pPr>
              <w:pStyle w:val="TableParagraph"/>
              <w:ind w:left="0"/>
              <w:rPr>
                <w:sz w:val="24"/>
                <w:szCs w:val="24"/>
                <w:lang w:val="ru-RU"/>
              </w:rPr>
            </w:pPr>
            <w:r>
              <w:rPr>
                <w:sz w:val="24"/>
                <w:szCs w:val="24"/>
                <w:lang w:val="ru-RU"/>
              </w:rPr>
              <w:t xml:space="preserve">Кураторы </w:t>
            </w:r>
          </w:p>
          <w:p w14:paraId="6730783E" w14:textId="1DA1505C" w:rsidR="00070D23" w:rsidRPr="009717E9" w:rsidRDefault="00070D23" w:rsidP="005D6C9D">
            <w:pPr>
              <w:pStyle w:val="TableParagraph"/>
              <w:ind w:left="0"/>
              <w:rPr>
                <w:sz w:val="24"/>
                <w:szCs w:val="24"/>
                <w:lang w:val="ru-RU"/>
              </w:rPr>
            </w:pPr>
            <w:r>
              <w:rPr>
                <w:sz w:val="24"/>
                <w:szCs w:val="24"/>
                <w:lang w:val="ru-RU"/>
              </w:rPr>
              <w:t>преподаватели</w:t>
            </w:r>
          </w:p>
        </w:tc>
        <w:tc>
          <w:tcPr>
            <w:tcW w:w="0" w:type="auto"/>
          </w:tcPr>
          <w:p w14:paraId="7FBBC6D9" w14:textId="77777777" w:rsidR="003E7EB4" w:rsidRPr="00515B90" w:rsidRDefault="003E7EB4" w:rsidP="005D6C9D">
            <w:pPr>
              <w:pStyle w:val="TableParagraph"/>
              <w:ind w:left="0"/>
              <w:rPr>
                <w:sz w:val="24"/>
                <w:szCs w:val="24"/>
                <w:lang w:val="ru-RU"/>
              </w:rPr>
            </w:pPr>
          </w:p>
        </w:tc>
      </w:tr>
      <w:tr w:rsidR="00CE3CDC" w:rsidRPr="009717E9" w14:paraId="3DDC6831" w14:textId="77777777" w:rsidTr="003E7EB4">
        <w:trPr>
          <w:trHeight w:val="273"/>
        </w:trPr>
        <w:tc>
          <w:tcPr>
            <w:tcW w:w="0" w:type="auto"/>
            <w:vMerge w:val="restart"/>
          </w:tcPr>
          <w:p w14:paraId="1DA25095" w14:textId="77777777" w:rsidR="00CE3CDC" w:rsidRPr="00CE3CDC" w:rsidRDefault="00CE3CDC" w:rsidP="005D6C9D">
            <w:pPr>
              <w:pStyle w:val="TableParagraph"/>
              <w:ind w:left="0"/>
              <w:jc w:val="both"/>
              <w:rPr>
                <w:i/>
                <w:color w:val="000000" w:themeColor="text1"/>
                <w:sz w:val="24"/>
                <w:szCs w:val="24"/>
                <w:lang w:val="ru-RU"/>
              </w:rPr>
            </w:pPr>
          </w:p>
        </w:tc>
        <w:tc>
          <w:tcPr>
            <w:tcW w:w="0" w:type="auto"/>
          </w:tcPr>
          <w:p w14:paraId="76FA15CE" w14:textId="5D537523" w:rsidR="00CE3CDC" w:rsidRPr="00CE3CDC" w:rsidRDefault="00CE3CDC"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2.2.3. </w:t>
            </w:r>
            <w:r w:rsidRPr="00CE3CDC">
              <w:rPr>
                <w:color w:val="000000" w:themeColor="text1"/>
                <w:sz w:val="24"/>
                <w:szCs w:val="24"/>
                <w:lang w:val="ru-RU"/>
              </w:rPr>
              <w:t>Этап формирующий</w:t>
            </w:r>
          </w:p>
        </w:tc>
        <w:tc>
          <w:tcPr>
            <w:tcW w:w="0" w:type="auto"/>
          </w:tcPr>
          <w:p w14:paraId="73236A15" w14:textId="1CF4D024" w:rsidR="00CE3CDC" w:rsidRPr="00515B90" w:rsidRDefault="00CE3CDC" w:rsidP="005D6C9D">
            <w:pPr>
              <w:pStyle w:val="TableParagraph"/>
              <w:ind w:left="0"/>
              <w:rPr>
                <w:sz w:val="24"/>
                <w:szCs w:val="24"/>
                <w:lang w:val="ru-RU"/>
              </w:rPr>
            </w:pPr>
            <w:r>
              <w:rPr>
                <w:sz w:val="24"/>
                <w:szCs w:val="24"/>
                <w:lang w:val="ru-RU"/>
              </w:rPr>
              <w:t>Реализация образовательной программы с учётом развития практического интеллекта, проведение тренингов для участников образовательных отношений, формирование пакета диагностических материалов по практическому интеллекту, разработка социальных проектов и их реализация, совершенствование основных видов педагогического мониторинга (дидактического, воспитательного, управленческого, социально-психологического), разработка схем координации работ по сбору, обработке  и использованию данных мониторинга качества образования,</w:t>
            </w:r>
          </w:p>
        </w:tc>
        <w:tc>
          <w:tcPr>
            <w:tcW w:w="0" w:type="auto"/>
          </w:tcPr>
          <w:p w14:paraId="30A99759" w14:textId="59815C6D" w:rsidR="00CE3CDC" w:rsidRPr="00515B90" w:rsidRDefault="00CE3CDC" w:rsidP="005D6C9D">
            <w:pPr>
              <w:pStyle w:val="TableParagraph"/>
              <w:ind w:left="0"/>
              <w:rPr>
                <w:sz w:val="24"/>
                <w:szCs w:val="24"/>
                <w:lang w:val="ru-RU"/>
              </w:rPr>
            </w:pPr>
            <w:r>
              <w:rPr>
                <w:sz w:val="24"/>
                <w:szCs w:val="24"/>
                <w:lang w:val="ru-RU"/>
              </w:rPr>
              <w:t>Август 2023 – декабрь 2024</w:t>
            </w:r>
          </w:p>
        </w:tc>
        <w:tc>
          <w:tcPr>
            <w:tcW w:w="0" w:type="auto"/>
          </w:tcPr>
          <w:p w14:paraId="1618B946" w14:textId="77777777" w:rsidR="00CE3CDC" w:rsidRDefault="00CE3CDC" w:rsidP="005D6C9D">
            <w:pPr>
              <w:pStyle w:val="TableParagraph"/>
              <w:ind w:left="0"/>
              <w:rPr>
                <w:sz w:val="24"/>
                <w:szCs w:val="24"/>
                <w:lang w:val="ru-RU"/>
              </w:rPr>
            </w:pPr>
            <w:r>
              <w:rPr>
                <w:sz w:val="24"/>
                <w:szCs w:val="24"/>
                <w:lang w:val="ru-RU"/>
              </w:rPr>
              <w:t>Антонова Е.Н.</w:t>
            </w:r>
          </w:p>
          <w:p w14:paraId="75200493" w14:textId="603795D8" w:rsidR="00CE3CDC" w:rsidRPr="00515B90" w:rsidRDefault="00CE3CDC" w:rsidP="005D6C9D">
            <w:pPr>
              <w:pStyle w:val="TableParagraph"/>
              <w:ind w:left="0"/>
              <w:rPr>
                <w:sz w:val="24"/>
                <w:szCs w:val="24"/>
                <w:lang w:val="ru-RU"/>
              </w:rPr>
            </w:pPr>
            <w:r>
              <w:rPr>
                <w:sz w:val="24"/>
                <w:szCs w:val="24"/>
                <w:lang w:val="ru-RU"/>
              </w:rPr>
              <w:t>Экспертная группа проекта</w:t>
            </w:r>
          </w:p>
        </w:tc>
        <w:tc>
          <w:tcPr>
            <w:tcW w:w="0" w:type="auto"/>
          </w:tcPr>
          <w:p w14:paraId="685C7409" w14:textId="77777777" w:rsidR="00CE3CDC" w:rsidRPr="00515B90" w:rsidRDefault="00CE3CDC" w:rsidP="005D6C9D">
            <w:pPr>
              <w:pStyle w:val="TableParagraph"/>
              <w:ind w:left="0"/>
              <w:rPr>
                <w:sz w:val="24"/>
                <w:szCs w:val="24"/>
                <w:lang w:val="ru-RU"/>
              </w:rPr>
            </w:pPr>
          </w:p>
        </w:tc>
      </w:tr>
      <w:tr w:rsidR="00CE3CDC" w:rsidRPr="009717E9" w14:paraId="5CD3FC46" w14:textId="77777777" w:rsidTr="003E7EB4">
        <w:trPr>
          <w:trHeight w:val="273"/>
        </w:trPr>
        <w:tc>
          <w:tcPr>
            <w:tcW w:w="0" w:type="auto"/>
            <w:vMerge/>
          </w:tcPr>
          <w:p w14:paraId="309FBD42" w14:textId="77777777" w:rsidR="00CE3CDC" w:rsidRPr="00CE3CDC" w:rsidRDefault="00CE3CDC" w:rsidP="005D6C9D">
            <w:pPr>
              <w:pStyle w:val="TableParagraph"/>
              <w:ind w:left="0"/>
              <w:jc w:val="both"/>
              <w:rPr>
                <w:i/>
                <w:color w:val="000000" w:themeColor="text1"/>
                <w:sz w:val="24"/>
                <w:szCs w:val="24"/>
                <w:lang w:val="ru-RU"/>
              </w:rPr>
            </w:pPr>
          </w:p>
        </w:tc>
        <w:tc>
          <w:tcPr>
            <w:tcW w:w="0" w:type="auto"/>
          </w:tcPr>
          <w:p w14:paraId="7B2C56C7" w14:textId="0AF3BA4F" w:rsidR="00CE3CDC" w:rsidRPr="00CE3CDC" w:rsidRDefault="00CE3CDC"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2.2.4. </w:t>
            </w:r>
            <w:r w:rsidRPr="00CE3CDC">
              <w:rPr>
                <w:color w:val="000000" w:themeColor="text1"/>
                <w:sz w:val="24"/>
                <w:szCs w:val="24"/>
                <w:lang w:val="ru-RU"/>
              </w:rPr>
              <w:t>Этап обобщения (заключительный)</w:t>
            </w:r>
          </w:p>
        </w:tc>
        <w:tc>
          <w:tcPr>
            <w:tcW w:w="0" w:type="auto"/>
          </w:tcPr>
          <w:p w14:paraId="6F0A0D45" w14:textId="48E067AB" w:rsidR="00CE3CDC" w:rsidRPr="00515B90" w:rsidRDefault="00CE3CDC" w:rsidP="005D6C9D">
            <w:pPr>
              <w:pStyle w:val="TableParagraph"/>
              <w:ind w:left="0"/>
              <w:rPr>
                <w:sz w:val="24"/>
                <w:szCs w:val="24"/>
                <w:lang w:val="ru-RU"/>
              </w:rPr>
            </w:pPr>
            <w:r>
              <w:rPr>
                <w:sz w:val="24"/>
                <w:szCs w:val="24"/>
                <w:lang w:val="ru-RU"/>
              </w:rPr>
              <w:t>Обобщение результатов инновационной работы: проведение практико-</w:t>
            </w:r>
            <w:r>
              <w:rPr>
                <w:sz w:val="24"/>
                <w:szCs w:val="24"/>
                <w:lang w:val="ru-RU"/>
              </w:rPr>
              <w:lastRenderedPageBreak/>
              <w:t>ориентированных семинаров-совещаний и НПК; публикации по материалам проекта, подготовка методических рекомендаций по развитию практического интеллекта участников образовательных отношений</w:t>
            </w:r>
          </w:p>
        </w:tc>
        <w:tc>
          <w:tcPr>
            <w:tcW w:w="0" w:type="auto"/>
          </w:tcPr>
          <w:p w14:paraId="6FAC0F5E" w14:textId="3232258C" w:rsidR="00CE3CDC" w:rsidRPr="00515B90" w:rsidRDefault="00CE3CDC" w:rsidP="005D6C9D">
            <w:pPr>
              <w:pStyle w:val="TableParagraph"/>
              <w:ind w:left="0"/>
              <w:rPr>
                <w:sz w:val="24"/>
                <w:szCs w:val="24"/>
                <w:lang w:val="ru-RU"/>
              </w:rPr>
            </w:pPr>
            <w:r>
              <w:rPr>
                <w:sz w:val="24"/>
                <w:szCs w:val="24"/>
                <w:lang w:val="ru-RU"/>
              </w:rPr>
              <w:lastRenderedPageBreak/>
              <w:t>Январь – декабрь 2025</w:t>
            </w:r>
          </w:p>
        </w:tc>
        <w:tc>
          <w:tcPr>
            <w:tcW w:w="0" w:type="auto"/>
          </w:tcPr>
          <w:p w14:paraId="0B61AC19" w14:textId="77777777" w:rsidR="00CE3CDC" w:rsidRDefault="00CE3CDC" w:rsidP="005D6C9D">
            <w:pPr>
              <w:pStyle w:val="TableParagraph"/>
              <w:ind w:left="0"/>
              <w:rPr>
                <w:sz w:val="24"/>
                <w:szCs w:val="24"/>
                <w:lang w:val="ru-RU"/>
              </w:rPr>
            </w:pPr>
            <w:r>
              <w:rPr>
                <w:sz w:val="24"/>
                <w:szCs w:val="24"/>
                <w:lang w:val="ru-RU"/>
              </w:rPr>
              <w:t>Антонова Е.Н.</w:t>
            </w:r>
          </w:p>
          <w:p w14:paraId="3266BE1E" w14:textId="77777777" w:rsidR="00CE3CDC" w:rsidRDefault="00CE3CDC" w:rsidP="005D6C9D">
            <w:pPr>
              <w:pStyle w:val="TableParagraph"/>
              <w:ind w:left="0"/>
              <w:rPr>
                <w:sz w:val="24"/>
                <w:szCs w:val="24"/>
                <w:lang w:val="ru-RU"/>
              </w:rPr>
            </w:pPr>
            <w:r>
              <w:rPr>
                <w:sz w:val="24"/>
                <w:szCs w:val="24"/>
                <w:lang w:val="ru-RU"/>
              </w:rPr>
              <w:t>Экспертная группа проекта</w:t>
            </w:r>
          </w:p>
          <w:p w14:paraId="16720E89" w14:textId="0E99B422" w:rsidR="00CE3CDC" w:rsidRDefault="00CE3CDC" w:rsidP="005D6C9D">
            <w:pPr>
              <w:pStyle w:val="TableParagraph"/>
              <w:ind w:left="0"/>
              <w:rPr>
                <w:sz w:val="24"/>
                <w:szCs w:val="24"/>
                <w:lang w:val="ru-RU"/>
              </w:rPr>
            </w:pPr>
            <w:r>
              <w:rPr>
                <w:sz w:val="24"/>
                <w:szCs w:val="24"/>
                <w:lang w:val="ru-RU"/>
              </w:rPr>
              <w:lastRenderedPageBreak/>
              <w:t>Педагоги</w:t>
            </w:r>
          </w:p>
          <w:p w14:paraId="5D1A23AB" w14:textId="519914E8" w:rsidR="00CE3CDC" w:rsidRDefault="00CE3CDC" w:rsidP="005D6C9D">
            <w:pPr>
              <w:pStyle w:val="TableParagraph"/>
              <w:ind w:left="0"/>
              <w:rPr>
                <w:sz w:val="24"/>
                <w:szCs w:val="24"/>
                <w:lang w:val="ru-RU"/>
              </w:rPr>
            </w:pPr>
            <w:r>
              <w:rPr>
                <w:sz w:val="24"/>
                <w:szCs w:val="24"/>
                <w:lang w:val="ru-RU"/>
              </w:rPr>
              <w:t>Обучающиеся</w:t>
            </w:r>
          </w:p>
          <w:p w14:paraId="36D67A5E" w14:textId="1AEFF043" w:rsidR="00CE3CDC" w:rsidRPr="00515B90" w:rsidRDefault="00CE3CDC" w:rsidP="005D6C9D">
            <w:pPr>
              <w:pStyle w:val="TableParagraph"/>
              <w:ind w:left="0"/>
              <w:rPr>
                <w:sz w:val="24"/>
                <w:szCs w:val="24"/>
                <w:lang w:val="ru-RU"/>
              </w:rPr>
            </w:pPr>
            <w:r>
              <w:rPr>
                <w:sz w:val="24"/>
                <w:szCs w:val="24"/>
                <w:lang w:val="ru-RU"/>
              </w:rPr>
              <w:t xml:space="preserve">Родители </w:t>
            </w:r>
          </w:p>
        </w:tc>
        <w:tc>
          <w:tcPr>
            <w:tcW w:w="0" w:type="auto"/>
          </w:tcPr>
          <w:p w14:paraId="5D212D4E" w14:textId="77777777" w:rsidR="00CE3CDC" w:rsidRPr="00515B90" w:rsidRDefault="00CE3CDC" w:rsidP="005D6C9D">
            <w:pPr>
              <w:pStyle w:val="TableParagraph"/>
              <w:ind w:left="0"/>
              <w:rPr>
                <w:sz w:val="24"/>
                <w:szCs w:val="24"/>
                <w:lang w:val="ru-RU"/>
              </w:rPr>
            </w:pPr>
          </w:p>
        </w:tc>
      </w:tr>
      <w:tr w:rsidR="00CE3CDC" w:rsidRPr="009717E9" w14:paraId="3948DB1D" w14:textId="61C864DF" w:rsidTr="003E7EB4">
        <w:trPr>
          <w:trHeight w:val="273"/>
        </w:trPr>
        <w:tc>
          <w:tcPr>
            <w:tcW w:w="0" w:type="auto"/>
            <w:vMerge w:val="restart"/>
          </w:tcPr>
          <w:p w14:paraId="14E70223" w14:textId="77777777" w:rsidR="00CE3CDC" w:rsidRPr="00CE3CDC" w:rsidRDefault="00CE3CDC" w:rsidP="005D6C9D">
            <w:pPr>
              <w:pStyle w:val="TableParagraph"/>
              <w:ind w:left="0"/>
              <w:jc w:val="both"/>
              <w:rPr>
                <w:i/>
                <w:color w:val="000000" w:themeColor="text1"/>
                <w:sz w:val="24"/>
                <w:szCs w:val="24"/>
                <w:lang w:val="ru-RU"/>
              </w:rPr>
            </w:pPr>
            <w:r w:rsidRPr="00CE3CDC">
              <w:rPr>
                <w:i/>
                <w:color w:val="000000" w:themeColor="text1"/>
                <w:sz w:val="24"/>
                <w:szCs w:val="24"/>
                <w:lang w:val="ru-RU"/>
              </w:rPr>
              <w:t>2.3. Контроль реализации мероприятий плана и разработка корректирующих воздействий</w:t>
            </w:r>
          </w:p>
        </w:tc>
        <w:tc>
          <w:tcPr>
            <w:tcW w:w="0" w:type="auto"/>
          </w:tcPr>
          <w:p w14:paraId="7D49AC43" w14:textId="2B395059" w:rsidR="00CE3CDC" w:rsidRPr="00CE3CDC" w:rsidRDefault="00CE3CDC" w:rsidP="009E444E">
            <w:pPr>
              <w:pStyle w:val="TableParagraph"/>
              <w:ind w:left="0"/>
              <w:jc w:val="both"/>
              <w:rPr>
                <w:color w:val="000000" w:themeColor="text1"/>
                <w:sz w:val="24"/>
                <w:szCs w:val="24"/>
                <w:lang w:val="ru-RU"/>
              </w:rPr>
            </w:pPr>
            <w:r w:rsidRPr="00CE3CDC">
              <w:rPr>
                <w:i/>
                <w:color w:val="000000" w:themeColor="text1"/>
                <w:sz w:val="24"/>
                <w:szCs w:val="24"/>
                <w:lang w:val="ru-RU"/>
              </w:rPr>
              <w:t xml:space="preserve">2.3.1. </w:t>
            </w:r>
            <w:r w:rsidRPr="00CE3CDC">
              <w:rPr>
                <w:color w:val="000000" w:themeColor="text1"/>
                <w:sz w:val="24"/>
                <w:szCs w:val="24"/>
                <w:lang w:val="ru-RU"/>
              </w:rPr>
              <w:t>Нормативно-установочный мониторинг</w:t>
            </w:r>
            <w:r w:rsidRPr="00CE3CDC">
              <w:rPr>
                <w:i/>
                <w:color w:val="000000" w:themeColor="text1"/>
                <w:sz w:val="24"/>
                <w:szCs w:val="24"/>
                <w:lang w:val="ru-RU"/>
              </w:rPr>
              <w:t xml:space="preserve"> </w:t>
            </w:r>
          </w:p>
        </w:tc>
        <w:tc>
          <w:tcPr>
            <w:tcW w:w="0" w:type="auto"/>
          </w:tcPr>
          <w:p w14:paraId="0E628559" w14:textId="21F2A9A4" w:rsidR="00CE3CDC" w:rsidRPr="009717E9" w:rsidRDefault="00CE3CDC" w:rsidP="005D6C9D">
            <w:pPr>
              <w:pStyle w:val="TableParagraph"/>
              <w:ind w:left="0"/>
              <w:rPr>
                <w:sz w:val="24"/>
                <w:szCs w:val="24"/>
                <w:lang w:val="ru-RU"/>
              </w:rPr>
            </w:pPr>
            <w:r>
              <w:rPr>
                <w:sz w:val="24"/>
                <w:szCs w:val="24"/>
                <w:lang w:val="ru-RU"/>
              </w:rPr>
              <w:t>Анализ полученных результатов</w:t>
            </w:r>
          </w:p>
        </w:tc>
        <w:tc>
          <w:tcPr>
            <w:tcW w:w="0" w:type="auto"/>
          </w:tcPr>
          <w:p w14:paraId="74A2564F" w14:textId="5924E0AE" w:rsidR="00CE3CDC" w:rsidRPr="009717E9" w:rsidRDefault="00CE3CDC" w:rsidP="005D6C9D">
            <w:pPr>
              <w:pStyle w:val="TableParagraph"/>
              <w:ind w:left="0"/>
              <w:rPr>
                <w:sz w:val="24"/>
                <w:szCs w:val="24"/>
                <w:lang w:val="ru-RU"/>
              </w:rPr>
            </w:pPr>
            <w:r>
              <w:rPr>
                <w:sz w:val="24"/>
                <w:szCs w:val="24"/>
                <w:lang w:val="ru-RU"/>
              </w:rPr>
              <w:t>Декабрь 2022</w:t>
            </w:r>
          </w:p>
        </w:tc>
        <w:tc>
          <w:tcPr>
            <w:tcW w:w="0" w:type="auto"/>
          </w:tcPr>
          <w:p w14:paraId="73221168" w14:textId="77777777" w:rsidR="00CE3CDC" w:rsidRDefault="00CE3CDC" w:rsidP="005D6C9D">
            <w:pPr>
              <w:pStyle w:val="TableParagraph"/>
              <w:ind w:left="0"/>
              <w:rPr>
                <w:sz w:val="24"/>
                <w:szCs w:val="24"/>
                <w:lang w:val="ru-RU"/>
              </w:rPr>
            </w:pPr>
            <w:r>
              <w:rPr>
                <w:sz w:val="24"/>
                <w:szCs w:val="24"/>
                <w:lang w:val="ru-RU"/>
              </w:rPr>
              <w:t>Антонова Е.Н.</w:t>
            </w:r>
          </w:p>
          <w:p w14:paraId="12D610A2" w14:textId="4F316E67" w:rsidR="00CE3CDC" w:rsidRPr="009717E9" w:rsidRDefault="00CE3CDC" w:rsidP="005D6C9D">
            <w:pPr>
              <w:pStyle w:val="TableParagraph"/>
              <w:ind w:left="0"/>
              <w:rPr>
                <w:sz w:val="24"/>
                <w:szCs w:val="24"/>
                <w:lang w:val="ru-RU"/>
              </w:rPr>
            </w:pPr>
            <w:proofErr w:type="spellStart"/>
            <w:r>
              <w:rPr>
                <w:sz w:val="24"/>
                <w:szCs w:val="24"/>
                <w:lang w:val="ru-RU"/>
              </w:rPr>
              <w:t>Свежинцева</w:t>
            </w:r>
            <w:proofErr w:type="spellEnd"/>
            <w:r>
              <w:rPr>
                <w:sz w:val="24"/>
                <w:szCs w:val="24"/>
                <w:lang w:val="ru-RU"/>
              </w:rPr>
              <w:t xml:space="preserve"> Е.В.</w:t>
            </w:r>
          </w:p>
        </w:tc>
        <w:tc>
          <w:tcPr>
            <w:tcW w:w="0" w:type="auto"/>
          </w:tcPr>
          <w:p w14:paraId="5FD2AA88" w14:textId="77777777" w:rsidR="00CE3CDC" w:rsidRPr="00070D23" w:rsidRDefault="00CE3CDC" w:rsidP="005D6C9D">
            <w:pPr>
              <w:pStyle w:val="TableParagraph"/>
              <w:ind w:left="0"/>
              <w:rPr>
                <w:sz w:val="24"/>
                <w:szCs w:val="24"/>
                <w:lang w:val="ru-RU"/>
              </w:rPr>
            </w:pPr>
          </w:p>
        </w:tc>
      </w:tr>
      <w:tr w:rsidR="00CE3CDC" w:rsidRPr="009717E9" w14:paraId="281F2D0D" w14:textId="2FE51659" w:rsidTr="003E7EB4">
        <w:trPr>
          <w:trHeight w:val="273"/>
        </w:trPr>
        <w:tc>
          <w:tcPr>
            <w:tcW w:w="0" w:type="auto"/>
            <w:vMerge/>
          </w:tcPr>
          <w:p w14:paraId="3B0AAD38" w14:textId="77777777" w:rsidR="00CE3CDC" w:rsidRPr="00CE3CDC" w:rsidRDefault="00CE3CDC" w:rsidP="005D6C9D">
            <w:pPr>
              <w:pStyle w:val="TableParagraph"/>
              <w:ind w:left="0"/>
              <w:jc w:val="both"/>
              <w:rPr>
                <w:color w:val="000000" w:themeColor="text1"/>
                <w:sz w:val="24"/>
                <w:szCs w:val="24"/>
                <w:lang w:val="ru-RU"/>
              </w:rPr>
            </w:pPr>
          </w:p>
        </w:tc>
        <w:tc>
          <w:tcPr>
            <w:tcW w:w="0" w:type="auto"/>
          </w:tcPr>
          <w:p w14:paraId="23A41456" w14:textId="54587DC7" w:rsidR="00CE3CDC" w:rsidRPr="00CE3CDC" w:rsidRDefault="00CE3CDC"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2.3.2. </w:t>
            </w:r>
            <w:r w:rsidRPr="00CE3CDC">
              <w:rPr>
                <w:color w:val="000000" w:themeColor="text1"/>
                <w:sz w:val="24"/>
                <w:szCs w:val="24"/>
                <w:lang w:val="ru-RU"/>
              </w:rPr>
              <w:t>Аналитико-диагностический мониторинг</w:t>
            </w:r>
          </w:p>
        </w:tc>
        <w:tc>
          <w:tcPr>
            <w:tcW w:w="0" w:type="auto"/>
          </w:tcPr>
          <w:p w14:paraId="68ACFCA9" w14:textId="319A79BE" w:rsidR="00CE3CDC" w:rsidRPr="009717E9" w:rsidRDefault="00CE3CDC" w:rsidP="005D6C9D">
            <w:pPr>
              <w:pStyle w:val="TableParagraph"/>
              <w:ind w:left="0"/>
              <w:rPr>
                <w:sz w:val="24"/>
                <w:szCs w:val="24"/>
                <w:lang w:val="ru-RU"/>
              </w:rPr>
            </w:pPr>
            <w:r>
              <w:rPr>
                <w:sz w:val="24"/>
                <w:szCs w:val="24"/>
                <w:lang w:val="ru-RU"/>
              </w:rPr>
              <w:t>Выводы служат основой для принятия программных мер и построения прогноза</w:t>
            </w:r>
          </w:p>
        </w:tc>
        <w:tc>
          <w:tcPr>
            <w:tcW w:w="0" w:type="auto"/>
          </w:tcPr>
          <w:p w14:paraId="4F65BBEE" w14:textId="486E0A62" w:rsidR="00CE3CDC" w:rsidRPr="009717E9" w:rsidRDefault="00CE3CDC" w:rsidP="005D6C9D">
            <w:pPr>
              <w:pStyle w:val="TableParagraph"/>
              <w:ind w:left="0"/>
              <w:rPr>
                <w:sz w:val="24"/>
                <w:szCs w:val="24"/>
                <w:lang w:val="ru-RU"/>
              </w:rPr>
            </w:pPr>
            <w:r>
              <w:rPr>
                <w:sz w:val="24"/>
                <w:szCs w:val="24"/>
                <w:lang w:val="ru-RU"/>
              </w:rPr>
              <w:t>Май 2023</w:t>
            </w:r>
          </w:p>
        </w:tc>
        <w:tc>
          <w:tcPr>
            <w:tcW w:w="0" w:type="auto"/>
          </w:tcPr>
          <w:p w14:paraId="7B7AE1F3" w14:textId="77777777" w:rsidR="00CE3CDC" w:rsidRDefault="00CE3CDC" w:rsidP="005D6C9D">
            <w:pPr>
              <w:pStyle w:val="TableParagraph"/>
              <w:ind w:left="0"/>
              <w:rPr>
                <w:sz w:val="24"/>
                <w:szCs w:val="24"/>
                <w:lang w:val="ru-RU"/>
              </w:rPr>
            </w:pPr>
            <w:r>
              <w:rPr>
                <w:sz w:val="24"/>
                <w:szCs w:val="24"/>
                <w:lang w:val="ru-RU"/>
              </w:rPr>
              <w:t>Антонова Е.Н.</w:t>
            </w:r>
          </w:p>
          <w:p w14:paraId="0CE77FD1" w14:textId="1FB50572" w:rsidR="00CE3CDC" w:rsidRPr="009717E9" w:rsidRDefault="00CE3CDC"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tc>
        <w:tc>
          <w:tcPr>
            <w:tcW w:w="0" w:type="auto"/>
          </w:tcPr>
          <w:p w14:paraId="0297203D" w14:textId="77777777" w:rsidR="00CE3CDC" w:rsidRPr="00DD5912" w:rsidRDefault="00CE3CDC" w:rsidP="005D6C9D">
            <w:pPr>
              <w:pStyle w:val="TableParagraph"/>
              <w:ind w:left="0"/>
              <w:rPr>
                <w:sz w:val="24"/>
                <w:szCs w:val="24"/>
                <w:lang w:val="ru-RU"/>
              </w:rPr>
            </w:pPr>
          </w:p>
        </w:tc>
      </w:tr>
      <w:tr w:rsidR="00CE3CDC" w:rsidRPr="009717E9" w14:paraId="66483BB9" w14:textId="77777777" w:rsidTr="003E7EB4">
        <w:trPr>
          <w:trHeight w:val="273"/>
        </w:trPr>
        <w:tc>
          <w:tcPr>
            <w:tcW w:w="0" w:type="auto"/>
            <w:vMerge/>
          </w:tcPr>
          <w:p w14:paraId="21965B5D" w14:textId="77777777" w:rsidR="00CE3CDC" w:rsidRPr="00CE3CDC" w:rsidRDefault="00CE3CDC" w:rsidP="005D6C9D">
            <w:pPr>
              <w:pStyle w:val="TableParagraph"/>
              <w:ind w:left="0"/>
              <w:jc w:val="both"/>
              <w:rPr>
                <w:color w:val="000000" w:themeColor="text1"/>
                <w:sz w:val="24"/>
                <w:szCs w:val="24"/>
                <w:lang w:val="ru-RU"/>
              </w:rPr>
            </w:pPr>
          </w:p>
        </w:tc>
        <w:tc>
          <w:tcPr>
            <w:tcW w:w="0" w:type="auto"/>
          </w:tcPr>
          <w:p w14:paraId="203BCCF0" w14:textId="0F3AE037" w:rsidR="00CE3CDC" w:rsidRPr="00CE3CDC" w:rsidRDefault="00CE3CDC"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2.3.3. </w:t>
            </w:r>
            <w:proofErr w:type="spellStart"/>
            <w:r w:rsidRPr="00CE3CDC">
              <w:rPr>
                <w:color w:val="000000" w:themeColor="text1"/>
                <w:sz w:val="24"/>
                <w:szCs w:val="24"/>
                <w:lang w:val="ru-RU"/>
              </w:rPr>
              <w:t>Деятельностно</w:t>
            </w:r>
            <w:proofErr w:type="spellEnd"/>
            <w:r w:rsidRPr="00CE3CDC">
              <w:rPr>
                <w:color w:val="000000" w:themeColor="text1"/>
                <w:sz w:val="24"/>
                <w:szCs w:val="24"/>
                <w:lang w:val="ru-RU"/>
              </w:rPr>
              <w:t>-технологический мониторинг</w:t>
            </w:r>
          </w:p>
        </w:tc>
        <w:tc>
          <w:tcPr>
            <w:tcW w:w="0" w:type="auto"/>
          </w:tcPr>
          <w:p w14:paraId="3131D7F9" w14:textId="5E135FB3" w:rsidR="00CE3CDC" w:rsidRPr="008842E1" w:rsidRDefault="00CE3CDC" w:rsidP="005D6C9D">
            <w:pPr>
              <w:pStyle w:val="TableParagraph"/>
              <w:ind w:left="0"/>
              <w:rPr>
                <w:sz w:val="24"/>
                <w:szCs w:val="24"/>
                <w:lang w:val="ru-RU"/>
              </w:rPr>
            </w:pPr>
            <w:r>
              <w:rPr>
                <w:sz w:val="24"/>
                <w:szCs w:val="24"/>
                <w:lang w:val="ru-RU"/>
              </w:rPr>
              <w:t>Конкретизация задач с учётом результатов работы</w:t>
            </w:r>
          </w:p>
        </w:tc>
        <w:tc>
          <w:tcPr>
            <w:tcW w:w="0" w:type="auto"/>
          </w:tcPr>
          <w:p w14:paraId="60373B8E" w14:textId="716F5ADB" w:rsidR="00CE3CDC" w:rsidRPr="008842E1" w:rsidRDefault="00CE3CDC" w:rsidP="005D6C9D">
            <w:pPr>
              <w:pStyle w:val="TableParagraph"/>
              <w:ind w:left="0"/>
              <w:rPr>
                <w:sz w:val="24"/>
                <w:szCs w:val="24"/>
                <w:lang w:val="ru-RU"/>
              </w:rPr>
            </w:pPr>
            <w:r>
              <w:rPr>
                <w:sz w:val="24"/>
                <w:szCs w:val="24"/>
                <w:lang w:val="ru-RU"/>
              </w:rPr>
              <w:t>Декабрь 2023</w:t>
            </w:r>
          </w:p>
        </w:tc>
        <w:tc>
          <w:tcPr>
            <w:tcW w:w="0" w:type="auto"/>
          </w:tcPr>
          <w:p w14:paraId="50D9F447" w14:textId="77777777" w:rsidR="00CE3CDC" w:rsidRDefault="00CE3CDC" w:rsidP="005D6C9D">
            <w:pPr>
              <w:pStyle w:val="TableParagraph"/>
              <w:ind w:left="0"/>
              <w:rPr>
                <w:sz w:val="24"/>
                <w:szCs w:val="24"/>
                <w:lang w:val="ru-RU"/>
              </w:rPr>
            </w:pPr>
            <w:r>
              <w:rPr>
                <w:sz w:val="24"/>
                <w:szCs w:val="24"/>
                <w:lang w:val="ru-RU"/>
              </w:rPr>
              <w:t>Антонова Е.Н.</w:t>
            </w:r>
          </w:p>
          <w:p w14:paraId="41F49718" w14:textId="0B7397A2" w:rsidR="00CE3CDC" w:rsidRPr="008842E1" w:rsidRDefault="00CE3CDC" w:rsidP="005D6C9D">
            <w:pPr>
              <w:pStyle w:val="TableParagraph"/>
              <w:ind w:left="0"/>
              <w:rPr>
                <w:sz w:val="24"/>
                <w:szCs w:val="24"/>
                <w:lang w:val="ru-RU"/>
              </w:rPr>
            </w:pPr>
            <w:proofErr w:type="spellStart"/>
            <w:r>
              <w:rPr>
                <w:sz w:val="24"/>
                <w:szCs w:val="24"/>
                <w:lang w:val="ru-RU"/>
              </w:rPr>
              <w:t>Жвачкина</w:t>
            </w:r>
            <w:proofErr w:type="spellEnd"/>
            <w:r>
              <w:rPr>
                <w:sz w:val="24"/>
                <w:szCs w:val="24"/>
                <w:lang w:val="ru-RU"/>
              </w:rPr>
              <w:t xml:space="preserve"> Т.Ю.</w:t>
            </w:r>
          </w:p>
        </w:tc>
        <w:tc>
          <w:tcPr>
            <w:tcW w:w="0" w:type="auto"/>
          </w:tcPr>
          <w:p w14:paraId="5F554BC2" w14:textId="77777777" w:rsidR="00CE3CDC" w:rsidRPr="008842E1" w:rsidRDefault="00CE3CDC" w:rsidP="005D6C9D">
            <w:pPr>
              <w:pStyle w:val="TableParagraph"/>
              <w:ind w:left="0"/>
              <w:rPr>
                <w:sz w:val="24"/>
                <w:szCs w:val="24"/>
                <w:lang w:val="ru-RU"/>
              </w:rPr>
            </w:pPr>
          </w:p>
        </w:tc>
      </w:tr>
      <w:tr w:rsidR="00CE3CDC" w:rsidRPr="009717E9" w14:paraId="6098AE66" w14:textId="77777777" w:rsidTr="003E7EB4">
        <w:trPr>
          <w:trHeight w:val="273"/>
        </w:trPr>
        <w:tc>
          <w:tcPr>
            <w:tcW w:w="0" w:type="auto"/>
            <w:vMerge/>
          </w:tcPr>
          <w:p w14:paraId="6D18B131" w14:textId="77777777" w:rsidR="00CE3CDC" w:rsidRPr="00CE3CDC" w:rsidRDefault="00CE3CDC" w:rsidP="005D6C9D">
            <w:pPr>
              <w:pStyle w:val="TableParagraph"/>
              <w:ind w:left="0"/>
              <w:jc w:val="both"/>
              <w:rPr>
                <w:color w:val="000000" w:themeColor="text1"/>
                <w:sz w:val="24"/>
                <w:szCs w:val="24"/>
                <w:lang w:val="ru-RU"/>
              </w:rPr>
            </w:pPr>
          </w:p>
        </w:tc>
        <w:tc>
          <w:tcPr>
            <w:tcW w:w="0" w:type="auto"/>
          </w:tcPr>
          <w:p w14:paraId="67528349" w14:textId="5E5EDEBD" w:rsidR="00CE3CDC" w:rsidRPr="00CE3CDC" w:rsidRDefault="00CE3CDC" w:rsidP="005D6C9D">
            <w:pPr>
              <w:pStyle w:val="TableParagraph"/>
              <w:ind w:left="0"/>
              <w:jc w:val="both"/>
              <w:rPr>
                <w:i/>
                <w:color w:val="000000" w:themeColor="text1"/>
                <w:sz w:val="24"/>
                <w:szCs w:val="24"/>
                <w:lang w:val="ru-RU"/>
              </w:rPr>
            </w:pPr>
            <w:r w:rsidRPr="00CE3CDC">
              <w:rPr>
                <w:i/>
                <w:color w:val="000000" w:themeColor="text1"/>
                <w:sz w:val="24"/>
                <w:szCs w:val="24"/>
                <w:lang w:val="ru-RU"/>
              </w:rPr>
              <w:t xml:space="preserve">2.3.4. </w:t>
            </w:r>
            <w:r w:rsidRPr="00CE3CDC">
              <w:rPr>
                <w:color w:val="000000" w:themeColor="text1"/>
                <w:sz w:val="24"/>
                <w:szCs w:val="24"/>
                <w:lang w:val="ru-RU"/>
              </w:rPr>
              <w:t>Промежуточно-диагностический мониторинг</w:t>
            </w:r>
          </w:p>
        </w:tc>
        <w:tc>
          <w:tcPr>
            <w:tcW w:w="0" w:type="auto"/>
          </w:tcPr>
          <w:p w14:paraId="6383634E" w14:textId="7CE3A0CF" w:rsidR="00CE3CDC" w:rsidRPr="008842E1" w:rsidRDefault="00CE3CDC" w:rsidP="005D6C9D">
            <w:pPr>
              <w:pStyle w:val="TableParagraph"/>
              <w:ind w:left="0"/>
              <w:rPr>
                <w:sz w:val="24"/>
                <w:szCs w:val="24"/>
                <w:lang w:val="ru-RU"/>
              </w:rPr>
            </w:pPr>
            <w:r>
              <w:rPr>
                <w:sz w:val="24"/>
                <w:szCs w:val="24"/>
                <w:lang w:val="ru-RU"/>
              </w:rPr>
              <w:t>Определение способа реализации задач</w:t>
            </w:r>
          </w:p>
        </w:tc>
        <w:tc>
          <w:tcPr>
            <w:tcW w:w="0" w:type="auto"/>
          </w:tcPr>
          <w:p w14:paraId="428594BB" w14:textId="074DE22D" w:rsidR="00CE3CDC" w:rsidRPr="008842E1" w:rsidRDefault="00CE3CDC" w:rsidP="005D6C9D">
            <w:pPr>
              <w:pStyle w:val="TableParagraph"/>
              <w:ind w:left="0"/>
              <w:rPr>
                <w:sz w:val="24"/>
                <w:szCs w:val="24"/>
                <w:lang w:val="ru-RU"/>
              </w:rPr>
            </w:pPr>
            <w:r>
              <w:rPr>
                <w:sz w:val="24"/>
                <w:szCs w:val="24"/>
                <w:lang w:val="ru-RU"/>
              </w:rPr>
              <w:t>Декабрь 2024</w:t>
            </w:r>
          </w:p>
        </w:tc>
        <w:tc>
          <w:tcPr>
            <w:tcW w:w="0" w:type="auto"/>
          </w:tcPr>
          <w:p w14:paraId="6270707D" w14:textId="680F5143" w:rsidR="00CE3CDC" w:rsidRDefault="00CE3CDC" w:rsidP="005D6C9D">
            <w:pPr>
              <w:pStyle w:val="TableParagraph"/>
              <w:ind w:left="0"/>
              <w:rPr>
                <w:sz w:val="24"/>
                <w:szCs w:val="24"/>
                <w:lang w:val="ru-RU"/>
              </w:rPr>
            </w:pPr>
            <w:r>
              <w:rPr>
                <w:sz w:val="24"/>
                <w:szCs w:val="24"/>
                <w:lang w:val="ru-RU"/>
              </w:rPr>
              <w:t>Антонова Е.Н.</w:t>
            </w:r>
          </w:p>
          <w:p w14:paraId="2EAD58F9" w14:textId="501D5A1E" w:rsidR="00CE3CDC" w:rsidRDefault="00CE3CDC"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p w14:paraId="11170C64" w14:textId="7A54704F" w:rsidR="00CE3CDC" w:rsidRDefault="00CE3CDC" w:rsidP="005D6C9D">
            <w:pPr>
              <w:pStyle w:val="TableParagraph"/>
              <w:ind w:left="0"/>
              <w:rPr>
                <w:sz w:val="24"/>
                <w:szCs w:val="24"/>
                <w:lang w:val="ru-RU"/>
              </w:rPr>
            </w:pPr>
            <w:r>
              <w:rPr>
                <w:sz w:val="24"/>
                <w:szCs w:val="24"/>
                <w:lang w:val="ru-RU"/>
              </w:rPr>
              <w:t>Молодых Е.Ю.</w:t>
            </w:r>
          </w:p>
          <w:p w14:paraId="19A7AB45" w14:textId="38F67843" w:rsidR="00CE3CDC" w:rsidRPr="008842E1" w:rsidRDefault="00CE3CDC" w:rsidP="005D6C9D">
            <w:pPr>
              <w:pStyle w:val="TableParagraph"/>
              <w:ind w:left="0"/>
              <w:rPr>
                <w:sz w:val="24"/>
                <w:szCs w:val="24"/>
                <w:lang w:val="ru-RU"/>
              </w:rPr>
            </w:pPr>
          </w:p>
        </w:tc>
        <w:tc>
          <w:tcPr>
            <w:tcW w:w="0" w:type="auto"/>
          </w:tcPr>
          <w:p w14:paraId="506227AB" w14:textId="77777777" w:rsidR="00CE3CDC" w:rsidRPr="008842E1" w:rsidRDefault="00CE3CDC" w:rsidP="005D6C9D">
            <w:pPr>
              <w:pStyle w:val="TableParagraph"/>
              <w:ind w:left="0"/>
              <w:rPr>
                <w:sz w:val="24"/>
                <w:szCs w:val="24"/>
                <w:lang w:val="ru-RU"/>
              </w:rPr>
            </w:pPr>
          </w:p>
        </w:tc>
      </w:tr>
      <w:tr w:rsidR="00CE3CDC" w:rsidRPr="009717E9" w14:paraId="7F5FCB86" w14:textId="77777777" w:rsidTr="003E7EB4">
        <w:trPr>
          <w:trHeight w:val="273"/>
        </w:trPr>
        <w:tc>
          <w:tcPr>
            <w:tcW w:w="0" w:type="auto"/>
            <w:vMerge/>
          </w:tcPr>
          <w:p w14:paraId="1A5805A1" w14:textId="77777777" w:rsidR="00CE3CDC" w:rsidRPr="00CE3CDC" w:rsidRDefault="00CE3CDC" w:rsidP="005D6C9D">
            <w:pPr>
              <w:pStyle w:val="TableParagraph"/>
              <w:ind w:left="0"/>
              <w:jc w:val="both"/>
              <w:rPr>
                <w:color w:val="000000" w:themeColor="text1"/>
                <w:sz w:val="24"/>
                <w:szCs w:val="24"/>
                <w:lang w:val="ru-RU"/>
              </w:rPr>
            </w:pPr>
          </w:p>
        </w:tc>
        <w:tc>
          <w:tcPr>
            <w:tcW w:w="0" w:type="auto"/>
          </w:tcPr>
          <w:p w14:paraId="3DDCB05B" w14:textId="0B15631B" w:rsidR="00CE3CDC" w:rsidRPr="00CE3CDC" w:rsidRDefault="00CE3CDC"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2.3.5. </w:t>
            </w:r>
            <w:r w:rsidRPr="00CE3CDC">
              <w:rPr>
                <w:color w:val="000000" w:themeColor="text1"/>
                <w:sz w:val="24"/>
                <w:szCs w:val="24"/>
                <w:lang w:val="ru-RU"/>
              </w:rPr>
              <w:t>Практически-исполнительный мониторинг</w:t>
            </w:r>
          </w:p>
        </w:tc>
        <w:tc>
          <w:tcPr>
            <w:tcW w:w="0" w:type="auto"/>
          </w:tcPr>
          <w:p w14:paraId="566655BE" w14:textId="382DAF52" w:rsidR="00CE3CDC" w:rsidRPr="008842E1" w:rsidRDefault="00CE3CDC" w:rsidP="005D6C9D">
            <w:pPr>
              <w:pStyle w:val="TableParagraph"/>
              <w:ind w:left="0"/>
              <w:rPr>
                <w:sz w:val="24"/>
                <w:szCs w:val="24"/>
                <w:lang w:val="ru-RU"/>
              </w:rPr>
            </w:pPr>
            <w:r>
              <w:rPr>
                <w:sz w:val="24"/>
                <w:szCs w:val="24"/>
                <w:lang w:val="ru-RU"/>
              </w:rPr>
              <w:t>Определение степени эффективности проекта</w:t>
            </w:r>
          </w:p>
        </w:tc>
        <w:tc>
          <w:tcPr>
            <w:tcW w:w="0" w:type="auto"/>
          </w:tcPr>
          <w:p w14:paraId="2EF44D31" w14:textId="74AE3F76" w:rsidR="00CE3CDC" w:rsidRPr="008842E1" w:rsidRDefault="00CE3CDC" w:rsidP="005D6C9D">
            <w:pPr>
              <w:pStyle w:val="TableParagraph"/>
              <w:ind w:left="0"/>
              <w:rPr>
                <w:sz w:val="24"/>
                <w:szCs w:val="24"/>
                <w:lang w:val="ru-RU"/>
              </w:rPr>
            </w:pPr>
            <w:r>
              <w:rPr>
                <w:sz w:val="24"/>
                <w:szCs w:val="24"/>
                <w:lang w:val="ru-RU"/>
              </w:rPr>
              <w:t>Октябрь - ноябрь 2025</w:t>
            </w:r>
          </w:p>
        </w:tc>
        <w:tc>
          <w:tcPr>
            <w:tcW w:w="0" w:type="auto"/>
          </w:tcPr>
          <w:p w14:paraId="71924804" w14:textId="77777777" w:rsidR="00CE3CDC" w:rsidRDefault="00CE3CDC" w:rsidP="005D6C9D">
            <w:pPr>
              <w:pStyle w:val="TableParagraph"/>
              <w:ind w:left="0"/>
              <w:rPr>
                <w:sz w:val="24"/>
                <w:szCs w:val="24"/>
                <w:lang w:val="ru-RU"/>
              </w:rPr>
            </w:pPr>
            <w:r>
              <w:rPr>
                <w:sz w:val="24"/>
                <w:szCs w:val="24"/>
                <w:lang w:val="ru-RU"/>
              </w:rPr>
              <w:t>Антонова Е.Н.</w:t>
            </w:r>
          </w:p>
          <w:p w14:paraId="6D420B3E" w14:textId="25124C31" w:rsidR="00CE3CDC" w:rsidRPr="008842E1" w:rsidRDefault="00CE3CDC" w:rsidP="005D6C9D">
            <w:pPr>
              <w:pStyle w:val="TableParagraph"/>
              <w:ind w:left="0"/>
              <w:rPr>
                <w:sz w:val="24"/>
                <w:szCs w:val="24"/>
                <w:lang w:val="ru-RU"/>
              </w:rPr>
            </w:pPr>
            <w:r>
              <w:rPr>
                <w:sz w:val="24"/>
                <w:szCs w:val="24"/>
                <w:lang w:val="ru-RU"/>
              </w:rPr>
              <w:t>Экспертная группа проекта</w:t>
            </w:r>
          </w:p>
        </w:tc>
        <w:tc>
          <w:tcPr>
            <w:tcW w:w="0" w:type="auto"/>
          </w:tcPr>
          <w:p w14:paraId="19B63D71" w14:textId="77777777" w:rsidR="00CE3CDC" w:rsidRPr="008842E1" w:rsidRDefault="00CE3CDC" w:rsidP="005D6C9D">
            <w:pPr>
              <w:pStyle w:val="TableParagraph"/>
              <w:ind w:left="0"/>
              <w:rPr>
                <w:sz w:val="24"/>
                <w:szCs w:val="24"/>
                <w:lang w:val="ru-RU"/>
              </w:rPr>
            </w:pPr>
          </w:p>
        </w:tc>
      </w:tr>
      <w:tr w:rsidR="00267183" w:rsidRPr="009717E9" w14:paraId="3405F5F8" w14:textId="7ABC77B5" w:rsidTr="003E7EB4">
        <w:trPr>
          <w:trHeight w:val="273"/>
        </w:trPr>
        <w:tc>
          <w:tcPr>
            <w:tcW w:w="0" w:type="auto"/>
            <w:gridSpan w:val="5"/>
          </w:tcPr>
          <w:p w14:paraId="4F100112" w14:textId="63B3256B" w:rsidR="003E7EB4" w:rsidRPr="00CE3CDC" w:rsidRDefault="003E7EB4" w:rsidP="005D6C9D">
            <w:pPr>
              <w:pStyle w:val="TableParagraph"/>
              <w:ind w:left="0"/>
              <w:jc w:val="both"/>
              <w:rPr>
                <w:color w:val="000000" w:themeColor="text1"/>
                <w:sz w:val="24"/>
                <w:szCs w:val="24"/>
                <w:lang w:val="ru-RU"/>
              </w:rPr>
            </w:pPr>
            <w:r w:rsidRPr="00CE3CDC">
              <w:rPr>
                <w:b/>
                <w:i/>
                <w:color w:val="000000" w:themeColor="text1"/>
                <w:sz w:val="24"/>
                <w:szCs w:val="24"/>
                <w:lang w:val="ru-RU"/>
              </w:rPr>
              <w:t>Этап 3.</w:t>
            </w:r>
            <w:r w:rsidRPr="00CE3CDC">
              <w:rPr>
                <w:color w:val="000000" w:themeColor="text1"/>
                <w:sz w:val="24"/>
                <w:szCs w:val="24"/>
                <w:lang w:val="ru-RU"/>
              </w:rPr>
              <w:t xml:space="preserve"> </w:t>
            </w:r>
            <w:r w:rsidRPr="00CE3CDC">
              <w:rPr>
                <w:b/>
                <w:i/>
                <w:color w:val="000000" w:themeColor="text1"/>
                <w:sz w:val="24"/>
                <w:szCs w:val="24"/>
                <w:lang w:val="ru-RU"/>
              </w:rPr>
              <w:t xml:space="preserve">Анализ результативности реализации проекта </w:t>
            </w:r>
          </w:p>
        </w:tc>
        <w:tc>
          <w:tcPr>
            <w:tcW w:w="0" w:type="auto"/>
          </w:tcPr>
          <w:p w14:paraId="2B4959C3" w14:textId="77777777" w:rsidR="003E7EB4" w:rsidRPr="007540DF" w:rsidRDefault="003E7EB4" w:rsidP="005D6C9D">
            <w:pPr>
              <w:pStyle w:val="TableParagraph"/>
              <w:ind w:left="0"/>
              <w:jc w:val="both"/>
              <w:rPr>
                <w:b/>
                <w:i/>
                <w:color w:val="0070C0"/>
                <w:sz w:val="24"/>
                <w:szCs w:val="24"/>
                <w:lang w:val="ru-RU"/>
              </w:rPr>
            </w:pPr>
          </w:p>
        </w:tc>
      </w:tr>
      <w:tr w:rsidR="00DD5912" w:rsidRPr="009717E9" w14:paraId="5F08BCAA" w14:textId="380553C0" w:rsidTr="003E7EB4">
        <w:trPr>
          <w:trHeight w:val="273"/>
        </w:trPr>
        <w:tc>
          <w:tcPr>
            <w:tcW w:w="0" w:type="auto"/>
            <w:vMerge w:val="restart"/>
          </w:tcPr>
          <w:p w14:paraId="63B9EA2E" w14:textId="77777777" w:rsidR="003E7EB4" w:rsidRPr="00CE3CDC" w:rsidRDefault="003E7EB4" w:rsidP="005D6C9D">
            <w:pPr>
              <w:pStyle w:val="TableParagraph"/>
              <w:ind w:left="0"/>
              <w:jc w:val="both"/>
              <w:rPr>
                <w:i/>
                <w:color w:val="000000" w:themeColor="text1"/>
                <w:sz w:val="24"/>
                <w:szCs w:val="24"/>
                <w:lang w:val="ru-RU"/>
              </w:rPr>
            </w:pPr>
            <w:r w:rsidRPr="00CE3CDC">
              <w:rPr>
                <w:i/>
                <w:color w:val="000000" w:themeColor="text1"/>
                <w:sz w:val="24"/>
                <w:szCs w:val="24"/>
                <w:lang w:val="ru-RU"/>
              </w:rPr>
              <w:t>3.1. Анализ результативности проекта</w:t>
            </w:r>
          </w:p>
        </w:tc>
        <w:tc>
          <w:tcPr>
            <w:tcW w:w="0" w:type="auto"/>
          </w:tcPr>
          <w:p w14:paraId="6E59E4AA" w14:textId="33FF1AB8" w:rsidR="003E7EB4" w:rsidRPr="00CE3CDC" w:rsidRDefault="003E7EB4"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3.1.1 </w:t>
            </w:r>
            <w:r w:rsidR="00A86DF1" w:rsidRPr="00CE3CDC">
              <w:rPr>
                <w:color w:val="000000" w:themeColor="text1"/>
                <w:sz w:val="24"/>
                <w:szCs w:val="24"/>
                <w:lang w:val="ru-RU"/>
              </w:rPr>
              <w:t>Повышение квалификации педагогов</w:t>
            </w:r>
          </w:p>
        </w:tc>
        <w:tc>
          <w:tcPr>
            <w:tcW w:w="0" w:type="auto"/>
          </w:tcPr>
          <w:p w14:paraId="09A63490" w14:textId="3EACC0A0" w:rsidR="003E7EB4" w:rsidRPr="009717E9" w:rsidRDefault="00A86DF1" w:rsidP="005D6C9D">
            <w:pPr>
              <w:pStyle w:val="TableParagraph"/>
              <w:ind w:left="0"/>
              <w:rPr>
                <w:sz w:val="24"/>
                <w:szCs w:val="24"/>
                <w:lang w:val="ru-RU"/>
              </w:rPr>
            </w:pPr>
            <w:r>
              <w:rPr>
                <w:sz w:val="24"/>
                <w:szCs w:val="24"/>
                <w:lang w:val="ru-RU"/>
              </w:rPr>
              <w:t>Внутрикорпоративное обучение педагогов</w:t>
            </w:r>
          </w:p>
        </w:tc>
        <w:tc>
          <w:tcPr>
            <w:tcW w:w="0" w:type="auto"/>
          </w:tcPr>
          <w:p w14:paraId="483B33E1" w14:textId="1230EB58" w:rsidR="003E7EB4" w:rsidRPr="009717E9" w:rsidRDefault="004406BD" w:rsidP="005D6C9D">
            <w:pPr>
              <w:pStyle w:val="TableParagraph"/>
              <w:ind w:left="0"/>
              <w:rPr>
                <w:sz w:val="24"/>
                <w:szCs w:val="24"/>
                <w:lang w:val="ru-RU"/>
              </w:rPr>
            </w:pPr>
            <w:r>
              <w:rPr>
                <w:sz w:val="24"/>
                <w:szCs w:val="24"/>
                <w:lang w:val="ru-RU"/>
              </w:rPr>
              <w:t>2022-2023</w:t>
            </w:r>
          </w:p>
        </w:tc>
        <w:tc>
          <w:tcPr>
            <w:tcW w:w="0" w:type="auto"/>
          </w:tcPr>
          <w:p w14:paraId="22422817" w14:textId="501DC8B2" w:rsidR="003E7EB4" w:rsidRPr="009717E9" w:rsidRDefault="00DD5912" w:rsidP="005D6C9D">
            <w:pPr>
              <w:pStyle w:val="TableParagraph"/>
              <w:ind w:left="0"/>
              <w:rPr>
                <w:sz w:val="24"/>
                <w:szCs w:val="24"/>
                <w:lang w:val="ru-RU"/>
              </w:rPr>
            </w:pPr>
            <w:r>
              <w:rPr>
                <w:sz w:val="24"/>
                <w:szCs w:val="24"/>
                <w:lang w:val="ru-RU"/>
              </w:rPr>
              <w:t>Антонова Е.Н.</w:t>
            </w:r>
          </w:p>
        </w:tc>
        <w:tc>
          <w:tcPr>
            <w:tcW w:w="0" w:type="auto"/>
          </w:tcPr>
          <w:p w14:paraId="3F6AB249" w14:textId="77777777" w:rsidR="003E7EB4" w:rsidRPr="009717E9" w:rsidRDefault="003E7EB4" w:rsidP="005D6C9D">
            <w:pPr>
              <w:pStyle w:val="TableParagraph"/>
              <w:ind w:left="0"/>
              <w:rPr>
                <w:sz w:val="24"/>
                <w:szCs w:val="24"/>
              </w:rPr>
            </w:pPr>
          </w:p>
        </w:tc>
      </w:tr>
      <w:tr w:rsidR="00DD5912" w:rsidRPr="009717E9" w14:paraId="43A2CD32" w14:textId="7B466392" w:rsidTr="003E7EB4">
        <w:trPr>
          <w:trHeight w:val="273"/>
        </w:trPr>
        <w:tc>
          <w:tcPr>
            <w:tcW w:w="0" w:type="auto"/>
            <w:vMerge/>
          </w:tcPr>
          <w:p w14:paraId="6D3ABC71" w14:textId="77777777" w:rsidR="003E7EB4" w:rsidRPr="00CE3CDC" w:rsidRDefault="003E7EB4" w:rsidP="005D6C9D">
            <w:pPr>
              <w:pStyle w:val="TableParagraph"/>
              <w:ind w:left="0"/>
              <w:jc w:val="both"/>
              <w:rPr>
                <w:i/>
                <w:color w:val="000000" w:themeColor="text1"/>
                <w:sz w:val="24"/>
                <w:szCs w:val="24"/>
                <w:lang w:val="ru-RU"/>
              </w:rPr>
            </w:pPr>
          </w:p>
        </w:tc>
        <w:tc>
          <w:tcPr>
            <w:tcW w:w="0" w:type="auto"/>
          </w:tcPr>
          <w:p w14:paraId="015C3078" w14:textId="08A4F110" w:rsidR="003E7EB4" w:rsidRPr="00CE3CDC" w:rsidRDefault="003E7EB4" w:rsidP="005D6C9D">
            <w:pPr>
              <w:pStyle w:val="TableParagraph"/>
              <w:ind w:left="0"/>
              <w:jc w:val="both"/>
              <w:rPr>
                <w:color w:val="000000" w:themeColor="text1"/>
                <w:sz w:val="24"/>
                <w:szCs w:val="24"/>
                <w:lang w:val="ru-RU"/>
              </w:rPr>
            </w:pPr>
            <w:r w:rsidRPr="00CE3CDC">
              <w:rPr>
                <w:i/>
                <w:color w:val="000000" w:themeColor="text1"/>
                <w:sz w:val="24"/>
                <w:szCs w:val="24"/>
                <w:lang w:val="ru-RU"/>
              </w:rPr>
              <w:t xml:space="preserve">3.1.2. </w:t>
            </w:r>
            <w:r w:rsidR="004406BD" w:rsidRPr="00CE3CDC">
              <w:rPr>
                <w:color w:val="000000" w:themeColor="text1"/>
                <w:sz w:val="24"/>
                <w:szCs w:val="24"/>
                <w:lang w:val="ru-RU"/>
              </w:rPr>
              <w:t>Итоговая диагностика участников образовательных отношений</w:t>
            </w:r>
          </w:p>
        </w:tc>
        <w:tc>
          <w:tcPr>
            <w:tcW w:w="0" w:type="auto"/>
          </w:tcPr>
          <w:p w14:paraId="48BC10FC" w14:textId="1EC68EAF" w:rsidR="003E7EB4" w:rsidRPr="009717E9" w:rsidRDefault="004406BD" w:rsidP="005D6C9D">
            <w:pPr>
              <w:pStyle w:val="TableParagraph"/>
              <w:ind w:left="0"/>
              <w:rPr>
                <w:sz w:val="24"/>
                <w:szCs w:val="24"/>
                <w:lang w:val="ru-RU"/>
              </w:rPr>
            </w:pPr>
            <w:r>
              <w:rPr>
                <w:sz w:val="24"/>
                <w:szCs w:val="24"/>
                <w:lang w:val="ru-RU"/>
              </w:rPr>
              <w:t xml:space="preserve">Положительная динамика </w:t>
            </w:r>
            <w:proofErr w:type="spellStart"/>
            <w:r>
              <w:rPr>
                <w:sz w:val="24"/>
                <w:szCs w:val="24"/>
                <w:lang w:val="ru-RU"/>
              </w:rPr>
              <w:t>сформированности</w:t>
            </w:r>
            <w:proofErr w:type="spellEnd"/>
            <w:r>
              <w:rPr>
                <w:sz w:val="24"/>
                <w:szCs w:val="24"/>
                <w:lang w:val="ru-RU"/>
              </w:rPr>
              <w:t xml:space="preserve"> и развития практического интеллекта</w:t>
            </w:r>
          </w:p>
        </w:tc>
        <w:tc>
          <w:tcPr>
            <w:tcW w:w="0" w:type="auto"/>
          </w:tcPr>
          <w:p w14:paraId="71E45F86" w14:textId="6639F839" w:rsidR="003E7EB4" w:rsidRPr="009717E9" w:rsidRDefault="004406BD" w:rsidP="005D6C9D">
            <w:pPr>
              <w:pStyle w:val="TableParagraph"/>
              <w:ind w:left="0"/>
              <w:rPr>
                <w:sz w:val="24"/>
                <w:szCs w:val="24"/>
                <w:lang w:val="ru-RU"/>
              </w:rPr>
            </w:pPr>
            <w:r>
              <w:rPr>
                <w:sz w:val="24"/>
                <w:szCs w:val="24"/>
                <w:lang w:val="ru-RU"/>
              </w:rPr>
              <w:t>2025</w:t>
            </w:r>
          </w:p>
        </w:tc>
        <w:tc>
          <w:tcPr>
            <w:tcW w:w="0" w:type="auto"/>
          </w:tcPr>
          <w:p w14:paraId="5E52A574" w14:textId="77777777" w:rsidR="003E7EB4" w:rsidRDefault="00DD5912" w:rsidP="005D6C9D">
            <w:pPr>
              <w:pStyle w:val="TableParagraph"/>
              <w:ind w:left="0"/>
              <w:rPr>
                <w:sz w:val="24"/>
                <w:szCs w:val="24"/>
                <w:lang w:val="ru-RU"/>
              </w:rPr>
            </w:pPr>
            <w:r>
              <w:rPr>
                <w:sz w:val="24"/>
                <w:szCs w:val="24"/>
                <w:lang w:val="ru-RU"/>
              </w:rPr>
              <w:t>Антонова Е.Н.</w:t>
            </w:r>
          </w:p>
          <w:p w14:paraId="61318406" w14:textId="0C56D59A" w:rsidR="00DD5912" w:rsidRPr="009717E9" w:rsidRDefault="00DD5912" w:rsidP="005D6C9D">
            <w:pPr>
              <w:pStyle w:val="TableParagraph"/>
              <w:ind w:left="0"/>
              <w:rPr>
                <w:sz w:val="24"/>
                <w:szCs w:val="24"/>
                <w:lang w:val="ru-RU"/>
              </w:rPr>
            </w:pPr>
            <w:proofErr w:type="spellStart"/>
            <w:r>
              <w:rPr>
                <w:sz w:val="24"/>
                <w:szCs w:val="24"/>
                <w:lang w:val="ru-RU"/>
              </w:rPr>
              <w:t>Кугаева</w:t>
            </w:r>
            <w:proofErr w:type="spellEnd"/>
            <w:r>
              <w:rPr>
                <w:sz w:val="24"/>
                <w:szCs w:val="24"/>
                <w:lang w:val="ru-RU"/>
              </w:rPr>
              <w:t xml:space="preserve"> Ю.А.</w:t>
            </w:r>
          </w:p>
        </w:tc>
        <w:tc>
          <w:tcPr>
            <w:tcW w:w="0" w:type="auto"/>
          </w:tcPr>
          <w:p w14:paraId="5666DC10" w14:textId="77777777" w:rsidR="003E7EB4" w:rsidRPr="004406BD" w:rsidRDefault="003E7EB4" w:rsidP="005D6C9D">
            <w:pPr>
              <w:pStyle w:val="TableParagraph"/>
              <w:ind w:left="0"/>
              <w:rPr>
                <w:sz w:val="24"/>
                <w:szCs w:val="24"/>
                <w:lang w:val="ru-RU"/>
              </w:rPr>
            </w:pPr>
          </w:p>
        </w:tc>
      </w:tr>
      <w:tr w:rsidR="00DD5912" w:rsidRPr="009717E9" w14:paraId="06CFE0C9" w14:textId="43152DC0" w:rsidTr="003E7EB4">
        <w:trPr>
          <w:trHeight w:val="273"/>
        </w:trPr>
        <w:tc>
          <w:tcPr>
            <w:tcW w:w="0" w:type="auto"/>
            <w:vMerge w:val="restart"/>
          </w:tcPr>
          <w:p w14:paraId="57A6CA09" w14:textId="01777E60" w:rsidR="003E7EB4" w:rsidRPr="00CE3CDC" w:rsidRDefault="003E7EB4" w:rsidP="005D6C9D">
            <w:pPr>
              <w:pStyle w:val="TableParagraph"/>
              <w:ind w:left="0"/>
              <w:jc w:val="both"/>
              <w:rPr>
                <w:color w:val="000000" w:themeColor="text1"/>
                <w:sz w:val="24"/>
                <w:szCs w:val="24"/>
                <w:lang w:val="ru-RU"/>
              </w:rPr>
            </w:pPr>
            <w:r w:rsidRPr="00CE3CDC">
              <w:rPr>
                <w:i/>
                <w:color w:val="000000" w:themeColor="text1"/>
                <w:sz w:val="24"/>
                <w:szCs w:val="24"/>
                <w:lang w:val="ru-RU"/>
              </w:rPr>
              <w:t>3.2. Перспективное планирование развития</w:t>
            </w:r>
            <w:r w:rsidR="00EB4C5F" w:rsidRPr="00CE3CDC">
              <w:rPr>
                <w:i/>
                <w:color w:val="000000" w:themeColor="text1"/>
                <w:sz w:val="24"/>
                <w:szCs w:val="24"/>
                <w:lang w:val="ru-RU"/>
              </w:rPr>
              <w:t xml:space="preserve"> (тиражирования </w:t>
            </w:r>
            <w:r w:rsidR="00EB4C5F" w:rsidRPr="00CE3CDC">
              <w:rPr>
                <w:i/>
                <w:color w:val="000000" w:themeColor="text1"/>
                <w:sz w:val="24"/>
                <w:szCs w:val="24"/>
                <w:lang w:val="ru-RU"/>
              </w:rPr>
              <w:lastRenderedPageBreak/>
              <w:t>результатов)</w:t>
            </w:r>
            <w:r w:rsidRPr="00CE3CDC">
              <w:rPr>
                <w:i/>
                <w:color w:val="000000" w:themeColor="text1"/>
                <w:sz w:val="24"/>
                <w:szCs w:val="24"/>
                <w:lang w:val="ru-RU"/>
              </w:rPr>
              <w:t xml:space="preserve"> проекта </w:t>
            </w:r>
          </w:p>
        </w:tc>
        <w:tc>
          <w:tcPr>
            <w:tcW w:w="0" w:type="auto"/>
          </w:tcPr>
          <w:p w14:paraId="31C2F0EC" w14:textId="739A5C65" w:rsidR="004406BD" w:rsidRPr="00CE3CDC" w:rsidRDefault="003E7EB4" w:rsidP="004406BD">
            <w:pPr>
              <w:jc w:val="both"/>
              <w:rPr>
                <w:rFonts w:ascii="Times New Roman" w:eastAsia="Times New Roman" w:hAnsi="Times New Roman" w:cs="Times New Roman"/>
                <w:iCs/>
                <w:color w:val="000000" w:themeColor="text1"/>
                <w:lang w:val="ru-RU"/>
              </w:rPr>
            </w:pPr>
            <w:r w:rsidRPr="00CE3CDC">
              <w:rPr>
                <w:i/>
                <w:color w:val="000000" w:themeColor="text1"/>
                <w:lang w:val="ru-RU"/>
              </w:rPr>
              <w:lastRenderedPageBreak/>
              <w:t xml:space="preserve">3.2.1 </w:t>
            </w:r>
            <w:r w:rsidR="004406BD" w:rsidRPr="00CE3CDC">
              <w:rPr>
                <w:rFonts w:ascii="Times New Roman" w:eastAsia="Times New Roman" w:hAnsi="Times New Roman" w:cs="Times New Roman"/>
                <w:iCs/>
                <w:color w:val="000000" w:themeColor="text1"/>
                <w:lang w:val="ru-RU"/>
              </w:rPr>
              <w:t xml:space="preserve">Тиражирование опыта работы по развитию практического интеллекта </w:t>
            </w:r>
            <w:r w:rsidR="004406BD" w:rsidRPr="00CE3CDC">
              <w:rPr>
                <w:rFonts w:ascii="Times New Roman" w:eastAsia="Times New Roman" w:hAnsi="Times New Roman" w:cs="Times New Roman"/>
                <w:iCs/>
                <w:color w:val="000000" w:themeColor="text1"/>
                <w:lang w:val="ru-RU"/>
              </w:rPr>
              <w:lastRenderedPageBreak/>
              <w:t>участников образовательного пространства</w:t>
            </w:r>
          </w:p>
          <w:p w14:paraId="34A19110" w14:textId="77777777" w:rsidR="003E7EB4" w:rsidRPr="00CE3CDC" w:rsidRDefault="003E7EB4" w:rsidP="005D6C9D">
            <w:pPr>
              <w:pStyle w:val="TableParagraph"/>
              <w:ind w:left="0"/>
              <w:jc w:val="both"/>
              <w:rPr>
                <w:color w:val="000000" w:themeColor="text1"/>
                <w:sz w:val="24"/>
                <w:szCs w:val="24"/>
                <w:lang w:val="ru-RU"/>
              </w:rPr>
            </w:pPr>
          </w:p>
        </w:tc>
        <w:tc>
          <w:tcPr>
            <w:tcW w:w="0" w:type="auto"/>
          </w:tcPr>
          <w:p w14:paraId="3A2AEDDC" w14:textId="05E136AB" w:rsidR="003E7EB4" w:rsidRPr="00DD5912" w:rsidRDefault="004406BD" w:rsidP="005D6C9D">
            <w:pPr>
              <w:pStyle w:val="TableParagraph"/>
              <w:ind w:left="0"/>
              <w:rPr>
                <w:iCs/>
                <w:sz w:val="24"/>
                <w:szCs w:val="24"/>
                <w:lang w:val="ru-RU"/>
              </w:rPr>
            </w:pPr>
            <w:r w:rsidRPr="00DD5912">
              <w:rPr>
                <w:iCs/>
                <w:sz w:val="24"/>
                <w:szCs w:val="24"/>
                <w:lang w:val="ru-RU"/>
              </w:rPr>
              <w:lastRenderedPageBreak/>
              <w:t xml:space="preserve">Размещение информации об инновационном проекте и ходе его реализации в сети Интернет </w:t>
            </w:r>
            <w:r w:rsidRPr="00DD5912">
              <w:rPr>
                <w:iCs/>
                <w:sz w:val="24"/>
                <w:szCs w:val="24"/>
                <w:lang w:val="ru-RU"/>
              </w:rPr>
              <w:lastRenderedPageBreak/>
              <w:t>(на официальном сайте техникума, на платформе СМИ «</w:t>
            </w:r>
            <w:proofErr w:type="spellStart"/>
            <w:r w:rsidRPr="00DD5912">
              <w:rPr>
                <w:iCs/>
                <w:sz w:val="24"/>
                <w:szCs w:val="24"/>
                <w:lang w:val="ru-RU"/>
              </w:rPr>
              <w:t>Информио</w:t>
            </w:r>
            <w:proofErr w:type="spellEnd"/>
            <w:r w:rsidRPr="00DD5912">
              <w:rPr>
                <w:iCs/>
                <w:sz w:val="24"/>
                <w:szCs w:val="24"/>
                <w:lang w:val="ru-RU"/>
              </w:rPr>
              <w:t>» - ООО «Современные медиа технологии в образовании и культуре», Москва);</w:t>
            </w:r>
          </w:p>
          <w:p w14:paraId="43F8DF27" w14:textId="70DE170B" w:rsidR="004406BD" w:rsidRPr="004406BD" w:rsidRDefault="004406BD" w:rsidP="004406BD">
            <w:pPr>
              <w:jc w:val="both"/>
              <w:rPr>
                <w:rFonts w:ascii="Times New Roman" w:eastAsia="Times New Roman" w:hAnsi="Times New Roman" w:cs="Times New Roman"/>
                <w:iCs/>
                <w:lang w:val="ru-RU"/>
              </w:rPr>
            </w:pPr>
            <w:r w:rsidRPr="004406BD">
              <w:rPr>
                <w:rFonts w:ascii="Times New Roman" w:eastAsia="Times New Roman" w:hAnsi="Times New Roman" w:cs="Times New Roman"/>
                <w:iCs/>
                <w:lang w:val="ru-RU"/>
              </w:rPr>
              <w:t>трансляция опыта работы на НПК, форумах, методических конференциях, педагогических чтениях, проектных с</w:t>
            </w:r>
            <w:r>
              <w:rPr>
                <w:rFonts w:ascii="Times New Roman" w:eastAsia="Times New Roman" w:hAnsi="Times New Roman" w:cs="Times New Roman"/>
                <w:iCs/>
                <w:lang w:val="ru-RU"/>
              </w:rPr>
              <w:t>еминарах мастер-классах</w:t>
            </w:r>
            <w:r w:rsidRPr="004406BD">
              <w:rPr>
                <w:rFonts w:ascii="Times New Roman" w:eastAsia="Times New Roman" w:hAnsi="Times New Roman" w:cs="Times New Roman"/>
                <w:iCs/>
                <w:lang w:val="ru-RU"/>
              </w:rPr>
              <w:t>;</w:t>
            </w:r>
          </w:p>
          <w:p w14:paraId="669DA246" w14:textId="77777777" w:rsidR="004406BD" w:rsidRDefault="004406BD" w:rsidP="004406BD">
            <w:pPr>
              <w:jc w:val="both"/>
              <w:rPr>
                <w:rFonts w:ascii="Times New Roman" w:eastAsia="Times New Roman" w:hAnsi="Times New Roman" w:cs="Times New Roman"/>
                <w:iCs/>
                <w:lang w:val="ru-RU"/>
              </w:rPr>
            </w:pPr>
            <w:r w:rsidRPr="004406BD">
              <w:rPr>
                <w:rFonts w:ascii="Times New Roman" w:eastAsia="Times New Roman" w:hAnsi="Times New Roman" w:cs="Times New Roman"/>
                <w:iCs/>
                <w:lang w:val="ru-RU"/>
              </w:rPr>
              <w:t>тиражирование опыта работы педагогов: публикации, участие в профессио</w:t>
            </w:r>
            <w:r>
              <w:rPr>
                <w:rFonts w:ascii="Times New Roman" w:eastAsia="Times New Roman" w:hAnsi="Times New Roman" w:cs="Times New Roman"/>
                <w:iCs/>
                <w:lang w:val="ru-RU"/>
              </w:rPr>
              <w:t>нальных конкурсах;</w:t>
            </w:r>
          </w:p>
          <w:p w14:paraId="3546EBD4" w14:textId="07415DBD" w:rsidR="004406BD" w:rsidRPr="004406BD" w:rsidRDefault="004406BD" w:rsidP="004406BD">
            <w:pPr>
              <w:jc w:val="both"/>
              <w:rPr>
                <w:rFonts w:ascii="Times New Roman" w:eastAsia="Times New Roman" w:hAnsi="Times New Roman" w:cs="Times New Roman"/>
                <w:iCs/>
                <w:lang w:val="ru-RU"/>
              </w:rPr>
            </w:pPr>
            <w:proofErr w:type="spellStart"/>
            <w:r>
              <w:rPr>
                <w:rFonts w:ascii="Times New Roman" w:eastAsia="Times New Roman" w:hAnsi="Times New Roman" w:cs="Times New Roman"/>
                <w:iCs/>
              </w:rPr>
              <w:t>публикации</w:t>
            </w:r>
            <w:proofErr w:type="spellEnd"/>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обучающихся</w:t>
            </w:r>
            <w:proofErr w:type="spellEnd"/>
          </w:p>
        </w:tc>
        <w:tc>
          <w:tcPr>
            <w:tcW w:w="0" w:type="auto"/>
          </w:tcPr>
          <w:p w14:paraId="7CD1F5C2" w14:textId="702DA080" w:rsidR="003E7EB4" w:rsidRPr="009717E9" w:rsidRDefault="00DD5912" w:rsidP="005D6C9D">
            <w:pPr>
              <w:pStyle w:val="TableParagraph"/>
              <w:ind w:left="0"/>
              <w:rPr>
                <w:sz w:val="24"/>
                <w:szCs w:val="24"/>
                <w:lang w:val="ru-RU"/>
              </w:rPr>
            </w:pPr>
            <w:r>
              <w:rPr>
                <w:sz w:val="24"/>
                <w:szCs w:val="24"/>
                <w:lang w:val="ru-RU"/>
              </w:rPr>
              <w:lastRenderedPageBreak/>
              <w:t>2025</w:t>
            </w:r>
          </w:p>
        </w:tc>
        <w:tc>
          <w:tcPr>
            <w:tcW w:w="0" w:type="auto"/>
          </w:tcPr>
          <w:p w14:paraId="39B89588" w14:textId="77777777" w:rsidR="003E7EB4" w:rsidRDefault="00DD5912" w:rsidP="005D6C9D">
            <w:pPr>
              <w:pStyle w:val="TableParagraph"/>
              <w:ind w:left="0"/>
              <w:rPr>
                <w:sz w:val="24"/>
                <w:szCs w:val="24"/>
                <w:lang w:val="ru-RU"/>
              </w:rPr>
            </w:pPr>
            <w:r>
              <w:rPr>
                <w:sz w:val="24"/>
                <w:szCs w:val="24"/>
                <w:lang w:val="ru-RU"/>
              </w:rPr>
              <w:t>Антонова Е.Н.</w:t>
            </w:r>
          </w:p>
          <w:p w14:paraId="1DCE1A33" w14:textId="2B948CE9" w:rsidR="00DD5912" w:rsidRPr="009717E9" w:rsidRDefault="00DD5912" w:rsidP="005D6C9D">
            <w:pPr>
              <w:pStyle w:val="TableParagraph"/>
              <w:ind w:left="0"/>
              <w:rPr>
                <w:sz w:val="24"/>
                <w:szCs w:val="24"/>
                <w:lang w:val="ru-RU"/>
              </w:rPr>
            </w:pPr>
            <w:r>
              <w:rPr>
                <w:sz w:val="24"/>
                <w:szCs w:val="24"/>
                <w:lang w:val="ru-RU"/>
              </w:rPr>
              <w:t>Экспертная группа проекта</w:t>
            </w:r>
          </w:p>
        </w:tc>
        <w:tc>
          <w:tcPr>
            <w:tcW w:w="0" w:type="auto"/>
          </w:tcPr>
          <w:p w14:paraId="1E88F3B9" w14:textId="77777777" w:rsidR="003E7EB4" w:rsidRPr="004406BD" w:rsidRDefault="003E7EB4" w:rsidP="005D6C9D">
            <w:pPr>
              <w:pStyle w:val="TableParagraph"/>
              <w:ind w:left="0"/>
              <w:rPr>
                <w:sz w:val="24"/>
                <w:szCs w:val="24"/>
                <w:lang w:val="ru-RU"/>
              </w:rPr>
            </w:pPr>
          </w:p>
        </w:tc>
      </w:tr>
      <w:tr w:rsidR="00DD5912" w:rsidRPr="009717E9" w14:paraId="14B41182" w14:textId="06FAB2F0" w:rsidTr="003E7EB4">
        <w:trPr>
          <w:trHeight w:val="273"/>
        </w:trPr>
        <w:tc>
          <w:tcPr>
            <w:tcW w:w="0" w:type="auto"/>
            <w:vMerge/>
          </w:tcPr>
          <w:p w14:paraId="6FEF32B8" w14:textId="77777777" w:rsidR="003E7EB4" w:rsidRPr="009717E9" w:rsidRDefault="003E7EB4" w:rsidP="005D6C9D">
            <w:pPr>
              <w:pStyle w:val="TableParagraph"/>
              <w:ind w:left="0"/>
              <w:jc w:val="both"/>
              <w:rPr>
                <w:sz w:val="24"/>
                <w:szCs w:val="24"/>
                <w:lang w:val="ru-RU"/>
              </w:rPr>
            </w:pPr>
          </w:p>
        </w:tc>
        <w:tc>
          <w:tcPr>
            <w:tcW w:w="0" w:type="auto"/>
          </w:tcPr>
          <w:p w14:paraId="4679A36C" w14:textId="2FDC3C73" w:rsidR="003E7EB4" w:rsidRPr="004406BD" w:rsidRDefault="003E7EB4" w:rsidP="005D6C9D">
            <w:pPr>
              <w:pStyle w:val="TableParagraph"/>
              <w:ind w:left="0"/>
              <w:jc w:val="both"/>
              <w:rPr>
                <w:color w:val="0070C0"/>
                <w:sz w:val="24"/>
                <w:szCs w:val="24"/>
                <w:lang w:val="ru-RU"/>
              </w:rPr>
            </w:pPr>
            <w:r w:rsidRPr="00CE3CDC">
              <w:rPr>
                <w:i/>
                <w:color w:val="000000" w:themeColor="text1"/>
                <w:sz w:val="24"/>
                <w:szCs w:val="24"/>
                <w:lang w:val="ru-RU"/>
              </w:rPr>
              <w:t xml:space="preserve">3.2.2. </w:t>
            </w:r>
            <w:r w:rsidR="006D0542" w:rsidRPr="00DD5912">
              <w:rPr>
                <w:color w:val="000000" w:themeColor="text1"/>
                <w:sz w:val="24"/>
                <w:szCs w:val="24"/>
                <w:lang w:val="ru-RU"/>
              </w:rPr>
              <w:t>Социальное  партнёрство</w:t>
            </w:r>
            <w:r w:rsidR="004406BD" w:rsidRPr="00DD5912">
              <w:rPr>
                <w:color w:val="000000" w:themeColor="text1"/>
                <w:sz w:val="24"/>
                <w:szCs w:val="24"/>
                <w:lang w:val="ru-RU"/>
              </w:rPr>
              <w:t xml:space="preserve"> по распространению </w:t>
            </w:r>
            <w:r w:rsidR="006D0542" w:rsidRPr="00DD5912">
              <w:rPr>
                <w:color w:val="000000" w:themeColor="text1"/>
                <w:sz w:val="24"/>
                <w:szCs w:val="24"/>
                <w:lang w:val="ru-RU"/>
              </w:rPr>
              <w:t>проекта по развитию практического интеллекта</w:t>
            </w:r>
          </w:p>
        </w:tc>
        <w:tc>
          <w:tcPr>
            <w:tcW w:w="0" w:type="auto"/>
          </w:tcPr>
          <w:p w14:paraId="437F3356" w14:textId="49FD17C7" w:rsidR="003E7EB4" w:rsidRPr="009717E9" w:rsidRDefault="00DD5912" w:rsidP="005D6C9D">
            <w:pPr>
              <w:pStyle w:val="TableParagraph"/>
              <w:ind w:left="0"/>
              <w:rPr>
                <w:sz w:val="24"/>
                <w:szCs w:val="24"/>
                <w:lang w:val="ru-RU"/>
              </w:rPr>
            </w:pPr>
            <w:r>
              <w:rPr>
                <w:sz w:val="24"/>
                <w:szCs w:val="24"/>
                <w:lang w:val="ru-RU"/>
              </w:rPr>
              <w:t>Заключение договоров о совместной деятельности с образовательными организациями среднего профессионального образования Иркутской области</w:t>
            </w:r>
          </w:p>
        </w:tc>
        <w:tc>
          <w:tcPr>
            <w:tcW w:w="0" w:type="auto"/>
          </w:tcPr>
          <w:p w14:paraId="01E14090" w14:textId="3692216D" w:rsidR="003E7EB4" w:rsidRPr="009717E9" w:rsidRDefault="00DD5912" w:rsidP="005D6C9D">
            <w:pPr>
              <w:pStyle w:val="TableParagraph"/>
              <w:ind w:left="0"/>
              <w:rPr>
                <w:sz w:val="24"/>
                <w:szCs w:val="24"/>
                <w:lang w:val="ru-RU"/>
              </w:rPr>
            </w:pPr>
            <w:r>
              <w:rPr>
                <w:sz w:val="24"/>
                <w:szCs w:val="24"/>
                <w:lang w:val="ru-RU"/>
              </w:rPr>
              <w:t>Ноябрь – декабрь 2025</w:t>
            </w:r>
          </w:p>
        </w:tc>
        <w:tc>
          <w:tcPr>
            <w:tcW w:w="0" w:type="auto"/>
          </w:tcPr>
          <w:p w14:paraId="737EB0C9" w14:textId="77777777" w:rsidR="003E7EB4" w:rsidRDefault="00DD5912" w:rsidP="005D6C9D">
            <w:pPr>
              <w:pStyle w:val="TableParagraph"/>
              <w:ind w:left="0"/>
              <w:rPr>
                <w:sz w:val="24"/>
                <w:szCs w:val="24"/>
                <w:lang w:val="ru-RU"/>
              </w:rPr>
            </w:pPr>
            <w:r>
              <w:rPr>
                <w:sz w:val="24"/>
                <w:szCs w:val="24"/>
                <w:lang w:val="ru-RU"/>
              </w:rPr>
              <w:t>Антонова Е.Н.</w:t>
            </w:r>
          </w:p>
          <w:p w14:paraId="6010B5FF" w14:textId="77777777" w:rsidR="00DD5912" w:rsidRDefault="00DD5912" w:rsidP="005D6C9D">
            <w:pPr>
              <w:pStyle w:val="TableParagraph"/>
              <w:ind w:left="0"/>
              <w:rPr>
                <w:sz w:val="24"/>
                <w:szCs w:val="24"/>
                <w:lang w:val="ru-RU"/>
              </w:rPr>
            </w:pPr>
            <w:proofErr w:type="spellStart"/>
            <w:r>
              <w:rPr>
                <w:sz w:val="24"/>
                <w:szCs w:val="24"/>
                <w:lang w:val="ru-RU"/>
              </w:rPr>
              <w:t>Свежинцева</w:t>
            </w:r>
            <w:proofErr w:type="spellEnd"/>
            <w:r>
              <w:rPr>
                <w:sz w:val="24"/>
                <w:szCs w:val="24"/>
                <w:lang w:val="ru-RU"/>
              </w:rPr>
              <w:t xml:space="preserve"> Е.В.</w:t>
            </w:r>
          </w:p>
          <w:p w14:paraId="6915ABAF" w14:textId="77777777" w:rsidR="00DD5912" w:rsidRDefault="00DD5912" w:rsidP="005D6C9D">
            <w:pPr>
              <w:pStyle w:val="TableParagraph"/>
              <w:ind w:left="0"/>
              <w:rPr>
                <w:sz w:val="24"/>
                <w:szCs w:val="24"/>
                <w:lang w:val="ru-RU"/>
              </w:rPr>
            </w:pPr>
            <w:r>
              <w:rPr>
                <w:sz w:val="24"/>
                <w:szCs w:val="24"/>
                <w:lang w:val="ru-RU"/>
              </w:rPr>
              <w:t>Сергеева Н.Н.</w:t>
            </w:r>
          </w:p>
          <w:p w14:paraId="39769161" w14:textId="5FBD06CC" w:rsidR="00DD5912" w:rsidRPr="009717E9" w:rsidRDefault="00DD5912" w:rsidP="005D6C9D">
            <w:pPr>
              <w:pStyle w:val="TableParagraph"/>
              <w:ind w:left="0"/>
              <w:rPr>
                <w:sz w:val="24"/>
                <w:szCs w:val="24"/>
                <w:lang w:val="ru-RU"/>
              </w:rPr>
            </w:pPr>
            <w:proofErr w:type="spellStart"/>
            <w:r>
              <w:rPr>
                <w:sz w:val="24"/>
                <w:szCs w:val="24"/>
                <w:lang w:val="ru-RU"/>
              </w:rPr>
              <w:t>Жвачкина</w:t>
            </w:r>
            <w:proofErr w:type="spellEnd"/>
            <w:r>
              <w:rPr>
                <w:sz w:val="24"/>
                <w:szCs w:val="24"/>
                <w:lang w:val="ru-RU"/>
              </w:rPr>
              <w:t xml:space="preserve"> Т.Ю.</w:t>
            </w:r>
          </w:p>
        </w:tc>
        <w:tc>
          <w:tcPr>
            <w:tcW w:w="0" w:type="auto"/>
          </w:tcPr>
          <w:p w14:paraId="5AAF538A" w14:textId="77777777" w:rsidR="003E7EB4" w:rsidRPr="004406BD" w:rsidRDefault="003E7EB4" w:rsidP="005D6C9D">
            <w:pPr>
              <w:pStyle w:val="TableParagraph"/>
              <w:ind w:left="0"/>
              <w:rPr>
                <w:sz w:val="24"/>
                <w:szCs w:val="24"/>
                <w:lang w:val="ru-RU"/>
              </w:rPr>
            </w:pPr>
          </w:p>
        </w:tc>
      </w:tr>
    </w:tbl>
    <w:p w14:paraId="00F00C13" w14:textId="727289B5" w:rsidR="00D117AD" w:rsidRDefault="00D117AD" w:rsidP="0040557F">
      <w:pPr>
        <w:pStyle w:val="af0"/>
        <w:ind w:left="0"/>
        <w:rPr>
          <w:i/>
          <w:color w:val="0070C0"/>
          <w:sz w:val="12"/>
          <w:szCs w:val="12"/>
        </w:rPr>
      </w:pPr>
    </w:p>
    <w:p w14:paraId="2F19DA65" w14:textId="0AC1B29B" w:rsidR="00D117AD" w:rsidRDefault="00D117AD" w:rsidP="0040557F">
      <w:pPr>
        <w:pStyle w:val="af0"/>
        <w:ind w:left="0"/>
        <w:rPr>
          <w:i/>
          <w:color w:val="0070C0"/>
          <w:sz w:val="12"/>
          <w:szCs w:val="12"/>
        </w:rPr>
      </w:pPr>
    </w:p>
    <w:p w14:paraId="43ED8C9F" w14:textId="29B5C6FC" w:rsidR="00D117AD" w:rsidRDefault="00D117AD" w:rsidP="0040557F">
      <w:pPr>
        <w:pStyle w:val="af0"/>
        <w:ind w:left="0"/>
        <w:rPr>
          <w:i/>
          <w:color w:val="0070C0"/>
          <w:sz w:val="12"/>
          <w:szCs w:val="12"/>
        </w:rPr>
      </w:pPr>
    </w:p>
    <w:p w14:paraId="3D9F895D" w14:textId="45E2EC9A" w:rsidR="00D117AD" w:rsidRDefault="00D117AD" w:rsidP="0040557F">
      <w:pPr>
        <w:pStyle w:val="af0"/>
        <w:ind w:left="0"/>
        <w:rPr>
          <w:i/>
          <w:color w:val="0070C0"/>
          <w:sz w:val="12"/>
          <w:szCs w:val="12"/>
        </w:rPr>
      </w:pPr>
    </w:p>
    <w:p w14:paraId="2D9BB925" w14:textId="42C153ED" w:rsidR="00D117AD" w:rsidRDefault="00D117AD" w:rsidP="0040557F">
      <w:pPr>
        <w:pStyle w:val="af0"/>
        <w:ind w:left="0"/>
        <w:rPr>
          <w:i/>
          <w:color w:val="0070C0"/>
          <w:sz w:val="12"/>
          <w:szCs w:val="12"/>
        </w:rPr>
      </w:pPr>
    </w:p>
    <w:p w14:paraId="0DBD937A" w14:textId="35423A9F" w:rsidR="00D117AD" w:rsidRDefault="00D117AD" w:rsidP="0040557F">
      <w:pPr>
        <w:pStyle w:val="af0"/>
        <w:ind w:left="0"/>
        <w:rPr>
          <w:i/>
          <w:color w:val="0070C0"/>
          <w:sz w:val="12"/>
          <w:szCs w:val="12"/>
        </w:rPr>
      </w:pPr>
    </w:p>
    <w:p w14:paraId="48CFC2E6" w14:textId="77777777" w:rsidR="00D117AD" w:rsidRPr="0040557F" w:rsidRDefault="00D117AD" w:rsidP="0040557F">
      <w:pPr>
        <w:pStyle w:val="af0"/>
        <w:ind w:left="0"/>
        <w:rPr>
          <w:i/>
          <w:color w:val="0070C0"/>
          <w:sz w:val="12"/>
          <w:szCs w:val="12"/>
        </w:rPr>
      </w:pPr>
      <w:bookmarkStart w:id="0" w:name="_GoBack"/>
      <w:bookmarkEnd w:id="0"/>
    </w:p>
    <w:sectPr w:rsidR="00D117AD" w:rsidRPr="0040557F" w:rsidSect="0040557F">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10FEF" w14:textId="77777777" w:rsidR="00F11D3F" w:rsidRDefault="00F11D3F" w:rsidP="00E3300A">
      <w:r>
        <w:separator/>
      </w:r>
    </w:p>
  </w:endnote>
  <w:endnote w:type="continuationSeparator" w:id="0">
    <w:p w14:paraId="63984C8E" w14:textId="77777777" w:rsidR="00F11D3F" w:rsidRDefault="00F11D3F" w:rsidP="00E3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5171" w14:textId="1EFF90D3" w:rsidR="006B4188" w:rsidRDefault="006B4188">
    <w:pPr>
      <w:pStyle w:val="af0"/>
      <w:spacing w:line="14" w:lineRule="auto"/>
      <w:ind w:left="0"/>
      <w:jc w:val="left"/>
      <w:rPr>
        <w:sz w:val="14"/>
      </w:rPr>
    </w:pPr>
    <w:r>
      <w:rPr>
        <w:noProof/>
        <w:lang w:eastAsia="ru-RU"/>
      </w:rPr>
      <mc:AlternateContent>
        <mc:Choice Requires="wps">
          <w:drawing>
            <wp:anchor distT="0" distB="0" distL="114300" distR="114300" simplePos="0" relativeHeight="251657728" behindDoc="1" locked="0" layoutInCell="1" allowOverlap="1" wp14:anchorId="6152164E" wp14:editId="6D3ED85E">
              <wp:simplePos x="0" y="0"/>
              <wp:positionH relativeFrom="page">
                <wp:posOffset>5245735</wp:posOffset>
              </wp:positionH>
              <wp:positionV relativeFrom="page">
                <wp:posOffset>6956425</wp:posOffset>
              </wp:positionV>
              <wp:extent cx="204470" cy="16764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A134" w14:textId="57ED4456" w:rsidR="006B4188" w:rsidRDefault="006B4188">
                          <w:pPr>
                            <w:spacing w:before="13"/>
                            <w:ind w:left="60"/>
                            <w:rPr>
                              <w:sz w:val="20"/>
                            </w:rPr>
                          </w:pPr>
                          <w:r>
                            <w:fldChar w:fldCharType="begin"/>
                          </w:r>
                          <w:r>
                            <w:rPr>
                              <w:sz w:val="20"/>
                            </w:rPr>
                            <w:instrText xml:space="preserve"> PAGE </w:instrText>
                          </w:r>
                          <w:r>
                            <w:fldChar w:fldCharType="separate"/>
                          </w:r>
                          <w:r w:rsidR="00F73332">
                            <w:rPr>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2164E" id="_x0000_t202" coordsize="21600,21600" o:spt="202" path="m,l,21600r21600,l21600,xe">
              <v:stroke joinstyle="miter"/>
              <v:path gradientshapeok="t" o:connecttype="rect"/>
            </v:shapetype>
            <v:shape id="Надпись 1" o:spid="_x0000_s1026" type="#_x0000_t202" style="position:absolute;margin-left:413.05pt;margin-top:547.7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" filled="f" stroked="f">
              <v:textbox inset="0,0,0,0">
                <w:txbxContent>
                  <w:p w14:paraId="252EA134" w14:textId="57ED4456" w:rsidR="006B4188" w:rsidRDefault="006B4188">
                    <w:pPr>
                      <w:spacing w:before="13"/>
                      <w:ind w:left="60"/>
                      <w:rPr>
                        <w:sz w:val="20"/>
                      </w:rPr>
                    </w:pPr>
                    <w:r>
                      <w:fldChar w:fldCharType="begin"/>
                    </w:r>
                    <w:r>
                      <w:rPr>
                        <w:sz w:val="20"/>
                      </w:rPr>
                      <w:instrText xml:space="preserve"> PAGE </w:instrText>
                    </w:r>
                    <w:r>
                      <w:fldChar w:fldCharType="separate"/>
                    </w:r>
                    <w:r w:rsidR="00F73332">
                      <w:rPr>
                        <w:noProof/>
                        <w:sz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DB80" w14:textId="77777777" w:rsidR="00F11D3F" w:rsidRDefault="00F11D3F" w:rsidP="00E3300A">
      <w:r>
        <w:separator/>
      </w:r>
    </w:p>
  </w:footnote>
  <w:footnote w:type="continuationSeparator" w:id="0">
    <w:p w14:paraId="5D629A3A" w14:textId="77777777" w:rsidR="00F11D3F" w:rsidRDefault="00F11D3F" w:rsidP="00E3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5057_"/>
      </v:shape>
    </w:pict>
  </w:numPicBullet>
  <w:abstractNum w:abstractNumId="0" w15:restartNumberingAfterBreak="0">
    <w:nsid w:val="03E92486"/>
    <w:multiLevelType w:val="hybridMultilevel"/>
    <w:tmpl w:val="2366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F6CBF"/>
    <w:multiLevelType w:val="hybridMultilevel"/>
    <w:tmpl w:val="2F842D56"/>
    <w:lvl w:ilvl="0" w:tplc="A6BAB556">
      <w:start w:val="1"/>
      <w:numFmt w:val="bullet"/>
      <w:lvlText w:val=""/>
      <w:lvlPicBulletId w:val="0"/>
      <w:lvlJc w:val="left"/>
      <w:pPr>
        <w:tabs>
          <w:tab w:val="num" w:pos="474"/>
        </w:tabs>
        <w:ind w:left="474"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73C3C"/>
    <w:multiLevelType w:val="hybridMultilevel"/>
    <w:tmpl w:val="D79E50C0"/>
    <w:lvl w:ilvl="0" w:tplc="BC1C1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18355C"/>
    <w:multiLevelType w:val="hybridMultilevel"/>
    <w:tmpl w:val="8BCC84E0"/>
    <w:lvl w:ilvl="0" w:tplc="04190001">
      <w:start w:val="1"/>
      <w:numFmt w:val="bullet"/>
      <w:lvlText w:val=""/>
      <w:lvlJc w:val="left"/>
      <w:pPr>
        <w:tabs>
          <w:tab w:val="num" w:pos="759"/>
        </w:tabs>
        <w:ind w:left="7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B692A"/>
    <w:multiLevelType w:val="hybridMultilevel"/>
    <w:tmpl w:val="74B48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8121D"/>
    <w:multiLevelType w:val="hybridMultilevel"/>
    <w:tmpl w:val="4BE617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308A9"/>
    <w:multiLevelType w:val="hybridMultilevel"/>
    <w:tmpl w:val="30BCEAE0"/>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A831A8"/>
    <w:multiLevelType w:val="hybridMultilevel"/>
    <w:tmpl w:val="7718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5352E"/>
    <w:multiLevelType w:val="hybridMultilevel"/>
    <w:tmpl w:val="63D0BFF2"/>
    <w:lvl w:ilvl="0" w:tplc="8DEE6B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73A10"/>
    <w:multiLevelType w:val="hybridMultilevel"/>
    <w:tmpl w:val="7EBA0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12D82"/>
    <w:multiLevelType w:val="hybridMultilevel"/>
    <w:tmpl w:val="25D6C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97044"/>
    <w:multiLevelType w:val="hybridMultilevel"/>
    <w:tmpl w:val="BE72A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D55D8"/>
    <w:multiLevelType w:val="hybridMultilevel"/>
    <w:tmpl w:val="10FC1742"/>
    <w:lvl w:ilvl="0" w:tplc="D5FA83CC">
      <w:start w:val="1"/>
      <w:numFmt w:val="decimal"/>
      <w:lvlText w:val="%1."/>
      <w:lvlJc w:val="left"/>
      <w:pPr>
        <w:ind w:left="1080" w:hanging="360"/>
      </w:pPr>
      <w:rPr>
        <w:rFonts w:hint="default"/>
        <w:color w:val="0070C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D27AA8"/>
    <w:multiLevelType w:val="hybridMultilevel"/>
    <w:tmpl w:val="C798BB12"/>
    <w:lvl w:ilvl="0" w:tplc="41723082">
      <w:start w:val="1"/>
      <w:numFmt w:val="decimal"/>
      <w:lvlText w:val="%1."/>
      <w:lvlJc w:val="left"/>
      <w:pPr>
        <w:ind w:left="0" w:hanging="360"/>
      </w:pPr>
      <w:rPr>
        <w:rFonts w:ascii="Times New Roman" w:eastAsiaTheme="minorEastAsia"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26526350"/>
    <w:multiLevelType w:val="hybridMultilevel"/>
    <w:tmpl w:val="7E8078A6"/>
    <w:lvl w:ilvl="0" w:tplc="E0FE334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A66C7D"/>
    <w:multiLevelType w:val="hybridMultilevel"/>
    <w:tmpl w:val="AEA44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C5579"/>
    <w:multiLevelType w:val="hybridMultilevel"/>
    <w:tmpl w:val="24AACEF6"/>
    <w:lvl w:ilvl="0" w:tplc="A19C57D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02375EA"/>
    <w:multiLevelType w:val="hybridMultilevel"/>
    <w:tmpl w:val="BBE01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F09B6"/>
    <w:multiLevelType w:val="hybridMultilevel"/>
    <w:tmpl w:val="FD8803DE"/>
    <w:lvl w:ilvl="0" w:tplc="D5FA83CC">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FC7374"/>
    <w:multiLevelType w:val="hybridMultilevel"/>
    <w:tmpl w:val="BD16AC6A"/>
    <w:lvl w:ilvl="0" w:tplc="ED2C552A">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87F0E43"/>
    <w:multiLevelType w:val="hybridMultilevel"/>
    <w:tmpl w:val="5928C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B40ACC"/>
    <w:multiLevelType w:val="hybridMultilevel"/>
    <w:tmpl w:val="7718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E406C"/>
    <w:multiLevelType w:val="hybridMultilevel"/>
    <w:tmpl w:val="B5E838B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78678D"/>
    <w:multiLevelType w:val="hybridMultilevel"/>
    <w:tmpl w:val="533A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F3F50"/>
    <w:multiLevelType w:val="hybridMultilevel"/>
    <w:tmpl w:val="2A8230FE"/>
    <w:lvl w:ilvl="0" w:tplc="942E336C">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5" w15:restartNumberingAfterBreak="0">
    <w:nsid w:val="48007704"/>
    <w:multiLevelType w:val="hybridMultilevel"/>
    <w:tmpl w:val="8FE2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213AD"/>
    <w:multiLevelType w:val="hybridMultilevel"/>
    <w:tmpl w:val="27DCA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B3301"/>
    <w:multiLevelType w:val="hybridMultilevel"/>
    <w:tmpl w:val="2B0AA24C"/>
    <w:lvl w:ilvl="0" w:tplc="0419000F">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8" w15:restartNumberingAfterBreak="0">
    <w:nsid w:val="4EF01D0F"/>
    <w:multiLevelType w:val="hybridMultilevel"/>
    <w:tmpl w:val="7AA0AC56"/>
    <w:lvl w:ilvl="0" w:tplc="A19C57D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52666309"/>
    <w:multiLevelType w:val="hybridMultilevel"/>
    <w:tmpl w:val="623C1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544548"/>
    <w:multiLevelType w:val="hybridMultilevel"/>
    <w:tmpl w:val="51B27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B7766E"/>
    <w:multiLevelType w:val="hybridMultilevel"/>
    <w:tmpl w:val="7718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A17EC"/>
    <w:multiLevelType w:val="hybridMultilevel"/>
    <w:tmpl w:val="CC94FF62"/>
    <w:lvl w:ilvl="0" w:tplc="0B761210">
      <w:start w:val="1"/>
      <w:numFmt w:val="upperRoman"/>
      <w:lvlText w:val="%1."/>
      <w:lvlJc w:val="left"/>
      <w:pPr>
        <w:ind w:left="6874" w:hanging="255"/>
        <w:jc w:val="right"/>
      </w:pPr>
      <w:rPr>
        <w:rFonts w:ascii="Times New Roman" w:eastAsia="Times New Roman" w:hAnsi="Times New Roman" w:cs="Times New Roman" w:hint="default"/>
        <w:b/>
        <w:bCs/>
        <w:spacing w:val="0"/>
        <w:w w:val="99"/>
        <w:sz w:val="28"/>
        <w:szCs w:val="28"/>
        <w:lang w:val="ru-RU" w:eastAsia="en-US" w:bidi="ar-SA"/>
      </w:rPr>
    </w:lvl>
    <w:lvl w:ilvl="1" w:tplc="40323940">
      <w:numFmt w:val="bullet"/>
      <w:lvlText w:val="•"/>
      <w:lvlJc w:val="left"/>
      <w:pPr>
        <w:ind w:left="7791" w:hanging="255"/>
      </w:pPr>
      <w:rPr>
        <w:rFonts w:hint="default"/>
        <w:lang w:val="ru-RU" w:eastAsia="en-US" w:bidi="ar-SA"/>
      </w:rPr>
    </w:lvl>
    <w:lvl w:ilvl="2" w:tplc="B71C2758">
      <w:numFmt w:val="bullet"/>
      <w:lvlText w:val="•"/>
      <w:lvlJc w:val="left"/>
      <w:pPr>
        <w:ind w:left="8703" w:hanging="255"/>
      </w:pPr>
      <w:rPr>
        <w:rFonts w:hint="default"/>
        <w:lang w:val="ru-RU" w:eastAsia="en-US" w:bidi="ar-SA"/>
      </w:rPr>
    </w:lvl>
    <w:lvl w:ilvl="3" w:tplc="E266E0F6">
      <w:numFmt w:val="bullet"/>
      <w:lvlText w:val="•"/>
      <w:lvlJc w:val="left"/>
      <w:pPr>
        <w:ind w:left="9615" w:hanging="255"/>
      </w:pPr>
      <w:rPr>
        <w:rFonts w:hint="default"/>
        <w:lang w:val="ru-RU" w:eastAsia="en-US" w:bidi="ar-SA"/>
      </w:rPr>
    </w:lvl>
    <w:lvl w:ilvl="4" w:tplc="FA94A52A">
      <w:numFmt w:val="bullet"/>
      <w:lvlText w:val="•"/>
      <w:lvlJc w:val="left"/>
      <w:pPr>
        <w:ind w:left="10527" w:hanging="255"/>
      </w:pPr>
      <w:rPr>
        <w:rFonts w:hint="default"/>
        <w:lang w:val="ru-RU" w:eastAsia="en-US" w:bidi="ar-SA"/>
      </w:rPr>
    </w:lvl>
    <w:lvl w:ilvl="5" w:tplc="AB9E65E8">
      <w:numFmt w:val="bullet"/>
      <w:lvlText w:val="•"/>
      <w:lvlJc w:val="left"/>
      <w:pPr>
        <w:ind w:left="11439" w:hanging="255"/>
      </w:pPr>
      <w:rPr>
        <w:rFonts w:hint="default"/>
        <w:lang w:val="ru-RU" w:eastAsia="en-US" w:bidi="ar-SA"/>
      </w:rPr>
    </w:lvl>
    <w:lvl w:ilvl="6" w:tplc="D61A5CEA">
      <w:numFmt w:val="bullet"/>
      <w:lvlText w:val="•"/>
      <w:lvlJc w:val="left"/>
      <w:pPr>
        <w:ind w:left="12351" w:hanging="255"/>
      </w:pPr>
      <w:rPr>
        <w:rFonts w:hint="default"/>
        <w:lang w:val="ru-RU" w:eastAsia="en-US" w:bidi="ar-SA"/>
      </w:rPr>
    </w:lvl>
    <w:lvl w:ilvl="7" w:tplc="E624876E">
      <w:numFmt w:val="bullet"/>
      <w:lvlText w:val="•"/>
      <w:lvlJc w:val="left"/>
      <w:pPr>
        <w:ind w:left="13262" w:hanging="255"/>
      </w:pPr>
      <w:rPr>
        <w:rFonts w:hint="default"/>
        <w:lang w:val="ru-RU" w:eastAsia="en-US" w:bidi="ar-SA"/>
      </w:rPr>
    </w:lvl>
    <w:lvl w:ilvl="8" w:tplc="F9C007A6">
      <w:numFmt w:val="bullet"/>
      <w:lvlText w:val="•"/>
      <w:lvlJc w:val="left"/>
      <w:pPr>
        <w:ind w:left="14174" w:hanging="255"/>
      </w:pPr>
      <w:rPr>
        <w:rFonts w:hint="default"/>
        <w:lang w:val="ru-RU" w:eastAsia="en-US" w:bidi="ar-SA"/>
      </w:rPr>
    </w:lvl>
  </w:abstractNum>
  <w:abstractNum w:abstractNumId="33" w15:restartNumberingAfterBreak="0">
    <w:nsid w:val="618F72CD"/>
    <w:multiLevelType w:val="hybridMultilevel"/>
    <w:tmpl w:val="DD4089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4E0342C"/>
    <w:multiLevelType w:val="hybridMultilevel"/>
    <w:tmpl w:val="60DC6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351E1"/>
    <w:multiLevelType w:val="hybridMultilevel"/>
    <w:tmpl w:val="84D2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4B6288"/>
    <w:multiLevelType w:val="hybridMultilevel"/>
    <w:tmpl w:val="71B81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50BB5"/>
    <w:multiLevelType w:val="hybridMultilevel"/>
    <w:tmpl w:val="B4EA284A"/>
    <w:lvl w:ilvl="0" w:tplc="A468BEAC">
      <w:start w:val="12"/>
      <w:numFmt w:val="bullet"/>
      <w:lvlText w:val="-"/>
      <w:lvlJc w:val="left"/>
      <w:pPr>
        <w:tabs>
          <w:tab w:val="num" w:pos="1426"/>
        </w:tabs>
        <w:ind w:left="1406" w:hanging="34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38" w15:restartNumberingAfterBreak="0">
    <w:nsid w:val="6DCA225B"/>
    <w:multiLevelType w:val="hybridMultilevel"/>
    <w:tmpl w:val="E4AC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BC5B79"/>
    <w:multiLevelType w:val="hybridMultilevel"/>
    <w:tmpl w:val="39D639DA"/>
    <w:lvl w:ilvl="0" w:tplc="4D7E4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B810C1"/>
    <w:multiLevelType w:val="hybridMultilevel"/>
    <w:tmpl w:val="19AC5142"/>
    <w:lvl w:ilvl="0" w:tplc="9F864D26">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tplc="083669F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1620B8B"/>
    <w:multiLevelType w:val="hybridMultilevel"/>
    <w:tmpl w:val="890C0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80DE6"/>
    <w:multiLevelType w:val="hybridMultilevel"/>
    <w:tmpl w:val="2BF4B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45B4A"/>
    <w:multiLevelType w:val="hybridMultilevel"/>
    <w:tmpl w:val="DF30D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B4D28"/>
    <w:multiLevelType w:val="hybridMultilevel"/>
    <w:tmpl w:val="25907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4E5DD1"/>
    <w:multiLevelType w:val="hybridMultilevel"/>
    <w:tmpl w:val="FFB6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FC3570"/>
    <w:multiLevelType w:val="hybridMultilevel"/>
    <w:tmpl w:val="5B4A8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57F8E"/>
    <w:multiLevelType w:val="hybridMultilevel"/>
    <w:tmpl w:val="A7501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18"/>
  </w:num>
  <w:num w:numId="4">
    <w:abstractNumId w:val="12"/>
  </w:num>
  <w:num w:numId="5">
    <w:abstractNumId w:val="39"/>
  </w:num>
  <w:num w:numId="6">
    <w:abstractNumId w:val="17"/>
  </w:num>
  <w:num w:numId="7">
    <w:abstractNumId w:val="8"/>
  </w:num>
  <w:num w:numId="8">
    <w:abstractNumId w:val="45"/>
  </w:num>
  <w:num w:numId="9">
    <w:abstractNumId w:val="11"/>
  </w:num>
  <w:num w:numId="10">
    <w:abstractNumId w:val="27"/>
  </w:num>
  <w:num w:numId="11">
    <w:abstractNumId w:val="32"/>
  </w:num>
  <w:num w:numId="12">
    <w:abstractNumId w:val="24"/>
  </w:num>
  <w:num w:numId="13">
    <w:abstractNumId w:val="6"/>
  </w:num>
  <w:num w:numId="14">
    <w:abstractNumId w:val="22"/>
  </w:num>
  <w:num w:numId="15">
    <w:abstractNumId w:val="20"/>
  </w:num>
  <w:num w:numId="16">
    <w:abstractNumId w:val="35"/>
  </w:num>
  <w:num w:numId="17">
    <w:abstractNumId w:val="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
  </w:num>
  <w:num w:numId="22">
    <w:abstractNumId w:val="14"/>
  </w:num>
  <w:num w:numId="23">
    <w:abstractNumId w:val="34"/>
  </w:num>
  <w:num w:numId="24">
    <w:abstractNumId w:val="43"/>
  </w:num>
  <w:num w:numId="25">
    <w:abstractNumId w:val="3"/>
  </w:num>
  <w:num w:numId="26">
    <w:abstractNumId w:val="36"/>
  </w:num>
  <w:num w:numId="27">
    <w:abstractNumId w:val="25"/>
  </w:num>
  <w:num w:numId="28">
    <w:abstractNumId w:val="15"/>
  </w:num>
  <w:num w:numId="29">
    <w:abstractNumId w:val="13"/>
  </w:num>
  <w:num w:numId="30">
    <w:abstractNumId w:val="2"/>
  </w:num>
  <w:num w:numId="31">
    <w:abstractNumId w:val="28"/>
  </w:num>
  <w:num w:numId="32">
    <w:abstractNumId w:val="9"/>
  </w:num>
  <w:num w:numId="33">
    <w:abstractNumId w:val="21"/>
  </w:num>
  <w:num w:numId="34">
    <w:abstractNumId w:val="33"/>
  </w:num>
  <w:num w:numId="35">
    <w:abstractNumId w:val="30"/>
  </w:num>
  <w:num w:numId="36">
    <w:abstractNumId w:val="5"/>
  </w:num>
  <w:num w:numId="37">
    <w:abstractNumId w:val="16"/>
  </w:num>
  <w:num w:numId="38">
    <w:abstractNumId w:val="42"/>
  </w:num>
  <w:num w:numId="39">
    <w:abstractNumId w:val="7"/>
  </w:num>
  <w:num w:numId="40">
    <w:abstractNumId w:val="23"/>
  </w:num>
  <w:num w:numId="41">
    <w:abstractNumId w:val="31"/>
  </w:num>
  <w:num w:numId="42">
    <w:abstractNumId w:val="29"/>
  </w:num>
  <w:num w:numId="43">
    <w:abstractNumId w:val="46"/>
  </w:num>
  <w:num w:numId="44">
    <w:abstractNumId w:val="47"/>
  </w:num>
  <w:num w:numId="45">
    <w:abstractNumId w:val="41"/>
  </w:num>
  <w:num w:numId="46">
    <w:abstractNumId w:val="26"/>
  </w:num>
  <w:num w:numId="47">
    <w:abstractNumId w:val="1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F4"/>
    <w:rsid w:val="0000046D"/>
    <w:rsid w:val="00001219"/>
    <w:rsid w:val="000015BB"/>
    <w:rsid w:val="00027CCE"/>
    <w:rsid w:val="0003181F"/>
    <w:rsid w:val="00031ACB"/>
    <w:rsid w:val="00043B53"/>
    <w:rsid w:val="00050416"/>
    <w:rsid w:val="000520D5"/>
    <w:rsid w:val="00066D61"/>
    <w:rsid w:val="00070D23"/>
    <w:rsid w:val="00080D65"/>
    <w:rsid w:val="000915D9"/>
    <w:rsid w:val="00093F7C"/>
    <w:rsid w:val="00094CFC"/>
    <w:rsid w:val="000951B2"/>
    <w:rsid w:val="00095505"/>
    <w:rsid w:val="000A1D47"/>
    <w:rsid w:val="000A453B"/>
    <w:rsid w:val="000B21B8"/>
    <w:rsid w:val="000B73CE"/>
    <w:rsid w:val="000C06FC"/>
    <w:rsid w:val="000C720D"/>
    <w:rsid w:val="000E01C8"/>
    <w:rsid w:val="000E5DE4"/>
    <w:rsid w:val="00102BA3"/>
    <w:rsid w:val="00102CB4"/>
    <w:rsid w:val="0010705D"/>
    <w:rsid w:val="00110836"/>
    <w:rsid w:val="0011586D"/>
    <w:rsid w:val="001267CA"/>
    <w:rsid w:val="00152B35"/>
    <w:rsid w:val="00155C49"/>
    <w:rsid w:val="00164CE1"/>
    <w:rsid w:val="00172C8B"/>
    <w:rsid w:val="00175F0C"/>
    <w:rsid w:val="00182B1D"/>
    <w:rsid w:val="00197C49"/>
    <w:rsid w:val="001B4F6F"/>
    <w:rsid w:val="001C32E7"/>
    <w:rsid w:val="001C3AD2"/>
    <w:rsid w:val="001C7010"/>
    <w:rsid w:val="001F0188"/>
    <w:rsid w:val="001F2555"/>
    <w:rsid w:val="002110C8"/>
    <w:rsid w:val="00213D03"/>
    <w:rsid w:val="0021609A"/>
    <w:rsid w:val="00221496"/>
    <w:rsid w:val="0022181F"/>
    <w:rsid w:val="002239F3"/>
    <w:rsid w:val="002243E4"/>
    <w:rsid w:val="00225344"/>
    <w:rsid w:val="00232011"/>
    <w:rsid w:val="00240B0B"/>
    <w:rsid w:val="00246E79"/>
    <w:rsid w:val="00267183"/>
    <w:rsid w:val="0027409B"/>
    <w:rsid w:val="002811F3"/>
    <w:rsid w:val="00282B8A"/>
    <w:rsid w:val="002873E5"/>
    <w:rsid w:val="00291C9D"/>
    <w:rsid w:val="002A1A6A"/>
    <w:rsid w:val="002A2EC6"/>
    <w:rsid w:val="002A5BFF"/>
    <w:rsid w:val="002A6151"/>
    <w:rsid w:val="002B39D1"/>
    <w:rsid w:val="002D0A56"/>
    <w:rsid w:val="002D323D"/>
    <w:rsid w:val="002D74AD"/>
    <w:rsid w:val="002E1B58"/>
    <w:rsid w:val="003175CD"/>
    <w:rsid w:val="00335324"/>
    <w:rsid w:val="00336F7F"/>
    <w:rsid w:val="00341B93"/>
    <w:rsid w:val="00357EB6"/>
    <w:rsid w:val="00364618"/>
    <w:rsid w:val="00371870"/>
    <w:rsid w:val="00372070"/>
    <w:rsid w:val="00374C8B"/>
    <w:rsid w:val="00383D54"/>
    <w:rsid w:val="003908AB"/>
    <w:rsid w:val="003B3224"/>
    <w:rsid w:val="003B73A0"/>
    <w:rsid w:val="003E7EB4"/>
    <w:rsid w:val="003F1AD6"/>
    <w:rsid w:val="004049AF"/>
    <w:rsid w:val="0040557F"/>
    <w:rsid w:val="00411851"/>
    <w:rsid w:val="00415FC5"/>
    <w:rsid w:val="00421E3D"/>
    <w:rsid w:val="004406BD"/>
    <w:rsid w:val="00444AB7"/>
    <w:rsid w:val="00447B08"/>
    <w:rsid w:val="00451369"/>
    <w:rsid w:val="00461BE5"/>
    <w:rsid w:val="004635B7"/>
    <w:rsid w:val="00463FDD"/>
    <w:rsid w:val="00473A3B"/>
    <w:rsid w:val="00480F5D"/>
    <w:rsid w:val="00484592"/>
    <w:rsid w:val="00484F25"/>
    <w:rsid w:val="004A43EA"/>
    <w:rsid w:val="004C1EA1"/>
    <w:rsid w:val="004C2192"/>
    <w:rsid w:val="004D0C18"/>
    <w:rsid w:val="004E21D5"/>
    <w:rsid w:val="004E4E4D"/>
    <w:rsid w:val="004E6525"/>
    <w:rsid w:val="004F0370"/>
    <w:rsid w:val="004F1C5F"/>
    <w:rsid w:val="005076C0"/>
    <w:rsid w:val="00513F17"/>
    <w:rsid w:val="005145C1"/>
    <w:rsid w:val="00515B90"/>
    <w:rsid w:val="00523068"/>
    <w:rsid w:val="005400F4"/>
    <w:rsid w:val="00547BC5"/>
    <w:rsid w:val="00551AD4"/>
    <w:rsid w:val="0056478F"/>
    <w:rsid w:val="00571AF4"/>
    <w:rsid w:val="005733DC"/>
    <w:rsid w:val="00575FD7"/>
    <w:rsid w:val="005A05DC"/>
    <w:rsid w:val="005A7CB0"/>
    <w:rsid w:val="005B42E3"/>
    <w:rsid w:val="005B5517"/>
    <w:rsid w:val="005B7484"/>
    <w:rsid w:val="005D0585"/>
    <w:rsid w:val="005D30E7"/>
    <w:rsid w:val="005D4B20"/>
    <w:rsid w:val="005D6C9D"/>
    <w:rsid w:val="005E45C9"/>
    <w:rsid w:val="006022C0"/>
    <w:rsid w:val="00612C6B"/>
    <w:rsid w:val="006249AE"/>
    <w:rsid w:val="00630907"/>
    <w:rsid w:val="00630C68"/>
    <w:rsid w:val="006443E2"/>
    <w:rsid w:val="00647D58"/>
    <w:rsid w:val="00653DDF"/>
    <w:rsid w:val="006634B9"/>
    <w:rsid w:val="006843DF"/>
    <w:rsid w:val="006A0D87"/>
    <w:rsid w:val="006B268B"/>
    <w:rsid w:val="006B4188"/>
    <w:rsid w:val="006C09DD"/>
    <w:rsid w:val="006D0542"/>
    <w:rsid w:val="006D6BBB"/>
    <w:rsid w:val="006E2DEF"/>
    <w:rsid w:val="006F0494"/>
    <w:rsid w:val="006F1CCF"/>
    <w:rsid w:val="006F33B6"/>
    <w:rsid w:val="006F5507"/>
    <w:rsid w:val="007114C9"/>
    <w:rsid w:val="00713CB9"/>
    <w:rsid w:val="00714E20"/>
    <w:rsid w:val="007165A6"/>
    <w:rsid w:val="007230ED"/>
    <w:rsid w:val="00733E36"/>
    <w:rsid w:val="00741883"/>
    <w:rsid w:val="00746308"/>
    <w:rsid w:val="007540DF"/>
    <w:rsid w:val="00756F61"/>
    <w:rsid w:val="00757D2D"/>
    <w:rsid w:val="0076387D"/>
    <w:rsid w:val="00764FB7"/>
    <w:rsid w:val="0077130D"/>
    <w:rsid w:val="00771330"/>
    <w:rsid w:val="00774529"/>
    <w:rsid w:val="0077686F"/>
    <w:rsid w:val="007818CD"/>
    <w:rsid w:val="0078357F"/>
    <w:rsid w:val="007A06FC"/>
    <w:rsid w:val="007C6FB9"/>
    <w:rsid w:val="007E2B43"/>
    <w:rsid w:val="007F36F8"/>
    <w:rsid w:val="007F6ED1"/>
    <w:rsid w:val="00822235"/>
    <w:rsid w:val="008228CB"/>
    <w:rsid w:val="00827785"/>
    <w:rsid w:val="00841B98"/>
    <w:rsid w:val="00843AB5"/>
    <w:rsid w:val="00851CCC"/>
    <w:rsid w:val="00855448"/>
    <w:rsid w:val="00866623"/>
    <w:rsid w:val="008842E1"/>
    <w:rsid w:val="00884FE9"/>
    <w:rsid w:val="00894D71"/>
    <w:rsid w:val="008951B0"/>
    <w:rsid w:val="008A1205"/>
    <w:rsid w:val="008A5A0F"/>
    <w:rsid w:val="008B50E7"/>
    <w:rsid w:val="008C3C43"/>
    <w:rsid w:val="008C3CB8"/>
    <w:rsid w:val="008D2B56"/>
    <w:rsid w:val="008D3CE5"/>
    <w:rsid w:val="008D4481"/>
    <w:rsid w:val="008D5949"/>
    <w:rsid w:val="008E386A"/>
    <w:rsid w:val="008E3F8F"/>
    <w:rsid w:val="008F168E"/>
    <w:rsid w:val="008F3F92"/>
    <w:rsid w:val="008F451F"/>
    <w:rsid w:val="008F5039"/>
    <w:rsid w:val="008F7C1F"/>
    <w:rsid w:val="0090271D"/>
    <w:rsid w:val="009239C9"/>
    <w:rsid w:val="009251B7"/>
    <w:rsid w:val="009417D6"/>
    <w:rsid w:val="009454EF"/>
    <w:rsid w:val="00954BB6"/>
    <w:rsid w:val="0096739B"/>
    <w:rsid w:val="009717E9"/>
    <w:rsid w:val="00975CA2"/>
    <w:rsid w:val="00982DF2"/>
    <w:rsid w:val="009830E5"/>
    <w:rsid w:val="00986B96"/>
    <w:rsid w:val="0099021B"/>
    <w:rsid w:val="009A48E0"/>
    <w:rsid w:val="009A4C50"/>
    <w:rsid w:val="009A6CED"/>
    <w:rsid w:val="009B39B8"/>
    <w:rsid w:val="009B6B37"/>
    <w:rsid w:val="009B79D1"/>
    <w:rsid w:val="009C090F"/>
    <w:rsid w:val="009C6D86"/>
    <w:rsid w:val="009C6EE7"/>
    <w:rsid w:val="009E2ACD"/>
    <w:rsid w:val="009E444E"/>
    <w:rsid w:val="009F11AC"/>
    <w:rsid w:val="009F6005"/>
    <w:rsid w:val="00A01C13"/>
    <w:rsid w:val="00A04078"/>
    <w:rsid w:val="00A07EF0"/>
    <w:rsid w:val="00A33D7A"/>
    <w:rsid w:val="00A45DC3"/>
    <w:rsid w:val="00A500EE"/>
    <w:rsid w:val="00A62B89"/>
    <w:rsid w:val="00A63571"/>
    <w:rsid w:val="00A75D78"/>
    <w:rsid w:val="00A86DF1"/>
    <w:rsid w:val="00A92982"/>
    <w:rsid w:val="00A97B33"/>
    <w:rsid w:val="00AA15E8"/>
    <w:rsid w:val="00AA4DAC"/>
    <w:rsid w:val="00AB765F"/>
    <w:rsid w:val="00AC2C2D"/>
    <w:rsid w:val="00AD0FE8"/>
    <w:rsid w:val="00AD1CE6"/>
    <w:rsid w:val="00AD433C"/>
    <w:rsid w:val="00AD5C4A"/>
    <w:rsid w:val="00B03422"/>
    <w:rsid w:val="00B1053F"/>
    <w:rsid w:val="00B12C05"/>
    <w:rsid w:val="00B12FAD"/>
    <w:rsid w:val="00B31BC2"/>
    <w:rsid w:val="00B40E42"/>
    <w:rsid w:val="00B5734D"/>
    <w:rsid w:val="00B63285"/>
    <w:rsid w:val="00B73C38"/>
    <w:rsid w:val="00B97C44"/>
    <w:rsid w:val="00BA0185"/>
    <w:rsid w:val="00BA05C3"/>
    <w:rsid w:val="00BB5528"/>
    <w:rsid w:val="00BB627C"/>
    <w:rsid w:val="00BC5302"/>
    <w:rsid w:val="00BD3ED7"/>
    <w:rsid w:val="00BE63EE"/>
    <w:rsid w:val="00C01F57"/>
    <w:rsid w:val="00C1030A"/>
    <w:rsid w:val="00C1064A"/>
    <w:rsid w:val="00C14C53"/>
    <w:rsid w:val="00C2057F"/>
    <w:rsid w:val="00C21494"/>
    <w:rsid w:val="00C577E4"/>
    <w:rsid w:val="00C65944"/>
    <w:rsid w:val="00C733BD"/>
    <w:rsid w:val="00C77ACD"/>
    <w:rsid w:val="00CA1866"/>
    <w:rsid w:val="00CB4E1A"/>
    <w:rsid w:val="00CB6078"/>
    <w:rsid w:val="00CC747D"/>
    <w:rsid w:val="00CD4675"/>
    <w:rsid w:val="00CE018B"/>
    <w:rsid w:val="00CE3CDC"/>
    <w:rsid w:val="00D10F47"/>
    <w:rsid w:val="00D117AD"/>
    <w:rsid w:val="00D12369"/>
    <w:rsid w:val="00D20A6A"/>
    <w:rsid w:val="00D20CA8"/>
    <w:rsid w:val="00D2354A"/>
    <w:rsid w:val="00D3437A"/>
    <w:rsid w:val="00D642AB"/>
    <w:rsid w:val="00D657E7"/>
    <w:rsid w:val="00D6669B"/>
    <w:rsid w:val="00D7265B"/>
    <w:rsid w:val="00D87065"/>
    <w:rsid w:val="00D87710"/>
    <w:rsid w:val="00D94473"/>
    <w:rsid w:val="00D962D7"/>
    <w:rsid w:val="00DA7A6D"/>
    <w:rsid w:val="00DB1625"/>
    <w:rsid w:val="00DB2CAB"/>
    <w:rsid w:val="00DB7EC8"/>
    <w:rsid w:val="00DC23AF"/>
    <w:rsid w:val="00DD09C3"/>
    <w:rsid w:val="00DD5912"/>
    <w:rsid w:val="00E3300A"/>
    <w:rsid w:val="00E35D84"/>
    <w:rsid w:val="00E42310"/>
    <w:rsid w:val="00E468CD"/>
    <w:rsid w:val="00E53437"/>
    <w:rsid w:val="00E538C6"/>
    <w:rsid w:val="00E551EC"/>
    <w:rsid w:val="00E60F52"/>
    <w:rsid w:val="00E80305"/>
    <w:rsid w:val="00E93B8E"/>
    <w:rsid w:val="00EA12C5"/>
    <w:rsid w:val="00EA5F5A"/>
    <w:rsid w:val="00EB4C5F"/>
    <w:rsid w:val="00EC1D27"/>
    <w:rsid w:val="00EC2868"/>
    <w:rsid w:val="00ED3CF4"/>
    <w:rsid w:val="00EF0AD5"/>
    <w:rsid w:val="00EF399E"/>
    <w:rsid w:val="00EF69A2"/>
    <w:rsid w:val="00F11D3F"/>
    <w:rsid w:val="00F304F9"/>
    <w:rsid w:val="00F41E55"/>
    <w:rsid w:val="00F4667D"/>
    <w:rsid w:val="00F606FE"/>
    <w:rsid w:val="00F619F9"/>
    <w:rsid w:val="00F73332"/>
    <w:rsid w:val="00F805F0"/>
    <w:rsid w:val="00F93E04"/>
    <w:rsid w:val="00FA2F8D"/>
    <w:rsid w:val="00FA4CCC"/>
    <w:rsid w:val="00FB451D"/>
    <w:rsid w:val="00FC2E45"/>
    <w:rsid w:val="00FD6AF7"/>
    <w:rsid w:val="00FE0214"/>
    <w:rsid w:val="00FE3455"/>
    <w:rsid w:val="00FE7212"/>
    <w:rsid w:val="00FF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1493AF"/>
  <w15:docId w15:val="{881AE7FD-171A-4250-9A9E-62C9A387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618"/>
    <w:pPr>
      <w:spacing w:after="0" w:line="240" w:lineRule="auto"/>
    </w:pPr>
    <w:rPr>
      <w:rFonts w:eastAsiaTheme="minorEastAsia"/>
      <w:sz w:val="24"/>
      <w:szCs w:val="24"/>
      <w:lang w:eastAsia="ru-RU"/>
    </w:rPr>
  </w:style>
  <w:style w:type="paragraph" w:styleId="1">
    <w:name w:val="heading 1"/>
    <w:basedOn w:val="a"/>
    <w:link w:val="10"/>
    <w:uiPriority w:val="1"/>
    <w:qFormat/>
    <w:rsid w:val="00851CCC"/>
    <w:pPr>
      <w:widowControl w:val="0"/>
      <w:autoSpaceDE w:val="0"/>
      <w:autoSpaceDN w:val="0"/>
      <w:ind w:left="2222" w:hanging="2142"/>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64618"/>
    <w:pPr>
      <w:spacing w:after="0" w:line="240" w:lineRule="auto"/>
    </w:pPr>
    <w:rPr>
      <w:rFonts w:ascii="Calibri" w:eastAsia="Calibri" w:hAnsi="Calibri" w:cs="Calibri"/>
      <w:sz w:val="20"/>
      <w:szCs w:val="20"/>
      <w:lang w:eastAsia="ru-RU"/>
    </w:rPr>
  </w:style>
  <w:style w:type="paragraph" w:styleId="a3">
    <w:name w:val="List Paragraph"/>
    <w:aliases w:val="Bullet 1,Use Case List Paragraph,Нумерованый список,List Paragraph1,ПАРАГРАФ,Тема"/>
    <w:basedOn w:val="a"/>
    <w:link w:val="a4"/>
    <w:uiPriority w:val="34"/>
    <w:qFormat/>
    <w:rsid w:val="00364618"/>
    <w:pPr>
      <w:ind w:left="720"/>
      <w:contextualSpacing/>
    </w:pPr>
  </w:style>
  <w:style w:type="character" w:customStyle="1" w:styleId="a4">
    <w:name w:val="Абзац списка Знак"/>
    <w:aliases w:val="Bullet 1 Знак,Use Case List Paragraph Знак,Нумерованый список Знак,List Paragraph1 Знак,ПАРАГРАФ Знак,Тема Знак"/>
    <w:link w:val="a3"/>
    <w:uiPriority w:val="34"/>
    <w:qFormat/>
    <w:locked/>
    <w:rsid w:val="00E3300A"/>
    <w:rPr>
      <w:rFonts w:eastAsiaTheme="minorEastAsia"/>
      <w:sz w:val="24"/>
      <w:szCs w:val="24"/>
      <w:lang w:eastAsia="ru-RU"/>
    </w:rPr>
  </w:style>
  <w:style w:type="table" w:styleId="-2">
    <w:name w:val="Light Grid Accent 2"/>
    <w:basedOn w:val="a1"/>
    <w:uiPriority w:val="62"/>
    <w:rsid w:val="00E3300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5">
    <w:name w:val="footnote text"/>
    <w:aliases w:val="Table_Footnote_last,Текст сноски-FN,Oaeno niinee-FN,Oaeno niinee Ciae,Текст сноски Знак1 Знак1,Текст сноски Знак Знак Знак1,Текст сноски Знак1 Знак Знак,Текст сноски Знак Знак Знак Знак,single space"/>
    <w:basedOn w:val="a"/>
    <w:link w:val="a6"/>
    <w:uiPriority w:val="99"/>
    <w:unhideWhenUsed/>
    <w:rsid w:val="00E3300A"/>
    <w:rPr>
      <w:rFonts w:eastAsiaTheme="minorHAnsi"/>
      <w:sz w:val="20"/>
      <w:szCs w:val="20"/>
      <w:lang w:eastAsia="en-US"/>
    </w:rPr>
  </w:style>
  <w:style w:type="character" w:customStyle="1" w:styleId="a6">
    <w:name w:val="Текст сноски Знак"/>
    <w:aliases w:val="Table_Footnote_last Знак,Текст сноски-FN Знак,Oaeno niinee-FN Знак,Oaeno niinee Ciae Знак,Текст сноски Знак1 Знак1 Знак,Текст сноски Знак Знак Знак1 Знак,Текст сноски Знак1 Знак Знак Знак,Текст сноски Знак Знак Знак Знак Знак"/>
    <w:basedOn w:val="a0"/>
    <w:link w:val="a5"/>
    <w:uiPriority w:val="99"/>
    <w:rsid w:val="00E3300A"/>
    <w:rPr>
      <w:sz w:val="20"/>
      <w:szCs w:val="20"/>
    </w:rPr>
  </w:style>
  <w:style w:type="character" w:styleId="a7">
    <w:name w:val="footnote reference"/>
    <w:aliases w:val="AЗнак сноски зел"/>
    <w:basedOn w:val="a0"/>
    <w:uiPriority w:val="99"/>
    <w:unhideWhenUsed/>
    <w:rsid w:val="00E3300A"/>
    <w:rPr>
      <w:vertAlign w:val="superscript"/>
    </w:rPr>
  </w:style>
  <w:style w:type="paragraph" w:styleId="a8">
    <w:name w:val="Balloon Text"/>
    <w:basedOn w:val="a"/>
    <w:link w:val="a9"/>
    <w:uiPriority w:val="99"/>
    <w:semiHidden/>
    <w:unhideWhenUsed/>
    <w:rsid w:val="00A92982"/>
    <w:rPr>
      <w:rFonts w:ascii="Segoe UI" w:hAnsi="Segoe UI" w:cs="Segoe UI"/>
      <w:sz w:val="18"/>
      <w:szCs w:val="18"/>
    </w:rPr>
  </w:style>
  <w:style w:type="character" w:customStyle="1" w:styleId="a9">
    <w:name w:val="Текст выноски Знак"/>
    <w:basedOn w:val="a0"/>
    <w:link w:val="a8"/>
    <w:uiPriority w:val="99"/>
    <w:semiHidden/>
    <w:rsid w:val="00A92982"/>
    <w:rPr>
      <w:rFonts w:ascii="Segoe UI" w:eastAsiaTheme="minorEastAsia" w:hAnsi="Segoe UI" w:cs="Segoe UI"/>
      <w:sz w:val="18"/>
      <w:szCs w:val="18"/>
      <w:lang w:eastAsia="ru-RU"/>
    </w:rPr>
  </w:style>
  <w:style w:type="table" w:styleId="aa">
    <w:name w:val="Table Grid"/>
    <w:basedOn w:val="a1"/>
    <w:uiPriority w:val="59"/>
    <w:unhideWhenUsed/>
    <w:rsid w:val="002D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04078"/>
    <w:rPr>
      <w:sz w:val="16"/>
      <w:szCs w:val="16"/>
    </w:rPr>
  </w:style>
  <w:style w:type="paragraph" w:styleId="ac">
    <w:name w:val="annotation text"/>
    <w:basedOn w:val="a"/>
    <w:link w:val="ad"/>
    <w:uiPriority w:val="99"/>
    <w:semiHidden/>
    <w:unhideWhenUsed/>
    <w:rsid w:val="00A04078"/>
    <w:rPr>
      <w:sz w:val="20"/>
      <w:szCs w:val="20"/>
    </w:rPr>
  </w:style>
  <w:style w:type="character" w:customStyle="1" w:styleId="ad">
    <w:name w:val="Текст примечания Знак"/>
    <w:basedOn w:val="a0"/>
    <w:link w:val="ac"/>
    <w:uiPriority w:val="99"/>
    <w:semiHidden/>
    <w:rsid w:val="00A04078"/>
    <w:rPr>
      <w:rFonts w:eastAsiaTheme="minorEastAsia"/>
      <w:sz w:val="20"/>
      <w:szCs w:val="20"/>
      <w:lang w:eastAsia="ru-RU"/>
    </w:rPr>
  </w:style>
  <w:style w:type="paragraph" w:styleId="ae">
    <w:name w:val="annotation subject"/>
    <w:basedOn w:val="ac"/>
    <w:next w:val="ac"/>
    <w:link w:val="af"/>
    <w:uiPriority w:val="99"/>
    <w:semiHidden/>
    <w:unhideWhenUsed/>
    <w:rsid w:val="00A04078"/>
    <w:rPr>
      <w:b/>
      <w:bCs/>
    </w:rPr>
  </w:style>
  <w:style w:type="character" w:customStyle="1" w:styleId="af">
    <w:name w:val="Тема примечания Знак"/>
    <w:basedOn w:val="ad"/>
    <w:link w:val="ae"/>
    <w:uiPriority w:val="99"/>
    <w:semiHidden/>
    <w:rsid w:val="00A04078"/>
    <w:rPr>
      <w:rFonts w:eastAsiaTheme="minorEastAsia"/>
      <w:b/>
      <w:bCs/>
      <w:sz w:val="20"/>
      <w:szCs w:val="20"/>
      <w:lang w:eastAsia="ru-RU"/>
    </w:rPr>
  </w:style>
  <w:style w:type="paragraph" w:styleId="af0">
    <w:name w:val="Body Text"/>
    <w:basedOn w:val="a"/>
    <w:link w:val="af1"/>
    <w:uiPriority w:val="1"/>
    <w:qFormat/>
    <w:rsid w:val="00EA5F5A"/>
    <w:pPr>
      <w:widowControl w:val="0"/>
      <w:autoSpaceDE w:val="0"/>
      <w:autoSpaceDN w:val="0"/>
      <w:ind w:left="220"/>
      <w:jc w:val="both"/>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EA5F5A"/>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851CC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51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1CCC"/>
    <w:pPr>
      <w:widowControl w:val="0"/>
      <w:autoSpaceDE w:val="0"/>
      <w:autoSpaceDN w:val="0"/>
      <w:ind w:left="108"/>
    </w:pPr>
    <w:rPr>
      <w:rFonts w:ascii="Times New Roman" w:eastAsia="Times New Roman" w:hAnsi="Times New Roman" w:cs="Times New Roman"/>
      <w:sz w:val="22"/>
      <w:szCs w:val="22"/>
      <w:lang w:eastAsia="en-US"/>
    </w:rPr>
  </w:style>
  <w:style w:type="paragraph" w:styleId="af2">
    <w:name w:val="Body Text Indent"/>
    <w:basedOn w:val="a"/>
    <w:link w:val="af3"/>
    <w:uiPriority w:val="99"/>
    <w:unhideWhenUsed/>
    <w:rsid w:val="005076C0"/>
    <w:pPr>
      <w:spacing w:after="120"/>
      <w:ind w:left="283"/>
    </w:pPr>
  </w:style>
  <w:style w:type="character" w:customStyle="1" w:styleId="af3">
    <w:name w:val="Основной текст с отступом Знак"/>
    <w:basedOn w:val="a0"/>
    <w:link w:val="af2"/>
    <w:uiPriority w:val="99"/>
    <w:rsid w:val="005076C0"/>
    <w:rPr>
      <w:rFonts w:eastAsiaTheme="minorEastAsia"/>
      <w:sz w:val="24"/>
      <w:szCs w:val="24"/>
      <w:lang w:eastAsia="ru-RU"/>
    </w:rPr>
  </w:style>
  <w:style w:type="paragraph" w:styleId="af4">
    <w:name w:val="List Bullet"/>
    <w:basedOn w:val="a"/>
    <w:autoRedefine/>
    <w:rsid w:val="006F5507"/>
    <w:pPr>
      <w:tabs>
        <w:tab w:val="left" w:pos="0"/>
      </w:tabs>
      <w:jc w:val="both"/>
    </w:pPr>
    <w:rPr>
      <w:rFonts w:ascii="Times New Roman" w:eastAsia="Times New Roman" w:hAnsi="Times New Roman" w:cs="Times New Roman"/>
      <w:i/>
      <w:iCs/>
      <w:color w:val="000000" w:themeColor="text1"/>
    </w:rPr>
  </w:style>
  <w:style w:type="paragraph" w:styleId="af5">
    <w:name w:val="Normal (Web)"/>
    <w:basedOn w:val="a"/>
    <w:uiPriority w:val="99"/>
    <w:unhideWhenUsed/>
    <w:rsid w:val="0090271D"/>
    <w:pPr>
      <w:spacing w:before="100" w:beforeAutospacing="1" w:after="100" w:afterAutospacing="1"/>
    </w:pPr>
    <w:rPr>
      <w:rFonts w:ascii="Times New Roman" w:eastAsia="Times New Roman" w:hAnsi="Times New Roman" w:cs="Times New Roman"/>
    </w:rPr>
  </w:style>
  <w:style w:type="character" w:styleId="af6">
    <w:name w:val="Strong"/>
    <w:basedOn w:val="a0"/>
    <w:uiPriority w:val="22"/>
    <w:qFormat/>
    <w:rsid w:val="00902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C8A4-032B-4920-803D-AD43BDDF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35</Pages>
  <Words>11445</Words>
  <Characters>65237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Antonova_EN</cp:lastModifiedBy>
  <cp:revision>110</cp:revision>
  <dcterms:created xsi:type="dcterms:W3CDTF">2021-10-10T18:42:00Z</dcterms:created>
  <dcterms:modified xsi:type="dcterms:W3CDTF">2022-10-14T06:20:00Z</dcterms:modified>
</cp:coreProperties>
</file>