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1464" w14:textId="0B29EF23" w:rsidR="00824CDE" w:rsidRPr="00427BFC" w:rsidRDefault="00CF3130" w:rsidP="00427BFC">
      <w:pPr>
        <w:spacing w:after="240"/>
        <w:ind w:firstLine="709"/>
        <w:contextualSpacing/>
        <w:jc w:val="center"/>
        <w:rPr>
          <w:b/>
        </w:rPr>
      </w:pPr>
      <w:r w:rsidRPr="00427BFC">
        <w:rPr>
          <w:b/>
        </w:rPr>
        <w:t>Об а</w:t>
      </w:r>
      <w:r w:rsidRPr="00427BFC">
        <w:rPr>
          <w:b/>
        </w:rPr>
        <w:t>ктуальност</w:t>
      </w:r>
      <w:r w:rsidRPr="00427BFC">
        <w:rPr>
          <w:b/>
        </w:rPr>
        <w:t>и</w:t>
      </w:r>
      <w:r w:rsidRPr="00427BFC">
        <w:rPr>
          <w:b/>
        </w:rPr>
        <w:t xml:space="preserve"> развития коммуникативных компетенций у </w:t>
      </w:r>
      <w:r w:rsidR="002226DB" w:rsidRPr="00427BFC">
        <w:rPr>
          <w:b/>
        </w:rPr>
        <w:t>будущих специалистов по гостеприимству.</w:t>
      </w:r>
    </w:p>
    <w:p w14:paraId="62C7B9E0" w14:textId="77777777" w:rsidR="00427BFC" w:rsidRDefault="00427BFC" w:rsidP="00427BFC">
      <w:pPr>
        <w:spacing w:after="240"/>
        <w:ind w:firstLine="709"/>
        <w:contextualSpacing/>
        <w:jc w:val="both"/>
      </w:pPr>
    </w:p>
    <w:p w14:paraId="60B5E2DB" w14:textId="4470C755" w:rsidR="00427BFC" w:rsidRPr="003C5CF1" w:rsidRDefault="00427BFC" w:rsidP="00427BFC">
      <w:pPr>
        <w:tabs>
          <w:tab w:val="left" w:pos="284"/>
        </w:tabs>
        <w:jc w:val="both"/>
      </w:pPr>
      <w:r w:rsidRPr="003C5CF1">
        <w:t>•</w:t>
      </w:r>
      <w:r w:rsidRPr="003C5CF1">
        <w:tab/>
      </w:r>
      <w:r>
        <w:t>Кислова Елена Николаевна</w:t>
      </w:r>
    </w:p>
    <w:p w14:paraId="3CCCE132" w14:textId="009AB954" w:rsidR="00427BFC" w:rsidRPr="003C5CF1" w:rsidRDefault="00427BFC" w:rsidP="00427BFC">
      <w:pPr>
        <w:tabs>
          <w:tab w:val="left" w:pos="284"/>
        </w:tabs>
        <w:jc w:val="both"/>
      </w:pPr>
      <w:r w:rsidRPr="003C5CF1">
        <w:t>•</w:t>
      </w:r>
      <w:r w:rsidRPr="003C5CF1">
        <w:tab/>
      </w:r>
      <w:r>
        <w:t>преподаватель</w:t>
      </w:r>
      <w:r w:rsidRPr="003C5CF1">
        <w:t xml:space="preserve"> </w:t>
      </w:r>
    </w:p>
    <w:p w14:paraId="1AE81BC0" w14:textId="5832C561" w:rsidR="00427BFC" w:rsidRPr="003C5CF1" w:rsidRDefault="00427BFC" w:rsidP="00427BFC">
      <w:pPr>
        <w:tabs>
          <w:tab w:val="left" w:pos="284"/>
        </w:tabs>
        <w:jc w:val="both"/>
      </w:pPr>
      <w:r w:rsidRPr="003C5CF1">
        <w:t>•</w:t>
      </w:r>
      <w:r w:rsidRPr="003C5CF1">
        <w:tab/>
        <w:t>ГАПОУ НСО «Новосибирский колледж легкой промышленности и сервиса»</w:t>
      </w:r>
    </w:p>
    <w:p w14:paraId="54CFB093" w14:textId="77777777" w:rsidR="00427BFC" w:rsidRPr="00824CDE" w:rsidRDefault="00427BFC" w:rsidP="00427BFC">
      <w:pPr>
        <w:spacing w:after="240"/>
        <w:ind w:firstLine="709"/>
        <w:contextualSpacing/>
        <w:jc w:val="both"/>
        <w:rPr>
          <w:rFonts w:eastAsia="MS Mincho"/>
          <w:b/>
          <w:bCs/>
          <w:lang w:eastAsia="en-US"/>
        </w:rPr>
      </w:pPr>
    </w:p>
    <w:p w14:paraId="17C4FDB2" w14:textId="77777777" w:rsidR="00824CDE" w:rsidRPr="002B5AC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 w:rsidRPr="00D01310">
        <w:rPr>
          <w:b/>
        </w:rPr>
        <w:t>Актуальность</w:t>
      </w:r>
      <w:r w:rsidRPr="002B5ACE">
        <w:t xml:space="preserve"> развития коммуникативных компетенций у студентов специальност</w:t>
      </w:r>
      <w:r>
        <w:t>ей</w:t>
      </w:r>
      <w:r w:rsidRPr="002B5ACE">
        <w:t xml:space="preserve"> «Гостиничный сервис»</w:t>
      </w:r>
      <w:r>
        <w:t xml:space="preserve"> и «Гостиничное дело»</w:t>
      </w:r>
      <w:r w:rsidRPr="002B5ACE">
        <w:t xml:space="preserve"> обусловлена высокими требованиями и запросами современного рынка труда.  Сфера обслуживания — это специфическая сфера, где общение людей занимает более 90% рабочего времени. Поэтому для современного «специалиста по гостеприимству» важно обладать суммой знаний и умений, позволяющих эффективно взаимодействовать с гостями отеля, с коллегами и руководством. </w:t>
      </w:r>
    </w:p>
    <w:p w14:paraId="7B45666F" w14:textId="57C8B3B6" w:rsidR="00824CDE" w:rsidRDefault="00824CDE" w:rsidP="00427BFC">
      <w:pPr>
        <w:tabs>
          <w:tab w:val="left" w:pos="851"/>
        </w:tabs>
        <w:ind w:firstLine="709"/>
        <w:jc w:val="both"/>
      </w:pPr>
      <w:r w:rsidRPr="00426FB8">
        <w:t xml:space="preserve">Развитие </w:t>
      </w:r>
      <w:r w:rsidRPr="00427BFC">
        <w:t>коммуникативн</w:t>
      </w:r>
      <w:r w:rsidR="00427BFC" w:rsidRPr="00427BFC">
        <w:t>ых</w:t>
      </w:r>
      <w:r w:rsidRPr="00427BFC">
        <w:t xml:space="preserve"> компетенци</w:t>
      </w:r>
      <w:r w:rsidR="00427BFC" w:rsidRPr="00427BFC">
        <w:t>й</w:t>
      </w:r>
      <w:r w:rsidRPr="00426FB8">
        <w:t xml:space="preserve"> логично встраивается в процесс преподавания русского языка </w:t>
      </w:r>
      <w:r>
        <w:t xml:space="preserve">и литературы </w:t>
      </w:r>
      <w:r w:rsidRPr="00426FB8">
        <w:t>у студентов, обучающихся на базе основного общего образования.</w:t>
      </w:r>
    </w:p>
    <w:p w14:paraId="3077A92F" w14:textId="77777777" w:rsidR="00824CDE" w:rsidRPr="002B5ACE" w:rsidRDefault="00824CDE" w:rsidP="00427BFC">
      <w:pPr>
        <w:tabs>
          <w:tab w:val="left" w:pos="851"/>
        </w:tabs>
        <w:ind w:firstLine="709"/>
        <w:jc w:val="both"/>
      </w:pPr>
      <w:r>
        <w:t>С</w:t>
      </w:r>
      <w:r w:rsidRPr="002B5ACE">
        <w:t>огласно ФГОС СОО в планируемые результаты освоения учебных дисциплин «Русский язык», «Литература», «Родная литература» входит развитие навыков общения и взаимодействия, выстраивания различных коммуникаций.</w:t>
      </w:r>
    </w:p>
    <w:p w14:paraId="79A24976" w14:textId="77777777" w:rsidR="00824CDE" w:rsidRPr="002B5ACE" w:rsidRDefault="00824CDE" w:rsidP="00427BFC">
      <w:pPr>
        <w:tabs>
          <w:tab w:val="left" w:pos="851"/>
        </w:tabs>
        <w:ind w:firstLine="709"/>
        <w:jc w:val="both"/>
      </w:pPr>
      <w:r w:rsidRPr="002B5ACE">
        <w:t xml:space="preserve">Так, например, в планируемые </w:t>
      </w:r>
      <w:r w:rsidRPr="00D01310">
        <w:rPr>
          <w:b/>
        </w:rPr>
        <w:t>личностные</w:t>
      </w:r>
      <w:r w:rsidRPr="002B5ACE">
        <w:t xml:space="preserve"> результаты и дисциплины «Русский язык» и дисциплины «Литература» входят результаты в сфере отношений обучающихся с окружающими людьми: </w:t>
      </w:r>
    </w:p>
    <w:p w14:paraId="61E92874" w14:textId="77777777" w:rsidR="00824CDE" w:rsidRPr="00D01310" w:rsidRDefault="00824CDE" w:rsidP="00427BFC">
      <w:pPr>
        <w:pStyle w:val="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eastAsia="Times New Roman"/>
          <w:sz w:val="24"/>
          <w:szCs w:val="24"/>
          <w:bdr w:val="none" w:sz="0" w:space="0" w:color="auto"/>
        </w:rPr>
      </w:pPr>
      <w:r w:rsidRPr="00D01310">
        <w:rPr>
          <w:rFonts w:eastAsia="Times New Roman"/>
          <w:sz w:val="24"/>
          <w:szCs w:val="24"/>
          <w:bdr w:val="none" w:sz="0" w:space="0" w:color="auto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48C1DC42" w14:textId="77777777" w:rsidR="00824CDE" w:rsidRDefault="00824CDE" w:rsidP="00427BFC">
      <w:pPr>
        <w:pStyle w:val="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eastAsia="Times New Roman"/>
          <w:sz w:val="24"/>
          <w:szCs w:val="24"/>
          <w:bdr w:val="none" w:sz="0" w:space="0" w:color="auto"/>
        </w:rPr>
      </w:pPr>
      <w:r w:rsidRPr="00D01310">
        <w:rPr>
          <w:rFonts w:eastAsia="Times New Roman"/>
          <w:sz w:val="24"/>
          <w:szCs w:val="24"/>
          <w:bdr w:val="none" w:sz="0" w:space="0" w:color="auto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02B9BF4" w14:textId="77777777" w:rsidR="00824CDE" w:rsidRPr="00D01310" w:rsidRDefault="00824CDE" w:rsidP="00427BFC">
      <w:pPr>
        <w:tabs>
          <w:tab w:val="left" w:pos="851"/>
        </w:tabs>
        <w:ind w:firstLine="709"/>
        <w:jc w:val="both"/>
      </w:pPr>
      <w:r w:rsidRPr="00D01310">
        <w:t xml:space="preserve">В планируемые </w:t>
      </w:r>
      <w:r w:rsidRPr="00D01310">
        <w:rPr>
          <w:b/>
        </w:rPr>
        <w:t>метапредметные</w:t>
      </w:r>
      <w:r w:rsidRPr="00D01310">
        <w:t xml:space="preserve"> результаты входят коммуникативные универсальные учебные действия:</w:t>
      </w:r>
    </w:p>
    <w:p w14:paraId="340AC086" w14:textId="77777777" w:rsidR="00D01310" w:rsidRDefault="00D01310" w:rsidP="00427BFC">
      <w:pPr>
        <w:pStyle w:val="a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rPr>
          <w:rFonts w:eastAsia="Times New Roman"/>
          <w:sz w:val="24"/>
          <w:szCs w:val="24"/>
          <w:bdr w:val="none" w:sz="0" w:space="0" w:color="auto"/>
        </w:rPr>
      </w:pPr>
      <w:r w:rsidRPr="00D92B0B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B88A934" w14:textId="77777777" w:rsidR="00824CDE" w:rsidRPr="00D01310" w:rsidRDefault="00824CDE" w:rsidP="00427BFC">
      <w:pPr>
        <w:pStyle w:val="a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rPr>
          <w:rFonts w:eastAsia="Times New Roman"/>
          <w:sz w:val="24"/>
          <w:szCs w:val="24"/>
          <w:bdr w:val="none" w:sz="0" w:space="0" w:color="auto"/>
        </w:rPr>
      </w:pPr>
      <w:r w:rsidRPr="00D01310">
        <w:rPr>
          <w:rFonts w:eastAsia="Times New Roman"/>
          <w:sz w:val="24"/>
          <w:szCs w:val="24"/>
          <w:bdr w:val="none" w:sz="0" w:space="0" w:color="auto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4CFDF2B" w14:textId="77777777" w:rsidR="00D01310" w:rsidRPr="00D01310" w:rsidRDefault="00D01310" w:rsidP="00427BFC">
      <w:pPr>
        <w:ind w:firstLine="709"/>
        <w:jc w:val="both"/>
      </w:pPr>
      <w:r w:rsidRPr="00D01310">
        <w:t xml:space="preserve">- </w:t>
      </w:r>
      <w:r w:rsidRPr="00D92B0B">
        <w:t>умение самостоятельно оценивать и принимать решения, определяющие стратегию поведения, с учетом гражд</w:t>
      </w:r>
      <w:r>
        <w:t>анских и нравственных ценностей.</w:t>
      </w:r>
    </w:p>
    <w:p w14:paraId="15B16611" w14:textId="77777777" w:rsidR="00824CDE" w:rsidRDefault="00824CDE" w:rsidP="00427BFC">
      <w:pPr>
        <w:tabs>
          <w:tab w:val="left" w:pos="851"/>
        </w:tabs>
        <w:ind w:firstLine="709"/>
        <w:jc w:val="both"/>
      </w:pPr>
      <w:r w:rsidRPr="00D01310">
        <w:t xml:space="preserve">В </w:t>
      </w:r>
      <w:r w:rsidRPr="00D01310">
        <w:rPr>
          <w:b/>
        </w:rPr>
        <w:t>предметные</w:t>
      </w:r>
      <w:r w:rsidRPr="00D01310">
        <w:t xml:space="preserve"> результаты освоения дисциплины «Русский язык» входят, в том числе, на базовом уровне: </w:t>
      </w:r>
      <w:r w:rsidR="00D01310">
        <w:t xml:space="preserve">владение умениями </w:t>
      </w:r>
      <w:r w:rsidRPr="00D01310">
        <w:t xml:space="preserve">использовать языковые средства адекватно цели общения и речевой ситуации; подбирать и использовать языковые средства в зависимости от типа текста и выбранного профиля обучения; создавать устные и письменные тексты разных жанров в соответствии с функционально-стилевой принадлежностью текста; </w:t>
      </w:r>
      <w:r w:rsidR="00D01310" w:rsidRPr="00D92B0B">
        <w:t>анализировать текст с точки зрения наличия в нем явной и скрытой, основной и второстепенной информации;</w:t>
      </w:r>
      <w:r w:rsidR="00D01310">
        <w:t xml:space="preserve"> </w:t>
      </w:r>
      <w:r w:rsidRPr="00D01310">
        <w:t>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и др.</w:t>
      </w:r>
    </w:p>
    <w:p w14:paraId="51A54DCD" w14:textId="77777777" w:rsidR="00824CD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 w:rsidRPr="00D01310">
        <w:t xml:space="preserve">Приступив </w:t>
      </w:r>
      <w:r w:rsidR="00D01310">
        <w:t xml:space="preserve">в 2017 </w:t>
      </w:r>
      <w:r w:rsidRPr="00D01310">
        <w:t>году</w:t>
      </w:r>
      <w:r>
        <w:t xml:space="preserve"> </w:t>
      </w:r>
      <w:r w:rsidRPr="002B5ACE">
        <w:t>к преподаванию дисциплин «Русский язык» и «Литература» у студентов специальности</w:t>
      </w:r>
      <w:r>
        <w:t xml:space="preserve"> «Гостиничный сервис»</w:t>
      </w:r>
      <w:r w:rsidRPr="002B5ACE">
        <w:t>,</w:t>
      </w:r>
      <w:r>
        <w:t xml:space="preserve"> а в 2021 году к преподаванию у студентов специальности </w:t>
      </w:r>
      <w:r w:rsidRPr="00426FB8">
        <w:t>из списка ТОП-50 «Гостиничное дело»</w:t>
      </w:r>
      <w:r>
        <w:t xml:space="preserve">, </w:t>
      </w:r>
      <w:r w:rsidRPr="002B5ACE">
        <w:t xml:space="preserve">я проанализировала ФГОС СПО, стандарты Ворлдскиллс по компетенции «Администрирование отеля» и задания демонстрационного экзамена. </w:t>
      </w:r>
    </w:p>
    <w:p w14:paraId="4DA69115" w14:textId="77777777" w:rsidR="00824CD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 w:rsidRPr="002B5ACE">
        <w:lastRenderedPageBreak/>
        <w:t>В ОК.06 ФГОС СПО по специальности «Гостиничный сервис» говорится об умении «эффективно общаться с коллегами, руководством, потребителями».</w:t>
      </w:r>
    </w:p>
    <w:p w14:paraId="0A18A3C8" w14:textId="77777777" w:rsidR="00824CD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>
        <w:t>Во ФГОС СПО по специальности «Гостиничное дело» также сформулировано требование к сформированности следующей общей компетенции: «ОК 05. Осуществлять устную и письменную коммуникацию на государственном языке с учетом особенностей социального и культурного контекста».</w:t>
      </w:r>
    </w:p>
    <w:p w14:paraId="6E4FD844" w14:textId="77777777" w:rsidR="00824CD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 w:rsidRPr="002B5ACE">
        <w:t xml:space="preserve"> В Техническом описании компетенции «Администрирование отеля» (документ, определяющий основные требования к организации мероприятий по стандартам Ворлдскиллс) изложено: «Администратору отеля необходимо постоянно применять широкий диапазо</w:t>
      </w:r>
      <w:r w:rsidR="00D01310">
        <w:t>н навыков. В этот диапазон входя</w:t>
      </w:r>
      <w:r w:rsidRPr="002B5ACE">
        <w:t>т … хорошие манеры и поведение, а также наличие отличных коммуникативных и социальных навыков, умение разрешать проблемы...».  При прохождении студентами специальности «Гостиничный сервис» государственной аттестации в форме демонстрационного экзамена, в рамках модуля «Туристическая информация», выпускник должен продемонстрировать следующие навыки общения: письменные коммуникативные навыки, устные коммуникативные навыки, общение с гостями.</w:t>
      </w:r>
    </w:p>
    <w:p w14:paraId="082893C8" w14:textId="77777777" w:rsidR="00824CDE" w:rsidRPr="002B5ACE" w:rsidRDefault="00824CDE" w:rsidP="00427B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</w:pPr>
      <w:r w:rsidRPr="002B5ACE">
        <w:t>На основании вышесказанного, я пришла к выводу, что при изучении студентами специальност</w:t>
      </w:r>
      <w:r>
        <w:t>ей</w:t>
      </w:r>
      <w:r w:rsidRPr="002B5ACE">
        <w:t xml:space="preserve"> «Гостиничный сервис»</w:t>
      </w:r>
      <w:r>
        <w:t xml:space="preserve"> и «Гостиничное дело»</w:t>
      </w:r>
      <w:r w:rsidRPr="002B5ACE">
        <w:t xml:space="preserve"> дисциплин «Русский язык» и «Литература», необходимо уделить особое внимание формированию коммуникативных компетенций. Для будущих специалистов гостиничной индустрии особенно актуальны культура общения, высокий уровень грамотности. Грамотность устной речи специалистов </w:t>
      </w:r>
      <w:r>
        <w:t>г</w:t>
      </w:r>
      <w:r w:rsidRPr="002B5ACE">
        <w:t>остиничного сервиса важна при ведении диалога с гостями отеля, грамотность письменной речи – при различной переписке: написании ответа на жалобу гостя, создании пригласительных и поздравительных писем, а также в процессе ведения документации.</w:t>
      </w:r>
    </w:p>
    <w:p w14:paraId="17BA0280" w14:textId="77777777" w:rsidR="00824CDE" w:rsidRPr="002B5ACE" w:rsidRDefault="00824CDE" w:rsidP="00427BFC">
      <w:pPr>
        <w:tabs>
          <w:tab w:val="left" w:pos="851"/>
        </w:tabs>
        <w:ind w:firstLine="709"/>
        <w:jc w:val="both"/>
      </w:pPr>
      <w:r w:rsidRPr="002B5ACE">
        <w:t xml:space="preserve">Для Новосибирского колледжа легкой промышленности и сервиса развитие этих компетенций у студентов </w:t>
      </w:r>
      <w:r>
        <w:t xml:space="preserve">этих </w:t>
      </w:r>
      <w:r w:rsidRPr="002B5ACE">
        <w:t>специальност</w:t>
      </w:r>
      <w:r>
        <w:t>ей</w:t>
      </w:r>
      <w:r w:rsidRPr="002B5ACE">
        <w:t xml:space="preserve"> является важным и актуальным, поскольку студенты активно и успешно участвуют в чемпионатах Ворлдскиллс Россия по компетенции «Администрирование отеля» различных уровней, занимая призовые места. </w:t>
      </w:r>
    </w:p>
    <w:p w14:paraId="55FEADBC" w14:textId="77777777" w:rsidR="00824CDE" w:rsidRPr="002B5ACE" w:rsidRDefault="00824CDE" w:rsidP="00427BFC">
      <w:pPr>
        <w:tabs>
          <w:tab w:val="left" w:pos="851"/>
        </w:tabs>
        <w:ind w:firstLine="709"/>
        <w:jc w:val="both"/>
      </w:pPr>
      <w:r w:rsidRPr="002B5ACE">
        <w:t>Колледж имеет сертификат на право проведения демонстрационного экзамена по компетенции “Администрирование отеля”. Студенты проходят аттестационные испытания в формате демонстрационного экзамена, что дает им возможность 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Ворлдскиллс Россия – Паспорт компетенций (</w:t>
      </w:r>
      <w:proofErr w:type="spellStart"/>
      <w:r w:rsidRPr="002B5ACE">
        <w:t>Skills</w:t>
      </w:r>
      <w:proofErr w:type="spellEnd"/>
      <w:r w:rsidRPr="002B5ACE">
        <w:t xml:space="preserve"> </w:t>
      </w:r>
      <w:proofErr w:type="spellStart"/>
      <w:r w:rsidRPr="002B5ACE">
        <w:t>Passport</w:t>
      </w:r>
      <w:proofErr w:type="spellEnd"/>
      <w:r w:rsidRPr="002B5ACE">
        <w:t>). Это важно и актуально для студентов, поскольку все выпускники, сдавшие демонстрационный экзамен и получившие Паспорт компетенций вносятся в базу данных молодых профессионалов, доступ к которой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14:paraId="265BD8D8" w14:textId="77777777" w:rsidR="00A561CA" w:rsidRDefault="00A561CA" w:rsidP="00427BFC">
      <w:pPr>
        <w:ind w:firstLine="709"/>
      </w:pPr>
    </w:p>
    <w:sectPr w:rsidR="00A561CA" w:rsidSect="00427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DA56B76A"/>
    <w:lvl w:ilvl="0" w:tplc="D4F8F024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C565A1"/>
    <w:multiLevelType w:val="hybridMultilevel"/>
    <w:tmpl w:val="510A518A"/>
    <w:lvl w:ilvl="0" w:tplc="DF5A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02296"/>
    <w:multiLevelType w:val="hybridMultilevel"/>
    <w:tmpl w:val="38AEEA10"/>
    <w:lvl w:ilvl="0" w:tplc="DF5A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1228">
    <w:abstractNumId w:val="1"/>
  </w:num>
  <w:num w:numId="2" w16cid:durableId="1740517995">
    <w:abstractNumId w:val="0"/>
  </w:num>
  <w:num w:numId="3" w16cid:durableId="655955274">
    <w:abstractNumId w:val="3"/>
  </w:num>
  <w:num w:numId="4" w16cid:durableId="25579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DE"/>
    <w:rsid w:val="002226DB"/>
    <w:rsid w:val="00427BFC"/>
    <w:rsid w:val="005235BF"/>
    <w:rsid w:val="00824CDE"/>
    <w:rsid w:val="00A561CA"/>
    <w:rsid w:val="00C37DFC"/>
    <w:rsid w:val="00CF3130"/>
    <w:rsid w:val="00D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78A"/>
  <w15:docId w15:val="{CA0E84D4-84A2-4F96-B3CB-A9BE163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824CDE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824CD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levalvi</dc:creator>
  <cp:keywords/>
  <dc:description/>
  <cp:lastModifiedBy>levalvi</cp:lastModifiedBy>
  <cp:revision>3</cp:revision>
  <dcterms:created xsi:type="dcterms:W3CDTF">2022-07-20T01:47:00Z</dcterms:created>
  <dcterms:modified xsi:type="dcterms:W3CDTF">2022-07-20T02:34:00Z</dcterms:modified>
</cp:coreProperties>
</file>