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9A03B" w14:textId="77777777" w:rsidR="00D758D4" w:rsidRDefault="00D758D4" w:rsidP="00D75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5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Интегрированное учебное занятие по биологии на тему </w:t>
      </w:r>
    </w:p>
    <w:p w14:paraId="2E9624EE" w14:textId="15961393" w:rsidR="00D758D4" w:rsidRPr="00D758D4" w:rsidRDefault="00D758D4" w:rsidP="00D75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5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«Модификационная изменчивость. Норма реакции»</w:t>
      </w:r>
    </w:p>
    <w:p w14:paraId="74A9A9F0" w14:textId="77777777" w:rsidR="00D758D4" w:rsidRDefault="00D758D4" w:rsidP="00D758D4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51138BC9" w14:textId="0A04C942" w:rsidR="00D758D4" w:rsidRPr="00D758D4" w:rsidRDefault="00D758D4" w:rsidP="00D758D4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Тюжина</w:t>
      </w:r>
      <w:r w:rsidRPr="00D758D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Екатерина Дмитриевна, </w:t>
      </w:r>
      <w:r w:rsidRPr="00D758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 xml:space="preserve">преподаватель </w:t>
      </w:r>
    </w:p>
    <w:p w14:paraId="75E6893D" w14:textId="77777777" w:rsidR="00D758D4" w:rsidRPr="00D758D4" w:rsidRDefault="00D758D4" w:rsidP="00D758D4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bidi="en-US"/>
        </w:rPr>
      </w:pPr>
      <w:r w:rsidRPr="00D758D4">
        <w:rPr>
          <w:rFonts w:ascii="Times New Roman" w:eastAsia="Arial Unicode MS" w:hAnsi="Times New Roman" w:cs="Times New Roman"/>
          <w:i/>
          <w:kern w:val="1"/>
          <w:sz w:val="24"/>
          <w:szCs w:val="24"/>
          <w:lang w:bidi="en-US"/>
        </w:rPr>
        <w:t xml:space="preserve">ГБПОУ  </w:t>
      </w:r>
      <w:r w:rsidRPr="00D758D4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bidi="en-US"/>
        </w:rPr>
        <w:t>«Дзержинский техникум бизнеса и технологий»</w:t>
      </w:r>
    </w:p>
    <w:p w14:paraId="61E2B124" w14:textId="77777777" w:rsidR="00EE5FD4" w:rsidRPr="00DE4713" w:rsidRDefault="00EE5FD4" w:rsidP="00EE5F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12B654D1" w14:textId="77777777" w:rsidR="000E6265" w:rsidRPr="000E6265" w:rsidRDefault="000E6265" w:rsidP="000E626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0E6265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Интегрированные уроки – эффективная форма реализации межпредметных связей при изучении вопросов, требующих синтеза знаний разных наук. Использование межпредметного интегрирования способствует целостному восприятию мира и формированию естественнонаучного мировоззрения учащихся, метапредметных умений, а так же гибких компетенций (</w:t>
      </w:r>
      <w:r w:rsidRPr="000E626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soft</w:t>
      </w:r>
      <w:r w:rsidRPr="000E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E626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skills</w:t>
      </w:r>
      <w:r w:rsidRPr="000E6265">
        <w:rPr>
          <w:rFonts w:ascii="Times New Roman" w:eastAsiaTheme="minorHAnsi" w:hAnsi="Times New Roman" w:cs="Times New Roman"/>
          <w:sz w:val="24"/>
          <w:szCs w:val="24"/>
          <w:lang w:eastAsia="en-US"/>
        </w:rPr>
        <w:t>). Межпредметные связи выполняют в обучении биологии ряд функций. Ученики часто не в состоянии применить знания одной из дисциплин к знаниям другой. С другой стороны не очень хорошо объединять все дисциплины в одно целое, так как они теряют свою индивидуальность. Поэтому интегрированные уроки необходимо давать периодически, чтобы ученики увидели взаимосвязь между учебными дисциплинами и поняли, что знания в одной дисциплине облегчает понимание процессов, изучаемых в других областях. Эти уроки эффективны независимо от того, изучают ли ученики новый или обобщают уже пройденный материал.</w:t>
      </w:r>
    </w:p>
    <w:p w14:paraId="77E086B3" w14:textId="77777777" w:rsidR="000E6265" w:rsidRPr="000E6265" w:rsidRDefault="000E6265" w:rsidP="000E626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6265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Интеграция представляет собой объединение частей в целое, но не механическое, а взаимопроникновение, взаимодействие. Кроме того, в последнее время сокращается количество часов, отведенных на изучение предметов естественного цикла, которые являются фундаментом всего учебного процесса, поэтому интегрированные уроки вносят весомый вклад в решение и этой проблемы.</w:t>
      </w:r>
    </w:p>
    <w:p w14:paraId="7B9C8ABE" w14:textId="77777777" w:rsidR="000E6265" w:rsidRPr="000E6265" w:rsidRDefault="000E6265" w:rsidP="000E626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6265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интегрированных уроках осуществляется синтез знаний различных дисциплин, в результате чего формируется новое качество, представляющее собой неразрывное целое, достигнутое широким, углубленным взаимопроникновением этих знаний. При подготовке и проведении интегрированного урока учитель должен учитывать, что интегрированный урок должен иметь четко сформулированную учебно-познавательную задачу, для решения которой необходимо привлечение знаний из других предметов; на таком уроке должны быть обеспечены высокая активность и интерес учащихся.</w:t>
      </w:r>
    </w:p>
    <w:p w14:paraId="3F8395D5" w14:textId="77777777" w:rsidR="000E6265" w:rsidRPr="000E6265" w:rsidRDefault="000E6265" w:rsidP="000E626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Интеграция – это глубокое взаимопроникновение, слияние, насколько это возможно, в одном учебном материале обобщённых знаний в той или иной области. </w:t>
      </w:r>
    </w:p>
    <w:p w14:paraId="3617DB21" w14:textId="77777777" w:rsidR="000E6265" w:rsidRPr="000E6265" w:rsidRDefault="000E6265" w:rsidP="000E626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6265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Выделяют следующие формы интегрированных уроков:</w:t>
      </w:r>
    </w:p>
    <w:p w14:paraId="4C3E5728" w14:textId="77777777" w:rsidR="000E6265" w:rsidRPr="000E6265" w:rsidRDefault="000E6265" w:rsidP="000E626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6265">
        <w:rPr>
          <w:rFonts w:ascii="Times New Roman" w:eastAsiaTheme="minorHAnsi" w:hAnsi="Times New Roman" w:cs="Times New Roman"/>
          <w:sz w:val="24"/>
          <w:szCs w:val="24"/>
          <w:lang w:eastAsia="en-US"/>
        </w:rPr>
        <w:t>1. Интегрированный урок:</w:t>
      </w:r>
    </w:p>
    <w:p w14:paraId="0EA26F07" w14:textId="77777777" w:rsidR="000E6265" w:rsidRPr="000E6265" w:rsidRDefault="000E6265" w:rsidP="000E626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6265">
        <w:rPr>
          <w:rFonts w:ascii="Times New Roman" w:eastAsiaTheme="minorHAnsi" w:hAnsi="Times New Roman" w:cs="Times New Roman"/>
          <w:sz w:val="24"/>
          <w:szCs w:val="24"/>
          <w:lang w:eastAsia="en-US"/>
        </w:rPr>
        <w:t>А) на базе одной дисциплины, другая же дисциплина выступает в роли вспомогательной;</w:t>
      </w:r>
    </w:p>
    <w:p w14:paraId="088A1CB0" w14:textId="77777777" w:rsidR="000E6265" w:rsidRPr="000E6265" w:rsidRDefault="000E6265" w:rsidP="000E626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6265">
        <w:rPr>
          <w:rFonts w:ascii="Times New Roman" w:eastAsiaTheme="minorHAnsi" w:hAnsi="Times New Roman" w:cs="Times New Roman"/>
          <w:sz w:val="24"/>
          <w:szCs w:val="24"/>
          <w:lang w:eastAsia="en-US"/>
        </w:rPr>
        <w:t>Б) уроки, в которых вклад дисциплин из одной образовательной области одинаков.</w:t>
      </w:r>
    </w:p>
    <w:p w14:paraId="357B47CE" w14:textId="77777777" w:rsidR="000E6265" w:rsidRPr="000E6265" w:rsidRDefault="000E6265" w:rsidP="000E626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6265">
        <w:rPr>
          <w:rFonts w:ascii="Times New Roman" w:eastAsiaTheme="minorHAnsi" w:hAnsi="Times New Roman" w:cs="Times New Roman"/>
          <w:sz w:val="24"/>
          <w:szCs w:val="24"/>
          <w:lang w:eastAsia="en-US"/>
        </w:rPr>
        <w:t>2. Бинарный урок – урок, в котором участвуют несколько, обычно двое учителей, ведущих разные предметы, что позволяет показать их взаимосвязь.</w:t>
      </w:r>
    </w:p>
    <w:p w14:paraId="557E88B2" w14:textId="77777777" w:rsidR="000E6265" w:rsidRPr="000E6265" w:rsidRDefault="000E6265" w:rsidP="000E626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6265">
        <w:rPr>
          <w:rFonts w:ascii="Times New Roman" w:eastAsiaTheme="minorHAnsi" w:hAnsi="Times New Roman" w:cs="Times New Roman"/>
          <w:sz w:val="24"/>
          <w:szCs w:val="24"/>
          <w:lang w:eastAsia="en-US"/>
        </w:rPr>
        <w:t>3. Урок с использованием межпредметных связей (фрагментарные, узловые, синтезированные):</w:t>
      </w:r>
    </w:p>
    <w:p w14:paraId="724EECDA" w14:textId="77777777" w:rsidR="000E6265" w:rsidRPr="000E6265" w:rsidRDefault="000E6265" w:rsidP="000E626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6265">
        <w:rPr>
          <w:rFonts w:ascii="Times New Roman" w:eastAsiaTheme="minorHAnsi" w:hAnsi="Times New Roman" w:cs="Times New Roman"/>
          <w:sz w:val="24"/>
          <w:szCs w:val="24"/>
          <w:lang w:eastAsia="en-US"/>
        </w:rPr>
        <w:t>А) проведение урока двумя или более учителями разных дисциплин;</w:t>
      </w:r>
    </w:p>
    <w:p w14:paraId="58E15F61" w14:textId="77777777" w:rsidR="000E6265" w:rsidRPr="000E6265" w:rsidRDefault="000E6265" w:rsidP="000E626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6265">
        <w:rPr>
          <w:rFonts w:ascii="Times New Roman" w:eastAsiaTheme="minorHAnsi" w:hAnsi="Times New Roman" w:cs="Times New Roman"/>
          <w:sz w:val="24"/>
          <w:szCs w:val="24"/>
          <w:lang w:eastAsia="en-US"/>
        </w:rPr>
        <w:t>Б) одним учителем, имеющим базовую подготовку по соответствующим дисциплинам. В урок эпизодически включается материал других предметов, но при этом сохраняется самостоятельность предмета со своими целями, задачами, программой. В целом сохраняется структура урока.</w:t>
      </w:r>
    </w:p>
    <w:p w14:paraId="5914F390" w14:textId="77777777" w:rsidR="000E6265" w:rsidRPr="000E6265" w:rsidRDefault="000E6265" w:rsidP="000E626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6265">
        <w:rPr>
          <w:rFonts w:ascii="Times New Roman" w:eastAsiaTheme="minorHAnsi" w:hAnsi="Times New Roman" w:cs="Times New Roman"/>
          <w:sz w:val="24"/>
          <w:szCs w:val="24"/>
          <w:lang w:eastAsia="en-US"/>
        </w:rPr>
        <w:t>4. Отдельные уроки на основе интеграции.</w:t>
      </w:r>
    </w:p>
    <w:p w14:paraId="13D0C7A9" w14:textId="77777777" w:rsidR="000E6265" w:rsidRPr="000E6265" w:rsidRDefault="000E6265" w:rsidP="000E626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6265">
        <w:rPr>
          <w:rFonts w:ascii="Times New Roman" w:eastAsiaTheme="minorHAnsi" w:hAnsi="Times New Roman" w:cs="Times New Roman"/>
          <w:sz w:val="24"/>
          <w:szCs w:val="24"/>
          <w:lang w:eastAsia="en-US"/>
        </w:rPr>
        <w:t>Из содержания предметов берутся только те сведения, которые определены общей целью. Этапы урока располагаются в традиционной последовательности, но отличаются связью с содержанием изучаемых знаний.</w:t>
      </w:r>
    </w:p>
    <w:p w14:paraId="4B886AE5" w14:textId="77777777" w:rsidR="000E6265" w:rsidRPr="000E6265" w:rsidRDefault="000E6265" w:rsidP="000E626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Учебное занятие по теме «Модификационная изменчивость. Норма реакции» проводится в форме практической работы для закрепления полученных знаний по теме «Виды изменчивости». Поскольку практическое закрепление связано со сбором и </w:t>
      </w:r>
      <w:r w:rsidRPr="000E626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обработкой статистических данных, построением вариационной кривой, то для этой цели удобно воспользоваться возможностями электронной таблицы </w:t>
      </w:r>
      <w:r w:rsidRPr="000E626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Excel</w:t>
      </w:r>
      <w:r w:rsidRPr="000E626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4B79BE7D" w14:textId="77777777" w:rsidR="000E6265" w:rsidRPr="000E6265" w:rsidRDefault="000E6265" w:rsidP="000E626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0E6265">
        <w:rPr>
          <w:rFonts w:ascii="Times New Roman" w:eastAsiaTheme="minorHAnsi" w:hAnsi="Times New Roman" w:cs="Times New Roman"/>
          <w:b/>
          <w:sz w:val="24"/>
          <w:lang w:eastAsia="en-US"/>
        </w:rPr>
        <w:t>Цель занятия:</w:t>
      </w:r>
      <w:r w:rsidRPr="000E6265">
        <w:rPr>
          <w:rFonts w:ascii="Times New Roman" w:eastAsiaTheme="minorHAnsi" w:hAnsi="Times New Roman" w:cs="Times New Roman"/>
          <w:sz w:val="24"/>
          <w:lang w:eastAsia="en-US"/>
        </w:rPr>
        <w:t xml:space="preserve"> показать статистические закономерности изменчивости количественных признаков на примере использования математических методов в биологии. Закрепить навыки работы с массивами данных в </w:t>
      </w:r>
      <w:r w:rsidRPr="000E6265">
        <w:rPr>
          <w:rFonts w:ascii="Times New Roman" w:eastAsiaTheme="minorHAnsi" w:hAnsi="Times New Roman" w:cs="Times New Roman"/>
          <w:sz w:val="24"/>
          <w:lang w:val="en-US" w:eastAsia="en-US"/>
        </w:rPr>
        <w:t>MS</w:t>
      </w:r>
      <w:r w:rsidRPr="000E6265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0E6265">
        <w:rPr>
          <w:rFonts w:ascii="Times New Roman" w:eastAsiaTheme="minorHAnsi" w:hAnsi="Times New Roman" w:cs="Times New Roman"/>
          <w:sz w:val="24"/>
          <w:lang w:val="en-US" w:eastAsia="en-US"/>
        </w:rPr>
        <w:t>Excel</w:t>
      </w:r>
      <w:r w:rsidRPr="000E6265">
        <w:rPr>
          <w:rFonts w:ascii="Times New Roman" w:eastAsiaTheme="minorHAnsi" w:hAnsi="Times New Roman" w:cs="Times New Roman"/>
          <w:sz w:val="24"/>
          <w:lang w:eastAsia="en-US"/>
        </w:rPr>
        <w:t>.</w:t>
      </w:r>
    </w:p>
    <w:p w14:paraId="188D9F73" w14:textId="77777777" w:rsidR="000E6265" w:rsidRPr="000E6265" w:rsidRDefault="000E6265" w:rsidP="000E626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0E6265">
        <w:rPr>
          <w:rFonts w:ascii="Times New Roman" w:eastAsiaTheme="minorHAnsi" w:hAnsi="Times New Roman" w:cs="Times New Roman"/>
          <w:b/>
          <w:sz w:val="24"/>
          <w:lang w:eastAsia="en-US"/>
        </w:rPr>
        <w:t>Оборудование:</w:t>
      </w:r>
      <w:r w:rsidRPr="000E6265">
        <w:rPr>
          <w:rFonts w:ascii="Times New Roman" w:eastAsiaTheme="minorHAnsi" w:hAnsi="Times New Roman" w:cs="Times New Roman"/>
          <w:sz w:val="24"/>
          <w:lang w:eastAsia="en-US"/>
        </w:rPr>
        <w:t xml:space="preserve"> линейки для измерения, листы белой бумаги, компьютеры</w:t>
      </w:r>
    </w:p>
    <w:p w14:paraId="0C2AB0AF" w14:textId="77777777" w:rsidR="000E6265" w:rsidRPr="000E6265" w:rsidRDefault="000E6265" w:rsidP="000E626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0E6265">
        <w:rPr>
          <w:rFonts w:ascii="Times New Roman" w:eastAsiaTheme="minorHAnsi" w:hAnsi="Times New Roman" w:cs="Times New Roman"/>
          <w:b/>
          <w:sz w:val="24"/>
          <w:lang w:eastAsia="en-US"/>
        </w:rPr>
        <w:t>Материал для исследования:</w:t>
      </w:r>
      <w:r w:rsidRPr="000E6265">
        <w:rPr>
          <w:rFonts w:ascii="Times New Roman" w:eastAsiaTheme="minorHAnsi" w:hAnsi="Times New Roman" w:cs="Times New Roman"/>
          <w:sz w:val="24"/>
          <w:lang w:eastAsia="en-US"/>
        </w:rPr>
        <w:t xml:space="preserve"> раздаточный материал – натуральные объекты (засушенные листья лавра благородного, клубни картофеля, корнеплоды моркови), статистический материал – данные о размере обуви 25 и более человек.</w:t>
      </w:r>
    </w:p>
    <w:p w14:paraId="5CC8DC00" w14:textId="77777777" w:rsidR="000E6265" w:rsidRPr="000E6265" w:rsidRDefault="000E6265" w:rsidP="000E626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0E6265">
        <w:rPr>
          <w:rFonts w:ascii="Times New Roman" w:eastAsiaTheme="minorHAnsi" w:hAnsi="Times New Roman" w:cs="Times New Roman"/>
          <w:b/>
          <w:sz w:val="24"/>
          <w:lang w:eastAsia="en-US"/>
        </w:rPr>
        <w:t>Время выполнения работы:</w:t>
      </w:r>
      <w:r w:rsidRPr="000E6265">
        <w:rPr>
          <w:rFonts w:ascii="Times New Roman" w:eastAsiaTheme="minorHAnsi" w:hAnsi="Times New Roman" w:cs="Times New Roman"/>
          <w:sz w:val="24"/>
          <w:lang w:eastAsia="en-US"/>
        </w:rPr>
        <w:t xml:space="preserve"> 90 минут, очно, в аудитории</w:t>
      </w:r>
    </w:p>
    <w:p w14:paraId="20ACCF35" w14:textId="77777777" w:rsidR="000E6265" w:rsidRPr="000E6265" w:rsidRDefault="000E6265" w:rsidP="000E626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0E6265">
        <w:rPr>
          <w:rFonts w:ascii="Times New Roman" w:eastAsiaTheme="minorHAnsi" w:hAnsi="Times New Roman" w:cs="Times New Roman"/>
          <w:b/>
          <w:sz w:val="24"/>
          <w:lang w:eastAsia="en-US"/>
        </w:rPr>
        <w:t>Форма работы:</w:t>
      </w:r>
      <w:r w:rsidRPr="000E6265">
        <w:rPr>
          <w:rFonts w:ascii="Times New Roman" w:eastAsiaTheme="minorHAnsi" w:hAnsi="Times New Roman" w:cs="Times New Roman"/>
          <w:sz w:val="24"/>
          <w:lang w:eastAsia="en-US"/>
        </w:rPr>
        <w:t xml:space="preserve"> индивидуальная, в парах</w:t>
      </w:r>
    </w:p>
    <w:p w14:paraId="2095EA9D" w14:textId="77777777" w:rsidR="000E6265" w:rsidRPr="000E6265" w:rsidRDefault="000E6265" w:rsidP="000E626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0E6265">
        <w:rPr>
          <w:rFonts w:ascii="Times New Roman" w:eastAsiaTheme="minorHAnsi" w:hAnsi="Times New Roman" w:cs="Times New Roman"/>
          <w:b/>
          <w:sz w:val="24"/>
          <w:lang w:eastAsia="en-US"/>
        </w:rPr>
        <w:t>Ход работы</w:t>
      </w:r>
    </w:p>
    <w:p w14:paraId="32565204" w14:textId="77777777" w:rsidR="000E6265" w:rsidRPr="000E6265" w:rsidRDefault="000E6265" w:rsidP="000E626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0E6265">
        <w:rPr>
          <w:rFonts w:ascii="Times New Roman" w:eastAsiaTheme="minorHAnsi" w:hAnsi="Times New Roman" w:cs="Times New Roman"/>
          <w:b/>
          <w:sz w:val="24"/>
          <w:lang w:eastAsia="en-US"/>
        </w:rPr>
        <w:t>1. Сбор статистических данных и начало оформления электронного отчета</w:t>
      </w:r>
    </w:p>
    <w:p w14:paraId="34953A25" w14:textId="77777777" w:rsidR="000E6265" w:rsidRPr="000E6265" w:rsidRDefault="000E6265" w:rsidP="000E626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0E6265">
        <w:rPr>
          <w:rFonts w:ascii="Times New Roman" w:eastAsiaTheme="minorHAnsi" w:hAnsi="Times New Roman" w:cs="Times New Roman"/>
          <w:b/>
          <w:noProof/>
          <w:sz w:val="24"/>
        </w:rPr>
        <w:drawing>
          <wp:anchor distT="0" distB="0" distL="114300" distR="114300" simplePos="0" relativeHeight="251652096" behindDoc="0" locked="0" layoutInCell="1" allowOverlap="1" wp14:anchorId="7D568176" wp14:editId="7AB19176">
            <wp:simplePos x="0" y="0"/>
            <wp:positionH relativeFrom="column">
              <wp:posOffset>901065</wp:posOffset>
            </wp:positionH>
            <wp:positionV relativeFrom="paragraph">
              <wp:posOffset>762000</wp:posOffset>
            </wp:positionV>
            <wp:extent cx="4267200" cy="258127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6265">
        <w:rPr>
          <w:rFonts w:ascii="Times New Roman" w:eastAsiaTheme="minorHAnsi" w:hAnsi="Times New Roman" w:cs="Times New Roman"/>
          <w:sz w:val="24"/>
          <w:lang w:eastAsia="en-US"/>
        </w:rPr>
        <w:t>Студенты</w:t>
      </w:r>
      <w:r w:rsidRPr="000E6265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Pr="000E6265">
        <w:rPr>
          <w:rFonts w:ascii="Times New Roman" w:eastAsiaTheme="minorHAnsi" w:hAnsi="Times New Roman" w:cs="Times New Roman"/>
          <w:sz w:val="24"/>
          <w:lang w:eastAsia="en-US"/>
        </w:rPr>
        <w:t xml:space="preserve">измеряют длину листьев (от 50 до 100 штук) лавра, размер корнеплодов, проводят опрос по размерам ног. На листе </w:t>
      </w:r>
      <w:r w:rsidRPr="000E6265">
        <w:rPr>
          <w:rFonts w:ascii="Times New Roman" w:eastAsiaTheme="minorHAnsi" w:hAnsi="Times New Roman" w:cs="Times New Roman"/>
          <w:sz w:val="24"/>
          <w:lang w:val="en-US" w:eastAsia="en-US"/>
        </w:rPr>
        <w:t>Excel</w:t>
      </w:r>
      <w:r w:rsidRPr="000E6265">
        <w:rPr>
          <w:rFonts w:ascii="Times New Roman" w:eastAsiaTheme="minorHAnsi" w:hAnsi="Times New Roman" w:cs="Times New Roman"/>
          <w:sz w:val="24"/>
          <w:lang w:eastAsia="en-US"/>
        </w:rPr>
        <w:t xml:space="preserve"> оформляется сводная таблица полученных данных </w:t>
      </w:r>
      <w:r w:rsidRPr="000E6265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(Рабочий стол/правая кнопка мыши/создать лист </w:t>
      </w:r>
      <w:r w:rsidRPr="000E6265">
        <w:rPr>
          <w:rFonts w:ascii="Times New Roman" w:eastAsiaTheme="minorHAnsi" w:hAnsi="Times New Roman" w:cs="Times New Roman"/>
          <w:b/>
          <w:sz w:val="24"/>
          <w:lang w:val="en-US" w:eastAsia="en-US"/>
        </w:rPr>
        <w:t>Excel</w:t>
      </w:r>
      <w:r w:rsidRPr="000E6265">
        <w:rPr>
          <w:rFonts w:ascii="Times New Roman" w:eastAsiaTheme="minorHAnsi" w:hAnsi="Times New Roman" w:cs="Times New Roman"/>
          <w:b/>
          <w:sz w:val="24"/>
          <w:lang w:eastAsia="en-US"/>
        </w:rPr>
        <w:t>)</w:t>
      </w:r>
      <w:r w:rsidRPr="000E6265">
        <w:rPr>
          <w:rFonts w:ascii="Times New Roman" w:eastAsiaTheme="minorHAnsi" w:hAnsi="Times New Roman" w:cs="Times New Roman"/>
          <w:sz w:val="24"/>
          <w:lang w:eastAsia="en-US"/>
        </w:rPr>
        <w:t xml:space="preserve"> (рисунок 1). Заголовок таблицы оформляется функцией «объединить и поместить в центре».</w:t>
      </w:r>
    </w:p>
    <w:p w14:paraId="5BE47D59" w14:textId="77777777" w:rsidR="000E6265" w:rsidRPr="000E6265" w:rsidRDefault="000E6265" w:rsidP="000E6265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  <w:r w:rsidRPr="000E6265">
        <w:rPr>
          <w:rFonts w:ascii="Times New Roman" w:eastAsiaTheme="minorHAnsi" w:hAnsi="Times New Roman" w:cs="Times New Roman"/>
          <w:sz w:val="24"/>
          <w:lang w:eastAsia="en-US"/>
        </w:rPr>
        <w:t>Рисунок 1 – Макет отчета</w:t>
      </w:r>
    </w:p>
    <w:p w14:paraId="67A9AC5A" w14:textId="77777777" w:rsidR="000E6265" w:rsidRPr="000E6265" w:rsidRDefault="000E6265" w:rsidP="000E626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0E6265">
        <w:rPr>
          <w:rFonts w:ascii="Times New Roman" w:eastAsiaTheme="minorHAnsi" w:hAnsi="Times New Roman" w:cs="Times New Roman"/>
          <w:b/>
          <w:sz w:val="24"/>
          <w:lang w:eastAsia="en-US"/>
        </w:rPr>
        <w:t>2. Определение нормы реакции признака</w:t>
      </w:r>
    </w:p>
    <w:p w14:paraId="7345DD8C" w14:textId="77777777" w:rsidR="000E6265" w:rsidRPr="000E6265" w:rsidRDefault="000E6265" w:rsidP="000E626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0E6265">
        <w:rPr>
          <w:rFonts w:ascii="Times New Roman" w:eastAsiaTheme="minorHAnsi" w:hAnsi="Times New Roman" w:cs="Times New Roman"/>
          <w:noProof/>
          <w:sz w:val="24"/>
        </w:rPr>
        <w:drawing>
          <wp:anchor distT="0" distB="0" distL="114300" distR="114300" simplePos="0" relativeHeight="251654144" behindDoc="0" locked="0" layoutInCell="1" allowOverlap="1" wp14:anchorId="092656FA" wp14:editId="1EE37915">
            <wp:simplePos x="0" y="0"/>
            <wp:positionH relativeFrom="column">
              <wp:posOffset>729615</wp:posOffset>
            </wp:positionH>
            <wp:positionV relativeFrom="paragraph">
              <wp:posOffset>397510</wp:posOffset>
            </wp:positionV>
            <wp:extent cx="4286250" cy="198501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ст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6265">
        <w:rPr>
          <w:rFonts w:ascii="Times New Roman" w:eastAsiaTheme="minorHAnsi" w:hAnsi="Times New Roman" w:cs="Times New Roman"/>
          <w:sz w:val="24"/>
          <w:lang w:eastAsia="en-US"/>
        </w:rPr>
        <w:t xml:space="preserve">На основе полученных данных студенты определяют норму реакции исследуемых объектов с помощью </w:t>
      </w:r>
      <w:r w:rsidRPr="000E6265">
        <w:rPr>
          <w:rFonts w:ascii="Times New Roman" w:eastAsiaTheme="minorHAnsi" w:hAnsi="Times New Roman" w:cs="Times New Roman"/>
          <w:b/>
          <w:sz w:val="24"/>
          <w:lang w:eastAsia="en-US"/>
        </w:rPr>
        <w:t>функций МИН/МАКС</w:t>
      </w:r>
      <w:r w:rsidRPr="000E6265">
        <w:rPr>
          <w:rFonts w:ascii="Times New Roman" w:eastAsiaTheme="minorHAnsi" w:hAnsi="Times New Roman" w:cs="Times New Roman"/>
          <w:sz w:val="24"/>
          <w:lang w:eastAsia="en-US"/>
        </w:rPr>
        <w:t xml:space="preserve"> (рисунок 2). </w:t>
      </w:r>
    </w:p>
    <w:p w14:paraId="5A51306E" w14:textId="77777777" w:rsidR="000E6265" w:rsidRPr="000E6265" w:rsidRDefault="000E6265" w:rsidP="000E6265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  <w:r w:rsidRPr="000E6265">
        <w:rPr>
          <w:rFonts w:ascii="Times New Roman" w:eastAsiaTheme="minorHAnsi" w:hAnsi="Times New Roman" w:cs="Times New Roman"/>
          <w:sz w:val="24"/>
          <w:lang w:eastAsia="en-US"/>
        </w:rPr>
        <w:t>Рисунок 2 – Определение нормы реакции</w:t>
      </w:r>
    </w:p>
    <w:p w14:paraId="77BBCD71" w14:textId="77777777" w:rsidR="000E6265" w:rsidRPr="000E6265" w:rsidRDefault="000E6265" w:rsidP="000E626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0E6265">
        <w:rPr>
          <w:rFonts w:ascii="Times New Roman" w:eastAsiaTheme="minorHAnsi" w:hAnsi="Times New Roman" w:cs="Times New Roman"/>
          <w:sz w:val="24"/>
          <w:lang w:eastAsia="en-US"/>
        </w:rPr>
        <w:t xml:space="preserve">Для этого выделяется диапазон данных в таблице и выбирается соответствующая функция </w:t>
      </w:r>
      <w:r w:rsidRPr="000E6265">
        <w:rPr>
          <w:rFonts w:ascii="Times New Roman" w:eastAsiaTheme="minorHAnsi" w:hAnsi="Times New Roman" w:cs="Times New Roman"/>
          <w:b/>
          <w:sz w:val="24"/>
          <w:lang w:eastAsia="en-US"/>
        </w:rPr>
        <w:t>по пути Формулы/другие функции/статистические</w:t>
      </w:r>
      <w:r w:rsidRPr="000E6265">
        <w:rPr>
          <w:rFonts w:ascii="Times New Roman" w:eastAsiaTheme="minorHAnsi" w:hAnsi="Times New Roman" w:cs="Times New Roman"/>
          <w:sz w:val="24"/>
          <w:lang w:eastAsia="en-US"/>
        </w:rPr>
        <w:t xml:space="preserve"> (рисунок 3).</w:t>
      </w:r>
    </w:p>
    <w:p w14:paraId="7AC54DF3" w14:textId="77777777" w:rsidR="000E6265" w:rsidRPr="000E6265" w:rsidRDefault="000E6265" w:rsidP="000E626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14:paraId="7E4C64AD" w14:textId="77777777" w:rsidR="000E6265" w:rsidRPr="000E6265" w:rsidRDefault="000E6265" w:rsidP="000E6265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  <w:r w:rsidRPr="000E6265">
        <w:rPr>
          <w:rFonts w:ascii="Times New Roman" w:eastAsiaTheme="minorHAnsi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56192" behindDoc="0" locked="0" layoutInCell="1" allowOverlap="1" wp14:anchorId="17A8E051" wp14:editId="44B2340E">
            <wp:simplePos x="0" y="0"/>
            <wp:positionH relativeFrom="column">
              <wp:posOffset>891540</wp:posOffset>
            </wp:positionH>
            <wp:positionV relativeFrom="paragraph">
              <wp:posOffset>-139065</wp:posOffset>
            </wp:positionV>
            <wp:extent cx="4143375" cy="18288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ист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E6265">
        <w:rPr>
          <w:rFonts w:ascii="Times New Roman" w:eastAsiaTheme="minorHAnsi" w:hAnsi="Times New Roman" w:cs="Times New Roman"/>
          <w:sz w:val="24"/>
          <w:lang w:eastAsia="en-US"/>
        </w:rPr>
        <w:t>Рисунок 3 – Путь поиска функции</w:t>
      </w:r>
    </w:p>
    <w:p w14:paraId="53BF355C" w14:textId="77777777" w:rsidR="000E6265" w:rsidRPr="000E6265" w:rsidRDefault="000E6265" w:rsidP="000E626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0E6265">
        <w:rPr>
          <w:rFonts w:ascii="Times New Roman" w:eastAsiaTheme="minorHAnsi" w:hAnsi="Times New Roman" w:cs="Times New Roman"/>
          <w:b/>
          <w:sz w:val="24"/>
          <w:lang w:eastAsia="en-US"/>
        </w:rPr>
        <w:t>3. Построение вариационной кривой</w:t>
      </w:r>
    </w:p>
    <w:p w14:paraId="696EF5A4" w14:textId="77777777" w:rsidR="000E6265" w:rsidRPr="000E6265" w:rsidRDefault="000E6265" w:rsidP="000E626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0E6265">
        <w:rPr>
          <w:rFonts w:ascii="Times New Roman" w:eastAsiaTheme="minorHAnsi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383D282" wp14:editId="732F7B66">
            <wp:simplePos x="0" y="0"/>
            <wp:positionH relativeFrom="column">
              <wp:posOffset>643890</wp:posOffset>
            </wp:positionH>
            <wp:positionV relativeFrom="paragraph">
              <wp:posOffset>992505</wp:posOffset>
            </wp:positionV>
            <wp:extent cx="4368800" cy="239077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ист 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6265">
        <w:rPr>
          <w:rFonts w:ascii="Times New Roman" w:eastAsiaTheme="minorHAnsi" w:hAnsi="Times New Roman" w:cs="Times New Roman"/>
          <w:sz w:val="24"/>
          <w:lang w:eastAsia="en-US"/>
        </w:rPr>
        <w:t xml:space="preserve">Студенты строят вариационную кривую изменчивости признака с помощью </w:t>
      </w:r>
      <w:r w:rsidRPr="000E6265">
        <w:rPr>
          <w:rFonts w:ascii="Times New Roman" w:eastAsiaTheme="minorHAnsi" w:hAnsi="Times New Roman" w:cs="Times New Roman"/>
          <w:b/>
          <w:sz w:val="24"/>
          <w:lang w:eastAsia="en-US"/>
        </w:rPr>
        <w:t>функции «Вставка/график».</w:t>
      </w:r>
      <w:r w:rsidRPr="000E6265">
        <w:rPr>
          <w:rFonts w:ascii="Times New Roman" w:eastAsiaTheme="minorHAnsi" w:hAnsi="Times New Roman" w:cs="Times New Roman"/>
          <w:sz w:val="24"/>
          <w:lang w:eastAsia="en-US"/>
        </w:rPr>
        <w:t xml:space="preserve"> Для этого выделяется строка с частотой вариант (количество). Редактирование осей графика производится с помощью </w:t>
      </w:r>
      <w:r w:rsidRPr="000E6265">
        <w:rPr>
          <w:rFonts w:ascii="Times New Roman" w:eastAsiaTheme="minorHAnsi" w:hAnsi="Times New Roman" w:cs="Times New Roman"/>
          <w:b/>
          <w:sz w:val="24"/>
          <w:lang w:eastAsia="en-US"/>
        </w:rPr>
        <w:t>функции «Макет», «Конструктор диаграмм» и «Формат»</w:t>
      </w:r>
      <w:r w:rsidRPr="000E6265">
        <w:rPr>
          <w:rFonts w:ascii="Times New Roman" w:eastAsiaTheme="minorHAnsi" w:hAnsi="Times New Roman" w:cs="Times New Roman"/>
          <w:sz w:val="24"/>
          <w:lang w:eastAsia="en-US"/>
        </w:rPr>
        <w:t xml:space="preserve"> (правая кнопка мыши на нужной области графика) (рисунок 4).</w:t>
      </w:r>
    </w:p>
    <w:p w14:paraId="60D29202" w14:textId="77777777" w:rsidR="000E6265" w:rsidRPr="000E6265" w:rsidRDefault="000E6265" w:rsidP="000E6265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  <w:r w:rsidRPr="000E6265">
        <w:rPr>
          <w:rFonts w:ascii="Times New Roman" w:eastAsiaTheme="minorHAnsi" w:hAnsi="Times New Roman" w:cs="Times New Roman"/>
          <w:sz w:val="24"/>
          <w:lang w:eastAsia="en-US"/>
        </w:rPr>
        <w:t>Рисунок 4 – построение графика</w:t>
      </w:r>
    </w:p>
    <w:p w14:paraId="0938331E" w14:textId="77777777" w:rsidR="000E6265" w:rsidRPr="000E6265" w:rsidRDefault="000E6265" w:rsidP="000E626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0E6265">
        <w:rPr>
          <w:rFonts w:ascii="Times New Roman" w:eastAsiaTheme="minorHAnsi" w:hAnsi="Times New Roman" w:cs="Times New Roman"/>
          <w:b/>
          <w:sz w:val="24"/>
          <w:lang w:eastAsia="en-US"/>
        </w:rPr>
        <w:t>4. Расчет среднего значения признака</w:t>
      </w:r>
    </w:p>
    <w:p w14:paraId="4C0DB7F3" w14:textId="77777777" w:rsidR="000E6265" w:rsidRPr="000E6265" w:rsidRDefault="000E6265" w:rsidP="000E626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0E6265">
        <w:rPr>
          <w:rFonts w:ascii="Times New Roman" w:eastAsiaTheme="minorHAnsi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7F9DDE67" wp14:editId="666A1A6A">
            <wp:simplePos x="0" y="0"/>
            <wp:positionH relativeFrom="column">
              <wp:posOffset>777240</wp:posOffset>
            </wp:positionH>
            <wp:positionV relativeFrom="paragraph">
              <wp:posOffset>582930</wp:posOffset>
            </wp:positionV>
            <wp:extent cx="4371975" cy="215265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ИСТ 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6265">
        <w:rPr>
          <w:rFonts w:ascii="Times New Roman" w:eastAsiaTheme="minorHAnsi" w:hAnsi="Times New Roman" w:cs="Times New Roman"/>
          <w:sz w:val="24"/>
          <w:lang w:eastAsia="en-US"/>
        </w:rPr>
        <w:t xml:space="preserve">Для этого студенты определяют общее число вариант по </w:t>
      </w:r>
      <w:r w:rsidRPr="000E6265">
        <w:rPr>
          <w:rFonts w:ascii="Times New Roman" w:eastAsiaTheme="minorHAnsi" w:hAnsi="Times New Roman" w:cs="Times New Roman"/>
          <w:b/>
          <w:sz w:val="24"/>
          <w:lang w:eastAsia="en-US"/>
        </w:rPr>
        <w:t>формуле СУММ</w:t>
      </w:r>
      <w:r w:rsidRPr="000E6265">
        <w:rPr>
          <w:rFonts w:ascii="Times New Roman" w:eastAsiaTheme="minorHAnsi" w:hAnsi="Times New Roman" w:cs="Times New Roman"/>
          <w:sz w:val="24"/>
          <w:lang w:eastAsia="en-US"/>
        </w:rPr>
        <w:t xml:space="preserve">. Выделяется диапазон данных количества листьев/размера ног, в адресной строке прописывается </w:t>
      </w:r>
      <w:r w:rsidRPr="000E6265">
        <w:rPr>
          <w:rFonts w:ascii="Times New Roman" w:eastAsiaTheme="minorHAnsi" w:hAnsi="Times New Roman" w:cs="Times New Roman"/>
          <w:b/>
          <w:sz w:val="24"/>
          <w:lang w:eastAsia="en-US"/>
        </w:rPr>
        <w:t>формула СУММ</w:t>
      </w:r>
      <w:r w:rsidRPr="000E6265">
        <w:rPr>
          <w:rFonts w:ascii="Times New Roman" w:eastAsiaTheme="minorHAnsi" w:hAnsi="Times New Roman" w:cs="Times New Roman"/>
          <w:sz w:val="24"/>
          <w:lang w:eastAsia="en-US"/>
        </w:rPr>
        <w:t xml:space="preserve">(диапазон) (рисунок 5). </w:t>
      </w:r>
    </w:p>
    <w:p w14:paraId="4556CC01" w14:textId="77777777" w:rsidR="000E6265" w:rsidRPr="000E6265" w:rsidRDefault="000E6265" w:rsidP="000E6265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  <w:r w:rsidRPr="000E6265">
        <w:rPr>
          <w:rFonts w:ascii="Times New Roman" w:eastAsiaTheme="minorHAnsi" w:hAnsi="Times New Roman" w:cs="Times New Roman"/>
          <w:sz w:val="24"/>
          <w:lang w:eastAsia="en-US"/>
        </w:rPr>
        <w:t>Рисунок 5 – Определение общего числа вариант</w:t>
      </w:r>
    </w:p>
    <w:p w14:paraId="2DDD1D54" w14:textId="77777777" w:rsidR="000E6265" w:rsidRPr="000E6265" w:rsidRDefault="000E6265" w:rsidP="000E626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0E6265">
        <w:rPr>
          <w:rFonts w:ascii="Times New Roman" w:eastAsiaTheme="minorHAnsi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62336" behindDoc="0" locked="0" layoutInCell="1" allowOverlap="1" wp14:anchorId="0F843E3C" wp14:editId="5F544296">
            <wp:simplePos x="0" y="0"/>
            <wp:positionH relativeFrom="margin">
              <wp:align>center</wp:align>
            </wp:positionH>
            <wp:positionV relativeFrom="paragraph">
              <wp:posOffset>552450</wp:posOffset>
            </wp:positionV>
            <wp:extent cx="5191125" cy="1617980"/>
            <wp:effectExtent l="0" t="0" r="9525" b="127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лист 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E6265">
        <w:rPr>
          <w:rFonts w:ascii="Times New Roman" w:eastAsiaTheme="minorHAnsi" w:hAnsi="Times New Roman" w:cs="Times New Roman"/>
          <w:sz w:val="24"/>
          <w:lang w:eastAsia="en-US"/>
        </w:rPr>
        <w:t>Среднее значение признака определяется путем деления суммы значений всех вариант на количество вариант (рисунок 6, 7). Для этого в строку формул вручную прописывается формула, либо применяется функция СУММПРОИЗВЕД.</w:t>
      </w:r>
    </w:p>
    <w:p w14:paraId="16BAE6A0" w14:textId="77777777" w:rsidR="000E6265" w:rsidRPr="000E6265" w:rsidRDefault="000E6265" w:rsidP="000E626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1B2E4A11" w14:textId="77777777" w:rsidR="000E6265" w:rsidRPr="000E6265" w:rsidRDefault="000E6265" w:rsidP="000E6265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6265"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E8B5693" wp14:editId="02851654">
            <wp:simplePos x="0" y="0"/>
            <wp:positionH relativeFrom="column">
              <wp:posOffset>339090</wp:posOffset>
            </wp:positionH>
            <wp:positionV relativeFrom="paragraph">
              <wp:posOffset>241935</wp:posOffset>
            </wp:positionV>
            <wp:extent cx="5219700" cy="808990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bcn 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E6265">
        <w:rPr>
          <w:rFonts w:ascii="Times New Roman" w:eastAsiaTheme="minorHAnsi" w:hAnsi="Times New Roman" w:cs="Times New Roman"/>
          <w:sz w:val="24"/>
          <w:szCs w:val="24"/>
          <w:lang w:eastAsia="en-US"/>
        </w:rPr>
        <w:t>Рисунок 6 – Определение среднего значения признака</w:t>
      </w:r>
    </w:p>
    <w:p w14:paraId="59DC1BA8" w14:textId="77777777" w:rsidR="000E6265" w:rsidRPr="000E6265" w:rsidRDefault="000E6265" w:rsidP="000E6265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6265">
        <w:rPr>
          <w:rFonts w:ascii="Times New Roman" w:eastAsiaTheme="minorHAnsi" w:hAnsi="Times New Roman" w:cs="Times New Roman"/>
          <w:sz w:val="24"/>
          <w:szCs w:val="24"/>
          <w:lang w:eastAsia="en-US"/>
        </w:rPr>
        <w:t>Рисунок 7 – Определение среднего значения признака</w:t>
      </w:r>
    </w:p>
    <w:p w14:paraId="6C1DDFAF" w14:textId="77777777" w:rsidR="000E6265" w:rsidRPr="000E6265" w:rsidRDefault="000E6265" w:rsidP="000E626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E626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5. Ответы на контрольные вопросы, оформление отчета</w:t>
      </w:r>
    </w:p>
    <w:p w14:paraId="511B2CBE" w14:textId="77777777" w:rsidR="000E6265" w:rsidRPr="000E6265" w:rsidRDefault="000E6265" w:rsidP="000E626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6265">
        <w:rPr>
          <w:rFonts w:ascii="Times New Roman" w:eastAsiaTheme="minorHAnsi" w:hAnsi="Times New Roman" w:cs="Times New Roman"/>
          <w:sz w:val="24"/>
          <w:szCs w:val="24"/>
          <w:lang w:eastAsia="en-US"/>
        </w:rPr>
        <w:t>Студентам предлагается ответить на контрольные вопросы и оформить отчет в соответствии с требованиями:</w:t>
      </w:r>
    </w:p>
    <w:p w14:paraId="1A904BB8" w14:textId="77777777" w:rsidR="000E6265" w:rsidRPr="000E6265" w:rsidRDefault="000E6265" w:rsidP="000E6265">
      <w:pPr>
        <w:numPr>
          <w:ilvl w:val="0"/>
          <w:numId w:val="2"/>
        </w:numPr>
        <w:spacing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шрифт </w:t>
      </w:r>
      <w:r w:rsidRPr="000E626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Times</w:t>
      </w:r>
      <w:r w:rsidRPr="000E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E626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New</w:t>
      </w:r>
      <w:r w:rsidRPr="000E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E626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Roman</w:t>
      </w:r>
      <w:r w:rsidRPr="000E6265">
        <w:rPr>
          <w:rFonts w:ascii="Times New Roman" w:eastAsiaTheme="minorHAnsi" w:hAnsi="Times New Roman" w:cs="Times New Roman"/>
          <w:sz w:val="24"/>
          <w:szCs w:val="24"/>
          <w:lang w:eastAsia="en-US"/>
        </w:rPr>
        <w:t>, 12 кегль в таблицах и графиках</w:t>
      </w:r>
    </w:p>
    <w:p w14:paraId="2CB58B64" w14:textId="77777777" w:rsidR="000E6265" w:rsidRPr="000E6265" w:rsidRDefault="000E6265" w:rsidP="000E6265">
      <w:pPr>
        <w:numPr>
          <w:ilvl w:val="0"/>
          <w:numId w:val="2"/>
        </w:numPr>
        <w:spacing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расчет по формулам </w:t>
      </w:r>
    </w:p>
    <w:p w14:paraId="4BB141FC" w14:textId="77777777" w:rsidR="000E6265" w:rsidRPr="000E6265" w:rsidRDefault="000E6265" w:rsidP="000E6265">
      <w:pPr>
        <w:numPr>
          <w:ilvl w:val="0"/>
          <w:numId w:val="2"/>
        </w:numPr>
        <w:spacing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6265">
        <w:rPr>
          <w:rFonts w:ascii="Times New Roman" w:eastAsiaTheme="minorHAnsi" w:hAnsi="Times New Roman" w:cs="Times New Roman"/>
          <w:sz w:val="24"/>
          <w:szCs w:val="24"/>
          <w:lang w:eastAsia="en-US"/>
        </w:rPr>
        <w:t>отсутствие или минимальная погрешность между расчетами и графиком</w:t>
      </w:r>
    </w:p>
    <w:p w14:paraId="6A3D4566" w14:textId="77777777" w:rsidR="000E6265" w:rsidRPr="000E6265" w:rsidRDefault="000E6265" w:rsidP="000E6265">
      <w:pPr>
        <w:numPr>
          <w:ilvl w:val="0"/>
          <w:numId w:val="2"/>
        </w:numPr>
        <w:spacing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отчет должен быть подписан и помещен либо в папку группы, либо размещен в электронном практикуме преподавателя с помощью </w:t>
      </w:r>
      <w:r w:rsidRPr="000E626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Google</w:t>
      </w:r>
      <w:r w:rsidRPr="000E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Диска</w:t>
      </w:r>
    </w:p>
    <w:p w14:paraId="4B9C46A0" w14:textId="77777777" w:rsidR="000E6265" w:rsidRPr="000E6265" w:rsidRDefault="000E6265" w:rsidP="000E6265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626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ответов на контрольные вопросы</w:t>
      </w:r>
    </w:p>
    <w:p w14:paraId="454E4988" w14:textId="77777777" w:rsidR="000E6265" w:rsidRPr="000E6265" w:rsidRDefault="000E6265" w:rsidP="000E6265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Готовый отчет размещается в рабочей папке группы на рабочем столе закрепленного компьютера, либо размещается на </w:t>
      </w:r>
      <w:r w:rsidRPr="000E626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Google</w:t>
      </w:r>
      <w:r w:rsidRPr="000E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Диске. </w:t>
      </w:r>
    </w:p>
    <w:p w14:paraId="6767C557" w14:textId="77777777" w:rsidR="000E6265" w:rsidRPr="000E6265" w:rsidRDefault="000E6265" w:rsidP="000E626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E626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Заключение</w:t>
      </w:r>
    </w:p>
    <w:p w14:paraId="130A79C4" w14:textId="77777777" w:rsidR="000E6265" w:rsidRPr="000E6265" w:rsidRDefault="000E6265" w:rsidP="000E626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6265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Таким образом с помощью интеграции двух дисциплин были достигнуты следующие цели:</w:t>
      </w:r>
    </w:p>
    <w:p w14:paraId="13EE21E8" w14:textId="77777777" w:rsidR="000E6265" w:rsidRPr="000E6265" w:rsidRDefault="000E6265" w:rsidP="000E6265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6265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изучение темы основной дисциплины (биология) с практической точки зрения</w:t>
      </w:r>
    </w:p>
    <w:p w14:paraId="3197829F" w14:textId="77777777" w:rsidR="000E6265" w:rsidRPr="000E6265" w:rsidRDefault="000E6265" w:rsidP="000E6265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626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повторение темы вспомогательной дисциплины (информатика)</w:t>
      </w:r>
    </w:p>
    <w:p w14:paraId="1C7AD03A" w14:textId="77777777" w:rsidR="000E6265" w:rsidRPr="000E6265" w:rsidRDefault="000E6265" w:rsidP="008A74B2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разработаны методические указания по проведению ПР </w:t>
      </w:r>
    </w:p>
    <w:p w14:paraId="2E92F8F8" w14:textId="77777777" w:rsidR="000E6265" w:rsidRPr="000E6265" w:rsidRDefault="000E6265" w:rsidP="008A74B2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62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продолжено формирование метапредметных компетенций</w:t>
      </w:r>
    </w:p>
    <w:p w14:paraId="576608E6" w14:textId="77777777" w:rsidR="000E6265" w:rsidRPr="000E6265" w:rsidRDefault="000E6265" w:rsidP="000E6265">
      <w:pPr>
        <w:spacing w:after="0" w:line="240" w:lineRule="auto"/>
        <w:ind w:left="72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0705259" w14:textId="77777777" w:rsidR="000E6265" w:rsidRPr="000E6265" w:rsidRDefault="000E6265" w:rsidP="000E626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E626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Список литературы:</w:t>
      </w:r>
    </w:p>
    <w:p w14:paraId="7013DE4C" w14:textId="77777777" w:rsidR="000E6265" w:rsidRPr="000E6265" w:rsidRDefault="000E6265" w:rsidP="000E6265">
      <w:pPr>
        <w:numPr>
          <w:ilvl w:val="0"/>
          <w:numId w:val="3"/>
        </w:numPr>
        <w:spacing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6265">
        <w:rPr>
          <w:rFonts w:ascii="Times New Roman" w:eastAsiaTheme="minorHAnsi" w:hAnsi="Times New Roman" w:cs="Times New Roman"/>
          <w:sz w:val="24"/>
          <w:szCs w:val="24"/>
          <w:lang w:eastAsia="en-US"/>
        </w:rPr>
        <w:t>Захаров В. Б., Мамонтов С. Г., Биология 10-11 кл. – Дрофа, 2016.</w:t>
      </w:r>
    </w:p>
    <w:p w14:paraId="4543EBC4" w14:textId="77777777" w:rsidR="000E6265" w:rsidRPr="000E6265" w:rsidRDefault="000E6265" w:rsidP="000E6265">
      <w:pPr>
        <w:numPr>
          <w:ilvl w:val="0"/>
          <w:numId w:val="3"/>
        </w:numPr>
        <w:spacing w:line="240" w:lineRule="auto"/>
        <w:ind w:left="284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Ильченко В.Р. Взаимосвязи при изучении общих законов природы вшколе (физика, химия, биология): Учебно-наглядное пособие для 7 – 11 классов. М.: Просвещение, 1989</w:t>
      </w:r>
    </w:p>
    <w:p w14:paraId="59B8A1A2" w14:textId="77777777" w:rsidR="000E6265" w:rsidRPr="000E6265" w:rsidRDefault="000E6265" w:rsidP="000E6265">
      <w:pPr>
        <w:numPr>
          <w:ilvl w:val="0"/>
          <w:numId w:val="3"/>
        </w:numPr>
        <w:spacing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6265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Кульневич С.В. Анализ современного урока. Практическое пособие. – Ростов-на-Дону, 2006.</w:t>
      </w:r>
    </w:p>
    <w:p w14:paraId="1B1D9F1E" w14:textId="77777777" w:rsidR="000E6265" w:rsidRPr="000E6265" w:rsidRDefault="000E6265" w:rsidP="000E6265">
      <w:pPr>
        <w:numPr>
          <w:ilvl w:val="0"/>
          <w:numId w:val="3"/>
        </w:numPr>
        <w:spacing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6265">
        <w:rPr>
          <w:rFonts w:ascii="Times New Roman" w:eastAsiaTheme="minorHAnsi" w:hAnsi="Times New Roman" w:cs="Times New Roman"/>
          <w:sz w:val="24"/>
          <w:szCs w:val="24"/>
          <w:lang w:eastAsia="en-US"/>
        </w:rPr>
        <w:t>Лакоценина Т.П. Современный урок. Интегрированные уроки. – Ростов-на-Дону.: Учитель, 2008</w:t>
      </w:r>
    </w:p>
    <w:p w14:paraId="5A6DFE84" w14:textId="77777777" w:rsidR="000E6265" w:rsidRPr="000E6265" w:rsidRDefault="000E6265" w:rsidP="000E6265">
      <w:pPr>
        <w:numPr>
          <w:ilvl w:val="0"/>
          <w:numId w:val="3"/>
        </w:numPr>
        <w:spacing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6265">
        <w:rPr>
          <w:rFonts w:ascii="Times New Roman" w:eastAsiaTheme="minorHAnsi" w:hAnsi="Times New Roman" w:cs="Times New Roman"/>
          <w:sz w:val="24"/>
          <w:szCs w:val="24"/>
          <w:lang w:eastAsia="en-US"/>
        </w:rPr>
        <w:t>Селиванова И. В. Реализация интегрированного подхода в обучении биологии – Открытый урок 1 сентября, 2012</w:t>
      </w:r>
    </w:p>
    <w:p w14:paraId="48C9E5C5" w14:textId="77777777" w:rsidR="000E6265" w:rsidRPr="000E6265" w:rsidRDefault="000E6265" w:rsidP="000E6265">
      <w:pPr>
        <w:numPr>
          <w:ilvl w:val="0"/>
          <w:numId w:val="3"/>
        </w:numPr>
        <w:spacing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626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Сивоглазов  В. И., Агафонова И. Б., Захарова Е. Т. Биология. Общая биология: базовый уровень, 10—11 класс. — М., 2016.</w:t>
      </w:r>
    </w:p>
    <w:p w14:paraId="04808BEA" w14:textId="77777777" w:rsidR="000E6265" w:rsidRPr="000E6265" w:rsidRDefault="000E6265" w:rsidP="000E6265">
      <w:pPr>
        <w:numPr>
          <w:ilvl w:val="0"/>
          <w:numId w:val="3"/>
        </w:numPr>
        <w:spacing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Федоров А.В. Межпредметная интеграция на уроках как способ формирования естественнонаучного мировоззрения учащихся. Методическое пособие ФГКОУ Московский кадетский корпус Пансион воспитанниц МО РФ – 2014 </w:t>
      </w:r>
    </w:p>
    <w:p w14:paraId="52843F36" w14:textId="77777777" w:rsidR="000E6265" w:rsidRPr="000E6265" w:rsidRDefault="000E6265" w:rsidP="000E6265">
      <w:pPr>
        <w:numPr>
          <w:ilvl w:val="0"/>
          <w:numId w:val="3"/>
        </w:numPr>
        <w:spacing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6265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Федорова В.Н. Межпредметные связи. Использование межпредметных связей в системе формирования информационной культуры школьников / В.Н.Федорова, Д.М. Кирюшкин - М.: 2008, - С.243</w:t>
      </w:r>
    </w:p>
    <w:p w14:paraId="3679E517" w14:textId="77777777" w:rsidR="000E6265" w:rsidRDefault="000E6265"/>
    <w:sectPr w:rsidR="000E6265" w:rsidSect="000E62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868A3"/>
    <w:multiLevelType w:val="hybridMultilevel"/>
    <w:tmpl w:val="F478346C"/>
    <w:lvl w:ilvl="0" w:tplc="B89E1DC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A563D"/>
    <w:multiLevelType w:val="hybridMultilevel"/>
    <w:tmpl w:val="5BB47A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1E361B6"/>
    <w:multiLevelType w:val="hybridMultilevel"/>
    <w:tmpl w:val="EA78A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7037E"/>
    <w:multiLevelType w:val="hybridMultilevel"/>
    <w:tmpl w:val="47B2D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FD4"/>
    <w:rsid w:val="0000314B"/>
    <w:rsid w:val="00005BA7"/>
    <w:rsid w:val="000118C5"/>
    <w:rsid w:val="00014AE3"/>
    <w:rsid w:val="00016080"/>
    <w:rsid w:val="00017C13"/>
    <w:rsid w:val="00023CA9"/>
    <w:rsid w:val="0002721B"/>
    <w:rsid w:val="000310AE"/>
    <w:rsid w:val="00031582"/>
    <w:rsid w:val="00034244"/>
    <w:rsid w:val="0003658D"/>
    <w:rsid w:val="00043173"/>
    <w:rsid w:val="0004525A"/>
    <w:rsid w:val="00051B26"/>
    <w:rsid w:val="0005319F"/>
    <w:rsid w:val="000576F2"/>
    <w:rsid w:val="00062377"/>
    <w:rsid w:val="00062F28"/>
    <w:rsid w:val="00063B0F"/>
    <w:rsid w:val="0007250A"/>
    <w:rsid w:val="00073114"/>
    <w:rsid w:val="000748CA"/>
    <w:rsid w:val="000749C9"/>
    <w:rsid w:val="00081655"/>
    <w:rsid w:val="000834FD"/>
    <w:rsid w:val="000843FF"/>
    <w:rsid w:val="0008476A"/>
    <w:rsid w:val="00087B62"/>
    <w:rsid w:val="00087E0B"/>
    <w:rsid w:val="00094ABC"/>
    <w:rsid w:val="000A03A5"/>
    <w:rsid w:val="000A1DBD"/>
    <w:rsid w:val="000A1FBA"/>
    <w:rsid w:val="000A20DC"/>
    <w:rsid w:val="000A6536"/>
    <w:rsid w:val="000B50C7"/>
    <w:rsid w:val="000B67C8"/>
    <w:rsid w:val="000B7644"/>
    <w:rsid w:val="000B7F06"/>
    <w:rsid w:val="000C2050"/>
    <w:rsid w:val="000C2405"/>
    <w:rsid w:val="000D081C"/>
    <w:rsid w:val="000D63A9"/>
    <w:rsid w:val="000D659C"/>
    <w:rsid w:val="000D7A94"/>
    <w:rsid w:val="000E1AAF"/>
    <w:rsid w:val="000E4D60"/>
    <w:rsid w:val="000E4E27"/>
    <w:rsid w:val="000E5916"/>
    <w:rsid w:val="000E6265"/>
    <w:rsid w:val="000E6B2C"/>
    <w:rsid w:val="000F595D"/>
    <w:rsid w:val="00100C3C"/>
    <w:rsid w:val="0010205E"/>
    <w:rsid w:val="00103274"/>
    <w:rsid w:val="001117D2"/>
    <w:rsid w:val="00117608"/>
    <w:rsid w:val="00117C68"/>
    <w:rsid w:val="00117DFE"/>
    <w:rsid w:val="00121853"/>
    <w:rsid w:val="00126610"/>
    <w:rsid w:val="00126859"/>
    <w:rsid w:val="00127370"/>
    <w:rsid w:val="00130B00"/>
    <w:rsid w:val="001372B0"/>
    <w:rsid w:val="0014072D"/>
    <w:rsid w:val="00144830"/>
    <w:rsid w:val="0014533F"/>
    <w:rsid w:val="0014599E"/>
    <w:rsid w:val="001533BF"/>
    <w:rsid w:val="001549BE"/>
    <w:rsid w:val="001575FB"/>
    <w:rsid w:val="00161DC6"/>
    <w:rsid w:val="00163D75"/>
    <w:rsid w:val="00165003"/>
    <w:rsid w:val="00165721"/>
    <w:rsid w:val="0017183F"/>
    <w:rsid w:val="00175ABD"/>
    <w:rsid w:val="00176579"/>
    <w:rsid w:val="00176B4D"/>
    <w:rsid w:val="00183A3F"/>
    <w:rsid w:val="00184AAD"/>
    <w:rsid w:val="00190F32"/>
    <w:rsid w:val="00192329"/>
    <w:rsid w:val="00193EA8"/>
    <w:rsid w:val="00195760"/>
    <w:rsid w:val="001A0195"/>
    <w:rsid w:val="001A28B3"/>
    <w:rsid w:val="001A7434"/>
    <w:rsid w:val="001B7BBA"/>
    <w:rsid w:val="001C03AF"/>
    <w:rsid w:val="001C5A00"/>
    <w:rsid w:val="001C5EA7"/>
    <w:rsid w:val="001D2295"/>
    <w:rsid w:val="001D31E1"/>
    <w:rsid w:val="001D3575"/>
    <w:rsid w:val="001D6FD6"/>
    <w:rsid w:val="001D7C1B"/>
    <w:rsid w:val="001E0941"/>
    <w:rsid w:val="001F2252"/>
    <w:rsid w:val="001F7B36"/>
    <w:rsid w:val="00202F94"/>
    <w:rsid w:val="00205846"/>
    <w:rsid w:val="002123C8"/>
    <w:rsid w:val="00215A2E"/>
    <w:rsid w:val="00215F76"/>
    <w:rsid w:val="00217149"/>
    <w:rsid w:val="002211B0"/>
    <w:rsid w:val="002234CC"/>
    <w:rsid w:val="00226BE0"/>
    <w:rsid w:val="002308B4"/>
    <w:rsid w:val="00232101"/>
    <w:rsid w:val="0024036E"/>
    <w:rsid w:val="0024254C"/>
    <w:rsid w:val="00250F6C"/>
    <w:rsid w:val="0025139D"/>
    <w:rsid w:val="0025149E"/>
    <w:rsid w:val="002520A4"/>
    <w:rsid w:val="00253413"/>
    <w:rsid w:val="00256FC7"/>
    <w:rsid w:val="00263415"/>
    <w:rsid w:val="00263D35"/>
    <w:rsid w:val="002664A5"/>
    <w:rsid w:val="0027220C"/>
    <w:rsid w:val="002727E7"/>
    <w:rsid w:val="00273452"/>
    <w:rsid w:val="00273683"/>
    <w:rsid w:val="002804A2"/>
    <w:rsid w:val="0028143C"/>
    <w:rsid w:val="002A020D"/>
    <w:rsid w:val="002A2ED7"/>
    <w:rsid w:val="002B03F0"/>
    <w:rsid w:val="002C17BE"/>
    <w:rsid w:val="002C204A"/>
    <w:rsid w:val="002C3D15"/>
    <w:rsid w:val="002E6B0E"/>
    <w:rsid w:val="002F0235"/>
    <w:rsid w:val="002F1529"/>
    <w:rsid w:val="00302EAB"/>
    <w:rsid w:val="003032CD"/>
    <w:rsid w:val="00304808"/>
    <w:rsid w:val="00305EAB"/>
    <w:rsid w:val="00312C22"/>
    <w:rsid w:val="003218CE"/>
    <w:rsid w:val="00324EFC"/>
    <w:rsid w:val="003278AF"/>
    <w:rsid w:val="003337C6"/>
    <w:rsid w:val="00342C7F"/>
    <w:rsid w:val="003476FE"/>
    <w:rsid w:val="003561AE"/>
    <w:rsid w:val="003571D3"/>
    <w:rsid w:val="0036452A"/>
    <w:rsid w:val="00365F8E"/>
    <w:rsid w:val="00367345"/>
    <w:rsid w:val="00375DFF"/>
    <w:rsid w:val="00377380"/>
    <w:rsid w:val="003804B9"/>
    <w:rsid w:val="003831F0"/>
    <w:rsid w:val="0038741A"/>
    <w:rsid w:val="003903B0"/>
    <w:rsid w:val="00392886"/>
    <w:rsid w:val="003A4C14"/>
    <w:rsid w:val="003A6D69"/>
    <w:rsid w:val="003A73E6"/>
    <w:rsid w:val="003B2C62"/>
    <w:rsid w:val="003B6208"/>
    <w:rsid w:val="003B76FD"/>
    <w:rsid w:val="003B7724"/>
    <w:rsid w:val="003B7898"/>
    <w:rsid w:val="003D0211"/>
    <w:rsid w:val="003D6569"/>
    <w:rsid w:val="003D77A6"/>
    <w:rsid w:val="003E0A63"/>
    <w:rsid w:val="003E3EE2"/>
    <w:rsid w:val="003E4301"/>
    <w:rsid w:val="003E6742"/>
    <w:rsid w:val="003F12A9"/>
    <w:rsid w:val="003F2F2E"/>
    <w:rsid w:val="003F369F"/>
    <w:rsid w:val="004051C5"/>
    <w:rsid w:val="0041036E"/>
    <w:rsid w:val="00410919"/>
    <w:rsid w:val="00410A11"/>
    <w:rsid w:val="0041137F"/>
    <w:rsid w:val="00412F34"/>
    <w:rsid w:val="00412FDB"/>
    <w:rsid w:val="00413EB0"/>
    <w:rsid w:val="00414C8D"/>
    <w:rsid w:val="004240E3"/>
    <w:rsid w:val="004252D5"/>
    <w:rsid w:val="00426AC7"/>
    <w:rsid w:val="00427232"/>
    <w:rsid w:val="004275E2"/>
    <w:rsid w:val="004308CB"/>
    <w:rsid w:val="00435CCE"/>
    <w:rsid w:val="00436960"/>
    <w:rsid w:val="00437050"/>
    <w:rsid w:val="00442C89"/>
    <w:rsid w:val="00446770"/>
    <w:rsid w:val="00450417"/>
    <w:rsid w:val="004508BA"/>
    <w:rsid w:val="00453DB3"/>
    <w:rsid w:val="00454BA4"/>
    <w:rsid w:val="00466E19"/>
    <w:rsid w:val="00472857"/>
    <w:rsid w:val="00485F62"/>
    <w:rsid w:val="004948EE"/>
    <w:rsid w:val="004A2223"/>
    <w:rsid w:val="004A4188"/>
    <w:rsid w:val="004B2D81"/>
    <w:rsid w:val="004B320C"/>
    <w:rsid w:val="004B4944"/>
    <w:rsid w:val="004B756E"/>
    <w:rsid w:val="004C43CF"/>
    <w:rsid w:val="004D01CB"/>
    <w:rsid w:val="004D537D"/>
    <w:rsid w:val="004E045D"/>
    <w:rsid w:val="004E62D4"/>
    <w:rsid w:val="004E7EAA"/>
    <w:rsid w:val="004F698A"/>
    <w:rsid w:val="004F6BF8"/>
    <w:rsid w:val="00502064"/>
    <w:rsid w:val="00502734"/>
    <w:rsid w:val="00503171"/>
    <w:rsid w:val="0050506D"/>
    <w:rsid w:val="00506814"/>
    <w:rsid w:val="005076F2"/>
    <w:rsid w:val="005106FD"/>
    <w:rsid w:val="005107B4"/>
    <w:rsid w:val="0051207D"/>
    <w:rsid w:val="00512D5D"/>
    <w:rsid w:val="005130B4"/>
    <w:rsid w:val="00514187"/>
    <w:rsid w:val="005217C2"/>
    <w:rsid w:val="005311BF"/>
    <w:rsid w:val="00531C29"/>
    <w:rsid w:val="00531FFE"/>
    <w:rsid w:val="00532181"/>
    <w:rsid w:val="00540D61"/>
    <w:rsid w:val="00544415"/>
    <w:rsid w:val="0055197B"/>
    <w:rsid w:val="00566107"/>
    <w:rsid w:val="00570BC5"/>
    <w:rsid w:val="00590131"/>
    <w:rsid w:val="00593350"/>
    <w:rsid w:val="005935AE"/>
    <w:rsid w:val="0059396F"/>
    <w:rsid w:val="00595A77"/>
    <w:rsid w:val="005A2AB0"/>
    <w:rsid w:val="005A3A5A"/>
    <w:rsid w:val="005A73EA"/>
    <w:rsid w:val="005B0836"/>
    <w:rsid w:val="005B1BCC"/>
    <w:rsid w:val="005B1F5E"/>
    <w:rsid w:val="005C04C7"/>
    <w:rsid w:val="005C2116"/>
    <w:rsid w:val="005C7EB7"/>
    <w:rsid w:val="005D08CA"/>
    <w:rsid w:val="005E051D"/>
    <w:rsid w:val="005E14B3"/>
    <w:rsid w:val="005E4D67"/>
    <w:rsid w:val="005F524F"/>
    <w:rsid w:val="005F62DE"/>
    <w:rsid w:val="00600C44"/>
    <w:rsid w:val="00602D25"/>
    <w:rsid w:val="00605A57"/>
    <w:rsid w:val="006103B4"/>
    <w:rsid w:val="00621597"/>
    <w:rsid w:val="006226B9"/>
    <w:rsid w:val="00625132"/>
    <w:rsid w:val="006264AA"/>
    <w:rsid w:val="00626559"/>
    <w:rsid w:val="006268E8"/>
    <w:rsid w:val="00627DEA"/>
    <w:rsid w:val="0063055D"/>
    <w:rsid w:val="00630ED8"/>
    <w:rsid w:val="006333CB"/>
    <w:rsid w:val="00633C27"/>
    <w:rsid w:val="00644D7F"/>
    <w:rsid w:val="00645033"/>
    <w:rsid w:val="006457FB"/>
    <w:rsid w:val="00651820"/>
    <w:rsid w:val="00652218"/>
    <w:rsid w:val="0066165A"/>
    <w:rsid w:val="00674800"/>
    <w:rsid w:val="00676479"/>
    <w:rsid w:val="00681314"/>
    <w:rsid w:val="00685F30"/>
    <w:rsid w:val="0069043B"/>
    <w:rsid w:val="006A1B5E"/>
    <w:rsid w:val="006B20C8"/>
    <w:rsid w:val="006B2954"/>
    <w:rsid w:val="006C09AA"/>
    <w:rsid w:val="006C36E3"/>
    <w:rsid w:val="006D27FB"/>
    <w:rsid w:val="006D77CE"/>
    <w:rsid w:val="006D7AE2"/>
    <w:rsid w:val="006E4BFE"/>
    <w:rsid w:val="006E540A"/>
    <w:rsid w:val="006E5BD9"/>
    <w:rsid w:val="006E5D6D"/>
    <w:rsid w:val="006E6FB3"/>
    <w:rsid w:val="006F0DFD"/>
    <w:rsid w:val="006F46F5"/>
    <w:rsid w:val="0070093C"/>
    <w:rsid w:val="0070165B"/>
    <w:rsid w:val="00701C66"/>
    <w:rsid w:val="007036BC"/>
    <w:rsid w:val="00703781"/>
    <w:rsid w:val="007110CA"/>
    <w:rsid w:val="00713904"/>
    <w:rsid w:val="007165B1"/>
    <w:rsid w:val="00726DF4"/>
    <w:rsid w:val="00730A35"/>
    <w:rsid w:val="00732A45"/>
    <w:rsid w:val="0073556F"/>
    <w:rsid w:val="00737627"/>
    <w:rsid w:val="00740EE3"/>
    <w:rsid w:val="00744E2D"/>
    <w:rsid w:val="0074664F"/>
    <w:rsid w:val="0075401E"/>
    <w:rsid w:val="00761FA5"/>
    <w:rsid w:val="0076533C"/>
    <w:rsid w:val="00767DF1"/>
    <w:rsid w:val="007701D3"/>
    <w:rsid w:val="007754B8"/>
    <w:rsid w:val="007762FD"/>
    <w:rsid w:val="00776CC7"/>
    <w:rsid w:val="00776EBA"/>
    <w:rsid w:val="00781187"/>
    <w:rsid w:val="00781964"/>
    <w:rsid w:val="0078250A"/>
    <w:rsid w:val="00786400"/>
    <w:rsid w:val="00793666"/>
    <w:rsid w:val="007965EC"/>
    <w:rsid w:val="007A31FE"/>
    <w:rsid w:val="007A6848"/>
    <w:rsid w:val="007A7FDE"/>
    <w:rsid w:val="007B1B7D"/>
    <w:rsid w:val="007B47EC"/>
    <w:rsid w:val="007B56A9"/>
    <w:rsid w:val="007C0757"/>
    <w:rsid w:val="007C4CC5"/>
    <w:rsid w:val="007C7EA5"/>
    <w:rsid w:val="007D58A3"/>
    <w:rsid w:val="007D730F"/>
    <w:rsid w:val="007E0289"/>
    <w:rsid w:val="007E6D71"/>
    <w:rsid w:val="007F045B"/>
    <w:rsid w:val="007F0E06"/>
    <w:rsid w:val="007F1054"/>
    <w:rsid w:val="007F1068"/>
    <w:rsid w:val="007F24B6"/>
    <w:rsid w:val="00810186"/>
    <w:rsid w:val="008108D9"/>
    <w:rsid w:val="00814B90"/>
    <w:rsid w:val="00815D3F"/>
    <w:rsid w:val="008163D7"/>
    <w:rsid w:val="0081686B"/>
    <w:rsid w:val="0081755A"/>
    <w:rsid w:val="00820621"/>
    <w:rsid w:val="00820B1F"/>
    <w:rsid w:val="0082298C"/>
    <w:rsid w:val="008245B5"/>
    <w:rsid w:val="00824689"/>
    <w:rsid w:val="00824F11"/>
    <w:rsid w:val="00825166"/>
    <w:rsid w:val="008278C5"/>
    <w:rsid w:val="00827D4C"/>
    <w:rsid w:val="00831EA4"/>
    <w:rsid w:val="008348B7"/>
    <w:rsid w:val="008363B2"/>
    <w:rsid w:val="0083657D"/>
    <w:rsid w:val="008444B9"/>
    <w:rsid w:val="0084619F"/>
    <w:rsid w:val="008469BF"/>
    <w:rsid w:val="00851F81"/>
    <w:rsid w:val="00853E5A"/>
    <w:rsid w:val="008568B3"/>
    <w:rsid w:val="0086589F"/>
    <w:rsid w:val="00877D0A"/>
    <w:rsid w:val="008834AE"/>
    <w:rsid w:val="00885581"/>
    <w:rsid w:val="00885604"/>
    <w:rsid w:val="008954E4"/>
    <w:rsid w:val="008A1130"/>
    <w:rsid w:val="008A185E"/>
    <w:rsid w:val="008A27AA"/>
    <w:rsid w:val="008A35C5"/>
    <w:rsid w:val="008A5507"/>
    <w:rsid w:val="008A74B2"/>
    <w:rsid w:val="008C0706"/>
    <w:rsid w:val="008C4793"/>
    <w:rsid w:val="008C751A"/>
    <w:rsid w:val="008D0A86"/>
    <w:rsid w:val="008D2EF5"/>
    <w:rsid w:val="008D3247"/>
    <w:rsid w:val="008D6C51"/>
    <w:rsid w:val="008D6D8D"/>
    <w:rsid w:val="008D7E84"/>
    <w:rsid w:val="008E1312"/>
    <w:rsid w:val="008E162E"/>
    <w:rsid w:val="008E4273"/>
    <w:rsid w:val="008E5E63"/>
    <w:rsid w:val="008E6857"/>
    <w:rsid w:val="008F04D8"/>
    <w:rsid w:val="008F2F3E"/>
    <w:rsid w:val="008F30B0"/>
    <w:rsid w:val="008F45A4"/>
    <w:rsid w:val="008F61FA"/>
    <w:rsid w:val="008F655B"/>
    <w:rsid w:val="009004CB"/>
    <w:rsid w:val="009113CA"/>
    <w:rsid w:val="00912393"/>
    <w:rsid w:val="0091544E"/>
    <w:rsid w:val="00921906"/>
    <w:rsid w:val="00921E76"/>
    <w:rsid w:val="00930353"/>
    <w:rsid w:val="00931705"/>
    <w:rsid w:val="00941D17"/>
    <w:rsid w:val="00942141"/>
    <w:rsid w:val="009426C6"/>
    <w:rsid w:val="00945851"/>
    <w:rsid w:val="009469D0"/>
    <w:rsid w:val="00947678"/>
    <w:rsid w:val="00951030"/>
    <w:rsid w:val="0095786D"/>
    <w:rsid w:val="00960C37"/>
    <w:rsid w:val="00963BDE"/>
    <w:rsid w:val="00981BD3"/>
    <w:rsid w:val="009861F0"/>
    <w:rsid w:val="00990B29"/>
    <w:rsid w:val="009918CF"/>
    <w:rsid w:val="0099677F"/>
    <w:rsid w:val="009970C6"/>
    <w:rsid w:val="009975CD"/>
    <w:rsid w:val="009A04DF"/>
    <w:rsid w:val="009A621D"/>
    <w:rsid w:val="009B74E5"/>
    <w:rsid w:val="009B79D6"/>
    <w:rsid w:val="009C3C3E"/>
    <w:rsid w:val="009C4417"/>
    <w:rsid w:val="009C55D5"/>
    <w:rsid w:val="009D3C51"/>
    <w:rsid w:val="009E2309"/>
    <w:rsid w:val="009E4161"/>
    <w:rsid w:val="009E61B7"/>
    <w:rsid w:val="009E6DA1"/>
    <w:rsid w:val="009F1748"/>
    <w:rsid w:val="009F19EA"/>
    <w:rsid w:val="009F2664"/>
    <w:rsid w:val="009F3EE6"/>
    <w:rsid w:val="00A003C3"/>
    <w:rsid w:val="00A038F4"/>
    <w:rsid w:val="00A05580"/>
    <w:rsid w:val="00A05960"/>
    <w:rsid w:val="00A05CCA"/>
    <w:rsid w:val="00A102D5"/>
    <w:rsid w:val="00A16D25"/>
    <w:rsid w:val="00A2303B"/>
    <w:rsid w:val="00A32463"/>
    <w:rsid w:val="00A33D76"/>
    <w:rsid w:val="00A34244"/>
    <w:rsid w:val="00A378FD"/>
    <w:rsid w:val="00A419CD"/>
    <w:rsid w:val="00A45B16"/>
    <w:rsid w:val="00A47283"/>
    <w:rsid w:val="00A50492"/>
    <w:rsid w:val="00A55901"/>
    <w:rsid w:val="00A55A46"/>
    <w:rsid w:val="00A66497"/>
    <w:rsid w:val="00A67E49"/>
    <w:rsid w:val="00A763D3"/>
    <w:rsid w:val="00A77C64"/>
    <w:rsid w:val="00A80125"/>
    <w:rsid w:val="00A857EC"/>
    <w:rsid w:val="00A93DE7"/>
    <w:rsid w:val="00A95AC3"/>
    <w:rsid w:val="00AA1035"/>
    <w:rsid w:val="00AA282D"/>
    <w:rsid w:val="00AB3320"/>
    <w:rsid w:val="00AB6F27"/>
    <w:rsid w:val="00AC216F"/>
    <w:rsid w:val="00AC5D1E"/>
    <w:rsid w:val="00AC6F7E"/>
    <w:rsid w:val="00AC7D4D"/>
    <w:rsid w:val="00AD15FE"/>
    <w:rsid w:val="00AD1986"/>
    <w:rsid w:val="00AD47D0"/>
    <w:rsid w:val="00AD6362"/>
    <w:rsid w:val="00AE22BF"/>
    <w:rsid w:val="00AE28F5"/>
    <w:rsid w:val="00AF363A"/>
    <w:rsid w:val="00AF37F7"/>
    <w:rsid w:val="00AF3D27"/>
    <w:rsid w:val="00B01FBF"/>
    <w:rsid w:val="00B02681"/>
    <w:rsid w:val="00B02A28"/>
    <w:rsid w:val="00B02A3C"/>
    <w:rsid w:val="00B050D6"/>
    <w:rsid w:val="00B10AB9"/>
    <w:rsid w:val="00B11056"/>
    <w:rsid w:val="00B26BBF"/>
    <w:rsid w:val="00B3005B"/>
    <w:rsid w:val="00B3137E"/>
    <w:rsid w:val="00B3183D"/>
    <w:rsid w:val="00B35DC3"/>
    <w:rsid w:val="00B37344"/>
    <w:rsid w:val="00B4181D"/>
    <w:rsid w:val="00B507C8"/>
    <w:rsid w:val="00B51132"/>
    <w:rsid w:val="00B6341E"/>
    <w:rsid w:val="00B64D8D"/>
    <w:rsid w:val="00B66043"/>
    <w:rsid w:val="00B7008C"/>
    <w:rsid w:val="00B80EB7"/>
    <w:rsid w:val="00B964E1"/>
    <w:rsid w:val="00BA01A5"/>
    <w:rsid w:val="00BA2811"/>
    <w:rsid w:val="00BA4133"/>
    <w:rsid w:val="00BA5430"/>
    <w:rsid w:val="00BB0BB3"/>
    <w:rsid w:val="00BB1A98"/>
    <w:rsid w:val="00BB5EFB"/>
    <w:rsid w:val="00BC018C"/>
    <w:rsid w:val="00BC0BE4"/>
    <w:rsid w:val="00BC14AF"/>
    <w:rsid w:val="00BC6536"/>
    <w:rsid w:val="00BD07B4"/>
    <w:rsid w:val="00BD1773"/>
    <w:rsid w:val="00BD65C9"/>
    <w:rsid w:val="00BE06F5"/>
    <w:rsid w:val="00BE7846"/>
    <w:rsid w:val="00BE7A17"/>
    <w:rsid w:val="00BF1F13"/>
    <w:rsid w:val="00BF77F8"/>
    <w:rsid w:val="00C01976"/>
    <w:rsid w:val="00C055E0"/>
    <w:rsid w:val="00C05B02"/>
    <w:rsid w:val="00C06567"/>
    <w:rsid w:val="00C101A0"/>
    <w:rsid w:val="00C11131"/>
    <w:rsid w:val="00C202F9"/>
    <w:rsid w:val="00C2119F"/>
    <w:rsid w:val="00C21E80"/>
    <w:rsid w:val="00C241E1"/>
    <w:rsid w:val="00C27447"/>
    <w:rsid w:val="00C34EDA"/>
    <w:rsid w:val="00C351FF"/>
    <w:rsid w:val="00C35E8C"/>
    <w:rsid w:val="00C366A2"/>
    <w:rsid w:val="00C40F56"/>
    <w:rsid w:val="00C50567"/>
    <w:rsid w:val="00C51B26"/>
    <w:rsid w:val="00C52E3E"/>
    <w:rsid w:val="00C5412A"/>
    <w:rsid w:val="00C548DB"/>
    <w:rsid w:val="00C55D69"/>
    <w:rsid w:val="00C55E60"/>
    <w:rsid w:val="00C6111B"/>
    <w:rsid w:val="00C644CB"/>
    <w:rsid w:val="00C670A1"/>
    <w:rsid w:val="00C674D8"/>
    <w:rsid w:val="00C71545"/>
    <w:rsid w:val="00C761BA"/>
    <w:rsid w:val="00C76CAA"/>
    <w:rsid w:val="00C77D81"/>
    <w:rsid w:val="00C81086"/>
    <w:rsid w:val="00C85C43"/>
    <w:rsid w:val="00C94F84"/>
    <w:rsid w:val="00C97D64"/>
    <w:rsid w:val="00CB210F"/>
    <w:rsid w:val="00CB244B"/>
    <w:rsid w:val="00CB4247"/>
    <w:rsid w:val="00CB5406"/>
    <w:rsid w:val="00CB71DB"/>
    <w:rsid w:val="00CC0C37"/>
    <w:rsid w:val="00CC2C8A"/>
    <w:rsid w:val="00CC33E7"/>
    <w:rsid w:val="00CC4D4B"/>
    <w:rsid w:val="00CD0D7C"/>
    <w:rsid w:val="00CD1286"/>
    <w:rsid w:val="00CD3C39"/>
    <w:rsid w:val="00CD7DB7"/>
    <w:rsid w:val="00CE4978"/>
    <w:rsid w:val="00CE50E2"/>
    <w:rsid w:val="00CE7AE8"/>
    <w:rsid w:val="00CE7B0E"/>
    <w:rsid w:val="00CF3256"/>
    <w:rsid w:val="00CF56FC"/>
    <w:rsid w:val="00CF77C4"/>
    <w:rsid w:val="00CF7BD9"/>
    <w:rsid w:val="00D01278"/>
    <w:rsid w:val="00D01844"/>
    <w:rsid w:val="00D07806"/>
    <w:rsid w:val="00D17303"/>
    <w:rsid w:val="00D27C37"/>
    <w:rsid w:val="00D33BAA"/>
    <w:rsid w:val="00D355FC"/>
    <w:rsid w:val="00D378F0"/>
    <w:rsid w:val="00D37E34"/>
    <w:rsid w:val="00D4010A"/>
    <w:rsid w:val="00D4264C"/>
    <w:rsid w:val="00D45DDC"/>
    <w:rsid w:val="00D460BD"/>
    <w:rsid w:val="00D504F0"/>
    <w:rsid w:val="00D509B7"/>
    <w:rsid w:val="00D5304F"/>
    <w:rsid w:val="00D574A6"/>
    <w:rsid w:val="00D61038"/>
    <w:rsid w:val="00D6212F"/>
    <w:rsid w:val="00D6392C"/>
    <w:rsid w:val="00D75449"/>
    <w:rsid w:val="00D7585A"/>
    <w:rsid w:val="00D758D4"/>
    <w:rsid w:val="00D85658"/>
    <w:rsid w:val="00D95E36"/>
    <w:rsid w:val="00DA0DD8"/>
    <w:rsid w:val="00DA1D3A"/>
    <w:rsid w:val="00DA3962"/>
    <w:rsid w:val="00DB558C"/>
    <w:rsid w:val="00DC1E65"/>
    <w:rsid w:val="00DC3189"/>
    <w:rsid w:val="00DC3B90"/>
    <w:rsid w:val="00DC3EF0"/>
    <w:rsid w:val="00DC40D6"/>
    <w:rsid w:val="00DD67C5"/>
    <w:rsid w:val="00DE1B8B"/>
    <w:rsid w:val="00DE4D5D"/>
    <w:rsid w:val="00DF0D84"/>
    <w:rsid w:val="00DF6D03"/>
    <w:rsid w:val="00DF7883"/>
    <w:rsid w:val="00E00B4F"/>
    <w:rsid w:val="00E021A0"/>
    <w:rsid w:val="00E02940"/>
    <w:rsid w:val="00E043E6"/>
    <w:rsid w:val="00E07826"/>
    <w:rsid w:val="00E135D0"/>
    <w:rsid w:val="00E13A37"/>
    <w:rsid w:val="00E217AE"/>
    <w:rsid w:val="00E2363E"/>
    <w:rsid w:val="00E33024"/>
    <w:rsid w:val="00E3428F"/>
    <w:rsid w:val="00E3618F"/>
    <w:rsid w:val="00E3625A"/>
    <w:rsid w:val="00E4164B"/>
    <w:rsid w:val="00E444E1"/>
    <w:rsid w:val="00E45E74"/>
    <w:rsid w:val="00E47419"/>
    <w:rsid w:val="00E564A7"/>
    <w:rsid w:val="00E56C7E"/>
    <w:rsid w:val="00E754A1"/>
    <w:rsid w:val="00E75D83"/>
    <w:rsid w:val="00E75FA8"/>
    <w:rsid w:val="00E8369F"/>
    <w:rsid w:val="00E8489E"/>
    <w:rsid w:val="00E86DA4"/>
    <w:rsid w:val="00E87982"/>
    <w:rsid w:val="00EA2DD3"/>
    <w:rsid w:val="00EA3A9E"/>
    <w:rsid w:val="00EA61DB"/>
    <w:rsid w:val="00EA6738"/>
    <w:rsid w:val="00EB1F0A"/>
    <w:rsid w:val="00EB5ED1"/>
    <w:rsid w:val="00EC163E"/>
    <w:rsid w:val="00EC40EF"/>
    <w:rsid w:val="00ED0EE3"/>
    <w:rsid w:val="00ED1177"/>
    <w:rsid w:val="00EE3C79"/>
    <w:rsid w:val="00EE599C"/>
    <w:rsid w:val="00EE5FD4"/>
    <w:rsid w:val="00EF4230"/>
    <w:rsid w:val="00EF6F00"/>
    <w:rsid w:val="00F02340"/>
    <w:rsid w:val="00F11919"/>
    <w:rsid w:val="00F13186"/>
    <w:rsid w:val="00F167B4"/>
    <w:rsid w:val="00F17214"/>
    <w:rsid w:val="00F17A83"/>
    <w:rsid w:val="00F2054E"/>
    <w:rsid w:val="00F3091E"/>
    <w:rsid w:val="00F36625"/>
    <w:rsid w:val="00F4278B"/>
    <w:rsid w:val="00F472B1"/>
    <w:rsid w:val="00F52F17"/>
    <w:rsid w:val="00F636E8"/>
    <w:rsid w:val="00F6629B"/>
    <w:rsid w:val="00F66D19"/>
    <w:rsid w:val="00F70038"/>
    <w:rsid w:val="00F726D5"/>
    <w:rsid w:val="00F72BFC"/>
    <w:rsid w:val="00F73F72"/>
    <w:rsid w:val="00F74694"/>
    <w:rsid w:val="00F76BC7"/>
    <w:rsid w:val="00F8064F"/>
    <w:rsid w:val="00F827AD"/>
    <w:rsid w:val="00F83540"/>
    <w:rsid w:val="00F8355C"/>
    <w:rsid w:val="00F912EC"/>
    <w:rsid w:val="00F91576"/>
    <w:rsid w:val="00F92081"/>
    <w:rsid w:val="00F92C33"/>
    <w:rsid w:val="00F94428"/>
    <w:rsid w:val="00F94FD3"/>
    <w:rsid w:val="00F956F0"/>
    <w:rsid w:val="00FA0037"/>
    <w:rsid w:val="00FA0F5E"/>
    <w:rsid w:val="00FA1689"/>
    <w:rsid w:val="00FA350D"/>
    <w:rsid w:val="00FA47DD"/>
    <w:rsid w:val="00FA60FF"/>
    <w:rsid w:val="00FB5323"/>
    <w:rsid w:val="00FB556C"/>
    <w:rsid w:val="00FC2E7B"/>
    <w:rsid w:val="00FC30FB"/>
    <w:rsid w:val="00FC6804"/>
    <w:rsid w:val="00FC6DE3"/>
    <w:rsid w:val="00FC7311"/>
    <w:rsid w:val="00FD0BB4"/>
    <w:rsid w:val="00FD2EC0"/>
    <w:rsid w:val="00FD465A"/>
    <w:rsid w:val="00FD4777"/>
    <w:rsid w:val="00FE4CFD"/>
    <w:rsid w:val="00FF1FB2"/>
    <w:rsid w:val="00FF2943"/>
    <w:rsid w:val="00FF42A0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A191"/>
  <w15:docId w15:val="{BD8839B7-133F-44B1-A208-462D9D3D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E5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Методист</cp:lastModifiedBy>
  <cp:revision>3</cp:revision>
  <dcterms:created xsi:type="dcterms:W3CDTF">2022-05-05T10:52:00Z</dcterms:created>
  <dcterms:modified xsi:type="dcterms:W3CDTF">2022-06-16T12:54:00Z</dcterms:modified>
</cp:coreProperties>
</file>