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91BF" w14:textId="77777777" w:rsidR="005F6A50" w:rsidRPr="005F6A50" w:rsidRDefault="005F6A50" w:rsidP="005F6A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F6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Использование на уроках теоретического обучения интеллектуальной игры «Брейн – ринг» </w:t>
      </w:r>
      <w:r w:rsidRPr="005F6A5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1696A15D" w14:textId="7BD9CE05" w:rsidR="005F6A50" w:rsidRPr="005F6A50" w:rsidRDefault="005F6A50" w:rsidP="005F6A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F6A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BB9177F" w14:textId="20E501BE" w:rsidR="005F6A50" w:rsidRPr="005F6A50" w:rsidRDefault="005F6A50" w:rsidP="005F6A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F6A5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Орехова Наталья Викторовна</w:t>
      </w:r>
      <w:r w:rsidRPr="005F6A5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 преподаватель</w:t>
      </w:r>
    </w:p>
    <w:p w14:paraId="76C72B24" w14:textId="77777777" w:rsidR="005F6A50" w:rsidRPr="005F6A50" w:rsidRDefault="005F6A50" w:rsidP="005F6A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F6A5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ГБПОУ «Дзержинский техникум бизнеса и технологий»</w:t>
      </w:r>
    </w:p>
    <w:p w14:paraId="25DCFD10" w14:textId="77777777" w:rsidR="005F6A50" w:rsidRDefault="005F6A50" w:rsidP="005F6A50">
      <w:pPr>
        <w:pStyle w:val="a3"/>
        <w:spacing w:before="0" w:beforeAutospacing="0" w:after="0" w:afterAutospacing="0"/>
        <w:ind w:firstLine="709"/>
        <w:jc w:val="right"/>
        <w:textAlignment w:val="baseline"/>
        <w:rPr>
          <w:b/>
          <w:bCs/>
          <w:i/>
          <w:iCs/>
          <w:color w:val="181818"/>
        </w:rPr>
      </w:pPr>
    </w:p>
    <w:p w14:paraId="3537DD41" w14:textId="2A69548A" w:rsidR="00857431" w:rsidRPr="005F6A50" w:rsidRDefault="00857431" w:rsidP="005F6A50">
      <w:pPr>
        <w:pStyle w:val="a3"/>
        <w:spacing w:before="0" w:beforeAutospacing="0" w:after="0" w:afterAutospacing="0"/>
        <w:ind w:firstLine="709"/>
        <w:jc w:val="right"/>
        <w:textAlignment w:val="baseline"/>
      </w:pPr>
      <w:r w:rsidRPr="005F6A50">
        <w:rPr>
          <w:i/>
          <w:iCs/>
          <w:color w:val="181818"/>
        </w:rPr>
        <w:t>Самая трудная вещь на свете —</w:t>
      </w:r>
    </w:p>
    <w:p w14:paraId="3B2FDFB4" w14:textId="77777777" w:rsidR="00857431" w:rsidRPr="005F6A50" w:rsidRDefault="00857431" w:rsidP="005F6A50">
      <w:pPr>
        <w:pStyle w:val="a3"/>
        <w:spacing w:before="0" w:beforeAutospacing="0" w:after="0" w:afterAutospacing="0"/>
        <w:ind w:firstLine="709"/>
        <w:jc w:val="right"/>
        <w:textAlignment w:val="baseline"/>
      </w:pPr>
      <w:r w:rsidRPr="005F6A50">
        <w:rPr>
          <w:i/>
          <w:iCs/>
          <w:color w:val="181818"/>
        </w:rPr>
        <w:t>это думать своей собственной головой.</w:t>
      </w:r>
    </w:p>
    <w:p w14:paraId="36A5D51B" w14:textId="77777777" w:rsidR="00857431" w:rsidRPr="005F6A50" w:rsidRDefault="00857431" w:rsidP="005F6A50">
      <w:pPr>
        <w:pStyle w:val="a3"/>
        <w:spacing w:before="0" w:beforeAutospacing="0" w:after="0" w:afterAutospacing="0"/>
        <w:ind w:firstLine="709"/>
        <w:jc w:val="right"/>
        <w:textAlignment w:val="baseline"/>
      </w:pPr>
      <w:r w:rsidRPr="005F6A50">
        <w:rPr>
          <w:i/>
          <w:iCs/>
          <w:color w:val="181818"/>
        </w:rPr>
        <w:t>Вот, наверное, почему так мало</w:t>
      </w:r>
    </w:p>
    <w:p w14:paraId="12ED490C" w14:textId="77777777" w:rsidR="00857431" w:rsidRPr="005F6A50" w:rsidRDefault="00857431" w:rsidP="005F6A50">
      <w:pPr>
        <w:pStyle w:val="a3"/>
        <w:spacing w:before="0" w:beforeAutospacing="0" w:after="0" w:afterAutospacing="0"/>
        <w:ind w:firstLine="709"/>
        <w:jc w:val="right"/>
        <w:textAlignment w:val="baseline"/>
      </w:pPr>
      <w:r w:rsidRPr="005F6A50">
        <w:rPr>
          <w:i/>
          <w:iCs/>
          <w:color w:val="000000"/>
        </w:rPr>
        <w:t>людей этим занимаются.</w:t>
      </w:r>
    </w:p>
    <w:p w14:paraId="34181BD7" w14:textId="77777777" w:rsidR="00857431" w:rsidRPr="005F6A50" w:rsidRDefault="00857431" w:rsidP="005F6A50">
      <w:pPr>
        <w:pStyle w:val="a3"/>
        <w:tabs>
          <w:tab w:val="left" w:pos="3098"/>
        </w:tabs>
        <w:spacing w:before="0" w:beforeAutospacing="0" w:after="0" w:afterAutospacing="0"/>
        <w:ind w:firstLine="709"/>
        <w:jc w:val="right"/>
        <w:textAlignment w:val="baseline"/>
      </w:pPr>
      <w:r w:rsidRPr="005F6A50">
        <w:rPr>
          <w:rFonts w:eastAsia="Calibri"/>
          <w:i/>
          <w:iCs/>
          <w:color w:val="181818"/>
        </w:rPr>
        <w:t>Генри Форд</w:t>
      </w:r>
    </w:p>
    <w:p w14:paraId="57EFCB1E" w14:textId="77777777" w:rsidR="00857431" w:rsidRPr="005F6A50" w:rsidRDefault="00857431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2AD54" w14:textId="6D5E81D1" w:rsidR="00E3146D" w:rsidRPr="005F6A50" w:rsidRDefault="00E3146D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содержание образования обогащается новыми процессуальными умениями, творческими решениями. В связи с этим обоснована необходимость развития игровой формы обучения, которая обладает существенным признаком – четко поставленной целью обучения и соответствующим ей педагогическим результатом и характеризуется учебно-познавательной направленностью.</w:t>
      </w:r>
    </w:p>
    <w:p w14:paraId="5DA70EAF" w14:textId="00E97D38" w:rsidR="00E3146D" w:rsidRPr="005F6A50" w:rsidRDefault="00E3146D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A5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 время все страны мира желают обеспечить все сферы жизни квалифицированными специалистами.</w:t>
      </w:r>
      <w:r w:rsidR="00437C44" w:rsidRPr="005F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же касается и специалистов сферы обслуживания. Одним из важных ключевых моментов, является наличие высококвалифицированных специалистов, что, прежде всего, зависит от качества образования и уровня подготовки обучающихся</w:t>
      </w:r>
    </w:p>
    <w:p w14:paraId="43364E01" w14:textId="6A68ED2F" w:rsidR="00E3146D" w:rsidRPr="005F6A50" w:rsidRDefault="00E3146D" w:rsidP="005F6A5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6A50">
        <w:rPr>
          <w:rStyle w:val="c0"/>
          <w:color w:val="000000"/>
        </w:rPr>
        <w:t>Мы живем в мире, где информация и все, что с ней связано, имеет большое значение и оказывает огромное влияние на многие процессы во всех сферах деятельности. Поэтому на рынке труда, сегодня востребованы специалисты, которые не только хорошо владеют знаниями профессионального характера, но и могут применить их в различных ситуациях, требующих разумного решения в сжатые сроки.</w:t>
      </w:r>
    </w:p>
    <w:p w14:paraId="155B4B6A" w14:textId="22C3D4EA" w:rsidR="00E3146D" w:rsidRPr="005F6A50" w:rsidRDefault="00E3146D" w:rsidP="005F6A5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F6A50">
        <w:rPr>
          <w:rStyle w:val="c0"/>
          <w:color w:val="000000"/>
        </w:rPr>
        <w:t>Одним из видов деятельности является проведение игры «Брейн – ринг». Это интеллектуальная игра, в которой две команды игроков одновременно отвечают на один и тот же вопрос, причем команда, правильно ответившая первой, лишает соперника возможности отвечать на вопрос.</w:t>
      </w:r>
    </w:p>
    <w:p w14:paraId="4FDAC901" w14:textId="29E51ADE" w:rsidR="00ED5B0D" w:rsidRPr="005F6A50" w:rsidRDefault="005F6A50" w:rsidP="005F6A5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F6A50">
        <w:rPr>
          <w:rFonts w:eastAsiaTheme="minorEastAsia"/>
          <w:color w:val="000000"/>
        </w:rPr>
        <w:t xml:space="preserve"> </w:t>
      </w:r>
      <w:r w:rsidR="00ED5B0D" w:rsidRPr="005F6A50">
        <w:rPr>
          <w:rFonts w:eastAsiaTheme="minorEastAsia"/>
          <w:color w:val="000000"/>
        </w:rPr>
        <w:t xml:space="preserve">«Брейн-ринг» </w:t>
      </w:r>
      <w:proofErr w:type="gramStart"/>
      <w:r w:rsidR="00ED5B0D" w:rsidRPr="005F6A50">
        <w:rPr>
          <w:rFonts w:eastAsiaTheme="minorEastAsia"/>
          <w:color w:val="000000"/>
        </w:rPr>
        <w:t>- это</w:t>
      </w:r>
      <w:proofErr w:type="gramEnd"/>
      <w:r w:rsidR="00ED5B0D" w:rsidRPr="005F6A50">
        <w:rPr>
          <w:rFonts w:eastAsiaTheme="minorEastAsia"/>
          <w:color w:val="000000"/>
        </w:rPr>
        <w:t xml:space="preserve"> особая интеллектуальная игра, проходящая на высоких скоростях, когда порой все решают доли секунд. Это соревнование скоростей - скорости мысли, скорости выбора версии, скорости принятия решения, скорости нажатия на кнопку. Это непредсказуемая игра, в которой зачастую азарт берет верх над рассудительностью, молодость над опытом, в которой фортуна вертится как флюгер.</w:t>
      </w:r>
    </w:p>
    <w:p w14:paraId="4D1B33BB" w14:textId="2634D98E" w:rsidR="00D36DEB" w:rsidRPr="005F6A50" w:rsidRDefault="005F6A50" w:rsidP="005F6A5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0"/>
          <w:color w:val="000000"/>
        </w:rPr>
        <w:t>П</w:t>
      </w:r>
      <w:r w:rsidR="00437C44" w:rsidRPr="005F6A50">
        <w:rPr>
          <w:rStyle w:val="c0"/>
          <w:color w:val="000000"/>
        </w:rPr>
        <w:t xml:space="preserve">очему данную игру не перенести на урок по закреплению знаний. </w:t>
      </w:r>
      <w:r w:rsidR="00D36DEB" w:rsidRPr="005F6A50">
        <w:rPr>
          <w:rStyle w:val="c0"/>
          <w:color w:val="000000"/>
        </w:rPr>
        <w:t xml:space="preserve">Ведь данный вид урока – игры помогает не только сформировать </w:t>
      </w:r>
      <w:r w:rsidR="00D36DEB" w:rsidRPr="005F6A50">
        <w:t xml:space="preserve">профессиональных и общих </w:t>
      </w:r>
      <w:proofErr w:type="gramStart"/>
      <w:r w:rsidR="00D36DEB" w:rsidRPr="005F6A50">
        <w:t>компетенций</w:t>
      </w:r>
      <w:proofErr w:type="gramEnd"/>
      <w:r w:rsidR="00D36DEB" w:rsidRPr="005F6A50">
        <w:t xml:space="preserve"> но и на формирование </w:t>
      </w:r>
      <w:r w:rsidR="000D0875" w:rsidRPr="005F6A50">
        <w:t>такие</w:t>
      </w:r>
      <w:r w:rsidR="00D36DEB" w:rsidRPr="005F6A50">
        <w:t xml:space="preserve"> гибки</w:t>
      </w:r>
      <w:r w:rsidR="000D0875" w:rsidRPr="005F6A50">
        <w:t>е</w:t>
      </w:r>
      <w:r w:rsidR="00D36DEB" w:rsidRPr="005F6A50">
        <w:t xml:space="preserve"> навык</w:t>
      </w:r>
      <w:r w:rsidR="000D0875" w:rsidRPr="005F6A50">
        <w:t>и как</w:t>
      </w:r>
      <w:r w:rsidR="00D36DEB" w:rsidRPr="005F6A50">
        <w:t xml:space="preserve"> Софт скилс компетенции т.е: а именно таких как</w:t>
      </w:r>
    </w:p>
    <w:p w14:paraId="51AE1DFD" w14:textId="77777777" w:rsidR="000D0875" w:rsidRPr="005F6A50" w:rsidRDefault="000D0875" w:rsidP="005F6A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критичности мышления;</w:t>
      </w:r>
    </w:p>
    <w:p w14:paraId="1FC1536C" w14:textId="77777777" w:rsidR="000D0875" w:rsidRPr="005F6A50" w:rsidRDefault="000D0875" w:rsidP="005F6A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ответственности;</w:t>
      </w:r>
    </w:p>
    <w:p w14:paraId="56AA07E9" w14:textId="77777777" w:rsidR="000D0875" w:rsidRPr="005F6A50" w:rsidRDefault="000D0875" w:rsidP="005F6A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принятия решения;</w:t>
      </w:r>
    </w:p>
    <w:p w14:paraId="53FE5FE4" w14:textId="77777777" w:rsidR="000D0875" w:rsidRPr="005F6A50" w:rsidRDefault="000D0875" w:rsidP="005F6A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лидерства;</w:t>
      </w:r>
    </w:p>
    <w:p w14:paraId="60B19D65" w14:textId="77777777" w:rsidR="000D0875" w:rsidRPr="005F6A50" w:rsidRDefault="000D0875" w:rsidP="005F6A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коммуникативных навыков;</w:t>
      </w:r>
    </w:p>
    <w:p w14:paraId="18F0174B" w14:textId="77777777" w:rsidR="000D0875" w:rsidRPr="005F6A50" w:rsidRDefault="000D0875" w:rsidP="005F6A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работоспособности;</w:t>
      </w:r>
    </w:p>
    <w:p w14:paraId="4DBA456D" w14:textId="717CA357" w:rsidR="000D0875" w:rsidRPr="005F6A50" w:rsidRDefault="000D0875" w:rsidP="005F6A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F6A50">
        <w:rPr>
          <w:rFonts w:ascii="Times New Roman" w:hAnsi="Times New Roman" w:cs="Times New Roman"/>
          <w:sz w:val="24"/>
          <w:szCs w:val="24"/>
        </w:rPr>
        <w:t>- информационных навыков</w:t>
      </w:r>
    </w:p>
    <w:p w14:paraId="7E0654BD" w14:textId="78790EDF" w:rsidR="000D0875" w:rsidRPr="005F6A50" w:rsidRDefault="000D0875" w:rsidP="005F6A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эмоциональные навыки и т.д</w:t>
      </w:r>
    </w:p>
    <w:p w14:paraId="42DA40B0" w14:textId="77777777" w:rsidR="00E548E4" w:rsidRPr="005F6A50" w:rsidRDefault="00E548E4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>Совмещение в одной игре несколько видов деятельности, а именно:</w:t>
      </w:r>
    </w:p>
    <w:p w14:paraId="49F06B64" w14:textId="77777777" w:rsidR="00E548E4" w:rsidRPr="005F6A50" w:rsidRDefault="00E548E4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 xml:space="preserve">-  личностно- ориентированные технологии (разработаны индивидуальные задания для обучающихся, моделировано исследовательское (поисковое) мышление; организовано групповое занятия на основе диалога и имитационно-ролевых игр; учебный материал сконструирован для реализации метода исследовательских проектов, выполняемых самими </w:t>
      </w:r>
      <w:r w:rsidRPr="005F6A50">
        <w:rPr>
          <w:rFonts w:ascii="Times New Roman" w:hAnsi="Times New Roman" w:cs="Times New Roman"/>
          <w:sz w:val="24"/>
          <w:szCs w:val="24"/>
        </w:rPr>
        <w:lastRenderedPageBreak/>
        <w:t>учениками, что позволяет дифференцированно подходить к каждому участнику игры как по отдельности так и в команде в целом);</w:t>
      </w:r>
    </w:p>
    <w:p w14:paraId="2754B1CC" w14:textId="77777777" w:rsidR="00E548E4" w:rsidRPr="005F6A50" w:rsidRDefault="00E548E4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 xml:space="preserve"> - технологии сотрудничества (способствует выработке способности к психологической совместимости в группе (команде), толерантности, творческому контакту с членами команды;</w:t>
      </w:r>
    </w:p>
    <w:p w14:paraId="7735AA1C" w14:textId="77777777" w:rsidR="00E548E4" w:rsidRPr="005F6A50" w:rsidRDefault="00E548E4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 xml:space="preserve">- технологии проблемного обучения (учит сравнивать, анализировать, выдвигать гипотезы, объяснять, что является первыми шагами профессионально -направленной деятельности будущего специалиста), </w:t>
      </w:r>
    </w:p>
    <w:p w14:paraId="60CBED8E" w14:textId="77777777" w:rsidR="00E548E4" w:rsidRPr="005F6A50" w:rsidRDefault="00E548E4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 xml:space="preserve">- ИКТ технологии (умение владеть информационными технологиями не только во время </w:t>
      </w:r>
      <w:proofErr w:type="gramStart"/>
      <w:r w:rsidRPr="005F6A50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5F6A50">
        <w:rPr>
          <w:rFonts w:ascii="Times New Roman" w:hAnsi="Times New Roman" w:cs="Times New Roman"/>
          <w:sz w:val="24"/>
          <w:szCs w:val="24"/>
        </w:rPr>
        <w:t xml:space="preserve"> но и при проверки знаний);</w:t>
      </w:r>
    </w:p>
    <w:p w14:paraId="252D9AFC" w14:textId="176455E7" w:rsidR="00E3146D" w:rsidRPr="005F6A50" w:rsidRDefault="00E548E4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 xml:space="preserve">- рефлексивные технологии (способствуют формированию профессиональной компетентности студента, основываясь на его способности к оценке собственной деятельности. При этом он оценивает не только свои профессиональные способности, но и личностные качества, которые способствуют освоению материала и достижению соответствующих </w:t>
      </w:r>
      <w:proofErr w:type="gramStart"/>
      <w:r w:rsidRPr="005F6A50">
        <w:rPr>
          <w:rFonts w:ascii="Times New Roman" w:hAnsi="Times New Roman" w:cs="Times New Roman"/>
          <w:sz w:val="24"/>
          <w:szCs w:val="24"/>
        </w:rPr>
        <w:t>результатов .</w:t>
      </w:r>
      <w:proofErr w:type="gramEnd"/>
      <w:r w:rsidRPr="005F6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65705" w14:textId="685D6946" w:rsidR="00BA5CA9" w:rsidRPr="005F6A50" w:rsidRDefault="00C94123" w:rsidP="005F6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действующим</w:t>
      </w:r>
      <w:r w:rsid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конечно</w:t>
      </w:r>
      <w:r w:rsid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</w:t>
      </w: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знатоков. </w:t>
      </w:r>
    </w:p>
    <w:p w14:paraId="6C076EBF" w14:textId="20FEE665" w:rsidR="00BA5CA9" w:rsidRPr="005F6A50" w:rsidRDefault="00BA5CA9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>Задание командам.</w:t>
      </w:r>
      <w:r w:rsidR="00CE0B12" w:rsidRPr="005F6A50">
        <w:rPr>
          <w:rFonts w:ascii="Times New Roman" w:hAnsi="Times New Roman" w:cs="Times New Roman"/>
          <w:sz w:val="24"/>
          <w:szCs w:val="24"/>
        </w:rPr>
        <w:t xml:space="preserve"> </w:t>
      </w:r>
      <w:r w:rsidRPr="005F6A50">
        <w:rPr>
          <w:rFonts w:ascii="Times New Roman" w:hAnsi="Times New Roman" w:cs="Times New Roman"/>
          <w:sz w:val="24"/>
          <w:szCs w:val="24"/>
        </w:rPr>
        <w:t>Оно состояло из нескольких этапов:</w:t>
      </w:r>
    </w:p>
    <w:p w14:paraId="5817AD32" w14:textId="36C4B940" w:rsidR="00BA5CA9" w:rsidRPr="005F6A50" w:rsidRDefault="00BA5CA9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>1</w:t>
      </w:r>
      <w:r w:rsidR="005F6A50">
        <w:rPr>
          <w:rFonts w:ascii="Times New Roman" w:hAnsi="Times New Roman" w:cs="Times New Roman"/>
          <w:sz w:val="24"/>
          <w:szCs w:val="24"/>
        </w:rPr>
        <w:t xml:space="preserve"> Раунд </w:t>
      </w:r>
      <w:r w:rsidR="005F6A50" w:rsidRPr="005F6A50">
        <w:rPr>
          <w:rFonts w:ascii="Times New Roman" w:hAnsi="Times New Roman" w:cs="Times New Roman"/>
          <w:sz w:val="24"/>
          <w:szCs w:val="24"/>
        </w:rPr>
        <w:t>РАЗМИНКА</w:t>
      </w:r>
      <w:r w:rsidR="005F6A50">
        <w:rPr>
          <w:rFonts w:ascii="Times New Roman" w:hAnsi="Times New Roman" w:cs="Times New Roman"/>
          <w:sz w:val="24"/>
          <w:szCs w:val="24"/>
        </w:rPr>
        <w:t>.</w:t>
      </w:r>
      <w:r w:rsidRPr="005F6A50">
        <w:rPr>
          <w:rFonts w:ascii="Times New Roman" w:hAnsi="Times New Roman" w:cs="Times New Roman"/>
          <w:sz w:val="24"/>
          <w:szCs w:val="24"/>
        </w:rPr>
        <w:t xml:space="preserve"> </w:t>
      </w:r>
      <w:r w:rsidR="00CE0B12" w:rsidRPr="005F6A50">
        <w:rPr>
          <w:rFonts w:ascii="Times New Roman" w:hAnsi="Times New Roman" w:cs="Times New Roman"/>
          <w:sz w:val="24"/>
          <w:szCs w:val="24"/>
        </w:rPr>
        <w:t>Командам сначала были озвучены правила раунда (Разминки) и п</w:t>
      </w:r>
      <w:r w:rsidRPr="005F6A50">
        <w:rPr>
          <w:rFonts w:ascii="Times New Roman" w:hAnsi="Times New Roman" w:cs="Times New Roman"/>
          <w:sz w:val="24"/>
          <w:szCs w:val="24"/>
        </w:rPr>
        <w:t>редлагалось ответить на вопросы по теме программы, и каждая команда поднимала руку и давала ответ, остальные команды так же слушали и дополняли ответы соперников. За каждый правильный ответ команда получала жетон</w:t>
      </w:r>
      <w:r w:rsidR="00CE0B12" w:rsidRPr="005F6A50">
        <w:rPr>
          <w:rFonts w:ascii="Times New Roman" w:hAnsi="Times New Roman" w:cs="Times New Roman"/>
          <w:sz w:val="24"/>
          <w:szCs w:val="24"/>
        </w:rPr>
        <w:t xml:space="preserve"> т.е 1 балл. </w:t>
      </w:r>
    </w:p>
    <w:p w14:paraId="2401BF31" w14:textId="336A701E" w:rsidR="00BA5CA9" w:rsidRPr="005F6A50" w:rsidRDefault="00BA5CA9" w:rsidP="005F6A50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5F6A50">
        <w:rPr>
          <w:color w:val="FF0000"/>
        </w:rPr>
        <w:t xml:space="preserve"> </w:t>
      </w:r>
      <w:r w:rsidRPr="005F6A50">
        <w:t>«РАЗМИНКА». Ответить на вопрос</w:t>
      </w:r>
    </w:p>
    <w:p w14:paraId="72107CBC" w14:textId="5E325FBE" w:rsidR="00BA5CA9" w:rsidRPr="005F6A50" w:rsidRDefault="00BA5CA9" w:rsidP="005F6A5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5F6A50">
        <w:rPr>
          <w:rFonts w:eastAsia="Calibri"/>
          <w:color w:val="000000"/>
        </w:rPr>
        <w:t xml:space="preserve">Когда при варке супов закладывают кислотосодержащие продукты? Почему? </w:t>
      </w:r>
    </w:p>
    <w:p w14:paraId="7D8E3280" w14:textId="18E9D8E4" w:rsidR="00BA5CA9" w:rsidRPr="005F6A50" w:rsidRDefault="00BA5CA9" w:rsidP="005F6A5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5F6A50">
        <w:rPr>
          <w:rFonts w:eastAsia="Calibri"/>
          <w:color w:val="000000"/>
        </w:rPr>
        <w:t xml:space="preserve">Как подготавливают квашеную капусту для приготовления щей из квашеной капусты? </w:t>
      </w:r>
    </w:p>
    <w:p w14:paraId="53346298" w14:textId="6A6F54AB" w:rsidR="00BA5CA9" w:rsidRPr="005F6A50" w:rsidRDefault="00BA5CA9" w:rsidP="005F6A5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5F6A50">
        <w:rPr>
          <w:rFonts w:eastAsia="Calibri"/>
          <w:color w:val="000000"/>
        </w:rPr>
        <w:t xml:space="preserve">Какой рассольник заправляют льезоном? </w:t>
      </w:r>
    </w:p>
    <w:p w14:paraId="1BB73212" w14:textId="57996953" w:rsidR="00BA5CA9" w:rsidRPr="005F6A50" w:rsidRDefault="00BA5CA9" w:rsidP="005F6A5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5F6A50">
        <w:rPr>
          <w:rFonts w:eastAsia="Calibri"/>
          <w:color w:val="000000"/>
        </w:rPr>
        <w:t xml:space="preserve">Когда при варке супов закладывают пассированные овощи? </w:t>
      </w:r>
    </w:p>
    <w:p w14:paraId="67004E86" w14:textId="77777777" w:rsidR="00A63D8E" w:rsidRPr="005F6A50" w:rsidRDefault="00A44A16" w:rsidP="005F6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Раунд ПРАКТИЧЕСКИЙ. </w:t>
      </w:r>
      <w:r w:rsidR="001C755A"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раунде так же участвуют все члены команды, но в разных заданиях. </w:t>
      </w:r>
    </w:p>
    <w:p w14:paraId="5517F0B1" w14:textId="27B507FD" w:rsidR="00A44A16" w:rsidRPr="005F6A50" w:rsidRDefault="00A44A16" w:rsidP="005F6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командная игра, каждая команда делится на три подгруппы (т.е. члены команды распределяют свои силы сами) </w:t>
      </w:r>
    </w:p>
    <w:p w14:paraId="1279A1FA" w14:textId="7F0DBC99" w:rsidR="00A44A16" w:rsidRPr="005F6A50" w:rsidRDefault="00A44A16" w:rsidP="005F6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1 -шеф, и су</w:t>
      </w:r>
      <w:r w:rsid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 (сильные)</w:t>
      </w:r>
      <w:r w:rsidR="001C755A"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производственная ситуация</w:t>
      </w:r>
    </w:p>
    <w:p w14:paraId="5F47A7F8" w14:textId="12CA899B" w:rsidR="00A44A16" w:rsidRPr="005F6A50" w:rsidRDefault="00A44A16" w:rsidP="005F6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2 -повара (средние)</w:t>
      </w:r>
      <w:r w:rsidR="001C755A"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разгадать крос</w:t>
      </w:r>
      <w:r w:rsid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755A"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ворд</w:t>
      </w:r>
    </w:p>
    <w:p w14:paraId="5B03BF1E" w14:textId="026D259B" w:rsidR="00A44A16" w:rsidRPr="005F6A50" w:rsidRDefault="00A44A16" w:rsidP="005F6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3 -помощники повара (</w:t>
      </w:r>
      <w:proofErr w:type="gramStart"/>
      <w:r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слабые)</w:t>
      </w:r>
      <w:r w:rsidR="001C755A"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дополнить</w:t>
      </w:r>
      <w:proofErr w:type="gramEnd"/>
      <w:r w:rsidR="001C755A" w:rsidRPr="005F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приготовления супа</w:t>
      </w:r>
    </w:p>
    <w:p w14:paraId="0CCAA490" w14:textId="304854E5" w:rsidR="00A44A16" w:rsidRPr="005F6A50" w:rsidRDefault="001C755A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 xml:space="preserve">Каждой подкоманде выдается свое практическое задание, с которым они должны ознакомится и выполнить) </w:t>
      </w:r>
    </w:p>
    <w:p w14:paraId="61EDA7C3" w14:textId="11D14DD0" w:rsidR="001C755A" w:rsidRPr="005F6A50" w:rsidRDefault="001C755A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>За каждую правильно выполненную работу команда получала по 8 баллов, а общее число баллов в этом задании было 24балла.</w:t>
      </w:r>
    </w:p>
    <w:p w14:paraId="03839F8E" w14:textId="3403A3D8" w:rsidR="001A72D9" w:rsidRPr="005F6A50" w:rsidRDefault="001A72D9" w:rsidP="005F6A50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>В этом раунде был конечно и минус, сильные ребята долго прорешивали ситуацию</w:t>
      </w:r>
      <w:r w:rsidR="005F6A50">
        <w:rPr>
          <w:rFonts w:ascii="Times New Roman" w:hAnsi="Times New Roman" w:cs="Times New Roman"/>
          <w:sz w:val="24"/>
          <w:szCs w:val="24"/>
        </w:rPr>
        <w:t>,</w:t>
      </w:r>
      <w:r w:rsidRPr="005F6A50">
        <w:rPr>
          <w:rFonts w:ascii="Times New Roman" w:hAnsi="Times New Roman" w:cs="Times New Roman"/>
          <w:sz w:val="24"/>
          <w:szCs w:val="24"/>
        </w:rPr>
        <w:t xml:space="preserve"> в которой была дана ситуация и к ней ответы. У ребят возникла проблема в такой форме решения задач, на уроках мы решаем ситуации</w:t>
      </w:r>
      <w:r w:rsidR="005F6A50">
        <w:rPr>
          <w:rFonts w:ascii="Times New Roman" w:hAnsi="Times New Roman" w:cs="Times New Roman"/>
          <w:sz w:val="24"/>
          <w:szCs w:val="24"/>
        </w:rPr>
        <w:t>,</w:t>
      </w:r>
      <w:r w:rsidRPr="005F6A50">
        <w:rPr>
          <w:rFonts w:ascii="Times New Roman" w:hAnsi="Times New Roman" w:cs="Times New Roman"/>
          <w:sz w:val="24"/>
          <w:szCs w:val="24"/>
        </w:rPr>
        <w:t xml:space="preserve"> но в более простой форме: рассчитать </w:t>
      </w:r>
      <w:r w:rsidR="005F6A50">
        <w:rPr>
          <w:rFonts w:ascii="Times New Roman" w:hAnsi="Times New Roman" w:cs="Times New Roman"/>
          <w:sz w:val="24"/>
          <w:szCs w:val="24"/>
        </w:rPr>
        <w:t xml:space="preserve">расход </w:t>
      </w:r>
      <w:r w:rsidRPr="005F6A50">
        <w:rPr>
          <w:rFonts w:ascii="Times New Roman" w:hAnsi="Times New Roman" w:cs="Times New Roman"/>
          <w:sz w:val="24"/>
          <w:szCs w:val="24"/>
        </w:rPr>
        <w:t>продукт</w:t>
      </w:r>
      <w:r w:rsidR="005F6A50">
        <w:rPr>
          <w:rFonts w:ascii="Times New Roman" w:hAnsi="Times New Roman" w:cs="Times New Roman"/>
          <w:sz w:val="24"/>
          <w:szCs w:val="24"/>
        </w:rPr>
        <w:t>ов</w:t>
      </w:r>
      <w:r w:rsidRPr="005F6A50">
        <w:rPr>
          <w:rFonts w:ascii="Times New Roman" w:hAnsi="Times New Roman" w:cs="Times New Roman"/>
          <w:sz w:val="24"/>
          <w:szCs w:val="24"/>
        </w:rPr>
        <w:t xml:space="preserve"> или </w:t>
      </w:r>
      <w:r w:rsidR="005F6A50">
        <w:rPr>
          <w:rFonts w:ascii="Times New Roman" w:hAnsi="Times New Roman" w:cs="Times New Roman"/>
          <w:sz w:val="24"/>
          <w:szCs w:val="24"/>
        </w:rPr>
        <w:t>учесть</w:t>
      </w:r>
      <w:r w:rsidRPr="005F6A50">
        <w:rPr>
          <w:rFonts w:ascii="Times New Roman" w:hAnsi="Times New Roman" w:cs="Times New Roman"/>
          <w:sz w:val="24"/>
          <w:szCs w:val="24"/>
        </w:rPr>
        <w:t xml:space="preserve"> взаимозаменяемость продуктов, а в этой ситуации я попробовала объединить несколько дисциплин в одной ситуации </w:t>
      </w:r>
      <w:r w:rsidR="00FD0618" w:rsidRPr="005F6A50">
        <w:rPr>
          <w:rFonts w:ascii="Times New Roman" w:hAnsi="Times New Roman" w:cs="Times New Roman"/>
          <w:sz w:val="24"/>
          <w:szCs w:val="24"/>
        </w:rPr>
        <w:t>(охрана труда, и МДК, и санитария и гигиена, и основы профессиональной деятельности и многие другие дисциплины)</w:t>
      </w:r>
    </w:p>
    <w:p w14:paraId="666A6CBC" w14:textId="2D7A6541" w:rsidR="00FD0618" w:rsidRPr="005F6A50" w:rsidRDefault="00FD0618" w:rsidP="005F6A50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5F6A50">
        <w:rPr>
          <w:rFonts w:ascii="Times New Roman" w:hAnsi="Times New Roman" w:cs="Times New Roman"/>
          <w:sz w:val="24"/>
          <w:szCs w:val="24"/>
        </w:rPr>
        <w:t>Р</w:t>
      </w:r>
      <w:r w:rsidRPr="005F6A50">
        <w:rPr>
          <w:rFonts w:ascii="Times New Roman" w:hAnsi="Times New Roman" w:cs="Times New Roman"/>
          <w:sz w:val="24"/>
          <w:szCs w:val="24"/>
        </w:rPr>
        <w:t>аунд</w:t>
      </w:r>
      <w:r w:rsidR="005F6A50">
        <w:rPr>
          <w:rFonts w:ascii="Times New Roman" w:hAnsi="Times New Roman" w:cs="Times New Roman"/>
          <w:sz w:val="24"/>
          <w:szCs w:val="24"/>
        </w:rPr>
        <w:t xml:space="preserve"> </w:t>
      </w:r>
      <w:r w:rsidRPr="005F6A50">
        <w:rPr>
          <w:rFonts w:ascii="Times New Roman" w:hAnsi="Times New Roman" w:cs="Times New Roman"/>
          <w:sz w:val="24"/>
          <w:szCs w:val="24"/>
        </w:rPr>
        <w:t xml:space="preserve"> </w:t>
      </w:r>
      <w:r w:rsidR="005F6A50" w:rsidRPr="005F6A50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="005F6A50" w:rsidRPr="005F6A50">
        <w:rPr>
          <w:rFonts w:ascii="Times New Roman" w:hAnsi="Times New Roman" w:cs="Times New Roman"/>
          <w:sz w:val="24"/>
          <w:szCs w:val="24"/>
        </w:rPr>
        <w:t xml:space="preserve"> ШАРАД</w:t>
      </w:r>
      <w:r w:rsidR="005F6A50">
        <w:rPr>
          <w:rFonts w:ascii="Times New Roman" w:hAnsi="Times New Roman" w:cs="Times New Roman"/>
          <w:sz w:val="24"/>
          <w:szCs w:val="24"/>
        </w:rPr>
        <w:t>. Н</w:t>
      </w:r>
      <w:r w:rsidRPr="005F6A50">
        <w:rPr>
          <w:rFonts w:ascii="Times New Roman" w:hAnsi="Times New Roman" w:cs="Times New Roman"/>
          <w:sz w:val="24"/>
          <w:szCs w:val="24"/>
        </w:rPr>
        <w:t xml:space="preserve">а экране командам показывались </w:t>
      </w:r>
      <w:proofErr w:type="gramStart"/>
      <w:r w:rsidRPr="005F6A50">
        <w:rPr>
          <w:rFonts w:ascii="Times New Roman" w:hAnsi="Times New Roman" w:cs="Times New Roman"/>
          <w:sz w:val="24"/>
          <w:szCs w:val="24"/>
        </w:rPr>
        <w:t>картинки ,</w:t>
      </w:r>
      <w:proofErr w:type="gramEnd"/>
      <w:r w:rsidRPr="005F6A50">
        <w:rPr>
          <w:rFonts w:ascii="Times New Roman" w:hAnsi="Times New Roman" w:cs="Times New Roman"/>
          <w:sz w:val="24"/>
          <w:szCs w:val="24"/>
        </w:rPr>
        <w:t xml:space="preserve"> и команды должны были  объединить</w:t>
      </w:r>
      <w:r w:rsidR="008C7A3E" w:rsidRPr="005F6A50">
        <w:rPr>
          <w:rFonts w:ascii="Times New Roman" w:hAnsi="Times New Roman" w:cs="Times New Roman"/>
          <w:sz w:val="24"/>
          <w:szCs w:val="24"/>
        </w:rPr>
        <w:t xml:space="preserve"> в единое целое</w:t>
      </w:r>
      <w:r w:rsidRPr="005F6A50">
        <w:rPr>
          <w:rFonts w:ascii="Times New Roman" w:hAnsi="Times New Roman" w:cs="Times New Roman"/>
          <w:sz w:val="24"/>
          <w:szCs w:val="24"/>
        </w:rPr>
        <w:t xml:space="preserve"> и </w:t>
      </w:r>
      <w:r w:rsidR="008C7A3E" w:rsidRPr="005F6A50">
        <w:rPr>
          <w:rFonts w:ascii="Times New Roman" w:hAnsi="Times New Roman" w:cs="Times New Roman"/>
          <w:sz w:val="24"/>
          <w:szCs w:val="24"/>
        </w:rPr>
        <w:t>дать ответ</w:t>
      </w:r>
      <w:r w:rsidR="00CD028A" w:rsidRPr="005F6A50">
        <w:rPr>
          <w:rFonts w:ascii="Times New Roman" w:hAnsi="Times New Roman" w:cs="Times New Roman"/>
          <w:sz w:val="24"/>
          <w:szCs w:val="24"/>
        </w:rPr>
        <w:t>, за правильный ответ команда получает 1 балл.</w:t>
      </w:r>
    </w:p>
    <w:p w14:paraId="47E37339" w14:textId="77777777" w:rsidR="005F6A50" w:rsidRDefault="005F6A50" w:rsidP="005F6A50">
      <w:pPr>
        <w:pStyle w:val="a3"/>
        <w:spacing w:before="0" w:beforeAutospacing="0" w:after="0" w:afterAutospacing="0"/>
        <w:ind w:firstLine="709"/>
        <w:jc w:val="both"/>
      </w:pPr>
      <w:r w:rsidRPr="005F6A50">
        <w:t>ЗАКЛЮЧИТЕЛЬНЫЙ ЭТАП</w:t>
      </w:r>
      <w:r>
        <w:t xml:space="preserve">. Каждому студенту предлагается </w:t>
      </w:r>
      <w:r w:rsidR="001D775A" w:rsidRPr="005F6A50">
        <w:t>оценить свою командную работу по рейтингу, т.е. самому активному поставить 1, а самому пассивному 6</w:t>
      </w:r>
      <w:proofErr w:type="gramStart"/>
      <w:r w:rsidR="001D775A" w:rsidRPr="005F6A50">
        <w:t>.</w:t>
      </w:r>
      <w:proofErr w:type="gramEnd"/>
      <w:r w:rsidR="001D775A" w:rsidRPr="005F6A50">
        <w:t xml:space="preserve"> на столе лежали карточки в которых вы должны проставить от 1 </w:t>
      </w:r>
      <w:r>
        <w:t xml:space="preserve"> до </w:t>
      </w:r>
      <w:r w:rsidR="001D775A" w:rsidRPr="005F6A50">
        <w:t>6 у каждого члена команды.</w:t>
      </w:r>
      <w:r>
        <w:t xml:space="preserve"> </w:t>
      </w:r>
      <w:r w:rsidR="00E463A1" w:rsidRPr="005F6A50">
        <w:t xml:space="preserve">После этого ребята сдают </w:t>
      </w:r>
      <w:r>
        <w:t>карт</w:t>
      </w:r>
      <w:r w:rsidR="00E463A1" w:rsidRPr="005F6A50">
        <w:t>очки</w:t>
      </w:r>
      <w:r>
        <w:t>.</w:t>
      </w:r>
      <w:r w:rsidR="00E463A1" w:rsidRPr="005F6A50">
        <w:t xml:space="preserve"> </w:t>
      </w:r>
    </w:p>
    <w:p w14:paraId="196E60FA" w14:textId="2E63DB5E" w:rsidR="00E90761" w:rsidRPr="005F6A50" w:rsidRDefault="001D775A" w:rsidP="005F6A50">
      <w:pPr>
        <w:pStyle w:val="a3"/>
        <w:spacing w:before="0" w:beforeAutospacing="0" w:after="0" w:afterAutospacing="0"/>
        <w:ind w:firstLine="709"/>
        <w:jc w:val="both"/>
      </w:pPr>
      <w:r w:rsidRPr="005F6A50">
        <w:t>Пока жюри подводит итоги</w:t>
      </w:r>
      <w:r w:rsidR="005F6A50">
        <w:t>,</w:t>
      </w:r>
      <w:r w:rsidRPr="005F6A50">
        <w:t xml:space="preserve"> </w:t>
      </w:r>
      <w:r w:rsidR="00E463A1" w:rsidRPr="005F6A50">
        <w:t>а</w:t>
      </w:r>
      <w:r w:rsidRPr="005F6A50">
        <w:t xml:space="preserve"> я подсчитыва</w:t>
      </w:r>
      <w:r w:rsidR="00E463A1" w:rsidRPr="005F6A50">
        <w:t>ла</w:t>
      </w:r>
      <w:r w:rsidRPr="005F6A50">
        <w:t xml:space="preserve"> рейтинг, </w:t>
      </w:r>
      <w:r w:rsidR="005F6A50">
        <w:t>р</w:t>
      </w:r>
      <w:r w:rsidR="00E463A1" w:rsidRPr="005F6A50">
        <w:t>ебята</w:t>
      </w:r>
      <w:r w:rsidRPr="005F6A50">
        <w:t xml:space="preserve"> закреп</w:t>
      </w:r>
      <w:r w:rsidR="00E463A1" w:rsidRPr="005F6A50">
        <w:t>ляют</w:t>
      </w:r>
      <w:r w:rsidRPr="005F6A50">
        <w:t xml:space="preserve"> свои знания про</w:t>
      </w:r>
      <w:r w:rsidR="00E463A1" w:rsidRPr="005F6A50">
        <w:t>ходя</w:t>
      </w:r>
      <w:r w:rsidR="005F6A50">
        <w:t xml:space="preserve"> онлайн-</w:t>
      </w:r>
      <w:r w:rsidRPr="005F6A50">
        <w:t>тест</w:t>
      </w:r>
      <w:r w:rsidR="005F6A50">
        <w:t xml:space="preserve">. </w:t>
      </w:r>
    </w:p>
    <w:p w14:paraId="3D5BAD14" w14:textId="4AC819AF" w:rsidR="00E90761" w:rsidRPr="005F6A50" w:rsidRDefault="00E90761" w:rsidP="005F6A50">
      <w:pPr>
        <w:tabs>
          <w:tab w:val="left" w:pos="9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lastRenderedPageBreak/>
        <w:t xml:space="preserve">Затем проводилась </w:t>
      </w:r>
      <w:proofErr w:type="gramStart"/>
      <w:r w:rsidRPr="005F6A50">
        <w:rPr>
          <w:rFonts w:ascii="Times New Roman" w:hAnsi="Times New Roman" w:cs="Times New Roman"/>
          <w:sz w:val="24"/>
          <w:szCs w:val="24"/>
        </w:rPr>
        <w:t>рефлексия ,</w:t>
      </w:r>
      <w:proofErr w:type="gramEnd"/>
      <w:r w:rsidRPr="005F6A50">
        <w:rPr>
          <w:rFonts w:ascii="Times New Roman" w:hAnsi="Times New Roman" w:cs="Times New Roman"/>
          <w:sz w:val="24"/>
          <w:szCs w:val="24"/>
        </w:rPr>
        <w:t xml:space="preserve"> было ли комфортно на таком нетрадиционном уроке, интересно или вам что-то не понравилось. на столе лежали разноцветные смайлики и ребята поднимали их.</w:t>
      </w:r>
    </w:p>
    <w:tbl>
      <w:tblPr>
        <w:tblStyle w:val="a4"/>
        <w:tblpPr w:leftFromText="180" w:rightFromText="180" w:vertAnchor="text" w:tblpY="76"/>
        <w:tblW w:w="10219" w:type="dxa"/>
        <w:tblLook w:val="0420" w:firstRow="1" w:lastRow="0" w:firstColumn="0" w:lastColumn="0" w:noHBand="0" w:noVBand="1"/>
      </w:tblPr>
      <w:tblGrid>
        <w:gridCol w:w="4253"/>
        <w:gridCol w:w="3118"/>
        <w:gridCol w:w="2848"/>
      </w:tblGrid>
      <w:tr w:rsidR="005F6A50" w:rsidRPr="005F6A50" w14:paraId="015AE9D2" w14:textId="77777777" w:rsidTr="005F6A50">
        <w:trPr>
          <w:trHeight w:val="1787"/>
        </w:trPr>
        <w:tc>
          <w:tcPr>
            <w:tcW w:w="4253" w:type="dxa"/>
            <w:hideMark/>
          </w:tcPr>
          <w:p w14:paraId="4C3FFCE8" w14:textId="77777777" w:rsidR="005F6A50" w:rsidRPr="005F6A50" w:rsidRDefault="005F6A50" w:rsidP="005F6A5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Зеленый</w:t>
            </w:r>
          </w:p>
          <w:p w14:paraId="4DD624A7" w14:textId="77777777" w:rsidR="005F6A50" w:rsidRPr="005F6A50" w:rsidRDefault="005F6A50" w:rsidP="005F6A5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 понравился, трудностей при выполнении заданий не возникло, я удовлетворен уроком, я получил положительный заряд энергии, я доволен своей работой на кроке</w:t>
            </w:r>
          </w:p>
        </w:tc>
        <w:tc>
          <w:tcPr>
            <w:tcW w:w="3118" w:type="dxa"/>
            <w:hideMark/>
          </w:tcPr>
          <w:p w14:paraId="2B48F961" w14:textId="77777777" w:rsidR="005F6A50" w:rsidRPr="005F6A50" w:rsidRDefault="005F6A50" w:rsidP="005F6A5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Желтый</w:t>
            </w:r>
          </w:p>
          <w:p w14:paraId="2993C87E" w14:textId="77777777" w:rsidR="005F6A50" w:rsidRPr="005F6A50" w:rsidRDefault="005F6A50" w:rsidP="005F6A5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Урок был </w:t>
            </w:r>
            <w:proofErr w:type="gramStart"/>
            <w:r w:rsidRPr="005F6A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интересен,  на</w:t>
            </w:r>
            <w:proofErr w:type="gramEnd"/>
            <w:r w:rsidRPr="005F6A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уроке я работал не плохо, Возникали некоторые затруднения в решении некоторых задач</w:t>
            </w:r>
          </w:p>
        </w:tc>
        <w:tc>
          <w:tcPr>
            <w:tcW w:w="2848" w:type="dxa"/>
            <w:hideMark/>
          </w:tcPr>
          <w:p w14:paraId="257F63D7" w14:textId="77777777" w:rsidR="005F6A50" w:rsidRPr="005F6A50" w:rsidRDefault="005F6A50" w:rsidP="005F6A5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Красный</w:t>
            </w:r>
          </w:p>
          <w:p w14:paraId="2325EF52" w14:textId="77777777" w:rsidR="005F6A50" w:rsidRPr="005F6A50" w:rsidRDefault="005F6A50" w:rsidP="005F6A5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Материал урока показался сложным, на уроке мне было трудно.</w:t>
            </w:r>
          </w:p>
        </w:tc>
      </w:tr>
    </w:tbl>
    <w:p w14:paraId="3A3C984F" w14:textId="21F4E672" w:rsidR="00A8214C" w:rsidRPr="005F6A50" w:rsidRDefault="00E90761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>Далее было выдано ДЗ</w:t>
      </w:r>
      <w:r w:rsidR="00A8214C" w:rsidRPr="005F6A50">
        <w:rPr>
          <w:rFonts w:ascii="Times New Roman" w:hAnsi="Times New Roman" w:cs="Times New Roman"/>
          <w:sz w:val="24"/>
          <w:szCs w:val="24"/>
        </w:rPr>
        <w:t xml:space="preserve"> (составить ТК на блюдо к ЛПР)</w:t>
      </w:r>
    </w:p>
    <w:p w14:paraId="708FA2E3" w14:textId="31085146" w:rsidR="00E90761" w:rsidRPr="005F6A50" w:rsidRDefault="00A8214C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sz w:val="24"/>
          <w:szCs w:val="24"/>
        </w:rPr>
        <w:t>За данный урок обучающие получили массу эмоций, повторили и закрепили свои знания.</w:t>
      </w:r>
    </w:p>
    <w:p w14:paraId="51DA6BA1" w14:textId="2722AAAF" w:rsidR="00A8214C" w:rsidRPr="005F6A50" w:rsidRDefault="00A8214C" w:rsidP="005F6A5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6A50">
        <w:rPr>
          <w:rStyle w:val="c0"/>
          <w:color w:val="000000"/>
        </w:rPr>
        <w:t>Методики современных игр позволяют рационально сочетать профессиональный интерес обучающихся к новым методам обучения, дух соперничества и коллективизма.</w:t>
      </w:r>
    </w:p>
    <w:p w14:paraId="435FE757" w14:textId="497EE945" w:rsidR="00A8214C" w:rsidRPr="005F6A50" w:rsidRDefault="00A8214C" w:rsidP="005F6A5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6A50">
        <w:rPr>
          <w:rStyle w:val="c0"/>
          <w:color w:val="000000"/>
          <w:shd w:val="clear" w:color="auto" w:fill="FFFFFF"/>
        </w:rPr>
        <w:t>Проведение мероприятия в форме популярной интеллектуальной игры "Брейн-ринг" способствует развитию познавательных интересов, интеллектуальных и творческих способностей обучающихся в процессе изучения общепрофессиональных дисциплин.</w:t>
      </w:r>
    </w:p>
    <w:p w14:paraId="3D1F0294" w14:textId="77FAB8E6" w:rsidR="00A8214C" w:rsidRPr="005F6A50" w:rsidRDefault="0005261D" w:rsidP="005F6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A50">
        <w:rPr>
          <w:rFonts w:ascii="Times New Roman" w:hAnsi="Times New Roman" w:cs="Times New Roman"/>
          <w:sz w:val="24"/>
          <w:szCs w:val="24"/>
        </w:rPr>
        <w:t>И вот как поделился</w:t>
      </w:r>
      <w:r w:rsidRPr="005F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своими впечатлениями о турнире игрок команды</w:t>
      </w:r>
      <w:r w:rsidR="005B2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5F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одержавшей победу: «Я почти ни капельки не волновался. Когда сидишь за игровым столом, очень хочется правильно ответить. Самое трудное привести мысли в порядок. Все прошло на одном дыхании стремительно, захватывающе и очень ярко. И, несмотря на серьезность состязания, атмосфера была добрая и даже веселая. Играть </w:t>
      </w:r>
      <w:proofErr w:type="gramStart"/>
      <w:r w:rsidRPr="005F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</w:t>
      </w:r>
      <w:proofErr w:type="gramEnd"/>
      <w:r w:rsidRPr="005F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здорово!».</w:t>
      </w:r>
    </w:p>
    <w:p w14:paraId="0DF7EBBB" w14:textId="67AD343B" w:rsidR="005835F0" w:rsidRPr="005F6A50" w:rsidRDefault="005835F0" w:rsidP="005F6A50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5F6A50">
        <w:rPr>
          <w:rFonts w:eastAsiaTheme="minorEastAsia"/>
          <w:color w:val="000000"/>
        </w:rPr>
        <w:t>Напряжение, азарт, накал страстей, быстрота реакции, яркие эмоции - таким запомнился этот урок «Брейн – ринг» всем его участникам.</w:t>
      </w:r>
    </w:p>
    <w:sectPr w:rsidR="005835F0" w:rsidRPr="005F6A50" w:rsidSect="005F6A50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925"/>
    <w:multiLevelType w:val="hybridMultilevel"/>
    <w:tmpl w:val="388A5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11A89"/>
    <w:multiLevelType w:val="hybridMultilevel"/>
    <w:tmpl w:val="FCDE8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24"/>
    <w:rsid w:val="0005261D"/>
    <w:rsid w:val="000D0875"/>
    <w:rsid w:val="001A72D9"/>
    <w:rsid w:val="001C755A"/>
    <w:rsid w:val="001D775A"/>
    <w:rsid w:val="002754CA"/>
    <w:rsid w:val="00437C44"/>
    <w:rsid w:val="004B3B0C"/>
    <w:rsid w:val="004C6A85"/>
    <w:rsid w:val="004D4324"/>
    <w:rsid w:val="005835F0"/>
    <w:rsid w:val="005B25BB"/>
    <w:rsid w:val="005F6A50"/>
    <w:rsid w:val="006F6965"/>
    <w:rsid w:val="00857431"/>
    <w:rsid w:val="008C7A3E"/>
    <w:rsid w:val="00A44A16"/>
    <w:rsid w:val="00A63D8E"/>
    <w:rsid w:val="00A8214C"/>
    <w:rsid w:val="00BA5CA9"/>
    <w:rsid w:val="00C94123"/>
    <w:rsid w:val="00CD028A"/>
    <w:rsid w:val="00CE0B12"/>
    <w:rsid w:val="00D36DEB"/>
    <w:rsid w:val="00E3146D"/>
    <w:rsid w:val="00E463A1"/>
    <w:rsid w:val="00E548E4"/>
    <w:rsid w:val="00E90761"/>
    <w:rsid w:val="00ED5B0D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6301"/>
  <w15:chartTrackingRefBased/>
  <w15:docId w15:val="{511A86CE-8C57-49A1-959B-3F1F03BC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3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146D"/>
  </w:style>
  <w:style w:type="paragraph" w:customStyle="1" w:styleId="c2">
    <w:name w:val="c2"/>
    <w:basedOn w:val="a"/>
    <w:rsid w:val="00E3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3146D"/>
  </w:style>
  <w:style w:type="table" w:styleId="a4">
    <w:name w:val="Table Grid"/>
    <w:basedOn w:val="a1"/>
    <w:uiPriority w:val="39"/>
    <w:rsid w:val="004B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Орехов</dc:creator>
  <cp:keywords/>
  <dc:description/>
  <cp:lastModifiedBy>Методист</cp:lastModifiedBy>
  <cp:revision>5</cp:revision>
  <dcterms:created xsi:type="dcterms:W3CDTF">2022-05-24T18:59:00Z</dcterms:created>
  <dcterms:modified xsi:type="dcterms:W3CDTF">2022-06-17T09:27:00Z</dcterms:modified>
</cp:coreProperties>
</file>