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7A" w:rsidRPr="00A5757A" w:rsidRDefault="00A5757A" w:rsidP="00A575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57A">
        <w:rPr>
          <w:rFonts w:ascii="Times New Roman" w:hAnsi="Times New Roman"/>
          <w:sz w:val="28"/>
          <w:szCs w:val="28"/>
        </w:rPr>
        <w:t>Министерство образования Ставропольского края</w:t>
      </w:r>
    </w:p>
    <w:p w:rsidR="00A5757A" w:rsidRPr="00A5757A" w:rsidRDefault="00A5757A" w:rsidP="00A575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57A">
        <w:rPr>
          <w:rFonts w:ascii="Times New Roman" w:hAnsi="Times New Roman"/>
          <w:sz w:val="28"/>
          <w:szCs w:val="28"/>
        </w:rPr>
        <w:t>Государственное бюджетное профессиональное</w:t>
      </w:r>
    </w:p>
    <w:p w:rsidR="00A5757A" w:rsidRPr="00A5757A" w:rsidRDefault="00A5757A" w:rsidP="00A575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57A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A5757A" w:rsidRPr="00A5757A" w:rsidRDefault="00A5757A" w:rsidP="00A575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57A">
        <w:rPr>
          <w:rFonts w:ascii="Times New Roman" w:hAnsi="Times New Roman"/>
          <w:sz w:val="28"/>
          <w:szCs w:val="28"/>
        </w:rPr>
        <w:t>«Курсавский региональный колледж «Интеграл»</w:t>
      </w:r>
    </w:p>
    <w:p w:rsidR="00A5757A" w:rsidRPr="00A5757A" w:rsidRDefault="00A5757A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757A" w:rsidRDefault="00A5757A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7594" w:rsidRDefault="00277594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77594" w:rsidRPr="00A5757A" w:rsidRDefault="00277594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6301" w:rsidRDefault="00A5757A" w:rsidP="001364E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E75DAF">
        <w:rPr>
          <w:rFonts w:ascii="Times New Roman" w:hAnsi="Times New Roman"/>
          <w:b/>
          <w:sz w:val="32"/>
          <w:szCs w:val="32"/>
        </w:rPr>
        <w:t>Программа профессиональной пробы</w:t>
      </w:r>
    </w:p>
    <w:p w:rsidR="00E75DAF" w:rsidRDefault="00A5757A" w:rsidP="001364EB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 w:rsidRPr="00E75DAF">
        <w:rPr>
          <w:rFonts w:ascii="Times New Roman" w:hAnsi="Times New Roman"/>
          <w:b/>
          <w:sz w:val="32"/>
          <w:szCs w:val="32"/>
        </w:rPr>
        <w:t>в формате экспресс-пробы</w:t>
      </w:r>
      <w:r w:rsidR="00964278">
        <w:rPr>
          <w:rFonts w:ascii="Times New Roman" w:hAnsi="Times New Roman"/>
          <w:b/>
          <w:sz w:val="32"/>
          <w:szCs w:val="32"/>
        </w:rPr>
        <w:t xml:space="preserve"> </w:t>
      </w:r>
      <w:r w:rsidR="00E75DAF" w:rsidRPr="00E75DAF">
        <w:rPr>
          <w:rFonts w:ascii="Times New Roman" w:hAnsi="Times New Roman"/>
          <w:b/>
          <w:bCs/>
          <w:sz w:val="32"/>
          <w:szCs w:val="32"/>
        </w:rPr>
        <w:t>в рамках проекта по ранней профес</w:t>
      </w:r>
      <w:r w:rsidR="00964278">
        <w:rPr>
          <w:rFonts w:ascii="Times New Roman" w:hAnsi="Times New Roman"/>
          <w:b/>
          <w:bCs/>
          <w:sz w:val="32"/>
          <w:szCs w:val="32"/>
        </w:rPr>
        <w:t>сиональной ориентации учащихся 8</w:t>
      </w:r>
      <w:r w:rsidR="00E75DAF" w:rsidRPr="00E75DAF">
        <w:rPr>
          <w:rFonts w:ascii="Times New Roman" w:hAnsi="Times New Roman"/>
          <w:b/>
          <w:bCs/>
          <w:sz w:val="32"/>
          <w:szCs w:val="32"/>
        </w:rPr>
        <w:t>-11 классов общеобразовательных организаций «Билет в будущее»</w:t>
      </w:r>
    </w:p>
    <w:p w:rsidR="00AD2CBE" w:rsidRDefault="00AD2CBE" w:rsidP="001364EB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84B86" w:rsidRPr="00EE4C0F" w:rsidRDefault="00B84B86" w:rsidP="00B84B86">
      <w:pPr>
        <w:jc w:val="center"/>
        <w:rPr>
          <w:rFonts w:ascii="Times New Roman" w:hAnsi="Times New Roman"/>
          <w:i/>
          <w:iCs/>
          <w:color w:val="FF0000"/>
          <w:sz w:val="28"/>
        </w:rPr>
      </w:pPr>
      <w:r>
        <w:rPr>
          <w:rFonts w:ascii="Times New Roman" w:hAnsi="Times New Roman"/>
          <w:sz w:val="32"/>
          <w:szCs w:val="32"/>
        </w:rPr>
        <w:t>Тема «</w:t>
      </w:r>
      <w:r w:rsidR="00964278">
        <w:rPr>
          <w:rFonts w:ascii="Times New Roman" w:hAnsi="Times New Roman"/>
          <w:sz w:val="32"/>
          <w:szCs w:val="32"/>
        </w:rPr>
        <w:t>Бухгалтерский учет личных семейных финансов</w:t>
      </w:r>
      <w:r>
        <w:rPr>
          <w:rFonts w:ascii="Times New Roman" w:hAnsi="Times New Roman"/>
          <w:sz w:val="32"/>
          <w:szCs w:val="32"/>
        </w:rPr>
        <w:t>»</w:t>
      </w:r>
    </w:p>
    <w:p w:rsidR="00AD2CBE" w:rsidRDefault="00AD2CBE" w:rsidP="00B84B86">
      <w:pPr>
        <w:pStyle w:val="a5"/>
        <w:rPr>
          <w:rFonts w:ascii="Times New Roman" w:hAnsi="Times New Roman"/>
          <w:b/>
          <w:bCs/>
          <w:sz w:val="32"/>
          <w:szCs w:val="32"/>
        </w:rPr>
      </w:pPr>
    </w:p>
    <w:p w:rsidR="00AD2CBE" w:rsidRDefault="00964278" w:rsidP="00964278">
      <w:pPr>
        <w:pStyle w:val="a5"/>
        <w:jc w:val="center"/>
        <w:rPr>
          <w:rFonts w:ascii="Times New Roman" w:hAnsi="Times New Roman"/>
          <w:b/>
          <w:bCs/>
          <w:sz w:val="32"/>
          <w:szCs w:val="32"/>
        </w:rPr>
      </w:pPr>
      <w:r w:rsidRPr="00964278">
        <w:rPr>
          <w:rFonts w:ascii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2857500" cy="3562350"/>
            <wp:effectExtent l="19050" t="0" r="0" b="0"/>
            <wp:docPr id="3" name="Рисунок 3" descr="Семейный бюджет: как составить рабочий финансовый пл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мейный бюджет: как составить рабочий финансовый пла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57A" w:rsidRDefault="00A5757A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6264" w:rsidRDefault="00296264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96264" w:rsidRPr="00A5757A" w:rsidRDefault="00296264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757A" w:rsidRPr="00A5757A" w:rsidRDefault="00A5757A" w:rsidP="00A5757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5757A">
        <w:rPr>
          <w:rFonts w:ascii="Times New Roman" w:hAnsi="Times New Roman"/>
          <w:sz w:val="28"/>
          <w:szCs w:val="28"/>
        </w:rPr>
        <w:t>с.Курсавка</w:t>
      </w:r>
    </w:p>
    <w:p w:rsidR="005D4995" w:rsidRDefault="00E75DAF" w:rsidP="0027759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="00A5757A" w:rsidRPr="00A5757A">
        <w:rPr>
          <w:rFonts w:ascii="Times New Roman" w:hAnsi="Times New Roman"/>
          <w:sz w:val="28"/>
          <w:szCs w:val="28"/>
        </w:rPr>
        <w:t xml:space="preserve"> г.</w:t>
      </w:r>
    </w:p>
    <w:p w:rsidR="005D4995" w:rsidRPr="00A5757A" w:rsidRDefault="005D4995" w:rsidP="005D499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4995" w:rsidRPr="00815E13" w:rsidRDefault="005D4995" w:rsidP="005D4995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5E13">
        <w:rPr>
          <w:rFonts w:ascii="Times New Roman" w:eastAsia="Times New Roman" w:hAnsi="Times New Roman"/>
          <w:b/>
          <w:sz w:val="28"/>
          <w:szCs w:val="28"/>
        </w:rPr>
        <w:t>Содержание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</w:t>
      </w:r>
      <w:r w:rsidRPr="00423DA2">
        <w:rPr>
          <w:rFonts w:ascii="Times New Roman" w:eastAsia="Times New Roman" w:hAnsi="Times New Roman"/>
          <w:sz w:val="28"/>
          <w:szCs w:val="28"/>
        </w:rPr>
        <w:t>стр.</w:t>
      </w:r>
    </w:p>
    <w:p w:rsidR="005D4995" w:rsidRPr="00E15794" w:rsidRDefault="005D4995" w:rsidP="005D4995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 программы                                                         3</w:t>
      </w:r>
    </w:p>
    <w:p w:rsidR="005D4995" w:rsidRPr="009810A8" w:rsidRDefault="005D4995" w:rsidP="005D4995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                                                  4</w:t>
      </w:r>
    </w:p>
    <w:p w:rsidR="005D4995" w:rsidRPr="00815E13" w:rsidRDefault="005D4995" w:rsidP="005D4995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Инфраструктурный лист                                                   11</w:t>
      </w:r>
    </w:p>
    <w:p w:rsidR="005D4995" w:rsidRPr="00816BB8" w:rsidRDefault="005D4995" w:rsidP="005D4995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6BB8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5D4995" w:rsidRDefault="005D4995" w:rsidP="005D4995">
      <w:pPr>
        <w:pStyle w:val="a3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1                                     </w:t>
      </w:r>
      <w:r w:rsidR="002F25DB">
        <w:rPr>
          <w:rFonts w:ascii="Times New Roman" w:eastAsia="Times New Roman" w:hAnsi="Times New Roman"/>
          <w:sz w:val="28"/>
          <w:szCs w:val="28"/>
        </w:rPr>
        <w:t xml:space="preserve">                               12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</w:p>
    <w:p w:rsidR="005D4995" w:rsidRDefault="005D4995" w:rsidP="005D49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5D499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4995" w:rsidRPr="00A5757A" w:rsidRDefault="005D4995" w:rsidP="00A575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5757A" w:rsidRPr="005B1867" w:rsidRDefault="00A5757A" w:rsidP="005B1867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B1867">
        <w:rPr>
          <w:rFonts w:ascii="Times New Roman" w:hAnsi="Times New Roman"/>
          <w:b/>
          <w:bCs/>
          <w:sz w:val="28"/>
          <w:szCs w:val="28"/>
        </w:rPr>
        <w:lastRenderedPageBreak/>
        <w:t>Паспорт программы :</w:t>
      </w:r>
    </w:p>
    <w:p w:rsidR="00A5757A" w:rsidRDefault="00A5757A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профессионального направления:</w:t>
      </w:r>
      <w:r w:rsidR="00E75DAF" w:rsidRPr="00BE3635">
        <w:rPr>
          <w:rFonts w:ascii="Times New Roman" w:hAnsi="Times New Roman"/>
          <w:b/>
          <w:sz w:val="28"/>
          <w:szCs w:val="28"/>
        </w:rPr>
        <w:t>«Бухгалтер»</w:t>
      </w:r>
    </w:p>
    <w:p w:rsidR="00A5757A" w:rsidRDefault="00A5757A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сл</w:t>
      </w:r>
      <w:r w:rsidR="00E75DAF">
        <w:rPr>
          <w:rFonts w:ascii="Times New Roman" w:hAnsi="Times New Roman"/>
          <w:sz w:val="28"/>
          <w:szCs w:val="28"/>
        </w:rPr>
        <w:t>ожности: ознакомительный</w:t>
      </w:r>
    </w:p>
    <w:p w:rsidR="00A5757A" w:rsidRDefault="00A5757A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провед</w:t>
      </w:r>
      <w:r w:rsidR="00E75DAF">
        <w:rPr>
          <w:rFonts w:ascii="Times New Roman" w:hAnsi="Times New Roman"/>
          <w:sz w:val="28"/>
          <w:szCs w:val="28"/>
        </w:rPr>
        <w:t>ения: очная</w:t>
      </w:r>
    </w:p>
    <w:p w:rsidR="00A5757A" w:rsidRDefault="00836E88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 w:rsidR="00A5757A">
        <w:rPr>
          <w:rFonts w:ascii="Times New Roman" w:hAnsi="Times New Roman"/>
          <w:sz w:val="28"/>
          <w:szCs w:val="28"/>
        </w:rPr>
        <w:t>90 минут</w:t>
      </w:r>
    </w:p>
    <w:p w:rsidR="00A5757A" w:rsidRDefault="00964278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Возрастная категория: </w:t>
      </w:r>
      <w:r w:rsidR="00A5757A">
        <w:rPr>
          <w:rFonts w:ascii="Times New Roman" w:hAnsi="Times New Roman"/>
          <w:sz w:val="28"/>
          <w:szCs w:val="28"/>
        </w:rPr>
        <w:t>8-9/10-11 класс</w:t>
      </w:r>
      <w:r>
        <w:rPr>
          <w:rFonts w:ascii="Times New Roman" w:hAnsi="Times New Roman"/>
          <w:sz w:val="28"/>
          <w:szCs w:val="28"/>
        </w:rPr>
        <w:t>ы</w:t>
      </w:r>
    </w:p>
    <w:p w:rsidR="00A5757A" w:rsidRDefault="00A5757A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</w:t>
      </w:r>
      <w:r w:rsidR="00E75DAF">
        <w:rPr>
          <w:rFonts w:ascii="Times New Roman" w:hAnsi="Times New Roman"/>
          <w:sz w:val="28"/>
          <w:szCs w:val="28"/>
        </w:rPr>
        <w:t xml:space="preserve">пность для участников с ОВЗ: </w:t>
      </w:r>
      <w:r>
        <w:rPr>
          <w:rFonts w:ascii="Times New Roman" w:hAnsi="Times New Roman"/>
          <w:sz w:val="28"/>
          <w:szCs w:val="28"/>
        </w:rPr>
        <w:t xml:space="preserve">нет. </w:t>
      </w:r>
    </w:p>
    <w:p w:rsidR="00E75DAF" w:rsidRDefault="00A5757A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 программы: </w:t>
      </w:r>
    </w:p>
    <w:p w:rsidR="00A5757A" w:rsidRDefault="00E75DAF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Зинаида Михайловна, преподаватель ГБПОУ КРК «Интеграл», сертифицированный эксперт по компетенции «Бухгалтер»</w:t>
      </w:r>
    </w:p>
    <w:p w:rsidR="00E75DAF" w:rsidRDefault="00A5757A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автора:</w:t>
      </w:r>
    </w:p>
    <w:p w:rsidR="00A5757A" w:rsidRDefault="00E75DAF" w:rsidP="00A575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Ставропольский край, Андропвский район, с.Курсавка</w:t>
      </w:r>
      <w:r w:rsidR="00A5757A">
        <w:rPr>
          <w:rFonts w:ascii="Times New Roman" w:hAnsi="Times New Roman"/>
          <w:sz w:val="28"/>
          <w:szCs w:val="28"/>
        </w:rPr>
        <w:t xml:space="preserve">, </w:t>
      </w:r>
      <w:r w:rsidR="00A5757A">
        <w:rPr>
          <w:rFonts w:ascii="Times New Roman" w:hAnsi="Times New Roman"/>
          <w:sz w:val="28"/>
          <w:szCs w:val="28"/>
          <w:lang w:val="en-US"/>
        </w:rPr>
        <w:t>e</w:t>
      </w:r>
      <w:r w:rsidR="00A5757A">
        <w:rPr>
          <w:rFonts w:ascii="Times New Roman" w:hAnsi="Times New Roman"/>
          <w:sz w:val="28"/>
          <w:szCs w:val="28"/>
        </w:rPr>
        <w:t>-</w:t>
      </w:r>
      <w:r w:rsidR="00A5757A">
        <w:rPr>
          <w:rFonts w:ascii="Times New Roman" w:hAnsi="Times New Roman"/>
          <w:sz w:val="28"/>
          <w:szCs w:val="28"/>
          <w:lang w:val="en-US"/>
        </w:rPr>
        <w:t>mail</w:t>
      </w:r>
      <w:r w:rsidR="00A5757A">
        <w:rPr>
          <w:rFonts w:ascii="Times New Roman" w:hAnsi="Times New Roman"/>
          <w:sz w:val="28"/>
          <w:szCs w:val="28"/>
        </w:rPr>
        <w:t>, телефон</w:t>
      </w:r>
      <w:r>
        <w:rPr>
          <w:rFonts w:ascii="Times New Roman" w:hAnsi="Times New Roman"/>
          <w:sz w:val="28"/>
          <w:szCs w:val="28"/>
        </w:rPr>
        <w:t xml:space="preserve"> 89187894277</w:t>
      </w: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83405E" w:rsidRDefault="0083405E" w:rsidP="00A5757A">
      <w:pPr>
        <w:rPr>
          <w:rFonts w:ascii="Times New Roman" w:hAnsi="Times New Roman"/>
          <w:sz w:val="28"/>
          <w:szCs w:val="28"/>
        </w:rPr>
      </w:pPr>
    </w:p>
    <w:p w:rsidR="00E25D82" w:rsidRDefault="00E25D82" w:rsidP="00A5757A">
      <w:pPr>
        <w:rPr>
          <w:rFonts w:ascii="Times New Roman" w:hAnsi="Times New Roman"/>
          <w:sz w:val="28"/>
          <w:szCs w:val="28"/>
        </w:rPr>
      </w:pPr>
    </w:p>
    <w:p w:rsidR="00A5757A" w:rsidRPr="00192885" w:rsidRDefault="00A5757A" w:rsidP="00192885">
      <w:pPr>
        <w:pStyle w:val="a3"/>
        <w:numPr>
          <w:ilvl w:val="0"/>
          <w:numId w:val="10"/>
        </w:numPr>
        <w:spacing w:before="240"/>
        <w:rPr>
          <w:rFonts w:ascii="Times New Roman" w:hAnsi="Times New Roman"/>
          <w:b/>
          <w:bCs/>
          <w:sz w:val="28"/>
          <w:szCs w:val="28"/>
        </w:rPr>
      </w:pPr>
      <w:r w:rsidRPr="00192885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A5757A" w:rsidRDefault="00A5757A" w:rsidP="00A5757A">
      <w:pPr>
        <w:pStyle w:val="a3"/>
        <w:spacing w:before="24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2"/>
        <w:gridCol w:w="5434"/>
        <w:gridCol w:w="2360"/>
      </w:tblGrid>
      <w:tr w:rsidR="0083405E" w:rsidRPr="00B24C24" w:rsidTr="00186DF7">
        <w:trPr>
          <w:trHeight w:val="276"/>
        </w:trPr>
        <w:tc>
          <w:tcPr>
            <w:tcW w:w="922" w:type="pct"/>
            <w:vMerge w:val="restart"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C24">
              <w:rPr>
                <w:rFonts w:ascii="Times New Roman" w:hAnsi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2843" w:type="pct"/>
            <w:vMerge w:val="restart"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C2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35" w:type="pct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 на этап</w:t>
            </w:r>
          </w:p>
        </w:tc>
      </w:tr>
      <w:tr w:rsidR="0083405E" w:rsidRPr="00B24C24" w:rsidTr="00186DF7">
        <w:trPr>
          <w:trHeight w:val="322"/>
        </w:trPr>
        <w:tc>
          <w:tcPr>
            <w:tcW w:w="922" w:type="pct"/>
            <w:vMerge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pct"/>
            <w:vMerge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5" w:type="pct"/>
          </w:tcPr>
          <w:p w:rsidR="0083405E" w:rsidRPr="00B24C24" w:rsidRDefault="00186DF7" w:rsidP="002C25E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3405E">
              <w:rPr>
                <w:rFonts w:ascii="Times New Roman" w:hAnsi="Times New Roman"/>
                <w:sz w:val="28"/>
                <w:szCs w:val="28"/>
              </w:rPr>
              <w:t>0 минут</w:t>
            </w:r>
          </w:p>
        </w:tc>
      </w:tr>
      <w:tr w:rsidR="0083405E" w:rsidRPr="00B24C24" w:rsidTr="00186DF7">
        <w:tc>
          <w:tcPr>
            <w:tcW w:w="922" w:type="pct"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4C24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843" w:type="pct"/>
            <w:shd w:val="clear" w:color="auto" w:fill="auto"/>
          </w:tcPr>
          <w:p w:rsidR="00186DF7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 из самых важных решений, которое принимается в юном возрасте –выбор профессии и карьерного пути, определяющий качество всей дальнейшей жизни. </w:t>
            </w:r>
          </w:p>
          <w:p w:rsidR="00186DF7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обучающихся к осознанному выбору своей образовательной траектории в современных условиях становится все более актуальной.Поэтому наша задача состоит - создать условия, в которых учащийся ознакомится с конкретными видами профессиональной деятельности и сделает свой выбор.</w:t>
            </w:r>
          </w:p>
          <w:p w:rsidR="00186DF7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проба направлена на выявление склонностей и способностей учащихся к выполнению работ, связанных с обработкой цифровой информации и оформлением документации с использованием счетно-вычислительной техники; пробуждение интереса к экономической сфере.</w:t>
            </w:r>
          </w:p>
          <w:p w:rsidR="0017483D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процессе выполнения профессиональной пробы </w:t>
            </w:r>
            <w:r w:rsidR="00186DF7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школьники</w:t>
            </w: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получают общее представление о специальности «Бухгалтер»; знакомятся с психофизиологическими и интеллектуальными качествами личности, </w:t>
            </w: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необходимыми для работы в данной области, с трудностями в профессиональной деятельности и ее положительными сторонами; получают информацию о формах профессионального обучения, о возможностях трудоустройства и карьерного роста.</w:t>
            </w:r>
          </w:p>
          <w:p w:rsidR="0017483D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Одна из профессий, которая интересует молодых людей с математическим складом ума и склонных к экономическим знаниям – бухгалтер.</w:t>
            </w:r>
          </w:p>
          <w:p w:rsidR="0017483D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 – профессия, востребованная во все времена. Сколько бы ни прошло времени, как бы ни менялся мир, бухгалтеры будут нужны до тех пор, пока в мире будут существовать экономические отношения. Ни одно предприятие, как коммерческое, так и государственное не может работать без учета, который ведут бухгалтеры. Что представляет собой данная профессия и какое представление о ней должен иметь школьник?</w:t>
            </w:r>
          </w:p>
          <w:p w:rsidR="0017483D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проба направлена на выявление склонностей и способностей учащихся к выполнению работ, связанных с обработкой цифровой информации и оформлением документации с использованием счетно-вычислительной техники; пробуждение интереса к экономической сфере.</w:t>
            </w:r>
          </w:p>
          <w:p w:rsidR="0017483D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Так как профессиональная проба способствует сознательному, обоснованному выбору профессии, помогает убедиться в достоинствах и определиться с недостатками выбранной профессии, а также профессиональные пробы также являются возможностью самовыражения, то</w:t>
            </w:r>
          </w:p>
          <w:p w:rsidR="0017483D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Цель профессиональной пробы:</w:t>
            </w:r>
          </w:p>
          <w:p w:rsidR="0017483D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7483D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актуализировать процесс профессионального самоопределения учащихся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счет специальной организации и </w:t>
            </w:r>
            <w:r w:rsidR="0017483D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деятельности,  включающей получение знаний о профессиях экономического направления; </w:t>
            </w:r>
          </w:p>
          <w:p w:rsidR="0017483D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7483D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развить у учащихся  способности к профессиональной адаптации в современных социально-экономических условиях;</w:t>
            </w:r>
          </w:p>
          <w:p w:rsidR="0017483D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7483D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приобретение опыта в области бухгалтерского дела и оказание помощи учащимся в профессиональном самоопределении.</w:t>
            </w:r>
          </w:p>
          <w:p w:rsidR="0017483D" w:rsidRPr="00186DF7" w:rsidRDefault="0017483D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Задачи:</w:t>
            </w:r>
          </w:p>
          <w:p w:rsidR="0017483D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7483D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склонностей и способностей учащихся к выполнению работ, связанных с обработкой цифровой информации и оформлением документации с использованием счетно-вычислительной техники;</w:t>
            </w:r>
          </w:p>
          <w:p w:rsidR="0017483D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17483D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пробуждение интереса к экономической сфере;</w:t>
            </w:r>
          </w:p>
          <w:p w:rsidR="0017483D" w:rsidRPr="00186DF7" w:rsidRDefault="00186DF7" w:rsidP="00186DF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7483D"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профориентационной работы.</w:t>
            </w:r>
          </w:p>
          <w:p w:rsidR="00186DF7" w:rsidRPr="00E25D82" w:rsidRDefault="0017483D" w:rsidP="005B1867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6DF7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проба должна помочь убедиться в правильности выбранного пути для продолжения образования в этой сфере.</w:t>
            </w:r>
          </w:p>
        </w:tc>
        <w:tc>
          <w:tcPr>
            <w:tcW w:w="1235" w:type="pct"/>
          </w:tcPr>
          <w:p w:rsidR="0083405E" w:rsidRPr="00B24C24" w:rsidRDefault="00186DF7" w:rsidP="0083405E">
            <w:pPr>
              <w:pStyle w:val="a3"/>
              <w:spacing w:after="0" w:line="240" w:lineRule="auto"/>
              <w:ind w:left="2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="00E60D75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83405E" w:rsidRPr="00B24C24" w:rsidTr="00186DF7">
        <w:tc>
          <w:tcPr>
            <w:tcW w:w="922" w:type="pct"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4C24">
              <w:rPr>
                <w:rFonts w:ascii="Times New Roman" w:hAnsi="Times New Roman"/>
                <w:sz w:val="28"/>
                <w:szCs w:val="28"/>
              </w:rPr>
              <w:lastRenderedPageBreak/>
              <w:t>Постановка задания</w:t>
            </w:r>
          </w:p>
        </w:tc>
        <w:tc>
          <w:tcPr>
            <w:tcW w:w="2843" w:type="pct"/>
            <w:shd w:val="clear" w:color="auto" w:fill="auto"/>
          </w:tcPr>
          <w:p w:rsidR="00A52432" w:rsidRPr="00085B08" w:rsidRDefault="005208F0" w:rsidP="00085B08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Мы сегодня с вами </w:t>
            </w:r>
            <w:r w:rsidR="00A754ED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ознакомимся с принципами составления </w:t>
            </w:r>
            <w:r w:rsidR="00A52432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бухгалтерского </w:t>
            </w:r>
            <w:r w:rsidR="00A754ED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баланса</w:t>
            </w:r>
            <w:r w:rsidR="00A52432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A52432" w:rsidRPr="00085B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Бухгалтерский баланс</w:t>
            </w:r>
            <w:r w:rsidR="00A52432" w:rsidRPr="00085B08">
              <w:rPr>
                <w:rFonts w:ascii="Times New Roman" w:hAnsi="Times New Roman"/>
                <w:sz w:val="28"/>
                <w:szCs w:val="28"/>
              </w:rPr>
              <w:t> – это сведения об имуществе предприятия (активах) и источниках его приобретения (пассивах), сгруппированные на отчетную дату в виде таблицы. Актив всегда равен пассиву!</w:t>
            </w:r>
          </w:p>
          <w:p w:rsidR="005D4174" w:rsidRPr="00085B08" w:rsidRDefault="005D4174" w:rsidP="00085B08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B08">
              <w:rPr>
                <w:rFonts w:ascii="Times New Roman" w:hAnsi="Times New Roman"/>
                <w:sz w:val="28"/>
                <w:szCs w:val="28"/>
              </w:rPr>
              <w:t xml:space="preserve">А чтобы нам разобраться ,что такое бухгалтерский баланс, мы ознакомимся с принципами </w:t>
            </w:r>
            <w:r w:rsidR="00A52432" w:rsidRPr="00085B08">
              <w:rPr>
                <w:rFonts w:ascii="Times New Roman" w:hAnsi="Times New Roman"/>
                <w:sz w:val="28"/>
                <w:szCs w:val="28"/>
              </w:rPr>
              <w:t>составления баланса на примере бюджета одной российской семьи.</w:t>
            </w:r>
          </w:p>
          <w:p w:rsidR="005208F0" w:rsidRPr="00085B08" w:rsidRDefault="005208F0" w:rsidP="00085B08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Сейчас мы с вами попробуем на себе </w:t>
            </w:r>
            <w:r w:rsidR="005D4174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испытать </w:t>
            </w: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роль </w:t>
            </w:r>
            <w:r w:rsidR="00A52432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семейного бухгалтера</w:t>
            </w: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208F0" w:rsidRPr="00085B08" w:rsidRDefault="005208F0" w:rsidP="00085B08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вы думаете, зачем бухгалтеру необходимо уметь вести учет </w:t>
            </w:r>
            <w:r w:rsidR="0042408B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на предприятии</w:t>
            </w: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? (школьники отвечают на вопрос)</w:t>
            </w:r>
          </w:p>
          <w:p w:rsidR="005208F0" w:rsidRPr="00085B08" w:rsidRDefault="005208F0" w:rsidP="00085B08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А чтобы глубже узнать учет, я вас сейчас вкратце с ним познакомлю.</w:t>
            </w:r>
          </w:p>
          <w:p w:rsidR="0042408B" w:rsidRPr="00085B08" w:rsidRDefault="005208F0" w:rsidP="00085B08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Тема нашего учебного практического занятия – </w:t>
            </w:r>
            <w:r w:rsidR="0042408B" w:rsidRPr="00085B08">
              <w:rPr>
                <w:rFonts w:ascii="Times New Roman" w:hAnsi="Times New Roman"/>
                <w:sz w:val="28"/>
                <w:szCs w:val="28"/>
              </w:rPr>
              <w:t>«Бухгалтерский учет личных семейных финансов»</w:t>
            </w:r>
            <w:r w:rsidR="0042408B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2408B" w:rsidRPr="00085B08" w:rsidRDefault="0042408B" w:rsidP="00085B08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85B0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Сегодня мы подробно разберемся с тем, что такое доходы и расходы семьи.</w:t>
            </w:r>
          </w:p>
          <w:p w:rsidR="0083405E" w:rsidRPr="00085B08" w:rsidRDefault="005208F0" w:rsidP="00085B08">
            <w:pPr>
              <w:pStyle w:val="a5"/>
              <w:spacing w:line="360" w:lineRule="auto"/>
              <w:jc w:val="both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учебного занятия - трудовые приемы по заполнению книги доходов и расходов </w:t>
            </w:r>
            <w:r w:rsidR="00085B08"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семьи</w:t>
            </w:r>
            <w:r w:rsidRPr="00085B0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085B08" w:rsidRPr="00085B08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В ней учитывается, сколько доходов получает ваша семья, сколько тратит  и на что?.</w:t>
            </w:r>
          </w:p>
        </w:tc>
        <w:tc>
          <w:tcPr>
            <w:tcW w:w="1235" w:type="pct"/>
          </w:tcPr>
          <w:p w:rsidR="0083405E" w:rsidRPr="00B24C24" w:rsidRDefault="00186DF7" w:rsidP="005208F0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 минут</w:t>
            </w:r>
            <w:bookmarkStart w:id="0" w:name="_GoBack"/>
            <w:bookmarkEnd w:id="0"/>
          </w:p>
        </w:tc>
      </w:tr>
      <w:tr w:rsidR="0083405E" w:rsidRPr="00B24C24" w:rsidTr="00186DF7">
        <w:tc>
          <w:tcPr>
            <w:tcW w:w="922" w:type="pct"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4C24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задания</w:t>
            </w:r>
          </w:p>
        </w:tc>
        <w:tc>
          <w:tcPr>
            <w:tcW w:w="2843" w:type="pct"/>
            <w:shd w:val="clear" w:color="auto" w:fill="auto"/>
          </w:tcPr>
          <w:p w:rsidR="003338B4" w:rsidRPr="0021728A" w:rsidRDefault="002C25E7" w:rsidP="002172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728A">
              <w:rPr>
                <w:rFonts w:ascii="Times New Roman" w:hAnsi="Times New Roman"/>
                <w:sz w:val="28"/>
                <w:szCs w:val="28"/>
                <w:lang w:eastAsia="ru-RU"/>
              </w:rPr>
              <w:t>Итак,</w:t>
            </w:r>
            <w:r w:rsidR="003F0ABF" w:rsidRPr="002172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селе Курсавка, Андроповского района, живет семья Ивановых.  Семья обеспеченная.</w:t>
            </w:r>
            <w:r w:rsidRPr="002172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0ABF" w:rsidRPr="002172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них имеется квартира, машина, мебель, одежда, продукты. Кроме того на банковском счете, на карточке, в кошельке водятся деньги. </w:t>
            </w:r>
            <w:r w:rsidR="003338B4" w:rsidRPr="0021728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В общем, у Ивановых есть все то, что им необходимо для комфортной активной жизни. Это как раз и будут активы семьи Ивановых.</w:t>
            </w:r>
          </w:p>
          <w:p w:rsidR="003338B4" w:rsidRPr="0021728A" w:rsidRDefault="003338B4" w:rsidP="002172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728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Чтобы все это приобрести, семье нужны были источники этих средств. Поэтому Ивановы взяли банковский кредит и часть денег заняли у друзей. Кроме того, в настоящее время у семьи Ивановых имеются неоплаченные коммунальные услуги и земельный налог.</w:t>
            </w:r>
          </w:p>
          <w:p w:rsidR="003338B4" w:rsidRPr="0021728A" w:rsidRDefault="003338B4" w:rsidP="002172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728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Банковский кредит, долг друзьям, неоплаченные коммунальные платежи и налог — это пассивы семьи Ивановых.</w:t>
            </w:r>
          </w:p>
          <w:p w:rsidR="00157EFD" w:rsidRPr="005D4995" w:rsidRDefault="003338B4" w:rsidP="0021728A">
            <w:pPr>
              <w:pStyle w:val="a5"/>
              <w:spacing w:line="360" w:lineRule="auto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21728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Возьмем лист чистой бумаги и напишем вс</w:t>
            </w:r>
            <w:r w:rsidR="00157EFD" w:rsidRPr="0021728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е вышеперечисленное в 2 столбца,</w:t>
            </w:r>
            <w:r w:rsidR="00296264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="00157EFD" w:rsidRPr="0021728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то</w:t>
            </w:r>
            <w:r w:rsidR="00296264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="00157EFD" w:rsidRPr="0021728A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есть сформируем книгу доходов и расходов семьи</w:t>
            </w:r>
          </w:p>
          <w:p w:rsidR="002C25E7" w:rsidRPr="0021728A" w:rsidRDefault="002C25E7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Осмысление </w:t>
            </w:r>
            <w:r w:rsidRPr="002172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школьниками</w:t>
            </w:r>
            <w:r w:rsidRPr="0021728A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новых знаний</w:t>
            </w:r>
          </w:p>
          <w:p w:rsidR="007748BF" w:rsidRPr="0021728A" w:rsidRDefault="002C25E7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 сейчас мы с вами заполним данную книгу, и в этом нам помогут документы и </w:t>
            </w:r>
            <w:r w:rsidR="00157EFD"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бланки</w:t>
            </w: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25E7" w:rsidRPr="0021728A" w:rsidRDefault="002C25E7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sz w:val="28"/>
                <w:szCs w:val="28"/>
                <w:lang w:eastAsia="ru-RU"/>
              </w:rPr>
              <w:t>Если операция доходная</w:t>
            </w:r>
            <w:r w:rsidR="00591D7F">
              <w:rPr>
                <w:rFonts w:ascii="Times New Roman" w:hAnsi="Times New Roman"/>
                <w:sz w:val="28"/>
                <w:szCs w:val="28"/>
                <w:lang w:eastAsia="ru-RU"/>
              </w:rPr>
              <w:t>, то сумму вписывают в столбец 2, если расходная – в столбец 3</w:t>
            </w:r>
            <w:r w:rsidRPr="0021728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C25E7" w:rsidRPr="0021728A" w:rsidRDefault="002C25E7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Рассмотрим пример заполнения книги учета доходов и расходов:</w:t>
            </w:r>
          </w:p>
          <w:p w:rsidR="007748BF" w:rsidRPr="0021728A" w:rsidRDefault="007748BF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 Заработная плата семьи за месяц- 100000.00рублей</w:t>
            </w:r>
          </w:p>
          <w:p w:rsidR="007748BF" w:rsidRPr="0021728A" w:rsidRDefault="007748BF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 Банковский кредит -2000000.00 рублей</w:t>
            </w:r>
          </w:p>
          <w:p w:rsidR="007748BF" w:rsidRPr="0021728A" w:rsidRDefault="007748BF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 Займ у соседа- 200000.00рублей</w:t>
            </w:r>
          </w:p>
          <w:p w:rsidR="002E208B" w:rsidRPr="0021728A" w:rsidRDefault="002E208B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4.Неоплаченные коммунальные платежи и налог-30000.00рублей.</w:t>
            </w:r>
          </w:p>
          <w:p w:rsidR="002E208B" w:rsidRPr="0021728A" w:rsidRDefault="002E208B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5. Квартира-1500000.00рублей</w:t>
            </w:r>
          </w:p>
          <w:p w:rsidR="002E208B" w:rsidRPr="0021728A" w:rsidRDefault="002E208B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6.Машина-500000.00 рублей</w:t>
            </w:r>
          </w:p>
          <w:p w:rsidR="002E208B" w:rsidRPr="0021728A" w:rsidRDefault="002E208B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7.Мебель-150000.00 рублей</w:t>
            </w:r>
          </w:p>
          <w:p w:rsidR="002E208B" w:rsidRPr="0021728A" w:rsidRDefault="002E208B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8.В кошельке-5000.00 рублей</w:t>
            </w:r>
          </w:p>
          <w:p w:rsidR="002E208B" w:rsidRPr="0021728A" w:rsidRDefault="002E208B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9. В банке 15000.00 рублей</w:t>
            </w:r>
          </w:p>
          <w:p w:rsidR="002C25E7" w:rsidRPr="00D8231B" w:rsidRDefault="002C25E7" w:rsidP="0021728A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Вам необходимо </w:t>
            </w:r>
            <w:r w:rsidR="002E208B"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составить книгу учета доходов и затрат в рублях</w:t>
            </w: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сентябре 2021 года, </w:t>
            </w:r>
            <w:r w:rsidR="0021728A"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 подсчитать баланс</w:t>
            </w: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D8231B" w:rsidRPr="00BF6B5C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</w:t>
            </w:r>
            <w:r w:rsidR="00D8231B" w:rsidRPr="00D8231B">
              <w:rPr>
                <w:rFonts w:ascii="Times New Roman" w:hAnsi="Times New Roman"/>
                <w:sz w:val="28"/>
                <w:szCs w:val="28"/>
              </w:rPr>
              <w:t>Практически всегда, при всех тратах баланс семейный сохраняется.</w:t>
            </w:r>
          </w:p>
          <w:p w:rsidR="0083405E" w:rsidRPr="00AD2CBE" w:rsidRDefault="002C25E7" w:rsidP="0021728A">
            <w:pPr>
              <w:pStyle w:val="a5"/>
              <w:spacing w:line="360" w:lineRule="auto"/>
              <w:jc w:val="both"/>
              <w:rPr>
                <w:i/>
                <w:color w:val="000000"/>
                <w:lang w:eastAsia="ru-RU"/>
              </w:rPr>
            </w:pPr>
            <w:r w:rsidRPr="0021728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Преподаватель вместе со школьниками заполняет данный документ на доске (</w:t>
            </w:r>
            <w:r w:rsidRPr="0021728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школьники выполняют задание в книге доходов и расходов)</w:t>
            </w:r>
            <w:r w:rsidR="00AD2CBE" w:rsidRPr="0021728A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35" w:type="pct"/>
          </w:tcPr>
          <w:p w:rsidR="0083405E" w:rsidRPr="00B24C24" w:rsidRDefault="0021728A" w:rsidP="002C25E7">
            <w:pPr>
              <w:pStyle w:val="a3"/>
              <w:spacing w:after="0" w:line="240" w:lineRule="auto"/>
              <w:ind w:left="3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2C25E7">
              <w:rPr>
                <w:rFonts w:ascii="Times New Roman" w:hAnsi="Times New Roman"/>
                <w:sz w:val="28"/>
                <w:szCs w:val="28"/>
              </w:rPr>
              <w:t>5 минут</w:t>
            </w:r>
          </w:p>
        </w:tc>
      </w:tr>
      <w:tr w:rsidR="0083405E" w:rsidRPr="00B24C24" w:rsidTr="00186DF7">
        <w:tc>
          <w:tcPr>
            <w:tcW w:w="922" w:type="pct"/>
            <w:shd w:val="clear" w:color="auto" w:fill="auto"/>
          </w:tcPr>
          <w:p w:rsidR="0083405E" w:rsidRPr="00B24C24" w:rsidRDefault="0083405E" w:rsidP="003A07C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24C24">
              <w:rPr>
                <w:rFonts w:ascii="Times New Roman" w:hAnsi="Times New Roman"/>
                <w:sz w:val="28"/>
                <w:szCs w:val="28"/>
              </w:rPr>
              <w:lastRenderedPageBreak/>
              <w:t>Контроль и оценка</w:t>
            </w:r>
          </w:p>
        </w:tc>
        <w:tc>
          <w:tcPr>
            <w:tcW w:w="2843" w:type="pct"/>
            <w:shd w:val="clear" w:color="auto" w:fill="auto"/>
          </w:tcPr>
          <w:p w:rsidR="00AD2CBE" w:rsidRPr="00AD2CBE" w:rsidRDefault="00AD2CBE" w:rsidP="00AD2CB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2CBE">
              <w:rPr>
                <w:rFonts w:ascii="Times New Roman" w:hAnsi="Times New Roman"/>
                <w:sz w:val="28"/>
                <w:szCs w:val="28"/>
                <w:lang w:eastAsia="ru-RU"/>
              </w:rPr>
              <w:t>На площадке колледжа: преподаватель, вместе с участниками производит пробу. Участники оценивают свою работу и дают комментарии сначала сами. Преподаватель корректирует ответы, помогает участнику правильно</w:t>
            </w:r>
            <w:r w:rsidR="002172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D2CBE">
              <w:rPr>
                <w:rFonts w:ascii="Times New Roman" w:hAnsi="Times New Roman"/>
                <w:sz w:val="28"/>
                <w:szCs w:val="28"/>
                <w:lang w:eastAsia="ru-RU"/>
              </w:rPr>
              <w:t>сформулировать мысль. Далее преподаватель дает свою экспертную оценку.</w:t>
            </w:r>
          </w:p>
          <w:p w:rsidR="00BB791E" w:rsidRDefault="00AD2CBE" w:rsidP="00AD2CB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2C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 теперь скажите, вам понравилось занятие сегодня? Вы поняли </w:t>
            </w:r>
            <w:r w:rsidR="00D8231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важен домашний учет?</w:t>
            </w:r>
            <w:r w:rsidRPr="00AD2C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D2CBE" w:rsidRPr="00AD2CBE" w:rsidRDefault="00AD2CBE" w:rsidP="00AD2CB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2CB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Вы придете к нам в Курсавский региональный колледж «Интеграл» после окончания 9 класса?</w:t>
            </w:r>
          </w:p>
          <w:p w:rsidR="0083405E" w:rsidRPr="00AD2CBE" w:rsidRDefault="00AD2CBE" w:rsidP="00AD2CBE">
            <w:pPr>
              <w:pStyle w:val="a5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CB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До свидания! Ждем вас!</w:t>
            </w:r>
          </w:p>
        </w:tc>
        <w:tc>
          <w:tcPr>
            <w:tcW w:w="1235" w:type="pct"/>
          </w:tcPr>
          <w:p w:rsidR="0083405E" w:rsidRPr="00B24C24" w:rsidRDefault="0021728A" w:rsidP="0021728A">
            <w:pPr>
              <w:pStyle w:val="a3"/>
              <w:spacing w:after="0" w:line="240" w:lineRule="auto"/>
              <w:ind w:left="6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="00AD2CBE">
              <w:rPr>
                <w:rFonts w:ascii="Times New Roman" w:hAnsi="Times New Roman"/>
                <w:sz w:val="28"/>
                <w:szCs w:val="28"/>
              </w:rPr>
              <w:t>минут</w:t>
            </w:r>
          </w:p>
        </w:tc>
      </w:tr>
    </w:tbl>
    <w:p w:rsidR="00A5757A" w:rsidRDefault="00A5757A" w:rsidP="00A5757A">
      <w:pPr>
        <w:pStyle w:val="a3"/>
        <w:ind w:left="1428"/>
        <w:rPr>
          <w:rFonts w:ascii="Times New Roman" w:hAnsi="Times New Roman"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Default="005B1867" w:rsidP="005B1867">
      <w:pPr>
        <w:pStyle w:val="a3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5B1867" w:rsidRPr="005D4995" w:rsidRDefault="005B1867" w:rsidP="005D4995">
      <w:pPr>
        <w:rPr>
          <w:rFonts w:ascii="Times New Roman" w:hAnsi="Times New Roman"/>
          <w:b/>
          <w:bCs/>
          <w:sz w:val="28"/>
          <w:szCs w:val="28"/>
        </w:rPr>
      </w:pPr>
    </w:p>
    <w:p w:rsidR="005B1867" w:rsidRPr="005D4995" w:rsidRDefault="005D4995" w:rsidP="005D4995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  <w:r w:rsidRPr="005D4995">
        <w:rPr>
          <w:rFonts w:ascii="Times New Roman" w:hAnsi="Times New Roman"/>
          <w:b/>
          <w:sz w:val="28"/>
          <w:szCs w:val="28"/>
        </w:rPr>
        <w:lastRenderedPageBreak/>
        <w:t>3.</w:t>
      </w:r>
      <w:r w:rsidR="00A5757A" w:rsidRPr="005D4995">
        <w:rPr>
          <w:rFonts w:ascii="Times New Roman" w:hAnsi="Times New Roman"/>
          <w:b/>
          <w:sz w:val="28"/>
          <w:szCs w:val="28"/>
        </w:rPr>
        <w:t xml:space="preserve">Инфраструктурный лист </w:t>
      </w:r>
    </w:p>
    <w:p w:rsidR="00A5757A" w:rsidRPr="005D4995" w:rsidRDefault="005B1867" w:rsidP="005D4995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5D4995">
        <w:rPr>
          <w:rFonts w:ascii="Times New Roman" w:hAnsi="Times New Roman"/>
          <w:sz w:val="28"/>
          <w:szCs w:val="28"/>
        </w:rPr>
        <w:t>Оборудование, инвентарь</w:t>
      </w:r>
      <w:r w:rsidR="00A5757A" w:rsidRPr="005D4995">
        <w:rPr>
          <w:rFonts w:ascii="Times New Roman" w:hAnsi="Times New Roman"/>
          <w:sz w:val="28"/>
          <w:szCs w:val="28"/>
        </w:rPr>
        <w:t>, расходные материалы</w:t>
      </w:r>
      <w:r w:rsidRPr="005D4995">
        <w:rPr>
          <w:rFonts w:ascii="Times New Roman" w:hAnsi="Times New Roman"/>
          <w:sz w:val="28"/>
          <w:szCs w:val="28"/>
        </w:rPr>
        <w:t xml:space="preserve"> для участников, используемые при работе из расчета</w:t>
      </w:r>
      <w:r w:rsidR="00A5757A" w:rsidRPr="005D4995">
        <w:rPr>
          <w:rFonts w:ascii="Times New Roman" w:hAnsi="Times New Roman"/>
          <w:sz w:val="28"/>
          <w:szCs w:val="28"/>
        </w:rPr>
        <w:t xml:space="preserve"> на 1 человека. </w:t>
      </w:r>
    </w:p>
    <w:p w:rsidR="005B1867" w:rsidRDefault="005B1867" w:rsidP="005B1867">
      <w:pPr>
        <w:pStyle w:val="a3"/>
        <w:ind w:left="0"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000"/>
      </w:tblPr>
      <w:tblGrid>
        <w:gridCol w:w="2371"/>
        <w:gridCol w:w="2201"/>
        <w:gridCol w:w="1571"/>
        <w:gridCol w:w="1340"/>
        <w:gridCol w:w="2042"/>
      </w:tblGrid>
      <w:tr w:rsidR="00A5757A" w:rsidRPr="00B24C24" w:rsidTr="005B1867">
        <w:trPr>
          <w:trHeight w:val="693"/>
        </w:trPr>
        <w:tc>
          <w:tcPr>
            <w:tcW w:w="1255" w:type="pct"/>
            <w:shd w:val="clear" w:color="auto" w:fill="auto"/>
          </w:tcPr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1" w:name="_Hlk13065239"/>
            <w:r w:rsidRPr="00016775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</w:p>
        </w:tc>
        <w:tc>
          <w:tcPr>
            <w:tcW w:w="1166" w:type="pct"/>
            <w:shd w:val="clear" w:color="auto" w:fill="auto"/>
          </w:tcPr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783" w:type="pct"/>
            <w:shd w:val="clear" w:color="auto" w:fill="auto"/>
          </w:tcPr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</w:p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на 1 чел.</w:t>
            </w:r>
          </w:p>
        </w:tc>
        <w:tc>
          <w:tcPr>
            <w:tcW w:w="1083" w:type="pct"/>
            <w:shd w:val="clear" w:color="auto" w:fill="auto"/>
          </w:tcPr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Степень необходимости</w:t>
            </w:r>
          </w:p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(необходимо/</w:t>
            </w:r>
          </w:p>
          <w:p w:rsidR="00A5757A" w:rsidRPr="00016775" w:rsidRDefault="00A5757A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опционально)</w:t>
            </w:r>
          </w:p>
        </w:tc>
      </w:tr>
      <w:tr w:rsidR="00A5757A" w:rsidRPr="00B24C24" w:rsidTr="003A07CF">
        <w:trPr>
          <w:trHeight w:val="622"/>
        </w:trPr>
        <w:tc>
          <w:tcPr>
            <w:tcW w:w="1255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Ручка</w:t>
            </w:r>
          </w:p>
        </w:tc>
        <w:tc>
          <w:tcPr>
            <w:tcW w:w="1166" w:type="pct"/>
            <w:shd w:val="clear" w:color="auto" w:fill="auto"/>
          </w:tcPr>
          <w:p w:rsidR="00A5757A" w:rsidRPr="00016775" w:rsidRDefault="00D8231B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ручка шариковая синяя</w:t>
            </w:r>
          </w:p>
        </w:tc>
        <w:tc>
          <w:tcPr>
            <w:tcW w:w="783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необходимо</w:t>
            </w:r>
          </w:p>
        </w:tc>
      </w:tr>
      <w:tr w:rsidR="00A5757A" w:rsidRPr="00B24C24" w:rsidTr="003A07CF">
        <w:trPr>
          <w:trHeight w:val="616"/>
        </w:trPr>
        <w:tc>
          <w:tcPr>
            <w:tcW w:w="1255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Калькулятор</w:t>
            </w:r>
          </w:p>
        </w:tc>
        <w:tc>
          <w:tcPr>
            <w:tcW w:w="1166" w:type="pct"/>
            <w:shd w:val="clear" w:color="auto" w:fill="auto"/>
          </w:tcPr>
          <w:p w:rsidR="00A5757A" w:rsidRPr="00016775" w:rsidRDefault="00D8231B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12 разрядный, настольный</w:t>
            </w:r>
          </w:p>
        </w:tc>
        <w:tc>
          <w:tcPr>
            <w:tcW w:w="783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необходимо</w:t>
            </w:r>
          </w:p>
        </w:tc>
      </w:tr>
      <w:tr w:rsidR="00A5757A" w:rsidRPr="00B24C24" w:rsidTr="003A07CF">
        <w:trPr>
          <w:trHeight w:val="619"/>
        </w:trPr>
        <w:tc>
          <w:tcPr>
            <w:tcW w:w="1255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Доска</w:t>
            </w:r>
          </w:p>
        </w:tc>
        <w:tc>
          <w:tcPr>
            <w:tcW w:w="1166" w:type="pct"/>
            <w:shd w:val="clear" w:color="auto" w:fill="auto"/>
          </w:tcPr>
          <w:p w:rsidR="00A5757A" w:rsidRPr="00016775" w:rsidRDefault="00D8231B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783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:rsidR="00A5757A" w:rsidRPr="00016775" w:rsidRDefault="005B1867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необходимо</w:t>
            </w:r>
          </w:p>
        </w:tc>
      </w:tr>
      <w:tr w:rsidR="00192885" w:rsidRPr="00B24C24" w:rsidTr="003A07CF">
        <w:trPr>
          <w:trHeight w:val="619"/>
        </w:trPr>
        <w:tc>
          <w:tcPr>
            <w:tcW w:w="1255" w:type="pct"/>
            <w:shd w:val="clear" w:color="auto" w:fill="auto"/>
          </w:tcPr>
          <w:p w:rsidR="00192885" w:rsidRPr="00016775" w:rsidRDefault="00192885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1166" w:type="pct"/>
            <w:shd w:val="clear" w:color="auto" w:fill="auto"/>
          </w:tcPr>
          <w:p w:rsidR="00192885" w:rsidRPr="00016775" w:rsidRDefault="00D8231B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на бумажном носителе</w:t>
            </w:r>
          </w:p>
        </w:tc>
        <w:tc>
          <w:tcPr>
            <w:tcW w:w="783" w:type="pct"/>
            <w:shd w:val="clear" w:color="auto" w:fill="auto"/>
          </w:tcPr>
          <w:p w:rsidR="00192885" w:rsidRPr="00016775" w:rsidRDefault="00192885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4" w:type="pct"/>
            <w:shd w:val="clear" w:color="auto" w:fill="auto"/>
          </w:tcPr>
          <w:p w:rsidR="00192885" w:rsidRPr="00016775" w:rsidRDefault="00192885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83" w:type="pct"/>
            <w:shd w:val="clear" w:color="auto" w:fill="auto"/>
          </w:tcPr>
          <w:p w:rsidR="00192885" w:rsidRPr="00016775" w:rsidRDefault="00192885" w:rsidP="0001677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016775">
              <w:rPr>
                <w:rFonts w:ascii="Times New Roman" w:hAnsi="Times New Roman"/>
                <w:sz w:val="28"/>
                <w:szCs w:val="28"/>
              </w:rPr>
              <w:t>необходимо</w:t>
            </w:r>
          </w:p>
        </w:tc>
      </w:tr>
      <w:bookmarkEnd w:id="1"/>
    </w:tbl>
    <w:p w:rsidR="00192885" w:rsidRDefault="00192885" w:rsidP="00A5757A">
      <w:pPr>
        <w:jc w:val="both"/>
        <w:rPr>
          <w:rFonts w:ascii="Times New Roman" w:hAnsi="Times New Roman"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Default="005D4995" w:rsidP="005D4995">
      <w:pPr>
        <w:pStyle w:val="a3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995" w:rsidRPr="00016775" w:rsidRDefault="005D4995" w:rsidP="0001677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2CBE" w:rsidRPr="005D4995" w:rsidRDefault="005D4995" w:rsidP="005D499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D4995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="00A5757A" w:rsidRPr="005D4995">
        <w:rPr>
          <w:rFonts w:ascii="Times New Roman" w:hAnsi="Times New Roman"/>
          <w:b/>
          <w:bCs/>
          <w:sz w:val="28"/>
          <w:szCs w:val="28"/>
        </w:rPr>
        <w:t>Приложение и дополнения</w:t>
      </w:r>
    </w:p>
    <w:p w:rsidR="00192885" w:rsidRDefault="00A5757A" w:rsidP="00192885">
      <w:pPr>
        <w:pStyle w:val="a3"/>
        <w:spacing w:line="36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D2CBE" w:rsidRPr="00AD2CBE" w:rsidRDefault="00AD2CBE" w:rsidP="00192885">
      <w:pPr>
        <w:pStyle w:val="a3"/>
        <w:spacing w:line="36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D2CBE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Книга  учета доходов и расходов</w:t>
      </w:r>
    </w:p>
    <w:p w:rsidR="00AD2CBE" w:rsidRPr="00AD2CBE" w:rsidRDefault="00AD2CBE" w:rsidP="00AD2CBE">
      <w:pPr>
        <w:spacing w:after="20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51"/>
        <w:gridCol w:w="3969"/>
        <w:gridCol w:w="3651"/>
      </w:tblGrid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операции</w:t>
            </w:r>
          </w:p>
        </w:tc>
        <w:tc>
          <w:tcPr>
            <w:tcW w:w="3969" w:type="dxa"/>
          </w:tcPr>
          <w:p w:rsidR="00591D7F" w:rsidRDefault="004B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 в рублях</w:t>
            </w:r>
          </w:p>
        </w:tc>
        <w:tc>
          <w:tcPr>
            <w:tcW w:w="3651" w:type="dxa"/>
          </w:tcPr>
          <w:p w:rsidR="00591D7F" w:rsidRDefault="004B35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</w:t>
            </w:r>
            <w:r w:rsidR="00D8231B">
              <w:rPr>
                <w:rFonts w:ascii="Times New Roman" w:hAnsi="Times New Roman"/>
                <w:sz w:val="28"/>
                <w:szCs w:val="28"/>
              </w:rPr>
              <w:t xml:space="preserve"> в рублях</w:t>
            </w: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1D7F" w:rsidTr="00D8231B">
        <w:tc>
          <w:tcPr>
            <w:tcW w:w="1951" w:type="dxa"/>
          </w:tcPr>
          <w:p w:rsidR="00591D7F" w:rsidRDefault="00D823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итоге</w:t>
            </w:r>
          </w:p>
        </w:tc>
        <w:tc>
          <w:tcPr>
            <w:tcW w:w="3969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591D7F" w:rsidRDefault="00591D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3613" w:rsidRDefault="00EA3613">
      <w:pPr>
        <w:rPr>
          <w:rFonts w:ascii="Times New Roman" w:hAnsi="Times New Roman"/>
          <w:sz w:val="28"/>
          <w:szCs w:val="28"/>
        </w:rPr>
      </w:pPr>
    </w:p>
    <w:p w:rsidR="00192885" w:rsidRDefault="00192885"/>
    <w:sectPr w:rsidR="00192885" w:rsidSect="00296264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09" w:rsidRDefault="001D6209" w:rsidP="00296264">
      <w:pPr>
        <w:spacing w:after="0" w:line="240" w:lineRule="auto"/>
      </w:pPr>
      <w:r>
        <w:separator/>
      </w:r>
    </w:p>
  </w:endnote>
  <w:endnote w:type="continuationSeparator" w:id="1">
    <w:p w:rsidR="001D6209" w:rsidRDefault="001D6209" w:rsidP="0029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3838"/>
      <w:docPartObj>
        <w:docPartGallery w:val="Page Numbers (Bottom of Page)"/>
        <w:docPartUnique/>
      </w:docPartObj>
    </w:sdtPr>
    <w:sdtContent>
      <w:p w:rsidR="00296264" w:rsidRDefault="00BF6348">
        <w:pPr>
          <w:pStyle w:val="ad"/>
          <w:jc w:val="center"/>
        </w:pPr>
        <w:fldSimple w:instr=" PAGE   \* MERGEFORMAT ">
          <w:r w:rsidR="002F25DB">
            <w:rPr>
              <w:noProof/>
            </w:rPr>
            <w:t>2</w:t>
          </w:r>
        </w:fldSimple>
      </w:p>
    </w:sdtContent>
  </w:sdt>
  <w:p w:rsidR="00296264" w:rsidRDefault="002962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09" w:rsidRDefault="001D6209" w:rsidP="00296264">
      <w:pPr>
        <w:spacing w:after="0" w:line="240" w:lineRule="auto"/>
      </w:pPr>
      <w:r>
        <w:separator/>
      </w:r>
    </w:p>
  </w:footnote>
  <w:footnote w:type="continuationSeparator" w:id="1">
    <w:p w:rsidR="001D6209" w:rsidRDefault="001D6209" w:rsidP="0029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2C5"/>
    <w:multiLevelType w:val="hybridMultilevel"/>
    <w:tmpl w:val="9EC8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90051"/>
    <w:multiLevelType w:val="multilevel"/>
    <w:tmpl w:val="01E900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3FCD"/>
    <w:multiLevelType w:val="multilevel"/>
    <w:tmpl w:val="C62E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84B64"/>
    <w:multiLevelType w:val="hybridMultilevel"/>
    <w:tmpl w:val="536E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4564B"/>
    <w:multiLevelType w:val="multilevel"/>
    <w:tmpl w:val="68B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404E3"/>
    <w:multiLevelType w:val="hybridMultilevel"/>
    <w:tmpl w:val="18DE5944"/>
    <w:lvl w:ilvl="0" w:tplc="7ABE2AA4">
      <w:start w:val="7"/>
      <w:numFmt w:val="decimal"/>
      <w:lvlText w:val="%1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6">
    <w:nsid w:val="1D0E6919"/>
    <w:multiLevelType w:val="multilevel"/>
    <w:tmpl w:val="1D0E69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95D02"/>
    <w:multiLevelType w:val="multilevel"/>
    <w:tmpl w:val="D59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22C70"/>
    <w:multiLevelType w:val="multilevel"/>
    <w:tmpl w:val="E726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DC06B1"/>
    <w:multiLevelType w:val="hybridMultilevel"/>
    <w:tmpl w:val="6DD8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F2294"/>
    <w:multiLevelType w:val="multilevel"/>
    <w:tmpl w:val="4D8F22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1">
    <w:nsid w:val="4DE749F1"/>
    <w:multiLevelType w:val="hybridMultilevel"/>
    <w:tmpl w:val="7F02DA78"/>
    <w:lvl w:ilvl="0" w:tplc="A648B6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229CC"/>
    <w:multiLevelType w:val="hybridMultilevel"/>
    <w:tmpl w:val="83F0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62682"/>
    <w:multiLevelType w:val="multilevel"/>
    <w:tmpl w:val="65262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61400"/>
    <w:multiLevelType w:val="multilevel"/>
    <w:tmpl w:val="E40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6A6993"/>
    <w:multiLevelType w:val="multilevel"/>
    <w:tmpl w:val="7E6A699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7"/>
  </w:num>
  <w:num w:numId="14">
    <w:abstractNumId w:val="14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022B"/>
    <w:rsid w:val="00016775"/>
    <w:rsid w:val="00085B08"/>
    <w:rsid w:val="001364EB"/>
    <w:rsid w:val="00157EFD"/>
    <w:rsid w:val="0017483D"/>
    <w:rsid w:val="00186DF7"/>
    <w:rsid w:val="00192885"/>
    <w:rsid w:val="001D6209"/>
    <w:rsid w:val="0021728A"/>
    <w:rsid w:val="00241386"/>
    <w:rsid w:val="00261BE1"/>
    <w:rsid w:val="00277594"/>
    <w:rsid w:val="00296264"/>
    <w:rsid w:val="002C25E7"/>
    <w:rsid w:val="002E208B"/>
    <w:rsid w:val="002F25DB"/>
    <w:rsid w:val="003338B4"/>
    <w:rsid w:val="003C43FD"/>
    <w:rsid w:val="003F0ABF"/>
    <w:rsid w:val="0042408B"/>
    <w:rsid w:val="004B350F"/>
    <w:rsid w:val="004C6E2C"/>
    <w:rsid w:val="005208F0"/>
    <w:rsid w:val="00591D7F"/>
    <w:rsid w:val="005B1867"/>
    <w:rsid w:val="005D4174"/>
    <w:rsid w:val="005D4995"/>
    <w:rsid w:val="00611F54"/>
    <w:rsid w:val="00744A30"/>
    <w:rsid w:val="007748BF"/>
    <w:rsid w:val="007833A1"/>
    <w:rsid w:val="007B5FBF"/>
    <w:rsid w:val="0083405E"/>
    <w:rsid w:val="00836E88"/>
    <w:rsid w:val="008E4E5F"/>
    <w:rsid w:val="0091749A"/>
    <w:rsid w:val="00964278"/>
    <w:rsid w:val="00994A0C"/>
    <w:rsid w:val="00A26301"/>
    <w:rsid w:val="00A52432"/>
    <w:rsid w:val="00A5757A"/>
    <w:rsid w:val="00A754ED"/>
    <w:rsid w:val="00AD2CBE"/>
    <w:rsid w:val="00AF5D28"/>
    <w:rsid w:val="00B84B86"/>
    <w:rsid w:val="00BB791E"/>
    <w:rsid w:val="00BC022B"/>
    <w:rsid w:val="00BE3635"/>
    <w:rsid w:val="00BF6348"/>
    <w:rsid w:val="00C55568"/>
    <w:rsid w:val="00C671CC"/>
    <w:rsid w:val="00D8231B"/>
    <w:rsid w:val="00E25D82"/>
    <w:rsid w:val="00E60D75"/>
    <w:rsid w:val="00E75DAF"/>
    <w:rsid w:val="00EA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757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A5757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75D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5F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25D82"/>
    <w:rPr>
      <w:i/>
      <w:iCs/>
    </w:rPr>
  </w:style>
  <w:style w:type="table" w:customStyle="1" w:styleId="1">
    <w:name w:val="Сетка таблицы1"/>
    <w:basedOn w:val="a1"/>
    <w:next w:val="a9"/>
    <w:uiPriority w:val="59"/>
    <w:rsid w:val="00AD2C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D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unhideWhenUsed/>
    <w:rsid w:val="00B84B86"/>
    <w:rPr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9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962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96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962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7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757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A5757A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E75D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E5F"/>
    <w:rPr>
      <w:rFonts w:ascii="Tahoma" w:eastAsia="Calibri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25D82"/>
    <w:rPr>
      <w:i/>
      <w:iCs/>
    </w:rPr>
  </w:style>
  <w:style w:type="table" w:customStyle="1" w:styleId="1">
    <w:name w:val="Сетка таблицы1"/>
    <w:basedOn w:val="a1"/>
    <w:next w:val="a9"/>
    <w:uiPriority w:val="59"/>
    <w:rsid w:val="00AD2C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D2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12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24</cp:revision>
  <dcterms:created xsi:type="dcterms:W3CDTF">2021-10-03T14:43:00Z</dcterms:created>
  <dcterms:modified xsi:type="dcterms:W3CDTF">2021-10-04T10:42:00Z</dcterms:modified>
</cp:coreProperties>
</file>