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271" w:rsidRDefault="00850271" w:rsidP="00850271">
      <w:pPr>
        <w:jc w:val="center"/>
      </w:pPr>
      <w:r>
        <w:t xml:space="preserve">Частное профессиональное образовательное учреждение </w:t>
      </w:r>
    </w:p>
    <w:p w:rsidR="00850271" w:rsidRDefault="00850271" w:rsidP="00850271">
      <w:pPr>
        <w:jc w:val="center"/>
      </w:pPr>
      <w:r>
        <w:t xml:space="preserve">Тюменского областного союза потребительских обществ </w:t>
      </w:r>
    </w:p>
    <w:p w:rsidR="00850271" w:rsidRDefault="00850271" w:rsidP="00850271">
      <w:pPr>
        <w:jc w:val="center"/>
      </w:pPr>
      <w:r>
        <w:t>«Тюменский колледж экономики, управления и права»</w:t>
      </w:r>
    </w:p>
    <w:p w:rsidR="00850271" w:rsidRDefault="00850271" w:rsidP="00850271">
      <w:pPr>
        <w:jc w:val="center"/>
        <w:rPr>
          <w:sz w:val="72"/>
          <w:szCs w:val="72"/>
        </w:rPr>
      </w:pPr>
      <w:r>
        <w:t xml:space="preserve"> (ЧПОУ ТОСПО «</w:t>
      </w:r>
      <w:proofErr w:type="spellStart"/>
      <w:r>
        <w:t>ТюмКЭУП</w:t>
      </w:r>
      <w:proofErr w:type="spellEnd"/>
      <w:r>
        <w:t>»)</w:t>
      </w:r>
    </w:p>
    <w:p w:rsidR="00850271" w:rsidRDefault="00850271" w:rsidP="00850271">
      <w:pPr>
        <w:jc w:val="center"/>
        <w:rPr>
          <w:sz w:val="72"/>
          <w:szCs w:val="72"/>
        </w:rPr>
      </w:pPr>
    </w:p>
    <w:p w:rsidR="00850271" w:rsidRDefault="00850271" w:rsidP="00850271">
      <w:pPr>
        <w:jc w:val="center"/>
        <w:rPr>
          <w:sz w:val="72"/>
          <w:szCs w:val="72"/>
        </w:rPr>
      </w:pPr>
    </w:p>
    <w:p w:rsidR="00850271" w:rsidRDefault="00850271" w:rsidP="00850271">
      <w:pPr>
        <w:jc w:val="center"/>
        <w:rPr>
          <w:sz w:val="72"/>
          <w:szCs w:val="72"/>
        </w:rPr>
      </w:pPr>
    </w:p>
    <w:p w:rsidR="00850271" w:rsidRDefault="00850271" w:rsidP="00850271">
      <w:pPr>
        <w:jc w:val="center"/>
        <w:rPr>
          <w:sz w:val="72"/>
          <w:szCs w:val="72"/>
        </w:rPr>
      </w:pPr>
    </w:p>
    <w:p w:rsidR="00850271" w:rsidRPr="007C14DD" w:rsidRDefault="00850271" w:rsidP="00850271">
      <w:pPr>
        <w:tabs>
          <w:tab w:val="left" w:pos="5370"/>
        </w:tabs>
        <w:jc w:val="center"/>
        <w:rPr>
          <w:bCs/>
          <w:iCs/>
        </w:rPr>
      </w:pPr>
      <w:r w:rsidRPr="007C14DD">
        <w:rPr>
          <w:bCs/>
          <w:iCs/>
        </w:rPr>
        <w:t>Рабочая тетрадь</w:t>
      </w:r>
    </w:p>
    <w:p w:rsidR="00850271" w:rsidRPr="007C14DD" w:rsidRDefault="00850271" w:rsidP="00850271">
      <w:pPr>
        <w:jc w:val="center"/>
      </w:pPr>
    </w:p>
    <w:p w:rsidR="00850271" w:rsidRPr="007C14DD" w:rsidRDefault="00850271" w:rsidP="00850271">
      <w:pPr>
        <w:tabs>
          <w:tab w:val="left" w:pos="5370"/>
        </w:tabs>
        <w:jc w:val="center"/>
        <w:rPr>
          <w:bCs/>
          <w:iCs/>
        </w:rPr>
      </w:pPr>
      <w:r>
        <w:rPr>
          <w:bCs/>
          <w:iCs/>
        </w:rPr>
        <w:t>у</w:t>
      </w:r>
      <w:r w:rsidRPr="007C14DD">
        <w:rPr>
          <w:bCs/>
          <w:iCs/>
        </w:rPr>
        <w:t>чебная практика</w:t>
      </w:r>
    </w:p>
    <w:p w:rsidR="00850271" w:rsidRPr="007C14DD" w:rsidRDefault="00850271" w:rsidP="00850271">
      <w:pPr>
        <w:tabs>
          <w:tab w:val="left" w:pos="5370"/>
        </w:tabs>
        <w:jc w:val="center"/>
        <w:rPr>
          <w:b/>
          <w:bCs/>
          <w:i/>
          <w:iCs/>
        </w:rPr>
      </w:pPr>
    </w:p>
    <w:p w:rsidR="00850271" w:rsidRPr="007C14DD" w:rsidRDefault="00850271" w:rsidP="00850271">
      <w:pPr>
        <w:jc w:val="center"/>
      </w:pPr>
      <w:r w:rsidRPr="00604B65">
        <w:t>ПМ 0</w:t>
      </w:r>
      <w:r>
        <w:t xml:space="preserve">1. </w:t>
      </w:r>
      <w:r w:rsidRPr="00850271">
        <w:t>Реализация различных технологии розничных продаж в страховании</w:t>
      </w:r>
    </w:p>
    <w:p w:rsidR="00850271" w:rsidRDefault="00850271" w:rsidP="00850271">
      <w:pPr>
        <w:jc w:val="center"/>
        <w:rPr>
          <w:sz w:val="72"/>
          <w:szCs w:val="72"/>
        </w:rPr>
      </w:pPr>
    </w:p>
    <w:p w:rsidR="00850271" w:rsidRDefault="00850271" w:rsidP="00850271">
      <w:pPr>
        <w:jc w:val="center"/>
        <w:rPr>
          <w:sz w:val="72"/>
          <w:szCs w:val="72"/>
        </w:rPr>
      </w:pPr>
    </w:p>
    <w:p w:rsidR="00850271" w:rsidRDefault="00850271" w:rsidP="00850271">
      <w:pPr>
        <w:jc w:val="center"/>
        <w:rPr>
          <w:sz w:val="72"/>
          <w:szCs w:val="72"/>
        </w:rPr>
      </w:pPr>
    </w:p>
    <w:p w:rsidR="00850271" w:rsidRDefault="00850271" w:rsidP="00850271">
      <w:pPr>
        <w:rPr>
          <w:sz w:val="72"/>
          <w:szCs w:val="72"/>
        </w:rPr>
      </w:pPr>
    </w:p>
    <w:p w:rsidR="00850271" w:rsidRDefault="00850271" w:rsidP="00850271">
      <w:pPr>
        <w:rPr>
          <w:sz w:val="72"/>
          <w:szCs w:val="72"/>
        </w:rPr>
      </w:pPr>
    </w:p>
    <w:p w:rsidR="00850271" w:rsidRDefault="00850271" w:rsidP="00850271">
      <w:pPr>
        <w:rPr>
          <w:sz w:val="72"/>
          <w:szCs w:val="72"/>
        </w:rPr>
      </w:pPr>
    </w:p>
    <w:p w:rsidR="00850271" w:rsidRDefault="00850271" w:rsidP="00850271">
      <w:pPr>
        <w:rPr>
          <w:sz w:val="72"/>
          <w:szCs w:val="72"/>
        </w:rPr>
      </w:pPr>
    </w:p>
    <w:p w:rsidR="00850271" w:rsidRDefault="00850271" w:rsidP="00850271">
      <w:pPr>
        <w:rPr>
          <w:sz w:val="72"/>
          <w:szCs w:val="72"/>
        </w:rPr>
      </w:pPr>
    </w:p>
    <w:p w:rsidR="00850271" w:rsidRDefault="00850271" w:rsidP="00850271">
      <w:pPr>
        <w:rPr>
          <w:sz w:val="72"/>
          <w:szCs w:val="72"/>
        </w:rPr>
      </w:pPr>
    </w:p>
    <w:p w:rsidR="00850271" w:rsidRPr="007C14DD" w:rsidRDefault="00850271" w:rsidP="00850271">
      <w:pPr>
        <w:jc w:val="center"/>
      </w:pPr>
      <w:r>
        <w:t>2021</w:t>
      </w:r>
    </w:p>
    <w:p w:rsidR="00850271" w:rsidRDefault="00850271" w:rsidP="00850271">
      <w:pPr>
        <w:jc w:val="center"/>
        <w:rPr>
          <w:b/>
          <w:bCs/>
          <w:sz w:val="40"/>
          <w:szCs w:val="40"/>
          <w:u w:val="single"/>
        </w:rPr>
      </w:pPr>
    </w:p>
    <w:p w:rsidR="00892FD6" w:rsidRPr="002B28EE" w:rsidRDefault="00892FD6" w:rsidP="00892FD6">
      <w:pPr>
        <w:jc w:val="center"/>
        <w:rPr>
          <w:b/>
          <w:bCs/>
          <w:sz w:val="24"/>
          <w:szCs w:val="24"/>
        </w:rPr>
      </w:pPr>
      <w:r w:rsidRPr="002B28EE">
        <w:rPr>
          <w:b/>
          <w:bCs/>
          <w:sz w:val="24"/>
          <w:szCs w:val="24"/>
        </w:rPr>
        <w:t>Тема: «</w:t>
      </w:r>
      <w:r w:rsidR="00282B6E">
        <w:rPr>
          <w:b/>
          <w:bCs/>
          <w:sz w:val="24"/>
          <w:szCs w:val="24"/>
        </w:rPr>
        <w:t>Технология агентских продаж</w:t>
      </w:r>
      <w:r w:rsidRPr="002B28EE">
        <w:rPr>
          <w:b/>
          <w:bCs/>
          <w:sz w:val="24"/>
          <w:szCs w:val="24"/>
        </w:rPr>
        <w:t>»</w:t>
      </w:r>
    </w:p>
    <w:p w:rsidR="006F7453" w:rsidRDefault="00850271" w:rsidP="00282B6E">
      <w:pPr>
        <w:jc w:val="center"/>
        <w:rPr>
          <w:b/>
          <w:bCs/>
          <w:sz w:val="23"/>
          <w:szCs w:val="23"/>
        </w:rPr>
      </w:pPr>
      <w:r w:rsidRPr="00850271">
        <w:rPr>
          <w:b/>
          <w:bCs/>
          <w:sz w:val="24"/>
          <w:szCs w:val="24"/>
        </w:rPr>
        <w:t xml:space="preserve"> </w:t>
      </w:r>
    </w:p>
    <w:p w:rsidR="006F7453" w:rsidRPr="002B28EE" w:rsidRDefault="006F7453" w:rsidP="006F7453">
      <w:pPr>
        <w:jc w:val="center"/>
        <w:rPr>
          <w:sz w:val="24"/>
          <w:szCs w:val="24"/>
        </w:rPr>
      </w:pPr>
    </w:p>
    <w:p w:rsidR="00850271" w:rsidRPr="002B28EE" w:rsidRDefault="006F7453" w:rsidP="006F7453">
      <w:pPr>
        <w:jc w:val="both"/>
        <w:rPr>
          <w:sz w:val="24"/>
          <w:szCs w:val="24"/>
        </w:rPr>
      </w:pPr>
      <w:r w:rsidRPr="002B28EE">
        <w:rPr>
          <w:b/>
          <w:bCs/>
          <w:sz w:val="24"/>
          <w:szCs w:val="24"/>
        </w:rPr>
        <w:t xml:space="preserve">Задание 1. </w:t>
      </w:r>
      <w:r w:rsidR="00850271" w:rsidRPr="002B28EE">
        <w:rPr>
          <w:sz w:val="24"/>
          <w:szCs w:val="24"/>
        </w:rPr>
        <w:t>Проведите сравнительный анализ и сделайте выводы об эффективности работы СК в исследуемые периоды.</w:t>
      </w:r>
    </w:p>
    <w:p w:rsidR="00850271" w:rsidRDefault="00850271" w:rsidP="00850271"/>
    <w:tbl>
      <w:tblPr>
        <w:tblStyle w:val="a3"/>
        <w:tblW w:w="0" w:type="auto"/>
        <w:tblInd w:w="-572" w:type="dxa"/>
        <w:tblLook w:val="04A0" w:firstRow="1" w:lastRow="0" w:firstColumn="1" w:lastColumn="0" w:noHBand="0" w:noVBand="1"/>
      </w:tblPr>
      <w:tblGrid>
        <w:gridCol w:w="2706"/>
        <w:gridCol w:w="486"/>
        <w:gridCol w:w="350"/>
        <w:gridCol w:w="561"/>
        <w:gridCol w:w="350"/>
        <w:gridCol w:w="486"/>
        <w:gridCol w:w="350"/>
        <w:gridCol w:w="546"/>
        <w:gridCol w:w="350"/>
        <w:gridCol w:w="561"/>
        <w:gridCol w:w="350"/>
        <w:gridCol w:w="486"/>
        <w:gridCol w:w="350"/>
        <w:gridCol w:w="675"/>
        <w:gridCol w:w="771"/>
        <w:gridCol w:w="539"/>
      </w:tblGrid>
      <w:tr w:rsidR="00E76112" w:rsidTr="00F31ADD">
        <w:tc>
          <w:tcPr>
            <w:tcW w:w="2706" w:type="dxa"/>
            <w:vMerge w:val="restart"/>
          </w:tcPr>
          <w:p w:rsidR="00AF49CA" w:rsidRPr="00E86723" w:rsidRDefault="00AF49CA" w:rsidP="00850271">
            <w:pPr>
              <w:rPr>
                <w:sz w:val="22"/>
                <w:szCs w:val="22"/>
              </w:rPr>
            </w:pPr>
            <w:r w:rsidRPr="00E86723">
              <w:rPr>
                <w:rFonts w:eastAsiaTheme="minorHAnsi"/>
                <w:color w:val="000000"/>
                <w:sz w:val="23"/>
                <w:szCs w:val="23"/>
                <w:lang w:eastAsia="en-US"/>
              </w:rPr>
              <w:t>Производительность (группы агентов)</w:t>
            </w:r>
          </w:p>
        </w:tc>
        <w:tc>
          <w:tcPr>
            <w:tcW w:w="2583" w:type="dxa"/>
            <w:gridSpan w:val="6"/>
          </w:tcPr>
          <w:p w:rsidR="00AF49CA" w:rsidRPr="00E86723" w:rsidRDefault="00AF49CA" w:rsidP="00AF49CA">
            <w:pPr>
              <w:jc w:val="center"/>
              <w:rPr>
                <w:sz w:val="22"/>
                <w:szCs w:val="22"/>
              </w:rPr>
            </w:pPr>
            <w:r>
              <w:rPr>
                <w:sz w:val="22"/>
                <w:szCs w:val="22"/>
              </w:rPr>
              <w:t>2019</w:t>
            </w:r>
          </w:p>
        </w:tc>
        <w:tc>
          <w:tcPr>
            <w:tcW w:w="2643" w:type="dxa"/>
            <w:gridSpan w:val="6"/>
          </w:tcPr>
          <w:p w:rsidR="00AF49CA" w:rsidRPr="00E86723" w:rsidRDefault="00AF49CA" w:rsidP="00AF49CA">
            <w:pPr>
              <w:jc w:val="center"/>
              <w:rPr>
                <w:sz w:val="22"/>
                <w:szCs w:val="22"/>
              </w:rPr>
            </w:pPr>
            <w:r>
              <w:rPr>
                <w:sz w:val="22"/>
                <w:szCs w:val="22"/>
              </w:rPr>
              <w:t>2020</w:t>
            </w:r>
          </w:p>
        </w:tc>
        <w:tc>
          <w:tcPr>
            <w:tcW w:w="1985" w:type="dxa"/>
            <w:gridSpan w:val="3"/>
            <w:vMerge w:val="restart"/>
          </w:tcPr>
          <w:p w:rsidR="00AF49CA" w:rsidRPr="00E86723" w:rsidRDefault="00AF49CA" w:rsidP="00AF49CA">
            <w:pPr>
              <w:jc w:val="center"/>
              <w:rPr>
                <w:sz w:val="22"/>
                <w:szCs w:val="22"/>
              </w:rPr>
            </w:pPr>
            <w:r>
              <w:rPr>
                <w:sz w:val="22"/>
                <w:szCs w:val="22"/>
              </w:rPr>
              <w:t>Темп роста</w:t>
            </w:r>
          </w:p>
        </w:tc>
      </w:tr>
      <w:tr w:rsidR="00E76112" w:rsidTr="00F31ADD">
        <w:tc>
          <w:tcPr>
            <w:tcW w:w="2706" w:type="dxa"/>
            <w:vMerge/>
          </w:tcPr>
          <w:p w:rsidR="00AF49CA" w:rsidRPr="00E86723" w:rsidRDefault="00AF49CA" w:rsidP="00AF49CA">
            <w:pPr>
              <w:rPr>
                <w:sz w:val="22"/>
                <w:szCs w:val="22"/>
              </w:rPr>
            </w:pPr>
          </w:p>
        </w:tc>
        <w:tc>
          <w:tcPr>
            <w:tcW w:w="836" w:type="dxa"/>
            <w:gridSpan w:val="2"/>
          </w:tcPr>
          <w:p w:rsidR="00AF49CA" w:rsidRPr="00AF49CA" w:rsidRDefault="00AF49CA" w:rsidP="00AF49CA">
            <w:pPr>
              <w:rPr>
                <w:sz w:val="20"/>
                <w:szCs w:val="20"/>
              </w:rPr>
            </w:pPr>
            <w:r w:rsidRPr="00AF49CA">
              <w:rPr>
                <w:sz w:val="20"/>
                <w:szCs w:val="20"/>
              </w:rPr>
              <w:t>январь</w:t>
            </w:r>
          </w:p>
        </w:tc>
        <w:tc>
          <w:tcPr>
            <w:tcW w:w="911" w:type="dxa"/>
            <w:gridSpan w:val="2"/>
          </w:tcPr>
          <w:p w:rsidR="00AF49CA" w:rsidRPr="00AF49CA" w:rsidRDefault="00AF49CA" w:rsidP="00AF49CA">
            <w:pPr>
              <w:rPr>
                <w:sz w:val="20"/>
                <w:szCs w:val="20"/>
              </w:rPr>
            </w:pPr>
            <w:r w:rsidRPr="00AF49CA">
              <w:rPr>
                <w:sz w:val="20"/>
                <w:szCs w:val="20"/>
              </w:rPr>
              <w:t>февраль</w:t>
            </w:r>
          </w:p>
        </w:tc>
        <w:tc>
          <w:tcPr>
            <w:tcW w:w="836" w:type="dxa"/>
            <w:gridSpan w:val="2"/>
          </w:tcPr>
          <w:p w:rsidR="00AF49CA" w:rsidRPr="00AF49CA" w:rsidRDefault="00AF49CA" w:rsidP="00AF49CA">
            <w:pPr>
              <w:rPr>
                <w:sz w:val="20"/>
                <w:szCs w:val="20"/>
              </w:rPr>
            </w:pPr>
            <w:r w:rsidRPr="00AF49CA">
              <w:rPr>
                <w:sz w:val="20"/>
                <w:szCs w:val="20"/>
              </w:rPr>
              <w:t>март</w:t>
            </w:r>
          </w:p>
        </w:tc>
        <w:tc>
          <w:tcPr>
            <w:tcW w:w="896" w:type="dxa"/>
            <w:gridSpan w:val="2"/>
          </w:tcPr>
          <w:p w:rsidR="00AF49CA" w:rsidRPr="00AF49CA" w:rsidRDefault="00AF49CA" w:rsidP="00AF49CA">
            <w:pPr>
              <w:rPr>
                <w:sz w:val="20"/>
                <w:szCs w:val="20"/>
              </w:rPr>
            </w:pPr>
            <w:r w:rsidRPr="00AF49CA">
              <w:rPr>
                <w:sz w:val="20"/>
                <w:szCs w:val="20"/>
              </w:rPr>
              <w:t>январь</w:t>
            </w:r>
          </w:p>
        </w:tc>
        <w:tc>
          <w:tcPr>
            <w:tcW w:w="911" w:type="dxa"/>
            <w:gridSpan w:val="2"/>
          </w:tcPr>
          <w:p w:rsidR="00AF49CA" w:rsidRPr="00AF49CA" w:rsidRDefault="00AF49CA" w:rsidP="00AF49CA">
            <w:pPr>
              <w:rPr>
                <w:sz w:val="20"/>
                <w:szCs w:val="20"/>
              </w:rPr>
            </w:pPr>
            <w:r w:rsidRPr="00AF49CA">
              <w:rPr>
                <w:sz w:val="20"/>
                <w:szCs w:val="20"/>
              </w:rPr>
              <w:t>февраль</w:t>
            </w:r>
          </w:p>
        </w:tc>
        <w:tc>
          <w:tcPr>
            <w:tcW w:w="836" w:type="dxa"/>
            <w:gridSpan w:val="2"/>
          </w:tcPr>
          <w:p w:rsidR="00AF49CA" w:rsidRPr="00E86723" w:rsidRDefault="00AF49CA" w:rsidP="00AF49CA">
            <w:pPr>
              <w:rPr>
                <w:sz w:val="22"/>
                <w:szCs w:val="22"/>
              </w:rPr>
            </w:pPr>
            <w:r>
              <w:rPr>
                <w:sz w:val="22"/>
                <w:szCs w:val="22"/>
              </w:rPr>
              <w:t>март</w:t>
            </w:r>
          </w:p>
        </w:tc>
        <w:tc>
          <w:tcPr>
            <w:tcW w:w="1985" w:type="dxa"/>
            <w:gridSpan w:val="3"/>
            <w:vMerge/>
          </w:tcPr>
          <w:p w:rsidR="00AF49CA" w:rsidRDefault="00AF49CA" w:rsidP="00AF49CA">
            <w:pPr>
              <w:jc w:val="center"/>
              <w:rPr>
                <w:sz w:val="22"/>
                <w:szCs w:val="22"/>
              </w:rPr>
            </w:pPr>
          </w:p>
        </w:tc>
      </w:tr>
      <w:tr w:rsidR="00E76112" w:rsidTr="00F31ADD">
        <w:tc>
          <w:tcPr>
            <w:tcW w:w="2706" w:type="dxa"/>
            <w:vMerge/>
          </w:tcPr>
          <w:p w:rsidR="00AF49CA" w:rsidRPr="00E86723" w:rsidRDefault="00AF49CA" w:rsidP="00AF49CA">
            <w:pPr>
              <w:rPr>
                <w:sz w:val="22"/>
                <w:szCs w:val="22"/>
              </w:rPr>
            </w:pPr>
          </w:p>
        </w:tc>
        <w:tc>
          <w:tcPr>
            <w:tcW w:w="486" w:type="dxa"/>
          </w:tcPr>
          <w:p w:rsidR="00AF49CA" w:rsidRPr="00AF49CA" w:rsidRDefault="00AF49CA" w:rsidP="00AF49CA">
            <w:pPr>
              <w:rPr>
                <w:sz w:val="16"/>
                <w:szCs w:val="16"/>
              </w:rPr>
            </w:pPr>
            <w:r w:rsidRPr="00AF49CA">
              <w:rPr>
                <w:sz w:val="16"/>
                <w:szCs w:val="16"/>
              </w:rPr>
              <w:t>чел</w:t>
            </w:r>
          </w:p>
        </w:tc>
        <w:tc>
          <w:tcPr>
            <w:tcW w:w="350" w:type="dxa"/>
          </w:tcPr>
          <w:p w:rsidR="00AF49CA" w:rsidRPr="00AF49CA" w:rsidRDefault="00AF49CA" w:rsidP="00AF49CA">
            <w:pPr>
              <w:rPr>
                <w:sz w:val="16"/>
                <w:szCs w:val="16"/>
              </w:rPr>
            </w:pPr>
            <w:r w:rsidRPr="00AF49CA">
              <w:rPr>
                <w:sz w:val="16"/>
                <w:szCs w:val="16"/>
              </w:rPr>
              <w:t>%</w:t>
            </w:r>
          </w:p>
        </w:tc>
        <w:tc>
          <w:tcPr>
            <w:tcW w:w="561" w:type="dxa"/>
          </w:tcPr>
          <w:p w:rsidR="00AF49CA" w:rsidRPr="00AF49CA" w:rsidRDefault="00AF49CA" w:rsidP="00AF49CA">
            <w:pPr>
              <w:rPr>
                <w:sz w:val="16"/>
                <w:szCs w:val="16"/>
              </w:rPr>
            </w:pPr>
            <w:r w:rsidRPr="00AF49CA">
              <w:rPr>
                <w:sz w:val="16"/>
                <w:szCs w:val="16"/>
              </w:rPr>
              <w:t>чел</w:t>
            </w:r>
          </w:p>
        </w:tc>
        <w:tc>
          <w:tcPr>
            <w:tcW w:w="350" w:type="dxa"/>
          </w:tcPr>
          <w:p w:rsidR="00AF49CA" w:rsidRPr="00AF49CA" w:rsidRDefault="00AF49CA" w:rsidP="00AF49CA">
            <w:pPr>
              <w:rPr>
                <w:sz w:val="16"/>
                <w:szCs w:val="16"/>
              </w:rPr>
            </w:pPr>
            <w:r w:rsidRPr="00AF49CA">
              <w:rPr>
                <w:sz w:val="16"/>
                <w:szCs w:val="16"/>
              </w:rPr>
              <w:t>%</w:t>
            </w:r>
          </w:p>
        </w:tc>
        <w:tc>
          <w:tcPr>
            <w:tcW w:w="486" w:type="dxa"/>
          </w:tcPr>
          <w:p w:rsidR="00AF49CA" w:rsidRPr="00AF49CA" w:rsidRDefault="00AF49CA" w:rsidP="00AF49CA">
            <w:pPr>
              <w:rPr>
                <w:sz w:val="16"/>
                <w:szCs w:val="16"/>
              </w:rPr>
            </w:pPr>
            <w:r w:rsidRPr="00AF49CA">
              <w:rPr>
                <w:sz w:val="16"/>
                <w:szCs w:val="16"/>
              </w:rPr>
              <w:t>чел</w:t>
            </w:r>
          </w:p>
        </w:tc>
        <w:tc>
          <w:tcPr>
            <w:tcW w:w="350" w:type="dxa"/>
          </w:tcPr>
          <w:p w:rsidR="00AF49CA" w:rsidRPr="00AF49CA" w:rsidRDefault="00AF49CA" w:rsidP="00AF49CA">
            <w:pPr>
              <w:rPr>
                <w:sz w:val="16"/>
                <w:szCs w:val="16"/>
              </w:rPr>
            </w:pPr>
            <w:r w:rsidRPr="00AF49CA">
              <w:rPr>
                <w:sz w:val="16"/>
                <w:szCs w:val="16"/>
              </w:rPr>
              <w:t>%</w:t>
            </w:r>
          </w:p>
        </w:tc>
        <w:tc>
          <w:tcPr>
            <w:tcW w:w="546" w:type="dxa"/>
          </w:tcPr>
          <w:p w:rsidR="00AF49CA" w:rsidRPr="00AF49CA" w:rsidRDefault="00AF49CA" w:rsidP="00AF49CA">
            <w:pPr>
              <w:rPr>
                <w:sz w:val="16"/>
                <w:szCs w:val="16"/>
              </w:rPr>
            </w:pPr>
            <w:r w:rsidRPr="00AF49CA">
              <w:rPr>
                <w:sz w:val="16"/>
                <w:szCs w:val="16"/>
              </w:rPr>
              <w:t>чел</w:t>
            </w:r>
          </w:p>
        </w:tc>
        <w:tc>
          <w:tcPr>
            <w:tcW w:w="350" w:type="dxa"/>
          </w:tcPr>
          <w:p w:rsidR="00AF49CA" w:rsidRPr="00AF49CA" w:rsidRDefault="00AF49CA" w:rsidP="00AF49CA">
            <w:pPr>
              <w:rPr>
                <w:sz w:val="16"/>
                <w:szCs w:val="16"/>
              </w:rPr>
            </w:pPr>
            <w:r w:rsidRPr="00AF49CA">
              <w:rPr>
                <w:sz w:val="16"/>
                <w:szCs w:val="16"/>
              </w:rPr>
              <w:t>%</w:t>
            </w:r>
          </w:p>
        </w:tc>
        <w:tc>
          <w:tcPr>
            <w:tcW w:w="561" w:type="dxa"/>
          </w:tcPr>
          <w:p w:rsidR="00AF49CA" w:rsidRPr="00AF49CA" w:rsidRDefault="00AF49CA" w:rsidP="00AF49CA">
            <w:pPr>
              <w:rPr>
                <w:sz w:val="16"/>
                <w:szCs w:val="16"/>
              </w:rPr>
            </w:pPr>
            <w:r w:rsidRPr="00AF49CA">
              <w:rPr>
                <w:sz w:val="16"/>
                <w:szCs w:val="16"/>
              </w:rPr>
              <w:t>чел</w:t>
            </w:r>
          </w:p>
        </w:tc>
        <w:tc>
          <w:tcPr>
            <w:tcW w:w="350" w:type="dxa"/>
          </w:tcPr>
          <w:p w:rsidR="00AF49CA" w:rsidRPr="00AF49CA" w:rsidRDefault="00AF49CA" w:rsidP="00AF49CA">
            <w:pPr>
              <w:rPr>
                <w:sz w:val="16"/>
                <w:szCs w:val="16"/>
              </w:rPr>
            </w:pPr>
            <w:r w:rsidRPr="00AF49CA">
              <w:rPr>
                <w:sz w:val="16"/>
                <w:szCs w:val="16"/>
              </w:rPr>
              <w:t>%</w:t>
            </w:r>
          </w:p>
        </w:tc>
        <w:tc>
          <w:tcPr>
            <w:tcW w:w="486" w:type="dxa"/>
          </w:tcPr>
          <w:p w:rsidR="00AF49CA" w:rsidRPr="00AF49CA" w:rsidRDefault="00AF49CA" w:rsidP="00AF49CA">
            <w:pPr>
              <w:rPr>
                <w:sz w:val="16"/>
                <w:szCs w:val="16"/>
              </w:rPr>
            </w:pPr>
            <w:r w:rsidRPr="00AF49CA">
              <w:rPr>
                <w:sz w:val="16"/>
                <w:szCs w:val="16"/>
              </w:rPr>
              <w:t>чел</w:t>
            </w:r>
          </w:p>
        </w:tc>
        <w:tc>
          <w:tcPr>
            <w:tcW w:w="350" w:type="dxa"/>
          </w:tcPr>
          <w:p w:rsidR="00AF49CA" w:rsidRPr="00AF49CA" w:rsidRDefault="00AF49CA" w:rsidP="00AF49CA">
            <w:pPr>
              <w:rPr>
                <w:sz w:val="16"/>
                <w:szCs w:val="16"/>
              </w:rPr>
            </w:pPr>
            <w:r w:rsidRPr="00AF49CA">
              <w:rPr>
                <w:sz w:val="16"/>
                <w:szCs w:val="16"/>
              </w:rPr>
              <w:t>%</w:t>
            </w:r>
          </w:p>
        </w:tc>
        <w:tc>
          <w:tcPr>
            <w:tcW w:w="675" w:type="dxa"/>
          </w:tcPr>
          <w:p w:rsidR="00AF49CA" w:rsidRPr="00AF49CA" w:rsidRDefault="00AF49CA" w:rsidP="00AF49CA">
            <w:pPr>
              <w:rPr>
                <w:sz w:val="16"/>
                <w:szCs w:val="16"/>
              </w:rPr>
            </w:pPr>
            <w:r w:rsidRPr="00AF49CA">
              <w:rPr>
                <w:sz w:val="16"/>
                <w:szCs w:val="16"/>
              </w:rPr>
              <w:t>январь</w:t>
            </w:r>
          </w:p>
        </w:tc>
        <w:tc>
          <w:tcPr>
            <w:tcW w:w="771" w:type="dxa"/>
          </w:tcPr>
          <w:p w:rsidR="00AF49CA" w:rsidRPr="00AF49CA" w:rsidRDefault="00AF49CA" w:rsidP="00AF49CA">
            <w:pPr>
              <w:rPr>
                <w:sz w:val="16"/>
                <w:szCs w:val="16"/>
              </w:rPr>
            </w:pPr>
            <w:r w:rsidRPr="00AF49CA">
              <w:rPr>
                <w:sz w:val="16"/>
                <w:szCs w:val="16"/>
              </w:rPr>
              <w:t>февраль</w:t>
            </w:r>
          </w:p>
        </w:tc>
        <w:tc>
          <w:tcPr>
            <w:tcW w:w="539" w:type="dxa"/>
          </w:tcPr>
          <w:p w:rsidR="00AF49CA" w:rsidRPr="00AF49CA" w:rsidRDefault="00AF49CA" w:rsidP="00AF49CA">
            <w:pPr>
              <w:rPr>
                <w:sz w:val="16"/>
                <w:szCs w:val="16"/>
              </w:rPr>
            </w:pPr>
            <w:r w:rsidRPr="00AF49CA">
              <w:rPr>
                <w:sz w:val="16"/>
                <w:szCs w:val="16"/>
              </w:rPr>
              <w:t>март</w:t>
            </w:r>
          </w:p>
        </w:tc>
      </w:tr>
      <w:tr w:rsidR="00E76112" w:rsidTr="00F31ADD">
        <w:tc>
          <w:tcPr>
            <w:tcW w:w="2706"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Всего агентов </w:t>
            </w: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636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637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639 </w:t>
            </w:r>
          </w:p>
        </w:tc>
        <w:tc>
          <w:tcPr>
            <w:tcW w:w="350" w:type="dxa"/>
          </w:tcPr>
          <w:p w:rsidR="00E76112" w:rsidRPr="00E86723" w:rsidRDefault="00E76112" w:rsidP="00E76112">
            <w:pPr>
              <w:rPr>
                <w:sz w:val="22"/>
                <w:szCs w:val="22"/>
              </w:rPr>
            </w:pPr>
          </w:p>
        </w:tc>
        <w:tc>
          <w:tcPr>
            <w:tcW w:w="54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648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647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649 </w:t>
            </w:r>
          </w:p>
        </w:tc>
        <w:tc>
          <w:tcPr>
            <w:tcW w:w="350" w:type="dxa"/>
          </w:tcPr>
          <w:p w:rsidR="00E76112" w:rsidRPr="00E86723" w:rsidRDefault="00E76112" w:rsidP="00E76112">
            <w:pPr>
              <w:rPr>
                <w:sz w:val="22"/>
                <w:szCs w:val="22"/>
              </w:rPr>
            </w:pPr>
          </w:p>
        </w:tc>
        <w:tc>
          <w:tcPr>
            <w:tcW w:w="675" w:type="dxa"/>
          </w:tcPr>
          <w:p w:rsidR="00E76112" w:rsidRPr="00E86723" w:rsidRDefault="00E76112" w:rsidP="00E76112">
            <w:pPr>
              <w:rPr>
                <w:sz w:val="22"/>
                <w:szCs w:val="22"/>
              </w:rPr>
            </w:pPr>
          </w:p>
        </w:tc>
        <w:tc>
          <w:tcPr>
            <w:tcW w:w="771" w:type="dxa"/>
          </w:tcPr>
          <w:p w:rsidR="00E76112" w:rsidRPr="00E86723" w:rsidRDefault="00E76112" w:rsidP="00E76112">
            <w:pPr>
              <w:rPr>
                <w:sz w:val="22"/>
                <w:szCs w:val="22"/>
              </w:rPr>
            </w:pPr>
          </w:p>
        </w:tc>
        <w:tc>
          <w:tcPr>
            <w:tcW w:w="539" w:type="dxa"/>
          </w:tcPr>
          <w:p w:rsidR="00E76112" w:rsidRPr="00E86723" w:rsidRDefault="00E76112" w:rsidP="00E76112">
            <w:pPr>
              <w:rPr>
                <w:sz w:val="22"/>
                <w:szCs w:val="22"/>
              </w:rPr>
            </w:pPr>
          </w:p>
        </w:tc>
      </w:tr>
      <w:tr w:rsidR="00E76112" w:rsidTr="00F31ADD">
        <w:tc>
          <w:tcPr>
            <w:tcW w:w="2706"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Из них работающих </w:t>
            </w: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220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198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204 </w:t>
            </w:r>
          </w:p>
        </w:tc>
        <w:tc>
          <w:tcPr>
            <w:tcW w:w="350" w:type="dxa"/>
          </w:tcPr>
          <w:p w:rsidR="00E76112" w:rsidRPr="00E86723" w:rsidRDefault="00E76112" w:rsidP="00E76112">
            <w:pPr>
              <w:rPr>
                <w:sz w:val="22"/>
                <w:szCs w:val="22"/>
              </w:rPr>
            </w:pPr>
          </w:p>
        </w:tc>
        <w:tc>
          <w:tcPr>
            <w:tcW w:w="54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245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219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228 </w:t>
            </w:r>
          </w:p>
        </w:tc>
        <w:tc>
          <w:tcPr>
            <w:tcW w:w="350" w:type="dxa"/>
          </w:tcPr>
          <w:p w:rsidR="00E76112" w:rsidRPr="00E86723" w:rsidRDefault="00E76112" w:rsidP="00E76112">
            <w:pPr>
              <w:rPr>
                <w:sz w:val="22"/>
                <w:szCs w:val="22"/>
              </w:rPr>
            </w:pPr>
          </w:p>
        </w:tc>
        <w:tc>
          <w:tcPr>
            <w:tcW w:w="675" w:type="dxa"/>
          </w:tcPr>
          <w:p w:rsidR="00E76112" w:rsidRPr="00E86723" w:rsidRDefault="00E76112" w:rsidP="00E76112">
            <w:pPr>
              <w:rPr>
                <w:sz w:val="22"/>
                <w:szCs w:val="22"/>
              </w:rPr>
            </w:pPr>
          </w:p>
        </w:tc>
        <w:tc>
          <w:tcPr>
            <w:tcW w:w="771" w:type="dxa"/>
          </w:tcPr>
          <w:p w:rsidR="00E76112" w:rsidRPr="00E86723" w:rsidRDefault="00E76112" w:rsidP="00E76112">
            <w:pPr>
              <w:rPr>
                <w:sz w:val="22"/>
                <w:szCs w:val="22"/>
              </w:rPr>
            </w:pPr>
          </w:p>
        </w:tc>
        <w:tc>
          <w:tcPr>
            <w:tcW w:w="539" w:type="dxa"/>
          </w:tcPr>
          <w:p w:rsidR="00E76112" w:rsidRPr="00E86723" w:rsidRDefault="00E76112" w:rsidP="00E76112">
            <w:pPr>
              <w:rPr>
                <w:sz w:val="22"/>
                <w:szCs w:val="22"/>
              </w:rPr>
            </w:pPr>
          </w:p>
        </w:tc>
      </w:tr>
      <w:tr w:rsidR="00E76112" w:rsidTr="00F31ADD">
        <w:tc>
          <w:tcPr>
            <w:tcW w:w="2706"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Менее 10 тыс. руб. </w:t>
            </w: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46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58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53 </w:t>
            </w:r>
          </w:p>
        </w:tc>
        <w:tc>
          <w:tcPr>
            <w:tcW w:w="350" w:type="dxa"/>
          </w:tcPr>
          <w:p w:rsidR="00E76112" w:rsidRPr="00E86723" w:rsidRDefault="00E76112" w:rsidP="00E76112">
            <w:pPr>
              <w:rPr>
                <w:sz w:val="22"/>
                <w:szCs w:val="22"/>
              </w:rPr>
            </w:pPr>
          </w:p>
        </w:tc>
        <w:tc>
          <w:tcPr>
            <w:tcW w:w="54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64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66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76 </w:t>
            </w:r>
          </w:p>
        </w:tc>
        <w:tc>
          <w:tcPr>
            <w:tcW w:w="350" w:type="dxa"/>
          </w:tcPr>
          <w:p w:rsidR="00E76112" w:rsidRPr="00E86723" w:rsidRDefault="00E76112" w:rsidP="00E76112">
            <w:pPr>
              <w:rPr>
                <w:sz w:val="22"/>
                <w:szCs w:val="22"/>
              </w:rPr>
            </w:pPr>
          </w:p>
        </w:tc>
        <w:tc>
          <w:tcPr>
            <w:tcW w:w="675" w:type="dxa"/>
          </w:tcPr>
          <w:p w:rsidR="00E76112" w:rsidRPr="00E86723" w:rsidRDefault="00E76112" w:rsidP="00E76112">
            <w:pPr>
              <w:rPr>
                <w:sz w:val="22"/>
                <w:szCs w:val="22"/>
              </w:rPr>
            </w:pPr>
          </w:p>
        </w:tc>
        <w:tc>
          <w:tcPr>
            <w:tcW w:w="771" w:type="dxa"/>
          </w:tcPr>
          <w:p w:rsidR="00E76112" w:rsidRPr="00E86723" w:rsidRDefault="00E76112" w:rsidP="00E76112">
            <w:pPr>
              <w:rPr>
                <w:sz w:val="22"/>
                <w:szCs w:val="22"/>
              </w:rPr>
            </w:pPr>
          </w:p>
        </w:tc>
        <w:tc>
          <w:tcPr>
            <w:tcW w:w="539" w:type="dxa"/>
          </w:tcPr>
          <w:p w:rsidR="00E76112" w:rsidRPr="00E86723" w:rsidRDefault="00E76112" w:rsidP="00E76112">
            <w:pPr>
              <w:rPr>
                <w:sz w:val="22"/>
                <w:szCs w:val="22"/>
              </w:rPr>
            </w:pPr>
          </w:p>
        </w:tc>
      </w:tr>
      <w:tr w:rsidR="00E76112" w:rsidTr="00F31ADD">
        <w:tc>
          <w:tcPr>
            <w:tcW w:w="2706"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От 10 до 49 тыс. руб. </w:t>
            </w: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83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70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69 </w:t>
            </w:r>
          </w:p>
        </w:tc>
        <w:tc>
          <w:tcPr>
            <w:tcW w:w="350" w:type="dxa"/>
          </w:tcPr>
          <w:p w:rsidR="00E76112" w:rsidRPr="00E86723" w:rsidRDefault="00E76112" w:rsidP="00E76112">
            <w:pPr>
              <w:rPr>
                <w:sz w:val="22"/>
                <w:szCs w:val="22"/>
              </w:rPr>
            </w:pPr>
          </w:p>
        </w:tc>
        <w:tc>
          <w:tcPr>
            <w:tcW w:w="54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74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65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71 </w:t>
            </w:r>
          </w:p>
        </w:tc>
        <w:tc>
          <w:tcPr>
            <w:tcW w:w="350" w:type="dxa"/>
          </w:tcPr>
          <w:p w:rsidR="00E76112" w:rsidRPr="00E86723" w:rsidRDefault="00E76112" w:rsidP="00E76112">
            <w:pPr>
              <w:rPr>
                <w:sz w:val="22"/>
                <w:szCs w:val="22"/>
              </w:rPr>
            </w:pPr>
          </w:p>
        </w:tc>
        <w:tc>
          <w:tcPr>
            <w:tcW w:w="675" w:type="dxa"/>
          </w:tcPr>
          <w:p w:rsidR="00E76112" w:rsidRPr="00E86723" w:rsidRDefault="00E76112" w:rsidP="00E76112">
            <w:pPr>
              <w:rPr>
                <w:sz w:val="22"/>
                <w:szCs w:val="22"/>
              </w:rPr>
            </w:pPr>
          </w:p>
        </w:tc>
        <w:tc>
          <w:tcPr>
            <w:tcW w:w="771" w:type="dxa"/>
          </w:tcPr>
          <w:p w:rsidR="00E76112" w:rsidRPr="00E86723" w:rsidRDefault="00E76112" w:rsidP="00E76112">
            <w:pPr>
              <w:rPr>
                <w:sz w:val="22"/>
                <w:szCs w:val="22"/>
              </w:rPr>
            </w:pPr>
          </w:p>
        </w:tc>
        <w:tc>
          <w:tcPr>
            <w:tcW w:w="539" w:type="dxa"/>
          </w:tcPr>
          <w:p w:rsidR="00E76112" w:rsidRPr="00E86723" w:rsidRDefault="00E76112" w:rsidP="00E76112">
            <w:pPr>
              <w:rPr>
                <w:sz w:val="22"/>
                <w:szCs w:val="22"/>
              </w:rPr>
            </w:pPr>
          </w:p>
        </w:tc>
      </w:tr>
      <w:tr w:rsidR="00E76112" w:rsidTr="00F31ADD">
        <w:tc>
          <w:tcPr>
            <w:tcW w:w="2706"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От 50 до 99 тыс. руб. </w:t>
            </w: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36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30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31 </w:t>
            </w:r>
          </w:p>
        </w:tc>
        <w:tc>
          <w:tcPr>
            <w:tcW w:w="350" w:type="dxa"/>
          </w:tcPr>
          <w:p w:rsidR="00E76112" w:rsidRPr="00E86723" w:rsidRDefault="00E76112" w:rsidP="00E76112">
            <w:pPr>
              <w:rPr>
                <w:sz w:val="22"/>
                <w:szCs w:val="22"/>
              </w:rPr>
            </w:pPr>
          </w:p>
        </w:tc>
        <w:tc>
          <w:tcPr>
            <w:tcW w:w="54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35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31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25 </w:t>
            </w:r>
          </w:p>
        </w:tc>
        <w:tc>
          <w:tcPr>
            <w:tcW w:w="350" w:type="dxa"/>
          </w:tcPr>
          <w:p w:rsidR="00E76112" w:rsidRPr="00E86723" w:rsidRDefault="00E76112" w:rsidP="00E76112">
            <w:pPr>
              <w:rPr>
                <w:sz w:val="22"/>
                <w:szCs w:val="22"/>
              </w:rPr>
            </w:pPr>
          </w:p>
        </w:tc>
        <w:tc>
          <w:tcPr>
            <w:tcW w:w="675" w:type="dxa"/>
          </w:tcPr>
          <w:p w:rsidR="00E76112" w:rsidRPr="00E86723" w:rsidRDefault="00E76112" w:rsidP="00E76112">
            <w:pPr>
              <w:rPr>
                <w:sz w:val="22"/>
                <w:szCs w:val="22"/>
              </w:rPr>
            </w:pPr>
          </w:p>
        </w:tc>
        <w:tc>
          <w:tcPr>
            <w:tcW w:w="771" w:type="dxa"/>
          </w:tcPr>
          <w:p w:rsidR="00E76112" w:rsidRPr="00E86723" w:rsidRDefault="00E76112" w:rsidP="00E76112">
            <w:pPr>
              <w:rPr>
                <w:sz w:val="22"/>
                <w:szCs w:val="22"/>
              </w:rPr>
            </w:pPr>
          </w:p>
        </w:tc>
        <w:tc>
          <w:tcPr>
            <w:tcW w:w="539" w:type="dxa"/>
          </w:tcPr>
          <w:p w:rsidR="00E76112" w:rsidRPr="00E86723" w:rsidRDefault="00E76112" w:rsidP="00E76112">
            <w:pPr>
              <w:rPr>
                <w:sz w:val="22"/>
                <w:szCs w:val="22"/>
              </w:rPr>
            </w:pPr>
          </w:p>
        </w:tc>
      </w:tr>
      <w:tr w:rsidR="00E76112" w:rsidTr="00F31ADD">
        <w:tc>
          <w:tcPr>
            <w:tcW w:w="2706"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От 100 до 299 тыс. руб. </w:t>
            </w: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34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23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sidRPr="00E86723">
              <w:rPr>
                <w:rFonts w:eastAsiaTheme="minorHAnsi"/>
                <w:color w:val="000000"/>
                <w:sz w:val="18"/>
                <w:szCs w:val="18"/>
                <w:lang w:eastAsia="en-US"/>
              </w:rPr>
              <w:t xml:space="preserve">31 </w:t>
            </w:r>
          </w:p>
        </w:tc>
        <w:tc>
          <w:tcPr>
            <w:tcW w:w="350" w:type="dxa"/>
          </w:tcPr>
          <w:p w:rsidR="00E76112" w:rsidRPr="00E86723" w:rsidRDefault="00E76112" w:rsidP="00E76112">
            <w:pPr>
              <w:rPr>
                <w:sz w:val="22"/>
                <w:szCs w:val="22"/>
              </w:rPr>
            </w:pPr>
          </w:p>
        </w:tc>
        <w:tc>
          <w:tcPr>
            <w:tcW w:w="54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37 </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sidRPr="00E86723">
              <w:rPr>
                <w:rFonts w:eastAsiaTheme="minorHAnsi"/>
                <w:color w:val="000000"/>
                <w:sz w:val="23"/>
                <w:szCs w:val="23"/>
                <w:lang w:eastAsia="en-US"/>
              </w:rPr>
              <w:t xml:space="preserve">33 </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autoSpaceDE w:val="0"/>
              <w:autoSpaceDN w:val="0"/>
              <w:adjustRightInd w:val="0"/>
              <w:rPr>
                <w:rFonts w:eastAsiaTheme="minorHAnsi"/>
                <w:color w:val="000000"/>
                <w:sz w:val="16"/>
                <w:szCs w:val="16"/>
                <w:lang w:eastAsia="en-US"/>
              </w:rPr>
            </w:pPr>
            <w:r w:rsidRPr="00E86723">
              <w:rPr>
                <w:rFonts w:eastAsiaTheme="minorHAnsi"/>
                <w:color w:val="000000"/>
                <w:sz w:val="16"/>
                <w:szCs w:val="16"/>
                <w:lang w:eastAsia="en-US"/>
              </w:rPr>
              <w:t xml:space="preserve">35 </w:t>
            </w:r>
          </w:p>
        </w:tc>
        <w:tc>
          <w:tcPr>
            <w:tcW w:w="350" w:type="dxa"/>
          </w:tcPr>
          <w:p w:rsidR="00E76112" w:rsidRPr="00E86723" w:rsidRDefault="00E76112" w:rsidP="00E76112">
            <w:pPr>
              <w:rPr>
                <w:sz w:val="22"/>
                <w:szCs w:val="22"/>
              </w:rPr>
            </w:pPr>
          </w:p>
        </w:tc>
        <w:tc>
          <w:tcPr>
            <w:tcW w:w="675" w:type="dxa"/>
          </w:tcPr>
          <w:p w:rsidR="00E76112" w:rsidRPr="00E86723" w:rsidRDefault="00E76112" w:rsidP="00E76112">
            <w:pPr>
              <w:rPr>
                <w:sz w:val="22"/>
                <w:szCs w:val="22"/>
              </w:rPr>
            </w:pPr>
          </w:p>
        </w:tc>
        <w:tc>
          <w:tcPr>
            <w:tcW w:w="771" w:type="dxa"/>
          </w:tcPr>
          <w:p w:rsidR="00E76112" w:rsidRPr="00E86723" w:rsidRDefault="00E76112" w:rsidP="00E76112">
            <w:pPr>
              <w:rPr>
                <w:sz w:val="22"/>
                <w:szCs w:val="22"/>
              </w:rPr>
            </w:pPr>
          </w:p>
        </w:tc>
        <w:tc>
          <w:tcPr>
            <w:tcW w:w="539" w:type="dxa"/>
          </w:tcPr>
          <w:p w:rsidR="00E76112" w:rsidRPr="00E86723" w:rsidRDefault="00E76112" w:rsidP="00E76112">
            <w:pPr>
              <w:rPr>
                <w:sz w:val="22"/>
                <w:szCs w:val="22"/>
              </w:rPr>
            </w:pPr>
          </w:p>
        </w:tc>
      </w:tr>
      <w:tr w:rsidR="00E76112" w:rsidTr="00F31ADD">
        <w:tc>
          <w:tcPr>
            <w:tcW w:w="2706" w:type="dxa"/>
          </w:tcPr>
          <w:p w:rsidR="00E76112" w:rsidRPr="00E86723" w:rsidRDefault="00E76112" w:rsidP="00E76112">
            <w:pPr>
              <w:rPr>
                <w:sz w:val="22"/>
                <w:szCs w:val="22"/>
              </w:rPr>
            </w:pPr>
            <w:r w:rsidRPr="00E76112">
              <w:rPr>
                <w:sz w:val="22"/>
                <w:szCs w:val="22"/>
              </w:rPr>
              <w:t>От 300 до 599 тыс. руб.</w:t>
            </w:r>
          </w:p>
        </w:tc>
        <w:tc>
          <w:tcPr>
            <w:tcW w:w="486" w:type="dxa"/>
          </w:tcPr>
          <w:p w:rsidR="00E76112" w:rsidRPr="00E86723" w:rsidRDefault="00E76112" w:rsidP="00E76112">
            <w:pPr>
              <w:autoSpaceDE w:val="0"/>
              <w:autoSpaceDN w:val="0"/>
              <w:adjustRightInd w:val="0"/>
              <w:rPr>
                <w:rFonts w:eastAsiaTheme="minorHAnsi"/>
                <w:color w:val="000000"/>
                <w:sz w:val="18"/>
                <w:szCs w:val="18"/>
                <w:lang w:eastAsia="en-US"/>
              </w:rPr>
            </w:pPr>
            <w:r>
              <w:rPr>
                <w:rFonts w:eastAsiaTheme="minorHAnsi"/>
                <w:color w:val="000000"/>
                <w:sz w:val="18"/>
                <w:szCs w:val="18"/>
                <w:lang w:eastAsia="en-US"/>
              </w:rPr>
              <w:t>11</w:t>
            </w:r>
          </w:p>
        </w:tc>
        <w:tc>
          <w:tcPr>
            <w:tcW w:w="350" w:type="dxa"/>
          </w:tcPr>
          <w:p w:rsidR="00E76112" w:rsidRPr="00E86723" w:rsidRDefault="00E76112" w:rsidP="00E76112">
            <w:pPr>
              <w:rPr>
                <w:sz w:val="22"/>
                <w:szCs w:val="22"/>
              </w:rPr>
            </w:pPr>
          </w:p>
        </w:tc>
        <w:tc>
          <w:tcPr>
            <w:tcW w:w="561" w:type="dxa"/>
          </w:tcPr>
          <w:p w:rsidR="00E76112" w:rsidRPr="00E86723" w:rsidRDefault="00E76112" w:rsidP="00E76112">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10</w:t>
            </w:r>
          </w:p>
        </w:tc>
        <w:tc>
          <w:tcPr>
            <w:tcW w:w="350" w:type="dxa"/>
          </w:tcPr>
          <w:p w:rsidR="00E76112" w:rsidRPr="00E86723" w:rsidRDefault="00E76112" w:rsidP="00E76112">
            <w:pPr>
              <w:rPr>
                <w:sz w:val="22"/>
                <w:szCs w:val="22"/>
              </w:rPr>
            </w:pPr>
          </w:p>
        </w:tc>
        <w:tc>
          <w:tcPr>
            <w:tcW w:w="486" w:type="dxa"/>
          </w:tcPr>
          <w:p w:rsidR="00E76112" w:rsidRPr="00E86723" w:rsidRDefault="00E76112" w:rsidP="00E76112">
            <w:pPr>
              <w:rPr>
                <w:sz w:val="22"/>
                <w:szCs w:val="22"/>
              </w:rPr>
            </w:pPr>
            <w:r>
              <w:rPr>
                <w:sz w:val="22"/>
                <w:szCs w:val="22"/>
              </w:rPr>
              <w:t>11</w:t>
            </w:r>
          </w:p>
        </w:tc>
        <w:tc>
          <w:tcPr>
            <w:tcW w:w="350" w:type="dxa"/>
          </w:tcPr>
          <w:p w:rsidR="00E76112" w:rsidRPr="00E86723" w:rsidRDefault="00E76112" w:rsidP="00E76112">
            <w:pPr>
              <w:rPr>
                <w:sz w:val="22"/>
                <w:szCs w:val="22"/>
              </w:rPr>
            </w:pPr>
          </w:p>
        </w:tc>
        <w:tc>
          <w:tcPr>
            <w:tcW w:w="546" w:type="dxa"/>
          </w:tcPr>
          <w:p w:rsidR="00E76112" w:rsidRPr="00E86723" w:rsidRDefault="004B0055" w:rsidP="00E76112">
            <w:pPr>
              <w:rPr>
                <w:sz w:val="22"/>
                <w:szCs w:val="22"/>
              </w:rPr>
            </w:pPr>
            <w:r>
              <w:rPr>
                <w:sz w:val="22"/>
                <w:szCs w:val="22"/>
              </w:rPr>
              <w:t>20</w:t>
            </w:r>
          </w:p>
        </w:tc>
        <w:tc>
          <w:tcPr>
            <w:tcW w:w="350" w:type="dxa"/>
          </w:tcPr>
          <w:p w:rsidR="00E76112" w:rsidRPr="00E86723" w:rsidRDefault="00E76112" w:rsidP="00E76112">
            <w:pPr>
              <w:rPr>
                <w:sz w:val="22"/>
                <w:szCs w:val="22"/>
              </w:rPr>
            </w:pPr>
          </w:p>
        </w:tc>
        <w:tc>
          <w:tcPr>
            <w:tcW w:w="561" w:type="dxa"/>
          </w:tcPr>
          <w:p w:rsidR="00E76112" w:rsidRPr="00E86723" w:rsidRDefault="004B0055" w:rsidP="00E76112">
            <w:pPr>
              <w:rPr>
                <w:sz w:val="22"/>
                <w:szCs w:val="22"/>
              </w:rPr>
            </w:pPr>
            <w:r>
              <w:rPr>
                <w:sz w:val="22"/>
                <w:szCs w:val="22"/>
              </w:rPr>
              <w:t>10</w:t>
            </w:r>
          </w:p>
        </w:tc>
        <w:tc>
          <w:tcPr>
            <w:tcW w:w="350" w:type="dxa"/>
          </w:tcPr>
          <w:p w:rsidR="00E76112" w:rsidRPr="00E86723" w:rsidRDefault="00E76112" w:rsidP="00E76112">
            <w:pPr>
              <w:rPr>
                <w:sz w:val="22"/>
                <w:szCs w:val="22"/>
              </w:rPr>
            </w:pPr>
          </w:p>
        </w:tc>
        <w:tc>
          <w:tcPr>
            <w:tcW w:w="486" w:type="dxa"/>
          </w:tcPr>
          <w:p w:rsidR="00E76112" w:rsidRPr="00E86723" w:rsidRDefault="004B0055" w:rsidP="00E76112">
            <w:pPr>
              <w:rPr>
                <w:sz w:val="22"/>
                <w:szCs w:val="22"/>
              </w:rPr>
            </w:pPr>
            <w:r>
              <w:rPr>
                <w:sz w:val="22"/>
                <w:szCs w:val="22"/>
              </w:rPr>
              <w:t>6</w:t>
            </w:r>
          </w:p>
        </w:tc>
        <w:tc>
          <w:tcPr>
            <w:tcW w:w="350" w:type="dxa"/>
          </w:tcPr>
          <w:p w:rsidR="00E76112" w:rsidRPr="00E86723" w:rsidRDefault="00E76112" w:rsidP="00E76112">
            <w:pPr>
              <w:rPr>
                <w:sz w:val="22"/>
                <w:szCs w:val="22"/>
              </w:rPr>
            </w:pPr>
          </w:p>
        </w:tc>
        <w:tc>
          <w:tcPr>
            <w:tcW w:w="675" w:type="dxa"/>
          </w:tcPr>
          <w:p w:rsidR="00E76112" w:rsidRPr="00E86723" w:rsidRDefault="00E76112" w:rsidP="00E76112">
            <w:pPr>
              <w:rPr>
                <w:sz w:val="22"/>
                <w:szCs w:val="22"/>
              </w:rPr>
            </w:pPr>
          </w:p>
        </w:tc>
        <w:tc>
          <w:tcPr>
            <w:tcW w:w="771" w:type="dxa"/>
          </w:tcPr>
          <w:p w:rsidR="00E76112" w:rsidRPr="00E86723" w:rsidRDefault="00E76112" w:rsidP="00E76112">
            <w:pPr>
              <w:rPr>
                <w:sz w:val="22"/>
                <w:szCs w:val="22"/>
              </w:rPr>
            </w:pPr>
          </w:p>
        </w:tc>
        <w:tc>
          <w:tcPr>
            <w:tcW w:w="539" w:type="dxa"/>
          </w:tcPr>
          <w:p w:rsidR="00E76112" w:rsidRPr="00E86723" w:rsidRDefault="00E76112" w:rsidP="00E76112">
            <w:pPr>
              <w:rPr>
                <w:sz w:val="22"/>
                <w:szCs w:val="22"/>
              </w:rPr>
            </w:pPr>
          </w:p>
        </w:tc>
      </w:tr>
      <w:tr w:rsidR="00E76112" w:rsidTr="00F31ADD">
        <w:tc>
          <w:tcPr>
            <w:tcW w:w="2706" w:type="dxa"/>
          </w:tcPr>
          <w:p w:rsidR="00AF49CA" w:rsidRPr="00E86723" w:rsidRDefault="00E76112" w:rsidP="00850271">
            <w:pPr>
              <w:rPr>
                <w:sz w:val="22"/>
                <w:szCs w:val="22"/>
              </w:rPr>
            </w:pPr>
            <w:r w:rsidRPr="00E76112">
              <w:rPr>
                <w:sz w:val="22"/>
                <w:szCs w:val="22"/>
              </w:rPr>
              <w:t>От 600 тыс. до 1 млн. руб.</w:t>
            </w:r>
          </w:p>
        </w:tc>
        <w:tc>
          <w:tcPr>
            <w:tcW w:w="486" w:type="dxa"/>
          </w:tcPr>
          <w:p w:rsidR="00AF49CA" w:rsidRPr="00E86723" w:rsidRDefault="00E76112" w:rsidP="00850271">
            <w:pPr>
              <w:rPr>
                <w:sz w:val="22"/>
                <w:szCs w:val="22"/>
              </w:rPr>
            </w:pPr>
            <w:r>
              <w:rPr>
                <w:sz w:val="22"/>
                <w:szCs w:val="22"/>
              </w:rPr>
              <w:t>7</w:t>
            </w:r>
          </w:p>
        </w:tc>
        <w:tc>
          <w:tcPr>
            <w:tcW w:w="350" w:type="dxa"/>
          </w:tcPr>
          <w:p w:rsidR="00AF49CA" w:rsidRPr="00E86723" w:rsidRDefault="00AF49CA" w:rsidP="00850271">
            <w:pPr>
              <w:rPr>
                <w:sz w:val="22"/>
                <w:szCs w:val="22"/>
              </w:rPr>
            </w:pPr>
          </w:p>
        </w:tc>
        <w:tc>
          <w:tcPr>
            <w:tcW w:w="561" w:type="dxa"/>
          </w:tcPr>
          <w:p w:rsidR="00AF49CA" w:rsidRPr="00E86723" w:rsidRDefault="00E76112" w:rsidP="00850271">
            <w:pPr>
              <w:rPr>
                <w:sz w:val="22"/>
                <w:szCs w:val="22"/>
              </w:rPr>
            </w:pPr>
            <w:r>
              <w:rPr>
                <w:sz w:val="22"/>
                <w:szCs w:val="22"/>
              </w:rPr>
              <w:t>5</w:t>
            </w:r>
          </w:p>
        </w:tc>
        <w:tc>
          <w:tcPr>
            <w:tcW w:w="350" w:type="dxa"/>
          </w:tcPr>
          <w:p w:rsidR="00AF49CA" w:rsidRPr="00E86723" w:rsidRDefault="00AF49CA" w:rsidP="00850271">
            <w:pPr>
              <w:rPr>
                <w:sz w:val="22"/>
                <w:szCs w:val="22"/>
              </w:rPr>
            </w:pPr>
          </w:p>
        </w:tc>
        <w:tc>
          <w:tcPr>
            <w:tcW w:w="486" w:type="dxa"/>
          </w:tcPr>
          <w:p w:rsidR="00AF49CA" w:rsidRPr="00E86723" w:rsidRDefault="00E76112" w:rsidP="00850271">
            <w:pPr>
              <w:rPr>
                <w:sz w:val="22"/>
                <w:szCs w:val="22"/>
              </w:rPr>
            </w:pPr>
            <w:r>
              <w:rPr>
                <w:sz w:val="22"/>
                <w:szCs w:val="22"/>
              </w:rPr>
              <w:t>5</w:t>
            </w:r>
          </w:p>
        </w:tc>
        <w:tc>
          <w:tcPr>
            <w:tcW w:w="350" w:type="dxa"/>
          </w:tcPr>
          <w:p w:rsidR="00AF49CA" w:rsidRPr="00E86723" w:rsidRDefault="00AF49CA" w:rsidP="00850271">
            <w:pPr>
              <w:rPr>
                <w:sz w:val="22"/>
                <w:szCs w:val="22"/>
              </w:rPr>
            </w:pPr>
          </w:p>
        </w:tc>
        <w:tc>
          <w:tcPr>
            <w:tcW w:w="546" w:type="dxa"/>
          </w:tcPr>
          <w:p w:rsidR="00AF49CA" w:rsidRPr="00E86723" w:rsidRDefault="004B0055" w:rsidP="00850271">
            <w:pPr>
              <w:rPr>
                <w:sz w:val="22"/>
                <w:szCs w:val="22"/>
              </w:rPr>
            </w:pPr>
            <w:r>
              <w:rPr>
                <w:sz w:val="22"/>
                <w:szCs w:val="22"/>
              </w:rPr>
              <w:t>6</w:t>
            </w:r>
          </w:p>
        </w:tc>
        <w:tc>
          <w:tcPr>
            <w:tcW w:w="350" w:type="dxa"/>
          </w:tcPr>
          <w:p w:rsidR="00AF49CA" w:rsidRPr="00E86723" w:rsidRDefault="00AF49CA" w:rsidP="00850271">
            <w:pPr>
              <w:rPr>
                <w:sz w:val="22"/>
                <w:szCs w:val="22"/>
              </w:rPr>
            </w:pPr>
          </w:p>
        </w:tc>
        <w:tc>
          <w:tcPr>
            <w:tcW w:w="561" w:type="dxa"/>
          </w:tcPr>
          <w:p w:rsidR="00AF49CA" w:rsidRPr="00E86723" w:rsidRDefault="004B0055" w:rsidP="00850271">
            <w:pPr>
              <w:rPr>
                <w:sz w:val="22"/>
                <w:szCs w:val="22"/>
              </w:rPr>
            </w:pPr>
            <w:r>
              <w:rPr>
                <w:sz w:val="22"/>
                <w:szCs w:val="22"/>
              </w:rPr>
              <w:t>7</w:t>
            </w:r>
          </w:p>
        </w:tc>
        <w:tc>
          <w:tcPr>
            <w:tcW w:w="350" w:type="dxa"/>
          </w:tcPr>
          <w:p w:rsidR="00AF49CA" w:rsidRPr="00E86723" w:rsidRDefault="00AF49CA" w:rsidP="00850271">
            <w:pPr>
              <w:rPr>
                <w:sz w:val="22"/>
                <w:szCs w:val="22"/>
              </w:rPr>
            </w:pPr>
          </w:p>
        </w:tc>
        <w:tc>
          <w:tcPr>
            <w:tcW w:w="486" w:type="dxa"/>
          </w:tcPr>
          <w:p w:rsidR="00AF49CA" w:rsidRPr="00E86723" w:rsidRDefault="004B0055" w:rsidP="00850271">
            <w:pPr>
              <w:rPr>
                <w:sz w:val="22"/>
                <w:szCs w:val="22"/>
              </w:rPr>
            </w:pPr>
            <w:r>
              <w:rPr>
                <w:sz w:val="22"/>
                <w:szCs w:val="22"/>
              </w:rPr>
              <w:t>8</w:t>
            </w:r>
          </w:p>
        </w:tc>
        <w:tc>
          <w:tcPr>
            <w:tcW w:w="350" w:type="dxa"/>
          </w:tcPr>
          <w:p w:rsidR="00AF49CA" w:rsidRPr="00E86723" w:rsidRDefault="00AF49CA" w:rsidP="00850271">
            <w:pPr>
              <w:rPr>
                <w:sz w:val="22"/>
                <w:szCs w:val="22"/>
              </w:rPr>
            </w:pPr>
          </w:p>
        </w:tc>
        <w:tc>
          <w:tcPr>
            <w:tcW w:w="675" w:type="dxa"/>
          </w:tcPr>
          <w:p w:rsidR="00AF49CA" w:rsidRPr="00E86723" w:rsidRDefault="00AF49CA" w:rsidP="00850271">
            <w:pPr>
              <w:rPr>
                <w:sz w:val="22"/>
                <w:szCs w:val="22"/>
              </w:rPr>
            </w:pPr>
          </w:p>
        </w:tc>
        <w:tc>
          <w:tcPr>
            <w:tcW w:w="771" w:type="dxa"/>
          </w:tcPr>
          <w:p w:rsidR="00AF49CA" w:rsidRPr="00E86723" w:rsidRDefault="00AF49CA" w:rsidP="00850271">
            <w:pPr>
              <w:rPr>
                <w:sz w:val="22"/>
                <w:szCs w:val="22"/>
              </w:rPr>
            </w:pPr>
          </w:p>
        </w:tc>
        <w:tc>
          <w:tcPr>
            <w:tcW w:w="539" w:type="dxa"/>
          </w:tcPr>
          <w:p w:rsidR="00AF49CA" w:rsidRPr="00E86723" w:rsidRDefault="00AF49CA" w:rsidP="00850271">
            <w:pPr>
              <w:rPr>
                <w:sz w:val="22"/>
                <w:szCs w:val="22"/>
              </w:rPr>
            </w:pPr>
          </w:p>
        </w:tc>
      </w:tr>
      <w:tr w:rsidR="00E76112" w:rsidTr="00F31ADD">
        <w:tc>
          <w:tcPr>
            <w:tcW w:w="2706" w:type="dxa"/>
          </w:tcPr>
          <w:p w:rsidR="00AF49CA" w:rsidRPr="00E86723" w:rsidRDefault="00E76112" w:rsidP="00850271">
            <w:pPr>
              <w:rPr>
                <w:sz w:val="22"/>
                <w:szCs w:val="22"/>
              </w:rPr>
            </w:pPr>
            <w:r w:rsidRPr="00E76112">
              <w:rPr>
                <w:sz w:val="22"/>
                <w:szCs w:val="22"/>
              </w:rPr>
              <w:t>Более 1 млн. руб.</w:t>
            </w:r>
          </w:p>
        </w:tc>
        <w:tc>
          <w:tcPr>
            <w:tcW w:w="486" w:type="dxa"/>
          </w:tcPr>
          <w:p w:rsidR="00AF49CA" w:rsidRPr="00E86723" w:rsidRDefault="00E76112" w:rsidP="00850271">
            <w:pPr>
              <w:rPr>
                <w:sz w:val="22"/>
                <w:szCs w:val="22"/>
              </w:rPr>
            </w:pPr>
            <w:r>
              <w:rPr>
                <w:sz w:val="22"/>
                <w:szCs w:val="22"/>
              </w:rPr>
              <w:t>3</w:t>
            </w:r>
          </w:p>
        </w:tc>
        <w:tc>
          <w:tcPr>
            <w:tcW w:w="350" w:type="dxa"/>
          </w:tcPr>
          <w:p w:rsidR="00AF49CA" w:rsidRPr="00E86723" w:rsidRDefault="00AF49CA" w:rsidP="00850271">
            <w:pPr>
              <w:rPr>
                <w:sz w:val="22"/>
                <w:szCs w:val="22"/>
              </w:rPr>
            </w:pPr>
          </w:p>
        </w:tc>
        <w:tc>
          <w:tcPr>
            <w:tcW w:w="561" w:type="dxa"/>
          </w:tcPr>
          <w:p w:rsidR="00AF49CA" w:rsidRPr="00E86723" w:rsidRDefault="00E76112" w:rsidP="00850271">
            <w:pPr>
              <w:rPr>
                <w:sz w:val="22"/>
                <w:szCs w:val="22"/>
              </w:rPr>
            </w:pPr>
            <w:r>
              <w:rPr>
                <w:sz w:val="22"/>
                <w:szCs w:val="22"/>
              </w:rPr>
              <w:t>2</w:t>
            </w:r>
          </w:p>
        </w:tc>
        <w:tc>
          <w:tcPr>
            <w:tcW w:w="350" w:type="dxa"/>
          </w:tcPr>
          <w:p w:rsidR="00AF49CA" w:rsidRPr="00E86723" w:rsidRDefault="00AF49CA" w:rsidP="00850271">
            <w:pPr>
              <w:rPr>
                <w:sz w:val="22"/>
                <w:szCs w:val="22"/>
              </w:rPr>
            </w:pPr>
          </w:p>
        </w:tc>
        <w:tc>
          <w:tcPr>
            <w:tcW w:w="486" w:type="dxa"/>
          </w:tcPr>
          <w:p w:rsidR="00AF49CA" w:rsidRPr="00E86723" w:rsidRDefault="00E76112" w:rsidP="00850271">
            <w:pPr>
              <w:rPr>
                <w:sz w:val="22"/>
                <w:szCs w:val="22"/>
              </w:rPr>
            </w:pPr>
            <w:r>
              <w:rPr>
                <w:sz w:val="22"/>
                <w:szCs w:val="22"/>
              </w:rPr>
              <w:t>4</w:t>
            </w:r>
          </w:p>
        </w:tc>
        <w:tc>
          <w:tcPr>
            <w:tcW w:w="350" w:type="dxa"/>
          </w:tcPr>
          <w:p w:rsidR="00AF49CA" w:rsidRPr="00E86723" w:rsidRDefault="00AF49CA" w:rsidP="00850271">
            <w:pPr>
              <w:rPr>
                <w:sz w:val="22"/>
                <w:szCs w:val="22"/>
              </w:rPr>
            </w:pPr>
          </w:p>
        </w:tc>
        <w:tc>
          <w:tcPr>
            <w:tcW w:w="546" w:type="dxa"/>
          </w:tcPr>
          <w:p w:rsidR="00AF49CA" w:rsidRPr="00E86723" w:rsidRDefault="004B0055" w:rsidP="00850271">
            <w:pPr>
              <w:rPr>
                <w:sz w:val="22"/>
                <w:szCs w:val="22"/>
              </w:rPr>
            </w:pPr>
            <w:r>
              <w:rPr>
                <w:sz w:val="22"/>
                <w:szCs w:val="22"/>
              </w:rPr>
              <w:t>9</w:t>
            </w:r>
          </w:p>
        </w:tc>
        <w:tc>
          <w:tcPr>
            <w:tcW w:w="350" w:type="dxa"/>
          </w:tcPr>
          <w:p w:rsidR="00AF49CA" w:rsidRPr="00E86723" w:rsidRDefault="00AF49CA" w:rsidP="00850271">
            <w:pPr>
              <w:rPr>
                <w:sz w:val="22"/>
                <w:szCs w:val="22"/>
              </w:rPr>
            </w:pPr>
          </w:p>
        </w:tc>
        <w:tc>
          <w:tcPr>
            <w:tcW w:w="561" w:type="dxa"/>
          </w:tcPr>
          <w:p w:rsidR="00AF49CA" w:rsidRPr="00E86723" w:rsidRDefault="004B0055" w:rsidP="00850271">
            <w:pPr>
              <w:rPr>
                <w:sz w:val="22"/>
                <w:szCs w:val="22"/>
              </w:rPr>
            </w:pPr>
            <w:r>
              <w:rPr>
                <w:sz w:val="22"/>
                <w:szCs w:val="22"/>
              </w:rPr>
              <w:t>7</w:t>
            </w:r>
          </w:p>
        </w:tc>
        <w:tc>
          <w:tcPr>
            <w:tcW w:w="350" w:type="dxa"/>
          </w:tcPr>
          <w:p w:rsidR="00AF49CA" w:rsidRPr="00E86723" w:rsidRDefault="00AF49CA" w:rsidP="00850271">
            <w:pPr>
              <w:rPr>
                <w:sz w:val="22"/>
                <w:szCs w:val="22"/>
              </w:rPr>
            </w:pPr>
          </w:p>
        </w:tc>
        <w:tc>
          <w:tcPr>
            <w:tcW w:w="486" w:type="dxa"/>
          </w:tcPr>
          <w:p w:rsidR="00AF49CA" w:rsidRPr="00E86723" w:rsidRDefault="004B0055" w:rsidP="00850271">
            <w:pPr>
              <w:rPr>
                <w:sz w:val="22"/>
                <w:szCs w:val="22"/>
              </w:rPr>
            </w:pPr>
            <w:r>
              <w:rPr>
                <w:sz w:val="22"/>
                <w:szCs w:val="22"/>
              </w:rPr>
              <w:t>7</w:t>
            </w:r>
          </w:p>
        </w:tc>
        <w:tc>
          <w:tcPr>
            <w:tcW w:w="350" w:type="dxa"/>
          </w:tcPr>
          <w:p w:rsidR="00AF49CA" w:rsidRPr="00E86723" w:rsidRDefault="00AF49CA" w:rsidP="00850271">
            <w:pPr>
              <w:rPr>
                <w:sz w:val="22"/>
                <w:szCs w:val="22"/>
              </w:rPr>
            </w:pPr>
          </w:p>
        </w:tc>
        <w:tc>
          <w:tcPr>
            <w:tcW w:w="675" w:type="dxa"/>
          </w:tcPr>
          <w:p w:rsidR="00AF49CA" w:rsidRPr="00E86723" w:rsidRDefault="00AF49CA" w:rsidP="00850271">
            <w:pPr>
              <w:rPr>
                <w:sz w:val="22"/>
                <w:szCs w:val="22"/>
              </w:rPr>
            </w:pPr>
          </w:p>
        </w:tc>
        <w:tc>
          <w:tcPr>
            <w:tcW w:w="771" w:type="dxa"/>
          </w:tcPr>
          <w:p w:rsidR="00AF49CA" w:rsidRPr="00E86723" w:rsidRDefault="00AF49CA" w:rsidP="00850271">
            <w:pPr>
              <w:rPr>
                <w:sz w:val="22"/>
                <w:szCs w:val="22"/>
              </w:rPr>
            </w:pPr>
          </w:p>
        </w:tc>
        <w:tc>
          <w:tcPr>
            <w:tcW w:w="539" w:type="dxa"/>
          </w:tcPr>
          <w:p w:rsidR="00AF49CA" w:rsidRPr="00E86723" w:rsidRDefault="00AF49CA" w:rsidP="00850271">
            <w:pPr>
              <w:rPr>
                <w:sz w:val="22"/>
                <w:szCs w:val="22"/>
              </w:rPr>
            </w:pPr>
          </w:p>
        </w:tc>
      </w:tr>
      <w:tr w:rsidR="00E76112" w:rsidTr="00F31ADD">
        <w:tc>
          <w:tcPr>
            <w:tcW w:w="2706" w:type="dxa"/>
          </w:tcPr>
          <w:p w:rsidR="00AF49CA" w:rsidRPr="00E86723" w:rsidRDefault="00E76112" w:rsidP="00850271">
            <w:pPr>
              <w:rPr>
                <w:sz w:val="22"/>
                <w:szCs w:val="22"/>
              </w:rPr>
            </w:pPr>
            <w:r w:rsidRPr="00E76112">
              <w:rPr>
                <w:sz w:val="22"/>
                <w:szCs w:val="22"/>
              </w:rPr>
              <w:t>«Нулевые агенты»</w:t>
            </w:r>
          </w:p>
        </w:tc>
        <w:tc>
          <w:tcPr>
            <w:tcW w:w="486" w:type="dxa"/>
          </w:tcPr>
          <w:p w:rsidR="00AF49CA" w:rsidRPr="00E76112" w:rsidRDefault="00E76112" w:rsidP="00850271">
            <w:pPr>
              <w:rPr>
                <w:sz w:val="16"/>
                <w:szCs w:val="16"/>
              </w:rPr>
            </w:pPr>
            <w:r w:rsidRPr="00E76112">
              <w:rPr>
                <w:sz w:val="16"/>
                <w:szCs w:val="16"/>
              </w:rPr>
              <w:t>416</w:t>
            </w:r>
          </w:p>
        </w:tc>
        <w:tc>
          <w:tcPr>
            <w:tcW w:w="350" w:type="dxa"/>
          </w:tcPr>
          <w:p w:rsidR="00AF49CA" w:rsidRPr="00E86723" w:rsidRDefault="00AF49CA" w:rsidP="00850271">
            <w:pPr>
              <w:rPr>
                <w:sz w:val="22"/>
                <w:szCs w:val="22"/>
              </w:rPr>
            </w:pPr>
          </w:p>
        </w:tc>
        <w:tc>
          <w:tcPr>
            <w:tcW w:w="561" w:type="dxa"/>
          </w:tcPr>
          <w:p w:rsidR="00AF49CA" w:rsidRPr="00E86723" w:rsidRDefault="00E76112" w:rsidP="00850271">
            <w:pPr>
              <w:rPr>
                <w:sz w:val="22"/>
                <w:szCs w:val="22"/>
              </w:rPr>
            </w:pPr>
            <w:r>
              <w:rPr>
                <w:sz w:val="22"/>
                <w:szCs w:val="22"/>
              </w:rPr>
              <w:t>439</w:t>
            </w:r>
          </w:p>
        </w:tc>
        <w:tc>
          <w:tcPr>
            <w:tcW w:w="350" w:type="dxa"/>
          </w:tcPr>
          <w:p w:rsidR="00AF49CA" w:rsidRPr="00E86723" w:rsidRDefault="00AF49CA" w:rsidP="00850271">
            <w:pPr>
              <w:rPr>
                <w:sz w:val="22"/>
                <w:szCs w:val="22"/>
              </w:rPr>
            </w:pPr>
          </w:p>
        </w:tc>
        <w:tc>
          <w:tcPr>
            <w:tcW w:w="486" w:type="dxa"/>
          </w:tcPr>
          <w:p w:rsidR="00AF49CA" w:rsidRPr="00E76112" w:rsidRDefault="00E76112" w:rsidP="00850271">
            <w:pPr>
              <w:rPr>
                <w:sz w:val="16"/>
                <w:szCs w:val="16"/>
              </w:rPr>
            </w:pPr>
            <w:r w:rsidRPr="00E76112">
              <w:rPr>
                <w:sz w:val="16"/>
                <w:szCs w:val="16"/>
              </w:rPr>
              <w:t>435</w:t>
            </w:r>
          </w:p>
        </w:tc>
        <w:tc>
          <w:tcPr>
            <w:tcW w:w="350" w:type="dxa"/>
          </w:tcPr>
          <w:p w:rsidR="00AF49CA" w:rsidRPr="00E86723" w:rsidRDefault="00AF49CA" w:rsidP="00850271">
            <w:pPr>
              <w:rPr>
                <w:sz w:val="22"/>
                <w:szCs w:val="22"/>
              </w:rPr>
            </w:pPr>
          </w:p>
        </w:tc>
        <w:tc>
          <w:tcPr>
            <w:tcW w:w="546" w:type="dxa"/>
          </w:tcPr>
          <w:p w:rsidR="00AF49CA" w:rsidRPr="00E86723" w:rsidRDefault="004B0055" w:rsidP="00850271">
            <w:pPr>
              <w:rPr>
                <w:sz w:val="22"/>
                <w:szCs w:val="22"/>
              </w:rPr>
            </w:pPr>
            <w:r>
              <w:rPr>
                <w:sz w:val="22"/>
                <w:szCs w:val="22"/>
              </w:rPr>
              <w:t>403</w:t>
            </w:r>
          </w:p>
        </w:tc>
        <w:tc>
          <w:tcPr>
            <w:tcW w:w="350" w:type="dxa"/>
          </w:tcPr>
          <w:p w:rsidR="00AF49CA" w:rsidRPr="00E86723" w:rsidRDefault="00AF49CA" w:rsidP="00850271">
            <w:pPr>
              <w:rPr>
                <w:sz w:val="22"/>
                <w:szCs w:val="22"/>
              </w:rPr>
            </w:pPr>
          </w:p>
        </w:tc>
        <w:tc>
          <w:tcPr>
            <w:tcW w:w="561" w:type="dxa"/>
          </w:tcPr>
          <w:p w:rsidR="00AF49CA" w:rsidRPr="00E86723" w:rsidRDefault="004B0055" w:rsidP="00850271">
            <w:pPr>
              <w:rPr>
                <w:sz w:val="22"/>
                <w:szCs w:val="22"/>
              </w:rPr>
            </w:pPr>
            <w:r>
              <w:rPr>
                <w:sz w:val="22"/>
                <w:szCs w:val="22"/>
              </w:rPr>
              <w:t>428</w:t>
            </w:r>
          </w:p>
        </w:tc>
        <w:tc>
          <w:tcPr>
            <w:tcW w:w="350" w:type="dxa"/>
          </w:tcPr>
          <w:p w:rsidR="00AF49CA" w:rsidRPr="00E86723" w:rsidRDefault="00AF49CA" w:rsidP="00850271">
            <w:pPr>
              <w:rPr>
                <w:sz w:val="22"/>
                <w:szCs w:val="22"/>
              </w:rPr>
            </w:pPr>
          </w:p>
        </w:tc>
        <w:tc>
          <w:tcPr>
            <w:tcW w:w="486" w:type="dxa"/>
          </w:tcPr>
          <w:p w:rsidR="00AF49CA" w:rsidRPr="004B0055" w:rsidRDefault="004B0055" w:rsidP="00850271">
            <w:pPr>
              <w:rPr>
                <w:sz w:val="18"/>
                <w:szCs w:val="18"/>
              </w:rPr>
            </w:pPr>
            <w:r w:rsidRPr="004B0055">
              <w:rPr>
                <w:sz w:val="18"/>
                <w:szCs w:val="18"/>
              </w:rPr>
              <w:t>421</w:t>
            </w:r>
          </w:p>
        </w:tc>
        <w:tc>
          <w:tcPr>
            <w:tcW w:w="350" w:type="dxa"/>
          </w:tcPr>
          <w:p w:rsidR="00AF49CA" w:rsidRPr="00E86723" w:rsidRDefault="00AF49CA" w:rsidP="00850271">
            <w:pPr>
              <w:rPr>
                <w:sz w:val="22"/>
                <w:szCs w:val="22"/>
              </w:rPr>
            </w:pPr>
          </w:p>
        </w:tc>
        <w:tc>
          <w:tcPr>
            <w:tcW w:w="675" w:type="dxa"/>
          </w:tcPr>
          <w:p w:rsidR="00AF49CA" w:rsidRPr="00E86723" w:rsidRDefault="00AF49CA" w:rsidP="00850271">
            <w:pPr>
              <w:rPr>
                <w:sz w:val="22"/>
                <w:szCs w:val="22"/>
              </w:rPr>
            </w:pPr>
          </w:p>
        </w:tc>
        <w:tc>
          <w:tcPr>
            <w:tcW w:w="771" w:type="dxa"/>
          </w:tcPr>
          <w:p w:rsidR="00AF49CA" w:rsidRPr="00E86723" w:rsidRDefault="00AF49CA" w:rsidP="00850271">
            <w:pPr>
              <w:rPr>
                <w:sz w:val="22"/>
                <w:szCs w:val="22"/>
              </w:rPr>
            </w:pPr>
          </w:p>
        </w:tc>
        <w:tc>
          <w:tcPr>
            <w:tcW w:w="539" w:type="dxa"/>
          </w:tcPr>
          <w:p w:rsidR="00AF49CA" w:rsidRPr="00E86723" w:rsidRDefault="00AF49CA" w:rsidP="00850271">
            <w:pPr>
              <w:rPr>
                <w:sz w:val="22"/>
                <w:szCs w:val="22"/>
              </w:rPr>
            </w:pPr>
          </w:p>
        </w:tc>
      </w:tr>
    </w:tbl>
    <w:p w:rsidR="00E86723" w:rsidRDefault="00E86723" w:rsidP="00850271"/>
    <w:p w:rsidR="002B28EE" w:rsidRPr="002B28EE" w:rsidRDefault="005C037E" w:rsidP="002B28EE">
      <w:pPr>
        <w:autoSpaceDE w:val="0"/>
        <w:autoSpaceDN w:val="0"/>
        <w:adjustRightInd w:val="0"/>
        <w:jc w:val="both"/>
        <w:rPr>
          <w:rFonts w:eastAsiaTheme="minorHAnsi"/>
          <w:color w:val="000000"/>
          <w:sz w:val="23"/>
          <w:szCs w:val="23"/>
          <w:lang w:eastAsia="en-US"/>
        </w:rPr>
      </w:pPr>
      <w:r>
        <w:rPr>
          <w:rFonts w:eastAsiaTheme="minorHAnsi"/>
          <w:b/>
          <w:bCs/>
          <w:color w:val="000000"/>
          <w:sz w:val="23"/>
          <w:szCs w:val="23"/>
          <w:lang w:eastAsia="en-US"/>
        </w:rPr>
        <w:t>Задание №2</w:t>
      </w:r>
      <w:r w:rsidR="002B28EE" w:rsidRPr="002B28EE">
        <w:rPr>
          <w:rFonts w:eastAsiaTheme="minorHAnsi"/>
          <w:b/>
          <w:bCs/>
          <w:color w:val="000000"/>
          <w:sz w:val="23"/>
          <w:szCs w:val="23"/>
          <w:lang w:eastAsia="en-US"/>
        </w:rPr>
        <w:t xml:space="preserve">. </w:t>
      </w:r>
      <w:r w:rsidR="002B28EE" w:rsidRPr="002B28EE">
        <w:rPr>
          <w:rFonts w:eastAsiaTheme="minorHAnsi"/>
          <w:color w:val="000000"/>
          <w:sz w:val="23"/>
          <w:szCs w:val="23"/>
          <w:lang w:eastAsia="en-US"/>
        </w:rPr>
        <w:t xml:space="preserve">Изучите функции, выполняемые страховыми агентами и требуемые для их работы профессиональные знания. </w:t>
      </w:r>
    </w:p>
    <w:p w:rsidR="002B28EE" w:rsidRDefault="002B28EE" w:rsidP="002B28EE">
      <w:pPr>
        <w:autoSpaceDE w:val="0"/>
        <w:autoSpaceDN w:val="0"/>
        <w:adjustRightInd w:val="0"/>
        <w:rPr>
          <w:rFonts w:eastAsiaTheme="minorHAnsi"/>
          <w:color w:val="000000"/>
          <w:sz w:val="23"/>
          <w:szCs w:val="23"/>
          <w:lang w:eastAsia="en-US"/>
        </w:rPr>
      </w:pPr>
    </w:p>
    <w:p w:rsidR="002B28EE" w:rsidRPr="002B28EE" w:rsidRDefault="002B28EE" w:rsidP="002B28EE">
      <w:pPr>
        <w:autoSpaceDE w:val="0"/>
        <w:autoSpaceDN w:val="0"/>
        <w:adjustRightInd w:val="0"/>
        <w:rPr>
          <w:rFonts w:eastAsiaTheme="minorHAnsi"/>
          <w:color w:val="000000"/>
          <w:sz w:val="23"/>
          <w:szCs w:val="23"/>
          <w:lang w:eastAsia="en-US"/>
        </w:rPr>
      </w:pPr>
      <w:r w:rsidRPr="002B28EE">
        <w:rPr>
          <w:rFonts w:eastAsiaTheme="minorHAnsi"/>
          <w:color w:val="000000"/>
          <w:sz w:val="23"/>
          <w:szCs w:val="23"/>
          <w:lang w:eastAsia="en-US"/>
        </w:rPr>
        <w:t xml:space="preserve">Функции, выполняемые страховым агентом </w:t>
      </w:r>
    </w:p>
    <w:p w:rsidR="002B28EE" w:rsidRPr="002B28EE" w:rsidRDefault="002B28EE" w:rsidP="003C34C5">
      <w:pPr>
        <w:autoSpaceDE w:val="0"/>
        <w:autoSpaceDN w:val="0"/>
        <w:adjustRightInd w:val="0"/>
        <w:ind w:firstLine="426"/>
        <w:jc w:val="both"/>
        <w:rPr>
          <w:rFonts w:eastAsiaTheme="minorHAnsi"/>
          <w:color w:val="000000"/>
          <w:sz w:val="23"/>
          <w:szCs w:val="23"/>
          <w:lang w:eastAsia="en-US"/>
        </w:rPr>
      </w:pPr>
      <w:r w:rsidRPr="002B28EE">
        <w:rPr>
          <w:rFonts w:eastAsiaTheme="minorHAnsi"/>
          <w:color w:val="000000"/>
          <w:sz w:val="23"/>
          <w:szCs w:val="23"/>
          <w:lang w:eastAsia="en-US"/>
        </w:rPr>
        <w:t xml:space="preserve">1. Профессионально-техническая (исполнительная): обслуживает физических и юридических лиц, осуществляет операции по заключению договоров имущественного и личного страхования, заключает договоры страхования, осуществляет приемку страховых взносов, оформляет договоры страхования и необходимую документацию, ведет учет, обеспечивает хранение документов, связанных с заключением договоров страхования. </w:t>
      </w:r>
    </w:p>
    <w:p w:rsidR="002B28EE" w:rsidRPr="002B28EE" w:rsidRDefault="002B28EE" w:rsidP="003C34C5">
      <w:pPr>
        <w:autoSpaceDE w:val="0"/>
        <w:autoSpaceDN w:val="0"/>
        <w:adjustRightInd w:val="0"/>
        <w:ind w:firstLine="426"/>
        <w:jc w:val="both"/>
        <w:rPr>
          <w:rFonts w:eastAsiaTheme="minorHAnsi"/>
          <w:color w:val="000000"/>
          <w:sz w:val="23"/>
          <w:szCs w:val="23"/>
          <w:lang w:eastAsia="en-US"/>
        </w:rPr>
      </w:pPr>
      <w:r w:rsidRPr="002B28EE">
        <w:rPr>
          <w:rFonts w:eastAsiaTheme="minorHAnsi"/>
          <w:color w:val="000000"/>
          <w:sz w:val="23"/>
          <w:szCs w:val="23"/>
          <w:lang w:eastAsia="en-US"/>
        </w:rPr>
        <w:t xml:space="preserve">2. Познавательно-аналитическая: изучает региональные условия и спрос на определенные страховые услуги, анализирует состав регионального контингента потенциальных клиентов, устанавливает критерии и степень риска при заключении договоров на страховые услуги, учитывая состояние здоровья, возраст, пол и другие субъективные качества, характеризующие клиента, исследует неосвоенные виды страховых услуг, проводит работу по выявлению и учету потенциальных страхователей, оценивает особенности восприятия, памяти, внимания, мотивацию поведения клиентов, устанавливает причины нарушения страховых договоров </w:t>
      </w:r>
    </w:p>
    <w:p w:rsidR="002B28EE" w:rsidRPr="002B28EE" w:rsidRDefault="002B28EE" w:rsidP="003C34C5">
      <w:pPr>
        <w:autoSpaceDE w:val="0"/>
        <w:autoSpaceDN w:val="0"/>
        <w:adjustRightInd w:val="0"/>
        <w:ind w:firstLine="426"/>
        <w:jc w:val="both"/>
        <w:rPr>
          <w:rFonts w:eastAsiaTheme="minorHAnsi"/>
          <w:color w:val="000000"/>
          <w:sz w:val="23"/>
          <w:szCs w:val="23"/>
          <w:lang w:eastAsia="en-US"/>
        </w:rPr>
      </w:pPr>
      <w:r w:rsidRPr="002B28EE">
        <w:rPr>
          <w:rFonts w:eastAsiaTheme="minorHAnsi"/>
          <w:color w:val="000000"/>
          <w:sz w:val="23"/>
          <w:szCs w:val="23"/>
          <w:lang w:eastAsia="en-US"/>
        </w:rPr>
        <w:t xml:space="preserve">3. Коммуникативная: проводит аргументированные беседы с потенциальными и постоянными клиентами с целью заинтересовать их в заключении или продлении договора страхования, оказывает помощь клиентам в получении исчерпывающей информации об условиях страхования, способствует формированию заинтересованности и спроса на оказываемые страховые услуги, поддерживает связь с физическими и юридическими лицами, вступившими в договорные отношения, обеспечивает взаимопонимание с клиентами при заключении договоров, осуществляет взаимодействие с другими страховыми агентами. </w:t>
      </w:r>
    </w:p>
    <w:p w:rsidR="002B28EE" w:rsidRPr="002B28EE" w:rsidRDefault="002B28EE" w:rsidP="003C34C5">
      <w:pPr>
        <w:autoSpaceDE w:val="0"/>
        <w:autoSpaceDN w:val="0"/>
        <w:adjustRightInd w:val="0"/>
        <w:ind w:firstLine="426"/>
        <w:jc w:val="both"/>
        <w:rPr>
          <w:rFonts w:eastAsiaTheme="minorHAnsi"/>
          <w:color w:val="000000"/>
          <w:sz w:val="23"/>
          <w:szCs w:val="23"/>
          <w:lang w:eastAsia="en-US"/>
        </w:rPr>
      </w:pPr>
      <w:r w:rsidRPr="002B28EE">
        <w:rPr>
          <w:rFonts w:eastAsiaTheme="minorHAnsi"/>
          <w:color w:val="000000"/>
          <w:sz w:val="23"/>
          <w:szCs w:val="23"/>
          <w:lang w:eastAsia="en-US"/>
        </w:rPr>
        <w:t xml:space="preserve">4. Регулирующая: регулирует отношения между страхователем и страховщиком, дает оценку стоимости объектов страхования, обеспечивает выполнение договоров страхования, осуществляет оценку ущерба с учетом критериев и степени риска, рассматривает поступающие от клиентов жалобы и претензии, обеспечивает правильность исчисления страховых взносов, оформления страховых документов и их сохранность, принимает меры по предупреждению и устранению нарушений страховых договоров. </w:t>
      </w:r>
    </w:p>
    <w:p w:rsidR="002B28EE" w:rsidRDefault="002B28EE" w:rsidP="003C34C5">
      <w:pPr>
        <w:autoSpaceDE w:val="0"/>
        <w:autoSpaceDN w:val="0"/>
        <w:adjustRightInd w:val="0"/>
        <w:ind w:firstLine="426"/>
        <w:rPr>
          <w:rFonts w:eastAsiaTheme="minorHAnsi"/>
          <w:color w:val="000000"/>
          <w:sz w:val="23"/>
          <w:szCs w:val="23"/>
          <w:lang w:eastAsia="en-US"/>
        </w:rPr>
      </w:pPr>
    </w:p>
    <w:p w:rsidR="002B28EE" w:rsidRPr="002B28EE" w:rsidRDefault="002B28EE" w:rsidP="003C34C5">
      <w:pPr>
        <w:autoSpaceDE w:val="0"/>
        <w:autoSpaceDN w:val="0"/>
        <w:adjustRightInd w:val="0"/>
        <w:ind w:firstLine="426"/>
        <w:rPr>
          <w:rFonts w:eastAsiaTheme="minorHAnsi"/>
          <w:color w:val="000000"/>
          <w:sz w:val="23"/>
          <w:szCs w:val="23"/>
          <w:lang w:eastAsia="en-US"/>
        </w:rPr>
      </w:pPr>
      <w:r w:rsidRPr="002B28EE">
        <w:rPr>
          <w:rFonts w:eastAsiaTheme="minorHAnsi"/>
          <w:color w:val="000000"/>
          <w:sz w:val="23"/>
          <w:szCs w:val="23"/>
          <w:lang w:eastAsia="en-US"/>
        </w:rPr>
        <w:t xml:space="preserve">Профессиональные знания, необходимые страховому агенту </w:t>
      </w:r>
    </w:p>
    <w:p w:rsidR="002B28EE" w:rsidRPr="002B28EE" w:rsidRDefault="002B28EE" w:rsidP="003C34C5">
      <w:pPr>
        <w:autoSpaceDE w:val="0"/>
        <w:autoSpaceDN w:val="0"/>
        <w:adjustRightInd w:val="0"/>
        <w:ind w:firstLine="426"/>
        <w:jc w:val="both"/>
        <w:rPr>
          <w:rFonts w:eastAsiaTheme="minorHAnsi"/>
          <w:color w:val="000000"/>
          <w:sz w:val="23"/>
          <w:szCs w:val="23"/>
          <w:lang w:eastAsia="en-US"/>
        </w:rPr>
      </w:pPr>
      <w:r w:rsidRPr="002B28EE">
        <w:rPr>
          <w:rFonts w:eastAsiaTheme="minorHAnsi"/>
          <w:color w:val="000000"/>
          <w:sz w:val="23"/>
          <w:szCs w:val="23"/>
          <w:lang w:eastAsia="en-US"/>
        </w:rPr>
        <w:lastRenderedPageBreak/>
        <w:t>1. Специальные знания</w:t>
      </w:r>
      <w:r w:rsidRPr="002B28EE">
        <w:rPr>
          <w:rFonts w:eastAsiaTheme="minorHAnsi"/>
          <w:b/>
          <w:bCs/>
          <w:color w:val="000000"/>
          <w:sz w:val="23"/>
          <w:szCs w:val="23"/>
          <w:lang w:eastAsia="en-US"/>
        </w:rPr>
        <w:t xml:space="preserve">: </w:t>
      </w:r>
      <w:r w:rsidRPr="002B28EE">
        <w:rPr>
          <w:rFonts w:eastAsiaTheme="minorHAnsi"/>
          <w:color w:val="000000"/>
          <w:sz w:val="23"/>
          <w:szCs w:val="23"/>
          <w:lang w:eastAsia="en-US"/>
        </w:rPr>
        <w:t>виды страховых услуг</w:t>
      </w:r>
      <w:r>
        <w:rPr>
          <w:rFonts w:eastAsiaTheme="minorHAnsi"/>
          <w:color w:val="000000"/>
          <w:sz w:val="23"/>
          <w:szCs w:val="23"/>
          <w:lang w:eastAsia="en-US"/>
        </w:rPr>
        <w:t xml:space="preserve"> и условия различных видов стра</w:t>
      </w:r>
      <w:r w:rsidRPr="002B28EE">
        <w:rPr>
          <w:rFonts w:eastAsiaTheme="minorHAnsi"/>
          <w:color w:val="000000"/>
          <w:sz w:val="23"/>
          <w:szCs w:val="23"/>
          <w:lang w:eastAsia="en-US"/>
        </w:rPr>
        <w:t xml:space="preserve">хования; методы определения степени риска при заключении договоров на страховые услуги и оценки причиненного ущерба; порядок заключения и оформления договоров на страховые услуги. </w:t>
      </w:r>
    </w:p>
    <w:p w:rsidR="002B28EE" w:rsidRPr="002B28EE" w:rsidRDefault="002B28EE" w:rsidP="003C34C5">
      <w:pPr>
        <w:autoSpaceDE w:val="0"/>
        <w:autoSpaceDN w:val="0"/>
        <w:adjustRightInd w:val="0"/>
        <w:ind w:firstLine="426"/>
        <w:jc w:val="both"/>
        <w:rPr>
          <w:rFonts w:eastAsiaTheme="minorHAnsi"/>
          <w:color w:val="000000"/>
          <w:sz w:val="23"/>
          <w:szCs w:val="23"/>
          <w:lang w:eastAsia="en-US"/>
        </w:rPr>
      </w:pPr>
      <w:r w:rsidRPr="002B28EE">
        <w:rPr>
          <w:rFonts w:eastAsiaTheme="minorHAnsi"/>
          <w:color w:val="000000"/>
          <w:sz w:val="23"/>
          <w:szCs w:val="23"/>
          <w:lang w:eastAsia="en-US"/>
        </w:rPr>
        <w:t>2. Правовые: правовые основы развития страховой деятельности с учетом региональных специфических условий; нормативные правовые акты, положения, инструкции, другие руководящие материалы и доку</w:t>
      </w:r>
      <w:r>
        <w:rPr>
          <w:rFonts w:eastAsiaTheme="minorHAnsi"/>
          <w:color w:val="000000"/>
          <w:sz w:val="23"/>
          <w:szCs w:val="23"/>
          <w:lang w:eastAsia="en-US"/>
        </w:rPr>
        <w:t>менты в соответствии с должност</w:t>
      </w:r>
      <w:r w:rsidRPr="002B28EE">
        <w:rPr>
          <w:rFonts w:eastAsiaTheme="minorHAnsi"/>
          <w:color w:val="000000"/>
          <w:sz w:val="23"/>
          <w:szCs w:val="23"/>
          <w:lang w:eastAsia="en-US"/>
        </w:rPr>
        <w:t xml:space="preserve">ной инструкцией; основы трудового законодательства; правила и нормы охраны труда. </w:t>
      </w:r>
    </w:p>
    <w:p w:rsidR="002B28EE" w:rsidRPr="002B28EE" w:rsidRDefault="002B28EE" w:rsidP="003C34C5">
      <w:pPr>
        <w:autoSpaceDE w:val="0"/>
        <w:autoSpaceDN w:val="0"/>
        <w:adjustRightInd w:val="0"/>
        <w:ind w:firstLine="426"/>
        <w:rPr>
          <w:rFonts w:eastAsiaTheme="minorHAnsi"/>
          <w:color w:val="000000"/>
          <w:sz w:val="23"/>
          <w:szCs w:val="23"/>
          <w:lang w:eastAsia="en-US"/>
        </w:rPr>
      </w:pPr>
      <w:r w:rsidRPr="002B28EE">
        <w:rPr>
          <w:rFonts w:eastAsiaTheme="minorHAnsi"/>
          <w:color w:val="000000"/>
          <w:sz w:val="23"/>
          <w:szCs w:val="23"/>
          <w:lang w:eastAsia="en-US"/>
        </w:rPr>
        <w:t xml:space="preserve">3. Экономические: основы рыночной экономики. </w:t>
      </w:r>
    </w:p>
    <w:p w:rsidR="002B28EE" w:rsidRDefault="002B28EE" w:rsidP="003C34C5">
      <w:pPr>
        <w:autoSpaceDE w:val="0"/>
        <w:autoSpaceDN w:val="0"/>
        <w:adjustRightInd w:val="0"/>
        <w:ind w:firstLine="426"/>
        <w:rPr>
          <w:rFonts w:eastAsiaTheme="minorHAnsi"/>
          <w:color w:val="000000"/>
          <w:sz w:val="23"/>
          <w:szCs w:val="23"/>
          <w:lang w:eastAsia="en-US"/>
        </w:rPr>
      </w:pPr>
      <w:r w:rsidRPr="002B28EE">
        <w:rPr>
          <w:rFonts w:eastAsiaTheme="minorHAnsi"/>
          <w:color w:val="000000"/>
          <w:sz w:val="23"/>
          <w:szCs w:val="23"/>
          <w:lang w:eastAsia="en-US"/>
        </w:rPr>
        <w:t xml:space="preserve">4. Социально-психологические: действующую систему социальных гарантий; основы психологии и организации труда </w:t>
      </w:r>
    </w:p>
    <w:p w:rsidR="00E730F4" w:rsidRDefault="00E730F4" w:rsidP="002B28EE">
      <w:pPr>
        <w:autoSpaceDE w:val="0"/>
        <w:autoSpaceDN w:val="0"/>
        <w:adjustRightInd w:val="0"/>
        <w:rPr>
          <w:rFonts w:eastAsiaTheme="minorHAnsi"/>
          <w:b/>
          <w:bCs/>
          <w:color w:val="000000"/>
          <w:sz w:val="23"/>
          <w:szCs w:val="23"/>
          <w:lang w:eastAsia="en-US"/>
        </w:rPr>
      </w:pPr>
    </w:p>
    <w:p w:rsidR="002B28EE" w:rsidRDefault="005C037E" w:rsidP="00E730F4">
      <w:pPr>
        <w:autoSpaceDE w:val="0"/>
        <w:autoSpaceDN w:val="0"/>
        <w:adjustRightInd w:val="0"/>
        <w:jc w:val="both"/>
        <w:rPr>
          <w:rFonts w:eastAsiaTheme="minorHAnsi"/>
          <w:color w:val="000000"/>
          <w:sz w:val="23"/>
          <w:szCs w:val="23"/>
          <w:lang w:eastAsia="en-US"/>
        </w:rPr>
      </w:pPr>
      <w:r>
        <w:rPr>
          <w:rFonts w:eastAsiaTheme="minorHAnsi"/>
          <w:b/>
          <w:bCs/>
          <w:color w:val="000000"/>
          <w:sz w:val="23"/>
          <w:szCs w:val="23"/>
          <w:lang w:eastAsia="en-US"/>
        </w:rPr>
        <w:t>Задание №3</w:t>
      </w:r>
      <w:r w:rsidR="00E730F4">
        <w:rPr>
          <w:rFonts w:eastAsiaTheme="minorHAnsi"/>
          <w:b/>
          <w:bCs/>
          <w:color w:val="000000"/>
          <w:sz w:val="23"/>
          <w:szCs w:val="23"/>
          <w:lang w:eastAsia="en-US"/>
        </w:rPr>
        <w:t xml:space="preserve">. </w:t>
      </w:r>
      <w:r w:rsidR="002B28EE" w:rsidRPr="002B28EE">
        <w:rPr>
          <w:rFonts w:eastAsiaTheme="minorHAnsi"/>
          <w:color w:val="000000"/>
          <w:sz w:val="23"/>
          <w:szCs w:val="23"/>
          <w:lang w:eastAsia="en-US"/>
        </w:rPr>
        <w:t xml:space="preserve">Составьте программу обучения </w:t>
      </w:r>
      <w:r w:rsidR="00E730F4">
        <w:rPr>
          <w:rFonts w:eastAsiaTheme="minorHAnsi"/>
          <w:color w:val="000000"/>
          <w:sz w:val="23"/>
          <w:szCs w:val="23"/>
          <w:lang w:eastAsia="en-US"/>
        </w:rPr>
        <w:t xml:space="preserve">для новых </w:t>
      </w:r>
      <w:r w:rsidR="002B28EE" w:rsidRPr="002B28EE">
        <w:rPr>
          <w:rFonts w:eastAsiaTheme="minorHAnsi"/>
          <w:color w:val="000000"/>
          <w:sz w:val="23"/>
          <w:szCs w:val="23"/>
          <w:lang w:eastAsia="en-US"/>
        </w:rPr>
        <w:t xml:space="preserve">страховых агентов, заполнив таблицу, представленную ниже. </w:t>
      </w:r>
    </w:p>
    <w:p w:rsidR="003C34C5" w:rsidRDefault="003C34C5" w:rsidP="00E730F4">
      <w:pPr>
        <w:autoSpaceDE w:val="0"/>
        <w:autoSpaceDN w:val="0"/>
        <w:adjustRightInd w:val="0"/>
        <w:jc w:val="both"/>
        <w:rPr>
          <w:rFonts w:eastAsiaTheme="minorHAnsi"/>
          <w:color w:val="000000"/>
          <w:sz w:val="23"/>
          <w:szCs w:val="23"/>
          <w:lang w:eastAsia="en-US"/>
        </w:rPr>
      </w:pPr>
    </w:p>
    <w:tbl>
      <w:tblPr>
        <w:tblStyle w:val="a3"/>
        <w:tblW w:w="0" w:type="auto"/>
        <w:tblLook w:val="04A0" w:firstRow="1" w:lastRow="0" w:firstColumn="1" w:lastColumn="0" w:noHBand="0" w:noVBand="1"/>
      </w:tblPr>
      <w:tblGrid>
        <w:gridCol w:w="4531"/>
        <w:gridCol w:w="3119"/>
        <w:gridCol w:w="1695"/>
      </w:tblGrid>
      <w:tr w:rsidR="00E730F4" w:rsidTr="00E730F4">
        <w:trPr>
          <w:trHeight w:val="571"/>
        </w:trPr>
        <w:tc>
          <w:tcPr>
            <w:tcW w:w="4531" w:type="dxa"/>
          </w:tcPr>
          <w:p w:rsidR="00E730F4" w:rsidRPr="00E730F4" w:rsidRDefault="00E730F4" w:rsidP="00E730F4">
            <w:pPr>
              <w:autoSpaceDE w:val="0"/>
              <w:autoSpaceDN w:val="0"/>
              <w:adjustRightInd w:val="0"/>
              <w:jc w:val="center"/>
              <w:rPr>
                <w:rFonts w:eastAsiaTheme="minorHAnsi"/>
                <w:color w:val="000000"/>
                <w:sz w:val="22"/>
                <w:szCs w:val="22"/>
                <w:lang w:eastAsia="en-US"/>
              </w:rPr>
            </w:pPr>
            <w:r w:rsidRPr="00E730F4">
              <w:rPr>
                <w:sz w:val="22"/>
                <w:szCs w:val="22"/>
              </w:rPr>
              <w:t>Наименование разделов и тем</w:t>
            </w:r>
          </w:p>
        </w:tc>
        <w:tc>
          <w:tcPr>
            <w:tcW w:w="3119" w:type="dxa"/>
          </w:tcPr>
          <w:p w:rsidR="00E730F4" w:rsidRPr="00E730F4" w:rsidRDefault="00E730F4" w:rsidP="00E730F4">
            <w:pPr>
              <w:jc w:val="center"/>
              <w:rPr>
                <w:sz w:val="22"/>
                <w:szCs w:val="22"/>
              </w:rPr>
            </w:pPr>
            <w:r w:rsidRPr="00E730F4">
              <w:rPr>
                <w:sz w:val="22"/>
                <w:szCs w:val="22"/>
              </w:rPr>
              <w:t>Содержание учебного материала</w:t>
            </w:r>
          </w:p>
          <w:p w:rsidR="00E730F4" w:rsidRPr="00E730F4" w:rsidRDefault="00E730F4" w:rsidP="00E730F4">
            <w:pPr>
              <w:autoSpaceDE w:val="0"/>
              <w:autoSpaceDN w:val="0"/>
              <w:adjustRightInd w:val="0"/>
              <w:jc w:val="center"/>
              <w:rPr>
                <w:rFonts w:eastAsiaTheme="minorHAnsi"/>
                <w:color w:val="000000"/>
                <w:sz w:val="22"/>
                <w:szCs w:val="22"/>
                <w:lang w:eastAsia="en-US"/>
              </w:rPr>
            </w:pPr>
          </w:p>
        </w:tc>
        <w:tc>
          <w:tcPr>
            <w:tcW w:w="1695" w:type="dxa"/>
          </w:tcPr>
          <w:p w:rsidR="00E730F4" w:rsidRPr="00E730F4" w:rsidRDefault="00E730F4" w:rsidP="00E730F4">
            <w:pPr>
              <w:jc w:val="center"/>
              <w:rPr>
                <w:sz w:val="22"/>
                <w:szCs w:val="22"/>
              </w:rPr>
            </w:pPr>
            <w:r w:rsidRPr="00E730F4">
              <w:rPr>
                <w:sz w:val="22"/>
                <w:szCs w:val="22"/>
              </w:rPr>
              <w:t>Вид занятий*</w:t>
            </w:r>
          </w:p>
          <w:p w:rsidR="00E730F4" w:rsidRPr="00E730F4" w:rsidRDefault="00E730F4" w:rsidP="00E730F4">
            <w:pPr>
              <w:autoSpaceDE w:val="0"/>
              <w:autoSpaceDN w:val="0"/>
              <w:adjustRightInd w:val="0"/>
              <w:rPr>
                <w:rFonts w:eastAsiaTheme="minorHAnsi"/>
                <w:color w:val="000000"/>
                <w:sz w:val="22"/>
                <w:szCs w:val="22"/>
                <w:lang w:eastAsia="en-US"/>
              </w:rPr>
            </w:pPr>
          </w:p>
        </w:tc>
      </w:tr>
      <w:tr w:rsidR="00E730F4" w:rsidTr="00E730F4">
        <w:tc>
          <w:tcPr>
            <w:tcW w:w="4531" w:type="dxa"/>
          </w:tcPr>
          <w:p w:rsidR="00E730F4" w:rsidRPr="00E730F4" w:rsidRDefault="00E730F4" w:rsidP="00E730F4">
            <w:pPr>
              <w:rPr>
                <w:sz w:val="22"/>
                <w:szCs w:val="22"/>
              </w:rPr>
            </w:pPr>
            <w:r w:rsidRPr="00E730F4">
              <w:rPr>
                <w:sz w:val="22"/>
                <w:szCs w:val="22"/>
              </w:rPr>
              <w:t>БЛОК ВВЕДЕНИЯ В ПРОФЕССИЮ</w:t>
            </w:r>
          </w:p>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r w:rsidRPr="00E730F4">
              <w:rPr>
                <w:sz w:val="22"/>
                <w:szCs w:val="22"/>
              </w:rPr>
              <w:t>ПРОФИЛЬНЫЙ БЛОК</w:t>
            </w: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Pr="00E730F4" w:rsidRDefault="00E730F4" w:rsidP="002B28EE">
            <w:pPr>
              <w:autoSpaceDE w:val="0"/>
              <w:autoSpaceDN w:val="0"/>
              <w:adjustRightInd w:val="0"/>
              <w:rPr>
                <w:rFonts w:eastAsiaTheme="minorHAnsi"/>
                <w:color w:val="000000"/>
                <w:sz w:val="22"/>
                <w:szCs w:val="22"/>
                <w:lang w:eastAsia="en-US"/>
              </w:rPr>
            </w:pPr>
            <w:r w:rsidRPr="00E730F4">
              <w:rPr>
                <w:rFonts w:eastAsiaTheme="minorHAnsi"/>
                <w:color w:val="000000"/>
                <w:sz w:val="22"/>
                <w:szCs w:val="22"/>
                <w:lang w:eastAsia="en-US"/>
              </w:rPr>
              <w:t>ТЕХНОЛОГИЧЕСКИЙ БЛОК</w:t>
            </w: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r w:rsidR="00E730F4" w:rsidTr="00E730F4">
        <w:tc>
          <w:tcPr>
            <w:tcW w:w="4531" w:type="dxa"/>
          </w:tcPr>
          <w:p w:rsidR="00E730F4" w:rsidRDefault="00E730F4" w:rsidP="002B28EE">
            <w:pPr>
              <w:autoSpaceDE w:val="0"/>
              <w:autoSpaceDN w:val="0"/>
              <w:adjustRightInd w:val="0"/>
              <w:rPr>
                <w:rFonts w:eastAsiaTheme="minorHAnsi"/>
                <w:color w:val="000000"/>
                <w:sz w:val="23"/>
                <w:szCs w:val="23"/>
                <w:lang w:eastAsia="en-US"/>
              </w:rPr>
            </w:pPr>
            <w:r w:rsidRPr="00E730F4">
              <w:rPr>
                <w:rFonts w:eastAsiaTheme="minorHAnsi"/>
                <w:color w:val="000000"/>
                <w:sz w:val="23"/>
                <w:szCs w:val="23"/>
                <w:lang w:eastAsia="en-US"/>
              </w:rPr>
              <w:t>Завершение тренинга. Выдача сертификатов</w:t>
            </w:r>
          </w:p>
        </w:tc>
        <w:tc>
          <w:tcPr>
            <w:tcW w:w="3119" w:type="dxa"/>
          </w:tcPr>
          <w:p w:rsidR="00E730F4" w:rsidRDefault="00E730F4" w:rsidP="002B28EE">
            <w:pPr>
              <w:autoSpaceDE w:val="0"/>
              <w:autoSpaceDN w:val="0"/>
              <w:adjustRightInd w:val="0"/>
              <w:rPr>
                <w:rFonts w:eastAsiaTheme="minorHAnsi"/>
                <w:color w:val="000000"/>
                <w:sz w:val="23"/>
                <w:szCs w:val="23"/>
                <w:lang w:eastAsia="en-US"/>
              </w:rPr>
            </w:pPr>
          </w:p>
        </w:tc>
        <w:tc>
          <w:tcPr>
            <w:tcW w:w="1695" w:type="dxa"/>
          </w:tcPr>
          <w:p w:rsidR="00E730F4" w:rsidRDefault="00E730F4" w:rsidP="002B28EE">
            <w:pPr>
              <w:autoSpaceDE w:val="0"/>
              <w:autoSpaceDN w:val="0"/>
              <w:adjustRightInd w:val="0"/>
              <w:rPr>
                <w:rFonts w:eastAsiaTheme="minorHAnsi"/>
                <w:color w:val="000000"/>
                <w:sz w:val="23"/>
                <w:szCs w:val="23"/>
                <w:lang w:eastAsia="en-US"/>
              </w:rPr>
            </w:pPr>
          </w:p>
        </w:tc>
      </w:tr>
    </w:tbl>
    <w:p w:rsidR="002B28EE" w:rsidRDefault="002B28EE" w:rsidP="002B28EE">
      <w:pPr>
        <w:autoSpaceDE w:val="0"/>
        <w:autoSpaceDN w:val="0"/>
        <w:adjustRightInd w:val="0"/>
        <w:rPr>
          <w:rFonts w:eastAsiaTheme="minorHAnsi"/>
          <w:color w:val="000000"/>
          <w:sz w:val="23"/>
          <w:szCs w:val="23"/>
          <w:lang w:eastAsia="en-US"/>
        </w:rPr>
      </w:pPr>
    </w:p>
    <w:p w:rsidR="002B28EE" w:rsidRDefault="00E730F4" w:rsidP="004E6BFD">
      <w:pPr>
        <w:autoSpaceDE w:val="0"/>
        <w:autoSpaceDN w:val="0"/>
        <w:adjustRightInd w:val="0"/>
        <w:jc w:val="both"/>
        <w:rPr>
          <w:rFonts w:eastAsiaTheme="minorHAnsi"/>
          <w:color w:val="000000"/>
          <w:sz w:val="23"/>
          <w:szCs w:val="23"/>
          <w:lang w:eastAsia="en-US"/>
        </w:rPr>
      </w:pPr>
      <w:r>
        <w:rPr>
          <w:sz w:val="23"/>
          <w:szCs w:val="23"/>
        </w:rPr>
        <w:t>Возможные виды занятий: лекция (презентация), самостоятельная работа с учебными текстами, групповая дискуссия, письменное задание, анализ практических ситуаций, деловые игры, ролевые игры, тесты, бизнес тренинг.</w:t>
      </w:r>
    </w:p>
    <w:p w:rsidR="002B28EE" w:rsidRPr="002B28EE" w:rsidRDefault="002B28EE" w:rsidP="002B28EE">
      <w:pPr>
        <w:autoSpaceDE w:val="0"/>
        <w:autoSpaceDN w:val="0"/>
        <w:adjustRightInd w:val="0"/>
        <w:rPr>
          <w:rFonts w:eastAsiaTheme="minorHAnsi"/>
          <w:color w:val="000000"/>
          <w:sz w:val="23"/>
          <w:szCs w:val="23"/>
          <w:lang w:eastAsia="en-US"/>
        </w:rPr>
      </w:pPr>
    </w:p>
    <w:p w:rsidR="002B28EE" w:rsidRDefault="00073220" w:rsidP="00073220">
      <w:pPr>
        <w:jc w:val="both"/>
      </w:pPr>
      <w:r>
        <w:rPr>
          <w:b/>
          <w:bCs/>
          <w:sz w:val="23"/>
          <w:szCs w:val="23"/>
        </w:rPr>
        <w:t xml:space="preserve">Задание №4. </w:t>
      </w:r>
      <w:r>
        <w:rPr>
          <w:sz w:val="23"/>
          <w:szCs w:val="23"/>
        </w:rPr>
        <w:t>По данным таблицы для каждой группы кандидатов на вакансию страхового агента предложите стимулы, которые обеспечат их заинтересованность к работе в СК.</w:t>
      </w:r>
    </w:p>
    <w:p w:rsidR="00E730F4" w:rsidRDefault="00E730F4" w:rsidP="00850271"/>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985"/>
        <w:gridCol w:w="2126"/>
        <w:gridCol w:w="2268"/>
        <w:gridCol w:w="1843"/>
      </w:tblGrid>
      <w:tr w:rsidR="00892FD6" w:rsidRPr="000E77C9" w:rsidTr="00892FD6">
        <w:trPr>
          <w:trHeight w:val="245"/>
        </w:trPr>
        <w:tc>
          <w:tcPr>
            <w:tcW w:w="1379"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bCs/>
                <w:color w:val="000000"/>
                <w:sz w:val="23"/>
                <w:szCs w:val="23"/>
                <w:lang w:eastAsia="en-US"/>
              </w:rPr>
              <w:t xml:space="preserve">Возраст кандидата </w:t>
            </w:r>
          </w:p>
        </w:tc>
        <w:tc>
          <w:tcPr>
            <w:tcW w:w="1985"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bCs/>
                <w:color w:val="000000"/>
                <w:sz w:val="23"/>
                <w:szCs w:val="23"/>
                <w:lang w:eastAsia="en-US"/>
              </w:rPr>
              <w:t xml:space="preserve">Характеристики </w:t>
            </w:r>
          </w:p>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bCs/>
                <w:color w:val="000000"/>
                <w:sz w:val="23"/>
                <w:szCs w:val="23"/>
                <w:lang w:eastAsia="en-US"/>
              </w:rPr>
              <w:t xml:space="preserve">группы </w:t>
            </w:r>
          </w:p>
        </w:tc>
        <w:tc>
          <w:tcPr>
            <w:tcW w:w="2126"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bCs/>
                <w:color w:val="000000"/>
                <w:sz w:val="23"/>
                <w:szCs w:val="23"/>
                <w:lang w:eastAsia="en-US"/>
              </w:rPr>
              <w:t xml:space="preserve">Основные мотивы группы </w:t>
            </w:r>
          </w:p>
        </w:tc>
        <w:tc>
          <w:tcPr>
            <w:tcW w:w="2268"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bCs/>
                <w:color w:val="000000"/>
                <w:sz w:val="23"/>
                <w:szCs w:val="23"/>
                <w:lang w:eastAsia="en-US"/>
              </w:rPr>
              <w:t xml:space="preserve">Возможные недостатки кандидатов </w:t>
            </w:r>
          </w:p>
        </w:tc>
        <w:tc>
          <w:tcPr>
            <w:tcW w:w="1843" w:type="dxa"/>
          </w:tcPr>
          <w:p w:rsidR="00892FD6" w:rsidRDefault="00892FD6" w:rsidP="000E77C9">
            <w:pPr>
              <w:autoSpaceDE w:val="0"/>
              <w:autoSpaceDN w:val="0"/>
              <w:adjustRightInd w:val="0"/>
              <w:rPr>
                <w:sz w:val="23"/>
                <w:szCs w:val="23"/>
              </w:rPr>
            </w:pPr>
            <w:r>
              <w:rPr>
                <w:sz w:val="23"/>
                <w:szCs w:val="23"/>
              </w:rPr>
              <w:t>Стимулы</w:t>
            </w:r>
          </w:p>
          <w:p w:rsidR="00892FD6" w:rsidRPr="000E77C9" w:rsidRDefault="00892FD6" w:rsidP="00892FD6">
            <w:pPr>
              <w:jc w:val="both"/>
              <w:rPr>
                <w:rFonts w:eastAsiaTheme="minorHAnsi"/>
                <w:bCs/>
                <w:color w:val="000000"/>
                <w:sz w:val="23"/>
                <w:szCs w:val="23"/>
                <w:lang w:eastAsia="en-US"/>
              </w:rPr>
            </w:pPr>
            <w:r>
              <w:rPr>
                <w:sz w:val="23"/>
                <w:szCs w:val="23"/>
              </w:rPr>
              <w:t>заинтересованность к работе в СК.</w:t>
            </w:r>
          </w:p>
        </w:tc>
      </w:tr>
      <w:tr w:rsidR="00892FD6" w:rsidRPr="000E77C9" w:rsidTr="00892FD6">
        <w:trPr>
          <w:trHeight w:val="523"/>
        </w:trPr>
        <w:tc>
          <w:tcPr>
            <w:tcW w:w="1379"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color w:val="000000"/>
                <w:sz w:val="23"/>
                <w:szCs w:val="23"/>
                <w:lang w:eastAsia="en-US"/>
              </w:rPr>
              <w:t xml:space="preserve">До 22 лет, </w:t>
            </w:r>
          </w:p>
        </w:tc>
        <w:tc>
          <w:tcPr>
            <w:tcW w:w="1985"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color w:val="000000"/>
                <w:sz w:val="23"/>
                <w:szCs w:val="23"/>
                <w:lang w:eastAsia="en-US"/>
              </w:rPr>
              <w:t xml:space="preserve">Ведущая деятельность - учебная; </w:t>
            </w:r>
            <w:r w:rsidRPr="000E77C9">
              <w:rPr>
                <w:rFonts w:eastAsiaTheme="minorHAnsi"/>
                <w:color w:val="000000"/>
                <w:sz w:val="23"/>
                <w:szCs w:val="23"/>
                <w:lang w:eastAsia="en-US"/>
              </w:rPr>
              <w:lastRenderedPageBreak/>
              <w:t xml:space="preserve">мотивация к профессиональной деятельности - низкая; </w:t>
            </w:r>
          </w:p>
        </w:tc>
        <w:tc>
          <w:tcPr>
            <w:tcW w:w="2126"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color w:val="000000"/>
                <w:sz w:val="23"/>
                <w:szCs w:val="23"/>
                <w:lang w:eastAsia="en-US"/>
              </w:rPr>
              <w:lastRenderedPageBreak/>
              <w:t xml:space="preserve">Опыт работы; карьера; хороший </w:t>
            </w:r>
            <w:r w:rsidRPr="000E77C9">
              <w:rPr>
                <w:rFonts w:eastAsiaTheme="minorHAnsi"/>
                <w:color w:val="000000"/>
                <w:sz w:val="23"/>
                <w:szCs w:val="23"/>
                <w:lang w:eastAsia="en-US"/>
              </w:rPr>
              <w:lastRenderedPageBreak/>
              <w:t xml:space="preserve">коллектив; гибкий график </w:t>
            </w:r>
          </w:p>
        </w:tc>
        <w:tc>
          <w:tcPr>
            <w:tcW w:w="2268" w:type="dxa"/>
          </w:tcPr>
          <w:p w:rsidR="00892FD6" w:rsidRPr="000E77C9" w:rsidRDefault="00892FD6" w:rsidP="000E77C9">
            <w:pPr>
              <w:autoSpaceDE w:val="0"/>
              <w:autoSpaceDN w:val="0"/>
              <w:adjustRightInd w:val="0"/>
              <w:rPr>
                <w:rFonts w:eastAsiaTheme="minorHAnsi"/>
                <w:color w:val="000000"/>
                <w:sz w:val="23"/>
                <w:szCs w:val="23"/>
                <w:lang w:eastAsia="en-US"/>
              </w:rPr>
            </w:pPr>
            <w:r w:rsidRPr="000E77C9">
              <w:rPr>
                <w:rFonts w:eastAsiaTheme="minorHAnsi"/>
                <w:color w:val="000000"/>
                <w:sz w:val="23"/>
                <w:szCs w:val="23"/>
                <w:lang w:eastAsia="en-US"/>
              </w:rPr>
              <w:lastRenderedPageBreak/>
              <w:t xml:space="preserve">Несерьезное отношение к работе в результате </w:t>
            </w:r>
            <w:r w:rsidRPr="000E77C9">
              <w:rPr>
                <w:rFonts w:eastAsiaTheme="minorHAnsi"/>
                <w:color w:val="000000"/>
                <w:sz w:val="23"/>
                <w:szCs w:val="23"/>
                <w:lang w:eastAsia="en-US"/>
              </w:rPr>
              <w:lastRenderedPageBreak/>
              <w:t xml:space="preserve">личностной незрелости; неумение выстраивать </w:t>
            </w:r>
          </w:p>
        </w:tc>
        <w:tc>
          <w:tcPr>
            <w:tcW w:w="1843" w:type="dxa"/>
          </w:tcPr>
          <w:p w:rsidR="00892FD6" w:rsidRPr="000E77C9" w:rsidRDefault="00892FD6" w:rsidP="000E77C9">
            <w:pPr>
              <w:autoSpaceDE w:val="0"/>
              <w:autoSpaceDN w:val="0"/>
              <w:adjustRightInd w:val="0"/>
              <w:rPr>
                <w:rFonts w:eastAsiaTheme="minorHAnsi"/>
                <w:color w:val="000000"/>
                <w:sz w:val="23"/>
                <w:szCs w:val="23"/>
                <w:lang w:eastAsia="en-US"/>
              </w:rPr>
            </w:pPr>
          </w:p>
        </w:tc>
      </w:tr>
      <w:tr w:rsidR="00892FD6" w:rsidRPr="000E77C9" w:rsidTr="00892FD6">
        <w:trPr>
          <w:trHeight w:val="523"/>
        </w:trPr>
        <w:tc>
          <w:tcPr>
            <w:tcW w:w="1379" w:type="dxa"/>
          </w:tcPr>
          <w:p w:rsidR="00892FD6" w:rsidRDefault="00892FD6" w:rsidP="000E77C9">
            <w:pPr>
              <w:pStyle w:val="Default"/>
              <w:rPr>
                <w:sz w:val="23"/>
                <w:szCs w:val="23"/>
              </w:rPr>
            </w:pPr>
            <w:r>
              <w:rPr>
                <w:sz w:val="23"/>
                <w:szCs w:val="23"/>
              </w:rPr>
              <w:lastRenderedPageBreak/>
              <w:t xml:space="preserve">22 - 25 лет </w:t>
            </w:r>
          </w:p>
        </w:tc>
        <w:tc>
          <w:tcPr>
            <w:tcW w:w="1985" w:type="dxa"/>
          </w:tcPr>
          <w:p w:rsidR="00892FD6" w:rsidRDefault="00892FD6" w:rsidP="000E77C9">
            <w:pPr>
              <w:pStyle w:val="Default"/>
              <w:rPr>
                <w:sz w:val="23"/>
                <w:szCs w:val="23"/>
              </w:rPr>
            </w:pPr>
            <w:r>
              <w:rPr>
                <w:sz w:val="23"/>
                <w:szCs w:val="23"/>
              </w:rPr>
              <w:t xml:space="preserve">Высшее или среднее специальное образование; опыт работы минимален; широкий кругозор </w:t>
            </w:r>
          </w:p>
        </w:tc>
        <w:tc>
          <w:tcPr>
            <w:tcW w:w="2126" w:type="dxa"/>
          </w:tcPr>
          <w:p w:rsidR="00892FD6" w:rsidRDefault="00892FD6" w:rsidP="000E77C9">
            <w:pPr>
              <w:pStyle w:val="Default"/>
              <w:rPr>
                <w:sz w:val="23"/>
                <w:szCs w:val="23"/>
              </w:rPr>
            </w:pPr>
            <w:r>
              <w:rPr>
                <w:sz w:val="23"/>
                <w:szCs w:val="23"/>
              </w:rPr>
              <w:t xml:space="preserve">Профессиональное </w:t>
            </w:r>
          </w:p>
          <w:p w:rsidR="00892FD6" w:rsidRDefault="00892FD6" w:rsidP="000E77C9">
            <w:pPr>
              <w:pStyle w:val="Default"/>
              <w:rPr>
                <w:sz w:val="23"/>
                <w:szCs w:val="23"/>
              </w:rPr>
            </w:pPr>
            <w:r>
              <w:rPr>
                <w:sz w:val="23"/>
                <w:szCs w:val="23"/>
              </w:rPr>
              <w:t xml:space="preserve">развитие; опыт; карьера; доход; статус компании </w:t>
            </w:r>
          </w:p>
        </w:tc>
        <w:tc>
          <w:tcPr>
            <w:tcW w:w="2268" w:type="dxa"/>
          </w:tcPr>
          <w:p w:rsidR="00892FD6" w:rsidRDefault="00892FD6" w:rsidP="000E77C9">
            <w:pPr>
              <w:pStyle w:val="Default"/>
              <w:rPr>
                <w:sz w:val="23"/>
                <w:szCs w:val="23"/>
              </w:rPr>
            </w:pPr>
            <w:r>
              <w:rPr>
                <w:sz w:val="23"/>
                <w:szCs w:val="23"/>
              </w:rPr>
              <w:t xml:space="preserve">Возможен негативный опыт </w:t>
            </w:r>
          </w:p>
          <w:p w:rsidR="00892FD6" w:rsidRDefault="00892FD6" w:rsidP="000E77C9">
            <w:pPr>
              <w:pStyle w:val="Default"/>
              <w:rPr>
                <w:sz w:val="23"/>
                <w:szCs w:val="23"/>
              </w:rPr>
            </w:pPr>
            <w:r>
              <w:rPr>
                <w:sz w:val="23"/>
                <w:szCs w:val="23"/>
              </w:rPr>
              <w:t xml:space="preserve">предыдущей работы </w:t>
            </w:r>
          </w:p>
        </w:tc>
        <w:tc>
          <w:tcPr>
            <w:tcW w:w="1843" w:type="dxa"/>
          </w:tcPr>
          <w:p w:rsidR="00892FD6" w:rsidRDefault="00892FD6" w:rsidP="000E77C9">
            <w:pPr>
              <w:pStyle w:val="Default"/>
              <w:rPr>
                <w:sz w:val="23"/>
                <w:szCs w:val="23"/>
              </w:rPr>
            </w:pPr>
          </w:p>
        </w:tc>
      </w:tr>
      <w:tr w:rsidR="00892FD6" w:rsidRPr="000E77C9" w:rsidTr="00892FD6">
        <w:trPr>
          <w:trHeight w:val="523"/>
        </w:trPr>
        <w:tc>
          <w:tcPr>
            <w:tcW w:w="1379" w:type="dxa"/>
          </w:tcPr>
          <w:p w:rsidR="00892FD6" w:rsidRDefault="00892FD6" w:rsidP="000E77C9">
            <w:pPr>
              <w:pStyle w:val="Default"/>
              <w:rPr>
                <w:sz w:val="23"/>
                <w:szCs w:val="23"/>
              </w:rPr>
            </w:pPr>
            <w:r>
              <w:rPr>
                <w:sz w:val="23"/>
                <w:szCs w:val="23"/>
              </w:rPr>
              <w:t xml:space="preserve">25 - 35 лет </w:t>
            </w:r>
          </w:p>
        </w:tc>
        <w:tc>
          <w:tcPr>
            <w:tcW w:w="1985" w:type="dxa"/>
          </w:tcPr>
          <w:p w:rsidR="00892FD6" w:rsidRDefault="00892FD6" w:rsidP="000E77C9">
            <w:pPr>
              <w:pStyle w:val="Default"/>
              <w:rPr>
                <w:sz w:val="23"/>
                <w:szCs w:val="23"/>
              </w:rPr>
            </w:pPr>
            <w:r>
              <w:rPr>
                <w:sz w:val="23"/>
                <w:szCs w:val="23"/>
              </w:rPr>
              <w:t xml:space="preserve">Высшее образование; опыт работы в сфере продаж, работы с клиентами либо иной опыт работы </w:t>
            </w:r>
          </w:p>
        </w:tc>
        <w:tc>
          <w:tcPr>
            <w:tcW w:w="2126" w:type="dxa"/>
          </w:tcPr>
          <w:p w:rsidR="00892FD6" w:rsidRDefault="00892FD6" w:rsidP="000E77C9">
            <w:pPr>
              <w:pStyle w:val="Default"/>
              <w:rPr>
                <w:sz w:val="23"/>
                <w:szCs w:val="23"/>
              </w:rPr>
            </w:pPr>
            <w:r>
              <w:rPr>
                <w:sz w:val="23"/>
                <w:szCs w:val="23"/>
              </w:rPr>
              <w:t xml:space="preserve">Заработок; смена вида </w:t>
            </w:r>
          </w:p>
          <w:p w:rsidR="00892FD6" w:rsidRDefault="00892FD6" w:rsidP="000E77C9">
            <w:pPr>
              <w:pStyle w:val="Default"/>
              <w:rPr>
                <w:sz w:val="23"/>
                <w:szCs w:val="23"/>
              </w:rPr>
            </w:pPr>
            <w:r>
              <w:rPr>
                <w:sz w:val="23"/>
                <w:szCs w:val="23"/>
              </w:rPr>
              <w:t xml:space="preserve">деятельности; статус компании </w:t>
            </w:r>
          </w:p>
        </w:tc>
        <w:tc>
          <w:tcPr>
            <w:tcW w:w="2268" w:type="dxa"/>
          </w:tcPr>
          <w:p w:rsidR="00892FD6" w:rsidRDefault="00892FD6" w:rsidP="000E77C9">
            <w:pPr>
              <w:pStyle w:val="Default"/>
              <w:rPr>
                <w:sz w:val="23"/>
                <w:szCs w:val="23"/>
              </w:rPr>
            </w:pPr>
            <w:r>
              <w:rPr>
                <w:sz w:val="23"/>
                <w:szCs w:val="23"/>
              </w:rPr>
              <w:t xml:space="preserve">Сложившиеся взгляды на жизнь; нереализованность на прежнем месте работы </w:t>
            </w:r>
          </w:p>
        </w:tc>
        <w:tc>
          <w:tcPr>
            <w:tcW w:w="1843" w:type="dxa"/>
          </w:tcPr>
          <w:p w:rsidR="00892FD6" w:rsidRDefault="00892FD6" w:rsidP="000E77C9">
            <w:pPr>
              <w:pStyle w:val="Default"/>
              <w:rPr>
                <w:sz w:val="23"/>
                <w:szCs w:val="23"/>
              </w:rPr>
            </w:pPr>
          </w:p>
        </w:tc>
      </w:tr>
      <w:tr w:rsidR="00892FD6" w:rsidRPr="000E77C9" w:rsidTr="00892FD6">
        <w:trPr>
          <w:trHeight w:val="523"/>
        </w:trPr>
        <w:tc>
          <w:tcPr>
            <w:tcW w:w="1379" w:type="dxa"/>
          </w:tcPr>
          <w:p w:rsidR="00892FD6" w:rsidRDefault="00892FD6" w:rsidP="000E77C9">
            <w:pPr>
              <w:pStyle w:val="Default"/>
              <w:rPr>
                <w:sz w:val="23"/>
                <w:szCs w:val="23"/>
              </w:rPr>
            </w:pPr>
            <w:r>
              <w:rPr>
                <w:sz w:val="23"/>
                <w:szCs w:val="23"/>
              </w:rPr>
              <w:t xml:space="preserve">Старше </w:t>
            </w:r>
          </w:p>
          <w:p w:rsidR="00892FD6" w:rsidRDefault="00892FD6" w:rsidP="000E77C9">
            <w:pPr>
              <w:pStyle w:val="Default"/>
              <w:rPr>
                <w:sz w:val="23"/>
                <w:szCs w:val="23"/>
              </w:rPr>
            </w:pPr>
            <w:r>
              <w:rPr>
                <w:sz w:val="23"/>
                <w:szCs w:val="23"/>
              </w:rPr>
              <w:t xml:space="preserve">35 лет </w:t>
            </w:r>
          </w:p>
        </w:tc>
        <w:tc>
          <w:tcPr>
            <w:tcW w:w="1985" w:type="dxa"/>
          </w:tcPr>
          <w:p w:rsidR="00892FD6" w:rsidRDefault="00892FD6" w:rsidP="000E77C9">
            <w:pPr>
              <w:pStyle w:val="Default"/>
              <w:rPr>
                <w:sz w:val="23"/>
                <w:szCs w:val="23"/>
              </w:rPr>
            </w:pPr>
            <w:r>
              <w:rPr>
                <w:sz w:val="23"/>
                <w:szCs w:val="23"/>
              </w:rPr>
              <w:t xml:space="preserve">Самый перспективный контингент; опыт работы на предприятиях в различных сферах экономики; потенциал в продажах страхования </w:t>
            </w:r>
          </w:p>
        </w:tc>
        <w:tc>
          <w:tcPr>
            <w:tcW w:w="2126" w:type="dxa"/>
          </w:tcPr>
          <w:p w:rsidR="00892FD6" w:rsidRDefault="00892FD6" w:rsidP="000E77C9">
            <w:pPr>
              <w:pStyle w:val="Default"/>
              <w:rPr>
                <w:sz w:val="23"/>
                <w:szCs w:val="23"/>
              </w:rPr>
            </w:pPr>
            <w:r>
              <w:rPr>
                <w:sz w:val="23"/>
                <w:szCs w:val="23"/>
              </w:rPr>
              <w:t xml:space="preserve">Заработок; смена вида </w:t>
            </w:r>
          </w:p>
          <w:p w:rsidR="00892FD6" w:rsidRDefault="00892FD6" w:rsidP="000E77C9">
            <w:pPr>
              <w:pStyle w:val="Default"/>
              <w:rPr>
                <w:sz w:val="23"/>
                <w:szCs w:val="23"/>
              </w:rPr>
            </w:pPr>
            <w:r>
              <w:rPr>
                <w:sz w:val="23"/>
                <w:szCs w:val="23"/>
              </w:rPr>
              <w:t xml:space="preserve">деятельности; желание </w:t>
            </w:r>
          </w:p>
          <w:p w:rsidR="00892FD6" w:rsidRDefault="00892FD6" w:rsidP="000E77C9">
            <w:pPr>
              <w:pStyle w:val="Default"/>
              <w:rPr>
                <w:sz w:val="23"/>
                <w:szCs w:val="23"/>
              </w:rPr>
            </w:pPr>
            <w:r>
              <w:rPr>
                <w:sz w:val="23"/>
                <w:szCs w:val="23"/>
              </w:rPr>
              <w:t xml:space="preserve">приобрести новую </w:t>
            </w:r>
          </w:p>
          <w:p w:rsidR="00892FD6" w:rsidRDefault="00892FD6" w:rsidP="000E77C9">
            <w:pPr>
              <w:pStyle w:val="Default"/>
              <w:rPr>
                <w:sz w:val="23"/>
                <w:szCs w:val="23"/>
              </w:rPr>
            </w:pPr>
            <w:r>
              <w:rPr>
                <w:sz w:val="23"/>
                <w:szCs w:val="23"/>
              </w:rPr>
              <w:t xml:space="preserve">профессию </w:t>
            </w:r>
          </w:p>
        </w:tc>
        <w:tc>
          <w:tcPr>
            <w:tcW w:w="2268" w:type="dxa"/>
          </w:tcPr>
          <w:p w:rsidR="00892FD6" w:rsidRDefault="00892FD6" w:rsidP="000E77C9">
            <w:pPr>
              <w:pStyle w:val="Default"/>
              <w:rPr>
                <w:sz w:val="23"/>
                <w:szCs w:val="23"/>
              </w:rPr>
            </w:pPr>
            <w:r>
              <w:rPr>
                <w:sz w:val="23"/>
                <w:szCs w:val="23"/>
              </w:rPr>
              <w:t xml:space="preserve">Сложившиеся взгляды на жизнь; сомнение в собственных силах </w:t>
            </w:r>
          </w:p>
          <w:p w:rsidR="00892FD6" w:rsidRDefault="00892FD6" w:rsidP="000E77C9">
            <w:pPr>
              <w:pStyle w:val="Default"/>
              <w:rPr>
                <w:sz w:val="23"/>
                <w:szCs w:val="23"/>
              </w:rPr>
            </w:pPr>
            <w:r>
              <w:rPr>
                <w:sz w:val="23"/>
                <w:szCs w:val="23"/>
              </w:rPr>
              <w:t xml:space="preserve">при смене рода деятельности </w:t>
            </w:r>
          </w:p>
        </w:tc>
        <w:tc>
          <w:tcPr>
            <w:tcW w:w="1843" w:type="dxa"/>
          </w:tcPr>
          <w:p w:rsidR="00892FD6" w:rsidRDefault="00892FD6" w:rsidP="000E77C9">
            <w:pPr>
              <w:pStyle w:val="Default"/>
              <w:rPr>
                <w:sz w:val="23"/>
                <w:szCs w:val="23"/>
              </w:rPr>
            </w:pPr>
          </w:p>
        </w:tc>
      </w:tr>
    </w:tbl>
    <w:p w:rsidR="000E77C9" w:rsidRDefault="000E77C9" w:rsidP="000E77C9">
      <w:pPr>
        <w:rPr>
          <w:sz w:val="22"/>
          <w:szCs w:val="22"/>
        </w:rPr>
      </w:pPr>
    </w:p>
    <w:p w:rsidR="000E77C9" w:rsidRDefault="000E77C9" w:rsidP="00897C3C">
      <w:pPr>
        <w:jc w:val="both"/>
        <w:rPr>
          <w:sz w:val="22"/>
          <w:szCs w:val="22"/>
        </w:rPr>
      </w:pPr>
      <w:r w:rsidRPr="004E6BFD">
        <w:rPr>
          <w:b/>
          <w:sz w:val="22"/>
          <w:szCs w:val="22"/>
        </w:rPr>
        <w:t>Задание №5.</w:t>
      </w:r>
      <w:r w:rsidRPr="000E77C9">
        <w:rPr>
          <w:sz w:val="22"/>
          <w:szCs w:val="22"/>
        </w:rPr>
        <w:t xml:space="preserve"> Заполните схему, демонстрирующую возможные стимулы работы страховых агентов, применяемы в страховых организациях</w:t>
      </w:r>
    </w:p>
    <w:p w:rsidR="00813516" w:rsidRPr="000E77C9" w:rsidRDefault="00813516" w:rsidP="000E77C9">
      <w:pPr>
        <w:rPr>
          <w:sz w:val="22"/>
          <w:szCs w:val="22"/>
        </w:rPr>
      </w:pPr>
    </w:p>
    <w:p w:rsidR="000E77C9" w:rsidRDefault="000E77C9" w:rsidP="000E77C9">
      <w:pPr>
        <w:rPr>
          <w:sz w:val="22"/>
          <w:szCs w:val="22"/>
        </w:rPr>
      </w:pPr>
      <w:r>
        <w:rPr>
          <w:noProof/>
          <w:sz w:val="22"/>
          <w:szCs w:val="22"/>
        </w:rPr>
        <w:drawing>
          <wp:inline distT="0" distB="0" distL="0" distR="0">
            <wp:extent cx="5924550" cy="219075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E6BFD" w:rsidRDefault="004E6BFD" w:rsidP="000E77C9">
      <w:pPr>
        <w:rPr>
          <w:sz w:val="22"/>
          <w:szCs w:val="22"/>
        </w:rPr>
      </w:pPr>
    </w:p>
    <w:p w:rsidR="004E6BFD" w:rsidRDefault="004E6BFD" w:rsidP="000E77C9">
      <w:pPr>
        <w:rPr>
          <w:sz w:val="22"/>
          <w:szCs w:val="22"/>
        </w:rPr>
      </w:pPr>
    </w:p>
    <w:p w:rsidR="00897C3C" w:rsidRDefault="001D6F5A" w:rsidP="006D299B">
      <w:pPr>
        <w:jc w:val="both"/>
        <w:rPr>
          <w:sz w:val="22"/>
          <w:szCs w:val="22"/>
        </w:rPr>
      </w:pPr>
      <w:r>
        <w:rPr>
          <w:b/>
          <w:bCs/>
          <w:sz w:val="22"/>
          <w:szCs w:val="22"/>
        </w:rPr>
        <w:t>Задания №6</w:t>
      </w:r>
      <w:r w:rsidR="00897C3C" w:rsidRPr="00897C3C">
        <w:rPr>
          <w:b/>
          <w:bCs/>
          <w:sz w:val="22"/>
          <w:szCs w:val="22"/>
        </w:rPr>
        <w:t xml:space="preserve">. </w:t>
      </w:r>
      <w:r w:rsidR="00897C3C" w:rsidRPr="00897C3C">
        <w:rPr>
          <w:sz w:val="22"/>
          <w:szCs w:val="22"/>
        </w:rPr>
        <w:t xml:space="preserve">По данным, приведенным в таблицах, начислите комиссионное вознаграждение страховым агентам. </w:t>
      </w:r>
    </w:p>
    <w:p w:rsidR="00897C3C" w:rsidRDefault="00897C3C" w:rsidP="00897C3C">
      <w:pPr>
        <w:jc w:val="center"/>
        <w:rPr>
          <w:sz w:val="22"/>
          <w:szCs w:val="22"/>
        </w:rPr>
      </w:pPr>
      <w:r w:rsidRPr="00897C3C">
        <w:rPr>
          <w:sz w:val="22"/>
          <w:szCs w:val="22"/>
        </w:rPr>
        <w:t>Сводка собранных страховых премий за текущий месяц, руб.</w:t>
      </w:r>
    </w:p>
    <w:p w:rsidR="00897C3C" w:rsidRDefault="00897C3C" w:rsidP="00897C3C">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709"/>
        <w:gridCol w:w="709"/>
        <w:gridCol w:w="709"/>
        <w:gridCol w:w="850"/>
        <w:gridCol w:w="851"/>
        <w:gridCol w:w="708"/>
        <w:gridCol w:w="749"/>
      </w:tblGrid>
      <w:tr w:rsidR="00897C3C" w:rsidRPr="00897C3C" w:rsidTr="00897C3C">
        <w:trPr>
          <w:trHeight w:val="107"/>
        </w:trPr>
        <w:tc>
          <w:tcPr>
            <w:tcW w:w="4072" w:type="dxa"/>
          </w:tcPr>
          <w:p w:rsidR="00897C3C" w:rsidRPr="00897C3C" w:rsidRDefault="00897C3C" w:rsidP="00897C3C">
            <w:pPr>
              <w:rPr>
                <w:sz w:val="22"/>
                <w:szCs w:val="22"/>
              </w:rPr>
            </w:pPr>
            <w:r w:rsidRPr="00897C3C">
              <w:rPr>
                <w:b/>
                <w:bCs/>
                <w:sz w:val="22"/>
                <w:szCs w:val="22"/>
              </w:rPr>
              <w:lastRenderedPageBreak/>
              <w:t>Код агента</w:t>
            </w:r>
          </w:p>
          <w:p w:rsidR="00897C3C" w:rsidRPr="00897C3C" w:rsidRDefault="00897C3C" w:rsidP="00897C3C">
            <w:pPr>
              <w:rPr>
                <w:sz w:val="22"/>
                <w:szCs w:val="22"/>
              </w:rPr>
            </w:pPr>
          </w:p>
        </w:tc>
        <w:tc>
          <w:tcPr>
            <w:tcW w:w="709" w:type="dxa"/>
          </w:tcPr>
          <w:p w:rsidR="00897C3C" w:rsidRPr="00897C3C" w:rsidRDefault="00897C3C" w:rsidP="00897C3C">
            <w:pPr>
              <w:jc w:val="center"/>
              <w:rPr>
                <w:sz w:val="22"/>
                <w:szCs w:val="22"/>
              </w:rPr>
            </w:pPr>
            <w:r w:rsidRPr="00897C3C">
              <w:rPr>
                <w:b/>
                <w:bCs/>
                <w:sz w:val="22"/>
                <w:szCs w:val="22"/>
              </w:rPr>
              <w:t>Х1</w:t>
            </w:r>
          </w:p>
        </w:tc>
        <w:tc>
          <w:tcPr>
            <w:tcW w:w="709" w:type="dxa"/>
          </w:tcPr>
          <w:p w:rsidR="00897C3C" w:rsidRPr="00897C3C" w:rsidRDefault="00897C3C" w:rsidP="00897C3C">
            <w:pPr>
              <w:jc w:val="center"/>
              <w:rPr>
                <w:sz w:val="22"/>
                <w:szCs w:val="22"/>
              </w:rPr>
            </w:pPr>
            <w:r w:rsidRPr="00897C3C">
              <w:rPr>
                <w:b/>
                <w:bCs/>
                <w:sz w:val="22"/>
                <w:szCs w:val="22"/>
              </w:rPr>
              <w:t>Х2</w:t>
            </w:r>
          </w:p>
        </w:tc>
        <w:tc>
          <w:tcPr>
            <w:tcW w:w="709" w:type="dxa"/>
          </w:tcPr>
          <w:p w:rsidR="00897C3C" w:rsidRPr="00897C3C" w:rsidRDefault="00897C3C" w:rsidP="00897C3C">
            <w:pPr>
              <w:jc w:val="center"/>
              <w:rPr>
                <w:sz w:val="22"/>
                <w:szCs w:val="22"/>
              </w:rPr>
            </w:pPr>
            <w:r w:rsidRPr="00897C3C">
              <w:rPr>
                <w:b/>
                <w:bCs/>
                <w:sz w:val="22"/>
                <w:szCs w:val="22"/>
              </w:rPr>
              <w:t>Х3</w:t>
            </w:r>
          </w:p>
        </w:tc>
        <w:tc>
          <w:tcPr>
            <w:tcW w:w="850" w:type="dxa"/>
          </w:tcPr>
          <w:p w:rsidR="00897C3C" w:rsidRPr="00897C3C" w:rsidRDefault="00897C3C" w:rsidP="00897C3C">
            <w:pPr>
              <w:jc w:val="center"/>
              <w:rPr>
                <w:sz w:val="22"/>
                <w:szCs w:val="22"/>
              </w:rPr>
            </w:pPr>
            <w:r w:rsidRPr="00897C3C">
              <w:rPr>
                <w:b/>
                <w:bCs/>
                <w:sz w:val="22"/>
                <w:szCs w:val="22"/>
              </w:rPr>
              <w:t>Х4</w:t>
            </w:r>
          </w:p>
        </w:tc>
        <w:tc>
          <w:tcPr>
            <w:tcW w:w="851" w:type="dxa"/>
          </w:tcPr>
          <w:p w:rsidR="00897C3C" w:rsidRPr="00897C3C" w:rsidRDefault="00897C3C" w:rsidP="00897C3C">
            <w:pPr>
              <w:jc w:val="center"/>
              <w:rPr>
                <w:sz w:val="22"/>
                <w:szCs w:val="22"/>
              </w:rPr>
            </w:pPr>
            <w:r w:rsidRPr="00897C3C">
              <w:rPr>
                <w:b/>
                <w:bCs/>
                <w:sz w:val="22"/>
                <w:szCs w:val="22"/>
              </w:rPr>
              <w:t>Х5</w:t>
            </w:r>
          </w:p>
        </w:tc>
        <w:tc>
          <w:tcPr>
            <w:tcW w:w="708" w:type="dxa"/>
          </w:tcPr>
          <w:p w:rsidR="00897C3C" w:rsidRPr="00897C3C" w:rsidRDefault="00897C3C" w:rsidP="00897C3C">
            <w:pPr>
              <w:jc w:val="center"/>
              <w:rPr>
                <w:sz w:val="22"/>
                <w:szCs w:val="22"/>
              </w:rPr>
            </w:pPr>
            <w:r w:rsidRPr="00897C3C">
              <w:rPr>
                <w:b/>
                <w:bCs/>
                <w:sz w:val="22"/>
                <w:szCs w:val="22"/>
              </w:rPr>
              <w:t>Х6</w:t>
            </w:r>
          </w:p>
        </w:tc>
        <w:tc>
          <w:tcPr>
            <w:tcW w:w="749" w:type="dxa"/>
          </w:tcPr>
          <w:p w:rsidR="00897C3C" w:rsidRPr="00897C3C" w:rsidRDefault="00897C3C" w:rsidP="00897C3C">
            <w:pPr>
              <w:jc w:val="center"/>
              <w:rPr>
                <w:sz w:val="22"/>
                <w:szCs w:val="22"/>
              </w:rPr>
            </w:pPr>
            <w:r w:rsidRPr="00897C3C">
              <w:rPr>
                <w:b/>
                <w:bCs/>
                <w:sz w:val="22"/>
                <w:szCs w:val="22"/>
              </w:rPr>
              <w:t>Х7</w:t>
            </w:r>
          </w:p>
        </w:tc>
      </w:tr>
      <w:tr w:rsidR="00897C3C" w:rsidRPr="00897C3C" w:rsidTr="00897C3C">
        <w:trPr>
          <w:trHeight w:val="107"/>
        </w:trPr>
        <w:tc>
          <w:tcPr>
            <w:tcW w:w="9357" w:type="dxa"/>
            <w:gridSpan w:val="8"/>
          </w:tcPr>
          <w:p w:rsidR="00897C3C" w:rsidRPr="00897C3C" w:rsidRDefault="00897C3C" w:rsidP="00897C3C">
            <w:pPr>
              <w:rPr>
                <w:sz w:val="22"/>
                <w:szCs w:val="22"/>
              </w:rPr>
            </w:pPr>
            <w:r w:rsidRPr="00897C3C">
              <w:rPr>
                <w:b/>
                <w:bCs/>
                <w:sz w:val="22"/>
                <w:szCs w:val="22"/>
              </w:rPr>
              <w:t xml:space="preserve">Вид страхование </w:t>
            </w:r>
          </w:p>
        </w:tc>
      </w:tr>
      <w:tr w:rsidR="00897C3C" w:rsidRPr="00897C3C" w:rsidTr="00897C3C">
        <w:trPr>
          <w:trHeight w:val="109"/>
        </w:trPr>
        <w:tc>
          <w:tcPr>
            <w:tcW w:w="4072" w:type="dxa"/>
          </w:tcPr>
          <w:p w:rsidR="00897C3C" w:rsidRPr="00897C3C" w:rsidRDefault="00897C3C" w:rsidP="00897C3C">
            <w:pPr>
              <w:rPr>
                <w:sz w:val="22"/>
                <w:szCs w:val="22"/>
              </w:rPr>
            </w:pPr>
            <w:r w:rsidRPr="00897C3C">
              <w:rPr>
                <w:sz w:val="22"/>
                <w:szCs w:val="22"/>
              </w:rPr>
              <w:t xml:space="preserve">Страхование строений граждан </w:t>
            </w:r>
          </w:p>
        </w:tc>
        <w:tc>
          <w:tcPr>
            <w:tcW w:w="709" w:type="dxa"/>
          </w:tcPr>
          <w:p w:rsidR="00897C3C" w:rsidRPr="00897C3C" w:rsidRDefault="00897C3C" w:rsidP="00897C3C">
            <w:pPr>
              <w:rPr>
                <w:sz w:val="22"/>
                <w:szCs w:val="22"/>
              </w:rPr>
            </w:pPr>
            <w:r w:rsidRPr="00897C3C">
              <w:rPr>
                <w:sz w:val="22"/>
                <w:szCs w:val="22"/>
              </w:rPr>
              <w:t xml:space="preserve">7240 </w:t>
            </w:r>
          </w:p>
        </w:tc>
        <w:tc>
          <w:tcPr>
            <w:tcW w:w="709" w:type="dxa"/>
          </w:tcPr>
          <w:p w:rsidR="00897C3C" w:rsidRPr="00897C3C" w:rsidRDefault="00897C3C" w:rsidP="00897C3C">
            <w:pPr>
              <w:rPr>
                <w:sz w:val="22"/>
                <w:szCs w:val="22"/>
              </w:rPr>
            </w:pPr>
            <w:r w:rsidRPr="00897C3C">
              <w:rPr>
                <w:sz w:val="22"/>
                <w:szCs w:val="22"/>
              </w:rPr>
              <w:t xml:space="preserve">4100 </w:t>
            </w:r>
          </w:p>
        </w:tc>
        <w:tc>
          <w:tcPr>
            <w:tcW w:w="709" w:type="dxa"/>
          </w:tcPr>
          <w:p w:rsidR="00897C3C" w:rsidRPr="00897C3C" w:rsidRDefault="00897C3C" w:rsidP="00897C3C">
            <w:pPr>
              <w:rPr>
                <w:sz w:val="22"/>
                <w:szCs w:val="22"/>
              </w:rPr>
            </w:pPr>
            <w:r w:rsidRPr="00897C3C">
              <w:rPr>
                <w:sz w:val="22"/>
                <w:szCs w:val="22"/>
              </w:rPr>
              <w:t xml:space="preserve">6900 </w:t>
            </w:r>
          </w:p>
        </w:tc>
        <w:tc>
          <w:tcPr>
            <w:tcW w:w="850" w:type="dxa"/>
          </w:tcPr>
          <w:p w:rsidR="00897C3C" w:rsidRPr="00897C3C" w:rsidRDefault="00897C3C" w:rsidP="00897C3C">
            <w:pPr>
              <w:rPr>
                <w:sz w:val="22"/>
                <w:szCs w:val="22"/>
              </w:rPr>
            </w:pPr>
            <w:r w:rsidRPr="00897C3C">
              <w:rPr>
                <w:sz w:val="22"/>
                <w:szCs w:val="22"/>
              </w:rPr>
              <w:t xml:space="preserve">3080 </w:t>
            </w:r>
          </w:p>
        </w:tc>
        <w:tc>
          <w:tcPr>
            <w:tcW w:w="851" w:type="dxa"/>
          </w:tcPr>
          <w:p w:rsidR="00897C3C" w:rsidRPr="00897C3C" w:rsidRDefault="00897C3C" w:rsidP="00897C3C">
            <w:pPr>
              <w:rPr>
                <w:sz w:val="22"/>
                <w:szCs w:val="22"/>
              </w:rPr>
            </w:pPr>
            <w:r w:rsidRPr="00897C3C">
              <w:rPr>
                <w:sz w:val="22"/>
                <w:szCs w:val="22"/>
              </w:rPr>
              <w:t xml:space="preserve">5000 </w:t>
            </w:r>
          </w:p>
        </w:tc>
        <w:tc>
          <w:tcPr>
            <w:tcW w:w="708" w:type="dxa"/>
          </w:tcPr>
          <w:p w:rsidR="00897C3C" w:rsidRPr="00897C3C" w:rsidRDefault="00897C3C" w:rsidP="00897C3C">
            <w:pPr>
              <w:rPr>
                <w:sz w:val="22"/>
                <w:szCs w:val="22"/>
              </w:rPr>
            </w:pPr>
            <w:r w:rsidRPr="00897C3C">
              <w:rPr>
                <w:sz w:val="22"/>
                <w:szCs w:val="22"/>
              </w:rPr>
              <w:t xml:space="preserve">- </w:t>
            </w:r>
          </w:p>
        </w:tc>
        <w:tc>
          <w:tcPr>
            <w:tcW w:w="749" w:type="dxa"/>
          </w:tcPr>
          <w:p w:rsidR="00897C3C" w:rsidRPr="00897C3C" w:rsidRDefault="00897C3C" w:rsidP="00897C3C">
            <w:pPr>
              <w:rPr>
                <w:sz w:val="22"/>
                <w:szCs w:val="22"/>
              </w:rPr>
            </w:pPr>
            <w:r w:rsidRPr="00897C3C">
              <w:rPr>
                <w:sz w:val="22"/>
                <w:szCs w:val="22"/>
              </w:rPr>
              <w:t xml:space="preserve">4330 </w:t>
            </w:r>
          </w:p>
        </w:tc>
      </w:tr>
      <w:tr w:rsidR="001D6F5A" w:rsidRPr="00897C3C" w:rsidTr="00897C3C">
        <w:trPr>
          <w:trHeight w:val="109"/>
        </w:trPr>
        <w:tc>
          <w:tcPr>
            <w:tcW w:w="4072" w:type="dxa"/>
          </w:tcPr>
          <w:p w:rsidR="001D6F5A" w:rsidRPr="00897C3C" w:rsidRDefault="001D6F5A" w:rsidP="00897C3C">
            <w:pPr>
              <w:rPr>
                <w:sz w:val="22"/>
                <w:szCs w:val="22"/>
              </w:rPr>
            </w:pPr>
            <w:r w:rsidRPr="001D6F5A">
              <w:rPr>
                <w:sz w:val="22"/>
                <w:szCs w:val="22"/>
              </w:rPr>
              <w:t>Комиссионное вознаграждение</w:t>
            </w: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850" w:type="dxa"/>
          </w:tcPr>
          <w:p w:rsidR="001D6F5A" w:rsidRPr="00897C3C" w:rsidRDefault="001D6F5A" w:rsidP="00897C3C">
            <w:pPr>
              <w:rPr>
                <w:sz w:val="22"/>
                <w:szCs w:val="22"/>
              </w:rPr>
            </w:pPr>
          </w:p>
        </w:tc>
        <w:tc>
          <w:tcPr>
            <w:tcW w:w="851" w:type="dxa"/>
          </w:tcPr>
          <w:p w:rsidR="001D6F5A" w:rsidRPr="00897C3C" w:rsidRDefault="001D6F5A" w:rsidP="00897C3C">
            <w:pPr>
              <w:rPr>
                <w:sz w:val="22"/>
                <w:szCs w:val="22"/>
              </w:rPr>
            </w:pPr>
          </w:p>
        </w:tc>
        <w:tc>
          <w:tcPr>
            <w:tcW w:w="708" w:type="dxa"/>
          </w:tcPr>
          <w:p w:rsidR="001D6F5A" w:rsidRPr="00897C3C" w:rsidRDefault="001D6F5A" w:rsidP="00897C3C">
            <w:pPr>
              <w:rPr>
                <w:sz w:val="22"/>
                <w:szCs w:val="22"/>
              </w:rPr>
            </w:pPr>
          </w:p>
        </w:tc>
        <w:tc>
          <w:tcPr>
            <w:tcW w:w="749" w:type="dxa"/>
          </w:tcPr>
          <w:p w:rsidR="001D6F5A" w:rsidRPr="00897C3C" w:rsidRDefault="001D6F5A" w:rsidP="00897C3C">
            <w:pPr>
              <w:rPr>
                <w:sz w:val="22"/>
                <w:szCs w:val="22"/>
              </w:rPr>
            </w:pPr>
          </w:p>
        </w:tc>
      </w:tr>
      <w:tr w:rsidR="00897C3C" w:rsidRPr="00897C3C" w:rsidTr="00897C3C">
        <w:trPr>
          <w:trHeight w:val="109"/>
        </w:trPr>
        <w:tc>
          <w:tcPr>
            <w:tcW w:w="4072" w:type="dxa"/>
          </w:tcPr>
          <w:p w:rsidR="00897C3C" w:rsidRPr="00897C3C" w:rsidRDefault="00897C3C" w:rsidP="00897C3C">
            <w:pPr>
              <w:rPr>
                <w:sz w:val="22"/>
                <w:szCs w:val="22"/>
              </w:rPr>
            </w:pPr>
            <w:r w:rsidRPr="00897C3C">
              <w:rPr>
                <w:sz w:val="22"/>
                <w:szCs w:val="22"/>
              </w:rPr>
              <w:t xml:space="preserve">Страхование имущества физических лиц </w:t>
            </w:r>
          </w:p>
        </w:tc>
        <w:tc>
          <w:tcPr>
            <w:tcW w:w="709" w:type="dxa"/>
          </w:tcPr>
          <w:p w:rsidR="00897C3C" w:rsidRPr="00897C3C" w:rsidRDefault="00897C3C" w:rsidP="00897C3C">
            <w:pPr>
              <w:rPr>
                <w:sz w:val="22"/>
                <w:szCs w:val="22"/>
              </w:rPr>
            </w:pPr>
            <w:r w:rsidRPr="00897C3C">
              <w:rPr>
                <w:sz w:val="22"/>
                <w:szCs w:val="22"/>
              </w:rPr>
              <w:t xml:space="preserve">4112 </w:t>
            </w:r>
          </w:p>
        </w:tc>
        <w:tc>
          <w:tcPr>
            <w:tcW w:w="709" w:type="dxa"/>
          </w:tcPr>
          <w:p w:rsidR="00897C3C" w:rsidRPr="00897C3C" w:rsidRDefault="00897C3C" w:rsidP="00897C3C">
            <w:pPr>
              <w:rPr>
                <w:sz w:val="22"/>
                <w:szCs w:val="22"/>
              </w:rPr>
            </w:pPr>
            <w:r w:rsidRPr="00897C3C">
              <w:rPr>
                <w:sz w:val="22"/>
                <w:szCs w:val="22"/>
              </w:rPr>
              <w:t xml:space="preserve">2900 </w:t>
            </w:r>
          </w:p>
        </w:tc>
        <w:tc>
          <w:tcPr>
            <w:tcW w:w="709" w:type="dxa"/>
          </w:tcPr>
          <w:p w:rsidR="00897C3C" w:rsidRPr="00897C3C" w:rsidRDefault="00897C3C" w:rsidP="00897C3C">
            <w:pPr>
              <w:rPr>
                <w:sz w:val="22"/>
                <w:szCs w:val="22"/>
              </w:rPr>
            </w:pPr>
            <w:r w:rsidRPr="00897C3C">
              <w:rPr>
                <w:sz w:val="22"/>
                <w:szCs w:val="22"/>
              </w:rPr>
              <w:t xml:space="preserve">1850 </w:t>
            </w:r>
          </w:p>
        </w:tc>
        <w:tc>
          <w:tcPr>
            <w:tcW w:w="850" w:type="dxa"/>
          </w:tcPr>
          <w:p w:rsidR="00897C3C" w:rsidRPr="00897C3C" w:rsidRDefault="00897C3C" w:rsidP="00897C3C">
            <w:pPr>
              <w:rPr>
                <w:sz w:val="22"/>
                <w:szCs w:val="22"/>
              </w:rPr>
            </w:pPr>
            <w:r w:rsidRPr="00897C3C">
              <w:rPr>
                <w:sz w:val="22"/>
                <w:szCs w:val="22"/>
              </w:rPr>
              <w:t xml:space="preserve">3300 </w:t>
            </w:r>
          </w:p>
        </w:tc>
        <w:tc>
          <w:tcPr>
            <w:tcW w:w="851" w:type="dxa"/>
          </w:tcPr>
          <w:p w:rsidR="00897C3C" w:rsidRPr="00897C3C" w:rsidRDefault="00897C3C" w:rsidP="00897C3C">
            <w:pPr>
              <w:rPr>
                <w:sz w:val="22"/>
                <w:szCs w:val="22"/>
              </w:rPr>
            </w:pPr>
            <w:r w:rsidRPr="00897C3C">
              <w:rPr>
                <w:sz w:val="22"/>
                <w:szCs w:val="22"/>
              </w:rPr>
              <w:t xml:space="preserve">2500 </w:t>
            </w:r>
          </w:p>
        </w:tc>
        <w:tc>
          <w:tcPr>
            <w:tcW w:w="708" w:type="dxa"/>
          </w:tcPr>
          <w:p w:rsidR="00897C3C" w:rsidRPr="00897C3C" w:rsidRDefault="00897C3C" w:rsidP="00897C3C">
            <w:pPr>
              <w:rPr>
                <w:sz w:val="22"/>
                <w:szCs w:val="22"/>
              </w:rPr>
            </w:pPr>
            <w:r w:rsidRPr="00897C3C">
              <w:rPr>
                <w:sz w:val="22"/>
                <w:szCs w:val="22"/>
              </w:rPr>
              <w:t xml:space="preserve">4700 </w:t>
            </w:r>
          </w:p>
        </w:tc>
        <w:tc>
          <w:tcPr>
            <w:tcW w:w="749" w:type="dxa"/>
          </w:tcPr>
          <w:p w:rsidR="00897C3C" w:rsidRPr="00897C3C" w:rsidRDefault="00897C3C" w:rsidP="00897C3C">
            <w:pPr>
              <w:rPr>
                <w:sz w:val="22"/>
                <w:szCs w:val="22"/>
              </w:rPr>
            </w:pPr>
            <w:r w:rsidRPr="00897C3C">
              <w:rPr>
                <w:sz w:val="22"/>
                <w:szCs w:val="22"/>
              </w:rPr>
              <w:t xml:space="preserve">2360 </w:t>
            </w:r>
          </w:p>
        </w:tc>
      </w:tr>
      <w:tr w:rsidR="001D6F5A" w:rsidRPr="00897C3C" w:rsidTr="00897C3C">
        <w:trPr>
          <w:trHeight w:val="109"/>
        </w:trPr>
        <w:tc>
          <w:tcPr>
            <w:tcW w:w="4072" w:type="dxa"/>
          </w:tcPr>
          <w:p w:rsidR="001D6F5A" w:rsidRPr="00897C3C" w:rsidRDefault="001D6F5A" w:rsidP="00897C3C">
            <w:pPr>
              <w:rPr>
                <w:sz w:val="22"/>
                <w:szCs w:val="22"/>
              </w:rPr>
            </w:pPr>
            <w:r w:rsidRPr="001D6F5A">
              <w:rPr>
                <w:sz w:val="22"/>
                <w:szCs w:val="22"/>
              </w:rPr>
              <w:t>Комиссионное вознаграждение</w:t>
            </w: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850" w:type="dxa"/>
          </w:tcPr>
          <w:p w:rsidR="001D6F5A" w:rsidRPr="00897C3C" w:rsidRDefault="001D6F5A" w:rsidP="00897C3C">
            <w:pPr>
              <w:rPr>
                <w:sz w:val="22"/>
                <w:szCs w:val="22"/>
              </w:rPr>
            </w:pPr>
          </w:p>
        </w:tc>
        <w:tc>
          <w:tcPr>
            <w:tcW w:w="851" w:type="dxa"/>
          </w:tcPr>
          <w:p w:rsidR="001D6F5A" w:rsidRPr="00897C3C" w:rsidRDefault="001D6F5A" w:rsidP="00897C3C">
            <w:pPr>
              <w:rPr>
                <w:sz w:val="22"/>
                <w:szCs w:val="22"/>
              </w:rPr>
            </w:pPr>
          </w:p>
        </w:tc>
        <w:tc>
          <w:tcPr>
            <w:tcW w:w="708" w:type="dxa"/>
          </w:tcPr>
          <w:p w:rsidR="001D6F5A" w:rsidRPr="00897C3C" w:rsidRDefault="001D6F5A" w:rsidP="00897C3C">
            <w:pPr>
              <w:rPr>
                <w:sz w:val="22"/>
                <w:szCs w:val="22"/>
              </w:rPr>
            </w:pPr>
          </w:p>
        </w:tc>
        <w:tc>
          <w:tcPr>
            <w:tcW w:w="749" w:type="dxa"/>
          </w:tcPr>
          <w:p w:rsidR="001D6F5A" w:rsidRPr="00897C3C" w:rsidRDefault="001D6F5A" w:rsidP="00897C3C">
            <w:pPr>
              <w:rPr>
                <w:sz w:val="22"/>
                <w:szCs w:val="22"/>
              </w:rPr>
            </w:pPr>
          </w:p>
        </w:tc>
      </w:tr>
      <w:tr w:rsidR="00897C3C" w:rsidRPr="00897C3C" w:rsidTr="00897C3C">
        <w:trPr>
          <w:trHeight w:val="109"/>
        </w:trPr>
        <w:tc>
          <w:tcPr>
            <w:tcW w:w="4072" w:type="dxa"/>
          </w:tcPr>
          <w:p w:rsidR="00897C3C" w:rsidRPr="00897C3C" w:rsidRDefault="00897C3C" w:rsidP="00897C3C">
            <w:pPr>
              <w:rPr>
                <w:sz w:val="22"/>
                <w:szCs w:val="22"/>
              </w:rPr>
            </w:pPr>
            <w:r w:rsidRPr="00897C3C">
              <w:rPr>
                <w:sz w:val="22"/>
                <w:szCs w:val="22"/>
              </w:rPr>
              <w:t xml:space="preserve">ДМС </w:t>
            </w:r>
          </w:p>
        </w:tc>
        <w:tc>
          <w:tcPr>
            <w:tcW w:w="709" w:type="dxa"/>
          </w:tcPr>
          <w:p w:rsidR="00897C3C" w:rsidRPr="00897C3C" w:rsidRDefault="00897C3C" w:rsidP="00897C3C">
            <w:pPr>
              <w:rPr>
                <w:sz w:val="22"/>
                <w:szCs w:val="22"/>
              </w:rPr>
            </w:pPr>
            <w:r w:rsidRPr="00897C3C">
              <w:rPr>
                <w:sz w:val="22"/>
                <w:szCs w:val="22"/>
              </w:rPr>
              <w:t xml:space="preserve">2800 </w:t>
            </w:r>
          </w:p>
        </w:tc>
        <w:tc>
          <w:tcPr>
            <w:tcW w:w="709" w:type="dxa"/>
          </w:tcPr>
          <w:p w:rsidR="00897C3C" w:rsidRPr="00897C3C" w:rsidRDefault="00897C3C" w:rsidP="00897C3C">
            <w:pPr>
              <w:rPr>
                <w:sz w:val="22"/>
                <w:szCs w:val="22"/>
              </w:rPr>
            </w:pPr>
            <w:r w:rsidRPr="00897C3C">
              <w:rPr>
                <w:sz w:val="22"/>
                <w:szCs w:val="22"/>
              </w:rPr>
              <w:t xml:space="preserve">2600 </w:t>
            </w:r>
          </w:p>
        </w:tc>
        <w:tc>
          <w:tcPr>
            <w:tcW w:w="709" w:type="dxa"/>
          </w:tcPr>
          <w:p w:rsidR="00897C3C" w:rsidRPr="00897C3C" w:rsidRDefault="00897C3C" w:rsidP="00897C3C">
            <w:pPr>
              <w:rPr>
                <w:sz w:val="22"/>
                <w:szCs w:val="22"/>
              </w:rPr>
            </w:pPr>
            <w:r w:rsidRPr="00897C3C">
              <w:rPr>
                <w:sz w:val="22"/>
                <w:szCs w:val="22"/>
              </w:rPr>
              <w:t xml:space="preserve">- </w:t>
            </w:r>
          </w:p>
        </w:tc>
        <w:tc>
          <w:tcPr>
            <w:tcW w:w="850" w:type="dxa"/>
          </w:tcPr>
          <w:p w:rsidR="00897C3C" w:rsidRPr="00897C3C" w:rsidRDefault="00897C3C" w:rsidP="00897C3C">
            <w:pPr>
              <w:rPr>
                <w:sz w:val="22"/>
                <w:szCs w:val="22"/>
              </w:rPr>
            </w:pPr>
            <w:r w:rsidRPr="00897C3C">
              <w:rPr>
                <w:sz w:val="22"/>
                <w:szCs w:val="22"/>
              </w:rPr>
              <w:t xml:space="preserve">1320 </w:t>
            </w:r>
          </w:p>
        </w:tc>
        <w:tc>
          <w:tcPr>
            <w:tcW w:w="851" w:type="dxa"/>
          </w:tcPr>
          <w:p w:rsidR="00897C3C" w:rsidRPr="00897C3C" w:rsidRDefault="00897C3C" w:rsidP="00897C3C">
            <w:pPr>
              <w:rPr>
                <w:sz w:val="22"/>
                <w:szCs w:val="22"/>
              </w:rPr>
            </w:pPr>
            <w:r w:rsidRPr="00897C3C">
              <w:rPr>
                <w:sz w:val="22"/>
                <w:szCs w:val="22"/>
              </w:rPr>
              <w:t xml:space="preserve">400 </w:t>
            </w:r>
          </w:p>
        </w:tc>
        <w:tc>
          <w:tcPr>
            <w:tcW w:w="708" w:type="dxa"/>
          </w:tcPr>
          <w:p w:rsidR="00897C3C" w:rsidRPr="00897C3C" w:rsidRDefault="00897C3C" w:rsidP="00897C3C">
            <w:pPr>
              <w:rPr>
                <w:sz w:val="22"/>
                <w:szCs w:val="22"/>
              </w:rPr>
            </w:pPr>
            <w:r w:rsidRPr="00897C3C">
              <w:rPr>
                <w:sz w:val="22"/>
                <w:szCs w:val="22"/>
              </w:rPr>
              <w:t xml:space="preserve">3990 </w:t>
            </w:r>
          </w:p>
        </w:tc>
        <w:tc>
          <w:tcPr>
            <w:tcW w:w="749" w:type="dxa"/>
          </w:tcPr>
          <w:p w:rsidR="00897C3C" w:rsidRPr="00897C3C" w:rsidRDefault="00897C3C" w:rsidP="00897C3C">
            <w:pPr>
              <w:rPr>
                <w:sz w:val="22"/>
                <w:szCs w:val="22"/>
              </w:rPr>
            </w:pPr>
            <w:r w:rsidRPr="00897C3C">
              <w:rPr>
                <w:sz w:val="22"/>
                <w:szCs w:val="22"/>
              </w:rPr>
              <w:t xml:space="preserve">1500 </w:t>
            </w:r>
          </w:p>
        </w:tc>
      </w:tr>
      <w:tr w:rsidR="001D6F5A" w:rsidRPr="00897C3C" w:rsidTr="00897C3C">
        <w:trPr>
          <w:trHeight w:val="109"/>
        </w:trPr>
        <w:tc>
          <w:tcPr>
            <w:tcW w:w="4072" w:type="dxa"/>
          </w:tcPr>
          <w:p w:rsidR="001D6F5A" w:rsidRPr="00897C3C" w:rsidRDefault="001D6F5A" w:rsidP="00897C3C">
            <w:pPr>
              <w:rPr>
                <w:sz w:val="22"/>
                <w:szCs w:val="22"/>
              </w:rPr>
            </w:pPr>
            <w:r w:rsidRPr="001D6F5A">
              <w:rPr>
                <w:sz w:val="22"/>
                <w:szCs w:val="22"/>
              </w:rPr>
              <w:t>Комиссионное вознаграждение</w:t>
            </w: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850" w:type="dxa"/>
          </w:tcPr>
          <w:p w:rsidR="001D6F5A" w:rsidRPr="00897C3C" w:rsidRDefault="001D6F5A" w:rsidP="00897C3C">
            <w:pPr>
              <w:rPr>
                <w:sz w:val="22"/>
                <w:szCs w:val="22"/>
              </w:rPr>
            </w:pPr>
          </w:p>
        </w:tc>
        <w:tc>
          <w:tcPr>
            <w:tcW w:w="851" w:type="dxa"/>
          </w:tcPr>
          <w:p w:rsidR="001D6F5A" w:rsidRPr="00897C3C" w:rsidRDefault="001D6F5A" w:rsidP="00897C3C">
            <w:pPr>
              <w:rPr>
                <w:sz w:val="22"/>
                <w:szCs w:val="22"/>
              </w:rPr>
            </w:pPr>
          </w:p>
        </w:tc>
        <w:tc>
          <w:tcPr>
            <w:tcW w:w="708" w:type="dxa"/>
          </w:tcPr>
          <w:p w:rsidR="001D6F5A" w:rsidRPr="00897C3C" w:rsidRDefault="001D6F5A" w:rsidP="00897C3C">
            <w:pPr>
              <w:rPr>
                <w:sz w:val="22"/>
                <w:szCs w:val="22"/>
              </w:rPr>
            </w:pPr>
          </w:p>
        </w:tc>
        <w:tc>
          <w:tcPr>
            <w:tcW w:w="749" w:type="dxa"/>
          </w:tcPr>
          <w:p w:rsidR="001D6F5A" w:rsidRPr="00897C3C" w:rsidRDefault="001D6F5A" w:rsidP="00897C3C">
            <w:pPr>
              <w:rPr>
                <w:sz w:val="22"/>
                <w:szCs w:val="22"/>
              </w:rPr>
            </w:pPr>
          </w:p>
        </w:tc>
      </w:tr>
      <w:tr w:rsidR="00897C3C" w:rsidRPr="00897C3C" w:rsidTr="00897C3C">
        <w:trPr>
          <w:trHeight w:val="247"/>
        </w:trPr>
        <w:tc>
          <w:tcPr>
            <w:tcW w:w="4072" w:type="dxa"/>
          </w:tcPr>
          <w:p w:rsidR="00897C3C" w:rsidRPr="00897C3C" w:rsidRDefault="00897C3C" w:rsidP="00897C3C">
            <w:pPr>
              <w:rPr>
                <w:sz w:val="22"/>
                <w:szCs w:val="22"/>
              </w:rPr>
            </w:pPr>
            <w:r w:rsidRPr="00897C3C">
              <w:rPr>
                <w:sz w:val="22"/>
                <w:szCs w:val="22"/>
              </w:rPr>
              <w:t xml:space="preserve">Страхование граждан от несчастного случая </w:t>
            </w:r>
          </w:p>
        </w:tc>
        <w:tc>
          <w:tcPr>
            <w:tcW w:w="709" w:type="dxa"/>
          </w:tcPr>
          <w:p w:rsidR="00897C3C" w:rsidRPr="00897C3C" w:rsidRDefault="00897C3C" w:rsidP="00897C3C">
            <w:pPr>
              <w:rPr>
                <w:sz w:val="22"/>
                <w:szCs w:val="22"/>
              </w:rPr>
            </w:pPr>
            <w:r w:rsidRPr="00897C3C">
              <w:rPr>
                <w:sz w:val="22"/>
                <w:szCs w:val="22"/>
              </w:rPr>
              <w:t xml:space="preserve">1200 </w:t>
            </w:r>
          </w:p>
        </w:tc>
        <w:tc>
          <w:tcPr>
            <w:tcW w:w="709" w:type="dxa"/>
          </w:tcPr>
          <w:p w:rsidR="00897C3C" w:rsidRPr="00897C3C" w:rsidRDefault="00897C3C" w:rsidP="00897C3C">
            <w:pPr>
              <w:rPr>
                <w:sz w:val="22"/>
                <w:szCs w:val="22"/>
              </w:rPr>
            </w:pPr>
            <w:r w:rsidRPr="00897C3C">
              <w:rPr>
                <w:sz w:val="22"/>
                <w:szCs w:val="22"/>
              </w:rPr>
              <w:t xml:space="preserve">2840 </w:t>
            </w:r>
          </w:p>
        </w:tc>
        <w:tc>
          <w:tcPr>
            <w:tcW w:w="709" w:type="dxa"/>
          </w:tcPr>
          <w:p w:rsidR="00897C3C" w:rsidRPr="00897C3C" w:rsidRDefault="00897C3C" w:rsidP="00897C3C">
            <w:pPr>
              <w:rPr>
                <w:sz w:val="22"/>
                <w:szCs w:val="22"/>
              </w:rPr>
            </w:pPr>
            <w:r w:rsidRPr="00897C3C">
              <w:rPr>
                <w:sz w:val="22"/>
                <w:szCs w:val="22"/>
              </w:rPr>
              <w:t xml:space="preserve">2000 </w:t>
            </w:r>
          </w:p>
        </w:tc>
        <w:tc>
          <w:tcPr>
            <w:tcW w:w="850" w:type="dxa"/>
          </w:tcPr>
          <w:p w:rsidR="00897C3C" w:rsidRPr="00897C3C" w:rsidRDefault="00897C3C" w:rsidP="00897C3C">
            <w:pPr>
              <w:rPr>
                <w:sz w:val="22"/>
                <w:szCs w:val="22"/>
              </w:rPr>
            </w:pPr>
            <w:r w:rsidRPr="00897C3C">
              <w:rPr>
                <w:sz w:val="22"/>
                <w:szCs w:val="22"/>
              </w:rPr>
              <w:t xml:space="preserve">900 </w:t>
            </w:r>
          </w:p>
        </w:tc>
        <w:tc>
          <w:tcPr>
            <w:tcW w:w="851" w:type="dxa"/>
          </w:tcPr>
          <w:p w:rsidR="00897C3C" w:rsidRPr="00897C3C" w:rsidRDefault="00897C3C" w:rsidP="00897C3C">
            <w:pPr>
              <w:rPr>
                <w:sz w:val="22"/>
                <w:szCs w:val="22"/>
              </w:rPr>
            </w:pPr>
            <w:r w:rsidRPr="00897C3C">
              <w:rPr>
                <w:sz w:val="22"/>
                <w:szCs w:val="22"/>
              </w:rPr>
              <w:t xml:space="preserve">3100 </w:t>
            </w:r>
          </w:p>
        </w:tc>
        <w:tc>
          <w:tcPr>
            <w:tcW w:w="708" w:type="dxa"/>
          </w:tcPr>
          <w:p w:rsidR="00897C3C" w:rsidRPr="00897C3C" w:rsidRDefault="00897C3C" w:rsidP="00897C3C">
            <w:pPr>
              <w:rPr>
                <w:sz w:val="22"/>
                <w:szCs w:val="22"/>
              </w:rPr>
            </w:pPr>
            <w:r w:rsidRPr="00897C3C">
              <w:rPr>
                <w:sz w:val="22"/>
                <w:szCs w:val="22"/>
              </w:rPr>
              <w:t xml:space="preserve">2050 </w:t>
            </w:r>
          </w:p>
        </w:tc>
        <w:tc>
          <w:tcPr>
            <w:tcW w:w="749" w:type="dxa"/>
          </w:tcPr>
          <w:p w:rsidR="00897C3C" w:rsidRPr="00897C3C" w:rsidRDefault="00897C3C" w:rsidP="00897C3C">
            <w:pPr>
              <w:rPr>
                <w:sz w:val="22"/>
                <w:szCs w:val="22"/>
              </w:rPr>
            </w:pPr>
            <w:r w:rsidRPr="00897C3C">
              <w:rPr>
                <w:sz w:val="22"/>
                <w:szCs w:val="22"/>
              </w:rPr>
              <w:t xml:space="preserve">- </w:t>
            </w:r>
          </w:p>
        </w:tc>
      </w:tr>
      <w:tr w:rsidR="001D6F5A" w:rsidRPr="00897C3C" w:rsidTr="00897C3C">
        <w:trPr>
          <w:trHeight w:val="247"/>
        </w:trPr>
        <w:tc>
          <w:tcPr>
            <w:tcW w:w="4072" w:type="dxa"/>
          </w:tcPr>
          <w:p w:rsidR="001D6F5A" w:rsidRPr="00897C3C" w:rsidRDefault="001D6F5A" w:rsidP="00897C3C">
            <w:pPr>
              <w:rPr>
                <w:sz w:val="22"/>
                <w:szCs w:val="22"/>
              </w:rPr>
            </w:pPr>
            <w:r w:rsidRPr="001D6F5A">
              <w:rPr>
                <w:sz w:val="22"/>
                <w:szCs w:val="22"/>
              </w:rPr>
              <w:t>Комиссионное вознаграждение</w:t>
            </w: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850" w:type="dxa"/>
          </w:tcPr>
          <w:p w:rsidR="001D6F5A" w:rsidRPr="00897C3C" w:rsidRDefault="001D6F5A" w:rsidP="00897C3C">
            <w:pPr>
              <w:rPr>
                <w:sz w:val="22"/>
                <w:szCs w:val="22"/>
              </w:rPr>
            </w:pPr>
          </w:p>
        </w:tc>
        <w:tc>
          <w:tcPr>
            <w:tcW w:w="851" w:type="dxa"/>
          </w:tcPr>
          <w:p w:rsidR="001D6F5A" w:rsidRPr="00897C3C" w:rsidRDefault="001D6F5A" w:rsidP="00897C3C">
            <w:pPr>
              <w:rPr>
                <w:sz w:val="22"/>
                <w:szCs w:val="22"/>
              </w:rPr>
            </w:pPr>
          </w:p>
        </w:tc>
        <w:tc>
          <w:tcPr>
            <w:tcW w:w="708" w:type="dxa"/>
          </w:tcPr>
          <w:p w:rsidR="001D6F5A" w:rsidRPr="00897C3C" w:rsidRDefault="001D6F5A" w:rsidP="00897C3C">
            <w:pPr>
              <w:rPr>
                <w:sz w:val="22"/>
                <w:szCs w:val="22"/>
              </w:rPr>
            </w:pPr>
          </w:p>
        </w:tc>
        <w:tc>
          <w:tcPr>
            <w:tcW w:w="749" w:type="dxa"/>
          </w:tcPr>
          <w:p w:rsidR="001D6F5A" w:rsidRPr="00897C3C" w:rsidRDefault="001D6F5A" w:rsidP="00897C3C">
            <w:pPr>
              <w:rPr>
                <w:sz w:val="22"/>
                <w:szCs w:val="22"/>
              </w:rPr>
            </w:pPr>
          </w:p>
        </w:tc>
      </w:tr>
      <w:tr w:rsidR="00897C3C" w:rsidRPr="00897C3C" w:rsidTr="00897C3C">
        <w:trPr>
          <w:trHeight w:val="247"/>
        </w:trPr>
        <w:tc>
          <w:tcPr>
            <w:tcW w:w="4072" w:type="dxa"/>
          </w:tcPr>
          <w:p w:rsidR="00897C3C" w:rsidRPr="00897C3C" w:rsidRDefault="00897C3C" w:rsidP="00897C3C">
            <w:pPr>
              <w:rPr>
                <w:sz w:val="22"/>
                <w:szCs w:val="22"/>
              </w:rPr>
            </w:pPr>
            <w:r w:rsidRPr="00897C3C">
              <w:rPr>
                <w:sz w:val="22"/>
                <w:szCs w:val="22"/>
              </w:rPr>
              <w:t xml:space="preserve">Страхование гражданской ответственности физических лиц </w:t>
            </w:r>
          </w:p>
        </w:tc>
        <w:tc>
          <w:tcPr>
            <w:tcW w:w="709" w:type="dxa"/>
          </w:tcPr>
          <w:p w:rsidR="00897C3C" w:rsidRPr="00897C3C" w:rsidRDefault="00897C3C" w:rsidP="00897C3C">
            <w:pPr>
              <w:rPr>
                <w:sz w:val="22"/>
                <w:szCs w:val="22"/>
              </w:rPr>
            </w:pPr>
            <w:r w:rsidRPr="00897C3C">
              <w:rPr>
                <w:sz w:val="22"/>
                <w:szCs w:val="22"/>
              </w:rPr>
              <w:t xml:space="preserve">1000 </w:t>
            </w:r>
          </w:p>
        </w:tc>
        <w:tc>
          <w:tcPr>
            <w:tcW w:w="709" w:type="dxa"/>
          </w:tcPr>
          <w:p w:rsidR="00897C3C" w:rsidRPr="00897C3C" w:rsidRDefault="00897C3C" w:rsidP="00897C3C">
            <w:pPr>
              <w:rPr>
                <w:sz w:val="22"/>
                <w:szCs w:val="22"/>
              </w:rPr>
            </w:pPr>
            <w:r w:rsidRPr="00897C3C">
              <w:rPr>
                <w:sz w:val="22"/>
                <w:szCs w:val="22"/>
              </w:rPr>
              <w:t xml:space="preserve">- </w:t>
            </w:r>
          </w:p>
        </w:tc>
        <w:tc>
          <w:tcPr>
            <w:tcW w:w="709" w:type="dxa"/>
          </w:tcPr>
          <w:p w:rsidR="00897C3C" w:rsidRPr="00897C3C" w:rsidRDefault="00897C3C" w:rsidP="00897C3C">
            <w:pPr>
              <w:rPr>
                <w:sz w:val="22"/>
                <w:szCs w:val="22"/>
              </w:rPr>
            </w:pPr>
            <w:r w:rsidRPr="00897C3C">
              <w:rPr>
                <w:sz w:val="22"/>
                <w:szCs w:val="22"/>
              </w:rPr>
              <w:t xml:space="preserve">3400 </w:t>
            </w:r>
          </w:p>
        </w:tc>
        <w:tc>
          <w:tcPr>
            <w:tcW w:w="850" w:type="dxa"/>
          </w:tcPr>
          <w:p w:rsidR="00897C3C" w:rsidRPr="00897C3C" w:rsidRDefault="00897C3C" w:rsidP="00897C3C">
            <w:pPr>
              <w:rPr>
                <w:sz w:val="22"/>
                <w:szCs w:val="22"/>
              </w:rPr>
            </w:pPr>
            <w:r w:rsidRPr="00897C3C">
              <w:rPr>
                <w:sz w:val="22"/>
                <w:szCs w:val="22"/>
              </w:rPr>
              <w:t xml:space="preserve">2120 </w:t>
            </w:r>
          </w:p>
        </w:tc>
        <w:tc>
          <w:tcPr>
            <w:tcW w:w="851" w:type="dxa"/>
          </w:tcPr>
          <w:p w:rsidR="00897C3C" w:rsidRPr="00897C3C" w:rsidRDefault="00897C3C" w:rsidP="00897C3C">
            <w:pPr>
              <w:rPr>
                <w:sz w:val="22"/>
                <w:szCs w:val="22"/>
              </w:rPr>
            </w:pPr>
            <w:r w:rsidRPr="00897C3C">
              <w:rPr>
                <w:sz w:val="22"/>
                <w:szCs w:val="22"/>
              </w:rPr>
              <w:t xml:space="preserve">- </w:t>
            </w:r>
          </w:p>
        </w:tc>
        <w:tc>
          <w:tcPr>
            <w:tcW w:w="708" w:type="dxa"/>
          </w:tcPr>
          <w:p w:rsidR="00897C3C" w:rsidRPr="00897C3C" w:rsidRDefault="00897C3C" w:rsidP="00897C3C">
            <w:pPr>
              <w:rPr>
                <w:sz w:val="22"/>
                <w:szCs w:val="22"/>
              </w:rPr>
            </w:pPr>
            <w:r w:rsidRPr="00897C3C">
              <w:rPr>
                <w:sz w:val="22"/>
                <w:szCs w:val="22"/>
              </w:rPr>
              <w:t xml:space="preserve">3000 </w:t>
            </w:r>
          </w:p>
        </w:tc>
        <w:tc>
          <w:tcPr>
            <w:tcW w:w="749" w:type="dxa"/>
          </w:tcPr>
          <w:p w:rsidR="00897C3C" w:rsidRPr="00897C3C" w:rsidRDefault="00897C3C" w:rsidP="00897C3C">
            <w:pPr>
              <w:rPr>
                <w:sz w:val="22"/>
                <w:szCs w:val="22"/>
              </w:rPr>
            </w:pPr>
            <w:r w:rsidRPr="00897C3C">
              <w:rPr>
                <w:sz w:val="22"/>
                <w:szCs w:val="22"/>
              </w:rPr>
              <w:t xml:space="preserve">2200 </w:t>
            </w:r>
          </w:p>
        </w:tc>
      </w:tr>
      <w:tr w:rsidR="001D6F5A" w:rsidRPr="00897C3C" w:rsidTr="00897C3C">
        <w:trPr>
          <w:trHeight w:val="247"/>
        </w:trPr>
        <w:tc>
          <w:tcPr>
            <w:tcW w:w="4072" w:type="dxa"/>
          </w:tcPr>
          <w:p w:rsidR="001D6F5A" w:rsidRPr="00897C3C" w:rsidRDefault="001D6F5A" w:rsidP="00897C3C">
            <w:pPr>
              <w:rPr>
                <w:sz w:val="22"/>
                <w:szCs w:val="22"/>
              </w:rPr>
            </w:pPr>
            <w:r w:rsidRPr="001D6F5A">
              <w:rPr>
                <w:sz w:val="22"/>
                <w:szCs w:val="22"/>
              </w:rPr>
              <w:t>Комиссионное вознаграждение</w:t>
            </w: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850" w:type="dxa"/>
          </w:tcPr>
          <w:p w:rsidR="001D6F5A" w:rsidRPr="00897C3C" w:rsidRDefault="001D6F5A" w:rsidP="00897C3C">
            <w:pPr>
              <w:rPr>
                <w:sz w:val="22"/>
                <w:szCs w:val="22"/>
              </w:rPr>
            </w:pPr>
          </w:p>
        </w:tc>
        <w:tc>
          <w:tcPr>
            <w:tcW w:w="851" w:type="dxa"/>
          </w:tcPr>
          <w:p w:rsidR="001D6F5A" w:rsidRPr="00897C3C" w:rsidRDefault="001D6F5A" w:rsidP="00897C3C">
            <w:pPr>
              <w:rPr>
                <w:sz w:val="22"/>
                <w:szCs w:val="22"/>
              </w:rPr>
            </w:pPr>
          </w:p>
        </w:tc>
        <w:tc>
          <w:tcPr>
            <w:tcW w:w="708" w:type="dxa"/>
          </w:tcPr>
          <w:p w:rsidR="001D6F5A" w:rsidRPr="00897C3C" w:rsidRDefault="001D6F5A" w:rsidP="00897C3C">
            <w:pPr>
              <w:rPr>
                <w:sz w:val="22"/>
                <w:szCs w:val="22"/>
              </w:rPr>
            </w:pPr>
          </w:p>
        </w:tc>
        <w:tc>
          <w:tcPr>
            <w:tcW w:w="749" w:type="dxa"/>
          </w:tcPr>
          <w:p w:rsidR="001D6F5A" w:rsidRPr="00897C3C" w:rsidRDefault="001D6F5A" w:rsidP="00897C3C">
            <w:pPr>
              <w:rPr>
                <w:sz w:val="22"/>
                <w:szCs w:val="22"/>
              </w:rPr>
            </w:pPr>
          </w:p>
        </w:tc>
      </w:tr>
      <w:tr w:rsidR="00897C3C" w:rsidRPr="00897C3C" w:rsidTr="00897C3C">
        <w:trPr>
          <w:trHeight w:val="109"/>
        </w:trPr>
        <w:tc>
          <w:tcPr>
            <w:tcW w:w="4072" w:type="dxa"/>
          </w:tcPr>
          <w:p w:rsidR="00897C3C" w:rsidRPr="00897C3C" w:rsidRDefault="00897C3C" w:rsidP="00897C3C">
            <w:pPr>
              <w:rPr>
                <w:sz w:val="22"/>
                <w:szCs w:val="22"/>
              </w:rPr>
            </w:pPr>
            <w:r w:rsidRPr="00897C3C">
              <w:rPr>
                <w:sz w:val="22"/>
                <w:szCs w:val="22"/>
              </w:rPr>
              <w:t xml:space="preserve">Страхование жизни </w:t>
            </w:r>
          </w:p>
        </w:tc>
        <w:tc>
          <w:tcPr>
            <w:tcW w:w="709" w:type="dxa"/>
          </w:tcPr>
          <w:p w:rsidR="00897C3C" w:rsidRPr="00897C3C" w:rsidRDefault="00897C3C" w:rsidP="00897C3C">
            <w:pPr>
              <w:rPr>
                <w:sz w:val="22"/>
                <w:szCs w:val="22"/>
              </w:rPr>
            </w:pPr>
            <w:r w:rsidRPr="00897C3C">
              <w:rPr>
                <w:sz w:val="22"/>
                <w:szCs w:val="22"/>
              </w:rPr>
              <w:t xml:space="preserve">- </w:t>
            </w:r>
          </w:p>
        </w:tc>
        <w:tc>
          <w:tcPr>
            <w:tcW w:w="709" w:type="dxa"/>
          </w:tcPr>
          <w:p w:rsidR="00897C3C" w:rsidRPr="00897C3C" w:rsidRDefault="00897C3C" w:rsidP="00897C3C">
            <w:pPr>
              <w:rPr>
                <w:sz w:val="22"/>
                <w:szCs w:val="22"/>
              </w:rPr>
            </w:pPr>
            <w:r w:rsidRPr="00897C3C">
              <w:rPr>
                <w:sz w:val="22"/>
                <w:szCs w:val="22"/>
              </w:rPr>
              <w:t xml:space="preserve">1800 </w:t>
            </w:r>
          </w:p>
        </w:tc>
        <w:tc>
          <w:tcPr>
            <w:tcW w:w="709" w:type="dxa"/>
          </w:tcPr>
          <w:p w:rsidR="00897C3C" w:rsidRPr="00897C3C" w:rsidRDefault="00897C3C" w:rsidP="00897C3C">
            <w:pPr>
              <w:rPr>
                <w:sz w:val="22"/>
                <w:szCs w:val="22"/>
              </w:rPr>
            </w:pPr>
            <w:r w:rsidRPr="00897C3C">
              <w:rPr>
                <w:sz w:val="22"/>
                <w:szCs w:val="22"/>
              </w:rPr>
              <w:t xml:space="preserve">2100 </w:t>
            </w:r>
          </w:p>
        </w:tc>
        <w:tc>
          <w:tcPr>
            <w:tcW w:w="850" w:type="dxa"/>
          </w:tcPr>
          <w:p w:rsidR="00897C3C" w:rsidRPr="00897C3C" w:rsidRDefault="00897C3C" w:rsidP="00897C3C">
            <w:pPr>
              <w:rPr>
                <w:sz w:val="22"/>
                <w:szCs w:val="22"/>
              </w:rPr>
            </w:pPr>
            <w:r w:rsidRPr="00897C3C">
              <w:rPr>
                <w:sz w:val="22"/>
                <w:szCs w:val="22"/>
              </w:rPr>
              <w:t xml:space="preserve">1950 </w:t>
            </w:r>
          </w:p>
        </w:tc>
        <w:tc>
          <w:tcPr>
            <w:tcW w:w="851" w:type="dxa"/>
          </w:tcPr>
          <w:p w:rsidR="00897C3C" w:rsidRPr="00897C3C" w:rsidRDefault="00897C3C" w:rsidP="00897C3C">
            <w:pPr>
              <w:rPr>
                <w:sz w:val="22"/>
                <w:szCs w:val="22"/>
              </w:rPr>
            </w:pPr>
            <w:r w:rsidRPr="00897C3C">
              <w:rPr>
                <w:sz w:val="22"/>
                <w:szCs w:val="22"/>
              </w:rPr>
              <w:t xml:space="preserve">850 </w:t>
            </w:r>
          </w:p>
        </w:tc>
        <w:tc>
          <w:tcPr>
            <w:tcW w:w="708" w:type="dxa"/>
          </w:tcPr>
          <w:p w:rsidR="00897C3C" w:rsidRPr="00897C3C" w:rsidRDefault="00897C3C" w:rsidP="00897C3C">
            <w:pPr>
              <w:rPr>
                <w:sz w:val="22"/>
                <w:szCs w:val="22"/>
              </w:rPr>
            </w:pPr>
            <w:r w:rsidRPr="00897C3C">
              <w:rPr>
                <w:sz w:val="22"/>
                <w:szCs w:val="22"/>
              </w:rPr>
              <w:t xml:space="preserve">2050 </w:t>
            </w:r>
          </w:p>
        </w:tc>
        <w:tc>
          <w:tcPr>
            <w:tcW w:w="749" w:type="dxa"/>
          </w:tcPr>
          <w:p w:rsidR="00897C3C" w:rsidRPr="00897C3C" w:rsidRDefault="00897C3C" w:rsidP="00897C3C">
            <w:pPr>
              <w:rPr>
                <w:sz w:val="22"/>
                <w:szCs w:val="22"/>
              </w:rPr>
            </w:pPr>
            <w:r w:rsidRPr="00897C3C">
              <w:rPr>
                <w:sz w:val="22"/>
                <w:szCs w:val="22"/>
              </w:rPr>
              <w:t xml:space="preserve">3120 </w:t>
            </w:r>
          </w:p>
        </w:tc>
      </w:tr>
      <w:tr w:rsidR="001D6F5A" w:rsidRPr="00897C3C" w:rsidTr="00897C3C">
        <w:trPr>
          <w:trHeight w:val="109"/>
        </w:trPr>
        <w:tc>
          <w:tcPr>
            <w:tcW w:w="4072" w:type="dxa"/>
          </w:tcPr>
          <w:p w:rsidR="001D6F5A" w:rsidRPr="00897C3C" w:rsidRDefault="001D6F5A" w:rsidP="00897C3C">
            <w:pPr>
              <w:rPr>
                <w:sz w:val="22"/>
                <w:szCs w:val="22"/>
              </w:rPr>
            </w:pPr>
            <w:r w:rsidRPr="001D6F5A">
              <w:rPr>
                <w:sz w:val="22"/>
                <w:szCs w:val="22"/>
              </w:rPr>
              <w:t>Комиссионное вознаграждение</w:t>
            </w: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850" w:type="dxa"/>
          </w:tcPr>
          <w:p w:rsidR="001D6F5A" w:rsidRPr="00897C3C" w:rsidRDefault="001D6F5A" w:rsidP="00897C3C">
            <w:pPr>
              <w:rPr>
                <w:sz w:val="22"/>
                <w:szCs w:val="22"/>
              </w:rPr>
            </w:pPr>
          </w:p>
        </w:tc>
        <w:tc>
          <w:tcPr>
            <w:tcW w:w="851" w:type="dxa"/>
          </w:tcPr>
          <w:p w:rsidR="001D6F5A" w:rsidRPr="00897C3C" w:rsidRDefault="001D6F5A" w:rsidP="00897C3C">
            <w:pPr>
              <w:rPr>
                <w:sz w:val="22"/>
                <w:szCs w:val="22"/>
              </w:rPr>
            </w:pPr>
          </w:p>
        </w:tc>
        <w:tc>
          <w:tcPr>
            <w:tcW w:w="708" w:type="dxa"/>
          </w:tcPr>
          <w:p w:rsidR="001D6F5A" w:rsidRPr="00897C3C" w:rsidRDefault="001D6F5A" w:rsidP="00897C3C">
            <w:pPr>
              <w:rPr>
                <w:sz w:val="22"/>
                <w:szCs w:val="22"/>
              </w:rPr>
            </w:pPr>
          </w:p>
        </w:tc>
        <w:tc>
          <w:tcPr>
            <w:tcW w:w="749" w:type="dxa"/>
          </w:tcPr>
          <w:p w:rsidR="001D6F5A" w:rsidRPr="00897C3C" w:rsidRDefault="001D6F5A" w:rsidP="00897C3C">
            <w:pPr>
              <w:rPr>
                <w:sz w:val="22"/>
                <w:szCs w:val="22"/>
              </w:rPr>
            </w:pPr>
          </w:p>
        </w:tc>
      </w:tr>
      <w:tr w:rsidR="001D6F5A" w:rsidRPr="00897C3C" w:rsidTr="00897C3C">
        <w:trPr>
          <w:trHeight w:val="109"/>
        </w:trPr>
        <w:tc>
          <w:tcPr>
            <w:tcW w:w="4072" w:type="dxa"/>
          </w:tcPr>
          <w:p w:rsidR="001D6F5A" w:rsidRPr="001D6F5A" w:rsidRDefault="001D6F5A" w:rsidP="00897C3C">
            <w:pPr>
              <w:rPr>
                <w:sz w:val="22"/>
                <w:szCs w:val="22"/>
              </w:rPr>
            </w:pPr>
            <w:r>
              <w:rPr>
                <w:sz w:val="22"/>
                <w:szCs w:val="22"/>
              </w:rPr>
              <w:t xml:space="preserve">Итого </w:t>
            </w:r>
            <w:r w:rsidRPr="001D6F5A">
              <w:rPr>
                <w:sz w:val="22"/>
                <w:szCs w:val="22"/>
              </w:rPr>
              <w:t>Комиссионное вознаграждение</w:t>
            </w: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709" w:type="dxa"/>
          </w:tcPr>
          <w:p w:rsidR="001D6F5A" w:rsidRPr="00897C3C" w:rsidRDefault="001D6F5A" w:rsidP="00897C3C">
            <w:pPr>
              <w:rPr>
                <w:sz w:val="22"/>
                <w:szCs w:val="22"/>
              </w:rPr>
            </w:pPr>
          </w:p>
        </w:tc>
        <w:tc>
          <w:tcPr>
            <w:tcW w:w="850" w:type="dxa"/>
          </w:tcPr>
          <w:p w:rsidR="001D6F5A" w:rsidRPr="00897C3C" w:rsidRDefault="001D6F5A" w:rsidP="00897C3C">
            <w:pPr>
              <w:rPr>
                <w:sz w:val="22"/>
                <w:szCs w:val="22"/>
              </w:rPr>
            </w:pPr>
          </w:p>
        </w:tc>
        <w:tc>
          <w:tcPr>
            <w:tcW w:w="851" w:type="dxa"/>
          </w:tcPr>
          <w:p w:rsidR="001D6F5A" w:rsidRPr="00897C3C" w:rsidRDefault="001D6F5A" w:rsidP="00897C3C">
            <w:pPr>
              <w:rPr>
                <w:sz w:val="22"/>
                <w:szCs w:val="22"/>
              </w:rPr>
            </w:pPr>
          </w:p>
        </w:tc>
        <w:tc>
          <w:tcPr>
            <w:tcW w:w="708" w:type="dxa"/>
          </w:tcPr>
          <w:p w:rsidR="001D6F5A" w:rsidRPr="00897C3C" w:rsidRDefault="001D6F5A" w:rsidP="00897C3C">
            <w:pPr>
              <w:rPr>
                <w:sz w:val="22"/>
                <w:szCs w:val="22"/>
              </w:rPr>
            </w:pPr>
          </w:p>
        </w:tc>
        <w:tc>
          <w:tcPr>
            <w:tcW w:w="749" w:type="dxa"/>
          </w:tcPr>
          <w:p w:rsidR="001D6F5A" w:rsidRPr="00897C3C" w:rsidRDefault="001D6F5A" w:rsidP="00897C3C">
            <w:pPr>
              <w:rPr>
                <w:sz w:val="22"/>
                <w:szCs w:val="22"/>
              </w:rPr>
            </w:pPr>
          </w:p>
        </w:tc>
      </w:tr>
    </w:tbl>
    <w:p w:rsidR="00F17297" w:rsidRDefault="00F17297" w:rsidP="00F17297">
      <w:pPr>
        <w:jc w:val="center"/>
        <w:rPr>
          <w:sz w:val="23"/>
          <w:szCs w:val="23"/>
        </w:rPr>
      </w:pPr>
    </w:p>
    <w:p w:rsidR="00F17297" w:rsidRDefault="00F17297" w:rsidP="00F17297">
      <w:pPr>
        <w:jc w:val="center"/>
        <w:rPr>
          <w:sz w:val="23"/>
          <w:szCs w:val="23"/>
        </w:rPr>
      </w:pPr>
      <w:r>
        <w:rPr>
          <w:sz w:val="23"/>
          <w:szCs w:val="23"/>
        </w:rPr>
        <w:t>Ставка комиссионных вознаграждений</w:t>
      </w:r>
    </w:p>
    <w:p w:rsidR="00F17297" w:rsidRDefault="00F17297" w:rsidP="00F17297">
      <w:pPr>
        <w:jc w:val="center"/>
        <w:rPr>
          <w:sz w:val="23"/>
          <w:szCs w:val="23"/>
        </w:rPr>
      </w:pPr>
    </w:p>
    <w:tbl>
      <w:tblPr>
        <w:tblStyle w:val="a3"/>
        <w:tblW w:w="0" w:type="auto"/>
        <w:tblLook w:val="04A0" w:firstRow="1" w:lastRow="0" w:firstColumn="1" w:lastColumn="0" w:noHBand="0" w:noVBand="1"/>
      </w:tblPr>
      <w:tblGrid>
        <w:gridCol w:w="6232"/>
        <w:gridCol w:w="3113"/>
      </w:tblGrid>
      <w:tr w:rsidR="00F17297" w:rsidTr="00A75A8A">
        <w:tc>
          <w:tcPr>
            <w:tcW w:w="6232" w:type="dxa"/>
          </w:tcPr>
          <w:p w:rsidR="00F17297" w:rsidRDefault="00F17297" w:rsidP="00F17297">
            <w:pPr>
              <w:pStyle w:val="Default"/>
              <w:jc w:val="center"/>
              <w:rPr>
                <w:sz w:val="23"/>
                <w:szCs w:val="23"/>
              </w:rPr>
            </w:pPr>
            <w:r>
              <w:rPr>
                <w:b/>
                <w:bCs/>
                <w:sz w:val="23"/>
                <w:szCs w:val="23"/>
              </w:rPr>
              <w:t>Вид страхование</w:t>
            </w:r>
          </w:p>
        </w:tc>
        <w:tc>
          <w:tcPr>
            <w:tcW w:w="3113" w:type="dxa"/>
          </w:tcPr>
          <w:p w:rsidR="00F17297" w:rsidRDefault="00F17297" w:rsidP="00F17297">
            <w:pPr>
              <w:pStyle w:val="Default"/>
              <w:jc w:val="center"/>
              <w:rPr>
                <w:sz w:val="23"/>
                <w:szCs w:val="23"/>
              </w:rPr>
            </w:pPr>
            <w:r>
              <w:rPr>
                <w:b/>
                <w:bCs/>
                <w:sz w:val="23"/>
                <w:szCs w:val="23"/>
              </w:rPr>
              <w:t>Комиссионное вознаграждение, %</w:t>
            </w:r>
          </w:p>
        </w:tc>
      </w:tr>
      <w:tr w:rsidR="00F17297" w:rsidTr="00A75A8A">
        <w:tc>
          <w:tcPr>
            <w:tcW w:w="6232" w:type="dxa"/>
          </w:tcPr>
          <w:p w:rsidR="00F17297" w:rsidRDefault="00F17297" w:rsidP="00F17297">
            <w:pPr>
              <w:pStyle w:val="Default"/>
              <w:rPr>
                <w:sz w:val="23"/>
                <w:szCs w:val="23"/>
              </w:rPr>
            </w:pPr>
            <w:r>
              <w:rPr>
                <w:sz w:val="23"/>
                <w:szCs w:val="23"/>
              </w:rPr>
              <w:t xml:space="preserve">Страхование строений граждан </w:t>
            </w:r>
          </w:p>
        </w:tc>
        <w:tc>
          <w:tcPr>
            <w:tcW w:w="3113" w:type="dxa"/>
          </w:tcPr>
          <w:p w:rsidR="00F17297" w:rsidRDefault="00F17297" w:rsidP="00A75A8A">
            <w:pPr>
              <w:pStyle w:val="Default"/>
              <w:jc w:val="center"/>
              <w:rPr>
                <w:sz w:val="23"/>
                <w:szCs w:val="23"/>
              </w:rPr>
            </w:pPr>
            <w:r>
              <w:rPr>
                <w:sz w:val="23"/>
                <w:szCs w:val="23"/>
              </w:rPr>
              <w:t>20</w:t>
            </w:r>
          </w:p>
        </w:tc>
      </w:tr>
      <w:tr w:rsidR="00F17297" w:rsidTr="00A75A8A">
        <w:tc>
          <w:tcPr>
            <w:tcW w:w="6232" w:type="dxa"/>
          </w:tcPr>
          <w:p w:rsidR="00F17297" w:rsidRDefault="00F17297" w:rsidP="00F17297">
            <w:pPr>
              <w:pStyle w:val="Default"/>
              <w:rPr>
                <w:sz w:val="23"/>
                <w:szCs w:val="23"/>
              </w:rPr>
            </w:pPr>
            <w:r>
              <w:rPr>
                <w:sz w:val="23"/>
                <w:szCs w:val="23"/>
              </w:rPr>
              <w:t xml:space="preserve">Страхование имущества физических лиц </w:t>
            </w:r>
          </w:p>
        </w:tc>
        <w:tc>
          <w:tcPr>
            <w:tcW w:w="3113" w:type="dxa"/>
          </w:tcPr>
          <w:p w:rsidR="00F17297" w:rsidRDefault="00F17297" w:rsidP="00A75A8A">
            <w:pPr>
              <w:pStyle w:val="Default"/>
              <w:jc w:val="center"/>
              <w:rPr>
                <w:sz w:val="23"/>
                <w:szCs w:val="23"/>
              </w:rPr>
            </w:pPr>
            <w:r>
              <w:rPr>
                <w:sz w:val="23"/>
                <w:szCs w:val="23"/>
              </w:rPr>
              <w:t>20</w:t>
            </w:r>
          </w:p>
        </w:tc>
      </w:tr>
      <w:tr w:rsidR="00F17297" w:rsidTr="00A75A8A">
        <w:tc>
          <w:tcPr>
            <w:tcW w:w="6232" w:type="dxa"/>
          </w:tcPr>
          <w:p w:rsidR="00F17297" w:rsidRDefault="00F17297" w:rsidP="00F17297">
            <w:pPr>
              <w:pStyle w:val="Default"/>
              <w:rPr>
                <w:sz w:val="23"/>
                <w:szCs w:val="23"/>
              </w:rPr>
            </w:pPr>
            <w:r>
              <w:rPr>
                <w:sz w:val="23"/>
                <w:szCs w:val="23"/>
              </w:rPr>
              <w:t xml:space="preserve">ДМС </w:t>
            </w:r>
          </w:p>
        </w:tc>
        <w:tc>
          <w:tcPr>
            <w:tcW w:w="3113" w:type="dxa"/>
          </w:tcPr>
          <w:p w:rsidR="00F17297" w:rsidRDefault="00F17297" w:rsidP="00A75A8A">
            <w:pPr>
              <w:pStyle w:val="Default"/>
              <w:jc w:val="center"/>
              <w:rPr>
                <w:sz w:val="23"/>
                <w:szCs w:val="23"/>
              </w:rPr>
            </w:pPr>
            <w:r>
              <w:rPr>
                <w:sz w:val="23"/>
                <w:szCs w:val="23"/>
              </w:rPr>
              <w:t>8</w:t>
            </w:r>
          </w:p>
        </w:tc>
      </w:tr>
      <w:tr w:rsidR="00F17297" w:rsidTr="00A75A8A">
        <w:tc>
          <w:tcPr>
            <w:tcW w:w="6232" w:type="dxa"/>
          </w:tcPr>
          <w:p w:rsidR="00F17297" w:rsidRDefault="00F17297" w:rsidP="00F17297">
            <w:pPr>
              <w:pStyle w:val="Default"/>
              <w:rPr>
                <w:sz w:val="23"/>
                <w:szCs w:val="23"/>
              </w:rPr>
            </w:pPr>
            <w:r>
              <w:rPr>
                <w:sz w:val="23"/>
                <w:szCs w:val="23"/>
              </w:rPr>
              <w:t xml:space="preserve">Страхование граждан от несчастного случая </w:t>
            </w:r>
          </w:p>
        </w:tc>
        <w:tc>
          <w:tcPr>
            <w:tcW w:w="3113" w:type="dxa"/>
          </w:tcPr>
          <w:p w:rsidR="00F17297" w:rsidRDefault="00F17297" w:rsidP="00A75A8A">
            <w:pPr>
              <w:pStyle w:val="Default"/>
              <w:jc w:val="center"/>
              <w:rPr>
                <w:sz w:val="23"/>
                <w:szCs w:val="23"/>
              </w:rPr>
            </w:pPr>
            <w:r>
              <w:rPr>
                <w:sz w:val="23"/>
                <w:szCs w:val="23"/>
              </w:rPr>
              <w:t>10</w:t>
            </w:r>
          </w:p>
        </w:tc>
      </w:tr>
      <w:tr w:rsidR="00F17297" w:rsidTr="00A75A8A">
        <w:tc>
          <w:tcPr>
            <w:tcW w:w="6232" w:type="dxa"/>
          </w:tcPr>
          <w:p w:rsidR="00F17297" w:rsidRDefault="00F17297" w:rsidP="00F17297">
            <w:pPr>
              <w:pStyle w:val="Default"/>
              <w:rPr>
                <w:sz w:val="23"/>
                <w:szCs w:val="23"/>
              </w:rPr>
            </w:pPr>
            <w:r>
              <w:rPr>
                <w:sz w:val="23"/>
                <w:szCs w:val="23"/>
              </w:rPr>
              <w:t xml:space="preserve">Страхование гражданской ответственности физических лиц </w:t>
            </w:r>
          </w:p>
        </w:tc>
        <w:tc>
          <w:tcPr>
            <w:tcW w:w="3113" w:type="dxa"/>
          </w:tcPr>
          <w:p w:rsidR="00F17297" w:rsidRDefault="00F17297" w:rsidP="00A75A8A">
            <w:pPr>
              <w:pStyle w:val="Default"/>
              <w:jc w:val="center"/>
              <w:rPr>
                <w:sz w:val="23"/>
                <w:szCs w:val="23"/>
              </w:rPr>
            </w:pPr>
            <w:r>
              <w:rPr>
                <w:sz w:val="23"/>
                <w:szCs w:val="23"/>
              </w:rPr>
              <w:t>15</w:t>
            </w:r>
          </w:p>
        </w:tc>
      </w:tr>
      <w:tr w:rsidR="00F17297" w:rsidTr="00A75A8A">
        <w:tc>
          <w:tcPr>
            <w:tcW w:w="6232" w:type="dxa"/>
          </w:tcPr>
          <w:p w:rsidR="00F17297" w:rsidRDefault="00F17297" w:rsidP="00F17297">
            <w:pPr>
              <w:pStyle w:val="Default"/>
              <w:rPr>
                <w:sz w:val="23"/>
                <w:szCs w:val="23"/>
              </w:rPr>
            </w:pPr>
            <w:r>
              <w:rPr>
                <w:sz w:val="23"/>
                <w:szCs w:val="23"/>
              </w:rPr>
              <w:t xml:space="preserve">Страхование жизни </w:t>
            </w:r>
          </w:p>
        </w:tc>
        <w:tc>
          <w:tcPr>
            <w:tcW w:w="3113" w:type="dxa"/>
          </w:tcPr>
          <w:p w:rsidR="00F17297" w:rsidRDefault="00F17297" w:rsidP="00A75A8A">
            <w:pPr>
              <w:pStyle w:val="Default"/>
              <w:jc w:val="center"/>
              <w:rPr>
                <w:sz w:val="23"/>
                <w:szCs w:val="23"/>
              </w:rPr>
            </w:pPr>
            <w:r>
              <w:rPr>
                <w:sz w:val="23"/>
                <w:szCs w:val="23"/>
              </w:rPr>
              <w:t>10</w:t>
            </w:r>
          </w:p>
        </w:tc>
      </w:tr>
    </w:tbl>
    <w:p w:rsidR="00EF3F55" w:rsidRDefault="00EF3F55" w:rsidP="006D299B">
      <w:pPr>
        <w:rPr>
          <w:sz w:val="23"/>
          <w:szCs w:val="23"/>
        </w:rPr>
      </w:pPr>
    </w:p>
    <w:p w:rsidR="00282B6E" w:rsidRDefault="00282B6E" w:rsidP="00282B6E">
      <w:pPr>
        <w:rPr>
          <w:sz w:val="23"/>
          <w:szCs w:val="23"/>
        </w:rPr>
      </w:pPr>
    </w:p>
    <w:p w:rsidR="00282B6E" w:rsidRPr="00282B6E" w:rsidRDefault="00282B6E" w:rsidP="00282B6E">
      <w:pPr>
        <w:jc w:val="center"/>
        <w:rPr>
          <w:b/>
          <w:sz w:val="23"/>
          <w:szCs w:val="23"/>
        </w:rPr>
      </w:pPr>
      <w:r w:rsidRPr="00282B6E">
        <w:rPr>
          <w:b/>
          <w:sz w:val="23"/>
          <w:szCs w:val="23"/>
        </w:rPr>
        <w:t>Тема Технология брокерских и банковских продаж</w:t>
      </w:r>
    </w:p>
    <w:p w:rsidR="00282B6E" w:rsidRDefault="00282B6E" w:rsidP="00282B6E">
      <w:pPr>
        <w:rPr>
          <w:sz w:val="23"/>
          <w:szCs w:val="23"/>
        </w:rPr>
      </w:pPr>
    </w:p>
    <w:p w:rsidR="00BD45E3" w:rsidRDefault="00BD45E3" w:rsidP="00BD45E3">
      <w:pPr>
        <w:jc w:val="both"/>
        <w:rPr>
          <w:sz w:val="23"/>
          <w:szCs w:val="23"/>
        </w:rPr>
      </w:pPr>
      <w:r w:rsidRPr="00BD45E3">
        <w:rPr>
          <w:b/>
          <w:sz w:val="23"/>
          <w:szCs w:val="23"/>
        </w:rPr>
        <w:t>Задание 7.</w:t>
      </w:r>
      <w:r>
        <w:rPr>
          <w:b/>
          <w:sz w:val="23"/>
          <w:szCs w:val="23"/>
        </w:rPr>
        <w:t xml:space="preserve"> </w:t>
      </w:r>
      <w:r>
        <w:rPr>
          <w:sz w:val="23"/>
          <w:szCs w:val="23"/>
        </w:rPr>
        <w:t xml:space="preserve">Используя </w:t>
      </w:r>
      <w:proofErr w:type="spellStart"/>
      <w:r>
        <w:rPr>
          <w:sz w:val="23"/>
          <w:szCs w:val="23"/>
        </w:rPr>
        <w:t>интернет-ресурс</w:t>
      </w:r>
      <w:proofErr w:type="spellEnd"/>
      <w:r>
        <w:rPr>
          <w:sz w:val="23"/>
          <w:szCs w:val="23"/>
        </w:rPr>
        <w:t xml:space="preserve"> найдите и опишите компании, оказывающие услуги страховых брокеров и финансовых консультантов в г. Смоленск, заполнив таблицу.</w:t>
      </w:r>
    </w:p>
    <w:p w:rsidR="00BD45E3" w:rsidRDefault="00BD45E3" w:rsidP="00BD45E3">
      <w:pPr>
        <w:jc w:val="both"/>
        <w:rPr>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842"/>
        <w:gridCol w:w="1985"/>
        <w:gridCol w:w="1712"/>
        <w:gridCol w:w="1832"/>
        <w:gridCol w:w="1202"/>
      </w:tblGrid>
      <w:tr w:rsidR="00BD45E3" w:rsidRPr="00BD45E3" w:rsidTr="00BD45E3">
        <w:trPr>
          <w:trHeight w:val="383"/>
        </w:trPr>
        <w:tc>
          <w:tcPr>
            <w:tcW w:w="529" w:type="dxa"/>
          </w:tcPr>
          <w:p w:rsidR="00BD45E3" w:rsidRPr="00BD45E3" w:rsidRDefault="00BD45E3" w:rsidP="00BD45E3">
            <w:pPr>
              <w:jc w:val="both"/>
              <w:rPr>
                <w:sz w:val="23"/>
                <w:szCs w:val="23"/>
              </w:rPr>
            </w:pPr>
            <w:r w:rsidRPr="00BD45E3">
              <w:rPr>
                <w:sz w:val="23"/>
                <w:szCs w:val="23"/>
              </w:rPr>
              <w:t xml:space="preserve">№ </w:t>
            </w:r>
          </w:p>
        </w:tc>
        <w:tc>
          <w:tcPr>
            <w:tcW w:w="1842" w:type="dxa"/>
          </w:tcPr>
          <w:p w:rsidR="00BD45E3" w:rsidRPr="00BD45E3" w:rsidRDefault="00BD45E3" w:rsidP="00BD45E3">
            <w:pPr>
              <w:jc w:val="both"/>
              <w:rPr>
                <w:sz w:val="23"/>
                <w:szCs w:val="23"/>
              </w:rPr>
            </w:pPr>
            <w:r w:rsidRPr="00BD45E3">
              <w:rPr>
                <w:sz w:val="23"/>
                <w:szCs w:val="23"/>
              </w:rPr>
              <w:t xml:space="preserve">Название организации </w:t>
            </w:r>
          </w:p>
        </w:tc>
        <w:tc>
          <w:tcPr>
            <w:tcW w:w="1985" w:type="dxa"/>
          </w:tcPr>
          <w:p w:rsidR="00BD45E3" w:rsidRPr="00BD45E3" w:rsidRDefault="00BD45E3" w:rsidP="00BD45E3">
            <w:pPr>
              <w:jc w:val="both"/>
              <w:rPr>
                <w:sz w:val="23"/>
                <w:szCs w:val="23"/>
              </w:rPr>
            </w:pPr>
            <w:r w:rsidRPr="00BD45E3">
              <w:rPr>
                <w:sz w:val="23"/>
                <w:szCs w:val="23"/>
              </w:rPr>
              <w:t>Организационно-правовая форма</w:t>
            </w:r>
          </w:p>
        </w:tc>
        <w:tc>
          <w:tcPr>
            <w:tcW w:w="1712" w:type="dxa"/>
          </w:tcPr>
          <w:p w:rsidR="00BD45E3" w:rsidRPr="00BD45E3" w:rsidRDefault="00BD45E3" w:rsidP="00BD45E3">
            <w:pPr>
              <w:jc w:val="both"/>
              <w:rPr>
                <w:sz w:val="23"/>
                <w:szCs w:val="23"/>
              </w:rPr>
            </w:pPr>
            <w:r w:rsidRPr="00BD45E3">
              <w:rPr>
                <w:sz w:val="23"/>
                <w:szCs w:val="23"/>
              </w:rPr>
              <w:t>Форма собственности</w:t>
            </w:r>
          </w:p>
        </w:tc>
        <w:tc>
          <w:tcPr>
            <w:tcW w:w="1832" w:type="dxa"/>
          </w:tcPr>
          <w:p w:rsidR="00BD45E3" w:rsidRPr="00BD45E3" w:rsidRDefault="00BD45E3" w:rsidP="00BD45E3">
            <w:pPr>
              <w:jc w:val="center"/>
              <w:rPr>
                <w:sz w:val="23"/>
                <w:szCs w:val="23"/>
              </w:rPr>
            </w:pPr>
            <w:r w:rsidRPr="00BD45E3">
              <w:rPr>
                <w:sz w:val="23"/>
                <w:szCs w:val="23"/>
              </w:rPr>
              <w:t>Виды деятельности по ОКВЭД</w:t>
            </w:r>
          </w:p>
        </w:tc>
        <w:tc>
          <w:tcPr>
            <w:tcW w:w="1202" w:type="dxa"/>
          </w:tcPr>
          <w:p w:rsidR="00BD45E3" w:rsidRPr="00BD45E3" w:rsidRDefault="00BD45E3" w:rsidP="00BD45E3">
            <w:pPr>
              <w:jc w:val="both"/>
              <w:rPr>
                <w:sz w:val="23"/>
                <w:szCs w:val="23"/>
              </w:rPr>
            </w:pPr>
            <w:r w:rsidRPr="00BD45E3">
              <w:rPr>
                <w:sz w:val="23"/>
                <w:szCs w:val="23"/>
              </w:rPr>
              <w:t xml:space="preserve">Адрес </w:t>
            </w:r>
          </w:p>
        </w:tc>
      </w:tr>
      <w:tr w:rsidR="00BD45E3" w:rsidRPr="00BD45E3" w:rsidTr="00BD45E3">
        <w:trPr>
          <w:trHeight w:val="383"/>
        </w:trPr>
        <w:tc>
          <w:tcPr>
            <w:tcW w:w="529" w:type="dxa"/>
          </w:tcPr>
          <w:p w:rsidR="00BD45E3" w:rsidRPr="00BD45E3" w:rsidRDefault="00BD45E3" w:rsidP="00BD45E3">
            <w:pPr>
              <w:jc w:val="both"/>
              <w:rPr>
                <w:sz w:val="23"/>
                <w:szCs w:val="23"/>
              </w:rPr>
            </w:pPr>
          </w:p>
        </w:tc>
        <w:tc>
          <w:tcPr>
            <w:tcW w:w="1842" w:type="dxa"/>
          </w:tcPr>
          <w:p w:rsidR="00BD45E3" w:rsidRPr="00BD45E3" w:rsidRDefault="00BD45E3" w:rsidP="00BD45E3">
            <w:pPr>
              <w:jc w:val="both"/>
              <w:rPr>
                <w:sz w:val="23"/>
                <w:szCs w:val="23"/>
              </w:rPr>
            </w:pPr>
          </w:p>
        </w:tc>
        <w:tc>
          <w:tcPr>
            <w:tcW w:w="1985" w:type="dxa"/>
          </w:tcPr>
          <w:p w:rsidR="00BD45E3" w:rsidRPr="00BD45E3" w:rsidRDefault="00BD45E3" w:rsidP="00BD45E3">
            <w:pPr>
              <w:jc w:val="both"/>
              <w:rPr>
                <w:sz w:val="23"/>
                <w:szCs w:val="23"/>
              </w:rPr>
            </w:pPr>
          </w:p>
        </w:tc>
        <w:tc>
          <w:tcPr>
            <w:tcW w:w="1712" w:type="dxa"/>
          </w:tcPr>
          <w:p w:rsidR="00BD45E3" w:rsidRPr="00BD45E3" w:rsidRDefault="00BD45E3" w:rsidP="00BD45E3">
            <w:pPr>
              <w:jc w:val="both"/>
              <w:rPr>
                <w:sz w:val="23"/>
                <w:szCs w:val="23"/>
              </w:rPr>
            </w:pPr>
          </w:p>
        </w:tc>
        <w:tc>
          <w:tcPr>
            <w:tcW w:w="1832" w:type="dxa"/>
          </w:tcPr>
          <w:p w:rsidR="00BD45E3" w:rsidRPr="00BD45E3" w:rsidRDefault="00BD45E3" w:rsidP="00BD45E3">
            <w:pPr>
              <w:jc w:val="both"/>
              <w:rPr>
                <w:sz w:val="23"/>
                <w:szCs w:val="23"/>
              </w:rPr>
            </w:pPr>
          </w:p>
        </w:tc>
        <w:tc>
          <w:tcPr>
            <w:tcW w:w="1202" w:type="dxa"/>
          </w:tcPr>
          <w:p w:rsidR="00BD45E3" w:rsidRPr="00BD45E3" w:rsidRDefault="00BD45E3" w:rsidP="00BD45E3">
            <w:pPr>
              <w:jc w:val="both"/>
              <w:rPr>
                <w:sz w:val="23"/>
                <w:szCs w:val="23"/>
              </w:rPr>
            </w:pPr>
          </w:p>
        </w:tc>
      </w:tr>
      <w:tr w:rsidR="00BD45E3" w:rsidRPr="00BD45E3" w:rsidTr="00BD45E3">
        <w:trPr>
          <w:trHeight w:val="383"/>
        </w:trPr>
        <w:tc>
          <w:tcPr>
            <w:tcW w:w="529" w:type="dxa"/>
          </w:tcPr>
          <w:p w:rsidR="00BD45E3" w:rsidRPr="00BD45E3" w:rsidRDefault="00BD45E3" w:rsidP="00BD45E3">
            <w:pPr>
              <w:jc w:val="both"/>
              <w:rPr>
                <w:sz w:val="23"/>
                <w:szCs w:val="23"/>
              </w:rPr>
            </w:pPr>
          </w:p>
        </w:tc>
        <w:tc>
          <w:tcPr>
            <w:tcW w:w="1842" w:type="dxa"/>
          </w:tcPr>
          <w:p w:rsidR="00BD45E3" w:rsidRPr="00BD45E3" w:rsidRDefault="00BD45E3" w:rsidP="00BD45E3">
            <w:pPr>
              <w:jc w:val="both"/>
              <w:rPr>
                <w:sz w:val="23"/>
                <w:szCs w:val="23"/>
              </w:rPr>
            </w:pPr>
          </w:p>
        </w:tc>
        <w:tc>
          <w:tcPr>
            <w:tcW w:w="1985" w:type="dxa"/>
          </w:tcPr>
          <w:p w:rsidR="00BD45E3" w:rsidRPr="00BD45E3" w:rsidRDefault="00BD45E3" w:rsidP="00BD45E3">
            <w:pPr>
              <w:jc w:val="both"/>
              <w:rPr>
                <w:sz w:val="23"/>
                <w:szCs w:val="23"/>
              </w:rPr>
            </w:pPr>
          </w:p>
        </w:tc>
        <w:tc>
          <w:tcPr>
            <w:tcW w:w="1712" w:type="dxa"/>
          </w:tcPr>
          <w:p w:rsidR="00BD45E3" w:rsidRPr="00BD45E3" w:rsidRDefault="00BD45E3" w:rsidP="00BD45E3">
            <w:pPr>
              <w:jc w:val="both"/>
              <w:rPr>
                <w:sz w:val="23"/>
                <w:szCs w:val="23"/>
              </w:rPr>
            </w:pPr>
          </w:p>
        </w:tc>
        <w:tc>
          <w:tcPr>
            <w:tcW w:w="1832" w:type="dxa"/>
          </w:tcPr>
          <w:p w:rsidR="00BD45E3" w:rsidRPr="00BD45E3" w:rsidRDefault="00BD45E3" w:rsidP="00BD45E3">
            <w:pPr>
              <w:jc w:val="both"/>
              <w:rPr>
                <w:sz w:val="23"/>
                <w:szCs w:val="23"/>
              </w:rPr>
            </w:pPr>
          </w:p>
        </w:tc>
        <w:tc>
          <w:tcPr>
            <w:tcW w:w="1202" w:type="dxa"/>
          </w:tcPr>
          <w:p w:rsidR="00BD45E3" w:rsidRPr="00BD45E3" w:rsidRDefault="00BD45E3" w:rsidP="00BD45E3">
            <w:pPr>
              <w:jc w:val="both"/>
              <w:rPr>
                <w:sz w:val="23"/>
                <w:szCs w:val="23"/>
              </w:rPr>
            </w:pPr>
          </w:p>
        </w:tc>
      </w:tr>
      <w:tr w:rsidR="00BD45E3" w:rsidRPr="00BD45E3" w:rsidTr="00BD45E3">
        <w:trPr>
          <w:trHeight w:val="383"/>
        </w:trPr>
        <w:tc>
          <w:tcPr>
            <w:tcW w:w="529" w:type="dxa"/>
          </w:tcPr>
          <w:p w:rsidR="00BD45E3" w:rsidRPr="00BD45E3" w:rsidRDefault="00BD45E3" w:rsidP="00BD45E3">
            <w:pPr>
              <w:jc w:val="both"/>
              <w:rPr>
                <w:sz w:val="23"/>
                <w:szCs w:val="23"/>
              </w:rPr>
            </w:pPr>
          </w:p>
        </w:tc>
        <w:tc>
          <w:tcPr>
            <w:tcW w:w="1842" w:type="dxa"/>
          </w:tcPr>
          <w:p w:rsidR="00BD45E3" w:rsidRPr="00BD45E3" w:rsidRDefault="00BD45E3" w:rsidP="00BD45E3">
            <w:pPr>
              <w:jc w:val="both"/>
              <w:rPr>
                <w:sz w:val="23"/>
                <w:szCs w:val="23"/>
              </w:rPr>
            </w:pPr>
          </w:p>
        </w:tc>
        <w:tc>
          <w:tcPr>
            <w:tcW w:w="1985" w:type="dxa"/>
          </w:tcPr>
          <w:p w:rsidR="00BD45E3" w:rsidRPr="00BD45E3" w:rsidRDefault="00BD45E3" w:rsidP="00BD45E3">
            <w:pPr>
              <w:jc w:val="both"/>
              <w:rPr>
                <w:sz w:val="23"/>
                <w:szCs w:val="23"/>
              </w:rPr>
            </w:pPr>
          </w:p>
        </w:tc>
        <w:tc>
          <w:tcPr>
            <w:tcW w:w="1712" w:type="dxa"/>
          </w:tcPr>
          <w:p w:rsidR="00BD45E3" w:rsidRPr="00BD45E3" w:rsidRDefault="00BD45E3" w:rsidP="00BD45E3">
            <w:pPr>
              <w:jc w:val="both"/>
              <w:rPr>
                <w:sz w:val="23"/>
                <w:szCs w:val="23"/>
              </w:rPr>
            </w:pPr>
          </w:p>
        </w:tc>
        <w:tc>
          <w:tcPr>
            <w:tcW w:w="1832" w:type="dxa"/>
          </w:tcPr>
          <w:p w:rsidR="00BD45E3" w:rsidRPr="00BD45E3" w:rsidRDefault="00BD45E3" w:rsidP="00BD45E3">
            <w:pPr>
              <w:jc w:val="both"/>
              <w:rPr>
                <w:sz w:val="23"/>
                <w:szCs w:val="23"/>
              </w:rPr>
            </w:pPr>
          </w:p>
        </w:tc>
        <w:tc>
          <w:tcPr>
            <w:tcW w:w="1202" w:type="dxa"/>
          </w:tcPr>
          <w:p w:rsidR="00BD45E3" w:rsidRPr="00BD45E3" w:rsidRDefault="00BD45E3" w:rsidP="00BD45E3">
            <w:pPr>
              <w:jc w:val="both"/>
              <w:rPr>
                <w:sz w:val="23"/>
                <w:szCs w:val="23"/>
              </w:rPr>
            </w:pPr>
          </w:p>
        </w:tc>
      </w:tr>
    </w:tbl>
    <w:p w:rsidR="00BD45E3" w:rsidRDefault="00BD45E3" w:rsidP="00BD45E3">
      <w:pPr>
        <w:jc w:val="both"/>
        <w:rPr>
          <w:sz w:val="23"/>
          <w:szCs w:val="23"/>
        </w:rPr>
      </w:pPr>
    </w:p>
    <w:p w:rsidR="00897A0B" w:rsidRDefault="00897A0B" w:rsidP="00BD45E3">
      <w:pPr>
        <w:jc w:val="both"/>
        <w:rPr>
          <w:sz w:val="23"/>
          <w:szCs w:val="23"/>
        </w:rPr>
      </w:pPr>
      <w:r w:rsidRPr="0068715A">
        <w:rPr>
          <w:b/>
          <w:sz w:val="23"/>
          <w:szCs w:val="23"/>
        </w:rPr>
        <w:t>Задание 8</w:t>
      </w:r>
      <w:r>
        <w:rPr>
          <w:sz w:val="23"/>
          <w:szCs w:val="23"/>
        </w:rPr>
        <w:t xml:space="preserve">. </w:t>
      </w:r>
      <w:r w:rsidR="0068715A">
        <w:rPr>
          <w:sz w:val="23"/>
          <w:szCs w:val="23"/>
        </w:rPr>
        <w:t xml:space="preserve">  </w:t>
      </w:r>
      <w:r w:rsidR="0068715A" w:rsidRPr="0068715A">
        <w:rPr>
          <w:sz w:val="23"/>
          <w:szCs w:val="23"/>
        </w:rPr>
        <w:t xml:space="preserve">Используя </w:t>
      </w:r>
      <w:proofErr w:type="spellStart"/>
      <w:r w:rsidR="0068715A" w:rsidRPr="0068715A">
        <w:rPr>
          <w:sz w:val="23"/>
          <w:szCs w:val="23"/>
        </w:rPr>
        <w:t>интернет-р</w:t>
      </w:r>
      <w:r w:rsidR="0068715A">
        <w:rPr>
          <w:sz w:val="23"/>
          <w:szCs w:val="23"/>
        </w:rPr>
        <w:t>есурс</w:t>
      </w:r>
      <w:proofErr w:type="spellEnd"/>
      <w:r w:rsidR="0068715A">
        <w:rPr>
          <w:sz w:val="23"/>
          <w:szCs w:val="23"/>
        </w:rPr>
        <w:t xml:space="preserve"> найдите и опишите следующие мероприятия</w:t>
      </w:r>
    </w:p>
    <w:p w:rsidR="0068715A" w:rsidRDefault="0068715A" w:rsidP="00BD45E3">
      <w:pPr>
        <w:jc w:val="both"/>
        <w:rPr>
          <w:sz w:val="23"/>
          <w:szCs w:val="23"/>
        </w:rPr>
      </w:pPr>
    </w:p>
    <w:tbl>
      <w:tblPr>
        <w:tblStyle w:val="a3"/>
        <w:tblW w:w="0" w:type="auto"/>
        <w:tblLook w:val="04A0" w:firstRow="1" w:lastRow="0" w:firstColumn="1" w:lastColumn="0" w:noHBand="0" w:noVBand="1"/>
      </w:tblPr>
      <w:tblGrid>
        <w:gridCol w:w="4672"/>
        <w:gridCol w:w="4673"/>
      </w:tblGrid>
      <w:tr w:rsidR="0068715A" w:rsidTr="0068715A">
        <w:tc>
          <w:tcPr>
            <w:tcW w:w="4672" w:type="dxa"/>
          </w:tcPr>
          <w:p w:rsidR="0068715A" w:rsidRDefault="009206B8" w:rsidP="009206B8">
            <w:pPr>
              <w:jc w:val="center"/>
              <w:rPr>
                <w:sz w:val="23"/>
                <w:szCs w:val="23"/>
              </w:rPr>
            </w:pPr>
            <w:r>
              <w:rPr>
                <w:sz w:val="23"/>
                <w:szCs w:val="23"/>
              </w:rPr>
              <w:t>Мероприятия</w:t>
            </w:r>
          </w:p>
        </w:tc>
        <w:tc>
          <w:tcPr>
            <w:tcW w:w="4673" w:type="dxa"/>
          </w:tcPr>
          <w:p w:rsidR="0068715A" w:rsidRDefault="009206B8" w:rsidP="009206B8">
            <w:pPr>
              <w:jc w:val="center"/>
              <w:rPr>
                <w:sz w:val="23"/>
                <w:szCs w:val="23"/>
              </w:rPr>
            </w:pPr>
            <w:r>
              <w:rPr>
                <w:sz w:val="23"/>
                <w:szCs w:val="23"/>
              </w:rPr>
              <w:t>Описание</w:t>
            </w:r>
          </w:p>
        </w:tc>
      </w:tr>
      <w:tr w:rsidR="0068715A" w:rsidTr="0068715A">
        <w:tc>
          <w:tcPr>
            <w:tcW w:w="4672" w:type="dxa"/>
          </w:tcPr>
          <w:p w:rsidR="0068715A" w:rsidRPr="0068715A" w:rsidRDefault="0068715A" w:rsidP="0068715A">
            <w:pPr>
              <w:rPr>
                <w:sz w:val="24"/>
                <w:szCs w:val="24"/>
              </w:rPr>
            </w:pPr>
            <w:r>
              <w:rPr>
                <w:sz w:val="24"/>
                <w:szCs w:val="24"/>
              </w:rPr>
              <w:t>1.</w:t>
            </w:r>
            <w:r w:rsidRPr="0068715A">
              <w:rPr>
                <w:sz w:val="24"/>
                <w:szCs w:val="24"/>
              </w:rPr>
              <w:t>Система приобщения страховых брокеров и финансовых консультантов к корпоративной культуре СК</w:t>
            </w:r>
          </w:p>
          <w:p w:rsidR="0068715A" w:rsidRPr="0068715A" w:rsidRDefault="0068715A" w:rsidP="0068715A">
            <w:pPr>
              <w:pStyle w:val="a4"/>
              <w:rPr>
                <w:sz w:val="24"/>
                <w:szCs w:val="24"/>
              </w:rPr>
            </w:pPr>
          </w:p>
        </w:tc>
        <w:tc>
          <w:tcPr>
            <w:tcW w:w="4673" w:type="dxa"/>
          </w:tcPr>
          <w:p w:rsidR="0068715A" w:rsidRDefault="0068715A" w:rsidP="0068715A">
            <w:pPr>
              <w:jc w:val="both"/>
              <w:rPr>
                <w:sz w:val="23"/>
                <w:szCs w:val="23"/>
              </w:rPr>
            </w:pPr>
          </w:p>
        </w:tc>
      </w:tr>
      <w:tr w:rsidR="0068715A" w:rsidTr="0068715A">
        <w:tc>
          <w:tcPr>
            <w:tcW w:w="4672" w:type="dxa"/>
          </w:tcPr>
          <w:p w:rsidR="0068715A" w:rsidRPr="0068715A" w:rsidRDefault="0068715A" w:rsidP="0068715A">
            <w:pPr>
              <w:rPr>
                <w:sz w:val="24"/>
                <w:szCs w:val="24"/>
              </w:rPr>
            </w:pPr>
            <w:r w:rsidRPr="0068715A">
              <w:rPr>
                <w:sz w:val="24"/>
                <w:szCs w:val="24"/>
              </w:rPr>
              <w:lastRenderedPageBreak/>
              <w:t>2. Признаки привлекательности страховой компании для страховых брокеров и финансовых консультантов</w:t>
            </w:r>
          </w:p>
        </w:tc>
        <w:tc>
          <w:tcPr>
            <w:tcW w:w="4673" w:type="dxa"/>
          </w:tcPr>
          <w:p w:rsidR="0068715A" w:rsidRDefault="0068715A" w:rsidP="0068715A">
            <w:pPr>
              <w:jc w:val="both"/>
              <w:rPr>
                <w:sz w:val="23"/>
                <w:szCs w:val="23"/>
              </w:rPr>
            </w:pPr>
          </w:p>
        </w:tc>
      </w:tr>
      <w:tr w:rsidR="0068715A" w:rsidTr="0068715A">
        <w:tc>
          <w:tcPr>
            <w:tcW w:w="4672" w:type="dxa"/>
          </w:tcPr>
          <w:p w:rsidR="0068715A" w:rsidRPr="0068715A" w:rsidRDefault="0068715A" w:rsidP="0068715A">
            <w:pPr>
              <w:rPr>
                <w:sz w:val="24"/>
                <w:szCs w:val="24"/>
              </w:rPr>
            </w:pPr>
            <w:r w:rsidRPr="0068715A">
              <w:rPr>
                <w:sz w:val="24"/>
                <w:szCs w:val="24"/>
              </w:rPr>
              <w:t>3. Правовая основа сотрудничества СК со страховыми брокерами и финансовыми консультантами</w:t>
            </w:r>
          </w:p>
        </w:tc>
        <w:tc>
          <w:tcPr>
            <w:tcW w:w="4673" w:type="dxa"/>
          </w:tcPr>
          <w:p w:rsidR="0068715A" w:rsidRDefault="0068715A" w:rsidP="0068715A">
            <w:pPr>
              <w:jc w:val="both"/>
              <w:rPr>
                <w:sz w:val="23"/>
                <w:szCs w:val="23"/>
              </w:rPr>
            </w:pPr>
          </w:p>
        </w:tc>
      </w:tr>
      <w:tr w:rsidR="0068715A" w:rsidTr="0068715A">
        <w:tc>
          <w:tcPr>
            <w:tcW w:w="4672" w:type="dxa"/>
          </w:tcPr>
          <w:p w:rsidR="0068715A" w:rsidRPr="0068715A" w:rsidRDefault="0068715A" w:rsidP="0068715A">
            <w:pPr>
              <w:rPr>
                <w:sz w:val="24"/>
                <w:szCs w:val="24"/>
              </w:rPr>
            </w:pPr>
            <w:r w:rsidRPr="0068715A">
              <w:rPr>
                <w:sz w:val="24"/>
                <w:szCs w:val="24"/>
              </w:rPr>
              <w:t>4. Система стимулирования страховых брокеров и финансовых консультантов</w:t>
            </w:r>
          </w:p>
        </w:tc>
        <w:tc>
          <w:tcPr>
            <w:tcW w:w="4673" w:type="dxa"/>
          </w:tcPr>
          <w:p w:rsidR="0068715A" w:rsidRDefault="0068715A" w:rsidP="0068715A">
            <w:pPr>
              <w:jc w:val="both"/>
              <w:rPr>
                <w:sz w:val="23"/>
                <w:szCs w:val="23"/>
              </w:rPr>
            </w:pPr>
          </w:p>
        </w:tc>
      </w:tr>
    </w:tbl>
    <w:p w:rsidR="0068715A" w:rsidRDefault="0068715A" w:rsidP="00BD45E3">
      <w:pPr>
        <w:jc w:val="both"/>
        <w:rPr>
          <w:sz w:val="23"/>
          <w:szCs w:val="23"/>
        </w:rPr>
      </w:pPr>
    </w:p>
    <w:p w:rsidR="0068715A" w:rsidRDefault="00BB502B" w:rsidP="00BD45E3">
      <w:pPr>
        <w:jc w:val="both"/>
        <w:rPr>
          <w:sz w:val="23"/>
          <w:szCs w:val="23"/>
        </w:rPr>
      </w:pPr>
      <w:r>
        <w:rPr>
          <w:b/>
          <w:sz w:val="23"/>
          <w:szCs w:val="23"/>
        </w:rPr>
        <w:t xml:space="preserve">Задание </w:t>
      </w:r>
      <w:r w:rsidR="005C15AE" w:rsidRPr="005C15AE">
        <w:rPr>
          <w:b/>
          <w:sz w:val="23"/>
          <w:szCs w:val="23"/>
        </w:rPr>
        <w:t>9.</w:t>
      </w:r>
      <w:r w:rsidR="005C15AE" w:rsidRPr="005C15AE">
        <w:rPr>
          <w:sz w:val="23"/>
          <w:szCs w:val="23"/>
        </w:rPr>
        <w:t xml:space="preserve"> Проведите сравнительный анализ особенностей взаимодействия финансовых консультантов и страховых брокеров со страховой компанией.</w:t>
      </w:r>
    </w:p>
    <w:p w:rsidR="005C15AE" w:rsidRDefault="005C15AE" w:rsidP="00BD45E3">
      <w:pPr>
        <w:jc w:val="both"/>
        <w:rPr>
          <w:sz w:val="23"/>
          <w:szCs w:val="23"/>
        </w:rPr>
      </w:pPr>
    </w:p>
    <w:tbl>
      <w:tblPr>
        <w:tblStyle w:val="a3"/>
        <w:tblW w:w="0" w:type="auto"/>
        <w:tblLook w:val="04A0" w:firstRow="1" w:lastRow="0" w:firstColumn="1" w:lastColumn="0" w:noHBand="0" w:noVBand="1"/>
      </w:tblPr>
      <w:tblGrid>
        <w:gridCol w:w="3115"/>
        <w:gridCol w:w="3401"/>
        <w:gridCol w:w="2829"/>
      </w:tblGrid>
      <w:tr w:rsidR="005C15AE" w:rsidTr="005C15AE">
        <w:tc>
          <w:tcPr>
            <w:tcW w:w="3115" w:type="dxa"/>
          </w:tcPr>
          <w:p w:rsidR="005C15AE" w:rsidRDefault="005C15AE" w:rsidP="005C15AE">
            <w:pPr>
              <w:jc w:val="center"/>
              <w:rPr>
                <w:sz w:val="23"/>
                <w:szCs w:val="23"/>
              </w:rPr>
            </w:pPr>
            <w:r>
              <w:rPr>
                <w:sz w:val="23"/>
                <w:szCs w:val="23"/>
              </w:rPr>
              <w:t>признаки</w:t>
            </w:r>
          </w:p>
        </w:tc>
        <w:tc>
          <w:tcPr>
            <w:tcW w:w="3401" w:type="dxa"/>
          </w:tcPr>
          <w:p w:rsidR="005C15AE" w:rsidRDefault="005C15AE" w:rsidP="00BD45E3">
            <w:pPr>
              <w:jc w:val="both"/>
              <w:rPr>
                <w:sz w:val="23"/>
                <w:szCs w:val="23"/>
              </w:rPr>
            </w:pPr>
            <w:r w:rsidRPr="005C15AE">
              <w:rPr>
                <w:sz w:val="23"/>
                <w:szCs w:val="23"/>
              </w:rPr>
              <w:t>Финансовый консультант (агент по страхованию жизни)</w:t>
            </w:r>
          </w:p>
        </w:tc>
        <w:tc>
          <w:tcPr>
            <w:tcW w:w="2829" w:type="dxa"/>
          </w:tcPr>
          <w:tbl>
            <w:tblPr>
              <w:tblW w:w="0" w:type="auto"/>
              <w:tblBorders>
                <w:top w:val="nil"/>
                <w:left w:val="nil"/>
                <w:bottom w:val="nil"/>
                <w:right w:val="nil"/>
              </w:tblBorders>
              <w:tblLook w:val="0000" w:firstRow="0" w:lastRow="0" w:firstColumn="0" w:lastColumn="0" w:noHBand="0" w:noVBand="0"/>
            </w:tblPr>
            <w:tblGrid>
              <w:gridCol w:w="1998"/>
            </w:tblGrid>
            <w:tr w:rsidR="005C15AE" w:rsidRPr="005C15AE">
              <w:trPr>
                <w:trHeight w:val="107"/>
              </w:trPr>
              <w:tc>
                <w:tcPr>
                  <w:tcW w:w="0" w:type="auto"/>
                </w:tcPr>
                <w:p w:rsidR="005C15AE" w:rsidRPr="005C15AE" w:rsidRDefault="005C15AE" w:rsidP="005C15AE">
                  <w:pPr>
                    <w:autoSpaceDE w:val="0"/>
                    <w:autoSpaceDN w:val="0"/>
                    <w:adjustRightInd w:val="0"/>
                    <w:rPr>
                      <w:rFonts w:eastAsiaTheme="minorHAnsi"/>
                      <w:color w:val="000000"/>
                      <w:sz w:val="23"/>
                      <w:szCs w:val="23"/>
                      <w:lang w:eastAsia="en-US"/>
                    </w:rPr>
                  </w:pPr>
                  <w:r w:rsidRPr="005C15AE">
                    <w:rPr>
                      <w:rFonts w:eastAsiaTheme="minorHAnsi"/>
                      <w:bCs/>
                      <w:color w:val="000000"/>
                      <w:sz w:val="23"/>
                      <w:szCs w:val="23"/>
                      <w:lang w:eastAsia="en-US"/>
                    </w:rPr>
                    <w:t xml:space="preserve">Страховой брокер </w:t>
                  </w:r>
                </w:p>
              </w:tc>
            </w:tr>
          </w:tbl>
          <w:p w:rsidR="005C15AE" w:rsidRDefault="005C15AE" w:rsidP="00BD45E3">
            <w:pPr>
              <w:jc w:val="both"/>
              <w:rPr>
                <w:sz w:val="23"/>
                <w:szCs w:val="23"/>
              </w:rPr>
            </w:pPr>
          </w:p>
        </w:tc>
      </w:tr>
      <w:tr w:rsidR="005C15AE" w:rsidTr="005C15AE">
        <w:tc>
          <w:tcPr>
            <w:tcW w:w="3115" w:type="dxa"/>
          </w:tcPr>
          <w:p w:rsidR="005C15AE" w:rsidRDefault="005C15AE" w:rsidP="005C15AE">
            <w:pPr>
              <w:pStyle w:val="Default"/>
              <w:rPr>
                <w:sz w:val="23"/>
                <w:szCs w:val="23"/>
              </w:rPr>
            </w:pPr>
            <w:r>
              <w:rPr>
                <w:sz w:val="23"/>
                <w:szCs w:val="23"/>
              </w:rPr>
              <w:t xml:space="preserve">Правовое положение </w:t>
            </w:r>
          </w:p>
        </w:tc>
        <w:tc>
          <w:tcPr>
            <w:tcW w:w="3401" w:type="dxa"/>
          </w:tcPr>
          <w:p w:rsidR="005C15AE" w:rsidRDefault="005C15AE" w:rsidP="005C15AE">
            <w:pPr>
              <w:jc w:val="both"/>
              <w:rPr>
                <w:sz w:val="23"/>
                <w:szCs w:val="23"/>
              </w:rPr>
            </w:pPr>
          </w:p>
        </w:tc>
        <w:tc>
          <w:tcPr>
            <w:tcW w:w="2829" w:type="dxa"/>
          </w:tcPr>
          <w:p w:rsidR="005C15AE" w:rsidRDefault="005C15AE" w:rsidP="005C15AE">
            <w:pPr>
              <w:jc w:val="both"/>
              <w:rPr>
                <w:sz w:val="23"/>
                <w:szCs w:val="23"/>
              </w:rPr>
            </w:pPr>
          </w:p>
        </w:tc>
      </w:tr>
      <w:tr w:rsidR="005C15AE" w:rsidTr="005C15AE">
        <w:tc>
          <w:tcPr>
            <w:tcW w:w="3115" w:type="dxa"/>
          </w:tcPr>
          <w:p w:rsidR="005C15AE" w:rsidRDefault="005C15AE" w:rsidP="005C15AE">
            <w:pPr>
              <w:pStyle w:val="Default"/>
              <w:rPr>
                <w:sz w:val="23"/>
                <w:szCs w:val="23"/>
              </w:rPr>
            </w:pPr>
            <w:r>
              <w:rPr>
                <w:sz w:val="23"/>
                <w:szCs w:val="23"/>
              </w:rPr>
              <w:t xml:space="preserve">Договорные отношения </w:t>
            </w:r>
          </w:p>
        </w:tc>
        <w:tc>
          <w:tcPr>
            <w:tcW w:w="3401" w:type="dxa"/>
          </w:tcPr>
          <w:p w:rsidR="005C15AE" w:rsidRDefault="005C15AE" w:rsidP="005C15AE">
            <w:pPr>
              <w:jc w:val="both"/>
              <w:rPr>
                <w:sz w:val="23"/>
                <w:szCs w:val="23"/>
              </w:rPr>
            </w:pPr>
          </w:p>
        </w:tc>
        <w:tc>
          <w:tcPr>
            <w:tcW w:w="2829" w:type="dxa"/>
          </w:tcPr>
          <w:p w:rsidR="005C15AE" w:rsidRDefault="005C15AE" w:rsidP="005C15AE">
            <w:pPr>
              <w:jc w:val="both"/>
              <w:rPr>
                <w:sz w:val="23"/>
                <w:szCs w:val="23"/>
              </w:rPr>
            </w:pPr>
          </w:p>
        </w:tc>
      </w:tr>
      <w:tr w:rsidR="005C15AE" w:rsidTr="005C15AE">
        <w:tc>
          <w:tcPr>
            <w:tcW w:w="3115" w:type="dxa"/>
          </w:tcPr>
          <w:p w:rsidR="005C15AE" w:rsidRDefault="005C15AE" w:rsidP="005C15AE">
            <w:pPr>
              <w:pStyle w:val="Default"/>
              <w:rPr>
                <w:sz w:val="23"/>
                <w:szCs w:val="23"/>
              </w:rPr>
            </w:pPr>
            <w:r>
              <w:rPr>
                <w:sz w:val="23"/>
                <w:szCs w:val="23"/>
              </w:rPr>
              <w:t xml:space="preserve">Продолжительность деятельности </w:t>
            </w:r>
          </w:p>
        </w:tc>
        <w:tc>
          <w:tcPr>
            <w:tcW w:w="3401" w:type="dxa"/>
          </w:tcPr>
          <w:p w:rsidR="005C15AE" w:rsidRDefault="005C15AE" w:rsidP="005C15AE">
            <w:pPr>
              <w:jc w:val="both"/>
              <w:rPr>
                <w:sz w:val="23"/>
                <w:szCs w:val="23"/>
              </w:rPr>
            </w:pPr>
          </w:p>
        </w:tc>
        <w:tc>
          <w:tcPr>
            <w:tcW w:w="2829" w:type="dxa"/>
          </w:tcPr>
          <w:p w:rsidR="005C15AE" w:rsidRDefault="005C15AE" w:rsidP="005C15AE">
            <w:pPr>
              <w:jc w:val="both"/>
              <w:rPr>
                <w:sz w:val="23"/>
                <w:szCs w:val="23"/>
              </w:rPr>
            </w:pPr>
          </w:p>
        </w:tc>
      </w:tr>
      <w:tr w:rsidR="005C15AE" w:rsidTr="005C15AE">
        <w:tc>
          <w:tcPr>
            <w:tcW w:w="3115" w:type="dxa"/>
          </w:tcPr>
          <w:p w:rsidR="005C15AE" w:rsidRDefault="005C15AE" w:rsidP="005C15AE">
            <w:pPr>
              <w:pStyle w:val="Default"/>
              <w:rPr>
                <w:sz w:val="23"/>
                <w:szCs w:val="23"/>
              </w:rPr>
            </w:pPr>
            <w:r>
              <w:rPr>
                <w:sz w:val="23"/>
                <w:szCs w:val="23"/>
              </w:rPr>
              <w:t xml:space="preserve">Вид деятельности </w:t>
            </w:r>
          </w:p>
        </w:tc>
        <w:tc>
          <w:tcPr>
            <w:tcW w:w="3401" w:type="dxa"/>
          </w:tcPr>
          <w:p w:rsidR="005C15AE" w:rsidRDefault="005C15AE" w:rsidP="005C15AE">
            <w:pPr>
              <w:jc w:val="both"/>
              <w:rPr>
                <w:sz w:val="23"/>
                <w:szCs w:val="23"/>
              </w:rPr>
            </w:pPr>
          </w:p>
        </w:tc>
        <w:tc>
          <w:tcPr>
            <w:tcW w:w="2829" w:type="dxa"/>
          </w:tcPr>
          <w:p w:rsidR="005C15AE" w:rsidRDefault="005C15AE" w:rsidP="005C15AE">
            <w:pPr>
              <w:jc w:val="both"/>
              <w:rPr>
                <w:sz w:val="23"/>
                <w:szCs w:val="23"/>
              </w:rPr>
            </w:pPr>
          </w:p>
        </w:tc>
      </w:tr>
      <w:tr w:rsidR="005C15AE" w:rsidTr="005C15AE">
        <w:tc>
          <w:tcPr>
            <w:tcW w:w="3115" w:type="dxa"/>
          </w:tcPr>
          <w:p w:rsidR="005C15AE" w:rsidRDefault="005C15AE" w:rsidP="005C15AE">
            <w:pPr>
              <w:pStyle w:val="Default"/>
              <w:rPr>
                <w:sz w:val="23"/>
                <w:szCs w:val="23"/>
              </w:rPr>
            </w:pPr>
            <w:r>
              <w:rPr>
                <w:sz w:val="23"/>
                <w:szCs w:val="23"/>
              </w:rPr>
              <w:t xml:space="preserve">Представление интересов </w:t>
            </w:r>
          </w:p>
        </w:tc>
        <w:tc>
          <w:tcPr>
            <w:tcW w:w="3401" w:type="dxa"/>
          </w:tcPr>
          <w:p w:rsidR="005C15AE" w:rsidRDefault="005C15AE" w:rsidP="005C15AE">
            <w:pPr>
              <w:jc w:val="both"/>
              <w:rPr>
                <w:sz w:val="23"/>
                <w:szCs w:val="23"/>
              </w:rPr>
            </w:pPr>
          </w:p>
        </w:tc>
        <w:tc>
          <w:tcPr>
            <w:tcW w:w="2829" w:type="dxa"/>
          </w:tcPr>
          <w:p w:rsidR="005C15AE" w:rsidRDefault="005C15AE" w:rsidP="005C15AE">
            <w:pPr>
              <w:jc w:val="both"/>
              <w:rPr>
                <w:sz w:val="23"/>
                <w:szCs w:val="23"/>
              </w:rPr>
            </w:pPr>
          </w:p>
        </w:tc>
      </w:tr>
      <w:tr w:rsidR="005C15AE" w:rsidTr="005C15AE">
        <w:tc>
          <w:tcPr>
            <w:tcW w:w="3115" w:type="dxa"/>
          </w:tcPr>
          <w:p w:rsidR="005C15AE" w:rsidRDefault="005C15AE" w:rsidP="005C15AE">
            <w:pPr>
              <w:pStyle w:val="Default"/>
              <w:rPr>
                <w:sz w:val="23"/>
                <w:szCs w:val="23"/>
              </w:rPr>
            </w:pPr>
            <w:r>
              <w:rPr>
                <w:sz w:val="23"/>
                <w:szCs w:val="23"/>
              </w:rPr>
              <w:t xml:space="preserve">Ответственность за действия посредника </w:t>
            </w:r>
          </w:p>
        </w:tc>
        <w:tc>
          <w:tcPr>
            <w:tcW w:w="3401" w:type="dxa"/>
          </w:tcPr>
          <w:p w:rsidR="005C15AE" w:rsidRDefault="005C15AE" w:rsidP="005C15AE">
            <w:pPr>
              <w:jc w:val="both"/>
              <w:rPr>
                <w:sz w:val="23"/>
                <w:szCs w:val="23"/>
              </w:rPr>
            </w:pPr>
          </w:p>
        </w:tc>
        <w:tc>
          <w:tcPr>
            <w:tcW w:w="2829" w:type="dxa"/>
          </w:tcPr>
          <w:p w:rsidR="005C15AE" w:rsidRDefault="005C15AE" w:rsidP="005C15AE">
            <w:pPr>
              <w:jc w:val="both"/>
              <w:rPr>
                <w:sz w:val="23"/>
                <w:szCs w:val="23"/>
              </w:rPr>
            </w:pPr>
          </w:p>
        </w:tc>
      </w:tr>
      <w:tr w:rsidR="005C15AE" w:rsidTr="005C15AE">
        <w:tc>
          <w:tcPr>
            <w:tcW w:w="3115" w:type="dxa"/>
          </w:tcPr>
          <w:p w:rsidR="005C15AE" w:rsidRDefault="005C15AE" w:rsidP="005C15AE">
            <w:pPr>
              <w:pStyle w:val="Default"/>
              <w:rPr>
                <w:sz w:val="23"/>
                <w:szCs w:val="23"/>
              </w:rPr>
            </w:pPr>
            <w:r>
              <w:rPr>
                <w:sz w:val="23"/>
                <w:szCs w:val="23"/>
              </w:rPr>
              <w:t xml:space="preserve">Вознаграждение </w:t>
            </w:r>
          </w:p>
        </w:tc>
        <w:tc>
          <w:tcPr>
            <w:tcW w:w="3401" w:type="dxa"/>
          </w:tcPr>
          <w:p w:rsidR="005C15AE" w:rsidRDefault="005C15AE" w:rsidP="005C15AE">
            <w:pPr>
              <w:jc w:val="both"/>
              <w:rPr>
                <w:sz w:val="23"/>
                <w:szCs w:val="23"/>
              </w:rPr>
            </w:pPr>
          </w:p>
        </w:tc>
        <w:tc>
          <w:tcPr>
            <w:tcW w:w="2829" w:type="dxa"/>
          </w:tcPr>
          <w:p w:rsidR="005C15AE" w:rsidRDefault="005C15AE" w:rsidP="005C15AE">
            <w:pPr>
              <w:jc w:val="both"/>
              <w:rPr>
                <w:sz w:val="23"/>
                <w:szCs w:val="23"/>
              </w:rPr>
            </w:pPr>
          </w:p>
        </w:tc>
      </w:tr>
    </w:tbl>
    <w:p w:rsidR="005C15AE" w:rsidRDefault="005C15AE" w:rsidP="00BD45E3">
      <w:pPr>
        <w:jc w:val="both"/>
        <w:rPr>
          <w:sz w:val="23"/>
          <w:szCs w:val="23"/>
        </w:rPr>
      </w:pPr>
    </w:p>
    <w:p w:rsidR="00BB502B" w:rsidRDefault="00BB502B" w:rsidP="00BD45E3">
      <w:pPr>
        <w:jc w:val="both"/>
        <w:rPr>
          <w:b/>
          <w:sz w:val="23"/>
          <w:szCs w:val="23"/>
        </w:rPr>
      </w:pPr>
      <w:r w:rsidRPr="00BB502B">
        <w:rPr>
          <w:b/>
          <w:sz w:val="23"/>
          <w:szCs w:val="23"/>
        </w:rPr>
        <w:t xml:space="preserve">Задание 10. </w:t>
      </w:r>
    </w:p>
    <w:p w:rsidR="00A87902" w:rsidRDefault="00A87902" w:rsidP="00A87902">
      <w:pPr>
        <w:jc w:val="both"/>
        <w:rPr>
          <w:sz w:val="20"/>
          <w:szCs w:val="20"/>
        </w:rPr>
      </w:pPr>
      <w:r w:rsidRPr="00A87902">
        <w:rPr>
          <w:sz w:val="20"/>
          <w:szCs w:val="20"/>
        </w:rPr>
        <w:t xml:space="preserve">Сравнить поступление страховых взносов по технологии банковских продаж в зависимости от заключенных договоров страхования. Данные представлены в таблице в тыс. руб. </w:t>
      </w:r>
    </w:p>
    <w:p w:rsidR="00A87902" w:rsidRPr="00A87902" w:rsidRDefault="00A87902" w:rsidP="00A87902">
      <w:pPr>
        <w:jc w:val="both"/>
        <w:rPr>
          <w:sz w:val="20"/>
          <w:szCs w:val="20"/>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953"/>
        <w:gridCol w:w="526"/>
        <w:gridCol w:w="892"/>
        <w:gridCol w:w="587"/>
        <w:gridCol w:w="972"/>
        <w:gridCol w:w="507"/>
        <w:gridCol w:w="911"/>
        <w:gridCol w:w="568"/>
        <w:gridCol w:w="839"/>
        <w:gridCol w:w="442"/>
        <w:gridCol w:w="921"/>
        <w:gridCol w:w="484"/>
      </w:tblGrid>
      <w:tr w:rsidR="00A87902" w:rsidRPr="00A87902" w:rsidTr="00A87902">
        <w:tc>
          <w:tcPr>
            <w:tcW w:w="1599" w:type="dxa"/>
            <w:vMerge w:val="restart"/>
          </w:tcPr>
          <w:p w:rsidR="00A87902" w:rsidRPr="00A87902" w:rsidRDefault="00A87902" w:rsidP="00A87902">
            <w:pPr>
              <w:rPr>
                <w:b/>
                <w:sz w:val="20"/>
                <w:szCs w:val="20"/>
              </w:rPr>
            </w:pPr>
            <w:r w:rsidRPr="00A87902">
              <w:rPr>
                <w:b/>
                <w:sz w:val="20"/>
                <w:szCs w:val="20"/>
              </w:rPr>
              <w:t>Виды страхования</w:t>
            </w:r>
          </w:p>
        </w:tc>
        <w:tc>
          <w:tcPr>
            <w:tcW w:w="2958" w:type="dxa"/>
            <w:gridSpan w:val="4"/>
          </w:tcPr>
          <w:p w:rsidR="00A87902" w:rsidRPr="00A87902" w:rsidRDefault="00A87902" w:rsidP="00A87902">
            <w:pPr>
              <w:jc w:val="center"/>
              <w:rPr>
                <w:b/>
                <w:sz w:val="20"/>
                <w:szCs w:val="20"/>
              </w:rPr>
            </w:pPr>
            <w:r w:rsidRPr="00A87902">
              <w:rPr>
                <w:b/>
                <w:sz w:val="20"/>
                <w:szCs w:val="20"/>
              </w:rPr>
              <w:t>1 квартал текущего года</w:t>
            </w:r>
          </w:p>
        </w:tc>
        <w:tc>
          <w:tcPr>
            <w:tcW w:w="2958" w:type="dxa"/>
            <w:gridSpan w:val="4"/>
          </w:tcPr>
          <w:p w:rsidR="00A87902" w:rsidRPr="00A87902" w:rsidRDefault="00A87902" w:rsidP="00A87902">
            <w:pPr>
              <w:jc w:val="center"/>
              <w:rPr>
                <w:b/>
                <w:sz w:val="20"/>
                <w:szCs w:val="20"/>
              </w:rPr>
            </w:pPr>
            <w:r w:rsidRPr="00A87902">
              <w:rPr>
                <w:b/>
                <w:sz w:val="20"/>
                <w:szCs w:val="20"/>
              </w:rPr>
              <w:t>3 квартал текущего года</w:t>
            </w:r>
          </w:p>
        </w:tc>
        <w:tc>
          <w:tcPr>
            <w:tcW w:w="2686" w:type="dxa"/>
            <w:gridSpan w:val="4"/>
          </w:tcPr>
          <w:p w:rsidR="00A87902" w:rsidRPr="00A87902" w:rsidRDefault="00A87902" w:rsidP="00A87902">
            <w:pPr>
              <w:jc w:val="center"/>
              <w:rPr>
                <w:b/>
                <w:sz w:val="20"/>
                <w:szCs w:val="20"/>
              </w:rPr>
            </w:pPr>
            <w:r w:rsidRPr="00A87902">
              <w:rPr>
                <w:b/>
                <w:sz w:val="20"/>
                <w:szCs w:val="20"/>
              </w:rPr>
              <w:t>Отклонение в сумме и %</w:t>
            </w:r>
          </w:p>
        </w:tc>
      </w:tr>
      <w:tr w:rsidR="00A87902" w:rsidRPr="00A87902" w:rsidTr="00A87902">
        <w:tc>
          <w:tcPr>
            <w:tcW w:w="1599" w:type="dxa"/>
            <w:vMerge/>
          </w:tcPr>
          <w:p w:rsidR="00A87902" w:rsidRPr="00A87902" w:rsidRDefault="00A87902" w:rsidP="00A87902">
            <w:pPr>
              <w:rPr>
                <w:sz w:val="20"/>
                <w:szCs w:val="20"/>
              </w:rPr>
            </w:pPr>
          </w:p>
        </w:tc>
        <w:tc>
          <w:tcPr>
            <w:tcW w:w="2958" w:type="dxa"/>
            <w:gridSpan w:val="4"/>
          </w:tcPr>
          <w:p w:rsidR="00A87902" w:rsidRPr="00A87902" w:rsidRDefault="00A87902" w:rsidP="00A87902">
            <w:pPr>
              <w:jc w:val="center"/>
              <w:rPr>
                <w:sz w:val="20"/>
                <w:szCs w:val="20"/>
              </w:rPr>
            </w:pPr>
            <w:r w:rsidRPr="00A87902">
              <w:rPr>
                <w:sz w:val="20"/>
                <w:szCs w:val="20"/>
              </w:rPr>
              <w:t>Технология банковских продаж по договорам страхования</w:t>
            </w:r>
          </w:p>
        </w:tc>
        <w:tc>
          <w:tcPr>
            <w:tcW w:w="2958" w:type="dxa"/>
            <w:gridSpan w:val="4"/>
          </w:tcPr>
          <w:p w:rsidR="00A87902" w:rsidRPr="00A87902" w:rsidRDefault="00A87902" w:rsidP="00A87902">
            <w:pPr>
              <w:jc w:val="center"/>
              <w:rPr>
                <w:sz w:val="20"/>
                <w:szCs w:val="20"/>
              </w:rPr>
            </w:pPr>
            <w:r w:rsidRPr="00A87902">
              <w:rPr>
                <w:sz w:val="20"/>
                <w:szCs w:val="20"/>
              </w:rPr>
              <w:t>Технология банковских продаж по договорам страхования</w:t>
            </w:r>
          </w:p>
        </w:tc>
        <w:tc>
          <w:tcPr>
            <w:tcW w:w="2686" w:type="dxa"/>
            <w:gridSpan w:val="4"/>
          </w:tcPr>
          <w:p w:rsidR="00A87902" w:rsidRPr="00A87902" w:rsidRDefault="00A87902" w:rsidP="00A87902">
            <w:pPr>
              <w:jc w:val="center"/>
              <w:rPr>
                <w:sz w:val="20"/>
                <w:szCs w:val="20"/>
              </w:rPr>
            </w:pPr>
            <w:r w:rsidRPr="00A87902">
              <w:rPr>
                <w:sz w:val="20"/>
                <w:szCs w:val="20"/>
              </w:rPr>
              <w:t>Технология банковских продаж по договорам страхования</w:t>
            </w:r>
          </w:p>
        </w:tc>
      </w:tr>
      <w:tr w:rsidR="00A87902" w:rsidRPr="00A87902" w:rsidTr="00A87902">
        <w:tc>
          <w:tcPr>
            <w:tcW w:w="1599" w:type="dxa"/>
            <w:vMerge/>
          </w:tcPr>
          <w:p w:rsidR="00A87902" w:rsidRPr="00A87902" w:rsidRDefault="00A87902" w:rsidP="00A87902">
            <w:pPr>
              <w:rPr>
                <w:sz w:val="20"/>
                <w:szCs w:val="20"/>
              </w:rPr>
            </w:pPr>
          </w:p>
        </w:tc>
        <w:tc>
          <w:tcPr>
            <w:tcW w:w="1479" w:type="dxa"/>
            <w:gridSpan w:val="2"/>
          </w:tcPr>
          <w:p w:rsidR="00A87902" w:rsidRPr="00A87902" w:rsidRDefault="00A87902" w:rsidP="00A87902">
            <w:pPr>
              <w:jc w:val="center"/>
              <w:rPr>
                <w:b/>
                <w:sz w:val="20"/>
                <w:szCs w:val="20"/>
              </w:rPr>
            </w:pPr>
            <w:r w:rsidRPr="00A87902">
              <w:rPr>
                <w:b/>
                <w:sz w:val="20"/>
                <w:szCs w:val="20"/>
              </w:rPr>
              <w:t>Заключение новых договоров</w:t>
            </w:r>
          </w:p>
        </w:tc>
        <w:tc>
          <w:tcPr>
            <w:tcW w:w="1479" w:type="dxa"/>
            <w:gridSpan w:val="2"/>
          </w:tcPr>
          <w:p w:rsidR="00A87902" w:rsidRPr="00A87902" w:rsidRDefault="00A87902" w:rsidP="00A87902">
            <w:pPr>
              <w:jc w:val="center"/>
              <w:rPr>
                <w:b/>
                <w:sz w:val="20"/>
                <w:szCs w:val="20"/>
              </w:rPr>
            </w:pPr>
            <w:r w:rsidRPr="00A87902">
              <w:rPr>
                <w:b/>
                <w:sz w:val="20"/>
                <w:szCs w:val="20"/>
              </w:rPr>
              <w:t>Пролонгация действующих договоров</w:t>
            </w:r>
          </w:p>
        </w:tc>
        <w:tc>
          <w:tcPr>
            <w:tcW w:w="1479" w:type="dxa"/>
            <w:gridSpan w:val="2"/>
          </w:tcPr>
          <w:p w:rsidR="00A87902" w:rsidRPr="00A87902" w:rsidRDefault="00A87902" w:rsidP="00A87902">
            <w:pPr>
              <w:jc w:val="center"/>
              <w:rPr>
                <w:b/>
                <w:sz w:val="20"/>
                <w:szCs w:val="20"/>
              </w:rPr>
            </w:pPr>
            <w:r w:rsidRPr="00A87902">
              <w:rPr>
                <w:b/>
                <w:sz w:val="20"/>
                <w:szCs w:val="20"/>
              </w:rPr>
              <w:t>Заключение новых договоров</w:t>
            </w:r>
          </w:p>
        </w:tc>
        <w:tc>
          <w:tcPr>
            <w:tcW w:w="1479" w:type="dxa"/>
            <w:gridSpan w:val="2"/>
          </w:tcPr>
          <w:p w:rsidR="00A87902" w:rsidRPr="00A87902" w:rsidRDefault="00A87902" w:rsidP="00A87902">
            <w:pPr>
              <w:jc w:val="center"/>
              <w:rPr>
                <w:b/>
                <w:sz w:val="20"/>
                <w:szCs w:val="20"/>
              </w:rPr>
            </w:pPr>
            <w:r w:rsidRPr="00A87902">
              <w:rPr>
                <w:b/>
                <w:sz w:val="20"/>
                <w:szCs w:val="20"/>
              </w:rPr>
              <w:t>Пролонгация действующих договоров</w:t>
            </w:r>
          </w:p>
        </w:tc>
        <w:tc>
          <w:tcPr>
            <w:tcW w:w="1281" w:type="dxa"/>
            <w:gridSpan w:val="2"/>
          </w:tcPr>
          <w:p w:rsidR="00A87902" w:rsidRPr="00A87902" w:rsidRDefault="00A87902" w:rsidP="00A87902">
            <w:pPr>
              <w:jc w:val="center"/>
              <w:rPr>
                <w:b/>
                <w:sz w:val="20"/>
                <w:szCs w:val="20"/>
              </w:rPr>
            </w:pPr>
            <w:r w:rsidRPr="00A87902">
              <w:rPr>
                <w:b/>
                <w:sz w:val="20"/>
                <w:szCs w:val="20"/>
              </w:rPr>
              <w:t>Заключение новых договоров</w:t>
            </w:r>
          </w:p>
        </w:tc>
        <w:tc>
          <w:tcPr>
            <w:tcW w:w="1405" w:type="dxa"/>
            <w:gridSpan w:val="2"/>
          </w:tcPr>
          <w:p w:rsidR="00A87902" w:rsidRPr="00A87902" w:rsidRDefault="00A87902" w:rsidP="00A87902">
            <w:pPr>
              <w:jc w:val="center"/>
              <w:rPr>
                <w:b/>
                <w:sz w:val="20"/>
                <w:szCs w:val="20"/>
              </w:rPr>
            </w:pPr>
            <w:r w:rsidRPr="00A87902">
              <w:rPr>
                <w:b/>
                <w:sz w:val="20"/>
                <w:szCs w:val="20"/>
              </w:rPr>
              <w:t>Пролонгация действующих договоров</w:t>
            </w:r>
          </w:p>
        </w:tc>
      </w:tr>
      <w:tr w:rsidR="00A87902" w:rsidRPr="00A87902" w:rsidTr="00A87902">
        <w:tc>
          <w:tcPr>
            <w:tcW w:w="1599" w:type="dxa"/>
            <w:vMerge/>
          </w:tcPr>
          <w:p w:rsidR="00A87902" w:rsidRPr="00A87902" w:rsidRDefault="00A87902" w:rsidP="00A87902">
            <w:pPr>
              <w:rPr>
                <w:sz w:val="20"/>
                <w:szCs w:val="20"/>
              </w:rPr>
            </w:pPr>
          </w:p>
        </w:tc>
        <w:tc>
          <w:tcPr>
            <w:tcW w:w="953" w:type="dxa"/>
          </w:tcPr>
          <w:p w:rsidR="00A87902" w:rsidRPr="00A87902" w:rsidRDefault="00A87902" w:rsidP="00A87902">
            <w:pPr>
              <w:jc w:val="center"/>
              <w:rPr>
                <w:sz w:val="20"/>
                <w:szCs w:val="20"/>
              </w:rPr>
            </w:pPr>
            <w:r w:rsidRPr="00A87902">
              <w:rPr>
                <w:sz w:val="20"/>
                <w:szCs w:val="20"/>
              </w:rPr>
              <w:t>сумма</w:t>
            </w:r>
          </w:p>
        </w:tc>
        <w:tc>
          <w:tcPr>
            <w:tcW w:w="526" w:type="dxa"/>
          </w:tcPr>
          <w:p w:rsidR="00A87902" w:rsidRPr="00A87902" w:rsidRDefault="00A87902" w:rsidP="00A87902">
            <w:pPr>
              <w:jc w:val="center"/>
              <w:rPr>
                <w:sz w:val="20"/>
                <w:szCs w:val="20"/>
              </w:rPr>
            </w:pPr>
            <w:r w:rsidRPr="00A87902">
              <w:rPr>
                <w:sz w:val="20"/>
                <w:szCs w:val="20"/>
              </w:rPr>
              <w:t>%</w:t>
            </w:r>
          </w:p>
        </w:tc>
        <w:tc>
          <w:tcPr>
            <w:tcW w:w="892" w:type="dxa"/>
          </w:tcPr>
          <w:p w:rsidR="00A87902" w:rsidRPr="00A87902" w:rsidRDefault="00A87902" w:rsidP="00A87902">
            <w:pPr>
              <w:jc w:val="center"/>
              <w:rPr>
                <w:sz w:val="20"/>
                <w:szCs w:val="20"/>
              </w:rPr>
            </w:pPr>
            <w:r w:rsidRPr="00A87902">
              <w:rPr>
                <w:sz w:val="20"/>
                <w:szCs w:val="20"/>
              </w:rPr>
              <w:t>сумма</w:t>
            </w:r>
          </w:p>
        </w:tc>
        <w:tc>
          <w:tcPr>
            <w:tcW w:w="587" w:type="dxa"/>
          </w:tcPr>
          <w:p w:rsidR="00A87902" w:rsidRPr="00A87902" w:rsidRDefault="00A87902" w:rsidP="00A87902">
            <w:pPr>
              <w:jc w:val="center"/>
              <w:rPr>
                <w:sz w:val="20"/>
                <w:szCs w:val="20"/>
              </w:rPr>
            </w:pPr>
            <w:r w:rsidRPr="00A87902">
              <w:rPr>
                <w:sz w:val="20"/>
                <w:szCs w:val="20"/>
              </w:rPr>
              <w:t>%</w:t>
            </w:r>
          </w:p>
        </w:tc>
        <w:tc>
          <w:tcPr>
            <w:tcW w:w="972" w:type="dxa"/>
          </w:tcPr>
          <w:p w:rsidR="00A87902" w:rsidRPr="00A87902" w:rsidRDefault="00A87902" w:rsidP="00A87902">
            <w:pPr>
              <w:jc w:val="center"/>
              <w:rPr>
                <w:sz w:val="20"/>
                <w:szCs w:val="20"/>
              </w:rPr>
            </w:pPr>
            <w:r w:rsidRPr="00A87902">
              <w:rPr>
                <w:sz w:val="20"/>
                <w:szCs w:val="20"/>
              </w:rPr>
              <w:t>сумма</w:t>
            </w:r>
          </w:p>
        </w:tc>
        <w:tc>
          <w:tcPr>
            <w:tcW w:w="507" w:type="dxa"/>
          </w:tcPr>
          <w:p w:rsidR="00A87902" w:rsidRPr="00A87902" w:rsidRDefault="00A87902" w:rsidP="00A87902">
            <w:pPr>
              <w:jc w:val="center"/>
              <w:rPr>
                <w:sz w:val="20"/>
                <w:szCs w:val="20"/>
              </w:rPr>
            </w:pPr>
            <w:r w:rsidRPr="00A87902">
              <w:rPr>
                <w:sz w:val="20"/>
                <w:szCs w:val="20"/>
              </w:rPr>
              <w:t>%</w:t>
            </w:r>
          </w:p>
        </w:tc>
        <w:tc>
          <w:tcPr>
            <w:tcW w:w="911" w:type="dxa"/>
          </w:tcPr>
          <w:p w:rsidR="00A87902" w:rsidRPr="00A87902" w:rsidRDefault="00A87902" w:rsidP="00A87902">
            <w:pPr>
              <w:jc w:val="center"/>
              <w:rPr>
                <w:sz w:val="20"/>
                <w:szCs w:val="20"/>
              </w:rPr>
            </w:pPr>
            <w:r w:rsidRPr="00A87902">
              <w:rPr>
                <w:sz w:val="20"/>
                <w:szCs w:val="20"/>
              </w:rPr>
              <w:t>сумма</w:t>
            </w:r>
          </w:p>
        </w:tc>
        <w:tc>
          <w:tcPr>
            <w:tcW w:w="568" w:type="dxa"/>
          </w:tcPr>
          <w:p w:rsidR="00A87902" w:rsidRPr="00A87902" w:rsidRDefault="00A87902" w:rsidP="00A87902">
            <w:pPr>
              <w:jc w:val="center"/>
              <w:rPr>
                <w:sz w:val="20"/>
                <w:szCs w:val="20"/>
              </w:rPr>
            </w:pPr>
            <w:r w:rsidRPr="00A87902">
              <w:rPr>
                <w:sz w:val="20"/>
                <w:szCs w:val="20"/>
              </w:rPr>
              <w:t>%</w:t>
            </w:r>
          </w:p>
        </w:tc>
        <w:tc>
          <w:tcPr>
            <w:tcW w:w="839" w:type="dxa"/>
          </w:tcPr>
          <w:p w:rsidR="00A87902" w:rsidRPr="00A87902" w:rsidRDefault="00A87902" w:rsidP="00A87902">
            <w:pPr>
              <w:jc w:val="center"/>
              <w:rPr>
                <w:sz w:val="20"/>
                <w:szCs w:val="20"/>
              </w:rPr>
            </w:pPr>
            <w:r w:rsidRPr="00A87902">
              <w:rPr>
                <w:sz w:val="20"/>
                <w:szCs w:val="20"/>
              </w:rPr>
              <w:t>сумма</w:t>
            </w:r>
          </w:p>
        </w:tc>
        <w:tc>
          <w:tcPr>
            <w:tcW w:w="442" w:type="dxa"/>
          </w:tcPr>
          <w:p w:rsidR="00A87902" w:rsidRPr="00A87902" w:rsidRDefault="00A87902" w:rsidP="00A87902">
            <w:pPr>
              <w:jc w:val="center"/>
              <w:rPr>
                <w:sz w:val="20"/>
                <w:szCs w:val="20"/>
              </w:rPr>
            </w:pPr>
            <w:r w:rsidRPr="00A87902">
              <w:rPr>
                <w:sz w:val="20"/>
                <w:szCs w:val="20"/>
              </w:rPr>
              <w:t>%</w:t>
            </w:r>
          </w:p>
        </w:tc>
        <w:tc>
          <w:tcPr>
            <w:tcW w:w="921" w:type="dxa"/>
          </w:tcPr>
          <w:p w:rsidR="00A87902" w:rsidRPr="00A87902" w:rsidRDefault="00A87902" w:rsidP="00A87902">
            <w:pPr>
              <w:jc w:val="center"/>
              <w:rPr>
                <w:sz w:val="20"/>
                <w:szCs w:val="20"/>
              </w:rPr>
            </w:pPr>
            <w:r w:rsidRPr="00A87902">
              <w:rPr>
                <w:sz w:val="20"/>
                <w:szCs w:val="20"/>
              </w:rPr>
              <w:t>сумма</w:t>
            </w:r>
          </w:p>
        </w:tc>
        <w:tc>
          <w:tcPr>
            <w:tcW w:w="484" w:type="dxa"/>
          </w:tcPr>
          <w:p w:rsidR="00A87902" w:rsidRPr="00A87902" w:rsidRDefault="00A87902" w:rsidP="00A87902">
            <w:pPr>
              <w:jc w:val="center"/>
              <w:rPr>
                <w:sz w:val="20"/>
                <w:szCs w:val="20"/>
              </w:rPr>
            </w:pPr>
            <w:r w:rsidRPr="00A87902">
              <w:rPr>
                <w:sz w:val="20"/>
                <w:szCs w:val="20"/>
              </w:rPr>
              <w:t>%</w:t>
            </w:r>
          </w:p>
        </w:tc>
      </w:tr>
      <w:tr w:rsidR="00A87902" w:rsidRPr="00A87902" w:rsidTr="00A87902">
        <w:tc>
          <w:tcPr>
            <w:tcW w:w="1599" w:type="dxa"/>
          </w:tcPr>
          <w:p w:rsidR="00A87902" w:rsidRPr="00A87902" w:rsidRDefault="00A87902" w:rsidP="00A87902">
            <w:pPr>
              <w:jc w:val="both"/>
              <w:rPr>
                <w:sz w:val="20"/>
                <w:szCs w:val="20"/>
              </w:rPr>
            </w:pPr>
            <w:r w:rsidRPr="00A87902">
              <w:rPr>
                <w:sz w:val="20"/>
                <w:szCs w:val="20"/>
              </w:rPr>
              <w:t xml:space="preserve">1.Страхование ипотечных и потребительских кредитов </w:t>
            </w:r>
          </w:p>
        </w:tc>
        <w:tc>
          <w:tcPr>
            <w:tcW w:w="953"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63658,0</w:t>
            </w:r>
          </w:p>
        </w:tc>
        <w:tc>
          <w:tcPr>
            <w:tcW w:w="526" w:type="dxa"/>
          </w:tcPr>
          <w:p w:rsidR="00A87902" w:rsidRPr="00A87902" w:rsidRDefault="00A87902" w:rsidP="00A87902">
            <w:pPr>
              <w:jc w:val="center"/>
              <w:rPr>
                <w:sz w:val="20"/>
                <w:szCs w:val="20"/>
              </w:rPr>
            </w:pPr>
          </w:p>
        </w:tc>
        <w:tc>
          <w:tcPr>
            <w:tcW w:w="89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51258,0</w:t>
            </w:r>
          </w:p>
        </w:tc>
        <w:tc>
          <w:tcPr>
            <w:tcW w:w="587" w:type="dxa"/>
          </w:tcPr>
          <w:p w:rsidR="00A87902" w:rsidRPr="00A87902" w:rsidRDefault="00A87902" w:rsidP="00A87902">
            <w:pPr>
              <w:jc w:val="center"/>
              <w:rPr>
                <w:sz w:val="20"/>
                <w:szCs w:val="20"/>
              </w:rPr>
            </w:pPr>
          </w:p>
        </w:tc>
        <w:tc>
          <w:tcPr>
            <w:tcW w:w="97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72562,0</w:t>
            </w:r>
          </w:p>
        </w:tc>
        <w:tc>
          <w:tcPr>
            <w:tcW w:w="507" w:type="dxa"/>
          </w:tcPr>
          <w:p w:rsidR="00A87902" w:rsidRPr="00A87902" w:rsidRDefault="00A87902" w:rsidP="00A87902">
            <w:pPr>
              <w:jc w:val="center"/>
              <w:rPr>
                <w:sz w:val="20"/>
                <w:szCs w:val="20"/>
              </w:rPr>
            </w:pPr>
          </w:p>
        </w:tc>
        <w:tc>
          <w:tcPr>
            <w:tcW w:w="911"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42560,0</w:t>
            </w:r>
          </w:p>
        </w:tc>
        <w:tc>
          <w:tcPr>
            <w:tcW w:w="568" w:type="dxa"/>
          </w:tcPr>
          <w:p w:rsidR="00A87902" w:rsidRPr="00A87902" w:rsidRDefault="00A87902" w:rsidP="00A87902">
            <w:pPr>
              <w:rPr>
                <w:sz w:val="20"/>
                <w:szCs w:val="20"/>
              </w:rPr>
            </w:pPr>
          </w:p>
        </w:tc>
        <w:tc>
          <w:tcPr>
            <w:tcW w:w="839" w:type="dxa"/>
          </w:tcPr>
          <w:p w:rsidR="00A87902" w:rsidRPr="00A87902" w:rsidRDefault="00A87902" w:rsidP="00A87902">
            <w:pPr>
              <w:rPr>
                <w:sz w:val="20"/>
                <w:szCs w:val="20"/>
              </w:rPr>
            </w:pPr>
          </w:p>
        </w:tc>
        <w:tc>
          <w:tcPr>
            <w:tcW w:w="442" w:type="dxa"/>
          </w:tcPr>
          <w:p w:rsidR="00A87902" w:rsidRPr="00A87902" w:rsidRDefault="00A87902" w:rsidP="00A87902">
            <w:pPr>
              <w:rPr>
                <w:sz w:val="20"/>
                <w:szCs w:val="20"/>
              </w:rPr>
            </w:pPr>
          </w:p>
        </w:tc>
        <w:tc>
          <w:tcPr>
            <w:tcW w:w="921" w:type="dxa"/>
          </w:tcPr>
          <w:p w:rsidR="00A87902" w:rsidRPr="00A87902" w:rsidRDefault="00A87902" w:rsidP="00A87902">
            <w:pPr>
              <w:rPr>
                <w:sz w:val="20"/>
                <w:szCs w:val="20"/>
              </w:rPr>
            </w:pPr>
          </w:p>
        </w:tc>
        <w:tc>
          <w:tcPr>
            <w:tcW w:w="484" w:type="dxa"/>
          </w:tcPr>
          <w:p w:rsidR="00A87902" w:rsidRPr="00A87902" w:rsidRDefault="00A87902" w:rsidP="00A87902">
            <w:pPr>
              <w:rPr>
                <w:sz w:val="20"/>
                <w:szCs w:val="20"/>
              </w:rPr>
            </w:pPr>
          </w:p>
        </w:tc>
      </w:tr>
      <w:tr w:rsidR="00A87902" w:rsidRPr="00A87902" w:rsidTr="00A87902">
        <w:tc>
          <w:tcPr>
            <w:tcW w:w="1599" w:type="dxa"/>
          </w:tcPr>
          <w:p w:rsidR="00A87902" w:rsidRPr="00A87902" w:rsidRDefault="00A87902" w:rsidP="00A87902">
            <w:pPr>
              <w:jc w:val="both"/>
              <w:rPr>
                <w:sz w:val="20"/>
                <w:szCs w:val="20"/>
              </w:rPr>
            </w:pPr>
            <w:r w:rsidRPr="00A87902">
              <w:rPr>
                <w:sz w:val="20"/>
                <w:szCs w:val="20"/>
              </w:rPr>
              <w:t>2.Страхование депозитов и ценных бумаг</w:t>
            </w:r>
          </w:p>
        </w:tc>
        <w:tc>
          <w:tcPr>
            <w:tcW w:w="953"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6050,0</w:t>
            </w:r>
          </w:p>
        </w:tc>
        <w:tc>
          <w:tcPr>
            <w:tcW w:w="526" w:type="dxa"/>
          </w:tcPr>
          <w:p w:rsidR="00A87902" w:rsidRPr="00A87902" w:rsidRDefault="00A87902" w:rsidP="00A87902">
            <w:pPr>
              <w:jc w:val="center"/>
              <w:rPr>
                <w:sz w:val="20"/>
                <w:szCs w:val="20"/>
              </w:rPr>
            </w:pPr>
          </w:p>
        </w:tc>
        <w:tc>
          <w:tcPr>
            <w:tcW w:w="89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9540,0</w:t>
            </w:r>
          </w:p>
        </w:tc>
        <w:tc>
          <w:tcPr>
            <w:tcW w:w="587" w:type="dxa"/>
          </w:tcPr>
          <w:p w:rsidR="00A87902" w:rsidRPr="00A87902" w:rsidRDefault="00A87902" w:rsidP="00A87902">
            <w:pPr>
              <w:jc w:val="center"/>
              <w:rPr>
                <w:sz w:val="20"/>
                <w:szCs w:val="20"/>
              </w:rPr>
            </w:pPr>
          </w:p>
        </w:tc>
        <w:tc>
          <w:tcPr>
            <w:tcW w:w="97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5120,0</w:t>
            </w:r>
          </w:p>
        </w:tc>
        <w:tc>
          <w:tcPr>
            <w:tcW w:w="507" w:type="dxa"/>
          </w:tcPr>
          <w:p w:rsidR="00A87902" w:rsidRPr="00A87902" w:rsidRDefault="00A87902" w:rsidP="00A87902">
            <w:pPr>
              <w:jc w:val="center"/>
              <w:rPr>
                <w:sz w:val="20"/>
                <w:szCs w:val="20"/>
              </w:rPr>
            </w:pPr>
          </w:p>
        </w:tc>
        <w:tc>
          <w:tcPr>
            <w:tcW w:w="911"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8110,0</w:t>
            </w:r>
          </w:p>
        </w:tc>
        <w:tc>
          <w:tcPr>
            <w:tcW w:w="568" w:type="dxa"/>
          </w:tcPr>
          <w:p w:rsidR="00A87902" w:rsidRPr="00A87902" w:rsidRDefault="00A87902" w:rsidP="00A87902">
            <w:pPr>
              <w:rPr>
                <w:sz w:val="20"/>
                <w:szCs w:val="20"/>
              </w:rPr>
            </w:pPr>
          </w:p>
        </w:tc>
        <w:tc>
          <w:tcPr>
            <w:tcW w:w="839" w:type="dxa"/>
          </w:tcPr>
          <w:p w:rsidR="00A87902" w:rsidRPr="00A87902" w:rsidRDefault="00A87902" w:rsidP="00A87902">
            <w:pPr>
              <w:rPr>
                <w:sz w:val="20"/>
                <w:szCs w:val="20"/>
              </w:rPr>
            </w:pPr>
          </w:p>
        </w:tc>
        <w:tc>
          <w:tcPr>
            <w:tcW w:w="442" w:type="dxa"/>
          </w:tcPr>
          <w:p w:rsidR="00A87902" w:rsidRPr="00A87902" w:rsidRDefault="00A87902" w:rsidP="00A87902">
            <w:pPr>
              <w:rPr>
                <w:sz w:val="20"/>
                <w:szCs w:val="20"/>
              </w:rPr>
            </w:pPr>
          </w:p>
        </w:tc>
        <w:tc>
          <w:tcPr>
            <w:tcW w:w="921" w:type="dxa"/>
          </w:tcPr>
          <w:p w:rsidR="00A87902" w:rsidRPr="00A87902" w:rsidRDefault="00A87902" w:rsidP="00A87902">
            <w:pPr>
              <w:rPr>
                <w:sz w:val="20"/>
                <w:szCs w:val="20"/>
              </w:rPr>
            </w:pPr>
          </w:p>
        </w:tc>
        <w:tc>
          <w:tcPr>
            <w:tcW w:w="484" w:type="dxa"/>
          </w:tcPr>
          <w:p w:rsidR="00A87902" w:rsidRPr="00A87902" w:rsidRDefault="00A87902" w:rsidP="00A87902">
            <w:pPr>
              <w:rPr>
                <w:sz w:val="20"/>
                <w:szCs w:val="20"/>
              </w:rPr>
            </w:pPr>
          </w:p>
        </w:tc>
      </w:tr>
      <w:tr w:rsidR="00A87902" w:rsidRPr="00A87902" w:rsidTr="00A87902">
        <w:tc>
          <w:tcPr>
            <w:tcW w:w="1599" w:type="dxa"/>
          </w:tcPr>
          <w:p w:rsidR="00A87902" w:rsidRPr="00A87902" w:rsidRDefault="00A87902" w:rsidP="00A87902">
            <w:pPr>
              <w:jc w:val="both"/>
              <w:rPr>
                <w:sz w:val="20"/>
                <w:szCs w:val="20"/>
              </w:rPr>
            </w:pPr>
            <w:r w:rsidRPr="00A87902">
              <w:rPr>
                <w:sz w:val="20"/>
                <w:szCs w:val="20"/>
              </w:rPr>
              <w:t>3.Страхование имущества</w:t>
            </w:r>
          </w:p>
        </w:tc>
        <w:tc>
          <w:tcPr>
            <w:tcW w:w="953"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42530,0</w:t>
            </w:r>
          </w:p>
        </w:tc>
        <w:tc>
          <w:tcPr>
            <w:tcW w:w="526" w:type="dxa"/>
          </w:tcPr>
          <w:p w:rsidR="00A87902" w:rsidRPr="00A87902" w:rsidRDefault="00A87902" w:rsidP="00A87902">
            <w:pPr>
              <w:jc w:val="center"/>
              <w:rPr>
                <w:sz w:val="20"/>
                <w:szCs w:val="20"/>
              </w:rPr>
            </w:pPr>
          </w:p>
        </w:tc>
        <w:tc>
          <w:tcPr>
            <w:tcW w:w="89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38653,0</w:t>
            </w:r>
          </w:p>
        </w:tc>
        <w:tc>
          <w:tcPr>
            <w:tcW w:w="587" w:type="dxa"/>
          </w:tcPr>
          <w:p w:rsidR="00A87902" w:rsidRPr="00A87902" w:rsidRDefault="00A87902" w:rsidP="00A87902">
            <w:pPr>
              <w:jc w:val="center"/>
              <w:rPr>
                <w:sz w:val="20"/>
                <w:szCs w:val="20"/>
              </w:rPr>
            </w:pPr>
          </w:p>
        </w:tc>
        <w:tc>
          <w:tcPr>
            <w:tcW w:w="97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49526,0</w:t>
            </w:r>
          </w:p>
        </w:tc>
        <w:tc>
          <w:tcPr>
            <w:tcW w:w="507" w:type="dxa"/>
          </w:tcPr>
          <w:p w:rsidR="00A87902" w:rsidRPr="00A87902" w:rsidRDefault="00A87902" w:rsidP="00A87902">
            <w:pPr>
              <w:jc w:val="center"/>
              <w:rPr>
                <w:sz w:val="20"/>
                <w:szCs w:val="20"/>
              </w:rPr>
            </w:pPr>
          </w:p>
        </w:tc>
        <w:tc>
          <w:tcPr>
            <w:tcW w:w="911"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26897,0</w:t>
            </w:r>
          </w:p>
        </w:tc>
        <w:tc>
          <w:tcPr>
            <w:tcW w:w="568" w:type="dxa"/>
          </w:tcPr>
          <w:p w:rsidR="00A87902" w:rsidRPr="00A87902" w:rsidRDefault="00A87902" w:rsidP="00A87902">
            <w:pPr>
              <w:rPr>
                <w:sz w:val="20"/>
                <w:szCs w:val="20"/>
              </w:rPr>
            </w:pPr>
          </w:p>
        </w:tc>
        <w:tc>
          <w:tcPr>
            <w:tcW w:w="839" w:type="dxa"/>
          </w:tcPr>
          <w:p w:rsidR="00A87902" w:rsidRPr="00A87902" w:rsidRDefault="00A87902" w:rsidP="00A87902">
            <w:pPr>
              <w:rPr>
                <w:sz w:val="20"/>
                <w:szCs w:val="20"/>
              </w:rPr>
            </w:pPr>
          </w:p>
        </w:tc>
        <w:tc>
          <w:tcPr>
            <w:tcW w:w="442" w:type="dxa"/>
          </w:tcPr>
          <w:p w:rsidR="00A87902" w:rsidRPr="00A87902" w:rsidRDefault="00A87902" w:rsidP="00A87902">
            <w:pPr>
              <w:rPr>
                <w:sz w:val="20"/>
                <w:szCs w:val="20"/>
              </w:rPr>
            </w:pPr>
          </w:p>
        </w:tc>
        <w:tc>
          <w:tcPr>
            <w:tcW w:w="921" w:type="dxa"/>
          </w:tcPr>
          <w:p w:rsidR="00A87902" w:rsidRPr="00A87902" w:rsidRDefault="00A87902" w:rsidP="00A87902">
            <w:pPr>
              <w:rPr>
                <w:sz w:val="20"/>
                <w:szCs w:val="20"/>
              </w:rPr>
            </w:pPr>
          </w:p>
        </w:tc>
        <w:tc>
          <w:tcPr>
            <w:tcW w:w="484" w:type="dxa"/>
          </w:tcPr>
          <w:p w:rsidR="00A87902" w:rsidRPr="00A87902" w:rsidRDefault="00A87902" w:rsidP="00A87902">
            <w:pPr>
              <w:rPr>
                <w:sz w:val="20"/>
                <w:szCs w:val="20"/>
              </w:rPr>
            </w:pPr>
          </w:p>
        </w:tc>
      </w:tr>
      <w:tr w:rsidR="00A87902" w:rsidRPr="00A87902" w:rsidTr="00A87902">
        <w:tc>
          <w:tcPr>
            <w:tcW w:w="1599" w:type="dxa"/>
          </w:tcPr>
          <w:p w:rsidR="00A87902" w:rsidRPr="00A87902" w:rsidRDefault="00A87902" w:rsidP="00A87902">
            <w:pPr>
              <w:jc w:val="both"/>
              <w:rPr>
                <w:sz w:val="20"/>
                <w:szCs w:val="20"/>
              </w:rPr>
            </w:pPr>
            <w:r w:rsidRPr="00A87902">
              <w:rPr>
                <w:sz w:val="20"/>
                <w:szCs w:val="20"/>
              </w:rPr>
              <w:t>4.Страхование ответственности</w:t>
            </w:r>
          </w:p>
        </w:tc>
        <w:tc>
          <w:tcPr>
            <w:tcW w:w="953"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32365,0</w:t>
            </w:r>
          </w:p>
        </w:tc>
        <w:tc>
          <w:tcPr>
            <w:tcW w:w="526" w:type="dxa"/>
          </w:tcPr>
          <w:p w:rsidR="00A87902" w:rsidRPr="00A87902" w:rsidRDefault="00A87902" w:rsidP="00A87902">
            <w:pPr>
              <w:jc w:val="center"/>
              <w:rPr>
                <w:sz w:val="20"/>
                <w:szCs w:val="20"/>
              </w:rPr>
            </w:pPr>
          </w:p>
        </w:tc>
        <w:tc>
          <w:tcPr>
            <w:tcW w:w="89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21310,0</w:t>
            </w:r>
          </w:p>
        </w:tc>
        <w:tc>
          <w:tcPr>
            <w:tcW w:w="587" w:type="dxa"/>
          </w:tcPr>
          <w:p w:rsidR="00A87902" w:rsidRPr="00A87902" w:rsidRDefault="00A87902" w:rsidP="00A87902">
            <w:pPr>
              <w:jc w:val="center"/>
              <w:rPr>
                <w:sz w:val="20"/>
                <w:szCs w:val="20"/>
              </w:rPr>
            </w:pPr>
          </w:p>
        </w:tc>
        <w:tc>
          <w:tcPr>
            <w:tcW w:w="97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39560,0</w:t>
            </w:r>
          </w:p>
        </w:tc>
        <w:tc>
          <w:tcPr>
            <w:tcW w:w="507" w:type="dxa"/>
          </w:tcPr>
          <w:p w:rsidR="00A87902" w:rsidRPr="00A87902" w:rsidRDefault="00A87902" w:rsidP="00A87902">
            <w:pPr>
              <w:jc w:val="center"/>
              <w:rPr>
                <w:sz w:val="20"/>
                <w:szCs w:val="20"/>
              </w:rPr>
            </w:pPr>
          </w:p>
        </w:tc>
        <w:tc>
          <w:tcPr>
            <w:tcW w:w="911"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26456,0</w:t>
            </w:r>
          </w:p>
        </w:tc>
        <w:tc>
          <w:tcPr>
            <w:tcW w:w="568" w:type="dxa"/>
          </w:tcPr>
          <w:p w:rsidR="00A87902" w:rsidRPr="00A87902" w:rsidRDefault="00A87902" w:rsidP="00A87902">
            <w:pPr>
              <w:rPr>
                <w:sz w:val="20"/>
                <w:szCs w:val="20"/>
              </w:rPr>
            </w:pPr>
          </w:p>
        </w:tc>
        <w:tc>
          <w:tcPr>
            <w:tcW w:w="839" w:type="dxa"/>
          </w:tcPr>
          <w:p w:rsidR="00A87902" w:rsidRPr="00A87902" w:rsidRDefault="00A87902" w:rsidP="00A87902">
            <w:pPr>
              <w:rPr>
                <w:sz w:val="20"/>
                <w:szCs w:val="20"/>
              </w:rPr>
            </w:pPr>
          </w:p>
        </w:tc>
        <w:tc>
          <w:tcPr>
            <w:tcW w:w="442" w:type="dxa"/>
          </w:tcPr>
          <w:p w:rsidR="00A87902" w:rsidRPr="00A87902" w:rsidRDefault="00A87902" w:rsidP="00A87902">
            <w:pPr>
              <w:rPr>
                <w:sz w:val="20"/>
                <w:szCs w:val="20"/>
              </w:rPr>
            </w:pPr>
          </w:p>
        </w:tc>
        <w:tc>
          <w:tcPr>
            <w:tcW w:w="921" w:type="dxa"/>
          </w:tcPr>
          <w:p w:rsidR="00A87902" w:rsidRPr="00A87902" w:rsidRDefault="00A87902" w:rsidP="00A87902">
            <w:pPr>
              <w:rPr>
                <w:sz w:val="20"/>
                <w:szCs w:val="20"/>
              </w:rPr>
            </w:pPr>
          </w:p>
        </w:tc>
        <w:tc>
          <w:tcPr>
            <w:tcW w:w="484" w:type="dxa"/>
          </w:tcPr>
          <w:p w:rsidR="00A87902" w:rsidRPr="00A87902" w:rsidRDefault="00A87902" w:rsidP="00A87902">
            <w:pPr>
              <w:rPr>
                <w:sz w:val="20"/>
                <w:szCs w:val="20"/>
              </w:rPr>
            </w:pPr>
          </w:p>
        </w:tc>
      </w:tr>
      <w:tr w:rsidR="00A87902" w:rsidRPr="00A87902" w:rsidTr="00A87902">
        <w:tc>
          <w:tcPr>
            <w:tcW w:w="1599" w:type="dxa"/>
          </w:tcPr>
          <w:p w:rsidR="00A87902" w:rsidRPr="00A87902" w:rsidRDefault="00A87902" w:rsidP="00A87902">
            <w:pPr>
              <w:jc w:val="both"/>
              <w:rPr>
                <w:sz w:val="20"/>
                <w:szCs w:val="20"/>
              </w:rPr>
            </w:pPr>
            <w:r w:rsidRPr="00A87902">
              <w:rPr>
                <w:sz w:val="20"/>
                <w:szCs w:val="20"/>
              </w:rPr>
              <w:t>5.Страхование ОСАГО</w:t>
            </w:r>
          </w:p>
        </w:tc>
        <w:tc>
          <w:tcPr>
            <w:tcW w:w="953"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52560,0</w:t>
            </w:r>
          </w:p>
        </w:tc>
        <w:tc>
          <w:tcPr>
            <w:tcW w:w="526" w:type="dxa"/>
          </w:tcPr>
          <w:p w:rsidR="00A87902" w:rsidRPr="00A87902" w:rsidRDefault="00A87902" w:rsidP="00A87902">
            <w:pPr>
              <w:jc w:val="center"/>
              <w:rPr>
                <w:sz w:val="20"/>
                <w:szCs w:val="20"/>
              </w:rPr>
            </w:pPr>
          </w:p>
        </w:tc>
        <w:tc>
          <w:tcPr>
            <w:tcW w:w="89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45220,0</w:t>
            </w:r>
          </w:p>
        </w:tc>
        <w:tc>
          <w:tcPr>
            <w:tcW w:w="587" w:type="dxa"/>
          </w:tcPr>
          <w:p w:rsidR="00A87902" w:rsidRPr="00A87902" w:rsidRDefault="00A87902" w:rsidP="00A87902">
            <w:pPr>
              <w:jc w:val="center"/>
              <w:rPr>
                <w:sz w:val="20"/>
                <w:szCs w:val="20"/>
              </w:rPr>
            </w:pPr>
          </w:p>
        </w:tc>
        <w:tc>
          <w:tcPr>
            <w:tcW w:w="97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71589,0</w:t>
            </w:r>
          </w:p>
        </w:tc>
        <w:tc>
          <w:tcPr>
            <w:tcW w:w="507" w:type="dxa"/>
          </w:tcPr>
          <w:p w:rsidR="00A87902" w:rsidRPr="00A87902" w:rsidRDefault="00A87902" w:rsidP="00A87902">
            <w:pPr>
              <w:jc w:val="center"/>
              <w:rPr>
                <w:sz w:val="20"/>
                <w:szCs w:val="20"/>
              </w:rPr>
            </w:pPr>
          </w:p>
        </w:tc>
        <w:tc>
          <w:tcPr>
            <w:tcW w:w="911"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56420,0</w:t>
            </w:r>
          </w:p>
        </w:tc>
        <w:tc>
          <w:tcPr>
            <w:tcW w:w="568" w:type="dxa"/>
          </w:tcPr>
          <w:p w:rsidR="00A87902" w:rsidRPr="00A87902" w:rsidRDefault="00A87902" w:rsidP="00A87902">
            <w:pPr>
              <w:rPr>
                <w:sz w:val="20"/>
                <w:szCs w:val="20"/>
              </w:rPr>
            </w:pPr>
          </w:p>
        </w:tc>
        <w:tc>
          <w:tcPr>
            <w:tcW w:w="839" w:type="dxa"/>
          </w:tcPr>
          <w:p w:rsidR="00A87902" w:rsidRPr="00A87902" w:rsidRDefault="00A87902" w:rsidP="00A87902">
            <w:pPr>
              <w:rPr>
                <w:sz w:val="20"/>
                <w:szCs w:val="20"/>
              </w:rPr>
            </w:pPr>
          </w:p>
        </w:tc>
        <w:tc>
          <w:tcPr>
            <w:tcW w:w="442" w:type="dxa"/>
          </w:tcPr>
          <w:p w:rsidR="00A87902" w:rsidRPr="00A87902" w:rsidRDefault="00A87902" w:rsidP="00A87902">
            <w:pPr>
              <w:rPr>
                <w:sz w:val="20"/>
                <w:szCs w:val="20"/>
              </w:rPr>
            </w:pPr>
          </w:p>
        </w:tc>
        <w:tc>
          <w:tcPr>
            <w:tcW w:w="921" w:type="dxa"/>
          </w:tcPr>
          <w:p w:rsidR="00A87902" w:rsidRPr="00A87902" w:rsidRDefault="00A87902" w:rsidP="00A87902">
            <w:pPr>
              <w:rPr>
                <w:sz w:val="20"/>
                <w:szCs w:val="20"/>
              </w:rPr>
            </w:pPr>
          </w:p>
        </w:tc>
        <w:tc>
          <w:tcPr>
            <w:tcW w:w="484" w:type="dxa"/>
          </w:tcPr>
          <w:p w:rsidR="00A87902" w:rsidRPr="00A87902" w:rsidRDefault="00A87902" w:rsidP="00A87902">
            <w:pPr>
              <w:rPr>
                <w:sz w:val="20"/>
                <w:szCs w:val="20"/>
              </w:rPr>
            </w:pPr>
          </w:p>
        </w:tc>
      </w:tr>
      <w:tr w:rsidR="00A87902" w:rsidRPr="00A87902" w:rsidTr="00A87902">
        <w:tc>
          <w:tcPr>
            <w:tcW w:w="1599" w:type="dxa"/>
          </w:tcPr>
          <w:p w:rsidR="00A87902" w:rsidRPr="00A87902" w:rsidRDefault="00A87902" w:rsidP="00A87902">
            <w:pPr>
              <w:jc w:val="both"/>
              <w:rPr>
                <w:sz w:val="20"/>
                <w:szCs w:val="20"/>
              </w:rPr>
            </w:pPr>
            <w:r w:rsidRPr="00A87902">
              <w:rPr>
                <w:sz w:val="20"/>
                <w:szCs w:val="20"/>
              </w:rPr>
              <w:t xml:space="preserve">6.Страхование от несчастных случаев </w:t>
            </w:r>
          </w:p>
        </w:tc>
        <w:tc>
          <w:tcPr>
            <w:tcW w:w="953"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32145,0</w:t>
            </w:r>
          </w:p>
        </w:tc>
        <w:tc>
          <w:tcPr>
            <w:tcW w:w="526" w:type="dxa"/>
          </w:tcPr>
          <w:p w:rsidR="00A87902" w:rsidRPr="00A87902" w:rsidRDefault="00A87902" w:rsidP="00A87902">
            <w:pPr>
              <w:jc w:val="center"/>
              <w:rPr>
                <w:sz w:val="20"/>
                <w:szCs w:val="20"/>
              </w:rPr>
            </w:pPr>
          </w:p>
        </w:tc>
        <w:tc>
          <w:tcPr>
            <w:tcW w:w="89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22156,0</w:t>
            </w:r>
          </w:p>
        </w:tc>
        <w:tc>
          <w:tcPr>
            <w:tcW w:w="587" w:type="dxa"/>
          </w:tcPr>
          <w:p w:rsidR="00A87902" w:rsidRPr="00A87902" w:rsidRDefault="00A87902" w:rsidP="00A87902">
            <w:pPr>
              <w:jc w:val="center"/>
              <w:rPr>
                <w:sz w:val="20"/>
                <w:szCs w:val="20"/>
              </w:rPr>
            </w:pPr>
          </w:p>
        </w:tc>
        <w:tc>
          <w:tcPr>
            <w:tcW w:w="972"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42500,0</w:t>
            </w:r>
          </w:p>
        </w:tc>
        <w:tc>
          <w:tcPr>
            <w:tcW w:w="507" w:type="dxa"/>
          </w:tcPr>
          <w:p w:rsidR="00A87902" w:rsidRPr="00A87902" w:rsidRDefault="00A87902" w:rsidP="00A87902">
            <w:pPr>
              <w:jc w:val="center"/>
              <w:rPr>
                <w:sz w:val="20"/>
                <w:szCs w:val="20"/>
              </w:rPr>
            </w:pPr>
          </w:p>
        </w:tc>
        <w:tc>
          <w:tcPr>
            <w:tcW w:w="911" w:type="dxa"/>
          </w:tcPr>
          <w:p w:rsidR="00A87902" w:rsidRPr="00A87902" w:rsidRDefault="00A87902" w:rsidP="00A87902">
            <w:pPr>
              <w:jc w:val="center"/>
              <w:rPr>
                <w:sz w:val="20"/>
                <w:szCs w:val="20"/>
              </w:rPr>
            </w:pPr>
          </w:p>
          <w:p w:rsidR="00A87902" w:rsidRPr="00A87902" w:rsidRDefault="00A87902" w:rsidP="00A87902">
            <w:pPr>
              <w:jc w:val="center"/>
              <w:rPr>
                <w:sz w:val="20"/>
                <w:szCs w:val="20"/>
              </w:rPr>
            </w:pPr>
          </w:p>
          <w:p w:rsidR="00A87902" w:rsidRPr="00A87902" w:rsidRDefault="00A87902" w:rsidP="00A87902">
            <w:pPr>
              <w:jc w:val="center"/>
              <w:rPr>
                <w:sz w:val="20"/>
                <w:szCs w:val="20"/>
              </w:rPr>
            </w:pPr>
            <w:r w:rsidRPr="00A87902">
              <w:rPr>
                <w:sz w:val="20"/>
                <w:szCs w:val="20"/>
              </w:rPr>
              <w:t>31720,0</w:t>
            </w:r>
          </w:p>
        </w:tc>
        <w:tc>
          <w:tcPr>
            <w:tcW w:w="568" w:type="dxa"/>
          </w:tcPr>
          <w:p w:rsidR="00A87902" w:rsidRPr="00A87902" w:rsidRDefault="00A87902" w:rsidP="00A87902">
            <w:pPr>
              <w:rPr>
                <w:sz w:val="20"/>
                <w:szCs w:val="20"/>
              </w:rPr>
            </w:pPr>
          </w:p>
        </w:tc>
        <w:tc>
          <w:tcPr>
            <w:tcW w:w="839" w:type="dxa"/>
          </w:tcPr>
          <w:p w:rsidR="00A87902" w:rsidRPr="00A87902" w:rsidRDefault="00A87902" w:rsidP="00A87902">
            <w:pPr>
              <w:rPr>
                <w:sz w:val="20"/>
                <w:szCs w:val="20"/>
              </w:rPr>
            </w:pPr>
          </w:p>
        </w:tc>
        <w:tc>
          <w:tcPr>
            <w:tcW w:w="442" w:type="dxa"/>
          </w:tcPr>
          <w:p w:rsidR="00A87902" w:rsidRPr="00A87902" w:rsidRDefault="00A87902" w:rsidP="00A87902">
            <w:pPr>
              <w:rPr>
                <w:sz w:val="20"/>
                <w:szCs w:val="20"/>
              </w:rPr>
            </w:pPr>
          </w:p>
        </w:tc>
        <w:tc>
          <w:tcPr>
            <w:tcW w:w="921" w:type="dxa"/>
          </w:tcPr>
          <w:p w:rsidR="00A87902" w:rsidRPr="00A87902" w:rsidRDefault="00A87902" w:rsidP="00A87902">
            <w:pPr>
              <w:rPr>
                <w:sz w:val="20"/>
                <w:szCs w:val="20"/>
              </w:rPr>
            </w:pPr>
          </w:p>
        </w:tc>
        <w:tc>
          <w:tcPr>
            <w:tcW w:w="484" w:type="dxa"/>
          </w:tcPr>
          <w:p w:rsidR="00A87902" w:rsidRPr="00A87902" w:rsidRDefault="00A87902" w:rsidP="00A87902">
            <w:pPr>
              <w:rPr>
                <w:sz w:val="20"/>
                <w:szCs w:val="20"/>
              </w:rPr>
            </w:pPr>
          </w:p>
        </w:tc>
      </w:tr>
      <w:tr w:rsidR="00A87902" w:rsidRPr="00A87902" w:rsidTr="00A87902">
        <w:tc>
          <w:tcPr>
            <w:tcW w:w="1599" w:type="dxa"/>
          </w:tcPr>
          <w:p w:rsidR="00A87902" w:rsidRPr="00A87902" w:rsidRDefault="00A87902" w:rsidP="00A87902">
            <w:pPr>
              <w:jc w:val="center"/>
              <w:rPr>
                <w:b/>
                <w:sz w:val="20"/>
                <w:szCs w:val="20"/>
              </w:rPr>
            </w:pPr>
            <w:r w:rsidRPr="00A87902">
              <w:rPr>
                <w:b/>
                <w:sz w:val="20"/>
                <w:szCs w:val="20"/>
              </w:rPr>
              <w:t>ВСЕГО</w:t>
            </w:r>
          </w:p>
        </w:tc>
        <w:tc>
          <w:tcPr>
            <w:tcW w:w="953" w:type="dxa"/>
          </w:tcPr>
          <w:p w:rsidR="00A87902" w:rsidRPr="00A87902" w:rsidRDefault="00A87902" w:rsidP="00A87902">
            <w:pPr>
              <w:jc w:val="center"/>
              <w:rPr>
                <w:sz w:val="20"/>
                <w:szCs w:val="20"/>
              </w:rPr>
            </w:pPr>
          </w:p>
        </w:tc>
        <w:tc>
          <w:tcPr>
            <w:tcW w:w="526" w:type="dxa"/>
          </w:tcPr>
          <w:p w:rsidR="00A87902" w:rsidRPr="00A87902" w:rsidRDefault="00A87902" w:rsidP="00A87902">
            <w:pPr>
              <w:jc w:val="center"/>
              <w:rPr>
                <w:sz w:val="20"/>
                <w:szCs w:val="20"/>
              </w:rPr>
            </w:pPr>
          </w:p>
        </w:tc>
        <w:tc>
          <w:tcPr>
            <w:tcW w:w="892" w:type="dxa"/>
          </w:tcPr>
          <w:p w:rsidR="00A87902" w:rsidRPr="00A87902" w:rsidRDefault="00A87902" w:rsidP="00A87902">
            <w:pPr>
              <w:jc w:val="center"/>
              <w:rPr>
                <w:sz w:val="20"/>
                <w:szCs w:val="20"/>
              </w:rPr>
            </w:pPr>
          </w:p>
        </w:tc>
        <w:tc>
          <w:tcPr>
            <w:tcW w:w="587" w:type="dxa"/>
          </w:tcPr>
          <w:p w:rsidR="00A87902" w:rsidRPr="00A87902" w:rsidRDefault="00A87902" w:rsidP="00A87902">
            <w:pPr>
              <w:jc w:val="center"/>
              <w:rPr>
                <w:sz w:val="20"/>
                <w:szCs w:val="20"/>
              </w:rPr>
            </w:pPr>
          </w:p>
        </w:tc>
        <w:tc>
          <w:tcPr>
            <w:tcW w:w="972" w:type="dxa"/>
          </w:tcPr>
          <w:p w:rsidR="00A87902" w:rsidRPr="00A87902" w:rsidRDefault="00A87902" w:rsidP="00A87902">
            <w:pPr>
              <w:jc w:val="center"/>
              <w:rPr>
                <w:sz w:val="20"/>
                <w:szCs w:val="20"/>
              </w:rPr>
            </w:pPr>
          </w:p>
        </w:tc>
        <w:tc>
          <w:tcPr>
            <w:tcW w:w="507" w:type="dxa"/>
          </w:tcPr>
          <w:p w:rsidR="00A87902" w:rsidRPr="00A87902" w:rsidRDefault="00A87902" w:rsidP="00A87902">
            <w:pPr>
              <w:jc w:val="center"/>
              <w:rPr>
                <w:sz w:val="20"/>
                <w:szCs w:val="20"/>
              </w:rPr>
            </w:pPr>
          </w:p>
        </w:tc>
        <w:tc>
          <w:tcPr>
            <w:tcW w:w="911" w:type="dxa"/>
          </w:tcPr>
          <w:p w:rsidR="00A87902" w:rsidRPr="00A87902" w:rsidRDefault="00A87902" w:rsidP="00A87902">
            <w:pPr>
              <w:jc w:val="center"/>
              <w:rPr>
                <w:sz w:val="20"/>
                <w:szCs w:val="20"/>
              </w:rPr>
            </w:pPr>
          </w:p>
        </w:tc>
        <w:tc>
          <w:tcPr>
            <w:tcW w:w="568" w:type="dxa"/>
          </w:tcPr>
          <w:p w:rsidR="00A87902" w:rsidRPr="00A87902" w:rsidRDefault="00A87902" w:rsidP="00A87902">
            <w:pPr>
              <w:jc w:val="center"/>
              <w:rPr>
                <w:sz w:val="20"/>
                <w:szCs w:val="20"/>
              </w:rPr>
            </w:pPr>
          </w:p>
        </w:tc>
        <w:tc>
          <w:tcPr>
            <w:tcW w:w="839" w:type="dxa"/>
          </w:tcPr>
          <w:p w:rsidR="00A87902" w:rsidRPr="00A87902" w:rsidRDefault="00A87902" w:rsidP="00A87902">
            <w:pPr>
              <w:jc w:val="center"/>
              <w:rPr>
                <w:sz w:val="20"/>
                <w:szCs w:val="20"/>
              </w:rPr>
            </w:pPr>
          </w:p>
        </w:tc>
        <w:tc>
          <w:tcPr>
            <w:tcW w:w="442" w:type="dxa"/>
          </w:tcPr>
          <w:p w:rsidR="00A87902" w:rsidRPr="00A87902" w:rsidRDefault="00A87902" w:rsidP="00A87902">
            <w:pPr>
              <w:jc w:val="center"/>
              <w:rPr>
                <w:sz w:val="20"/>
                <w:szCs w:val="20"/>
              </w:rPr>
            </w:pPr>
            <w:r w:rsidRPr="00A87902">
              <w:rPr>
                <w:sz w:val="20"/>
                <w:szCs w:val="20"/>
              </w:rPr>
              <w:t>х</w:t>
            </w:r>
          </w:p>
        </w:tc>
        <w:tc>
          <w:tcPr>
            <w:tcW w:w="921" w:type="dxa"/>
          </w:tcPr>
          <w:p w:rsidR="00A87902" w:rsidRPr="00A87902" w:rsidRDefault="00A87902" w:rsidP="00A87902">
            <w:pPr>
              <w:jc w:val="center"/>
              <w:rPr>
                <w:sz w:val="20"/>
                <w:szCs w:val="20"/>
              </w:rPr>
            </w:pPr>
          </w:p>
        </w:tc>
        <w:tc>
          <w:tcPr>
            <w:tcW w:w="484" w:type="dxa"/>
          </w:tcPr>
          <w:p w:rsidR="00A87902" w:rsidRPr="00A87902" w:rsidRDefault="00A87902" w:rsidP="00A87902">
            <w:pPr>
              <w:jc w:val="center"/>
              <w:rPr>
                <w:sz w:val="20"/>
                <w:szCs w:val="20"/>
              </w:rPr>
            </w:pPr>
            <w:r w:rsidRPr="00A87902">
              <w:rPr>
                <w:sz w:val="20"/>
                <w:szCs w:val="20"/>
              </w:rPr>
              <w:t>х</w:t>
            </w:r>
          </w:p>
        </w:tc>
      </w:tr>
    </w:tbl>
    <w:p w:rsidR="00A87902" w:rsidRPr="00A87902" w:rsidRDefault="00A87902" w:rsidP="00A87902">
      <w:pPr>
        <w:jc w:val="center"/>
        <w:rPr>
          <w:sz w:val="20"/>
          <w:szCs w:val="20"/>
        </w:rPr>
      </w:pPr>
    </w:p>
    <w:p w:rsidR="008E41CC" w:rsidRPr="008E41CC" w:rsidRDefault="008E41CC" w:rsidP="008E41CC">
      <w:pPr>
        <w:jc w:val="both"/>
        <w:rPr>
          <w:sz w:val="20"/>
          <w:szCs w:val="20"/>
        </w:rPr>
      </w:pPr>
      <w:r>
        <w:rPr>
          <w:b/>
          <w:sz w:val="23"/>
          <w:szCs w:val="23"/>
        </w:rPr>
        <w:lastRenderedPageBreak/>
        <w:t>Задание 11.</w:t>
      </w:r>
      <w:r w:rsidRPr="008E41CC">
        <w:rPr>
          <w:b/>
          <w:sz w:val="20"/>
          <w:szCs w:val="20"/>
        </w:rPr>
        <w:t xml:space="preserve">  </w:t>
      </w:r>
      <w:r>
        <w:rPr>
          <w:sz w:val="20"/>
          <w:szCs w:val="20"/>
        </w:rPr>
        <w:t>Сравните</w:t>
      </w:r>
      <w:r w:rsidRPr="008E41CC">
        <w:rPr>
          <w:sz w:val="20"/>
          <w:szCs w:val="20"/>
        </w:rPr>
        <w:t xml:space="preserve"> </w:t>
      </w:r>
      <w:r>
        <w:rPr>
          <w:sz w:val="20"/>
          <w:szCs w:val="20"/>
        </w:rPr>
        <w:t>поступления</w:t>
      </w:r>
      <w:r w:rsidRPr="008E41CC">
        <w:rPr>
          <w:sz w:val="20"/>
          <w:szCs w:val="20"/>
        </w:rPr>
        <w:t xml:space="preserve"> страховых взносов по технологии банковских каналов продаж в зависимости от продавца и банков, с кото</w:t>
      </w:r>
      <w:r>
        <w:rPr>
          <w:sz w:val="20"/>
          <w:szCs w:val="20"/>
        </w:rPr>
        <w:t>рыми у страховой компании «Альянс</w:t>
      </w:r>
      <w:r w:rsidRPr="008E41CC">
        <w:rPr>
          <w:sz w:val="20"/>
          <w:szCs w:val="20"/>
        </w:rPr>
        <w:t>» заключены договоры о совместной деятельности. Данные представлены в таблице в тыс. руб.</w:t>
      </w:r>
    </w:p>
    <w:p w:rsidR="008E41CC" w:rsidRPr="008E41CC" w:rsidRDefault="008E41CC" w:rsidP="008E41CC">
      <w:pPr>
        <w:rPr>
          <w:sz w:val="20"/>
          <w:szCs w:val="20"/>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016"/>
        <w:gridCol w:w="412"/>
        <w:gridCol w:w="966"/>
        <w:gridCol w:w="383"/>
        <w:gridCol w:w="1016"/>
        <w:gridCol w:w="412"/>
        <w:gridCol w:w="966"/>
        <w:gridCol w:w="383"/>
        <w:gridCol w:w="943"/>
        <w:gridCol w:w="485"/>
        <w:gridCol w:w="820"/>
        <w:gridCol w:w="424"/>
      </w:tblGrid>
      <w:tr w:rsidR="008E41CC" w:rsidRPr="008E41CC" w:rsidTr="00BA3050">
        <w:tc>
          <w:tcPr>
            <w:tcW w:w="2215" w:type="dxa"/>
            <w:vMerge w:val="restart"/>
          </w:tcPr>
          <w:p w:rsidR="008E41CC" w:rsidRPr="008E41CC" w:rsidRDefault="008E41CC" w:rsidP="008E41CC">
            <w:pPr>
              <w:rPr>
                <w:b/>
                <w:sz w:val="20"/>
                <w:szCs w:val="20"/>
              </w:rPr>
            </w:pPr>
            <w:r w:rsidRPr="008E41CC">
              <w:rPr>
                <w:b/>
                <w:sz w:val="20"/>
                <w:szCs w:val="20"/>
              </w:rPr>
              <w:t>Виды страхования</w:t>
            </w:r>
          </w:p>
        </w:tc>
        <w:tc>
          <w:tcPr>
            <w:tcW w:w="2620" w:type="dxa"/>
            <w:gridSpan w:val="4"/>
          </w:tcPr>
          <w:p w:rsidR="008E41CC" w:rsidRPr="008E41CC" w:rsidRDefault="008E41CC" w:rsidP="008E41CC">
            <w:pPr>
              <w:jc w:val="center"/>
              <w:rPr>
                <w:b/>
                <w:sz w:val="20"/>
                <w:szCs w:val="20"/>
              </w:rPr>
            </w:pPr>
            <w:r w:rsidRPr="008E41CC">
              <w:rPr>
                <w:b/>
                <w:sz w:val="20"/>
                <w:szCs w:val="20"/>
              </w:rPr>
              <w:t>1 квартал текущего года</w:t>
            </w:r>
          </w:p>
        </w:tc>
        <w:tc>
          <w:tcPr>
            <w:tcW w:w="2621" w:type="dxa"/>
            <w:gridSpan w:val="4"/>
          </w:tcPr>
          <w:p w:rsidR="008E41CC" w:rsidRPr="008E41CC" w:rsidRDefault="008E41CC" w:rsidP="008E41CC">
            <w:pPr>
              <w:jc w:val="center"/>
              <w:rPr>
                <w:b/>
                <w:sz w:val="20"/>
                <w:szCs w:val="20"/>
              </w:rPr>
            </w:pPr>
            <w:r w:rsidRPr="008E41CC">
              <w:rPr>
                <w:b/>
                <w:sz w:val="20"/>
                <w:szCs w:val="20"/>
              </w:rPr>
              <w:t>3 квартал текущего года</w:t>
            </w:r>
          </w:p>
        </w:tc>
        <w:tc>
          <w:tcPr>
            <w:tcW w:w="2603" w:type="dxa"/>
            <w:gridSpan w:val="4"/>
          </w:tcPr>
          <w:p w:rsidR="008E41CC" w:rsidRPr="008E41CC" w:rsidRDefault="008E41CC" w:rsidP="008E41CC">
            <w:pPr>
              <w:jc w:val="center"/>
              <w:rPr>
                <w:b/>
                <w:sz w:val="20"/>
                <w:szCs w:val="20"/>
              </w:rPr>
            </w:pPr>
            <w:r w:rsidRPr="008E41CC">
              <w:rPr>
                <w:b/>
                <w:sz w:val="20"/>
                <w:szCs w:val="20"/>
              </w:rPr>
              <w:t>Отклонение в сумме и в %</w:t>
            </w:r>
          </w:p>
        </w:tc>
      </w:tr>
      <w:tr w:rsidR="008E41CC" w:rsidRPr="008E41CC" w:rsidTr="00BA3050">
        <w:tc>
          <w:tcPr>
            <w:tcW w:w="2215" w:type="dxa"/>
            <w:vMerge/>
          </w:tcPr>
          <w:p w:rsidR="008E41CC" w:rsidRPr="008E41CC" w:rsidRDefault="008E41CC" w:rsidP="008E41CC">
            <w:pPr>
              <w:rPr>
                <w:sz w:val="20"/>
                <w:szCs w:val="20"/>
              </w:rPr>
            </w:pPr>
          </w:p>
        </w:tc>
        <w:tc>
          <w:tcPr>
            <w:tcW w:w="2620" w:type="dxa"/>
            <w:gridSpan w:val="4"/>
          </w:tcPr>
          <w:p w:rsidR="008E41CC" w:rsidRPr="008E41CC" w:rsidRDefault="008E41CC" w:rsidP="008E41CC">
            <w:pPr>
              <w:jc w:val="center"/>
              <w:rPr>
                <w:sz w:val="20"/>
                <w:szCs w:val="20"/>
              </w:rPr>
            </w:pPr>
            <w:r w:rsidRPr="008E41CC">
              <w:rPr>
                <w:sz w:val="20"/>
                <w:szCs w:val="20"/>
              </w:rPr>
              <w:t>Технология банковских продаж в зависимости от продавца</w:t>
            </w:r>
          </w:p>
        </w:tc>
        <w:tc>
          <w:tcPr>
            <w:tcW w:w="2621" w:type="dxa"/>
            <w:gridSpan w:val="4"/>
          </w:tcPr>
          <w:p w:rsidR="008E41CC" w:rsidRPr="008E41CC" w:rsidRDefault="008E41CC" w:rsidP="008E41CC">
            <w:pPr>
              <w:jc w:val="center"/>
              <w:rPr>
                <w:sz w:val="20"/>
                <w:szCs w:val="20"/>
              </w:rPr>
            </w:pPr>
            <w:r w:rsidRPr="008E41CC">
              <w:rPr>
                <w:sz w:val="20"/>
                <w:szCs w:val="20"/>
              </w:rPr>
              <w:t>Технология банковских продаж в зависимости от продавца</w:t>
            </w:r>
          </w:p>
        </w:tc>
        <w:tc>
          <w:tcPr>
            <w:tcW w:w="2603" w:type="dxa"/>
            <w:gridSpan w:val="4"/>
          </w:tcPr>
          <w:p w:rsidR="008E41CC" w:rsidRPr="008E41CC" w:rsidRDefault="008E41CC" w:rsidP="008E41CC">
            <w:pPr>
              <w:jc w:val="center"/>
              <w:rPr>
                <w:sz w:val="20"/>
                <w:szCs w:val="20"/>
              </w:rPr>
            </w:pPr>
            <w:r w:rsidRPr="008E41CC">
              <w:rPr>
                <w:sz w:val="20"/>
                <w:szCs w:val="20"/>
              </w:rPr>
              <w:t>Технология банковских продаж в зависимости от продавца</w:t>
            </w:r>
          </w:p>
        </w:tc>
      </w:tr>
      <w:tr w:rsidR="008E41CC" w:rsidRPr="008E41CC" w:rsidTr="00BA3050">
        <w:tc>
          <w:tcPr>
            <w:tcW w:w="2215" w:type="dxa"/>
            <w:vMerge/>
          </w:tcPr>
          <w:p w:rsidR="008E41CC" w:rsidRPr="008E41CC" w:rsidRDefault="008E41CC" w:rsidP="008E41CC">
            <w:pPr>
              <w:rPr>
                <w:sz w:val="20"/>
                <w:szCs w:val="20"/>
              </w:rPr>
            </w:pPr>
          </w:p>
        </w:tc>
        <w:tc>
          <w:tcPr>
            <w:tcW w:w="1382" w:type="dxa"/>
            <w:gridSpan w:val="2"/>
          </w:tcPr>
          <w:p w:rsidR="008E41CC" w:rsidRPr="00BA3050" w:rsidRDefault="008E41CC" w:rsidP="008E41CC">
            <w:pPr>
              <w:jc w:val="center"/>
              <w:rPr>
                <w:sz w:val="20"/>
                <w:szCs w:val="20"/>
              </w:rPr>
            </w:pPr>
            <w:r w:rsidRPr="00BA3050">
              <w:rPr>
                <w:sz w:val="20"/>
                <w:szCs w:val="20"/>
              </w:rPr>
              <w:t>Продажи банковскими сотрудниками</w:t>
            </w:r>
          </w:p>
        </w:tc>
        <w:tc>
          <w:tcPr>
            <w:tcW w:w="1238" w:type="dxa"/>
            <w:gridSpan w:val="2"/>
          </w:tcPr>
          <w:p w:rsidR="008E41CC" w:rsidRPr="00BA3050" w:rsidRDefault="008E41CC" w:rsidP="008E41CC">
            <w:pPr>
              <w:jc w:val="center"/>
              <w:rPr>
                <w:sz w:val="20"/>
                <w:szCs w:val="20"/>
              </w:rPr>
            </w:pPr>
            <w:r w:rsidRPr="00BA3050">
              <w:rPr>
                <w:sz w:val="20"/>
                <w:szCs w:val="20"/>
              </w:rPr>
              <w:t>Продажи страховыми агентами</w:t>
            </w:r>
          </w:p>
        </w:tc>
        <w:tc>
          <w:tcPr>
            <w:tcW w:w="1383" w:type="dxa"/>
            <w:gridSpan w:val="2"/>
          </w:tcPr>
          <w:p w:rsidR="008E41CC" w:rsidRPr="00BA3050" w:rsidRDefault="008E41CC" w:rsidP="008E41CC">
            <w:pPr>
              <w:rPr>
                <w:sz w:val="20"/>
                <w:szCs w:val="20"/>
              </w:rPr>
            </w:pPr>
            <w:r w:rsidRPr="00BA3050">
              <w:rPr>
                <w:sz w:val="20"/>
                <w:szCs w:val="20"/>
              </w:rPr>
              <w:t>Продажи банковскими сотрудниками</w:t>
            </w:r>
          </w:p>
        </w:tc>
        <w:tc>
          <w:tcPr>
            <w:tcW w:w="1238" w:type="dxa"/>
            <w:gridSpan w:val="2"/>
          </w:tcPr>
          <w:p w:rsidR="008E41CC" w:rsidRPr="00BA3050" w:rsidRDefault="008E41CC" w:rsidP="008E41CC">
            <w:pPr>
              <w:rPr>
                <w:sz w:val="20"/>
                <w:szCs w:val="20"/>
              </w:rPr>
            </w:pPr>
            <w:r w:rsidRPr="00BA3050">
              <w:rPr>
                <w:sz w:val="20"/>
                <w:szCs w:val="20"/>
              </w:rPr>
              <w:t>Продажи страховыми агентами</w:t>
            </w:r>
          </w:p>
        </w:tc>
        <w:tc>
          <w:tcPr>
            <w:tcW w:w="1382" w:type="dxa"/>
            <w:gridSpan w:val="2"/>
          </w:tcPr>
          <w:p w:rsidR="008E41CC" w:rsidRPr="00BA3050" w:rsidRDefault="008E41CC" w:rsidP="008E41CC">
            <w:pPr>
              <w:jc w:val="center"/>
              <w:rPr>
                <w:sz w:val="20"/>
                <w:szCs w:val="20"/>
              </w:rPr>
            </w:pPr>
            <w:r w:rsidRPr="00BA3050">
              <w:rPr>
                <w:sz w:val="20"/>
                <w:szCs w:val="20"/>
              </w:rPr>
              <w:t>Продажи банковскими сотрудниками</w:t>
            </w:r>
          </w:p>
        </w:tc>
        <w:tc>
          <w:tcPr>
            <w:tcW w:w="1221" w:type="dxa"/>
            <w:gridSpan w:val="2"/>
          </w:tcPr>
          <w:p w:rsidR="008E41CC" w:rsidRPr="00BA3050" w:rsidRDefault="008E41CC" w:rsidP="008E41CC">
            <w:pPr>
              <w:jc w:val="center"/>
              <w:rPr>
                <w:sz w:val="20"/>
                <w:szCs w:val="20"/>
              </w:rPr>
            </w:pPr>
            <w:r w:rsidRPr="00BA3050">
              <w:rPr>
                <w:sz w:val="20"/>
                <w:szCs w:val="20"/>
              </w:rPr>
              <w:t>Продажи страховыми агентами</w:t>
            </w:r>
          </w:p>
        </w:tc>
      </w:tr>
      <w:tr w:rsidR="00BA3050" w:rsidRPr="008E41CC" w:rsidTr="00BA3050">
        <w:tc>
          <w:tcPr>
            <w:tcW w:w="2215" w:type="dxa"/>
            <w:vMerge/>
          </w:tcPr>
          <w:p w:rsidR="008E41CC" w:rsidRPr="008E41CC" w:rsidRDefault="008E41CC" w:rsidP="008E41CC">
            <w:pPr>
              <w:rPr>
                <w:sz w:val="20"/>
                <w:szCs w:val="20"/>
              </w:rPr>
            </w:pPr>
          </w:p>
        </w:tc>
        <w:tc>
          <w:tcPr>
            <w:tcW w:w="977" w:type="dxa"/>
          </w:tcPr>
          <w:p w:rsidR="008E41CC" w:rsidRPr="008E41CC" w:rsidRDefault="008E41CC" w:rsidP="008E41CC">
            <w:pPr>
              <w:jc w:val="center"/>
              <w:rPr>
                <w:sz w:val="20"/>
                <w:szCs w:val="20"/>
              </w:rPr>
            </w:pPr>
            <w:r w:rsidRPr="008E41CC">
              <w:rPr>
                <w:sz w:val="20"/>
                <w:szCs w:val="20"/>
              </w:rPr>
              <w:t>сумма</w:t>
            </w:r>
          </w:p>
        </w:tc>
        <w:tc>
          <w:tcPr>
            <w:tcW w:w="405" w:type="dxa"/>
          </w:tcPr>
          <w:p w:rsidR="008E41CC" w:rsidRPr="008E41CC" w:rsidRDefault="008E41CC" w:rsidP="008E41CC">
            <w:pPr>
              <w:jc w:val="center"/>
              <w:rPr>
                <w:sz w:val="20"/>
                <w:szCs w:val="20"/>
              </w:rPr>
            </w:pPr>
            <w:r w:rsidRPr="008E41CC">
              <w:rPr>
                <w:sz w:val="20"/>
                <w:szCs w:val="20"/>
              </w:rPr>
              <w:t>%</w:t>
            </w:r>
          </w:p>
        </w:tc>
        <w:tc>
          <w:tcPr>
            <w:tcW w:w="875" w:type="dxa"/>
          </w:tcPr>
          <w:p w:rsidR="008E41CC" w:rsidRPr="008E41CC" w:rsidRDefault="008E41CC" w:rsidP="008E41CC">
            <w:pPr>
              <w:jc w:val="center"/>
              <w:rPr>
                <w:sz w:val="20"/>
                <w:szCs w:val="20"/>
              </w:rPr>
            </w:pPr>
            <w:r w:rsidRPr="008E41CC">
              <w:rPr>
                <w:sz w:val="20"/>
                <w:szCs w:val="20"/>
              </w:rPr>
              <w:t>сумма</w:t>
            </w:r>
          </w:p>
        </w:tc>
        <w:tc>
          <w:tcPr>
            <w:tcW w:w="363" w:type="dxa"/>
          </w:tcPr>
          <w:p w:rsidR="008E41CC" w:rsidRPr="008E41CC" w:rsidRDefault="008E41CC" w:rsidP="008E41CC">
            <w:pPr>
              <w:jc w:val="center"/>
              <w:rPr>
                <w:sz w:val="20"/>
                <w:szCs w:val="20"/>
              </w:rPr>
            </w:pPr>
            <w:r w:rsidRPr="008E41CC">
              <w:rPr>
                <w:sz w:val="20"/>
                <w:szCs w:val="20"/>
              </w:rPr>
              <w:t>%</w:t>
            </w:r>
          </w:p>
        </w:tc>
        <w:tc>
          <w:tcPr>
            <w:tcW w:w="977" w:type="dxa"/>
          </w:tcPr>
          <w:p w:rsidR="008E41CC" w:rsidRPr="008E41CC" w:rsidRDefault="008E41CC" w:rsidP="008E41CC">
            <w:pPr>
              <w:jc w:val="center"/>
              <w:rPr>
                <w:sz w:val="20"/>
                <w:szCs w:val="20"/>
              </w:rPr>
            </w:pPr>
            <w:r w:rsidRPr="008E41CC">
              <w:rPr>
                <w:sz w:val="20"/>
                <w:szCs w:val="20"/>
              </w:rPr>
              <w:t>сумма</w:t>
            </w:r>
          </w:p>
        </w:tc>
        <w:tc>
          <w:tcPr>
            <w:tcW w:w="406" w:type="dxa"/>
          </w:tcPr>
          <w:p w:rsidR="008E41CC" w:rsidRPr="008E41CC" w:rsidRDefault="008E41CC" w:rsidP="008E41CC">
            <w:pPr>
              <w:jc w:val="center"/>
              <w:rPr>
                <w:sz w:val="20"/>
                <w:szCs w:val="20"/>
              </w:rPr>
            </w:pPr>
            <w:r w:rsidRPr="008E41CC">
              <w:rPr>
                <w:sz w:val="20"/>
                <w:szCs w:val="20"/>
              </w:rPr>
              <w:t>%</w:t>
            </w:r>
          </w:p>
        </w:tc>
        <w:tc>
          <w:tcPr>
            <w:tcW w:w="875" w:type="dxa"/>
          </w:tcPr>
          <w:p w:rsidR="008E41CC" w:rsidRPr="008E41CC" w:rsidRDefault="008E41CC" w:rsidP="008E41CC">
            <w:pPr>
              <w:jc w:val="center"/>
              <w:rPr>
                <w:sz w:val="20"/>
                <w:szCs w:val="20"/>
              </w:rPr>
            </w:pPr>
            <w:r w:rsidRPr="008E41CC">
              <w:rPr>
                <w:sz w:val="20"/>
                <w:szCs w:val="20"/>
              </w:rPr>
              <w:t>сумма</w:t>
            </w:r>
          </w:p>
        </w:tc>
        <w:tc>
          <w:tcPr>
            <w:tcW w:w="363" w:type="dxa"/>
          </w:tcPr>
          <w:p w:rsidR="008E41CC" w:rsidRPr="008E41CC" w:rsidRDefault="008E41CC" w:rsidP="008E41CC">
            <w:pPr>
              <w:jc w:val="center"/>
              <w:rPr>
                <w:sz w:val="20"/>
                <w:szCs w:val="20"/>
              </w:rPr>
            </w:pPr>
            <w:r w:rsidRPr="008E41CC">
              <w:rPr>
                <w:sz w:val="20"/>
                <w:szCs w:val="20"/>
              </w:rPr>
              <w:t>%</w:t>
            </w:r>
          </w:p>
        </w:tc>
        <w:tc>
          <w:tcPr>
            <w:tcW w:w="911" w:type="dxa"/>
          </w:tcPr>
          <w:p w:rsidR="008E41CC" w:rsidRPr="008E41CC" w:rsidRDefault="008E41CC" w:rsidP="008E41CC">
            <w:pPr>
              <w:jc w:val="center"/>
              <w:rPr>
                <w:sz w:val="20"/>
                <w:szCs w:val="20"/>
              </w:rPr>
            </w:pPr>
            <w:r w:rsidRPr="008E41CC">
              <w:rPr>
                <w:sz w:val="20"/>
                <w:szCs w:val="20"/>
              </w:rPr>
              <w:t>сумма</w:t>
            </w:r>
          </w:p>
        </w:tc>
        <w:tc>
          <w:tcPr>
            <w:tcW w:w="471" w:type="dxa"/>
          </w:tcPr>
          <w:p w:rsidR="008E41CC" w:rsidRPr="008E41CC" w:rsidRDefault="008E41CC" w:rsidP="008E41CC">
            <w:pPr>
              <w:jc w:val="center"/>
              <w:rPr>
                <w:sz w:val="20"/>
                <w:szCs w:val="20"/>
              </w:rPr>
            </w:pPr>
            <w:r w:rsidRPr="008E41CC">
              <w:rPr>
                <w:sz w:val="20"/>
                <w:szCs w:val="20"/>
              </w:rPr>
              <w:t>%</w:t>
            </w:r>
          </w:p>
        </w:tc>
        <w:tc>
          <w:tcPr>
            <w:tcW w:w="802" w:type="dxa"/>
          </w:tcPr>
          <w:p w:rsidR="008E41CC" w:rsidRPr="008E41CC" w:rsidRDefault="008E41CC" w:rsidP="008E41CC">
            <w:pPr>
              <w:jc w:val="center"/>
              <w:rPr>
                <w:sz w:val="20"/>
                <w:szCs w:val="20"/>
              </w:rPr>
            </w:pPr>
            <w:r w:rsidRPr="008E41CC">
              <w:rPr>
                <w:sz w:val="20"/>
                <w:szCs w:val="20"/>
              </w:rPr>
              <w:t>сумма</w:t>
            </w:r>
          </w:p>
        </w:tc>
        <w:tc>
          <w:tcPr>
            <w:tcW w:w="419" w:type="dxa"/>
          </w:tcPr>
          <w:p w:rsidR="008E41CC" w:rsidRPr="008E41CC" w:rsidRDefault="008E41CC" w:rsidP="008E41CC">
            <w:pPr>
              <w:jc w:val="center"/>
              <w:rPr>
                <w:sz w:val="20"/>
                <w:szCs w:val="20"/>
              </w:rPr>
            </w:pPr>
            <w:r w:rsidRPr="008E41CC">
              <w:rPr>
                <w:sz w:val="20"/>
                <w:szCs w:val="20"/>
              </w:rPr>
              <w:t>%</w:t>
            </w:r>
          </w:p>
        </w:tc>
      </w:tr>
      <w:tr w:rsidR="00BA3050" w:rsidRPr="008E41CC" w:rsidTr="00BA3050">
        <w:tc>
          <w:tcPr>
            <w:tcW w:w="2215" w:type="dxa"/>
          </w:tcPr>
          <w:p w:rsidR="008E41CC" w:rsidRPr="008E41CC" w:rsidRDefault="008E41CC" w:rsidP="008E41CC">
            <w:pPr>
              <w:jc w:val="both"/>
              <w:rPr>
                <w:sz w:val="20"/>
                <w:szCs w:val="20"/>
              </w:rPr>
            </w:pPr>
            <w:r w:rsidRPr="008E41CC">
              <w:rPr>
                <w:sz w:val="20"/>
                <w:szCs w:val="20"/>
              </w:rPr>
              <w:t>1.Сбербанк РФ</w:t>
            </w:r>
          </w:p>
        </w:tc>
        <w:tc>
          <w:tcPr>
            <w:tcW w:w="977" w:type="dxa"/>
          </w:tcPr>
          <w:p w:rsidR="008E41CC" w:rsidRPr="008E41CC" w:rsidRDefault="008E41CC" w:rsidP="008E41CC">
            <w:pPr>
              <w:jc w:val="center"/>
              <w:rPr>
                <w:sz w:val="20"/>
                <w:szCs w:val="20"/>
              </w:rPr>
            </w:pPr>
            <w:r w:rsidRPr="008E41CC">
              <w:rPr>
                <w:sz w:val="20"/>
                <w:szCs w:val="20"/>
              </w:rPr>
              <w:t>253568,0</w:t>
            </w:r>
          </w:p>
        </w:tc>
        <w:tc>
          <w:tcPr>
            <w:tcW w:w="405"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188222,0</w:t>
            </w:r>
          </w:p>
        </w:tc>
        <w:tc>
          <w:tcPr>
            <w:tcW w:w="363" w:type="dxa"/>
          </w:tcPr>
          <w:p w:rsidR="008E41CC" w:rsidRPr="008E41CC" w:rsidRDefault="008E41CC" w:rsidP="008E41CC">
            <w:pPr>
              <w:jc w:val="center"/>
              <w:rPr>
                <w:sz w:val="20"/>
                <w:szCs w:val="20"/>
              </w:rPr>
            </w:pPr>
          </w:p>
        </w:tc>
        <w:tc>
          <w:tcPr>
            <w:tcW w:w="977" w:type="dxa"/>
          </w:tcPr>
          <w:p w:rsidR="008E41CC" w:rsidRPr="008E41CC" w:rsidRDefault="008E41CC" w:rsidP="008E41CC">
            <w:pPr>
              <w:jc w:val="center"/>
              <w:rPr>
                <w:sz w:val="20"/>
                <w:szCs w:val="20"/>
              </w:rPr>
            </w:pPr>
            <w:r w:rsidRPr="008E41CC">
              <w:rPr>
                <w:sz w:val="20"/>
                <w:szCs w:val="20"/>
              </w:rPr>
              <w:t>374200,0</w:t>
            </w:r>
          </w:p>
        </w:tc>
        <w:tc>
          <w:tcPr>
            <w:tcW w:w="406"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205140,0</w:t>
            </w:r>
          </w:p>
        </w:tc>
        <w:tc>
          <w:tcPr>
            <w:tcW w:w="363" w:type="dxa"/>
          </w:tcPr>
          <w:p w:rsidR="008E41CC" w:rsidRPr="008E41CC" w:rsidRDefault="008E41CC" w:rsidP="008E41CC">
            <w:pPr>
              <w:jc w:val="center"/>
              <w:rPr>
                <w:sz w:val="20"/>
                <w:szCs w:val="20"/>
              </w:rPr>
            </w:pPr>
          </w:p>
        </w:tc>
        <w:tc>
          <w:tcPr>
            <w:tcW w:w="911" w:type="dxa"/>
          </w:tcPr>
          <w:p w:rsidR="008E41CC" w:rsidRPr="008E41CC" w:rsidRDefault="008E41CC" w:rsidP="008E41CC">
            <w:pPr>
              <w:rPr>
                <w:sz w:val="20"/>
                <w:szCs w:val="20"/>
              </w:rPr>
            </w:pPr>
          </w:p>
        </w:tc>
        <w:tc>
          <w:tcPr>
            <w:tcW w:w="471" w:type="dxa"/>
          </w:tcPr>
          <w:p w:rsidR="008E41CC" w:rsidRPr="008E41CC" w:rsidRDefault="008E41CC" w:rsidP="008E41CC">
            <w:pPr>
              <w:rPr>
                <w:sz w:val="20"/>
                <w:szCs w:val="20"/>
              </w:rPr>
            </w:pPr>
          </w:p>
        </w:tc>
        <w:tc>
          <w:tcPr>
            <w:tcW w:w="802" w:type="dxa"/>
          </w:tcPr>
          <w:p w:rsidR="008E41CC" w:rsidRPr="008E41CC" w:rsidRDefault="008E41CC" w:rsidP="008E41CC">
            <w:pPr>
              <w:rPr>
                <w:sz w:val="20"/>
                <w:szCs w:val="20"/>
              </w:rPr>
            </w:pPr>
          </w:p>
        </w:tc>
        <w:tc>
          <w:tcPr>
            <w:tcW w:w="419" w:type="dxa"/>
          </w:tcPr>
          <w:p w:rsidR="008E41CC" w:rsidRPr="008E41CC" w:rsidRDefault="008E41CC" w:rsidP="008E41CC">
            <w:pPr>
              <w:rPr>
                <w:sz w:val="20"/>
                <w:szCs w:val="20"/>
              </w:rPr>
            </w:pPr>
          </w:p>
        </w:tc>
      </w:tr>
      <w:tr w:rsidR="00BA3050" w:rsidRPr="008E41CC" w:rsidTr="00BA3050">
        <w:tc>
          <w:tcPr>
            <w:tcW w:w="2215" w:type="dxa"/>
          </w:tcPr>
          <w:p w:rsidR="008E41CC" w:rsidRPr="008E41CC" w:rsidRDefault="008E41CC" w:rsidP="008E41CC">
            <w:pPr>
              <w:jc w:val="both"/>
              <w:rPr>
                <w:sz w:val="20"/>
                <w:szCs w:val="20"/>
              </w:rPr>
            </w:pPr>
            <w:r w:rsidRPr="008E41CC">
              <w:rPr>
                <w:sz w:val="20"/>
                <w:szCs w:val="20"/>
              </w:rPr>
              <w:t>2.Ханты-ман-сийский банк</w:t>
            </w:r>
          </w:p>
        </w:tc>
        <w:tc>
          <w:tcPr>
            <w:tcW w:w="977" w:type="dxa"/>
          </w:tcPr>
          <w:p w:rsidR="008E41CC" w:rsidRPr="008E41CC" w:rsidRDefault="008E41CC" w:rsidP="008E41CC">
            <w:pPr>
              <w:jc w:val="center"/>
              <w:rPr>
                <w:sz w:val="20"/>
                <w:szCs w:val="20"/>
              </w:rPr>
            </w:pPr>
          </w:p>
          <w:p w:rsidR="008E41CC" w:rsidRPr="008E41CC" w:rsidRDefault="008E41CC" w:rsidP="008E41CC">
            <w:pPr>
              <w:jc w:val="center"/>
              <w:rPr>
                <w:sz w:val="20"/>
                <w:szCs w:val="20"/>
              </w:rPr>
            </w:pPr>
            <w:r w:rsidRPr="008E41CC">
              <w:rPr>
                <w:sz w:val="20"/>
                <w:szCs w:val="20"/>
              </w:rPr>
              <w:t>123850,0</w:t>
            </w:r>
          </w:p>
        </w:tc>
        <w:tc>
          <w:tcPr>
            <w:tcW w:w="405"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p>
          <w:p w:rsidR="008E41CC" w:rsidRPr="008E41CC" w:rsidRDefault="008E41CC" w:rsidP="008E41CC">
            <w:pPr>
              <w:jc w:val="center"/>
              <w:rPr>
                <w:sz w:val="20"/>
                <w:szCs w:val="20"/>
              </w:rPr>
            </w:pPr>
            <w:r w:rsidRPr="008E41CC">
              <w:rPr>
                <w:sz w:val="20"/>
                <w:szCs w:val="20"/>
              </w:rPr>
              <w:t>162800,0</w:t>
            </w:r>
          </w:p>
        </w:tc>
        <w:tc>
          <w:tcPr>
            <w:tcW w:w="363" w:type="dxa"/>
          </w:tcPr>
          <w:p w:rsidR="008E41CC" w:rsidRPr="008E41CC" w:rsidRDefault="008E41CC" w:rsidP="008E41CC">
            <w:pPr>
              <w:jc w:val="center"/>
              <w:rPr>
                <w:sz w:val="20"/>
                <w:szCs w:val="20"/>
              </w:rPr>
            </w:pPr>
          </w:p>
        </w:tc>
        <w:tc>
          <w:tcPr>
            <w:tcW w:w="977" w:type="dxa"/>
          </w:tcPr>
          <w:p w:rsidR="008E41CC" w:rsidRPr="008E41CC" w:rsidRDefault="008E41CC" w:rsidP="008E41CC">
            <w:pPr>
              <w:jc w:val="center"/>
              <w:rPr>
                <w:sz w:val="20"/>
                <w:szCs w:val="20"/>
              </w:rPr>
            </w:pPr>
          </w:p>
          <w:p w:rsidR="008E41CC" w:rsidRPr="008E41CC" w:rsidRDefault="008E41CC" w:rsidP="008E41CC">
            <w:pPr>
              <w:jc w:val="center"/>
              <w:rPr>
                <w:sz w:val="20"/>
                <w:szCs w:val="20"/>
              </w:rPr>
            </w:pPr>
            <w:r w:rsidRPr="008E41CC">
              <w:rPr>
                <w:sz w:val="20"/>
                <w:szCs w:val="20"/>
              </w:rPr>
              <w:t>105470,0</w:t>
            </w:r>
          </w:p>
        </w:tc>
        <w:tc>
          <w:tcPr>
            <w:tcW w:w="406"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p>
          <w:p w:rsidR="008E41CC" w:rsidRPr="008E41CC" w:rsidRDefault="008E41CC" w:rsidP="008E41CC">
            <w:pPr>
              <w:jc w:val="center"/>
              <w:rPr>
                <w:sz w:val="20"/>
                <w:szCs w:val="20"/>
              </w:rPr>
            </w:pPr>
            <w:r w:rsidRPr="008E41CC">
              <w:rPr>
                <w:sz w:val="20"/>
                <w:szCs w:val="20"/>
              </w:rPr>
              <w:t>131233,0</w:t>
            </w:r>
          </w:p>
        </w:tc>
        <w:tc>
          <w:tcPr>
            <w:tcW w:w="363" w:type="dxa"/>
          </w:tcPr>
          <w:p w:rsidR="008E41CC" w:rsidRPr="008E41CC" w:rsidRDefault="008E41CC" w:rsidP="008E41CC">
            <w:pPr>
              <w:jc w:val="center"/>
              <w:rPr>
                <w:sz w:val="20"/>
                <w:szCs w:val="20"/>
              </w:rPr>
            </w:pPr>
          </w:p>
        </w:tc>
        <w:tc>
          <w:tcPr>
            <w:tcW w:w="911" w:type="dxa"/>
          </w:tcPr>
          <w:p w:rsidR="008E41CC" w:rsidRPr="008E41CC" w:rsidRDefault="008E41CC" w:rsidP="008E41CC">
            <w:pPr>
              <w:rPr>
                <w:sz w:val="20"/>
                <w:szCs w:val="20"/>
              </w:rPr>
            </w:pPr>
          </w:p>
        </w:tc>
        <w:tc>
          <w:tcPr>
            <w:tcW w:w="471" w:type="dxa"/>
          </w:tcPr>
          <w:p w:rsidR="008E41CC" w:rsidRPr="008E41CC" w:rsidRDefault="008E41CC" w:rsidP="008E41CC">
            <w:pPr>
              <w:rPr>
                <w:sz w:val="20"/>
                <w:szCs w:val="20"/>
              </w:rPr>
            </w:pPr>
          </w:p>
        </w:tc>
        <w:tc>
          <w:tcPr>
            <w:tcW w:w="802" w:type="dxa"/>
          </w:tcPr>
          <w:p w:rsidR="008E41CC" w:rsidRPr="008E41CC" w:rsidRDefault="008E41CC" w:rsidP="008E41CC">
            <w:pPr>
              <w:rPr>
                <w:sz w:val="20"/>
                <w:szCs w:val="20"/>
              </w:rPr>
            </w:pPr>
          </w:p>
        </w:tc>
        <w:tc>
          <w:tcPr>
            <w:tcW w:w="419" w:type="dxa"/>
          </w:tcPr>
          <w:p w:rsidR="008E41CC" w:rsidRPr="008E41CC" w:rsidRDefault="008E41CC" w:rsidP="008E41CC">
            <w:pPr>
              <w:rPr>
                <w:sz w:val="20"/>
                <w:szCs w:val="20"/>
              </w:rPr>
            </w:pPr>
          </w:p>
        </w:tc>
      </w:tr>
      <w:tr w:rsidR="00BA3050" w:rsidRPr="008E41CC" w:rsidTr="00BA3050">
        <w:tc>
          <w:tcPr>
            <w:tcW w:w="2215" w:type="dxa"/>
          </w:tcPr>
          <w:p w:rsidR="008E41CC" w:rsidRPr="008E41CC" w:rsidRDefault="008E41CC" w:rsidP="008E41CC">
            <w:pPr>
              <w:jc w:val="both"/>
              <w:rPr>
                <w:sz w:val="20"/>
                <w:szCs w:val="20"/>
              </w:rPr>
            </w:pPr>
            <w:r w:rsidRPr="008E41CC">
              <w:rPr>
                <w:sz w:val="20"/>
                <w:szCs w:val="20"/>
              </w:rPr>
              <w:t>3. ВТБ-24</w:t>
            </w:r>
          </w:p>
        </w:tc>
        <w:tc>
          <w:tcPr>
            <w:tcW w:w="977" w:type="dxa"/>
          </w:tcPr>
          <w:p w:rsidR="008E41CC" w:rsidRPr="008E41CC" w:rsidRDefault="008E41CC" w:rsidP="008E41CC">
            <w:pPr>
              <w:jc w:val="center"/>
              <w:rPr>
                <w:sz w:val="20"/>
                <w:szCs w:val="20"/>
              </w:rPr>
            </w:pPr>
            <w:r w:rsidRPr="008E41CC">
              <w:rPr>
                <w:sz w:val="20"/>
                <w:szCs w:val="20"/>
              </w:rPr>
              <w:t>90450,0</w:t>
            </w:r>
          </w:p>
        </w:tc>
        <w:tc>
          <w:tcPr>
            <w:tcW w:w="405"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112505,0</w:t>
            </w:r>
          </w:p>
        </w:tc>
        <w:tc>
          <w:tcPr>
            <w:tcW w:w="363" w:type="dxa"/>
          </w:tcPr>
          <w:p w:rsidR="008E41CC" w:rsidRPr="008E41CC" w:rsidRDefault="008E41CC" w:rsidP="008E41CC">
            <w:pPr>
              <w:jc w:val="center"/>
              <w:rPr>
                <w:sz w:val="20"/>
                <w:szCs w:val="20"/>
              </w:rPr>
            </w:pPr>
          </w:p>
        </w:tc>
        <w:tc>
          <w:tcPr>
            <w:tcW w:w="977" w:type="dxa"/>
          </w:tcPr>
          <w:p w:rsidR="008E41CC" w:rsidRPr="008E41CC" w:rsidRDefault="008E41CC" w:rsidP="008E41CC">
            <w:pPr>
              <w:jc w:val="center"/>
              <w:rPr>
                <w:sz w:val="20"/>
                <w:szCs w:val="20"/>
              </w:rPr>
            </w:pPr>
            <w:r w:rsidRPr="008E41CC">
              <w:rPr>
                <w:sz w:val="20"/>
                <w:szCs w:val="20"/>
              </w:rPr>
              <w:t>110660,0</w:t>
            </w:r>
          </w:p>
        </w:tc>
        <w:tc>
          <w:tcPr>
            <w:tcW w:w="406"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131200,0</w:t>
            </w:r>
          </w:p>
        </w:tc>
        <w:tc>
          <w:tcPr>
            <w:tcW w:w="363" w:type="dxa"/>
          </w:tcPr>
          <w:p w:rsidR="008E41CC" w:rsidRPr="008E41CC" w:rsidRDefault="008E41CC" w:rsidP="008E41CC">
            <w:pPr>
              <w:jc w:val="center"/>
              <w:rPr>
                <w:sz w:val="20"/>
                <w:szCs w:val="20"/>
              </w:rPr>
            </w:pPr>
          </w:p>
        </w:tc>
        <w:tc>
          <w:tcPr>
            <w:tcW w:w="911" w:type="dxa"/>
          </w:tcPr>
          <w:p w:rsidR="008E41CC" w:rsidRPr="008E41CC" w:rsidRDefault="008E41CC" w:rsidP="008E41CC">
            <w:pPr>
              <w:rPr>
                <w:sz w:val="20"/>
                <w:szCs w:val="20"/>
              </w:rPr>
            </w:pPr>
          </w:p>
        </w:tc>
        <w:tc>
          <w:tcPr>
            <w:tcW w:w="471" w:type="dxa"/>
          </w:tcPr>
          <w:p w:rsidR="008E41CC" w:rsidRPr="008E41CC" w:rsidRDefault="008E41CC" w:rsidP="008E41CC">
            <w:pPr>
              <w:rPr>
                <w:sz w:val="20"/>
                <w:szCs w:val="20"/>
              </w:rPr>
            </w:pPr>
          </w:p>
        </w:tc>
        <w:tc>
          <w:tcPr>
            <w:tcW w:w="802" w:type="dxa"/>
          </w:tcPr>
          <w:p w:rsidR="008E41CC" w:rsidRPr="008E41CC" w:rsidRDefault="008E41CC" w:rsidP="008E41CC">
            <w:pPr>
              <w:rPr>
                <w:sz w:val="20"/>
                <w:szCs w:val="20"/>
              </w:rPr>
            </w:pPr>
          </w:p>
        </w:tc>
        <w:tc>
          <w:tcPr>
            <w:tcW w:w="419" w:type="dxa"/>
          </w:tcPr>
          <w:p w:rsidR="008E41CC" w:rsidRPr="008E41CC" w:rsidRDefault="008E41CC" w:rsidP="008E41CC">
            <w:pPr>
              <w:rPr>
                <w:sz w:val="20"/>
                <w:szCs w:val="20"/>
              </w:rPr>
            </w:pPr>
          </w:p>
        </w:tc>
      </w:tr>
      <w:tr w:rsidR="00BA3050" w:rsidRPr="008E41CC" w:rsidTr="00BA3050">
        <w:tc>
          <w:tcPr>
            <w:tcW w:w="2215" w:type="dxa"/>
          </w:tcPr>
          <w:p w:rsidR="008E41CC" w:rsidRPr="008E41CC" w:rsidRDefault="008E41CC" w:rsidP="008E41CC">
            <w:pPr>
              <w:jc w:val="both"/>
              <w:rPr>
                <w:sz w:val="20"/>
                <w:szCs w:val="20"/>
              </w:rPr>
            </w:pPr>
            <w:r w:rsidRPr="008E41CC">
              <w:rPr>
                <w:sz w:val="20"/>
                <w:szCs w:val="20"/>
              </w:rPr>
              <w:t>4.Альфа-банк</w:t>
            </w:r>
          </w:p>
        </w:tc>
        <w:tc>
          <w:tcPr>
            <w:tcW w:w="977" w:type="dxa"/>
          </w:tcPr>
          <w:p w:rsidR="008E41CC" w:rsidRPr="008E41CC" w:rsidRDefault="008E41CC" w:rsidP="008E41CC">
            <w:pPr>
              <w:jc w:val="center"/>
              <w:rPr>
                <w:sz w:val="20"/>
                <w:szCs w:val="20"/>
              </w:rPr>
            </w:pPr>
            <w:r w:rsidRPr="008E41CC">
              <w:rPr>
                <w:sz w:val="20"/>
                <w:szCs w:val="20"/>
              </w:rPr>
              <w:t>65220,0</w:t>
            </w:r>
          </w:p>
        </w:tc>
        <w:tc>
          <w:tcPr>
            <w:tcW w:w="405"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45631,0</w:t>
            </w:r>
          </w:p>
        </w:tc>
        <w:tc>
          <w:tcPr>
            <w:tcW w:w="363" w:type="dxa"/>
          </w:tcPr>
          <w:p w:rsidR="008E41CC" w:rsidRPr="008E41CC" w:rsidRDefault="008E41CC" w:rsidP="008E41CC">
            <w:pPr>
              <w:jc w:val="center"/>
              <w:rPr>
                <w:sz w:val="20"/>
                <w:szCs w:val="20"/>
              </w:rPr>
            </w:pPr>
          </w:p>
        </w:tc>
        <w:tc>
          <w:tcPr>
            <w:tcW w:w="977" w:type="dxa"/>
          </w:tcPr>
          <w:p w:rsidR="008E41CC" w:rsidRPr="008E41CC" w:rsidRDefault="008E41CC" w:rsidP="008E41CC">
            <w:pPr>
              <w:jc w:val="center"/>
              <w:rPr>
                <w:sz w:val="20"/>
                <w:szCs w:val="20"/>
              </w:rPr>
            </w:pPr>
            <w:r w:rsidRPr="008E41CC">
              <w:rPr>
                <w:sz w:val="20"/>
                <w:szCs w:val="20"/>
              </w:rPr>
              <w:t>72602,0</w:t>
            </w:r>
          </w:p>
        </w:tc>
        <w:tc>
          <w:tcPr>
            <w:tcW w:w="406"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60780,0</w:t>
            </w:r>
          </w:p>
        </w:tc>
        <w:tc>
          <w:tcPr>
            <w:tcW w:w="363" w:type="dxa"/>
          </w:tcPr>
          <w:p w:rsidR="008E41CC" w:rsidRPr="008E41CC" w:rsidRDefault="008E41CC" w:rsidP="008E41CC">
            <w:pPr>
              <w:jc w:val="center"/>
              <w:rPr>
                <w:sz w:val="20"/>
                <w:szCs w:val="20"/>
              </w:rPr>
            </w:pPr>
          </w:p>
        </w:tc>
        <w:tc>
          <w:tcPr>
            <w:tcW w:w="911" w:type="dxa"/>
          </w:tcPr>
          <w:p w:rsidR="008E41CC" w:rsidRPr="008E41CC" w:rsidRDefault="008E41CC" w:rsidP="008E41CC">
            <w:pPr>
              <w:rPr>
                <w:sz w:val="20"/>
                <w:szCs w:val="20"/>
              </w:rPr>
            </w:pPr>
          </w:p>
        </w:tc>
        <w:tc>
          <w:tcPr>
            <w:tcW w:w="471" w:type="dxa"/>
          </w:tcPr>
          <w:p w:rsidR="008E41CC" w:rsidRPr="008E41CC" w:rsidRDefault="008E41CC" w:rsidP="008E41CC">
            <w:pPr>
              <w:rPr>
                <w:sz w:val="20"/>
                <w:szCs w:val="20"/>
              </w:rPr>
            </w:pPr>
          </w:p>
        </w:tc>
        <w:tc>
          <w:tcPr>
            <w:tcW w:w="802" w:type="dxa"/>
          </w:tcPr>
          <w:p w:rsidR="008E41CC" w:rsidRPr="008E41CC" w:rsidRDefault="008E41CC" w:rsidP="008E41CC">
            <w:pPr>
              <w:rPr>
                <w:sz w:val="20"/>
                <w:szCs w:val="20"/>
              </w:rPr>
            </w:pPr>
          </w:p>
        </w:tc>
        <w:tc>
          <w:tcPr>
            <w:tcW w:w="419" w:type="dxa"/>
          </w:tcPr>
          <w:p w:rsidR="008E41CC" w:rsidRPr="008E41CC" w:rsidRDefault="008E41CC" w:rsidP="008E41CC">
            <w:pPr>
              <w:rPr>
                <w:sz w:val="20"/>
                <w:szCs w:val="20"/>
              </w:rPr>
            </w:pPr>
          </w:p>
        </w:tc>
      </w:tr>
      <w:tr w:rsidR="00BA3050" w:rsidRPr="008E41CC" w:rsidTr="00BA3050">
        <w:tc>
          <w:tcPr>
            <w:tcW w:w="2215" w:type="dxa"/>
          </w:tcPr>
          <w:p w:rsidR="008E41CC" w:rsidRPr="008E41CC" w:rsidRDefault="008E41CC" w:rsidP="008E41CC">
            <w:pPr>
              <w:jc w:val="both"/>
              <w:rPr>
                <w:sz w:val="20"/>
                <w:szCs w:val="20"/>
              </w:rPr>
            </w:pPr>
            <w:r w:rsidRPr="008E41CC">
              <w:rPr>
                <w:sz w:val="20"/>
                <w:szCs w:val="20"/>
              </w:rPr>
              <w:t>5.Запсибкомбанк</w:t>
            </w:r>
          </w:p>
        </w:tc>
        <w:tc>
          <w:tcPr>
            <w:tcW w:w="977" w:type="dxa"/>
          </w:tcPr>
          <w:p w:rsidR="008E41CC" w:rsidRPr="008E41CC" w:rsidRDefault="008E41CC" w:rsidP="008E41CC">
            <w:pPr>
              <w:jc w:val="center"/>
              <w:rPr>
                <w:sz w:val="20"/>
                <w:szCs w:val="20"/>
              </w:rPr>
            </w:pPr>
            <w:r w:rsidRPr="008E41CC">
              <w:rPr>
                <w:sz w:val="20"/>
                <w:szCs w:val="20"/>
              </w:rPr>
              <w:t>210563,0</w:t>
            </w:r>
          </w:p>
        </w:tc>
        <w:tc>
          <w:tcPr>
            <w:tcW w:w="405"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193007,0</w:t>
            </w:r>
          </w:p>
        </w:tc>
        <w:tc>
          <w:tcPr>
            <w:tcW w:w="363" w:type="dxa"/>
          </w:tcPr>
          <w:p w:rsidR="008E41CC" w:rsidRPr="008E41CC" w:rsidRDefault="008E41CC" w:rsidP="008E41CC">
            <w:pPr>
              <w:jc w:val="center"/>
              <w:rPr>
                <w:sz w:val="20"/>
                <w:szCs w:val="20"/>
              </w:rPr>
            </w:pPr>
          </w:p>
        </w:tc>
        <w:tc>
          <w:tcPr>
            <w:tcW w:w="977" w:type="dxa"/>
          </w:tcPr>
          <w:p w:rsidR="008E41CC" w:rsidRPr="008E41CC" w:rsidRDefault="008E41CC" w:rsidP="008E41CC">
            <w:pPr>
              <w:jc w:val="center"/>
              <w:rPr>
                <w:sz w:val="20"/>
                <w:szCs w:val="20"/>
              </w:rPr>
            </w:pPr>
            <w:r w:rsidRPr="008E41CC">
              <w:rPr>
                <w:sz w:val="20"/>
                <w:szCs w:val="20"/>
              </w:rPr>
              <w:t>234010,0</w:t>
            </w:r>
          </w:p>
        </w:tc>
        <w:tc>
          <w:tcPr>
            <w:tcW w:w="406"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r w:rsidRPr="008E41CC">
              <w:rPr>
                <w:sz w:val="20"/>
                <w:szCs w:val="20"/>
              </w:rPr>
              <w:t>219810,0</w:t>
            </w:r>
          </w:p>
        </w:tc>
        <w:tc>
          <w:tcPr>
            <w:tcW w:w="363" w:type="dxa"/>
          </w:tcPr>
          <w:p w:rsidR="008E41CC" w:rsidRPr="008E41CC" w:rsidRDefault="008E41CC" w:rsidP="008E41CC">
            <w:pPr>
              <w:jc w:val="center"/>
              <w:rPr>
                <w:sz w:val="20"/>
                <w:szCs w:val="20"/>
              </w:rPr>
            </w:pPr>
          </w:p>
        </w:tc>
        <w:tc>
          <w:tcPr>
            <w:tcW w:w="911" w:type="dxa"/>
          </w:tcPr>
          <w:p w:rsidR="008E41CC" w:rsidRPr="008E41CC" w:rsidRDefault="008E41CC" w:rsidP="008E41CC">
            <w:pPr>
              <w:rPr>
                <w:sz w:val="20"/>
                <w:szCs w:val="20"/>
              </w:rPr>
            </w:pPr>
          </w:p>
        </w:tc>
        <w:tc>
          <w:tcPr>
            <w:tcW w:w="471" w:type="dxa"/>
          </w:tcPr>
          <w:p w:rsidR="008E41CC" w:rsidRPr="008E41CC" w:rsidRDefault="008E41CC" w:rsidP="008E41CC">
            <w:pPr>
              <w:rPr>
                <w:sz w:val="20"/>
                <w:szCs w:val="20"/>
              </w:rPr>
            </w:pPr>
          </w:p>
        </w:tc>
        <w:tc>
          <w:tcPr>
            <w:tcW w:w="802" w:type="dxa"/>
          </w:tcPr>
          <w:p w:rsidR="008E41CC" w:rsidRPr="008E41CC" w:rsidRDefault="008E41CC" w:rsidP="008E41CC">
            <w:pPr>
              <w:rPr>
                <w:sz w:val="20"/>
                <w:szCs w:val="20"/>
              </w:rPr>
            </w:pPr>
          </w:p>
        </w:tc>
        <w:tc>
          <w:tcPr>
            <w:tcW w:w="419" w:type="dxa"/>
          </w:tcPr>
          <w:p w:rsidR="008E41CC" w:rsidRPr="008E41CC" w:rsidRDefault="008E41CC" w:rsidP="008E41CC">
            <w:pPr>
              <w:rPr>
                <w:sz w:val="20"/>
                <w:szCs w:val="20"/>
              </w:rPr>
            </w:pPr>
          </w:p>
        </w:tc>
      </w:tr>
      <w:tr w:rsidR="00BA3050" w:rsidRPr="008E41CC" w:rsidTr="00BA3050">
        <w:tc>
          <w:tcPr>
            <w:tcW w:w="2215" w:type="dxa"/>
          </w:tcPr>
          <w:p w:rsidR="008E41CC" w:rsidRPr="008E41CC" w:rsidRDefault="008E41CC" w:rsidP="008E41CC">
            <w:pPr>
              <w:jc w:val="both"/>
              <w:rPr>
                <w:b/>
                <w:sz w:val="20"/>
                <w:szCs w:val="20"/>
              </w:rPr>
            </w:pPr>
            <w:r w:rsidRPr="008E41CC">
              <w:rPr>
                <w:b/>
                <w:sz w:val="20"/>
                <w:szCs w:val="20"/>
              </w:rPr>
              <w:t>ВСЕГО</w:t>
            </w:r>
          </w:p>
        </w:tc>
        <w:tc>
          <w:tcPr>
            <w:tcW w:w="977" w:type="dxa"/>
          </w:tcPr>
          <w:p w:rsidR="008E41CC" w:rsidRPr="008E41CC" w:rsidRDefault="008E41CC" w:rsidP="008E41CC">
            <w:pPr>
              <w:jc w:val="center"/>
              <w:rPr>
                <w:sz w:val="20"/>
                <w:szCs w:val="20"/>
              </w:rPr>
            </w:pPr>
          </w:p>
        </w:tc>
        <w:tc>
          <w:tcPr>
            <w:tcW w:w="405"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p>
        </w:tc>
        <w:tc>
          <w:tcPr>
            <w:tcW w:w="363" w:type="dxa"/>
          </w:tcPr>
          <w:p w:rsidR="008E41CC" w:rsidRPr="008E41CC" w:rsidRDefault="008E41CC" w:rsidP="008E41CC">
            <w:pPr>
              <w:jc w:val="center"/>
              <w:rPr>
                <w:sz w:val="20"/>
                <w:szCs w:val="20"/>
              </w:rPr>
            </w:pPr>
          </w:p>
        </w:tc>
        <w:tc>
          <w:tcPr>
            <w:tcW w:w="977" w:type="dxa"/>
          </w:tcPr>
          <w:p w:rsidR="008E41CC" w:rsidRPr="008E41CC" w:rsidRDefault="008E41CC" w:rsidP="008E41CC">
            <w:pPr>
              <w:jc w:val="center"/>
              <w:rPr>
                <w:sz w:val="20"/>
                <w:szCs w:val="20"/>
              </w:rPr>
            </w:pPr>
          </w:p>
        </w:tc>
        <w:tc>
          <w:tcPr>
            <w:tcW w:w="406" w:type="dxa"/>
          </w:tcPr>
          <w:p w:rsidR="008E41CC" w:rsidRPr="008E41CC" w:rsidRDefault="008E41CC" w:rsidP="008E41CC">
            <w:pPr>
              <w:jc w:val="center"/>
              <w:rPr>
                <w:sz w:val="20"/>
                <w:szCs w:val="20"/>
              </w:rPr>
            </w:pPr>
          </w:p>
        </w:tc>
        <w:tc>
          <w:tcPr>
            <w:tcW w:w="875" w:type="dxa"/>
          </w:tcPr>
          <w:p w:rsidR="008E41CC" w:rsidRPr="008E41CC" w:rsidRDefault="008E41CC" w:rsidP="008E41CC">
            <w:pPr>
              <w:jc w:val="center"/>
              <w:rPr>
                <w:sz w:val="20"/>
                <w:szCs w:val="20"/>
              </w:rPr>
            </w:pPr>
          </w:p>
        </w:tc>
        <w:tc>
          <w:tcPr>
            <w:tcW w:w="363" w:type="dxa"/>
          </w:tcPr>
          <w:p w:rsidR="008E41CC" w:rsidRPr="008E41CC" w:rsidRDefault="008E41CC" w:rsidP="008E41CC">
            <w:pPr>
              <w:jc w:val="center"/>
              <w:rPr>
                <w:sz w:val="20"/>
                <w:szCs w:val="20"/>
              </w:rPr>
            </w:pPr>
          </w:p>
        </w:tc>
        <w:tc>
          <w:tcPr>
            <w:tcW w:w="911" w:type="dxa"/>
          </w:tcPr>
          <w:p w:rsidR="008E41CC" w:rsidRPr="008E41CC" w:rsidRDefault="008E41CC" w:rsidP="008E41CC">
            <w:pPr>
              <w:rPr>
                <w:sz w:val="20"/>
                <w:szCs w:val="20"/>
              </w:rPr>
            </w:pPr>
          </w:p>
        </w:tc>
        <w:tc>
          <w:tcPr>
            <w:tcW w:w="471" w:type="dxa"/>
          </w:tcPr>
          <w:p w:rsidR="008E41CC" w:rsidRPr="008E41CC" w:rsidRDefault="008E41CC" w:rsidP="008E41CC">
            <w:pPr>
              <w:jc w:val="center"/>
              <w:rPr>
                <w:sz w:val="20"/>
                <w:szCs w:val="20"/>
              </w:rPr>
            </w:pPr>
            <w:r w:rsidRPr="008E41CC">
              <w:rPr>
                <w:sz w:val="20"/>
                <w:szCs w:val="20"/>
              </w:rPr>
              <w:t>х</w:t>
            </w:r>
          </w:p>
        </w:tc>
        <w:tc>
          <w:tcPr>
            <w:tcW w:w="802" w:type="dxa"/>
          </w:tcPr>
          <w:p w:rsidR="008E41CC" w:rsidRPr="008E41CC" w:rsidRDefault="008E41CC" w:rsidP="008E41CC">
            <w:pPr>
              <w:rPr>
                <w:sz w:val="20"/>
                <w:szCs w:val="20"/>
              </w:rPr>
            </w:pPr>
          </w:p>
        </w:tc>
        <w:tc>
          <w:tcPr>
            <w:tcW w:w="419" w:type="dxa"/>
          </w:tcPr>
          <w:p w:rsidR="008E41CC" w:rsidRPr="008E41CC" w:rsidRDefault="008E41CC" w:rsidP="008E41CC">
            <w:pPr>
              <w:jc w:val="center"/>
              <w:rPr>
                <w:sz w:val="20"/>
                <w:szCs w:val="20"/>
              </w:rPr>
            </w:pPr>
            <w:r w:rsidRPr="008E41CC">
              <w:rPr>
                <w:sz w:val="20"/>
                <w:szCs w:val="20"/>
              </w:rPr>
              <w:t>х</w:t>
            </w:r>
          </w:p>
        </w:tc>
      </w:tr>
    </w:tbl>
    <w:p w:rsidR="00A87902" w:rsidRDefault="00A87902" w:rsidP="00BD45E3">
      <w:pPr>
        <w:jc w:val="both"/>
        <w:rPr>
          <w:b/>
          <w:sz w:val="23"/>
          <w:szCs w:val="23"/>
        </w:rPr>
      </w:pPr>
    </w:p>
    <w:p w:rsidR="009B727D" w:rsidRPr="009B727D" w:rsidRDefault="009B727D" w:rsidP="009B727D">
      <w:pPr>
        <w:jc w:val="both"/>
        <w:rPr>
          <w:b/>
          <w:sz w:val="23"/>
          <w:szCs w:val="23"/>
        </w:rPr>
      </w:pPr>
      <w:r>
        <w:rPr>
          <w:b/>
          <w:sz w:val="23"/>
          <w:szCs w:val="23"/>
        </w:rPr>
        <w:t>Задание 12</w:t>
      </w:r>
      <w:r w:rsidRPr="009B727D">
        <w:rPr>
          <w:b/>
          <w:sz w:val="23"/>
          <w:szCs w:val="23"/>
        </w:rPr>
        <w:t>.</w:t>
      </w:r>
    </w:p>
    <w:p w:rsidR="009206B8" w:rsidRDefault="009B727D" w:rsidP="009B727D">
      <w:pPr>
        <w:jc w:val="both"/>
        <w:rPr>
          <w:b/>
          <w:sz w:val="23"/>
          <w:szCs w:val="23"/>
        </w:rPr>
      </w:pPr>
      <w:r w:rsidRPr="009B727D">
        <w:rPr>
          <w:sz w:val="23"/>
          <w:szCs w:val="23"/>
        </w:rPr>
        <w:t>Напишите банковские продукты для клиента Смирнова В.В., который оформил полис на полный пакет рисков на страхование загородного дома</w:t>
      </w:r>
      <w:r w:rsidRPr="009B727D">
        <w:rPr>
          <w:b/>
          <w:sz w:val="23"/>
          <w:szCs w:val="23"/>
        </w:rPr>
        <w:t>.</w:t>
      </w:r>
    </w:p>
    <w:p w:rsidR="009B727D" w:rsidRDefault="009B727D" w:rsidP="009B727D">
      <w:pPr>
        <w:jc w:val="both"/>
        <w:rPr>
          <w:b/>
          <w:sz w:val="23"/>
          <w:szCs w:val="23"/>
        </w:rPr>
      </w:pPr>
    </w:p>
    <w:p w:rsidR="009206B8" w:rsidRDefault="009B727D" w:rsidP="00BD45E3">
      <w:pPr>
        <w:jc w:val="both"/>
        <w:rPr>
          <w:b/>
          <w:sz w:val="23"/>
          <w:szCs w:val="23"/>
        </w:rPr>
      </w:pPr>
      <w:r>
        <w:rPr>
          <w:b/>
          <w:noProof/>
          <w:sz w:val="23"/>
          <w:szCs w:val="23"/>
        </w:rPr>
        <w:drawing>
          <wp:inline distT="0" distB="0" distL="0" distR="0" wp14:anchorId="07D17CAA">
            <wp:extent cx="3938270" cy="1402080"/>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8270" cy="1402080"/>
                    </a:xfrm>
                    <a:prstGeom prst="rect">
                      <a:avLst/>
                    </a:prstGeom>
                    <a:noFill/>
                  </pic:spPr>
                </pic:pic>
              </a:graphicData>
            </a:graphic>
          </wp:inline>
        </w:drawing>
      </w:r>
    </w:p>
    <w:p w:rsidR="009B727D" w:rsidRDefault="009B727D" w:rsidP="00BD45E3">
      <w:pPr>
        <w:jc w:val="both"/>
        <w:rPr>
          <w:b/>
          <w:sz w:val="23"/>
          <w:szCs w:val="23"/>
        </w:rPr>
      </w:pPr>
    </w:p>
    <w:p w:rsidR="009B727D" w:rsidRDefault="00520507" w:rsidP="00520507">
      <w:pPr>
        <w:jc w:val="center"/>
        <w:rPr>
          <w:b/>
          <w:sz w:val="24"/>
          <w:szCs w:val="24"/>
        </w:rPr>
      </w:pPr>
      <w:r w:rsidRPr="00520507">
        <w:rPr>
          <w:b/>
          <w:sz w:val="24"/>
          <w:szCs w:val="24"/>
        </w:rPr>
        <w:t>Тема</w:t>
      </w:r>
      <w:r>
        <w:rPr>
          <w:b/>
          <w:sz w:val="24"/>
          <w:szCs w:val="24"/>
        </w:rPr>
        <w:t xml:space="preserve"> Т</w:t>
      </w:r>
      <w:r w:rsidRPr="00520507">
        <w:rPr>
          <w:b/>
          <w:sz w:val="24"/>
          <w:szCs w:val="24"/>
        </w:rPr>
        <w:t>ехнологии сетевых посреднических продаж</w:t>
      </w:r>
      <w:r>
        <w:rPr>
          <w:b/>
          <w:sz w:val="24"/>
          <w:szCs w:val="24"/>
        </w:rPr>
        <w:t xml:space="preserve">, </w:t>
      </w:r>
      <w:r w:rsidRPr="00520507">
        <w:rPr>
          <w:b/>
          <w:sz w:val="24"/>
          <w:szCs w:val="24"/>
        </w:rPr>
        <w:t>технологии прямых офисных продаж</w:t>
      </w:r>
    </w:p>
    <w:p w:rsidR="00520507" w:rsidRDefault="00520507" w:rsidP="00520507">
      <w:pPr>
        <w:jc w:val="center"/>
        <w:rPr>
          <w:b/>
          <w:sz w:val="24"/>
          <w:szCs w:val="24"/>
        </w:rPr>
      </w:pPr>
    </w:p>
    <w:p w:rsidR="009C35F1" w:rsidRDefault="009C35F1" w:rsidP="00520507">
      <w:pPr>
        <w:jc w:val="center"/>
        <w:rPr>
          <w:b/>
          <w:sz w:val="24"/>
          <w:szCs w:val="24"/>
        </w:rPr>
      </w:pPr>
      <w:r>
        <w:rPr>
          <w:b/>
          <w:sz w:val="24"/>
          <w:szCs w:val="24"/>
        </w:rPr>
        <w:t>1.</w:t>
      </w:r>
      <w:r w:rsidR="00EC4E7F" w:rsidRPr="00EC4E7F">
        <w:rPr>
          <w:i/>
          <w:iCs/>
          <w:sz w:val="23"/>
          <w:szCs w:val="23"/>
        </w:rPr>
        <w:t xml:space="preserve"> </w:t>
      </w:r>
      <w:r w:rsidR="00EC4E7F" w:rsidRPr="00EC4E7F">
        <w:rPr>
          <w:iCs/>
          <w:sz w:val="23"/>
          <w:szCs w:val="23"/>
        </w:rPr>
        <w:t>Эффективность</w:t>
      </w:r>
    </w:p>
    <w:p w:rsidR="00323D2A" w:rsidRDefault="00323D2A" w:rsidP="00323D2A">
      <w:pPr>
        <w:pStyle w:val="Default"/>
        <w:jc w:val="both"/>
        <w:rPr>
          <w:sz w:val="23"/>
          <w:szCs w:val="23"/>
        </w:rPr>
      </w:pPr>
      <w:r>
        <w:rPr>
          <w:i/>
          <w:iCs/>
          <w:sz w:val="23"/>
          <w:szCs w:val="23"/>
        </w:rPr>
        <w:t xml:space="preserve">Эффективность </w:t>
      </w:r>
      <w:r>
        <w:rPr>
          <w:sz w:val="23"/>
          <w:szCs w:val="23"/>
        </w:rPr>
        <w:t xml:space="preserve">(от англ. </w:t>
      </w:r>
      <w:proofErr w:type="spellStart"/>
      <w:r>
        <w:rPr>
          <w:sz w:val="23"/>
          <w:szCs w:val="23"/>
        </w:rPr>
        <w:t>effect</w:t>
      </w:r>
      <w:proofErr w:type="spellEnd"/>
      <w:r>
        <w:rPr>
          <w:sz w:val="23"/>
          <w:szCs w:val="23"/>
        </w:rPr>
        <w:t xml:space="preserve">) – достижение каких-либо определённых результатов с минимально возможными издержками или получение максимально возможного объёма продукции из данного количества ресурсов. </w:t>
      </w:r>
    </w:p>
    <w:p w:rsidR="00323D2A" w:rsidRDefault="00323D2A" w:rsidP="00323D2A">
      <w:pPr>
        <w:pStyle w:val="Default"/>
        <w:jc w:val="both"/>
        <w:rPr>
          <w:sz w:val="23"/>
          <w:szCs w:val="23"/>
        </w:rPr>
      </w:pPr>
      <w:r>
        <w:rPr>
          <w:i/>
          <w:iCs/>
          <w:sz w:val="23"/>
          <w:szCs w:val="23"/>
        </w:rPr>
        <w:t xml:space="preserve">В сфере экономики понятие эффективности </w:t>
      </w:r>
      <w:r>
        <w:rPr>
          <w:sz w:val="23"/>
          <w:szCs w:val="23"/>
        </w:rPr>
        <w:t xml:space="preserve">раскрывают как соотношение между полученными результатами производства — продукцией и услугами, с одной стороны, и затратами труда и средств производства — с другой. Эффективность в любой сфере деятельности можно измерить совокупностью количественных показателей и оценить качественно. </w:t>
      </w:r>
    </w:p>
    <w:p w:rsidR="00323D2A" w:rsidRDefault="00323D2A" w:rsidP="00323D2A">
      <w:pPr>
        <w:pStyle w:val="Default"/>
        <w:jc w:val="both"/>
        <w:rPr>
          <w:sz w:val="23"/>
          <w:szCs w:val="23"/>
        </w:rPr>
      </w:pPr>
      <w:r>
        <w:rPr>
          <w:sz w:val="23"/>
          <w:szCs w:val="23"/>
        </w:rPr>
        <w:t xml:space="preserve">По мнению экспертов, эффективность каналов продаж в розничном страховании определяется по следующим критериям: </w:t>
      </w:r>
    </w:p>
    <w:p w:rsidR="00323D2A" w:rsidRDefault="00323D2A" w:rsidP="00323D2A">
      <w:pPr>
        <w:pStyle w:val="Default"/>
        <w:rPr>
          <w:sz w:val="23"/>
          <w:szCs w:val="23"/>
        </w:rPr>
      </w:pPr>
      <w:r>
        <w:rPr>
          <w:sz w:val="23"/>
          <w:szCs w:val="23"/>
        </w:rPr>
        <w:t xml:space="preserve">- стоимость; </w:t>
      </w:r>
    </w:p>
    <w:p w:rsidR="00323D2A" w:rsidRDefault="00323D2A" w:rsidP="00323D2A">
      <w:pPr>
        <w:pStyle w:val="Default"/>
        <w:rPr>
          <w:sz w:val="23"/>
          <w:szCs w:val="23"/>
        </w:rPr>
      </w:pPr>
      <w:r>
        <w:rPr>
          <w:sz w:val="23"/>
          <w:szCs w:val="23"/>
        </w:rPr>
        <w:t xml:space="preserve">- перспективность; </w:t>
      </w:r>
    </w:p>
    <w:p w:rsidR="00323D2A" w:rsidRDefault="00323D2A" w:rsidP="00323D2A">
      <w:pPr>
        <w:pStyle w:val="Default"/>
        <w:rPr>
          <w:sz w:val="23"/>
          <w:szCs w:val="23"/>
        </w:rPr>
      </w:pPr>
      <w:r>
        <w:rPr>
          <w:sz w:val="23"/>
          <w:szCs w:val="23"/>
        </w:rPr>
        <w:t xml:space="preserve">- управляемость; </w:t>
      </w:r>
    </w:p>
    <w:p w:rsidR="00323D2A" w:rsidRDefault="00323D2A" w:rsidP="00323D2A">
      <w:pPr>
        <w:pStyle w:val="Default"/>
        <w:rPr>
          <w:sz w:val="23"/>
          <w:szCs w:val="23"/>
        </w:rPr>
      </w:pPr>
      <w:r>
        <w:rPr>
          <w:sz w:val="23"/>
          <w:szCs w:val="23"/>
        </w:rPr>
        <w:t xml:space="preserve">- стабильность и лояльность клиентской базы; </w:t>
      </w:r>
    </w:p>
    <w:p w:rsidR="00323D2A" w:rsidRDefault="00323D2A" w:rsidP="00323D2A">
      <w:pPr>
        <w:pStyle w:val="Default"/>
        <w:jc w:val="both"/>
        <w:rPr>
          <w:sz w:val="23"/>
          <w:szCs w:val="23"/>
        </w:rPr>
      </w:pPr>
      <w:r>
        <w:rPr>
          <w:sz w:val="23"/>
          <w:szCs w:val="23"/>
        </w:rPr>
        <w:t xml:space="preserve">- операционные риски и страховое мошенничество. </w:t>
      </w:r>
    </w:p>
    <w:p w:rsidR="00323D2A" w:rsidRDefault="00323D2A" w:rsidP="00323D2A">
      <w:pPr>
        <w:pStyle w:val="Default"/>
        <w:jc w:val="both"/>
        <w:rPr>
          <w:sz w:val="23"/>
          <w:szCs w:val="23"/>
        </w:rPr>
      </w:pPr>
      <w:r>
        <w:rPr>
          <w:sz w:val="23"/>
          <w:szCs w:val="23"/>
        </w:rPr>
        <w:t xml:space="preserve">Сравнительная эффективность различных каналов продаж розничных страховых продуктов представлена в таблице 1, где каждый из показателей оценен по 5-баллной шкале, 1 - наиболее низкая оценка, 5 - наиболее высокая оценка. </w:t>
      </w:r>
    </w:p>
    <w:p w:rsidR="00323D2A" w:rsidRDefault="00323D2A" w:rsidP="00323D2A">
      <w:pPr>
        <w:rPr>
          <w:b/>
          <w:sz w:val="24"/>
          <w:szCs w:val="24"/>
        </w:rPr>
      </w:pPr>
      <w:r>
        <w:rPr>
          <w:sz w:val="23"/>
          <w:szCs w:val="23"/>
        </w:rPr>
        <w:lastRenderedPageBreak/>
        <w:t>Таблица 1 – Сравнительная эффективность продаж розничных страховых продуктов по прямым каналам</w:t>
      </w:r>
    </w:p>
    <w:p w:rsidR="00323D2A" w:rsidRDefault="00323D2A" w:rsidP="00520507">
      <w:pPr>
        <w:rPr>
          <w:b/>
          <w:sz w:val="24"/>
          <w:szCs w:val="24"/>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276"/>
        <w:gridCol w:w="1766"/>
        <w:gridCol w:w="1636"/>
        <w:gridCol w:w="1406"/>
        <w:gridCol w:w="1712"/>
      </w:tblGrid>
      <w:tr w:rsidR="00323D2A" w:rsidRPr="00323D2A" w:rsidTr="00323D2A">
        <w:trPr>
          <w:trHeight w:val="551"/>
        </w:trPr>
        <w:tc>
          <w:tcPr>
            <w:tcW w:w="1702" w:type="dxa"/>
          </w:tcPr>
          <w:p w:rsidR="00323D2A" w:rsidRPr="00323D2A" w:rsidRDefault="00323D2A" w:rsidP="00323D2A">
            <w:pPr>
              <w:rPr>
                <w:sz w:val="20"/>
                <w:szCs w:val="20"/>
              </w:rPr>
            </w:pPr>
            <w:r w:rsidRPr="00323D2A">
              <w:rPr>
                <w:sz w:val="20"/>
                <w:szCs w:val="20"/>
              </w:rPr>
              <w:t xml:space="preserve">Канал продаж </w:t>
            </w:r>
          </w:p>
        </w:tc>
        <w:tc>
          <w:tcPr>
            <w:tcW w:w="1276" w:type="dxa"/>
          </w:tcPr>
          <w:p w:rsidR="00323D2A" w:rsidRPr="00323D2A" w:rsidRDefault="00323D2A" w:rsidP="00323D2A">
            <w:pPr>
              <w:rPr>
                <w:sz w:val="20"/>
                <w:szCs w:val="20"/>
              </w:rPr>
            </w:pPr>
            <w:r w:rsidRPr="00323D2A">
              <w:rPr>
                <w:sz w:val="20"/>
                <w:szCs w:val="20"/>
              </w:rPr>
              <w:t xml:space="preserve">Стоимость </w:t>
            </w:r>
          </w:p>
        </w:tc>
        <w:tc>
          <w:tcPr>
            <w:tcW w:w="1766" w:type="dxa"/>
          </w:tcPr>
          <w:p w:rsidR="00323D2A" w:rsidRPr="00323D2A" w:rsidRDefault="00323D2A" w:rsidP="00323D2A">
            <w:pPr>
              <w:rPr>
                <w:sz w:val="20"/>
                <w:szCs w:val="20"/>
              </w:rPr>
            </w:pPr>
            <w:r w:rsidRPr="00323D2A">
              <w:rPr>
                <w:sz w:val="20"/>
                <w:szCs w:val="20"/>
              </w:rPr>
              <w:t>Перспе</w:t>
            </w:r>
            <w:r>
              <w:rPr>
                <w:sz w:val="20"/>
                <w:szCs w:val="20"/>
              </w:rPr>
              <w:t>к</w:t>
            </w:r>
            <w:r w:rsidRPr="00323D2A">
              <w:rPr>
                <w:sz w:val="20"/>
                <w:szCs w:val="20"/>
              </w:rPr>
              <w:t xml:space="preserve">тивность </w:t>
            </w:r>
          </w:p>
        </w:tc>
        <w:tc>
          <w:tcPr>
            <w:tcW w:w="1636" w:type="dxa"/>
          </w:tcPr>
          <w:p w:rsidR="00323D2A" w:rsidRPr="00323D2A" w:rsidRDefault="00323D2A" w:rsidP="00323D2A">
            <w:pPr>
              <w:rPr>
                <w:sz w:val="20"/>
                <w:szCs w:val="20"/>
              </w:rPr>
            </w:pPr>
            <w:r w:rsidRPr="00323D2A">
              <w:rPr>
                <w:sz w:val="20"/>
                <w:szCs w:val="20"/>
              </w:rPr>
              <w:t xml:space="preserve">Управляемость </w:t>
            </w:r>
          </w:p>
        </w:tc>
        <w:tc>
          <w:tcPr>
            <w:tcW w:w="1406" w:type="dxa"/>
          </w:tcPr>
          <w:p w:rsidR="00323D2A" w:rsidRPr="00323D2A" w:rsidRDefault="00323D2A" w:rsidP="00323D2A">
            <w:pPr>
              <w:rPr>
                <w:sz w:val="20"/>
                <w:szCs w:val="20"/>
              </w:rPr>
            </w:pPr>
            <w:r>
              <w:rPr>
                <w:sz w:val="20"/>
                <w:szCs w:val="20"/>
              </w:rPr>
              <w:t>Стабиль</w:t>
            </w:r>
            <w:r w:rsidRPr="00323D2A">
              <w:rPr>
                <w:sz w:val="20"/>
                <w:szCs w:val="20"/>
              </w:rPr>
              <w:t xml:space="preserve">ность и лояльность клиентской базы </w:t>
            </w:r>
          </w:p>
        </w:tc>
        <w:tc>
          <w:tcPr>
            <w:tcW w:w="1712" w:type="dxa"/>
          </w:tcPr>
          <w:p w:rsidR="00323D2A" w:rsidRPr="00323D2A" w:rsidRDefault="00323D2A" w:rsidP="00323D2A">
            <w:pPr>
              <w:rPr>
                <w:sz w:val="20"/>
                <w:szCs w:val="20"/>
              </w:rPr>
            </w:pPr>
            <w:r w:rsidRPr="00323D2A">
              <w:rPr>
                <w:sz w:val="20"/>
                <w:szCs w:val="20"/>
              </w:rPr>
              <w:t>Операцио</w:t>
            </w:r>
            <w:r>
              <w:rPr>
                <w:sz w:val="20"/>
                <w:szCs w:val="20"/>
              </w:rPr>
              <w:t>нные риски и страховое мошенни</w:t>
            </w:r>
            <w:r w:rsidRPr="00323D2A">
              <w:rPr>
                <w:sz w:val="20"/>
                <w:szCs w:val="20"/>
              </w:rPr>
              <w:t xml:space="preserve">чество </w:t>
            </w:r>
          </w:p>
        </w:tc>
      </w:tr>
      <w:tr w:rsidR="00323D2A" w:rsidRPr="00323D2A" w:rsidTr="00323D2A">
        <w:trPr>
          <w:trHeight w:val="204"/>
        </w:trPr>
        <w:tc>
          <w:tcPr>
            <w:tcW w:w="1702" w:type="dxa"/>
          </w:tcPr>
          <w:p w:rsidR="00323D2A" w:rsidRPr="00323D2A" w:rsidRDefault="00323D2A" w:rsidP="00323D2A">
            <w:pPr>
              <w:rPr>
                <w:sz w:val="20"/>
                <w:szCs w:val="20"/>
              </w:rPr>
            </w:pPr>
            <w:r w:rsidRPr="00323D2A">
              <w:rPr>
                <w:sz w:val="20"/>
                <w:szCs w:val="20"/>
              </w:rPr>
              <w:t xml:space="preserve">Прямые продажи через центральный офис </w:t>
            </w:r>
          </w:p>
        </w:tc>
        <w:tc>
          <w:tcPr>
            <w:tcW w:w="1276" w:type="dxa"/>
          </w:tcPr>
          <w:p w:rsidR="00323D2A" w:rsidRPr="00323D2A" w:rsidRDefault="00323D2A" w:rsidP="00323D2A">
            <w:pPr>
              <w:jc w:val="center"/>
              <w:rPr>
                <w:sz w:val="20"/>
                <w:szCs w:val="20"/>
              </w:rPr>
            </w:pPr>
            <w:r w:rsidRPr="00323D2A">
              <w:rPr>
                <w:sz w:val="20"/>
                <w:szCs w:val="20"/>
              </w:rPr>
              <w:t>4,4</w:t>
            </w:r>
          </w:p>
        </w:tc>
        <w:tc>
          <w:tcPr>
            <w:tcW w:w="1766" w:type="dxa"/>
          </w:tcPr>
          <w:p w:rsidR="00323D2A" w:rsidRPr="00323D2A" w:rsidRDefault="00323D2A" w:rsidP="00323D2A">
            <w:pPr>
              <w:jc w:val="center"/>
              <w:rPr>
                <w:sz w:val="20"/>
                <w:szCs w:val="20"/>
              </w:rPr>
            </w:pPr>
            <w:r w:rsidRPr="00323D2A">
              <w:rPr>
                <w:sz w:val="20"/>
                <w:szCs w:val="20"/>
              </w:rPr>
              <w:t>3,4</w:t>
            </w:r>
          </w:p>
        </w:tc>
        <w:tc>
          <w:tcPr>
            <w:tcW w:w="1636" w:type="dxa"/>
          </w:tcPr>
          <w:p w:rsidR="00323D2A" w:rsidRPr="00323D2A" w:rsidRDefault="00323D2A" w:rsidP="00323D2A">
            <w:pPr>
              <w:jc w:val="center"/>
              <w:rPr>
                <w:sz w:val="20"/>
                <w:szCs w:val="20"/>
              </w:rPr>
            </w:pPr>
            <w:r w:rsidRPr="00323D2A">
              <w:rPr>
                <w:sz w:val="20"/>
                <w:szCs w:val="20"/>
              </w:rPr>
              <w:t>4,7</w:t>
            </w:r>
          </w:p>
        </w:tc>
        <w:tc>
          <w:tcPr>
            <w:tcW w:w="1406" w:type="dxa"/>
          </w:tcPr>
          <w:p w:rsidR="00323D2A" w:rsidRPr="00323D2A" w:rsidRDefault="00323D2A" w:rsidP="00323D2A">
            <w:pPr>
              <w:jc w:val="center"/>
              <w:rPr>
                <w:sz w:val="20"/>
                <w:szCs w:val="20"/>
              </w:rPr>
            </w:pPr>
            <w:r w:rsidRPr="00323D2A">
              <w:rPr>
                <w:sz w:val="20"/>
                <w:szCs w:val="20"/>
              </w:rPr>
              <w:t>4,2</w:t>
            </w:r>
          </w:p>
        </w:tc>
        <w:tc>
          <w:tcPr>
            <w:tcW w:w="1712" w:type="dxa"/>
          </w:tcPr>
          <w:p w:rsidR="00323D2A" w:rsidRPr="00323D2A" w:rsidRDefault="00323D2A" w:rsidP="00323D2A">
            <w:pPr>
              <w:jc w:val="center"/>
              <w:rPr>
                <w:sz w:val="20"/>
                <w:szCs w:val="20"/>
              </w:rPr>
            </w:pPr>
            <w:r w:rsidRPr="00323D2A">
              <w:rPr>
                <w:sz w:val="20"/>
                <w:szCs w:val="20"/>
              </w:rPr>
              <w:t>4,2</w:t>
            </w:r>
          </w:p>
        </w:tc>
      </w:tr>
      <w:tr w:rsidR="00323D2A" w:rsidRPr="00323D2A" w:rsidTr="00323D2A">
        <w:trPr>
          <w:trHeight w:val="205"/>
        </w:trPr>
        <w:tc>
          <w:tcPr>
            <w:tcW w:w="1702" w:type="dxa"/>
          </w:tcPr>
          <w:p w:rsidR="00323D2A" w:rsidRPr="00323D2A" w:rsidRDefault="00323D2A" w:rsidP="00323D2A">
            <w:pPr>
              <w:rPr>
                <w:sz w:val="20"/>
                <w:szCs w:val="20"/>
              </w:rPr>
            </w:pPr>
            <w:r w:rsidRPr="00323D2A">
              <w:rPr>
                <w:sz w:val="20"/>
                <w:szCs w:val="20"/>
              </w:rPr>
              <w:t xml:space="preserve">Прямые продажи через другие офисы </w:t>
            </w:r>
          </w:p>
        </w:tc>
        <w:tc>
          <w:tcPr>
            <w:tcW w:w="1276" w:type="dxa"/>
          </w:tcPr>
          <w:p w:rsidR="00323D2A" w:rsidRPr="00323D2A" w:rsidRDefault="00323D2A" w:rsidP="00323D2A">
            <w:pPr>
              <w:jc w:val="center"/>
              <w:rPr>
                <w:sz w:val="20"/>
                <w:szCs w:val="20"/>
              </w:rPr>
            </w:pPr>
            <w:r w:rsidRPr="00323D2A">
              <w:rPr>
                <w:sz w:val="20"/>
                <w:szCs w:val="20"/>
              </w:rPr>
              <w:t>3,5</w:t>
            </w:r>
          </w:p>
        </w:tc>
        <w:tc>
          <w:tcPr>
            <w:tcW w:w="1766" w:type="dxa"/>
          </w:tcPr>
          <w:p w:rsidR="00323D2A" w:rsidRPr="00323D2A" w:rsidRDefault="00323D2A" w:rsidP="00323D2A">
            <w:pPr>
              <w:jc w:val="center"/>
              <w:rPr>
                <w:sz w:val="20"/>
                <w:szCs w:val="20"/>
              </w:rPr>
            </w:pPr>
            <w:r w:rsidRPr="00323D2A">
              <w:rPr>
                <w:sz w:val="20"/>
                <w:szCs w:val="20"/>
              </w:rPr>
              <w:t>3,7</w:t>
            </w:r>
          </w:p>
        </w:tc>
        <w:tc>
          <w:tcPr>
            <w:tcW w:w="1636" w:type="dxa"/>
          </w:tcPr>
          <w:p w:rsidR="00323D2A" w:rsidRPr="00323D2A" w:rsidRDefault="00323D2A" w:rsidP="00323D2A">
            <w:pPr>
              <w:jc w:val="center"/>
              <w:rPr>
                <w:sz w:val="20"/>
                <w:szCs w:val="20"/>
              </w:rPr>
            </w:pPr>
            <w:r w:rsidRPr="00323D2A">
              <w:rPr>
                <w:sz w:val="20"/>
                <w:szCs w:val="20"/>
              </w:rPr>
              <w:t>4,3</w:t>
            </w:r>
          </w:p>
        </w:tc>
        <w:tc>
          <w:tcPr>
            <w:tcW w:w="1406" w:type="dxa"/>
          </w:tcPr>
          <w:p w:rsidR="00323D2A" w:rsidRPr="00323D2A" w:rsidRDefault="00323D2A" w:rsidP="00323D2A">
            <w:pPr>
              <w:jc w:val="center"/>
              <w:rPr>
                <w:sz w:val="20"/>
                <w:szCs w:val="20"/>
              </w:rPr>
            </w:pPr>
            <w:r w:rsidRPr="00323D2A">
              <w:rPr>
                <w:sz w:val="20"/>
                <w:szCs w:val="20"/>
              </w:rPr>
              <w:t>4,0</w:t>
            </w:r>
          </w:p>
        </w:tc>
        <w:tc>
          <w:tcPr>
            <w:tcW w:w="1712" w:type="dxa"/>
          </w:tcPr>
          <w:p w:rsidR="00323D2A" w:rsidRPr="00323D2A" w:rsidRDefault="00323D2A" w:rsidP="00323D2A">
            <w:pPr>
              <w:jc w:val="center"/>
              <w:rPr>
                <w:sz w:val="20"/>
                <w:szCs w:val="20"/>
              </w:rPr>
            </w:pPr>
            <w:r w:rsidRPr="00323D2A">
              <w:rPr>
                <w:sz w:val="20"/>
                <w:szCs w:val="20"/>
              </w:rPr>
              <w:t>3,7</w:t>
            </w:r>
          </w:p>
        </w:tc>
      </w:tr>
      <w:tr w:rsidR="00323D2A" w:rsidRPr="00323D2A" w:rsidTr="00323D2A">
        <w:trPr>
          <w:trHeight w:val="205"/>
        </w:trPr>
        <w:tc>
          <w:tcPr>
            <w:tcW w:w="1702" w:type="dxa"/>
          </w:tcPr>
          <w:p w:rsidR="00323D2A" w:rsidRPr="00323D2A" w:rsidRDefault="00323D2A" w:rsidP="00323D2A">
            <w:pPr>
              <w:rPr>
                <w:sz w:val="20"/>
                <w:szCs w:val="20"/>
              </w:rPr>
            </w:pPr>
            <w:proofErr w:type="spellStart"/>
            <w:r w:rsidRPr="00323D2A">
              <w:rPr>
                <w:sz w:val="20"/>
                <w:szCs w:val="20"/>
              </w:rPr>
              <w:t>Direct</w:t>
            </w:r>
            <w:proofErr w:type="spellEnd"/>
            <w:r w:rsidRPr="00323D2A">
              <w:rPr>
                <w:sz w:val="20"/>
                <w:szCs w:val="20"/>
              </w:rPr>
              <w:t xml:space="preserve"> </w:t>
            </w:r>
            <w:proofErr w:type="spellStart"/>
            <w:r w:rsidRPr="00323D2A">
              <w:rPr>
                <w:sz w:val="20"/>
                <w:szCs w:val="20"/>
              </w:rPr>
              <w:t>insurance</w:t>
            </w:r>
            <w:proofErr w:type="spellEnd"/>
            <w:r w:rsidRPr="00323D2A">
              <w:rPr>
                <w:sz w:val="20"/>
                <w:szCs w:val="20"/>
              </w:rPr>
              <w:t xml:space="preserve"> (прямое страхование) </w:t>
            </w:r>
          </w:p>
        </w:tc>
        <w:tc>
          <w:tcPr>
            <w:tcW w:w="1276" w:type="dxa"/>
          </w:tcPr>
          <w:p w:rsidR="00323D2A" w:rsidRPr="00323D2A" w:rsidRDefault="00323D2A" w:rsidP="00323D2A">
            <w:pPr>
              <w:jc w:val="center"/>
              <w:rPr>
                <w:sz w:val="20"/>
                <w:szCs w:val="20"/>
              </w:rPr>
            </w:pPr>
            <w:r w:rsidRPr="00323D2A">
              <w:rPr>
                <w:sz w:val="20"/>
                <w:szCs w:val="20"/>
              </w:rPr>
              <w:t>3,7</w:t>
            </w:r>
          </w:p>
        </w:tc>
        <w:tc>
          <w:tcPr>
            <w:tcW w:w="1766" w:type="dxa"/>
          </w:tcPr>
          <w:p w:rsidR="00323D2A" w:rsidRPr="00323D2A" w:rsidRDefault="00323D2A" w:rsidP="00323D2A">
            <w:pPr>
              <w:jc w:val="center"/>
              <w:rPr>
                <w:sz w:val="20"/>
                <w:szCs w:val="20"/>
              </w:rPr>
            </w:pPr>
            <w:r w:rsidRPr="00323D2A">
              <w:rPr>
                <w:sz w:val="20"/>
                <w:szCs w:val="20"/>
              </w:rPr>
              <w:t>3,6</w:t>
            </w:r>
          </w:p>
        </w:tc>
        <w:tc>
          <w:tcPr>
            <w:tcW w:w="1636" w:type="dxa"/>
          </w:tcPr>
          <w:p w:rsidR="00323D2A" w:rsidRPr="00323D2A" w:rsidRDefault="00323D2A" w:rsidP="00323D2A">
            <w:pPr>
              <w:jc w:val="center"/>
              <w:rPr>
                <w:sz w:val="20"/>
                <w:szCs w:val="20"/>
              </w:rPr>
            </w:pPr>
            <w:r w:rsidRPr="00323D2A">
              <w:rPr>
                <w:sz w:val="20"/>
                <w:szCs w:val="20"/>
              </w:rPr>
              <w:t>4,5</w:t>
            </w:r>
          </w:p>
        </w:tc>
        <w:tc>
          <w:tcPr>
            <w:tcW w:w="1406" w:type="dxa"/>
          </w:tcPr>
          <w:p w:rsidR="00323D2A" w:rsidRPr="00323D2A" w:rsidRDefault="00323D2A" w:rsidP="00323D2A">
            <w:pPr>
              <w:jc w:val="center"/>
              <w:rPr>
                <w:sz w:val="20"/>
                <w:szCs w:val="20"/>
              </w:rPr>
            </w:pPr>
            <w:r w:rsidRPr="00323D2A">
              <w:rPr>
                <w:sz w:val="20"/>
                <w:szCs w:val="20"/>
              </w:rPr>
              <w:t>3,4</w:t>
            </w:r>
          </w:p>
        </w:tc>
        <w:tc>
          <w:tcPr>
            <w:tcW w:w="1712" w:type="dxa"/>
          </w:tcPr>
          <w:p w:rsidR="00323D2A" w:rsidRPr="00323D2A" w:rsidRDefault="00323D2A" w:rsidP="00323D2A">
            <w:pPr>
              <w:jc w:val="center"/>
              <w:rPr>
                <w:sz w:val="20"/>
                <w:szCs w:val="20"/>
              </w:rPr>
            </w:pPr>
            <w:r w:rsidRPr="00323D2A">
              <w:rPr>
                <w:sz w:val="20"/>
                <w:szCs w:val="20"/>
              </w:rPr>
              <w:t>3,4</w:t>
            </w:r>
          </w:p>
        </w:tc>
      </w:tr>
    </w:tbl>
    <w:p w:rsidR="00323D2A" w:rsidRDefault="00323D2A" w:rsidP="00520507">
      <w:pPr>
        <w:rPr>
          <w:b/>
          <w:sz w:val="24"/>
          <w:szCs w:val="24"/>
        </w:rPr>
      </w:pPr>
    </w:p>
    <w:p w:rsidR="009C35F1" w:rsidRPr="009C35F1" w:rsidRDefault="009C35F1" w:rsidP="009C35F1">
      <w:pPr>
        <w:rPr>
          <w:b/>
          <w:sz w:val="24"/>
          <w:szCs w:val="24"/>
        </w:rPr>
      </w:pPr>
      <w:r>
        <w:rPr>
          <w:b/>
          <w:sz w:val="24"/>
          <w:szCs w:val="24"/>
        </w:rPr>
        <w:t>2.</w:t>
      </w:r>
      <w:r w:rsidRPr="009C35F1">
        <w:rPr>
          <w:b/>
          <w:sz w:val="24"/>
          <w:szCs w:val="24"/>
        </w:rPr>
        <w:t>Способы определения и показатели эффективности работы прямого канала продаж</w:t>
      </w:r>
    </w:p>
    <w:p w:rsidR="009C35F1" w:rsidRDefault="009C35F1" w:rsidP="009C35F1">
      <w:pPr>
        <w:jc w:val="both"/>
        <w:rPr>
          <w:sz w:val="24"/>
          <w:szCs w:val="24"/>
        </w:rPr>
      </w:pPr>
    </w:p>
    <w:p w:rsidR="009C35F1" w:rsidRPr="009C35F1" w:rsidRDefault="009C35F1" w:rsidP="009C35F1">
      <w:pPr>
        <w:ind w:firstLine="567"/>
        <w:jc w:val="both"/>
        <w:rPr>
          <w:sz w:val="24"/>
          <w:szCs w:val="24"/>
        </w:rPr>
      </w:pPr>
      <w:r w:rsidRPr="009C35F1">
        <w:rPr>
          <w:sz w:val="24"/>
          <w:szCs w:val="24"/>
        </w:rPr>
        <w:t>Понятие эффективности продаж неразрывно связано с определением продаж как функции продвижения страхового продукта, поскольку продажи:</w:t>
      </w:r>
    </w:p>
    <w:p w:rsidR="009C35F1" w:rsidRPr="009C35F1" w:rsidRDefault="009C35F1" w:rsidP="009C35F1">
      <w:pPr>
        <w:ind w:firstLine="567"/>
        <w:jc w:val="both"/>
        <w:rPr>
          <w:sz w:val="24"/>
          <w:szCs w:val="24"/>
        </w:rPr>
      </w:pPr>
      <w:r w:rsidRPr="009C35F1">
        <w:rPr>
          <w:sz w:val="24"/>
          <w:szCs w:val="24"/>
        </w:rPr>
        <w:t>во-первых, являются составляющей частью жизненного цикла страхового продукта;</w:t>
      </w:r>
    </w:p>
    <w:p w:rsidR="009C35F1" w:rsidRPr="009C35F1" w:rsidRDefault="009C35F1" w:rsidP="009C35F1">
      <w:pPr>
        <w:ind w:firstLine="567"/>
        <w:jc w:val="both"/>
        <w:rPr>
          <w:sz w:val="24"/>
          <w:szCs w:val="24"/>
        </w:rPr>
      </w:pPr>
      <w:r w:rsidRPr="009C35F1">
        <w:rPr>
          <w:sz w:val="24"/>
          <w:szCs w:val="24"/>
        </w:rPr>
        <w:t>во-вторых, это вид деятельности в сфере обмена удовлетворения потребности покупателя;</w:t>
      </w:r>
    </w:p>
    <w:p w:rsidR="009C35F1" w:rsidRPr="009C35F1" w:rsidRDefault="009C35F1" w:rsidP="009C35F1">
      <w:pPr>
        <w:ind w:firstLine="567"/>
        <w:jc w:val="both"/>
        <w:rPr>
          <w:sz w:val="24"/>
          <w:szCs w:val="24"/>
        </w:rPr>
      </w:pPr>
      <w:r w:rsidRPr="009C35F1">
        <w:rPr>
          <w:sz w:val="24"/>
          <w:szCs w:val="24"/>
        </w:rPr>
        <w:t>в-третьих, это функция маркетинговой стратегии страховой компании.</w:t>
      </w:r>
    </w:p>
    <w:p w:rsidR="009C35F1" w:rsidRPr="009C35F1" w:rsidRDefault="009C35F1" w:rsidP="009C35F1">
      <w:pPr>
        <w:ind w:firstLine="567"/>
        <w:jc w:val="both"/>
        <w:rPr>
          <w:sz w:val="24"/>
          <w:szCs w:val="24"/>
        </w:rPr>
      </w:pPr>
      <w:r w:rsidRPr="009C35F1">
        <w:rPr>
          <w:sz w:val="24"/>
          <w:szCs w:val="24"/>
        </w:rPr>
        <w:t>В связи с этим основные показатели эффективности продаж связывают с показателями эффективности продвижения страховых продуктов и рассчитывают по абсолютным, относительным и средним показателям.</w:t>
      </w:r>
    </w:p>
    <w:p w:rsidR="009C35F1" w:rsidRPr="009C35F1" w:rsidRDefault="009C35F1" w:rsidP="009C35F1">
      <w:pPr>
        <w:ind w:firstLine="567"/>
        <w:jc w:val="both"/>
        <w:rPr>
          <w:sz w:val="24"/>
          <w:szCs w:val="24"/>
        </w:rPr>
      </w:pPr>
      <w:r w:rsidRPr="009C35F1">
        <w:rPr>
          <w:sz w:val="24"/>
          <w:szCs w:val="24"/>
        </w:rPr>
        <w:t>Эффективность каналов розничных продаж можно оценить по результату продаж, при оценке которого в страховании абсолютно все компании на первое место ставят объем продаж, так как именно исходя из объемов продаж формируется бюджет компании.</w:t>
      </w:r>
    </w:p>
    <w:p w:rsidR="009C35F1" w:rsidRPr="009C35F1" w:rsidRDefault="009C35F1" w:rsidP="009C35F1">
      <w:pPr>
        <w:ind w:firstLine="567"/>
        <w:jc w:val="both"/>
        <w:rPr>
          <w:sz w:val="24"/>
          <w:szCs w:val="24"/>
        </w:rPr>
      </w:pPr>
      <w:r w:rsidRPr="009C35F1">
        <w:rPr>
          <w:sz w:val="24"/>
          <w:szCs w:val="24"/>
        </w:rPr>
        <w:t>Объем продаж – это определенная сумма денежных средств, которая поступает на счета компании за проданные товары за определенный отрезок времени. Объем продаж рассчитывается как произведение количества заключенных договоров на среднюю стоимость договора.</w:t>
      </w:r>
    </w:p>
    <w:p w:rsidR="009C35F1" w:rsidRPr="009C35F1" w:rsidRDefault="009C35F1" w:rsidP="009C35F1">
      <w:pPr>
        <w:ind w:firstLine="567"/>
        <w:jc w:val="both"/>
        <w:rPr>
          <w:sz w:val="24"/>
          <w:szCs w:val="24"/>
        </w:rPr>
      </w:pPr>
      <w:r w:rsidRPr="009C35F1">
        <w:rPr>
          <w:sz w:val="24"/>
          <w:szCs w:val="24"/>
        </w:rPr>
        <w:t>Расчет объема продаж может быть произведен по факту получения прибыли за реализацию страховых продуктов, а также может быть рассчитан план продаж. Для расчета плана продаж определяется количество продаж и средняя цена договора страхования, произведение которых и дает план продаж. Прогнозные значения объема продаж являются основой для разработки плана продаж.</w:t>
      </w:r>
    </w:p>
    <w:p w:rsidR="009C35F1" w:rsidRPr="009C35F1" w:rsidRDefault="009C35F1" w:rsidP="009C35F1">
      <w:pPr>
        <w:ind w:firstLine="567"/>
        <w:jc w:val="both"/>
        <w:rPr>
          <w:sz w:val="24"/>
          <w:szCs w:val="24"/>
        </w:rPr>
      </w:pPr>
      <w:r w:rsidRPr="009C35F1">
        <w:rPr>
          <w:sz w:val="24"/>
          <w:szCs w:val="24"/>
        </w:rPr>
        <w:t>В оценке эффективности продаж также опираются на показатели безубыточности и количества расторжений, однако набор таких дополнительных показателей от компании к компании может сильно меняться.</w:t>
      </w:r>
    </w:p>
    <w:p w:rsidR="009C35F1" w:rsidRPr="009C35F1" w:rsidRDefault="009C35F1" w:rsidP="009C35F1">
      <w:pPr>
        <w:ind w:firstLine="567"/>
        <w:jc w:val="both"/>
        <w:rPr>
          <w:sz w:val="24"/>
          <w:szCs w:val="24"/>
        </w:rPr>
      </w:pPr>
      <w:r w:rsidRPr="009C35F1">
        <w:rPr>
          <w:sz w:val="24"/>
          <w:szCs w:val="24"/>
        </w:rPr>
        <w:t>Так, эффективность страховой деятельности по отношению к обороту фактически отражает рентабельность продаж. Рентабельность продаж отражает удельный вес прибыли в каждом рубле выручки от реализации страховых услуг. Заметим, что наличие отрицательного значения по данному показателю закономерно по страхованию жизни, так как часть обязательств по страхованию жизни (по норме доходности) должна выполняться за счет инвестиционного дохода. Отрицательный результат по страхованию иному, чем страхование жизни, может быть связан со значительным ростом состоявшихся убытков, завышением расходов на ведение дела, политикой компании, направленной на занижение тарифов при росте эффективности инвестиционной деятельности, и др.</w:t>
      </w:r>
    </w:p>
    <w:p w:rsidR="009C35F1" w:rsidRPr="009C35F1" w:rsidRDefault="009C35F1" w:rsidP="009C35F1">
      <w:pPr>
        <w:jc w:val="both"/>
        <w:rPr>
          <w:sz w:val="24"/>
          <w:szCs w:val="24"/>
        </w:rPr>
      </w:pPr>
      <w:r w:rsidRPr="009C35F1">
        <w:rPr>
          <w:sz w:val="24"/>
          <w:szCs w:val="24"/>
        </w:rPr>
        <w:t>Рентабельность продаж может быть рассчитана по формулам (1) и (2):</w:t>
      </w:r>
    </w:p>
    <w:p w:rsidR="009C35F1" w:rsidRPr="009C35F1" w:rsidRDefault="009C35F1" w:rsidP="009C35F1">
      <w:pPr>
        <w:jc w:val="center"/>
        <w:rPr>
          <w:sz w:val="24"/>
          <w:szCs w:val="24"/>
        </w:rPr>
      </w:pPr>
      <w:proofErr w:type="spellStart"/>
      <w:r w:rsidRPr="009C35F1">
        <w:rPr>
          <w:sz w:val="24"/>
          <w:szCs w:val="24"/>
        </w:rPr>
        <w:lastRenderedPageBreak/>
        <w:t>Рч</w:t>
      </w:r>
      <w:proofErr w:type="spellEnd"/>
      <w:r w:rsidRPr="009C35F1">
        <w:rPr>
          <w:sz w:val="24"/>
          <w:szCs w:val="24"/>
        </w:rPr>
        <w:t xml:space="preserve"> = ЧП/</w:t>
      </w:r>
      <w:proofErr w:type="spellStart"/>
      <w:r w:rsidRPr="009C35F1">
        <w:rPr>
          <w:sz w:val="24"/>
          <w:szCs w:val="24"/>
        </w:rPr>
        <w:t>СПп</w:t>
      </w:r>
      <w:proofErr w:type="spellEnd"/>
      <w:r w:rsidRPr="009C35F1">
        <w:rPr>
          <w:sz w:val="24"/>
          <w:szCs w:val="24"/>
        </w:rPr>
        <w:t>, (1)</w:t>
      </w:r>
    </w:p>
    <w:p w:rsidR="009C35F1" w:rsidRDefault="009C35F1" w:rsidP="009C35F1">
      <w:pPr>
        <w:jc w:val="both"/>
        <w:rPr>
          <w:sz w:val="24"/>
          <w:szCs w:val="24"/>
        </w:rPr>
      </w:pPr>
      <w:r w:rsidRPr="009C35F1">
        <w:rPr>
          <w:sz w:val="24"/>
          <w:szCs w:val="24"/>
        </w:rPr>
        <w:t xml:space="preserve">где </w:t>
      </w:r>
      <w:proofErr w:type="spellStart"/>
      <w:r w:rsidRPr="009C35F1">
        <w:rPr>
          <w:sz w:val="24"/>
          <w:szCs w:val="24"/>
        </w:rPr>
        <w:t>Рч</w:t>
      </w:r>
      <w:proofErr w:type="spellEnd"/>
      <w:r w:rsidRPr="009C35F1">
        <w:rPr>
          <w:sz w:val="24"/>
          <w:szCs w:val="24"/>
        </w:rPr>
        <w:t xml:space="preserve"> – чистая рентабельность; </w:t>
      </w:r>
    </w:p>
    <w:p w:rsidR="009C35F1" w:rsidRDefault="009C35F1" w:rsidP="009C35F1">
      <w:pPr>
        <w:jc w:val="both"/>
        <w:rPr>
          <w:sz w:val="24"/>
          <w:szCs w:val="24"/>
        </w:rPr>
      </w:pPr>
      <w:r w:rsidRPr="009C35F1">
        <w:rPr>
          <w:sz w:val="24"/>
          <w:szCs w:val="24"/>
        </w:rPr>
        <w:t>ЧП – чистая прибыль;</w:t>
      </w:r>
    </w:p>
    <w:p w:rsidR="009C35F1" w:rsidRPr="009C35F1" w:rsidRDefault="009C35F1" w:rsidP="009C35F1">
      <w:pPr>
        <w:jc w:val="both"/>
        <w:rPr>
          <w:sz w:val="24"/>
          <w:szCs w:val="24"/>
        </w:rPr>
      </w:pPr>
      <w:proofErr w:type="spellStart"/>
      <w:r w:rsidRPr="009C35F1">
        <w:rPr>
          <w:sz w:val="24"/>
          <w:szCs w:val="24"/>
        </w:rPr>
        <w:t>СПп</w:t>
      </w:r>
      <w:proofErr w:type="spellEnd"/>
      <w:r w:rsidRPr="009C35F1">
        <w:rPr>
          <w:sz w:val="24"/>
          <w:szCs w:val="24"/>
        </w:rPr>
        <w:t xml:space="preserve"> – страховая премия за период;</w:t>
      </w:r>
    </w:p>
    <w:p w:rsidR="009C35F1" w:rsidRPr="009C35F1" w:rsidRDefault="009C35F1" w:rsidP="009C35F1">
      <w:pPr>
        <w:jc w:val="center"/>
        <w:rPr>
          <w:sz w:val="24"/>
          <w:szCs w:val="24"/>
        </w:rPr>
      </w:pPr>
      <w:proofErr w:type="spellStart"/>
      <w:r w:rsidRPr="009C35F1">
        <w:rPr>
          <w:sz w:val="24"/>
          <w:szCs w:val="24"/>
        </w:rPr>
        <w:t>Рсд</w:t>
      </w:r>
      <w:proofErr w:type="spellEnd"/>
      <w:r w:rsidRPr="009C35F1">
        <w:rPr>
          <w:sz w:val="24"/>
          <w:szCs w:val="24"/>
        </w:rPr>
        <w:t xml:space="preserve"> = </w:t>
      </w:r>
      <w:proofErr w:type="spellStart"/>
      <w:r w:rsidRPr="009C35F1">
        <w:rPr>
          <w:sz w:val="24"/>
          <w:szCs w:val="24"/>
        </w:rPr>
        <w:t>ТРсд</w:t>
      </w:r>
      <w:proofErr w:type="spellEnd"/>
      <w:r w:rsidRPr="009C35F1">
        <w:rPr>
          <w:sz w:val="24"/>
          <w:szCs w:val="24"/>
        </w:rPr>
        <w:t>/</w:t>
      </w:r>
      <w:proofErr w:type="spellStart"/>
      <w:r w:rsidRPr="009C35F1">
        <w:rPr>
          <w:sz w:val="24"/>
          <w:szCs w:val="24"/>
        </w:rPr>
        <w:t>СПп</w:t>
      </w:r>
      <w:proofErr w:type="spellEnd"/>
      <w:r w:rsidRPr="009C35F1">
        <w:rPr>
          <w:sz w:val="24"/>
          <w:szCs w:val="24"/>
        </w:rPr>
        <w:t>, (2)</w:t>
      </w:r>
    </w:p>
    <w:p w:rsidR="009C35F1" w:rsidRDefault="009C35F1" w:rsidP="009C35F1">
      <w:pPr>
        <w:jc w:val="both"/>
        <w:rPr>
          <w:sz w:val="24"/>
          <w:szCs w:val="24"/>
        </w:rPr>
      </w:pPr>
      <w:r w:rsidRPr="009C35F1">
        <w:rPr>
          <w:sz w:val="24"/>
          <w:szCs w:val="24"/>
        </w:rPr>
        <w:t xml:space="preserve">где </w:t>
      </w:r>
      <w:proofErr w:type="spellStart"/>
      <w:r w:rsidRPr="009C35F1">
        <w:rPr>
          <w:sz w:val="24"/>
          <w:szCs w:val="24"/>
        </w:rPr>
        <w:t>Рсд</w:t>
      </w:r>
      <w:proofErr w:type="spellEnd"/>
      <w:r w:rsidRPr="009C35F1">
        <w:rPr>
          <w:sz w:val="24"/>
          <w:szCs w:val="24"/>
        </w:rPr>
        <w:t xml:space="preserve"> – рентабельность страховой деятельности; </w:t>
      </w:r>
    </w:p>
    <w:p w:rsidR="009C35F1" w:rsidRDefault="009C35F1" w:rsidP="009C35F1">
      <w:pPr>
        <w:jc w:val="both"/>
        <w:rPr>
          <w:sz w:val="24"/>
          <w:szCs w:val="24"/>
        </w:rPr>
      </w:pPr>
      <w:proofErr w:type="spellStart"/>
      <w:r w:rsidRPr="009C35F1">
        <w:rPr>
          <w:sz w:val="24"/>
          <w:szCs w:val="24"/>
        </w:rPr>
        <w:t>ТРсд</w:t>
      </w:r>
      <w:proofErr w:type="spellEnd"/>
      <w:r w:rsidRPr="009C35F1">
        <w:rPr>
          <w:sz w:val="24"/>
          <w:szCs w:val="24"/>
        </w:rPr>
        <w:t xml:space="preserve"> – технический результат от страховой деятельности;</w:t>
      </w:r>
    </w:p>
    <w:p w:rsidR="009C35F1" w:rsidRPr="009C35F1" w:rsidRDefault="009C35F1" w:rsidP="009C35F1">
      <w:pPr>
        <w:jc w:val="both"/>
        <w:rPr>
          <w:sz w:val="24"/>
          <w:szCs w:val="24"/>
        </w:rPr>
      </w:pPr>
      <w:proofErr w:type="spellStart"/>
      <w:r w:rsidRPr="009C35F1">
        <w:rPr>
          <w:sz w:val="24"/>
          <w:szCs w:val="24"/>
        </w:rPr>
        <w:t>СПп</w:t>
      </w:r>
      <w:proofErr w:type="spellEnd"/>
      <w:r w:rsidRPr="009C35F1">
        <w:rPr>
          <w:sz w:val="24"/>
          <w:szCs w:val="24"/>
        </w:rPr>
        <w:t xml:space="preserve"> – страховая премия за период.</w:t>
      </w:r>
    </w:p>
    <w:p w:rsidR="009C35F1" w:rsidRPr="009C35F1" w:rsidRDefault="009C35F1" w:rsidP="009C35F1">
      <w:pPr>
        <w:jc w:val="both"/>
        <w:rPr>
          <w:sz w:val="24"/>
          <w:szCs w:val="24"/>
        </w:rPr>
      </w:pPr>
      <w:r w:rsidRPr="009C35F1">
        <w:rPr>
          <w:sz w:val="24"/>
          <w:szCs w:val="24"/>
        </w:rPr>
        <w:t>Технический результат от страховой деятельности при этом определяется как разность между доходами и расходами, относящимися к рассматриваемому виду деятельности.</w:t>
      </w:r>
    </w:p>
    <w:p w:rsidR="009C35F1" w:rsidRDefault="009C35F1" w:rsidP="009C35F1">
      <w:pPr>
        <w:jc w:val="both"/>
        <w:rPr>
          <w:sz w:val="24"/>
          <w:szCs w:val="24"/>
        </w:rPr>
      </w:pPr>
      <w:r w:rsidRPr="009C35F1">
        <w:rPr>
          <w:sz w:val="24"/>
          <w:szCs w:val="24"/>
        </w:rPr>
        <w:t xml:space="preserve">Проведение анализа рентабельности продаж позволяет прогнозировать развитие рентабельности страховой компании на будущее. </w:t>
      </w:r>
    </w:p>
    <w:p w:rsidR="009C35F1" w:rsidRPr="009C35F1" w:rsidRDefault="009C35F1" w:rsidP="009C35F1">
      <w:pPr>
        <w:jc w:val="both"/>
        <w:rPr>
          <w:sz w:val="24"/>
          <w:szCs w:val="24"/>
        </w:rPr>
      </w:pPr>
      <w:r w:rsidRPr="009C35F1">
        <w:rPr>
          <w:sz w:val="24"/>
          <w:szCs w:val="24"/>
        </w:rPr>
        <w:t>Для этого рассчитывается точка безубыточности страховой компании:</w:t>
      </w:r>
    </w:p>
    <w:p w:rsidR="00323D2A" w:rsidRDefault="009C35F1" w:rsidP="009C35F1">
      <w:pPr>
        <w:jc w:val="center"/>
        <w:rPr>
          <w:b/>
          <w:sz w:val="24"/>
          <w:szCs w:val="24"/>
        </w:rPr>
      </w:pPr>
      <w:r w:rsidRPr="009C35F1">
        <w:rPr>
          <w:sz w:val="24"/>
          <w:szCs w:val="24"/>
        </w:rPr>
        <w:t>N0 = ОПИ / (СД - ПИ), (3</w:t>
      </w:r>
      <w:r w:rsidRPr="009C35F1">
        <w:rPr>
          <w:b/>
          <w:sz w:val="24"/>
          <w:szCs w:val="24"/>
        </w:rPr>
        <w:t>)</w:t>
      </w:r>
    </w:p>
    <w:p w:rsidR="00323D2A" w:rsidRDefault="00323D2A" w:rsidP="00520507">
      <w:pPr>
        <w:rPr>
          <w:b/>
          <w:sz w:val="24"/>
          <w:szCs w:val="24"/>
        </w:rPr>
      </w:pPr>
    </w:p>
    <w:p w:rsidR="00A05504" w:rsidRPr="00A05504" w:rsidRDefault="00A05504" w:rsidP="00A05504">
      <w:pPr>
        <w:ind w:firstLine="567"/>
        <w:jc w:val="both"/>
        <w:rPr>
          <w:sz w:val="24"/>
          <w:szCs w:val="24"/>
        </w:rPr>
      </w:pPr>
      <w:r w:rsidRPr="00A05504">
        <w:rPr>
          <w:sz w:val="24"/>
          <w:szCs w:val="24"/>
        </w:rPr>
        <w:t xml:space="preserve">где N0 – количество договоров при нулевой прибыли; </w:t>
      </w:r>
    </w:p>
    <w:p w:rsidR="00A05504" w:rsidRPr="00A05504" w:rsidRDefault="00A05504" w:rsidP="00A05504">
      <w:pPr>
        <w:ind w:firstLine="567"/>
        <w:jc w:val="both"/>
        <w:rPr>
          <w:sz w:val="24"/>
          <w:szCs w:val="24"/>
        </w:rPr>
      </w:pPr>
      <w:r w:rsidRPr="00A05504">
        <w:rPr>
          <w:sz w:val="24"/>
          <w:szCs w:val="24"/>
        </w:rPr>
        <w:t xml:space="preserve">ОПИ – общие постоянные издержки; </w:t>
      </w:r>
    </w:p>
    <w:p w:rsidR="00A05504" w:rsidRPr="00A05504" w:rsidRDefault="00A05504" w:rsidP="00A05504">
      <w:pPr>
        <w:ind w:firstLine="567"/>
        <w:jc w:val="both"/>
        <w:rPr>
          <w:sz w:val="24"/>
          <w:szCs w:val="24"/>
        </w:rPr>
      </w:pPr>
      <w:r w:rsidRPr="00A05504">
        <w:rPr>
          <w:sz w:val="24"/>
          <w:szCs w:val="24"/>
        </w:rPr>
        <w:t xml:space="preserve">СД – средние доходы; </w:t>
      </w:r>
    </w:p>
    <w:p w:rsidR="00A05504" w:rsidRPr="00A05504" w:rsidRDefault="00A05504" w:rsidP="00A05504">
      <w:pPr>
        <w:ind w:firstLine="567"/>
        <w:jc w:val="both"/>
        <w:rPr>
          <w:sz w:val="24"/>
          <w:szCs w:val="24"/>
        </w:rPr>
      </w:pPr>
      <w:r w:rsidRPr="00A05504">
        <w:rPr>
          <w:sz w:val="24"/>
          <w:szCs w:val="24"/>
        </w:rPr>
        <w:t xml:space="preserve">ПИ – переменные издержки. </w:t>
      </w:r>
    </w:p>
    <w:p w:rsidR="00A05504" w:rsidRDefault="00A05504" w:rsidP="00A05504">
      <w:pPr>
        <w:ind w:firstLine="567"/>
        <w:jc w:val="both"/>
        <w:rPr>
          <w:sz w:val="24"/>
          <w:szCs w:val="24"/>
        </w:rPr>
      </w:pPr>
      <w:r w:rsidRPr="00A05504">
        <w:rPr>
          <w:sz w:val="24"/>
          <w:szCs w:val="24"/>
        </w:rPr>
        <w:t>Средние доходы – это средние доходы с одного договора страхования, рассчитанные путем деления общей спрогнозированной суммы страховых взносов и доходов по инвестициям на количество договоров, подлежащих продаже.</w:t>
      </w:r>
    </w:p>
    <w:p w:rsidR="00A05504" w:rsidRPr="00A05504" w:rsidRDefault="00A05504" w:rsidP="00A05504">
      <w:pPr>
        <w:ind w:firstLine="567"/>
        <w:jc w:val="both"/>
        <w:rPr>
          <w:sz w:val="24"/>
          <w:szCs w:val="24"/>
        </w:rPr>
      </w:pPr>
      <w:r w:rsidRPr="00A05504">
        <w:rPr>
          <w:sz w:val="24"/>
          <w:szCs w:val="24"/>
        </w:rPr>
        <w:t xml:space="preserve"> Переменные издержки – это удельные переменные затраты в расчете на один договор. </w:t>
      </w:r>
    </w:p>
    <w:p w:rsidR="00A05504" w:rsidRDefault="00A05504" w:rsidP="00A05504">
      <w:pPr>
        <w:jc w:val="both"/>
        <w:rPr>
          <w:sz w:val="24"/>
          <w:szCs w:val="24"/>
        </w:rPr>
      </w:pPr>
      <w:r>
        <w:rPr>
          <w:noProof/>
        </w:rPr>
        <w:drawing>
          <wp:inline distT="0" distB="0" distL="0" distR="0" wp14:anchorId="6E56691C" wp14:editId="0AE2F788">
            <wp:extent cx="6084830" cy="201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86" t="48194" r="33778" b="17015"/>
                    <a:stretch/>
                  </pic:blipFill>
                  <pic:spPr bwMode="auto">
                    <a:xfrm>
                      <a:off x="0" y="0"/>
                      <a:ext cx="6112791" cy="2028579"/>
                    </a:xfrm>
                    <a:prstGeom prst="rect">
                      <a:avLst/>
                    </a:prstGeom>
                    <a:ln>
                      <a:noFill/>
                    </a:ln>
                    <a:extLst>
                      <a:ext uri="{53640926-AAD7-44D8-BBD7-CCE9431645EC}">
                        <a14:shadowObscured xmlns:a14="http://schemas.microsoft.com/office/drawing/2010/main"/>
                      </a:ext>
                    </a:extLst>
                  </pic:spPr>
                </pic:pic>
              </a:graphicData>
            </a:graphic>
          </wp:inline>
        </w:drawing>
      </w:r>
    </w:p>
    <w:p w:rsidR="00A05504" w:rsidRPr="00A05504" w:rsidRDefault="00A05504" w:rsidP="00A05504">
      <w:pPr>
        <w:ind w:firstLine="567"/>
        <w:jc w:val="both"/>
        <w:rPr>
          <w:sz w:val="24"/>
          <w:szCs w:val="24"/>
        </w:rPr>
      </w:pPr>
      <w:r w:rsidRPr="00A05504">
        <w:rPr>
          <w:sz w:val="24"/>
          <w:szCs w:val="24"/>
        </w:rPr>
        <w:t xml:space="preserve">На практике, необходимо учитывать показатели по продажам крупным клиентам, прямым продажам, продажам по агентским каналам, продажам через автодилеров, банки и лизинговые компании и пр. </w:t>
      </w:r>
    </w:p>
    <w:p w:rsidR="00A05504" w:rsidRPr="00A05504" w:rsidRDefault="00A05504" w:rsidP="00A05504">
      <w:pPr>
        <w:ind w:firstLine="567"/>
        <w:jc w:val="both"/>
        <w:rPr>
          <w:sz w:val="24"/>
          <w:szCs w:val="24"/>
        </w:rPr>
      </w:pPr>
      <w:r w:rsidRPr="00A05504">
        <w:rPr>
          <w:i/>
          <w:iCs/>
          <w:sz w:val="24"/>
          <w:szCs w:val="24"/>
        </w:rPr>
        <w:t xml:space="preserve">В прямых продажах </w:t>
      </w:r>
      <w:r w:rsidRPr="00A05504">
        <w:rPr>
          <w:sz w:val="24"/>
          <w:szCs w:val="24"/>
        </w:rPr>
        <w:t xml:space="preserve">к параметрам оценки эффективности продаж относят количество новых заключенных сделок и четкое соблюдение структуры портфеля, а в случае оценки работы офиса прямых продаж нередко включают такой параметр как качество клиентского сервиса (имеются в виду показатели по пролонгации и качеству обслуживания). </w:t>
      </w:r>
    </w:p>
    <w:p w:rsidR="00323D2A" w:rsidRPr="00A05504" w:rsidRDefault="00A05504" w:rsidP="00A05504">
      <w:pPr>
        <w:ind w:firstLine="567"/>
        <w:jc w:val="both"/>
        <w:rPr>
          <w:sz w:val="24"/>
          <w:szCs w:val="24"/>
        </w:rPr>
      </w:pPr>
      <w:r w:rsidRPr="00A05504">
        <w:rPr>
          <w:sz w:val="24"/>
          <w:szCs w:val="24"/>
        </w:rPr>
        <w:t>В продажах по агентскому каналу эффективность продаж оценивается по начислению брутто-премии и учету структуры портфеля.</w:t>
      </w:r>
    </w:p>
    <w:p w:rsidR="007665CA" w:rsidRPr="007665CA" w:rsidRDefault="007665CA" w:rsidP="007665CA">
      <w:pPr>
        <w:ind w:firstLine="567"/>
        <w:jc w:val="both"/>
        <w:rPr>
          <w:sz w:val="24"/>
          <w:szCs w:val="24"/>
        </w:rPr>
      </w:pPr>
      <w:r w:rsidRPr="007665CA">
        <w:rPr>
          <w:sz w:val="24"/>
          <w:szCs w:val="24"/>
        </w:rPr>
        <w:t>Продажи прямого канала влияют на финансовое состояние компании и определяются рядом финансовых показателей. Поэтому для анализа эффективности продаж необходимо проводить сравнительный анализ данных статей бухгалтерского баланса страховой организации, отчета о прибылях и убытках страховой организации в динамике за исследуемый период.</w:t>
      </w:r>
    </w:p>
    <w:p w:rsidR="007665CA" w:rsidRPr="007665CA" w:rsidRDefault="007665CA" w:rsidP="007665CA">
      <w:pPr>
        <w:ind w:firstLine="567"/>
        <w:jc w:val="both"/>
        <w:rPr>
          <w:sz w:val="24"/>
          <w:szCs w:val="24"/>
        </w:rPr>
      </w:pPr>
      <w:r w:rsidRPr="007665CA">
        <w:rPr>
          <w:sz w:val="24"/>
          <w:szCs w:val="24"/>
        </w:rPr>
        <w:t xml:space="preserve">Для проведения анализа финансового состояния на основании данных формы № 1 строится сравнительный аналитический баланс, и при агрегировании происходит сокращение статей. В зависимости от специфики деятельности страховщика и для </w:t>
      </w:r>
      <w:r w:rsidRPr="007665CA">
        <w:rPr>
          <w:sz w:val="24"/>
          <w:szCs w:val="24"/>
        </w:rPr>
        <w:lastRenderedPageBreak/>
        <w:t>наглядности и удобства происходит выделение, например, статей актива по признаку ликвидности, а статей пассива по срочности обязательств.</w:t>
      </w:r>
    </w:p>
    <w:p w:rsidR="00323D2A" w:rsidRPr="007665CA" w:rsidRDefault="007665CA" w:rsidP="007665CA">
      <w:pPr>
        <w:ind w:firstLine="567"/>
        <w:jc w:val="both"/>
        <w:rPr>
          <w:sz w:val="24"/>
          <w:szCs w:val="24"/>
        </w:rPr>
      </w:pPr>
      <w:r w:rsidRPr="007665CA">
        <w:rPr>
          <w:sz w:val="24"/>
          <w:szCs w:val="24"/>
        </w:rPr>
        <w:t>Другим важным источником данных о финансовом состоянии страховой компании является отчет о прибылях и убытках, который содержит сведения о движении денежных средств (доходы и расходы) и источниках образования прибыли (убытках) за отчетный период. При формировании финансового результата можно выделить два фактора, влияющие на чистую прибыль страховой компании. С одной стороны, это доходы и расходы, связанные с деятельностью компании, а с другой – изменение страховых резервов, которые влияют только на налогооблагаемую прибыль. При этом строить какую-либо специфическую аналитическую форму на основании данных формы №2 не нужно.</w:t>
      </w:r>
    </w:p>
    <w:p w:rsidR="00FA2A3B" w:rsidRPr="00FA2A3B" w:rsidRDefault="00FA2A3B" w:rsidP="00FA2A3B">
      <w:pPr>
        <w:ind w:firstLine="567"/>
        <w:jc w:val="both"/>
        <w:rPr>
          <w:sz w:val="24"/>
          <w:szCs w:val="24"/>
        </w:rPr>
      </w:pPr>
      <w:r w:rsidRPr="00FA2A3B">
        <w:rPr>
          <w:sz w:val="24"/>
          <w:szCs w:val="24"/>
        </w:rPr>
        <w:t>Таким образом можно выделить три основных параметра, характеризующих эффективность продаж – это объем, качество сервиса и рентабельность. Необходимо помнить, что для оценки эффективности продаж, выявления положительных или отрицательных тенденций нужно проводить сравнительный анализ данных показателей в динамике за исследуемый период.</w:t>
      </w:r>
    </w:p>
    <w:p w:rsidR="00323D2A" w:rsidRPr="00FA2A3B" w:rsidRDefault="00FA2A3B" w:rsidP="00FA2A3B">
      <w:pPr>
        <w:ind w:firstLine="567"/>
        <w:jc w:val="both"/>
        <w:rPr>
          <w:sz w:val="24"/>
          <w:szCs w:val="24"/>
        </w:rPr>
      </w:pPr>
      <w:r w:rsidRPr="00FA2A3B">
        <w:rPr>
          <w:sz w:val="24"/>
          <w:szCs w:val="24"/>
        </w:rPr>
        <w:t>Таким образом, параметров, показывающих эффективность каналов продаж всегда несколько: объем, качество сервиса, рентабельность. Между ними обязательно нужно найти баланс. Если выбрать только один параметр как ключевой, то есть, поставить всего одну задачу, то остальные задачи останутся без внимания и будут провалены. Более правильно — эффективно балансировать между всеми показателями. Это сложная задача. Нужно увеличить объем продаж, например, на 40%, и в то же самое время не снижать рентабельность — даже больше, повысить ее. При такой постановке задачи нужно очень избирательно подходить к тем направлениям, в которых нужно развиваться. Конечно, можно легко вырасти и на 100%, но тогда коэффициент убыточности упадет на 10-15%. Многие компании набирают большие объемы, снижают тарифы, набирают портфель — и в результате «счастливо» пожинают убытки. Компании, которые во главу угла ставят надежность и рентабельность бизнеса, себе такого позволить не могут.</w:t>
      </w:r>
    </w:p>
    <w:p w:rsidR="001E4EEE" w:rsidRPr="001E4EEE" w:rsidRDefault="001E4EEE" w:rsidP="001E4EEE">
      <w:pPr>
        <w:ind w:firstLine="567"/>
        <w:jc w:val="both"/>
        <w:rPr>
          <w:sz w:val="24"/>
          <w:szCs w:val="24"/>
        </w:rPr>
      </w:pPr>
      <w:r w:rsidRPr="001E4EEE">
        <w:rPr>
          <w:sz w:val="24"/>
          <w:szCs w:val="24"/>
        </w:rPr>
        <w:t xml:space="preserve">Специальных нормативов для рентабельности продаж нет. Нормирование показателя происходит исходя их среднестатистических значений, рассчитанных </w:t>
      </w:r>
      <w:proofErr w:type="gramStart"/>
      <w:r w:rsidRPr="001E4EEE">
        <w:rPr>
          <w:sz w:val="24"/>
          <w:szCs w:val="24"/>
        </w:rPr>
        <w:t>для определенной</w:t>
      </w:r>
      <w:proofErr w:type="gramEnd"/>
      <w:r w:rsidRPr="001E4EEE">
        <w:rPr>
          <w:sz w:val="24"/>
          <w:szCs w:val="24"/>
        </w:rPr>
        <w:t xml:space="preserve"> отрасти.</w:t>
      </w:r>
    </w:p>
    <w:p w:rsidR="001E4EEE" w:rsidRPr="001E4EEE" w:rsidRDefault="001E4EEE" w:rsidP="001E4EEE">
      <w:pPr>
        <w:ind w:firstLine="567"/>
        <w:jc w:val="both"/>
        <w:rPr>
          <w:sz w:val="24"/>
          <w:szCs w:val="24"/>
        </w:rPr>
      </w:pPr>
      <w:r w:rsidRPr="001E4EEE">
        <w:rPr>
          <w:sz w:val="24"/>
          <w:szCs w:val="24"/>
        </w:rPr>
        <w:t>Для страхования:</w:t>
      </w:r>
    </w:p>
    <w:p w:rsidR="001E4EEE" w:rsidRPr="001E4EEE" w:rsidRDefault="001E4EEE" w:rsidP="001E4EEE">
      <w:pPr>
        <w:ind w:firstLine="567"/>
        <w:jc w:val="both"/>
        <w:rPr>
          <w:sz w:val="24"/>
          <w:szCs w:val="24"/>
        </w:rPr>
      </w:pPr>
      <w:r w:rsidRPr="001E4EEE">
        <w:rPr>
          <w:sz w:val="24"/>
          <w:szCs w:val="24"/>
        </w:rPr>
        <w:t> коэффициент от 1 до 5 % считается показателем низкой рентабельности продаж;</w:t>
      </w:r>
    </w:p>
    <w:p w:rsidR="001E4EEE" w:rsidRPr="001E4EEE" w:rsidRDefault="001E4EEE" w:rsidP="001E4EEE">
      <w:pPr>
        <w:ind w:firstLine="567"/>
        <w:jc w:val="both"/>
        <w:rPr>
          <w:sz w:val="24"/>
          <w:szCs w:val="24"/>
        </w:rPr>
      </w:pPr>
      <w:r w:rsidRPr="001E4EEE">
        <w:rPr>
          <w:sz w:val="24"/>
          <w:szCs w:val="24"/>
        </w:rPr>
        <w:t xml:space="preserve"> диапазон от 5 до 20 % указывает на то, что продажи </w:t>
      </w:r>
      <w:proofErr w:type="spellStart"/>
      <w:r w:rsidRPr="001E4EEE">
        <w:rPr>
          <w:sz w:val="24"/>
          <w:szCs w:val="24"/>
        </w:rPr>
        <w:t>среднерентабельны</w:t>
      </w:r>
      <w:proofErr w:type="spellEnd"/>
      <w:r w:rsidRPr="001E4EEE">
        <w:rPr>
          <w:sz w:val="24"/>
          <w:szCs w:val="24"/>
        </w:rPr>
        <w:t>;</w:t>
      </w:r>
    </w:p>
    <w:p w:rsidR="001E4EEE" w:rsidRPr="001E4EEE" w:rsidRDefault="001E4EEE" w:rsidP="001E4EEE">
      <w:pPr>
        <w:ind w:firstLine="567"/>
        <w:jc w:val="both"/>
        <w:rPr>
          <w:sz w:val="24"/>
          <w:szCs w:val="24"/>
        </w:rPr>
      </w:pPr>
      <w:r w:rsidRPr="001E4EEE">
        <w:rPr>
          <w:sz w:val="24"/>
          <w:szCs w:val="24"/>
        </w:rPr>
        <w:t> показатель от 20 до 30 % свидетельствует о высокой рентабельности продаж и их эффективности;</w:t>
      </w:r>
    </w:p>
    <w:p w:rsidR="00323D2A" w:rsidRPr="001E4EEE" w:rsidRDefault="001E4EEE" w:rsidP="001E4EEE">
      <w:pPr>
        <w:ind w:firstLine="567"/>
        <w:jc w:val="both"/>
        <w:rPr>
          <w:sz w:val="24"/>
          <w:szCs w:val="24"/>
        </w:rPr>
      </w:pPr>
      <w:r w:rsidRPr="001E4EEE">
        <w:rPr>
          <w:sz w:val="24"/>
          <w:szCs w:val="24"/>
        </w:rPr>
        <w:t xml:space="preserve"> показатель свыше 30 % – </w:t>
      </w:r>
      <w:proofErr w:type="spellStart"/>
      <w:r w:rsidRPr="001E4EEE">
        <w:rPr>
          <w:sz w:val="24"/>
          <w:szCs w:val="24"/>
        </w:rPr>
        <w:t>сверхрентабельность</w:t>
      </w:r>
      <w:proofErr w:type="spellEnd"/>
      <w:r>
        <w:rPr>
          <w:sz w:val="24"/>
          <w:szCs w:val="24"/>
        </w:rPr>
        <w:t>.</w:t>
      </w:r>
    </w:p>
    <w:p w:rsidR="001E4EEE" w:rsidRPr="001E4EEE" w:rsidRDefault="001E4EEE" w:rsidP="001E4EEE">
      <w:pPr>
        <w:ind w:firstLine="567"/>
        <w:jc w:val="both"/>
        <w:rPr>
          <w:sz w:val="24"/>
          <w:szCs w:val="24"/>
        </w:rPr>
      </w:pPr>
    </w:p>
    <w:p w:rsidR="00520507" w:rsidRPr="0063687B" w:rsidRDefault="00520507" w:rsidP="0063687B">
      <w:pPr>
        <w:jc w:val="both"/>
        <w:rPr>
          <w:b/>
          <w:sz w:val="22"/>
          <w:szCs w:val="22"/>
        </w:rPr>
      </w:pPr>
      <w:r w:rsidRPr="0063687B">
        <w:rPr>
          <w:b/>
          <w:sz w:val="22"/>
          <w:szCs w:val="22"/>
        </w:rPr>
        <w:t>Задание 13</w:t>
      </w:r>
      <w:r w:rsidRPr="0063687B">
        <w:rPr>
          <w:sz w:val="22"/>
          <w:szCs w:val="22"/>
        </w:rPr>
        <w:t>.</w:t>
      </w:r>
      <w:r w:rsidR="0063687B" w:rsidRPr="0063687B">
        <w:rPr>
          <w:sz w:val="22"/>
          <w:szCs w:val="22"/>
        </w:rPr>
        <w:t xml:space="preserve"> Рассчитайте рентабельность продаж и оцените их эффективность, исходя их приведенных данных.</w:t>
      </w:r>
    </w:p>
    <w:p w:rsidR="0063687B" w:rsidRDefault="0063687B" w:rsidP="00520507">
      <w:pPr>
        <w:rPr>
          <w:b/>
          <w:sz w:val="24"/>
          <w:szCs w:val="24"/>
        </w:rPr>
      </w:pPr>
    </w:p>
    <w:tbl>
      <w:tblPr>
        <w:tblStyle w:val="a3"/>
        <w:tblW w:w="0" w:type="auto"/>
        <w:tblLook w:val="04A0" w:firstRow="1" w:lastRow="0" w:firstColumn="1" w:lastColumn="0" w:noHBand="0" w:noVBand="1"/>
      </w:tblPr>
      <w:tblGrid>
        <w:gridCol w:w="4531"/>
        <w:gridCol w:w="1560"/>
        <w:gridCol w:w="1701"/>
        <w:gridCol w:w="1553"/>
      </w:tblGrid>
      <w:tr w:rsidR="0040242A" w:rsidTr="0040242A">
        <w:tc>
          <w:tcPr>
            <w:tcW w:w="4531" w:type="dxa"/>
          </w:tcPr>
          <w:p w:rsidR="0040242A" w:rsidRPr="0040242A" w:rsidRDefault="0040242A" w:rsidP="00520507">
            <w:pPr>
              <w:rPr>
                <w:sz w:val="22"/>
                <w:szCs w:val="22"/>
              </w:rPr>
            </w:pPr>
            <w:r w:rsidRPr="0040242A">
              <w:rPr>
                <w:sz w:val="22"/>
                <w:szCs w:val="22"/>
              </w:rPr>
              <w:t>Показатели</w:t>
            </w:r>
          </w:p>
        </w:tc>
        <w:tc>
          <w:tcPr>
            <w:tcW w:w="1560" w:type="dxa"/>
          </w:tcPr>
          <w:p w:rsidR="0040242A" w:rsidRPr="0040242A" w:rsidRDefault="0040242A" w:rsidP="00AC79CB">
            <w:pPr>
              <w:jc w:val="center"/>
              <w:rPr>
                <w:sz w:val="22"/>
                <w:szCs w:val="22"/>
              </w:rPr>
            </w:pPr>
            <w:r w:rsidRPr="0040242A">
              <w:rPr>
                <w:sz w:val="22"/>
                <w:szCs w:val="22"/>
              </w:rPr>
              <w:t>2017</w:t>
            </w:r>
          </w:p>
        </w:tc>
        <w:tc>
          <w:tcPr>
            <w:tcW w:w="1701" w:type="dxa"/>
          </w:tcPr>
          <w:p w:rsidR="0040242A" w:rsidRPr="0040242A" w:rsidRDefault="0040242A" w:rsidP="00AC79CB">
            <w:pPr>
              <w:jc w:val="center"/>
              <w:rPr>
                <w:sz w:val="22"/>
                <w:szCs w:val="22"/>
              </w:rPr>
            </w:pPr>
            <w:r w:rsidRPr="0040242A">
              <w:rPr>
                <w:sz w:val="22"/>
                <w:szCs w:val="22"/>
              </w:rPr>
              <w:t>2016</w:t>
            </w:r>
          </w:p>
        </w:tc>
        <w:tc>
          <w:tcPr>
            <w:tcW w:w="1553" w:type="dxa"/>
          </w:tcPr>
          <w:p w:rsidR="0040242A" w:rsidRPr="0040242A" w:rsidRDefault="0040242A" w:rsidP="00AC79CB">
            <w:pPr>
              <w:jc w:val="center"/>
              <w:rPr>
                <w:sz w:val="22"/>
                <w:szCs w:val="22"/>
              </w:rPr>
            </w:pPr>
            <w:r w:rsidRPr="0040242A">
              <w:rPr>
                <w:sz w:val="22"/>
                <w:szCs w:val="22"/>
              </w:rPr>
              <w:t>2015</w:t>
            </w:r>
          </w:p>
        </w:tc>
      </w:tr>
      <w:tr w:rsidR="0040242A" w:rsidTr="0040242A">
        <w:tc>
          <w:tcPr>
            <w:tcW w:w="4531" w:type="dxa"/>
          </w:tcPr>
          <w:p w:rsidR="0040242A" w:rsidRPr="0040242A" w:rsidRDefault="0040242A" w:rsidP="00520507">
            <w:pPr>
              <w:rPr>
                <w:sz w:val="22"/>
                <w:szCs w:val="22"/>
              </w:rPr>
            </w:pPr>
            <w:r w:rsidRPr="0040242A">
              <w:rPr>
                <w:sz w:val="22"/>
                <w:szCs w:val="22"/>
              </w:rPr>
              <w:t xml:space="preserve">Прибыль от страховой деятельности, млн </w:t>
            </w:r>
            <w:proofErr w:type="spellStart"/>
            <w:r w:rsidRPr="0040242A">
              <w:rPr>
                <w:sz w:val="22"/>
                <w:szCs w:val="22"/>
              </w:rPr>
              <w:t>руб</w:t>
            </w:r>
            <w:proofErr w:type="spellEnd"/>
          </w:p>
        </w:tc>
        <w:tc>
          <w:tcPr>
            <w:tcW w:w="1560" w:type="dxa"/>
          </w:tcPr>
          <w:p w:rsidR="0040242A" w:rsidRPr="00AC79CB" w:rsidRDefault="0040242A" w:rsidP="00AC79CB">
            <w:pPr>
              <w:jc w:val="center"/>
              <w:rPr>
                <w:sz w:val="22"/>
                <w:szCs w:val="22"/>
              </w:rPr>
            </w:pPr>
            <w:r w:rsidRPr="00AC79CB">
              <w:rPr>
                <w:sz w:val="22"/>
                <w:szCs w:val="22"/>
              </w:rPr>
              <w:t>5808</w:t>
            </w:r>
          </w:p>
        </w:tc>
        <w:tc>
          <w:tcPr>
            <w:tcW w:w="1701" w:type="dxa"/>
          </w:tcPr>
          <w:p w:rsidR="0040242A" w:rsidRPr="00AC79CB" w:rsidRDefault="0040242A" w:rsidP="00AC79CB">
            <w:pPr>
              <w:jc w:val="center"/>
              <w:rPr>
                <w:sz w:val="22"/>
                <w:szCs w:val="22"/>
              </w:rPr>
            </w:pPr>
            <w:r w:rsidRPr="00AC79CB">
              <w:rPr>
                <w:sz w:val="22"/>
                <w:szCs w:val="22"/>
              </w:rPr>
              <w:t>1122</w:t>
            </w:r>
          </w:p>
        </w:tc>
        <w:tc>
          <w:tcPr>
            <w:tcW w:w="1553" w:type="dxa"/>
          </w:tcPr>
          <w:p w:rsidR="0040242A" w:rsidRPr="00AC79CB" w:rsidRDefault="0040242A" w:rsidP="00AC79CB">
            <w:pPr>
              <w:jc w:val="center"/>
              <w:rPr>
                <w:sz w:val="22"/>
                <w:szCs w:val="22"/>
              </w:rPr>
            </w:pPr>
            <w:r w:rsidRPr="00AC79CB">
              <w:rPr>
                <w:sz w:val="22"/>
                <w:szCs w:val="22"/>
              </w:rPr>
              <w:t>1318</w:t>
            </w:r>
          </w:p>
        </w:tc>
      </w:tr>
      <w:tr w:rsidR="0040242A" w:rsidTr="0040242A">
        <w:tc>
          <w:tcPr>
            <w:tcW w:w="4531" w:type="dxa"/>
          </w:tcPr>
          <w:p w:rsidR="0040242A" w:rsidRPr="0040242A" w:rsidRDefault="0040242A" w:rsidP="00520507">
            <w:pPr>
              <w:rPr>
                <w:sz w:val="22"/>
                <w:szCs w:val="22"/>
              </w:rPr>
            </w:pPr>
            <w:r w:rsidRPr="0040242A">
              <w:rPr>
                <w:sz w:val="22"/>
                <w:szCs w:val="22"/>
              </w:rPr>
              <w:t xml:space="preserve">Сумма собранной страховой премии, млн </w:t>
            </w:r>
            <w:proofErr w:type="spellStart"/>
            <w:r w:rsidRPr="0040242A">
              <w:rPr>
                <w:sz w:val="22"/>
                <w:szCs w:val="22"/>
              </w:rPr>
              <w:t>руб</w:t>
            </w:r>
            <w:proofErr w:type="spellEnd"/>
          </w:p>
        </w:tc>
        <w:tc>
          <w:tcPr>
            <w:tcW w:w="1560" w:type="dxa"/>
          </w:tcPr>
          <w:p w:rsidR="0040242A" w:rsidRPr="00AC79CB" w:rsidRDefault="0040242A" w:rsidP="00AC79CB">
            <w:pPr>
              <w:jc w:val="center"/>
              <w:rPr>
                <w:sz w:val="22"/>
                <w:szCs w:val="22"/>
              </w:rPr>
            </w:pPr>
            <w:r w:rsidRPr="00AC79CB">
              <w:rPr>
                <w:sz w:val="22"/>
                <w:szCs w:val="22"/>
              </w:rPr>
              <w:t>19922</w:t>
            </w:r>
          </w:p>
        </w:tc>
        <w:tc>
          <w:tcPr>
            <w:tcW w:w="1701" w:type="dxa"/>
          </w:tcPr>
          <w:p w:rsidR="0040242A" w:rsidRPr="00AC79CB" w:rsidRDefault="0040242A" w:rsidP="00AC79CB">
            <w:pPr>
              <w:jc w:val="center"/>
              <w:rPr>
                <w:sz w:val="22"/>
                <w:szCs w:val="22"/>
              </w:rPr>
            </w:pPr>
            <w:r w:rsidRPr="00AC79CB">
              <w:rPr>
                <w:sz w:val="22"/>
                <w:szCs w:val="22"/>
              </w:rPr>
              <w:t>19032</w:t>
            </w:r>
          </w:p>
        </w:tc>
        <w:tc>
          <w:tcPr>
            <w:tcW w:w="1553" w:type="dxa"/>
          </w:tcPr>
          <w:p w:rsidR="0040242A" w:rsidRPr="00AC79CB" w:rsidRDefault="0040242A" w:rsidP="00AC79CB">
            <w:pPr>
              <w:jc w:val="center"/>
              <w:rPr>
                <w:sz w:val="22"/>
                <w:szCs w:val="22"/>
              </w:rPr>
            </w:pPr>
            <w:r w:rsidRPr="00AC79CB">
              <w:rPr>
                <w:sz w:val="22"/>
                <w:szCs w:val="22"/>
              </w:rPr>
              <w:t>18459</w:t>
            </w:r>
          </w:p>
        </w:tc>
      </w:tr>
      <w:tr w:rsidR="0040242A" w:rsidTr="0040242A">
        <w:tc>
          <w:tcPr>
            <w:tcW w:w="4531" w:type="dxa"/>
          </w:tcPr>
          <w:p w:rsidR="0040242A" w:rsidRPr="0040242A" w:rsidRDefault="0040242A" w:rsidP="00520507">
            <w:pPr>
              <w:rPr>
                <w:sz w:val="22"/>
                <w:szCs w:val="22"/>
              </w:rPr>
            </w:pPr>
            <w:r w:rsidRPr="0040242A">
              <w:rPr>
                <w:sz w:val="22"/>
                <w:szCs w:val="22"/>
              </w:rPr>
              <w:t>Рентабельность продаж %</w:t>
            </w:r>
          </w:p>
        </w:tc>
        <w:tc>
          <w:tcPr>
            <w:tcW w:w="1560" w:type="dxa"/>
          </w:tcPr>
          <w:p w:rsidR="0040242A" w:rsidRDefault="0040242A" w:rsidP="00520507">
            <w:pPr>
              <w:rPr>
                <w:b/>
                <w:sz w:val="24"/>
                <w:szCs w:val="24"/>
              </w:rPr>
            </w:pPr>
          </w:p>
        </w:tc>
        <w:tc>
          <w:tcPr>
            <w:tcW w:w="1701" w:type="dxa"/>
          </w:tcPr>
          <w:p w:rsidR="0040242A" w:rsidRDefault="0040242A" w:rsidP="00520507">
            <w:pPr>
              <w:rPr>
                <w:b/>
                <w:sz w:val="24"/>
                <w:szCs w:val="24"/>
              </w:rPr>
            </w:pPr>
          </w:p>
        </w:tc>
        <w:tc>
          <w:tcPr>
            <w:tcW w:w="1553" w:type="dxa"/>
          </w:tcPr>
          <w:p w:rsidR="0040242A" w:rsidRDefault="0040242A" w:rsidP="00520507">
            <w:pPr>
              <w:rPr>
                <w:b/>
                <w:sz w:val="24"/>
                <w:szCs w:val="24"/>
              </w:rPr>
            </w:pPr>
          </w:p>
        </w:tc>
      </w:tr>
    </w:tbl>
    <w:p w:rsidR="0063687B" w:rsidRDefault="0063687B" w:rsidP="00520507">
      <w:pPr>
        <w:rPr>
          <w:b/>
          <w:sz w:val="24"/>
          <w:szCs w:val="24"/>
        </w:rPr>
      </w:pPr>
    </w:p>
    <w:p w:rsidR="005E6E25" w:rsidRDefault="005E6E25" w:rsidP="005E6E25">
      <w:pPr>
        <w:jc w:val="both"/>
        <w:rPr>
          <w:sz w:val="22"/>
          <w:szCs w:val="22"/>
        </w:rPr>
      </w:pPr>
      <w:r>
        <w:rPr>
          <w:b/>
          <w:sz w:val="23"/>
          <w:szCs w:val="23"/>
        </w:rPr>
        <w:t xml:space="preserve">Задание 14. </w:t>
      </w:r>
      <w:r w:rsidRPr="005E6E25">
        <w:rPr>
          <w:sz w:val="22"/>
          <w:szCs w:val="22"/>
        </w:rPr>
        <w:t>Оцените эффективность продаж в розничном и корпоративном сегментах (приобретение или потеря клиентов)</w:t>
      </w:r>
    </w:p>
    <w:p w:rsidR="005E6E25" w:rsidRPr="005E6E25" w:rsidRDefault="005E6E25" w:rsidP="005E6E25">
      <w:pPr>
        <w:jc w:val="both"/>
        <w:rPr>
          <w:sz w:val="22"/>
          <w:szCs w:val="22"/>
        </w:rPr>
      </w:pPr>
    </w:p>
    <w:tbl>
      <w:tblPr>
        <w:tblStyle w:val="a3"/>
        <w:tblW w:w="0" w:type="auto"/>
        <w:tblLook w:val="04A0" w:firstRow="1" w:lastRow="0" w:firstColumn="1" w:lastColumn="0" w:noHBand="0" w:noVBand="1"/>
      </w:tblPr>
      <w:tblGrid>
        <w:gridCol w:w="5098"/>
        <w:gridCol w:w="1276"/>
        <w:gridCol w:w="1276"/>
        <w:gridCol w:w="1695"/>
      </w:tblGrid>
      <w:tr w:rsidR="005E6E25" w:rsidTr="005E6E25">
        <w:tc>
          <w:tcPr>
            <w:tcW w:w="5098" w:type="dxa"/>
          </w:tcPr>
          <w:p w:rsidR="005E6E25" w:rsidRPr="005E6E25" w:rsidRDefault="005E6E25" w:rsidP="005E6E25">
            <w:pPr>
              <w:jc w:val="center"/>
              <w:rPr>
                <w:sz w:val="22"/>
                <w:szCs w:val="22"/>
              </w:rPr>
            </w:pPr>
            <w:r w:rsidRPr="005E6E25">
              <w:rPr>
                <w:sz w:val="22"/>
                <w:szCs w:val="22"/>
              </w:rPr>
              <w:t>показатели</w:t>
            </w:r>
          </w:p>
        </w:tc>
        <w:tc>
          <w:tcPr>
            <w:tcW w:w="1276" w:type="dxa"/>
          </w:tcPr>
          <w:p w:rsidR="005E6E25" w:rsidRPr="005E6E25" w:rsidRDefault="005E6E25" w:rsidP="005E6E25">
            <w:pPr>
              <w:jc w:val="center"/>
              <w:rPr>
                <w:sz w:val="22"/>
                <w:szCs w:val="22"/>
              </w:rPr>
            </w:pPr>
            <w:r w:rsidRPr="005E6E25">
              <w:rPr>
                <w:sz w:val="22"/>
                <w:szCs w:val="22"/>
              </w:rPr>
              <w:t>2017</w:t>
            </w:r>
          </w:p>
        </w:tc>
        <w:tc>
          <w:tcPr>
            <w:tcW w:w="1276" w:type="dxa"/>
          </w:tcPr>
          <w:p w:rsidR="005E6E25" w:rsidRPr="005E6E25" w:rsidRDefault="005E6E25" w:rsidP="005E6E25">
            <w:pPr>
              <w:jc w:val="center"/>
              <w:rPr>
                <w:sz w:val="22"/>
                <w:szCs w:val="22"/>
              </w:rPr>
            </w:pPr>
            <w:r w:rsidRPr="005E6E25">
              <w:rPr>
                <w:sz w:val="22"/>
                <w:szCs w:val="22"/>
              </w:rPr>
              <w:t>2016</w:t>
            </w:r>
          </w:p>
        </w:tc>
        <w:tc>
          <w:tcPr>
            <w:tcW w:w="1695" w:type="dxa"/>
          </w:tcPr>
          <w:p w:rsidR="005E6E25" w:rsidRPr="005E6E25" w:rsidRDefault="005E6E25" w:rsidP="005E6E25">
            <w:pPr>
              <w:jc w:val="center"/>
              <w:rPr>
                <w:sz w:val="22"/>
                <w:szCs w:val="22"/>
              </w:rPr>
            </w:pPr>
            <w:r w:rsidRPr="005E6E25">
              <w:rPr>
                <w:sz w:val="22"/>
                <w:szCs w:val="22"/>
              </w:rPr>
              <w:t>отклонение</w:t>
            </w:r>
          </w:p>
        </w:tc>
      </w:tr>
      <w:tr w:rsidR="005E6E25" w:rsidTr="005E6E25">
        <w:tc>
          <w:tcPr>
            <w:tcW w:w="5098" w:type="dxa"/>
          </w:tcPr>
          <w:p w:rsidR="005E6E25" w:rsidRPr="005E6E25" w:rsidRDefault="005E6E25" w:rsidP="005E6E25">
            <w:pPr>
              <w:rPr>
                <w:sz w:val="22"/>
                <w:szCs w:val="22"/>
              </w:rPr>
            </w:pPr>
            <w:r w:rsidRPr="005E6E25">
              <w:rPr>
                <w:sz w:val="22"/>
                <w:szCs w:val="22"/>
              </w:rPr>
              <w:t>Сборы по страхованию от НС и болезней, в тыс. руб.</w:t>
            </w:r>
          </w:p>
        </w:tc>
        <w:tc>
          <w:tcPr>
            <w:tcW w:w="1276" w:type="dxa"/>
          </w:tcPr>
          <w:p w:rsidR="005E6E25" w:rsidRPr="008A7A21" w:rsidRDefault="005E6E25" w:rsidP="008A7A21">
            <w:pPr>
              <w:jc w:val="center"/>
              <w:rPr>
                <w:sz w:val="22"/>
                <w:szCs w:val="22"/>
              </w:rPr>
            </w:pPr>
            <w:r w:rsidRPr="008A7A21">
              <w:rPr>
                <w:sz w:val="22"/>
                <w:szCs w:val="22"/>
              </w:rPr>
              <w:t>27187</w:t>
            </w:r>
          </w:p>
        </w:tc>
        <w:tc>
          <w:tcPr>
            <w:tcW w:w="1276" w:type="dxa"/>
          </w:tcPr>
          <w:p w:rsidR="005E6E25" w:rsidRPr="008A7A21" w:rsidRDefault="005E6E25" w:rsidP="008A7A21">
            <w:pPr>
              <w:jc w:val="center"/>
              <w:rPr>
                <w:sz w:val="22"/>
                <w:szCs w:val="22"/>
              </w:rPr>
            </w:pPr>
            <w:r w:rsidRPr="008A7A21">
              <w:rPr>
                <w:sz w:val="22"/>
                <w:szCs w:val="22"/>
              </w:rPr>
              <w:t>43395</w:t>
            </w:r>
          </w:p>
        </w:tc>
        <w:tc>
          <w:tcPr>
            <w:tcW w:w="1695" w:type="dxa"/>
          </w:tcPr>
          <w:p w:rsidR="005E6E25" w:rsidRDefault="005E6E25" w:rsidP="005E6E25">
            <w:pPr>
              <w:rPr>
                <w:b/>
                <w:sz w:val="23"/>
                <w:szCs w:val="23"/>
              </w:rPr>
            </w:pPr>
          </w:p>
        </w:tc>
      </w:tr>
      <w:tr w:rsidR="005E6E25" w:rsidTr="005E6E25">
        <w:tc>
          <w:tcPr>
            <w:tcW w:w="5098" w:type="dxa"/>
          </w:tcPr>
          <w:p w:rsidR="005E6E25" w:rsidRPr="005E6E25" w:rsidRDefault="005E6E25" w:rsidP="005E6E25">
            <w:pPr>
              <w:rPr>
                <w:sz w:val="22"/>
                <w:szCs w:val="22"/>
              </w:rPr>
            </w:pPr>
            <w:r w:rsidRPr="005E6E25">
              <w:rPr>
                <w:sz w:val="22"/>
                <w:szCs w:val="22"/>
              </w:rPr>
              <w:t xml:space="preserve">- в корпоративном сегменте, в </w:t>
            </w:r>
            <w:proofErr w:type="spellStart"/>
            <w:r w:rsidRPr="005E6E25">
              <w:rPr>
                <w:sz w:val="22"/>
                <w:szCs w:val="22"/>
              </w:rPr>
              <w:t>тыс</w:t>
            </w:r>
            <w:proofErr w:type="spellEnd"/>
            <w:r w:rsidRPr="005E6E25">
              <w:rPr>
                <w:sz w:val="22"/>
                <w:szCs w:val="22"/>
              </w:rPr>
              <w:t xml:space="preserve"> </w:t>
            </w:r>
            <w:proofErr w:type="spellStart"/>
            <w:r w:rsidRPr="005E6E25">
              <w:rPr>
                <w:sz w:val="22"/>
                <w:szCs w:val="22"/>
              </w:rPr>
              <w:t>руб</w:t>
            </w:r>
            <w:proofErr w:type="spellEnd"/>
          </w:p>
        </w:tc>
        <w:tc>
          <w:tcPr>
            <w:tcW w:w="1276" w:type="dxa"/>
          </w:tcPr>
          <w:p w:rsidR="005E6E25" w:rsidRPr="008A7A21" w:rsidRDefault="005E6E25" w:rsidP="008A7A21">
            <w:pPr>
              <w:jc w:val="center"/>
              <w:rPr>
                <w:sz w:val="22"/>
                <w:szCs w:val="22"/>
              </w:rPr>
            </w:pPr>
            <w:r w:rsidRPr="008A7A21">
              <w:rPr>
                <w:sz w:val="22"/>
                <w:szCs w:val="22"/>
              </w:rPr>
              <w:t>19030</w:t>
            </w:r>
          </w:p>
        </w:tc>
        <w:tc>
          <w:tcPr>
            <w:tcW w:w="1276" w:type="dxa"/>
          </w:tcPr>
          <w:p w:rsidR="005E6E25" w:rsidRPr="008A7A21" w:rsidRDefault="005E6E25" w:rsidP="008A7A21">
            <w:pPr>
              <w:jc w:val="center"/>
              <w:rPr>
                <w:sz w:val="22"/>
                <w:szCs w:val="22"/>
              </w:rPr>
            </w:pPr>
            <w:r w:rsidRPr="008A7A21">
              <w:rPr>
                <w:sz w:val="22"/>
                <w:szCs w:val="22"/>
              </w:rPr>
              <w:t>30376</w:t>
            </w:r>
          </w:p>
        </w:tc>
        <w:tc>
          <w:tcPr>
            <w:tcW w:w="1695" w:type="dxa"/>
          </w:tcPr>
          <w:p w:rsidR="005E6E25" w:rsidRDefault="005E6E25" w:rsidP="005E6E25">
            <w:pPr>
              <w:rPr>
                <w:b/>
                <w:sz w:val="23"/>
                <w:szCs w:val="23"/>
              </w:rPr>
            </w:pPr>
          </w:p>
        </w:tc>
      </w:tr>
      <w:tr w:rsidR="005E6E25" w:rsidTr="005E6E25">
        <w:tc>
          <w:tcPr>
            <w:tcW w:w="5098" w:type="dxa"/>
          </w:tcPr>
          <w:p w:rsidR="005E6E25" w:rsidRPr="005E6E25" w:rsidRDefault="005E6E25" w:rsidP="005E6E25">
            <w:pPr>
              <w:rPr>
                <w:sz w:val="22"/>
                <w:szCs w:val="22"/>
              </w:rPr>
            </w:pPr>
            <w:r w:rsidRPr="005E6E25">
              <w:rPr>
                <w:sz w:val="22"/>
                <w:szCs w:val="22"/>
              </w:rPr>
              <w:lastRenderedPageBreak/>
              <w:t xml:space="preserve">- в розничном сегменте в </w:t>
            </w:r>
            <w:proofErr w:type="spellStart"/>
            <w:r w:rsidRPr="005E6E25">
              <w:rPr>
                <w:sz w:val="22"/>
                <w:szCs w:val="22"/>
              </w:rPr>
              <w:t>тыс</w:t>
            </w:r>
            <w:proofErr w:type="spellEnd"/>
            <w:r w:rsidRPr="005E6E25">
              <w:rPr>
                <w:sz w:val="22"/>
                <w:szCs w:val="22"/>
              </w:rPr>
              <w:t xml:space="preserve"> </w:t>
            </w:r>
            <w:proofErr w:type="spellStart"/>
            <w:r w:rsidRPr="005E6E25">
              <w:rPr>
                <w:sz w:val="22"/>
                <w:szCs w:val="22"/>
              </w:rPr>
              <w:t>руб</w:t>
            </w:r>
            <w:proofErr w:type="spellEnd"/>
          </w:p>
        </w:tc>
        <w:tc>
          <w:tcPr>
            <w:tcW w:w="1276" w:type="dxa"/>
          </w:tcPr>
          <w:p w:rsidR="005E6E25" w:rsidRPr="008A7A21" w:rsidRDefault="005E6E25" w:rsidP="008A7A21">
            <w:pPr>
              <w:jc w:val="center"/>
              <w:rPr>
                <w:sz w:val="22"/>
                <w:szCs w:val="22"/>
              </w:rPr>
            </w:pPr>
            <w:r w:rsidRPr="008A7A21">
              <w:rPr>
                <w:sz w:val="22"/>
                <w:szCs w:val="22"/>
              </w:rPr>
              <w:t>8156</w:t>
            </w:r>
          </w:p>
        </w:tc>
        <w:tc>
          <w:tcPr>
            <w:tcW w:w="1276" w:type="dxa"/>
          </w:tcPr>
          <w:p w:rsidR="005E6E25" w:rsidRPr="008A7A21" w:rsidRDefault="008A7A21" w:rsidP="008A7A21">
            <w:pPr>
              <w:jc w:val="center"/>
              <w:rPr>
                <w:sz w:val="22"/>
                <w:szCs w:val="22"/>
              </w:rPr>
            </w:pPr>
            <w:r w:rsidRPr="008A7A21">
              <w:rPr>
                <w:sz w:val="22"/>
                <w:szCs w:val="22"/>
              </w:rPr>
              <w:t>13019</w:t>
            </w:r>
          </w:p>
        </w:tc>
        <w:tc>
          <w:tcPr>
            <w:tcW w:w="1695" w:type="dxa"/>
          </w:tcPr>
          <w:p w:rsidR="005E6E25" w:rsidRDefault="005E6E25" w:rsidP="005E6E25">
            <w:pPr>
              <w:rPr>
                <w:b/>
                <w:sz w:val="23"/>
                <w:szCs w:val="23"/>
              </w:rPr>
            </w:pPr>
          </w:p>
        </w:tc>
      </w:tr>
      <w:tr w:rsidR="005E6E25" w:rsidTr="005E6E25">
        <w:tc>
          <w:tcPr>
            <w:tcW w:w="5098" w:type="dxa"/>
          </w:tcPr>
          <w:p w:rsidR="005E6E25" w:rsidRPr="005E6E25" w:rsidRDefault="005E6E25" w:rsidP="005E6E25">
            <w:pPr>
              <w:rPr>
                <w:sz w:val="22"/>
                <w:szCs w:val="22"/>
              </w:rPr>
            </w:pPr>
            <w:r w:rsidRPr="005E6E25">
              <w:rPr>
                <w:sz w:val="22"/>
                <w:szCs w:val="22"/>
              </w:rPr>
              <w:t xml:space="preserve">Средняя стоимость договора на 1-го застрахованного, </w:t>
            </w:r>
            <w:proofErr w:type="spellStart"/>
            <w:r w:rsidRPr="005E6E25">
              <w:rPr>
                <w:sz w:val="22"/>
                <w:szCs w:val="22"/>
              </w:rPr>
              <w:t>руб</w:t>
            </w:r>
            <w:proofErr w:type="spellEnd"/>
          </w:p>
        </w:tc>
        <w:tc>
          <w:tcPr>
            <w:tcW w:w="1276" w:type="dxa"/>
          </w:tcPr>
          <w:p w:rsidR="005E6E25" w:rsidRPr="008A7A21" w:rsidRDefault="008A7A21" w:rsidP="008A7A21">
            <w:pPr>
              <w:jc w:val="center"/>
              <w:rPr>
                <w:sz w:val="22"/>
                <w:szCs w:val="22"/>
              </w:rPr>
            </w:pPr>
            <w:r w:rsidRPr="008A7A21">
              <w:rPr>
                <w:sz w:val="22"/>
                <w:szCs w:val="22"/>
              </w:rPr>
              <w:t>4000</w:t>
            </w:r>
          </w:p>
        </w:tc>
        <w:tc>
          <w:tcPr>
            <w:tcW w:w="1276" w:type="dxa"/>
          </w:tcPr>
          <w:p w:rsidR="005E6E25" w:rsidRPr="008A7A21" w:rsidRDefault="008A7A21" w:rsidP="008A7A21">
            <w:pPr>
              <w:jc w:val="center"/>
              <w:rPr>
                <w:sz w:val="22"/>
                <w:szCs w:val="22"/>
              </w:rPr>
            </w:pPr>
            <w:r w:rsidRPr="008A7A21">
              <w:rPr>
                <w:sz w:val="22"/>
                <w:szCs w:val="22"/>
              </w:rPr>
              <w:t>3800</w:t>
            </w:r>
          </w:p>
        </w:tc>
        <w:tc>
          <w:tcPr>
            <w:tcW w:w="1695" w:type="dxa"/>
          </w:tcPr>
          <w:p w:rsidR="005E6E25" w:rsidRDefault="005E6E25" w:rsidP="005E6E25">
            <w:pPr>
              <w:rPr>
                <w:b/>
                <w:sz w:val="23"/>
                <w:szCs w:val="23"/>
              </w:rPr>
            </w:pPr>
          </w:p>
        </w:tc>
      </w:tr>
      <w:tr w:rsidR="005E6E25" w:rsidTr="005E6E25">
        <w:tc>
          <w:tcPr>
            <w:tcW w:w="5098" w:type="dxa"/>
          </w:tcPr>
          <w:p w:rsidR="005E6E25" w:rsidRPr="005E6E25" w:rsidRDefault="005E6E25" w:rsidP="005E6E25">
            <w:pPr>
              <w:rPr>
                <w:sz w:val="22"/>
                <w:szCs w:val="22"/>
              </w:rPr>
            </w:pPr>
            <w:r w:rsidRPr="005E6E25">
              <w:rPr>
                <w:sz w:val="22"/>
                <w:szCs w:val="22"/>
              </w:rPr>
              <w:t>Количество клиентов в корпоративном сегменте</w:t>
            </w:r>
          </w:p>
        </w:tc>
        <w:tc>
          <w:tcPr>
            <w:tcW w:w="1276" w:type="dxa"/>
          </w:tcPr>
          <w:p w:rsidR="005E6E25" w:rsidRDefault="005E6E25" w:rsidP="005E6E25">
            <w:pPr>
              <w:rPr>
                <w:b/>
                <w:sz w:val="23"/>
                <w:szCs w:val="23"/>
              </w:rPr>
            </w:pPr>
          </w:p>
        </w:tc>
        <w:tc>
          <w:tcPr>
            <w:tcW w:w="1276" w:type="dxa"/>
          </w:tcPr>
          <w:p w:rsidR="005E6E25" w:rsidRDefault="005E6E25" w:rsidP="005E6E25">
            <w:pPr>
              <w:rPr>
                <w:b/>
                <w:sz w:val="23"/>
                <w:szCs w:val="23"/>
              </w:rPr>
            </w:pPr>
          </w:p>
        </w:tc>
        <w:tc>
          <w:tcPr>
            <w:tcW w:w="1695" w:type="dxa"/>
          </w:tcPr>
          <w:p w:rsidR="005E6E25" w:rsidRDefault="005E6E25" w:rsidP="005E6E25">
            <w:pPr>
              <w:rPr>
                <w:b/>
                <w:sz w:val="23"/>
                <w:szCs w:val="23"/>
              </w:rPr>
            </w:pPr>
          </w:p>
        </w:tc>
      </w:tr>
      <w:tr w:rsidR="005E6E25" w:rsidTr="005E6E25">
        <w:tc>
          <w:tcPr>
            <w:tcW w:w="5098" w:type="dxa"/>
          </w:tcPr>
          <w:p w:rsidR="005E6E25" w:rsidRPr="005E6E25" w:rsidRDefault="005E6E25" w:rsidP="005E6E25">
            <w:pPr>
              <w:rPr>
                <w:sz w:val="22"/>
                <w:szCs w:val="22"/>
              </w:rPr>
            </w:pPr>
            <w:r w:rsidRPr="005E6E25">
              <w:rPr>
                <w:sz w:val="22"/>
                <w:szCs w:val="22"/>
              </w:rPr>
              <w:t>Количество клиентов в розничном сегменте</w:t>
            </w:r>
          </w:p>
        </w:tc>
        <w:tc>
          <w:tcPr>
            <w:tcW w:w="1276" w:type="dxa"/>
          </w:tcPr>
          <w:p w:rsidR="005E6E25" w:rsidRDefault="005E6E25" w:rsidP="005E6E25">
            <w:pPr>
              <w:rPr>
                <w:b/>
                <w:sz w:val="23"/>
                <w:szCs w:val="23"/>
              </w:rPr>
            </w:pPr>
          </w:p>
        </w:tc>
        <w:tc>
          <w:tcPr>
            <w:tcW w:w="1276" w:type="dxa"/>
          </w:tcPr>
          <w:p w:rsidR="005E6E25" w:rsidRDefault="005E6E25" w:rsidP="005E6E25">
            <w:pPr>
              <w:rPr>
                <w:b/>
                <w:sz w:val="23"/>
                <w:szCs w:val="23"/>
              </w:rPr>
            </w:pPr>
          </w:p>
        </w:tc>
        <w:tc>
          <w:tcPr>
            <w:tcW w:w="1695" w:type="dxa"/>
          </w:tcPr>
          <w:p w:rsidR="005E6E25" w:rsidRDefault="005E6E25" w:rsidP="005E6E25">
            <w:pPr>
              <w:rPr>
                <w:b/>
                <w:sz w:val="23"/>
                <w:szCs w:val="23"/>
              </w:rPr>
            </w:pPr>
          </w:p>
        </w:tc>
      </w:tr>
      <w:tr w:rsidR="005E6E25" w:rsidTr="005E6E25">
        <w:tc>
          <w:tcPr>
            <w:tcW w:w="5098" w:type="dxa"/>
          </w:tcPr>
          <w:p w:rsidR="005E6E25" w:rsidRPr="005E6E25" w:rsidRDefault="005E6E25" w:rsidP="005E6E25">
            <w:pPr>
              <w:rPr>
                <w:sz w:val="22"/>
                <w:szCs w:val="22"/>
              </w:rPr>
            </w:pPr>
            <w:r w:rsidRPr="005E6E25">
              <w:rPr>
                <w:sz w:val="22"/>
                <w:szCs w:val="22"/>
              </w:rPr>
              <w:t>Общее количество клиентов</w:t>
            </w:r>
          </w:p>
        </w:tc>
        <w:tc>
          <w:tcPr>
            <w:tcW w:w="1276" w:type="dxa"/>
          </w:tcPr>
          <w:p w:rsidR="005E6E25" w:rsidRDefault="005E6E25" w:rsidP="005E6E25">
            <w:pPr>
              <w:rPr>
                <w:b/>
                <w:sz w:val="23"/>
                <w:szCs w:val="23"/>
              </w:rPr>
            </w:pPr>
          </w:p>
        </w:tc>
        <w:tc>
          <w:tcPr>
            <w:tcW w:w="1276" w:type="dxa"/>
          </w:tcPr>
          <w:p w:rsidR="005E6E25" w:rsidRDefault="005E6E25" w:rsidP="005E6E25">
            <w:pPr>
              <w:rPr>
                <w:b/>
                <w:sz w:val="23"/>
                <w:szCs w:val="23"/>
              </w:rPr>
            </w:pPr>
          </w:p>
        </w:tc>
        <w:tc>
          <w:tcPr>
            <w:tcW w:w="1695" w:type="dxa"/>
          </w:tcPr>
          <w:p w:rsidR="005E6E25" w:rsidRDefault="005E6E25" w:rsidP="005E6E25">
            <w:pPr>
              <w:rPr>
                <w:b/>
                <w:sz w:val="23"/>
                <w:szCs w:val="23"/>
              </w:rPr>
            </w:pPr>
          </w:p>
        </w:tc>
      </w:tr>
    </w:tbl>
    <w:p w:rsidR="005E6E25" w:rsidRDefault="005E6E25" w:rsidP="005E6E25">
      <w:pPr>
        <w:rPr>
          <w:b/>
          <w:sz w:val="23"/>
          <w:szCs w:val="23"/>
        </w:rPr>
      </w:pPr>
    </w:p>
    <w:p w:rsidR="005A4F53" w:rsidRDefault="005A4F53" w:rsidP="005E6E25">
      <w:pPr>
        <w:rPr>
          <w:b/>
          <w:sz w:val="23"/>
          <w:szCs w:val="23"/>
        </w:rPr>
      </w:pPr>
      <w:r>
        <w:rPr>
          <w:b/>
          <w:sz w:val="23"/>
          <w:szCs w:val="23"/>
        </w:rPr>
        <w:t>Задание 15</w:t>
      </w:r>
      <w:r w:rsidRPr="005A4F53">
        <w:rPr>
          <w:sz w:val="23"/>
          <w:szCs w:val="23"/>
        </w:rPr>
        <w:t>. Оцените эффективность каналов продаж, исходя из приведенных данных.</w:t>
      </w:r>
    </w:p>
    <w:p w:rsidR="005A4F53" w:rsidRDefault="005A4F53" w:rsidP="005E6E25">
      <w:pPr>
        <w:rPr>
          <w:b/>
          <w:sz w:val="23"/>
          <w:szCs w:val="23"/>
        </w:rPr>
      </w:pPr>
    </w:p>
    <w:tbl>
      <w:tblPr>
        <w:tblStyle w:val="a3"/>
        <w:tblW w:w="0" w:type="auto"/>
        <w:tblLook w:val="04A0" w:firstRow="1" w:lastRow="0" w:firstColumn="1" w:lastColumn="0" w:noHBand="0" w:noVBand="1"/>
      </w:tblPr>
      <w:tblGrid>
        <w:gridCol w:w="1644"/>
        <w:gridCol w:w="1803"/>
        <w:gridCol w:w="1127"/>
        <w:gridCol w:w="1016"/>
        <w:gridCol w:w="1211"/>
        <w:gridCol w:w="1197"/>
        <w:gridCol w:w="1347"/>
      </w:tblGrid>
      <w:tr w:rsidR="005A4F53" w:rsidTr="005529F2">
        <w:tc>
          <w:tcPr>
            <w:tcW w:w="1555" w:type="dxa"/>
            <w:vMerge w:val="restart"/>
          </w:tcPr>
          <w:p w:rsidR="005A4F53" w:rsidRPr="005529F2" w:rsidRDefault="005A4F53" w:rsidP="005E6E25">
            <w:pPr>
              <w:rPr>
                <w:sz w:val="20"/>
                <w:szCs w:val="20"/>
              </w:rPr>
            </w:pPr>
            <w:r w:rsidRPr="005529F2">
              <w:rPr>
                <w:sz w:val="20"/>
                <w:szCs w:val="20"/>
              </w:rPr>
              <w:t>Вид канала</w:t>
            </w:r>
          </w:p>
        </w:tc>
        <w:tc>
          <w:tcPr>
            <w:tcW w:w="1837" w:type="dxa"/>
            <w:vMerge w:val="restart"/>
          </w:tcPr>
          <w:p w:rsidR="005A4F53" w:rsidRPr="00722A1C" w:rsidRDefault="005A4F53" w:rsidP="005E6E25">
            <w:pPr>
              <w:rPr>
                <w:sz w:val="20"/>
                <w:szCs w:val="20"/>
              </w:rPr>
            </w:pPr>
            <w:r w:rsidRPr="00722A1C">
              <w:rPr>
                <w:sz w:val="20"/>
                <w:szCs w:val="20"/>
              </w:rPr>
              <w:t>Показатели каналов продаж</w:t>
            </w:r>
          </w:p>
        </w:tc>
        <w:tc>
          <w:tcPr>
            <w:tcW w:w="1133" w:type="dxa"/>
            <w:vMerge w:val="restart"/>
          </w:tcPr>
          <w:p w:rsidR="005A4F53" w:rsidRPr="005A4F53" w:rsidRDefault="005A4F53" w:rsidP="00722A1C">
            <w:pPr>
              <w:jc w:val="center"/>
              <w:rPr>
                <w:sz w:val="22"/>
                <w:szCs w:val="22"/>
              </w:rPr>
            </w:pPr>
            <w:r>
              <w:rPr>
                <w:sz w:val="22"/>
                <w:szCs w:val="22"/>
              </w:rPr>
              <w:t>2017</w:t>
            </w:r>
          </w:p>
        </w:tc>
        <w:tc>
          <w:tcPr>
            <w:tcW w:w="1016" w:type="dxa"/>
            <w:vMerge w:val="restart"/>
          </w:tcPr>
          <w:p w:rsidR="005A4F53" w:rsidRPr="005A4F53" w:rsidRDefault="005A4F53" w:rsidP="00722A1C">
            <w:pPr>
              <w:jc w:val="center"/>
              <w:rPr>
                <w:sz w:val="22"/>
                <w:szCs w:val="22"/>
              </w:rPr>
            </w:pPr>
            <w:r>
              <w:rPr>
                <w:sz w:val="22"/>
                <w:szCs w:val="22"/>
              </w:rPr>
              <w:t>2016</w:t>
            </w:r>
          </w:p>
        </w:tc>
        <w:tc>
          <w:tcPr>
            <w:tcW w:w="2457" w:type="dxa"/>
            <w:gridSpan w:val="2"/>
          </w:tcPr>
          <w:p w:rsidR="005A4F53" w:rsidRPr="005A4F53" w:rsidRDefault="005A4F53" w:rsidP="00722A1C">
            <w:pPr>
              <w:jc w:val="center"/>
              <w:rPr>
                <w:sz w:val="20"/>
                <w:szCs w:val="20"/>
              </w:rPr>
            </w:pPr>
            <w:r w:rsidRPr="005A4F53">
              <w:rPr>
                <w:sz w:val="20"/>
                <w:szCs w:val="20"/>
              </w:rPr>
              <w:t>Рентабельность продаж,%</w:t>
            </w:r>
          </w:p>
        </w:tc>
        <w:tc>
          <w:tcPr>
            <w:tcW w:w="1347" w:type="dxa"/>
            <w:vMerge w:val="restart"/>
          </w:tcPr>
          <w:p w:rsidR="005A4F53" w:rsidRPr="005A4F53" w:rsidRDefault="005A4F53" w:rsidP="005E6E25">
            <w:pPr>
              <w:rPr>
                <w:sz w:val="22"/>
                <w:szCs w:val="22"/>
              </w:rPr>
            </w:pPr>
            <w:r w:rsidRPr="005A4F53">
              <w:rPr>
                <w:sz w:val="22"/>
                <w:szCs w:val="22"/>
              </w:rPr>
              <w:t xml:space="preserve">Отклонение </w:t>
            </w:r>
          </w:p>
        </w:tc>
      </w:tr>
      <w:tr w:rsidR="005A4F53" w:rsidTr="005529F2">
        <w:tc>
          <w:tcPr>
            <w:tcW w:w="1555" w:type="dxa"/>
            <w:vMerge/>
          </w:tcPr>
          <w:p w:rsidR="005A4F53" w:rsidRPr="005529F2" w:rsidRDefault="005A4F53" w:rsidP="005E6E25">
            <w:pPr>
              <w:rPr>
                <w:sz w:val="20"/>
                <w:szCs w:val="20"/>
              </w:rPr>
            </w:pPr>
          </w:p>
        </w:tc>
        <w:tc>
          <w:tcPr>
            <w:tcW w:w="1837" w:type="dxa"/>
            <w:vMerge/>
          </w:tcPr>
          <w:p w:rsidR="005A4F53" w:rsidRPr="00722A1C" w:rsidRDefault="005A4F53" w:rsidP="005E6E25">
            <w:pPr>
              <w:rPr>
                <w:sz w:val="20"/>
                <w:szCs w:val="20"/>
              </w:rPr>
            </w:pPr>
          </w:p>
        </w:tc>
        <w:tc>
          <w:tcPr>
            <w:tcW w:w="1133" w:type="dxa"/>
            <w:vMerge/>
          </w:tcPr>
          <w:p w:rsidR="005A4F53" w:rsidRPr="005A4F53" w:rsidRDefault="005A4F53" w:rsidP="00722A1C">
            <w:pPr>
              <w:jc w:val="center"/>
              <w:rPr>
                <w:sz w:val="22"/>
                <w:szCs w:val="22"/>
              </w:rPr>
            </w:pPr>
          </w:p>
        </w:tc>
        <w:tc>
          <w:tcPr>
            <w:tcW w:w="1016" w:type="dxa"/>
            <w:vMerge/>
          </w:tcPr>
          <w:p w:rsidR="005A4F53" w:rsidRPr="005A4F53" w:rsidRDefault="005A4F53" w:rsidP="00722A1C">
            <w:pPr>
              <w:jc w:val="center"/>
              <w:rPr>
                <w:sz w:val="22"/>
                <w:szCs w:val="22"/>
              </w:rPr>
            </w:pPr>
          </w:p>
        </w:tc>
        <w:tc>
          <w:tcPr>
            <w:tcW w:w="1234" w:type="dxa"/>
          </w:tcPr>
          <w:p w:rsidR="005A4F53" w:rsidRPr="005A4F53" w:rsidRDefault="005A4F53" w:rsidP="00722A1C">
            <w:pPr>
              <w:jc w:val="center"/>
              <w:rPr>
                <w:sz w:val="22"/>
                <w:szCs w:val="22"/>
              </w:rPr>
            </w:pPr>
            <w:r>
              <w:rPr>
                <w:sz w:val="22"/>
                <w:szCs w:val="22"/>
              </w:rPr>
              <w:t>2017</w:t>
            </w:r>
          </w:p>
        </w:tc>
        <w:tc>
          <w:tcPr>
            <w:tcW w:w="1223" w:type="dxa"/>
          </w:tcPr>
          <w:p w:rsidR="005A4F53" w:rsidRPr="005A4F53" w:rsidRDefault="005A4F53" w:rsidP="00722A1C">
            <w:pPr>
              <w:jc w:val="center"/>
              <w:rPr>
                <w:sz w:val="22"/>
                <w:szCs w:val="22"/>
              </w:rPr>
            </w:pPr>
            <w:r>
              <w:rPr>
                <w:sz w:val="22"/>
                <w:szCs w:val="22"/>
              </w:rPr>
              <w:t>2016</w:t>
            </w:r>
          </w:p>
        </w:tc>
        <w:tc>
          <w:tcPr>
            <w:tcW w:w="1347" w:type="dxa"/>
            <w:vMerge/>
          </w:tcPr>
          <w:p w:rsidR="005A4F53" w:rsidRPr="005A4F53" w:rsidRDefault="005A4F53" w:rsidP="005E6E25">
            <w:pPr>
              <w:rPr>
                <w:sz w:val="22"/>
                <w:szCs w:val="22"/>
              </w:rPr>
            </w:pPr>
          </w:p>
        </w:tc>
      </w:tr>
      <w:tr w:rsidR="00AE1DA9" w:rsidTr="005529F2">
        <w:tc>
          <w:tcPr>
            <w:tcW w:w="1555" w:type="dxa"/>
            <w:vMerge w:val="restart"/>
          </w:tcPr>
          <w:p w:rsidR="00AE1DA9" w:rsidRPr="005529F2" w:rsidRDefault="00AE1DA9" w:rsidP="005E6E25">
            <w:pPr>
              <w:rPr>
                <w:sz w:val="20"/>
                <w:szCs w:val="20"/>
              </w:rPr>
            </w:pPr>
            <w:r w:rsidRPr="005529F2">
              <w:rPr>
                <w:sz w:val="20"/>
                <w:szCs w:val="20"/>
              </w:rPr>
              <w:t xml:space="preserve">Прямой </w:t>
            </w:r>
          </w:p>
        </w:tc>
        <w:tc>
          <w:tcPr>
            <w:tcW w:w="1837" w:type="dxa"/>
          </w:tcPr>
          <w:p w:rsidR="00AE1DA9" w:rsidRPr="00722A1C" w:rsidRDefault="00AE1DA9" w:rsidP="005E6E25">
            <w:pPr>
              <w:rPr>
                <w:sz w:val="20"/>
                <w:szCs w:val="20"/>
              </w:rPr>
            </w:pPr>
            <w:r w:rsidRPr="00722A1C">
              <w:rPr>
                <w:sz w:val="20"/>
                <w:szCs w:val="20"/>
              </w:rPr>
              <w:t>Страховая премия по каналу тыс. руб.</w:t>
            </w:r>
          </w:p>
        </w:tc>
        <w:tc>
          <w:tcPr>
            <w:tcW w:w="1133" w:type="dxa"/>
          </w:tcPr>
          <w:p w:rsidR="00AE1DA9" w:rsidRPr="00E93CD9" w:rsidRDefault="00AE1DA9" w:rsidP="005E6E25">
            <w:pPr>
              <w:rPr>
                <w:sz w:val="20"/>
                <w:szCs w:val="20"/>
              </w:rPr>
            </w:pPr>
            <w:r w:rsidRPr="00E93CD9">
              <w:rPr>
                <w:sz w:val="20"/>
                <w:szCs w:val="20"/>
              </w:rPr>
              <w:t>8030703</w:t>
            </w:r>
          </w:p>
        </w:tc>
        <w:tc>
          <w:tcPr>
            <w:tcW w:w="1016" w:type="dxa"/>
          </w:tcPr>
          <w:p w:rsidR="00AE1DA9" w:rsidRPr="00E93CD9" w:rsidRDefault="00AE1DA9" w:rsidP="005E6E25">
            <w:pPr>
              <w:rPr>
                <w:sz w:val="20"/>
                <w:szCs w:val="20"/>
              </w:rPr>
            </w:pPr>
            <w:r w:rsidRPr="00E93CD9">
              <w:rPr>
                <w:sz w:val="20"/>
                <w:szCs w:val="20"/>
              </w:rPr>
              <w:t>7320227</w:t>
            </w:r>
          </w:p>
        </w:tc>
        <w:tc>
          <w:tcPr>
            <w:tcW w:w="1234" w:type="dxa"/>
            <w:vMerge w:val="restart"/>
          </w:tcPr>
          <w:p w:rsidR="00AE1DA9" w:rsidRPr="005A4F53" w:rsidRDefault="00AE1DA9" w:rsidP="005E6E25">
            <w:pPr>
              <w:rPr>
                <w:sz w:val="22"/>
                <w:szCs w:val="22"/>
              </w:rPr>
            </w:pPr>
          </w:p>
        </w:tc>
        <w:tc>
          <w:tcPr>
            <w:tcW w:w="1223" w:type="dxa"/>
            <w:vMerge w:val="restart"/>
          </w:tcPr>
          <w:p w:rsidR="00AE1DA9" w:rsidRPr="005A4F53" w:rsidRDefault="00AE1DA9" w:rsidP="005E6E25">
            <w:pPr>
              <w:rPr>
                <w:sz w:val="22"/>
                <w:szCs w:val="22"/>
              </w:rPr>
            </w:pPr>
          </w:p>
        </w:tc>
        <w:tc>
          <w:tcPr>
            <w:tcW w:w="1347" w:type="dxa"/>
            <w:vMerge w:val="restart"/>
          </w:tcPr>
          <w:p w:rsidR="00AE1DA9" w:rsidRPr="005A4F53" w:rsidRDefault="00AE1DA9" w:rsidP="005E6E25">
            <w:pPr>
              <w:rPr>
                <w:sz w:val="22"/>
                <w:szCs w:val="22"/>
              </w:rPr>
            </w:pPr>
          </w:p>
        </w:tc>
      </w:tr>
      <w:tr w:rsidR="00AE1DA9" w:rsidTr="005529F2">
        <w:tc>
          <w:tcPr>
            <w:tcW w:w="1555" w:type="dxa"/>
            <w:vMerge/>
          </w:tcPr>
          <w:p w:rsidR="00AE1DA9" w:rsidRPr="005529F2" w:rsidRDefault="00AE1DA9" w:rsidP="005E6E25">
            <w:pPr>
              <w:rPr>
                <w:sz w:val="20"/>
                <w:szCs w:val="20"/>
              </w:rPr>
            </w:pPr>
          </w:p>
        </w:tc>
        <w:tc>
          <w:tcPr>
            <w:tcW w:w="1837" w:type="dxa"/>
          </w:tcPr>
          <w:p w:rsidR="00AE1DA9" w:rsidRPr="00722A1C" w:rsidRDefault="00AE1DA9" w:rsidP="005E6E25">
            <w:pPr>
              <w:rPr>
                <w:sz w:val="20"/>
                <w:szCs w:val="20"/>
              </w:rPr>
            </w:pPr>
            <w:r w:rsidRPr="00722A1C">
              <w:rPr>
                <w:sz w:val="20"/>
                <w:szCs w:val="20"/>
              </w:rPr>
              <w:t>Прибыль по каналу тыс. руб.</w:t>
            </w:r>
          </w:p>
        </w:tc>
        <w:tc>
          <w:tcPr>
            <w:tcW w:w="1133" w:type="dxa"/>
          </w:tcPr>
          <w:p w:rsidR="00AE1DA9" w:rsidRPr="00E93CD9" w:rsidRDefault="00AE1DA9" w:rsidP="005E6E25">
            <w:pPr>
              <w:rPr>
                <w:sz w:val="20"/>
                <w:szCs w:val="20"/>
              </w:rPr>
            </w:pPr>
            <w:r w:rsidRPr="00E93CD9">
              <w:rPr>
                <w:sz w:val="20"/>
                <w:szCs w:val="20"/>
              </w:rPr>
              <w:t>2730439</w:t>
            </w:r>
          </w:p>
        </w:tc>
        <w:tc>
          <w:tcPr>
            <w:tcW w:w="1016" w:type="dxa"/>
          </w:tcPr>
          <w:p w:rsidR="00AE1DA9" w:rsidRPr="00E93CD9" w:rsidRDefault="00AE1DA9" w:rsidP="005E6E25">
            <w:pPr>
              <w:rPr>
                <w:sz w:val="20"/>
                <w:szCs w:val="20"/>
              </w:rPr>
            </w:pPr>
            <w:r w:rsidRPr="00E93CD9">
              <w:rPr>
                <w:sz w:val="20"/>
                <w:szCs w:val="20"/>
              </w:rPr>
              <w:t>2418315</w:t>
            </w:r>
          </w:p>
        </w:tc>
        <w:tc>
          <w:tcPr>
            <w:tcW w:w="1234" w:type="dxa"/>
            <w:vMerge/>
          </w:tcPr>
          <w:p w:rsidR="00AE1DA9" w:rsidRPr="005A4F53" w:rsidRDefault="00AE1DA9" w:rsidP="005E6E25">
            <w:pPr>
              <w:rPr>
                <w:sz w:val="22"/>
                <w:szCs w:val="22"/>
              </w:rPr>
            </w:pPr>
          </w:p>
        </w:tc>
        <w:tc>
          <w:tcPr>
            <w:tcW w:w="1223" w:type="dxa"/>
            <w:vMerge/>
          </w:tcPr>
          <w:p w:rsidR="00AE1DA9" w:rsidRPr="005A4F53" w:rsidRDefault="00AE1DA9" w:rsidP="005E6E25">
            <w:pPr>
              <w:rPr>
                <w:sz w:val="22"/>
                <w:szCs w:val="22"/>
              </w:rPr>
            </w:pPr>
          </w:p>
        </w:tc>
        <w:tc>
          <w:tcPr>
            <w:tcW w:w="1347" w:type="dxa"/>
            <w:vMerge/>
          </w:tcPr>
          <w:p w:rsidR="00AE1DA9" w:rsidRPr="005A4F53" w:rsidRDefault="00AE1DA9" w:rsidP="005E6E25">
            <w:pPr>
              <w:rPr>
                <w:sz w:val="22"/>
                <w:szCs w:val="22"/>
              </w:rPr>
            </w:pPr>
          </w:p>
        </w:tc>
      </w:tr>
      <w:tr w:rsidR="00AE1DA9" w:rsidTr="005529F2">
        <w:tc>
          <w:tcPr>
            <w:tcW w:w="1555" w:type="dxa"/>
            <w:vMerge w:val="restart"/>
          </w:tcPr>
          <w:p w:rsidR="00AE1DA9" w:rsidRPr="005529F2" w:rsidRDefault="00AE1DA9" w:rsidP="005E6E25">
            <w:pPr>
              <w:rPr>
                <w:sz w:val="20"/>
                <w:szCs w:val="20"/>
              </w:rPr>
            </w:pPr>
            <w:r w:rsidRPr="005529F2">
              <w:rPr>
                <w:sz w:val="20"/>
                <w:szCs w:val="20"/>
              </w:rPr>
              <w:t xml:space="preserve">Посреднический </w:t>
            </w:r>
          </w:p>
        </w:tc>
        <w:tc>
          <w:tcPr>
            <w:tcW w:w="1837" w:type="dxa"/>
          </w:tcPr>
          <w:p w:rsidR="00AE1DA9" w:rsidRPr="00722A1C" w:rsidRDefault="00AE1DA9" w:rsidP="005E6E25">
            <w:pPr>
              <w:rPr>
                <w:sz w:val="20"/>
                <w:szCs w:val="20"/>
              </w:rPr>
            </w:pPr>
            <w:r w:rsidRPr="00722A1C">
              <w:rPr>
                <w:sz w:val="20"/>
                <w:szCs w:val="20"/>
              </w:rPr>
              <w:t>Страховая премия по каналу тыс. руб.</w:t>
            </w:r>
          </w:p>
        </w:tc>
        <w:tc>
          <w:tcPr>
            <w:tcW w:w="1133" w:type="dxa"/>
          </w:tcPr>
          <w:p w:rsidR="00AE1DA9" w:rsidRPr="00E93CD9" w:rsidRDefault="00E93CD9" w:rsidP="005E6E25">
            <w:pPr>
              <w:rPr>
                <w:sz w:val="20"/>
                <w:szCs w:val="20"/>
              </w:rPr>
            </w:pPr>
            <w:r w:rsidRPr="00E93CD9">
              <w:rPr>
                <w:sz w:val="20"/>
                <w:szCs w:val="20"/>
              </w:rPr>
              <w:t>10893905</w:t>
            </w:r>
          </w:p>
        </w:tc>
        <w:tc>
          <w:tcPr>
            <w:tcW w:w="1016" w:type="dxa"/>
          </w:tcPr>
          <w:p w:rsidR="00AE1DA9" w:rsidRPr="00E93CD9" w:rsidRDefault="00E93CD9" w:rsidP="005E6E25">
            <w:pPr>
              <w:rPr>
                <w:sz w:val="20"/>
                <w:szCs w:val="20"/>
              </w:rPr>
            </w:pPr>
            <w:r w:rsidRPr="00E93CD9">
              <w:rPr>
                <w:sz w:val="20"/>
                <w:szCs w:val="20"/>
              </w:rPr>
              <w:t>11304994</w:t>
            </w:r>
          </w:p>
        </w:tc>
        <w:tc>
          <w:tcPr>
            <w:tcW w:w="1234" w:type="dxa"/>
            <w:vMerge w:val="restart"/>
          </w:tcPr>
          <w:p w:rsidR="00AE1DA9" w:rsidRPr="005A4F53" w:rsidRDefault="00AE1DA9" w:rsidP="005E6E25">
            <w:pPr>
              <w:rPr>
                <w:sz w:val="22"/>
                <w:szCs w:val="22"/>
              </w:rPr>
            </w:pPr>
          </w:p>
        </w:tc>
        <w:tc>
          <w:tcPr>
            <w:tcW w:w="1223" w:type="dxa"/>
            <w:vMerge w:val="restart"/>
          </w:tcPr>
          <w:p w:rsidR="00AE1DA9" w:rsidRPr="005A4F53" w:rsidRDefault="00AE1DA9" w:rsidP="005E6E25">
            <w:pPr>
              <w:rPr>
                <w:sz w:val="22"/>
                <w:szCs w:val="22"/>
              </w:rPr>
            </w:pPr>
          </w:p>
        </w:tc>
        <w:tc>
          <w:tcPr>
            <w:tcW w:w="1347" w:type="dxa"/>
            <w:vMerge w:val="restart"/>
          </w:tcPr>
          <w:p w:rsidR="00AE1DA9" w:rsidRPr="005A4F53" w:rsidRDefault="00AE1DA9" w:rsidP="005E6E25">
            <w:pPr>
              <w:rPr>
                <w:sz w:val="22"/>
                <w:szCs w:val="22"/>
              </w:rPr>
            </w:pPr>
          </w:p>
        </w:tc>
      </w:tr>
      <w:tr w:rsidR="00AE1DA9" w:rsidTr="005529F2">
        <w:tc>
          <w:tcPr>
            <w:tcW w:w="1555" w:type="dxa"/>
            <w:vMerge/>
          </w:tcPr>
          <w:p w:rsidR="00AE1DA9" w:rsidRPr="005529F2" w:rsidRDefault="00AE1DA9" w:rsidP="005E6E25">
            <w:pPr>
              <w:rPr>
                <w:sz w:val="20"/>
                <w:szCs w:val="20"/>
              </w:rPr>
            </w:pPr>
          </w:p>
        </w:tc>
        <w:tc>
          <w:tcPr>
            <w:tcW w:w="1837" w:type="dxa"/>
          </w:tcPr>
          <w:p w:rsidR="00AE1DA9" w:rsidRPr="00722A1C" w:rsidRDefault="00AE1DA9" w:rsidP="005E6E25">
            <w:pPr>
              <w:rPr>
                <w:sz w:val="20"/>
                <w:szCs w:val="20"/>
              </w:rPr>
            </w:pPr>
            <w:r w:rsidRPr="00722A1C">
              <w:rPr>
                <w:sz w:val="20"/>
                <w:szCs w:val="20"/>
              </w:rPr>
              <w:t>Прибыль по каналу тыс. руб.</w:t>
            </w:r>
          </w:p>
        </w:tc>
        <w:tc>
          <w:tcPr>
            <w:tcW w:w="1133" w:type="dxa"/>
          </w:tcPr>
          <w:p w:rsidR="00AE1DA9" w:rsidRPr="00E93CD9" w:rsidRDefault="00E93CD9" w:rsidP="005E6E25">
            <w:pPr>
              <w:rPr>
                <w:sz w:val="20"/>
                <w:szCs w:val="20"/>
              </w:rPr>
            </w:pPr>
            <w:r w:rsidRPr="00E93CD9">
              <w:rPr>
                <w:sz w:val="20"/>
                <w:szCs w:val="20"/>
              </w:rPr>
              <w:t>2069841</w:t>
            </w:r>
          </w:p>
        </w:tc>
        <w:tc>
          <w:tcPr>
            <w:tcW w:w="1016" w:type="dxa"/>
          </w:tcPr>
          <w:p w:rsidR="00AE1DA9" w:rsidRPr="00E93CD9" w:rsidRDefault="00E93CD9" w:rsidP="005E6E25">
            <w:pPr>
              <w:rPr>
                <w:sz w:val="20"/>
                <w:szCs w:val="20"/>
              </w:rPr>
            </w:pPr>
            <w:r w:rsidRPr="00E93CD9">
              <w:rPr>
                <w:sz w:val="20"/>
                <w:szCs w:val="20"/>
              </w:rPr>
              <w:t>1695749</w:t>
            </w:r>
          </w:p>
        </w:tc>
        <w:tc>
          <w:tcPr>
            <w:tcW w:w="1234" w:type="dxa"/>
            <w:vMerge/>
          </w:tcPr>
          <w:p w:rsidR="00AE1DA9" w:rsidRPr="005A4F53" w:rsidRDefault="00AE1DA9" w:rsidP="005E6E25">
            <w:pPr>
              <w:rPr>
                <w:sz w:val="22"/>
                <w:szCs w:val="22"/>
              </w:rPr>
            </w:pPr>
          </w:p>
        </w:tc>
        <w:tc>
          <w:tcPr>
            <w:tcW w:w="1223" w:type="dxa"/>
            <w:vMerge/>
          </w:tcPr>
          <w:p w:rsidR="00AE1DA9" w:rsidRPr="005A4F53" w:rsidRDefault="00AE1DA9" w:rsidP="005E6E25">
            <w:pPr>
              <w:rPr>
                <w:sz w:val="22"/>
                <w:szCs w:val="22"/>
              </w:rPr>
            </w:pPr>
          </w:p>
        </w:tc>
        <w:tc>
          <w:tcPr>
            <w:tcW w:w="1347" w:type="dxa"/>
            <w:vMerge/>
          </w:tcPr>
          <w:p w:rsidR="00AE1DA9" w:rsidRPr="005A4F53" w:rsidRDefault="00AE1DA9" w:rsidP="005E6E25">
            <w:pPr>
              <w:rPr>
                <w:sz w:val="22"/>
                <w:szCs w:val="22"/>
              </w:rPr>
            </w:pPr>
          </w:p>
        </w:tc>
      </w:tr>
      <w:tr w:rsidR="00AE1DA9" w:rsidTr="005529F2">
        <w:tc>
          <w:tcPr>
            <w:tcW w:w="1555" w:type="dxa"/>
            <w:vMerge w:val="restart"/>
          </w:tcPr>
          <w:p w:rsidR="00AE1DA9" w:rsidRPr="005529F2" w:rsidRDefault="00AE1DA9" w:rsidP="005E6E25">
            <w:pPr>
              <w:rPr>
                <w:sz w:val="20"/>
                <w:szCs w:val="20"/>
              </w:rPr>
            </w:pPr>
            <w:r w:rsidRPr="005529F2">
              <w:rPr>
                <w:sz w:val="20"/>
                <w:szCs w:val="20"/>
              </w:rPr>
              <w:t xml:space="preserve">Посреднический не страховой </w:t>
            </w:r>
          </w:p>
        </w:tc>
        <w:tc>
          <w:tcPr>
            <w:tcW w:w="1837" w:type="dxa"/>
          </w:tcPr>
          <w:p w:rsidR="00AE1DA9" w:rsidRPr="00722A1C" w:rsidRDefault="00AE1DA9" w:rsidP="005E6E25">
            <w:pPr>
              <w:rPr>
                <w:sz w:val="20"/>
                <w:szCs w:val="20"/>
              </w:rPr>
            </w:pPr>
            <w:r w:rsidRPr="00722A1C">
              <w:rPr>
                <w:sz w:val="20"/>
                <w:szCs w:val="20"/>
              </w:rPr>
              <w:t>Страховая премия по каналу тыс. руб.</w:t>
            </w:r>
          </w:p>
        </w:tc>
        <w:tc>
          <w:tcPr>
            <w:tcW w:w="1133" w:type="dxa"/>
          </w:tcPr>
          <w:p w:rsidR="00AE1DA9" w:rsidRPr="00933BFC" w:rsidRDefault="00933BFC" w:rsidP="005E6E25">
            <w:pPr>
              <w:rPr>
                <w:sz w:val="20"/>
                <w:szCs w:val="20"/>
              </w:rPr>
            </w:pPr>
            <w:r w:rsidRPr="00933BFC">
              <w:rPr>
                <w:sz w:val="20"/>
                <w:szCs w:val="20"/>
              </w:rPr>
              <w:t>980767</w:t>
            </w:r>
          </w:p>
        </w:tc>
        <w:tc>
          <w:tcPr>
            <w:tcW w:w="1016" w:type="dxa"/>
          </w:tcPr>
          <w:p w:rsidR="00AE1DA9" w:rsidRPr="00933BFC" w:rsidRDefault="00933BFC" w:rsidP="005E6E25">
            <w:pPr>
              <w:rPr>
                <w:sz w:val="20"/>
                <w:szCs w:val="20"/>
              </w:rPr>
            </w:pPr>
            <w:r w:rsidRPr="00933BFC">
              <w:rPr>
                <w:sz w:val="20"/>
                <w:szCs w:val="20"/>
              </w:rPr>
              <w:t>856345</w:t>
            </w:r>
          </w:p>
        </w:tc>
        <w:tc>
          <w:tcPr>
            <w:tcW w:w="1234" w:type="dxa"/>
            <w:vMerge w:val="restart"/>
          </w:tcPr>
          <w:p w:rsidR="00AE1DA9" w:rsidRPr="005A4F53" w:rsidRDefault="00AE1DA9" w:rsidP="005E6E25">
            <w:pPr>
              <w:rPr>
                <w:sz w:val="22"/>
                <w:szCs w:val="22"/>
              </w:rPr>
            </w:pPr>
          </w:p>
        </w:tc>
        <w:tc>
          <w:tcPr>
            <w:tcW w:w="1223" w:type="dxa"/>
            <w:vMerge w:val="restart"/>
          </w:tcPr>
          <w:p w:rsidR="00AE1DA9" w:rsidRPr="005A4F53" w:rsidRDefault="00AE1DA9" w:rsidP="005E6E25">
            <w:pPr>
              <w:rPr>
                <w:sz w:val="22"/>
                <w:szCs w:val="22"/>
              </w:rPr>
            </w:pPr>
          </w:p>
        </w:tc>
        <w:tc>
          <w:tcPr>
            <w:tcW w:w="1347" w:type="dxa"/>
            <w:vMerge w:val="restart"/>
          </w:tcPr>
          <w:p w:rsidR="00AE1DA9" w:rsidRPr="005A4F53" w:rsidRDefault="00AE1DA9" w:rsidP="005E6E25">
            <w:pPr>
              <w:rPr>
                <w:sz w:val="22"/>
                <w:szCs w:val="22"/>
              </w:rPr>
            </w:pPr>
          </w:p>
        </w:tc>
      </w:tr>
      <w:tr w:rsidR="00AE1DA9" w:rsidTr="005529F2">
        <w:tc>
          <w:tcPr>
            <w:tcW w:w="1555" w:type="dxa"/>
            <w:vMerge/>
          </w:tcPr>
          <w:p w:rsidR="00AE1DA9" w:rsidRPr="005529F2" w:rsidRDefault="00AE1DA9" w:rsidP="005E6E25">
            <w:pPr>
              <w:rPr>
                <w:sz w:val="20"/>
                <w:szCs w:val="20"/>
              </w:rPr>
            </w:pPr>
          </w:p>
        </w:tc>
        <w:tc>
          <w:tcPr>
            <w:tcW w:w="1837" w:type="dxa"/>
          </w:tcPr>
          <w:p w:rsidR="00AE1DA9" w:rsidRPr="00722A1C" w:rsidRDefault="00AE1DA9" w:rsidP="005E6E25">
            <w:pPr>
              <w:rPr>
                <w:sz w:val="20"/>
                <w:szCs w:val="20"/>
              </w:rPr>
            </w:pPr>
            <w:r w:rsidRPr="00722A1C">
              <w:rPr>
                <w:sz w:val="20"/>
                <w:szCs w:val="20"/>
              </w:rPr>
              <w:t>Прибыль по каналу тыс. руб.</w:t>
            </w:r>
          </w:p>
        </w:tc>
        <w:tc>
          <w:tcPr>
            <w:tcW w:w="1133" w:type="dxa"/>
          </w:tcPr>
          <w:p w:rsidR="00AE1DA9" w:rsidRPr="00933BFC" w:rsidRDefault="00933BFC" w:rsidP="005E6E25">
            <w:pPr>
              <w:rPr>
                <w:sz w:val="20"/>
                <w:szCs w:val="20"/>
              </w:rPr>
            </w:pPr>
            <w:r w:rsidRPr="00933BFC">
              <w:rPr>
                <w:sz w:val="20"/>
                <w:szCs w:val="20"/>
              </w:rPr>
              <w:t>453114</w:t>
            </w:r>
          </w:p>
        </w:tc>
        <w:tc>
          <w:tcPr>
            <w:tcW w:w="1016" w:type="dxa"/>
          </w:tcPr>
          <w:p w:rsidR="00AE1DA9" w:rsidRPr="00933BFC" w:rsidRDefault="00933BFC" w:rsidP="005E6E25">
            <w:pPr>
              <w:rPr>
                <w:sz w:val="20"/>
                <w:szCs w:val="20"/>
              </w:rPr>
            </w:pPr>
            <w:r w:rsidRPr="00933BFC">
              <w:rPr>
                <w:sz w:val="20"/>
                <w:szCs w:val="20"/>
              </w:rPr>
              <w:t>359665</w:t>
            </w:r>
          </w:p>
        </w:tc>
        <w:tc>
          <w:tcPr>
            <w:tcW w:w="1234" w:type="dxa"/>
            <w:vMerge/>
          </w:tcPr>
          <w:p w:rsidR="00AE1DA9" w:rsidRPr="005A4F53" w:rsidRDefault="00AE1DA9" w:rsidP="005E6E25">
            <w:pPr>
              <w:rPr>
                <w:sz w:val="22"/>
                <w:szCs w:val="22"/>
              </w:rPr>
            </w:pPr>
          </w:p>
        </w:tc>
        <w:tc>
          <w:tcPr>
            <w:tcW w:w="1223" w:type="dxa"/>
            <w:vMerge/>
          </w:tcPr>
          <w:p w:rsidR="00AE1DA9" w:rsidRPr="005A4F53" w:rsidRDefault="00AE1DA9" w:rsidP="005E6E25">
            <w:pPr>
              <w:rPr>
                <w:sz w:val="22"/>
                <w:szCs w:val="22"/>
              </w:rPr>
            </w:pPr>
          </w:p>
        </w:tc>
        <w:tc>
          <w:tcPr>
            <w:tcW w:w="1347" w:type="dxa"/>
            <w:vMerge/>
          </w:tcPr>
          <w:p w:rsidR="00AE1DA9" w:rsidRPr="005A4F53" w:rsidRDefault="00AE1DA9" w:rsidP="005E6E25">
            <w:pPr>
              <w:rPr>
                <w:sz w:val="22"/>
                <w:szCs w:val="22"/>
              </w:rPr>
            </w:pPr>
          </w:p>
        </w:tc>
      </w:tr>
      <w:tr w:rsidR="00AE1DA9" w:rsidTr="005529F2">
        <w:tc>
          <w:tcPr>
            <w:tcW w:w="1555" w:type="dxa"/>
            <w:vMerge w:val="restart"/>
          </w:tcPr>
          <w:p w:rsidR="00AE1DA9" w:rsidRPr="005529F2" w:rsidRDefault="00AE1DA9" w:rsidP="005E6E25">
            <w:pPr>
              <w:rPr>
                <w:sz w:val="20"/>
                <w:szCs w:val="20"/>
              </w:rPr>
            </w:pPr>
            <w:r w:rsidRPr="005529F2">
              <w:rPr>
                <w:sz w:val="20"/>
                <w:szCs w:val="20"/>
              </w:rPr>
              <w:t>прочие</w:t>
            </w:r>
          </w:p>
        </w:tc>
        <w:tc>
          <w:tcPr>
            <w:tcW w:w="1837" w:type="dxa"/>
          </w:tcPr>
          <w:p w:rsidR="00AE1DA9" w:rsidRPr="00722A1C" w:rsidRDefault="00AE1DA9" w:rsidP="005E6E25">
            <w:pPr>
              <w:rPr>
                <w:sz w:val="20"/>
                <w:szCs w:val="20"/>
              </w:rPr>
            </w:pPr>
            <w:r w:rsidRPr="00722A1C">
              <w:rPr>
                <w:sz w:val="20"/>
                <w:szCs w:val="20"/>
              </w:rPr>
              <w:t>Страховая премия по каналу тыс. руб.</w:t>
            </w:r>
          </w:p>
        </w:tc>
        <w:tc>
          <w:tcPr>
            <w:tcW w:w="1133" w:type="dxa"/>
          </w:tcPr>
          <w:p w:rsidR="00AE1DA9" w:rsidRPr="00933BFC" w:rsidRDefault="00933BFC" w:rsidP="005E6E25">
            <w:pPr>
              <w:rPr>
                <w:sz w:val="20"/>
                <w:szCs w:val="20"/>
              </w:rPr>
            </w:pPr>
            <w:r w:rsidRPr="00933BFC">
              <w:rPr>
                <w:sz w:val="20"/>
                <w:szCs w:val="20"/>
              </w:rPr>
              <w:t>483768</w:t>
            </w:r>
          </w:p>
        </w:tc>
        <w:tc>
          <w:tcPr>
            <w:tcW w:w="1016" w:type="dxa"/>
          </w:tcPr>
          <w:p w:rsidR="00AE1DA9" w:rsidRPr="00933BFC" w:rsidRDefault="00933BFC" w:rsidP="005E6E25">
            <w:pPr>
              <w:rPr>
                <w:sz w:val="20"/>
                <w:szCs w:val="20"/>
              </w:rPr>
            </w:pPr>
            <w:r w:rsidRPr="00933BFC">
              <w:rPr>
                <w:sz w:val="20"/>
                <w:szCs w:val="20"/>
              </w:rPr>
              <w:t>499607</w:t>
            </w:r>
          </w:p>
        </w:tc>
        <w:tc>
          <w:tcPr>
            <w:tcW w:w="1234" w:type="dxa"/>
            <w:vMerge w:val="restart"/>
          </w:tcPr>
          <w:p w:rsidR="00AE1DA9" w:rsidRPr="005A4F53" w:rsidRDefault="00AE1DA9" w:rsidP="005E6E25">
            <w:pPr>
              <w:rPr>
                <w:sz w:val="22"/>
                <w:szCs w:val="22"/>
              </w:rPr>
            </w:pPr>
          </w:p>
        </w:tc>
        <w:tc>
          <w:tcPr>
            <w:tcW w:w="1223" w:type="dxa"/>
            <w:vMerge w:val="restart"/>
          </w:tcPr>
          <w:p w:rsidR="00AE1DA9" w:rsidRPr="005A4F53" w:rsidRDefault="00AE1DA9" w:rsidP="005E6E25">
            <w:pPr>
              <w:rPr>
                <w:sz w:val="22"/>
                <w:szCs w:val="22"/>
              </w:rPr>
            </w:pPr>
          </w:p>
        </w:tc>
        <w:tc>
          <w:tcPr>
            <w:tcW w:w="1347" w:type="dxa"/>
            <w:vMerge w:val="restart"/>
          </w:tcPr>
          <w:p w:rsidR="00AE1DA9" w:rsidRPr="005A4F53" w:rsidRDefault="00AE1DA9" w:rsidP="005E6E25">
            <w:pPr>
              <w:rPr>
                <w:sz w:val="22"/>
                <w:szCs w:val="22"/>
              </w:rPr>
            </w:pPr>
          </w:p>
        </w:tc>
      </w:tr>
      <w:tr w:rsidR="00AE1DA9" w:rsidTr="005529F2">
        <w:tc>
          <w:tcPr>
            <w:tcW w:w="1555" w:type="dxa"/>
            <w:vMerge/>
          </w:tcPr>
          <w:p w:rsidR="00AE1DA9" w:rsidRPr="005A4F53" w:rsidRDefault="00AE1DA9" w:rsidP="005E6E25">
            <w:pPr>
              <w:rPr>
                <w:sz w:val="22"/>
                <w:szCs w:val="22"/>
              </w:rPr>
            </w:pPr>
          </w:p>
        </w:tc>
        <w:tc>
          <w:tcPr>
            <w:tcW w:w="1837" w:type="dxa"/>
          </w:tcPr>
          <w:p w:rsidR="00AE1DA9" w:rsidRPr="005A4F53" w:rsidRDefault="00AE1DA9" w:rsidP="005E6E25">
            <w:pPr>
              <w:rPr>
                <w:sz w:val="22"/>
                <w:szCs w:val="22"/>
              </w:rPr>
            </w:pPr>
            <w:r w:rsidRPr="00722A1C">
              <w:rPr>
                <w:sz w:val="22"/>
                <w:szCs w:val="22"/>
              </w:rPr>
              <w:t>Прибыль по каналу тыс. руб.</w:t>
            </w:r>
          </w:p>
        </w:tc>
        <w:tc>
          <w:tcPr>
            <w:tcW w:w="1133" w:type="dxa"/>
          </w:tcPr>
          <w:p w:rsidR="00AE1DA9" w:rsidRPr="00933BFC" w:rsidRDefault="00933BFC" w:rsidP="005E6E25">
            <w:pPr>
              <w:rPr>
                <w:sz w:val="20"/>
                <w:szCs w:val="20"/>
              </w:rPr>
            </w:pPr>
            <w:r w:rsidRPr="00933BFC">
              <w:rPr>
                <w:sz w:val="20"/>
                <w:szCs w:val="20"/>
              </w:rPr>
              <w:t>130617</w:t>
            </w:r>
          </w:p>
        </w:tc>
        <w:tc>
          <w:tcPr>
            <w:tcW w:w="1016" w:type="dxa"/>
          </w:tcPr>
          <w:p w:rsidR="00AE1DA9" w:rsidRPr="00933BFC" w:rsidRDefault="00933BFC" w:rsidP="005E6E25">
            <w:pPr>
              <w:rPr>
                <w:sz w:val="20"/>
                <w:szCs w:val="20"/>
              </w:rPr>
            </w:pPr>
            <w:r w:rsidRPr="00933BFC">
              <w:rPr>
                <w:sz w:val="20"/>
                <w:szCs w:val="20"/>
              </w:rPr>
              <w:t>154878</w:t>
            </w:r>
          </w:p>
        </w:tc>
        <w:tc>
          <w:tcPr>
            <w:tcW w:w="1234" w:type="dxa"/>
            <w:vMerge/>
          </w:tcPr>
          <w:p w:rsidR="00AE1DA9" w:rsidRPr="005A4F53" w:rsidRDefault="00AE1DA9" w:rsidP="005E6E25">
            <w:pPr>
              <w:rPr>
                <w:sz w:val="22"/>
                <w:szCs w:val="22"/>
              </w:rPr>
            </w:pPr>
          </w:p>
        </w:tc>
        <w:tc>
          <w:tcPr>
            <w:tcW w:w="1223" w:type="dxa"/>
            <w:vMerge/>
          </w:tcPr>
          <w:p w:rsidR="00AE1DA9" w:rsidRPr="005A4F53" w:rsidRDefault="00AE1DA9" w:rsidP="005E6E25">
            <w:pPr>
              <w:rPr>
                <w:sz w:val="22"/>
                <w:szCs w:val="22"/>
              </w:rPr>
            </w:pPr>
          </w:p>
        </w:tc>
        <w:tc>
          <w:tcPr>
            <w:tcW w:w="1347" w:type="dxa"/>
            <w:vMerge/>
          </w:tcPr>
          <w:p w:rsidR="00AE1DA9" w:rsidRPr="005A4F53" w:rsidRDefault="00AE1DA9" w:rsidP="005E6E25">
            <w:pPr>
              <w:rPr>
                <w:sz w:val="22"/>
                <w:szCs w:val="22"/>
              </w:rPr>
            </w:pPr>
          </w:p>
        </w:tc>
      </w:tr>
    </w:tbl>
    <w:p w:rsidR="005A4F53" w:rsidRDefault="005A4F53" w:rsidP="005E6E25">
      <w:pPr>
        <w:rPr>
          <w:b/>
          <w:sz w:val="23"/>
          <w:szCs w:val="23"/>
        </w:rPr>
      </w:pPr>
    </w:p>
    <w:p w:rsidR="008F0CC3" w:rsidRDefault="008F0CC3" w:rsidP="008F0CC3">
      <w:pPr>
        <w:jc w:val="both"/>
        <w:rPr>
          <w:b/>
          <w:sz w:val="23"/>
          <w:szCs w:val="23"/>
        </w:rPr>
      </w:pPr>
      <w:r>
        <w:rPr>
          <w:b/>
          <w:sz w:val="23"/>
          <w:szCs w:val="23"/>
        </w:rPr>
        <w:t>Задание 16.</w:t>
      </w:r>
      <w:r w:rsidRPr="008F0CC3">
        <w:rPr>
          <w:sz w:val="23"/>
          <w:szCs w:val="23"/>
        </w:rPr>
        <w:t xml:space="preserve"> Оцените темпы роста показателей продаж и эффективность каналов про</w:t>
      </w:r>
      <w:r>
        <w:rPr>
          <w:sz w:val="23"/>
          <w:szCs w:val="23"/>
        </w:rPr>
        <w:t>да</w:t>
      </w:r>
      <w:r w:rsidRPr="008F0CC3">
        <w:rPr>
          <w:sz w:val="23"/>
          <w:szCs w:val="23"/>
        </w:rPr>
        <w:t>ж, исходя их приведенных данных</w:t>
      </w:r>
    </w:p>
    <w:p w:rsidR="008F0CC3" w:rsidRDefault="008F0CC3" w:rsidP="005E6E25">
      <w:pPr>
        <w:rPr>
          <w:b/>
          <w:sz w:val="23"/>
          <w:szCs w:val="23"/>
        </w:rPr>
      </w:pPr>
    </w:p>
    <w:tbl>
      <w:tblPr>
        <w:tblStyle w:val="a3"/>
        <w:tblW w:w="0" w:type="auto"/>
        <w:tblLook w:val="04A0" w:firstRow="1" w:lastRow="0" w:firstColumn="1" w:lastColumn="0" w:noHBand="0" w:noVBand="1"/>
      </w:tblPr>
      <w:tblGrid>
        <w:gridCol w:w="6091"/>
        <w:gridCol w:w="1134"/>
        <w:gridCol w:w="1134"/>
        <w:gridCol w:w="986"/>
      </w:tblGrid>
      <w:tr w:rsidR="008F0CC3" w:rsidTr="00E62A63">
        <w:tc>
          <w:tcPr>
            <w:tcW w:w="6091" w:type="dxa"/>
          </w:tcPr>
          <w:p w:rsidR="008F0CC3" w:rsidRPr="004338D0" w:rsidRDefault="008F0CC3" w:rsidP="005E6E25">
            <w:pPr>
              <w:rPr>
                <w:sz w:val="20"/>
                <w:szCs w:val="20"/>
              </w:rPr>
            </w:pPr>
            <w:r w:rsidRPr="004338D0">
              <w:rPr>
                <w:sz w:val="20"/>
                <w:szCs w:val="20"/>
              </w:rPr>
              <w:t xml:space="preserve">Показатели </w:t>
            </w:r>
          </w:p>
        </w:tc>
        <w:tc>
          <w:tcPr>
            <w:tcW w:w="1134" w:type="dxa"/>
          </w:tcPr>
          <w:p w:rsidR="008F0CC3" w:rsidRPr="004338D0" w:rsidRDefault="008F0CC3" w:rsidP="004338D0">
            <w:pPr>
              <w:jc w:val="center"/>
              <w:rPr>
                <w:sz w:val="20"/>
                <w:szCs w:val="20"/>
              </w:rPr>
            </w:pPr>
            <w:r w:rsidRPr="004338D0">
              <w:rPr>
                <w:sz w:val="20"/>
                <w:szCs w:val="20"/>
              </w:rPr>
              <w:t>2017</w:t>
            </w:r>
          </w:p>
        </w:tc>
        <w:tc>
          <w:tcPr>
            <w:tcW w:w="1134" w:type="dxa"/>
          </w:tcPr>
          <w:p w:rsidR="008F0CC3" w:rsidRPr="004338D0" w:rsidRDefault="008F0CC3" w:rsidP="004338D0">
            <w:pPr>
              <w:jc w:val="center"/>
              <w:rPr>
                <w:sz w:val="20"/>
                <w:szCs w:val="20"/>
              </w:rPr>
            </w:pPr>
            <w:r w:rsidRPr="004338D0">
              <w:rPr>
                <w:sz w:val="20"/>
                <w:szCs w:val="20"/>
              </w:rPr>
              <w:t>2016</w:t>
            </w:r>
          </w:p>
        </w:tc>
        <w:tc>
          <w:tcPr>
            <w:tcW w:w="986" w:type="dxa"/>
          </w:tcPr>
          <w:p w:rsidR="008F0CC3" w:rsidRPr="004338D0" w:rsidRDefault="008F0CC3" w:rsidP="005E6E25">
            <w:pPr>
              <w:rPr>
                <w:sz w:val="20"/>
                <w:szCs w:val="20"/>
              </w:rPr>
            </w:pPr>
            <w:r w:rsidRPr="004338D0">
              <w:rPr>
                <w:sz w:val="20"/>
                <w:szCs w:val="20"/>
              </w:rPr>
              <w:t>Темп роста %</w:t>
            </w:r>
          </w:p>
        </w:tc>
      </w:tr>
      <w:tr w:rsidR="008F0CC3" w:rsidTr="00E62A63">
        <w:tc>
          <w:tcPr>
            <w:tcW w:w="6091" w:type="dxa"/>
          </w:tcPr>
          <w:p w:rsidR="008F0CC3" w:rsidRPr="004338D0" w:rsidRDefault="004338D0" w:rsidP="005E6E25">
            <w:pPr>
              <w:rPr>
                <w:sz w:val="20"/>
                <w:szCs w:val="20"/>
              </w:rPr>
            </w:pPr>
            <w:r w:rsidRPr="004338D0">
              <w:rPr>
                <w:sz w:val="20"/>
                <w:szCs w:val="20"/>
              </w:rPr>
              <w:t>Подписанные премии нетто-перестрахование в том числе по каналам продаж</w:t>
            </w:r>
          </w:p>
        </w:tc>
        <w:tc>
          <w:tcPr>
            <w:tcW w:w="1134" w:type="dxa"/>
          </w:tcPr>
          <w:p w:rsidR="008F0CC3" w:rsidRPr="004338D0" w:rsidRDefault="004338D0" w:rsidP="004338D0">
            <w:pPr>
              <w:jc w:val="center"/>
              <w:rPr>
                <w:sz w:val="20"/>
                <w:szCs w:val="20"/>
              </w:rPr>
            </w:pPr>
            <w:r w:rsidRPr="004338D0">
              <w:rPr>
                <w:sz w:val="20"/>
                <w:szCs w:val="20"/>
              </w:rPr>
              <w:t>4172379</w:t>
            </w:r>
          </w:p>
        </w:tc>
        <w:tc>
          <w:tcPr>
            <w:tcW w:w="1134" w:type="dxa"/>
          </w:tcPr>
          <w:p w:rsidR="008F0CC3" w:rsidRPr="004338D0" w:rsidRDefault="004338D0" w:rsidP="004338D0">
            <w:pPr>
              <w:jc w:val="center"/>
              <w:rPr>
                <w:sz w:val="20"/>
                <w:szCs w:val="20"/>
              </w:rPr>
            </w:pPr>
            <w:r w:rsidRPr="004338D0">
              <w:rPr>
                <w:sz w:val="20"/>
                <w:szCs w:val="20"/>
              </w:rPr>
              <w:t>3483354</w:t>
            </w:r>
          </w:p>
        </w:tc>
        <w:tc>
          <w:tcPr>
            <w:tcW w:w="986" w:type="dxa"/>
          </w:tcPr>
          <w:p w:rsidR="008F0CC3" w:rsidRDefault="008F0CC3" w:rsidP="005E6E25">
            <w:pPr>
              <w:rPr>
                <w:b/>
                <w:sz w:val="23"/>
                <w:szCs w:val="23"/>
              </w:rPr>
            </w:pPr>
          </w:p>
        </w:tc>
      </w:tr>
      <w:tr w:rsidR="008F0CC3" w:rsidTr="00E62A63">
        <w:tc>
          <w:tcPr>
            <w:tcW w:w="6091" w:type="dxa"/>
          </w:tcPr>
          <w:p w:rsidR="008F0CC3" w:rsidRPr="004338D0" w:rsidRDefault="004338D0" w:rsidP="004338D0">
            <w:pPr>
              <w:jc w:val="right"/>
              <w:rPr>
                <w:sz w:val="20"/>
                <w:szCs w:val="20"/>
              </w:rPr>
            </w:pPr>
            <w:r w:rsidRPr="004338D0">
              <w:rPr>
                <w:sz w:val="20"/>
                <w:szCs w:val="20"/>
              </w:rPr>
              <w:t>агентский</w:t>
            </w:r>
          </w:p>
        </w:tc>
        <w:tc>
          <w:tcPr>
            <w:tcW w:w="1134" w:type="dxa"/>
          </w:tcPr>
          <w:p w:rsidR="008F0CC3" w:rsidRPr="00173F00" w:rsidRDefault="004338D0" w:rsidP="004338D0">
            <w:pPr>
              <w:jc w:val="center"/>
              <w:rPr>
                <w:sz w:val="20"/>
                <w:szCs w:val="20"/>
              </w:rPr>
            </w:pPr>
            <w:r w:rsidRPr="00173F00">
              <w:rPr>
                <w:sz w:val="20"/>
                <w:szCs w:val="20"/>
              </w:rPr>
              <w:t>2384217</w:t>
            </w:r>
          </w:p>
        </w:tc>
        <w:tc>
          <w:tcPr>
            <w:tcW w:w="1134" w:type="dxa"/>
          </w:tcPr>
          <w:p w:rsidR="008F0CC3" w:rsidRPr="00173F00" w:rsidRDefault="004338D0" w:rsidP="004338D0">
            <w:pPr>
              <w:jc w:val="center"/>
              <w:rPr>
                <w:sz w:val="20"/>
                <w:szCs w:val="20"/>
              </w:rPr>
            </w:pPr>
            <w:r w:rsidRPr="00173F00">
              <w:rPr>
                <w:sz w:val="20"/>
                <w:szCs w:val="20"/>
              </w:rPr>
              <w:t>2033124</w:t>
            </w:r>
          </w:p>
        </w:tc>
        <w:tc>
          <w:tcPr>
            <w:tcW w:w="986" w:type="dxa"/>
          </w:tcPr>
          <w:p w:rsidR="008F0CC3" w:rsidRDefault="008F0CC3" w:rsidP="005E6E25">
            <w:pPr>
              <w:rPr>
                <w:b/>
                <w:sz w:val="23"/>
                <w:szCs w:val="23"/>
              </w:rPr>
            </w:pPr>
          </w:p>
        </w:tc>
      </w:tr>
      <w:tr w:rsidR="008F0CC3" w:rsidTr="00E62A63">
        <w:tc>
          <w:tcPr>
            <w:tcW w:w="6091" w:type="dxa"/>
          </w:tcPr>
          <w:p w:rsidR="008F0CC3" w:rsidRPr="004338D0" w:rsidRDefault="004338D0" w:rsidP="004338D0">
            <w:pPr>
              <w:jc w:val="right"/>
              <w:rPr>
                <w:sz w:val="20"/>
                <w:szCs w:val="20"/>
              </w:rPr>
            </w:pPr>
            <w:r w:rsidRPr="004338D0">
              <w:rPr>
                <w:sz w:val="20"/>
                <w:szCs w:val="20"/>
              </w:rPr>
              <w:t>офисный</w:t>
            </w:r>
          </w:p>
        </w:tc>
        <w:tc>
          <w:tcPr>
            <w:tcW w:w="1134" w:type="dxa"/>
          </w:tcPr>
          <w:p w:rsidR="008F0CC3" w:rsidRPr="00173F00" w:rsidRDefault="004338D0" w:rsidP="004338D0">
            <w:pPr>
              <w:jc w:val="center"/>
              <w:rPr>
                <w:sz w:val="20"/>
                <w:szCs w:val="20"/>
              </w:rPr>
            </w:pPr>
            <w:r w:rsidRPr="00173F00">
              <w:rPr>
                <w:sz w:val="20"/>
                <w:szCs w:val="20"/>
              </w:rPr>
              <w:t>596054</w:t>
            </w:r>
          </w:p>
        </w:tc>
        <w:tc>
          <w:tcPr>
            <w:tcW w:w="1134" w:type="dxa"/>
          </w:tcPr>
          <w:p w:rsidR="008F0CC3" w:rsidRPr="00173F00" w:rsidRDefault="004338D0" w:rsidP="004338D0">
            <w:pPr>
              <w:jc w:val="center"/>
              <w:rPr>
                <w:sz w:val="20"/>
                <w:szCs w:val="20"/>
              </w:rPr>
            </w:pPr>
            <w:r w:rsidRPr="00173F00">
              <w:rPr>
                <w:sz w:val="20"/>
                <w:szCs w:val="20"/>
              </w:rPr>
              <w:t>296446</w:t>
            </w:r>
          </w:p>
        </w:tc>
        <w:tc>
          <w:tcPr>
            <w:tcW w:w="986" w:type="dxa"/>
          </w:tcPr>
          <w:p w:rsidR="008F0CC3" w:rsidRDefault="008F0CC3" w:rsidP="005E6E25">
            <w:pPr>
              <w:rPr>
                <w:b/>
                <w:sz w:val="23"/>
                <w:szCs w:val="23"/>
              </w:rPr>
            </w:pPr>
          </w:p>
        </w:tc>
      </w:tr>
      <w:tr w:rsidR="008F0CC3" w:rsidTr="00E62A63">
        <w:tc>
          <w:tcPr>
            <w:tcW w:w="6091" w:type="dxa"/>
          </w:tcPr>
          <w:p w:rsidR="008F0CC3" w:rsidRPr="004338D0" w:rsidRDefault="004338D0" w:rsidP="004338D0">
            <w:pPr>
              <w:jc w:val="right"/>
              <w:rPr>
                <w:sz w:val="20"/>
                <w:szCs w:val="20"/>
              </w:rPr>
            </w:pPr>
            <w:r w:rsidRPr="004338D0">
              <w:rPr>
                <w:sz w:val="20"/>
                <w:szCs w:val="20"/>
              </w:rPr>
              <w:t>партнерский</w:t>
            </w:r>
          </w:p>
        </w:tc>
        <w:tc>
          <w:tcPr>
            <w:tcW w:w="1134" w:type="dxa"/>
          </w:tcPr>
          <w:p w:rsidR="008F0CC3" w:rsidRPr="00173F00" w:rsidRDefault="00173F00" w:rsidP="004338D0">
            <w:pPr>
              <w:jc w:val="center"/>
              <w:rPr>
                <w:sz w:val="20"/>
                <w:szCs w:val="20"/>
              </w:rPr>
            </w:pPr>
            <w:r w:rsidRPr="00173F00">
              <w:rPr>
                <w:sz w:val="20"/>
                <w:szCs w:val="20"/>
              </w:rPr>
              <w:t>1192108</w:t>
            </w:r>
          </w:p>
        </w:tc>
        <w:tc>
          <w:tcPr>
            <w:tcW w:w="1134" w:type="dxa"/>
          </w:tcPr>
          <w:p w:rsidR="008F0CC3" w:rsidRPr="00173F00" w:rsidRDefault="00173F00" w:rsidP="004338D0">
            <w:pPr>
              <w:jc w:val="center"/>
              <w:rPr>
                <w:sz w:val="20"/>
                <w:szCs w:val="20"/>
              </w:rPr>
            </w:pPr>
            <w:r w:rsidRPr="00173F00">
              <w:rPr>
                <w:sz w:val="20"/>
                <w:szCs w:val="20"/>
              </w:rPr>
              <w:t>1161784</w:t>
            </w:r>
          </w:p>
        </w:tc>
        <w:tc>
          <w:tcPr>
            <w:tcW w:w="986" w:type="dxa"/>
          </w:tcPr>
          <w:p w:rsidR="008F0CC3" w:rsidRDefault="008F0CC3" w:rsidP="005E6E25">
            <w:pPr>
              <w:rPr>
                <w:b/>
                <w:sz w:val="23"/>
                <w:szCs w:val="23"/>
              </w:rPr>
            </w:pPr>
          </w:p>
        </w:tc>
      </w:tr>
      <w:tr w:rsidR="008F0CC3" w:rsidTr="00E62A63">
        <w:tc>
          <w:tcPr>
            <w:tcW w:w="6091" w:type="dxa"/>
          </w:tcPr>
          <w:p w:rsidR="008F0CC3" w:rsidRDefault="00E62A63" w:rsidP="005E6E25">
            <w:pPr>
              <w:rPr>
                <w:b/>
                <w:sz w:val="23"/>
                <w:szCs w:val="23"/>
              </w:rPr>
            </w:pPr>
            <w:r>
              <w:rPr>
                <w:sz w:val="20"/>
                <w:szCs w:val="20"/>
              </w:rPr>
              <w:t xml:space="preserve">Заработанные </w:t>
            </w:r>
            <w:r w:rsidRPr="004338D0">
              <w:rPr>
                <w:sz w:val="20"/>
                <w:szCs w:val="20"/>
              </w:rPr>
              <w:t>премии нетто-перестрахование</w:t>
            </w:r>
          </w:p>
        </w:tc>
        <w:tc>
          <w:tcPr>
            <w:tcW w:w="1134" w:type="dxa"/>
          </w:tcPr>
          <w:p w:rsidR="008F0CC3" w:rsidRPr="00E62A63" w:rsidRDefault="00E62A63" w:rsidP="004338D0">
            <w:pPr>
              <w:jc w:val="center"/>
              <w:rPr>
                <w:sz w:val="20"/>
                <w:szCs w:val="20"/>
              </w:rPr>
            </w:pPr>
            <w:r w:rsidRPr="00E62A63">
              <w:rPr>
                <w:sz w:val="20"/>
                <w:szCs w:val="20"/>
              </w:rPr>
              <w:t>4170065</w:t>
            </w:r>
          </w:p>
        </w:tc>
        <w:tc>
          <w:tcPr>
            <w:tcW w:w="1134" w:type="dxa"/>
          </w:tcPr>
          <w:p w:rsidR="008F0CC3" w:rsidRPr="00E62A63" w:rsidRDefault="00E62A63" w:rsidP="004338D0">
            <w:pPr>
              <w:jc w:val="center"/>
              <w:rPr>
                <w:sz w:val="20"/>
                <w:szCs w:val="20"/>
              </w:rPr>
            </w:pPr>
            <w:r w:rsidRPr="00E62A63">
              <w:rPr>
                <w:sz w:val="20"/>
                <w:szCs w:val="20"/>
              </w:rPr>
              <w:t>3077982</w:t>
            </w:r>
          </w:p>
        </w:tc>
        <w:tc>
          <w:tcPr>
            <w:tcW w:w="986" w:type="dxa"/>
          </w:tcPr>
          <w:p w:rsidR="008F0CC3" w:rsidRDefault="008F0CC3" w:rsidP="005E6E25">
            <w:pPr>
              <w:rPr>
                <w:b/>
                <w:sz w:val="23"/>
                <w:szCs w:val="23"/>
              </w:rPr>
            </w:pPr>
          </w:p>
        </w:tc>
      </w:tr>
      <w:tr w:rsidR="008F0CC3" w:rsidTr="00E62A63">
        <w:tc>
          <w:tcPr>
            <w:tcW w:w="6091" w:type="dxa"/>
          </w:tcPr>
          <w:p w:rsidR="008F0CC3" w:rsidRPr="00E62A63" w:rsidRDefault="00E62A63" w:rsidP="005E6E25">
            <w:pPr>
              <w:rPr>
                <w:sz w:val="20"/>
                <w:szCs w:val="20"/>
              </w:rPr>
            </w:pPr>
            <w:r w:rsidRPr="00E62A63">
              <w:rPr>
                <w:sz w:val="20"/>
                <w:szCs w:val="20"/>
              </w:rPr>
              <w:t>Выплаты в том числе по договорам заключенным по розничным каналам продаж</w:t>
            </w:r>
          </w:p>
        </w:tc>
        <w:tc>
          <w:tcPr>
            <w:tcW w:w="1134" w:type="dxa"/>
          </w:tcPr>
          <w:p w:rsidR="008F0CC3" w:rsidRPr="00E62A63" w:rsidRDefault="00E62A63" w:rsidP="004338D0">
            <w:pPr>
              <w:jc w:val="center"/>
              <w:rPr>
                <w:sz w:val="20"/>
                <w:szCs w:val="20"/>
              </w:rPr>
            </w:pPr>
            <w:r w:rsidRPr="00E62A63">
              <w:rPr>
                <w:sz w:val="20"/>
                <w:szCs w:val="20"/>
              </w:rPr>
              <w:t>3954720</w:t>
            </w:r>
          </w:p>
        </w:tc>
        <w:tc>
          <w:tcPr>
            <w:tcW w:w="1134" w:type="dxa"/>
          </w:tcPr>
          <w:p w:rsidR="008F0CC3" w:rsidRPr="00E62A63" w:rsidRDefault="00E62A63" w:rsidP="004338D0">
            <w:pPr>
              <w:jc w:val="center"/>
              <w:rPr>
                <w:sz w:val="20"/>
                <w:szCs w:val="20"/>
              </w:rPr>
            </w:pPr>
            <w:r w:rsidRPr="00E62A63">
              <w:rPr>
                <w:sz w:val="20"/>
                <w:szCs w:val="20"/>
              </w:rPr>
              <w:t>3915543</w:t>
            </w:r>
          </w:p>
        </w:tc>
        <w:tc>
          <w:tcPr>
            <w:tcW w:w="986" w:type="dxa"/>
          </w:tcPr>
          <w:p w:rsidR="008F0CC3" w:rsidRDefault="008F0CC3" w:rsidP="005E6E25">
            <w:pPr>
              <w:rPr>
                <w:b/>
                <w:sz w:val="23"/>
                <w:szCs w:val="23"/>
              </w:rPr>
            </w:pPr>
          </w:p>
        </w:tc>
      </w:tr>
      <w:tr w:rsidR="008F0CC3" w:rsidTr="00E62A63">
        <w:tc>
          <w:tcPr>
            <w:tcW w:w="6091" w:type="dxa"/>
          </w:tcPr>
          <w:p w:rsidR="008F0CC3" w:rsidRPr="00E62A63" w:rsidRDefault="00E62A63" w:rsidP="005E6E25">
            <w:pPr>
              <w:rPr>
                <w:sz w:val="20"/>
                <w:szCs w:val="20"/>
              </w:rPr>
            </w:pPr>
            <w:r w:rsidRPr="00E62A63">
              <w:rPr>
                <w:sz w:val="20"/>
                <w:szCs w:val="20"/>
              </w:rPr>
              <w:t>Прибыль по розничному каналу в том числе</w:t>
            </w:r>
          </w:p>
        </w:tc>
        <w:tc>
          <w:tcPr>
            <w:tcW w:w="1134" w:type="dxa"/>
          </w:tcPr>
          <w:p w:rsidR="008F0CC3" w:rsidRPr="00E62A63" w:rsidRDefault="00E62A63" w:rsidP="004338D0">
            <w:pPr>
              <w:jc w:val="center"/>
              <w:rPr>
                <w:sz w:val="20"/>
                <w:szCs w:val="20"/>
              </w:rPr>
            </w:pPr>
            <w:r w:rsidRPr="00E62A63">
              <w:rPr>
                <w:sz w:val="20"/>
                <w:szCs w:val="20"/>
              </w:rPr>
              <w:t>97543</w:t>
            </w:r>
          </w:p>
        </w:tc>
        <w:tc>
          <w:tcPr>
            <w:tcW w:w="1134" w:type="dxa"/>
          </w:tcPr>
          <w:p w:rsidR="008F0CC3" w:rsidRPr="00E62A63" w:rsidRDefault="00E62A63" w:rsidP="004338D0">
            <w:pPr>
              <w:jc w:val="center"/>
              <w:rPr>
                <w:sz w:val="20"/>
                <w:szCs w:val="20"/>
              </w:rPr>
            </w:pPr>
            <w:r w:rsidRPr="00E62A63">
              <w:rPr>
                <w:sz w:val="20"/>
                <w:szCs w:val="20"/>
              </w:rPr>
              <w:t>42374</w:t>
            </w:r>
          </w:p>
        </w:tc>
        <w:tc>
          <w:tcPr>
            <w:tcW w:w="986" w:type="dxa"/>
          </w:tcPr>
          <w:p w:rsidR="008F0CC3" w:rsidRDefault="008F0CC3" w:rsidP="005E6E25">
            <w:pPr>
              <w:rPr>
                <w:b/>
                <w:sz w:val="23"/>
                <w:szCs w:val="23"/>
              </w:rPr>
            </w:pPr>
          </w:p>
        </w:tc>
      </w:tr>
      <w:tr w:rsidR="00E62A63" w:rsidTr="00E62A63">
        <w:tc>
          <w:tcPr>
            <w:tcW w:w="6091" w:type="dxa"/>
          </w:tcPr>
          <w:p w:rsidR="00E62A63" w:rsidRPr="004338D0" w:rsidRDefault="00E62A63" w:rsidP="00E62A63">
            <w:pPr>
              <w:jc w:val="right"/>
              <w:rPr>
                <w:sz w:val="20"/>
                <w:szCs w:val="20"/>
              </w:rPr>
            </w:pPr>
            <w:r w:rsidRPr="004338D0">
              <w:rPr>
                <w:sz w:val="20"/>
                <w:szCs w:val="20"/>
              </w:rPr>
              <w:t>агентский</w:t>
            </w:r>
          </w:p>
        </w:tc>
        <w:tc>
          <w:tcPr>
            <w:tcW w:w="1134" w:type="dxa"/>
          </w:tcPr>
          <w:p w:rsidR="00E62A63" w:rsidRPr="00E62A63" w:rsidRDefault="00E62A63" w:rsidP="00E62A63">
            <w:pPr>
              <w:jc w:val="center"/>
              <w:rPr>
                <w:sz w:val="20"/>
                <w:szCs w:val="20"/>
              </w:rPr>
            </w:pPr>
            <w:r w:rsidRPr="00E62A63">
              <w:rPr>
                <w:sz w:val="20"/>
                <w:szCs w:val="20"/>
              </w:rPr>
              <w:t>27869</w:t>
            </w:r>
          </w:p>
        </w:tc>
        <w:tc>
          <w:tcPr>
            <w:tcW w:w="1134" w:type="dxa"/>
          </w:tcPr>
          <w:p w:rsidR="00E62A63" w:rsidRPr="00E62A63" w:rsidRDefault="00E62A63" w:rsidP="00E62A63">
            <w:pPr>
              <w:jc w:val="center"/>
              <w:rPr>
                <w:sz w:val="20"/>
                <w:szCs w:val="20"/>
              </w:rPr>
            </w:pPr>
            <w:r w:rsidRPr="00E62A63">
              <w:rPr>
                <w:sz w:val="20"/>
                <w:szCs w:val="20"/>
              </w:rPr>
              <w:t>14129</w:t>
            </w:r>
          </w:p>
        </w:tc>
        <w:tc>
          <w:tcPr>
            <w:tcW w:w="986" w:type="dxa"/>
          </w:tcPr>
          <w:p w:rsidR="00E62A63" w:rsidRDefault="00E62A63" w:rsidP="00E62A63">
            <w:pPr>
              <w:rPr>
                <w:b/>
                <w:sz w:val="23"/>
                <w:szCs w:val="23"/>
              </w:rPr>
            </w:pPr>
          </w:p>
        </w:tc>
      </w:tr>
      <w:tr w:rsidR="00E62A63" w:rsidTr="00E62A63">
        <w:tc>
          <w:tcPr>
            <w:tcW w:w="6091" w:type="dxa"/>
          </w:tcPr>
          <w:p w:rsidR="00E62A63" w:rsidRPr="004338D0" w:rsidRDefault="00E62A63" w:rsidP="00E62A63">
            <w:pPr>
              <w:jc w:val="right"/>
              <w:rPr>
                <w:sz w:val="20"/>
                <w:szCs w:val="20"/>
              </w:rPr>
            </w:pPr>
            <w:r w:rsidRPr="004338D0">
              <w:rPr>
                <w:sz w:val="20"/>
                <w:szCs w:val="20"/>
              </w:rPr>
              <w:t>офисный</w:t>
            </w:r>
          </w:p>
        </w:tc>
        <w:tc>
          <w:tcPr>
            <w:tcW w:w="1134" w:type="dxa"/>
          </w:tcPr>
          <w:p w:rsidR="00E62A63" w:rsidRPr="00E62A63" w:rsidRDefault="00E62A63" w:rsidP="00E62A63">
            <w:pPr>
              <w:jc w:val="center"/>
              <w:rPr>
                <w:sz w:val="20"/>
                <w:szCs w:val="20"/>
              </w:rPr>
            </w:pPr>
            <w:r w:rsidRPr="00E62A63">
              <w:rPr>
                <w:sz w:val="20"/>
                <w:szCs w:val="20"/>
              </w:rPr>
              <w:t>13918</w:t>
            </w:r>
          </w:p>
        </w:tc>
        <w:tc>
          <w:tcPr>
            <w:tcW w:w="1134" w:type="dxa"/>
          </w:tcPr>
          <w:p w:rsidR="00E62A63" w:rsidRPr="00E62A63" w:rsidRDefault="00E62A63" w:rsidP="00E62A63">
            <w:pPr>
              <w:jc w:val="center"/>
              <w:rPr>
                <w:sz w:val="20"/>
                <w:szCs w:val="20"/>
              </w:rPr>
            </w:pPr>
            <w:r w:rsidRPr="00E62A63">
              <w:rPr>
                <w:sz w:val="20"/>
                <w:szCs w:val="20"/>
              </w:rPr>
              <w:t>5529</w:t>
            </w:r>
          </w:p>
        </w:tc>
        <w:tc>
          <w:tcPr>
            <w:tcW w:w="986" w:type="dxa"/>
          </w:tcPr>
          <w:p w:rsidR="00E62A63" w:rsidRDefault="00E62A63" w:rsidP="00E62A63">
            <w:pPr>
              <w:rPr>
                <w:b/>
                <w:sz w:val="23"/>
                <w:szCs w:val="23"/>
              </w:rPr>
            </w:pPr>
          </w:p>
        </w:tc>
      </w:tr>
      <w:tr w:rsidR="00E62A63" w:rsidTr="00E62A63">
        <w:tc>
          <w:tcPr>
            <w:tcW w:w="6091" w:type="dxa"/>
          </w:tcPr>
          <w:p w:rsidR="00E62A63" w:rsidRPr="004338D0" w:rsidRDefault="00E62A63" w:rsidP="00E62A63">
            <w:pPr>
              <w:jc w:val="right"/>
              <w:rPr>
                <w:sz w:val="20"/>
                <w:szCs w:val="20"/>
              </w:rPr>
            </w:pPr>
            <w:r w:rsidRPr="004338D0">
              <w:rPr>
                <w:sz w:val="20"/>
                <w:szCs w:val="20"/>
              </w:rPr>
              <w:t>партнерский</w:t>
            </w:r>
          </w:p>
        </w:tc>
        <w:tc>
          <w:tcPr>
            <w:tcW w:w="1134" w:type="dxa"/>
          </w:tcPr>
          <w:p w:rsidR="00E62A63" w:rsidRPr="00E62A63" w:rsidRDefault="00E62A63" w:rsidP="00E62A63">
            <w:pPr>
              <w:jc w:val="center"/>
              <w:rPr>
                <w:sz w:val="20"/>
                <w:szCs w:val="20"/>
              </w:rPr>
            </w:pPr>
            <w:r w:rsidRPr="00E62A63">
              <w:rPr>
                <w:sz w:val="20"/>
                <w:szCs w:val="20"/>
              </w:rPr>
              <w:t>55796</w:t>
            </w:r>
          </w:p>
        </w:tc>
        <w:tc>
          <w:tcPr>
            <w:tcW w:w="1134" w:type="dxa"/>
          </w:tcPr>
          <w:p w:rsidR="00E62A63" w:rsidRPr="00E62A63" w:rsidRDefault="00E62A63" w:rsidP="00E62A63">
            <w:pPr>
              <w:jc w:val="center"/>
              <w:rPr>
                <w:sz w:val="20"/>
                <w:szCs w:val="20"/>
              </w:rPr>
            </w:pPr>
            <w:r w:rsidRPr="00E62A63">
              <w:rPr>
                <w:sz w:val="20"/>
                <w:szCs w:val="20"/>
              </w:rPr>
              <w:t>24716</w:t>
            </w:r>
          </w:p>
        </w:tc>
        <w:tc>
          <w:tcPr>
            <w:tcW w:w="986" w:type="dxa"/>
          </w:tcPr>
          <w:p w:rsidR="00E62A63" w:rsidRDefault="00E62A63" w:rsidP="00E62A63">
            <w:pPr>
              <w:rPr>
                <w:b/>
                <w:sz w:val="23"/>
                <w:szCs w:val="23"/>
              </w:rPr>
            </w:pPr>
          </w:p>
        </w:tc>
      </w:tr>
    </w:tbl>
    <w:p w:rsidR="008F0CC3" w:rsidRDefault="008F0CC3" w:rsidP="005E6E25">
      <w:pPr>
        <w:rPr>
          <w:b/>
          <w:sz w:val="23"/>
          <w:szCs w:val="23"/>
        </w:rPr>
      </w:pPr>
    </w:p>
    <w:p w:rsidR="001C05B9" w:rsidRPr="001C05B9" w:rsidRDefault="001C05B9" w:rsidP="001C05B9">
      <w:pPr>
        <w:jc w:val="both"/>
        <w:rPr>
          <w:sz w:val="22"/>
          <w:szCs w:val="22"/>
        </w:rPr>
      </w:pPr>
      <w:r w:rsidRPr="001C05B9">
        <w:rPr>
          <w:sz w:val="22"/>
          <w:szCs w:val="22"/>
        </w:rPr>
        <w:t xml:space="preserve">Анализ показателей продаж позволяет выявить причинно-следственные связи самих показателей с технологиями. </w:t>
      </w:r>
    </w:p>
    <w:p w:rsidR="001C05B9" w:rsidRPr="001C05B9" w:rsidRDefault="001C05B9" w:rsidP="001C05B9">
      <w:pPr>
        <w:jc w:val="both"/>
        <w:rPr>
          <w:sz w:val="22"/>
          <w:szCs w:val="22"/>
        </w:rPr>
      </w:pPr>
      <w:r w:rsidRPr="001C05B9">
        <w:rPr>
          <w:sz w:val="22"/>
          <w:szCs w:val="22"/>
        </w:rPr>
        <w:t xml:space="preserve">Сам анализ можно проводить как количественно, так и качественно. </w:t>
      </w:r>
    </w:p>
    <w:p w:rsidR="001C05B9" w:rsidRPr="001C05B9" w:rsidRDefault="001C05B9" w:rsidP="001C05B9">
      <w:pPr>
        <w:jc w:val="both"/>
        <w:rPr>
          <w:sz w:val="22"/>
          <w:szCs w:val="22"/>
        </w:rPr>
      </w:pPr>
      <w:r w:rsidRPr="001C05B9">
        <w:rPr>
          <w:i/>
          <w:iCs/>
          <w:sz w:val="22"/>
          <w:szCs w:val="22"/>
        </w:rPr>
        <w:t xml:space="preserve">Количественный анализ </w:t>
      </w:r>
    </w:p>
    <w:p w:rsidR="001C05B9" w:rsidRPr="001C05B9" w:rsidRDefault="001C05B9" w:rsidP="001C05B9">
      <w:pPr>
        <w:jc w:val="both"/>
        <w:rPr>
          <w:sz w:val="22"/>
          <w:szCs w:val="22"/>
        </w:rPr>
      </w:pPr>
      <w:r w:rsidRPr="001C05B9">
        <w:rPr>
          <w:sz w:val="22"/>
          <w:szCs w:val="22"/>
        </w:rPr>
        <w:t xml:space="preserve">Анализ показателей продаж – это часть финансового анализа, который целесообразно начинать с основных отчетных документов страховщика. Для получения общей картины необходимо </w:t>
      </w:r>
      <w:r w:rsidRPr="001C05B9">
        <w:rPr>
          <w:sz w:val="22"/>
          <w:szCs w:val="22"/>
        </w:rPr>
        <w:lastRenderedPageBreak/>
        <w:t xml:space="preserve">обратиться к форме № 2 Отчет о финансовых результатах страховщика. Данный документ содержит сведения, необходимые для общего анализа показателей продаж </w:t>
      </w:r>
    </w:p>
    <w:p w:rsidR="001C05B9" w:rsidRPr="001C05B9" w:rsidRDefault="001C05B9" w:rsidP="001C05B9">
      <w:pPr>
        <w:jc w:val="both"/>
        <w:rPr>
          <w:sz w:val="22"/>
          <w:szCs w:val="22"/>
        </w:rPr>
      </w:pPr>
      <w:r w:rsidRPr="001C05B9">
        <w:rPr>
          <w:sz w:val="22"/>
          <w:szCs w:val="22"/>
        </w:rPr>
        <w:t xml:space="preserve">На слайдах 2-4 представлен пример такого отчета компании ВСК за 2016 год. </w:t>
      </w:r>
    </w:p>
    <w:p w:rsidR="001C05B9" w:rsidRPr="001C05B9" w:rsidRDefault="001C05B9" w:rsidP="001C05B9">
      <w:pPr>
        <w:jc w:val="both"/>
        <w:rPr>
          <w:sz w:val="22"/>
          <w:szCs w:val="22"/>
        </w:rPr>
      </w:pPr>
      <w:r w:rsidRPr="001C05B9">
        <w:rPr>
          <w:sz w:val="22"/>
          <w:szCs w:val="22"/>
        </w:rPr>
        <w:t xml:space="preserve">На предыдущих занятиях мы уже говорили, что анализ эффективности продаж – это фактически анализ рентабельности продаж. Как рассчитать рентабельность, мы уже знаем. Но для того, чтобы такой анализ показывал перспективы и позволял прогнозировать развитие рентабельности, рассчитывается точка безубыточности страховой компании: </w:t>
      </w:r>
    </w:p>
    <w:p w:rsidR="001C05B9" w:rsidRPr="001C05B9" w:rsidRDefault="001C05B9" w:rsidP="001C05B9">
      <w:pPr>
        <w:jc w:val="center"/>
        <w:rPr>
          <w:sz w:val="22"/>
          <w:szCs w:val="22"/>
        </w:rPr>
      </w:pPr>
      <w:r w:rsidRPr="001C05B9">
        <w:rPr>
          <w:sz w:val="22"/>
          <w:szCs w:val="22"/>
        </w:rPr>
        <w:t>N0 = ОПИ / (СД - ПИ), (1)</w:t>
      </w:r>
    </w:p>
    <w:p w:rsidR="001C05B9" w:rsidRPr="001C05B9" w:rsidRDefault="001C05B9" w:rsidP="001C05B9">
      <w:pPr>
        <w:jc w:val="both"/>
        <w:rPr>
          <w:sz w:val="22"/>
          <w:szCs w:val="22"/>
        </w:rPr>
      </w:pPr>
      <w:r w:rsidRPr="001C05B9">
        <w:rPr>
          <w:sz w:val="22"/>
          <w:szCs w:val="22"/>
        </w:rPr>
        <w:t xml:space="preserve">где N0 – количество договоров при нулевой прибыли; </w:t>
      </w:r>
    </w:p>
    <w:p w:rsidR="001C05B9" w:rsidRPr="001C05B9" w:rsidRDefault="001C05B9" w:rsidP="001C05B9">
      <w:pPr>
        <w:jc w:val="both"/>
        <w:rPr>
          <w:sz w:val="22"/>
          <w:szCs w:val="22"/>
        </w:rPr>
      </w:pPr>
      <w:r w:rsidRPr="001C05B9">
        <w:rPr>
          <w:sz w:val="22"/>
          <w:szCs w:val="22"/>
        </w:rPr>
        <w:t xml:space="preserve">ОПИ – общие постоянные издержки; </w:t>
      </w:r>
    </w:p>
    <w:p w:rsidR="001C05B9" w:rsidRPr="001C05B9" w:rsidRDefault="001C05B9" w:rsidP="001C05B9">
      <w:pPr>
        <w:jc w:val="both"/>
        <w:rPr>
          <w:sz w:val="22"/>
          <w:szCs w:val="22"/>
        </w:rPr>
      </w:pPr>
      <w:r w:rsidRPr="001C05B9">
        <w:rPr>
          <w:sz w:val="22"/>
          <w:szCs w:val="22"/>
        </w:rPr>
        <w:t xml:space="preserve">СД – средние доходы; </w:t>
      </w:r>
    </w:p>
    <w:p w:rsidR="001C05B9" w:rsidRPr="001C05B9" w:rsidRDefault="001C05B9" w:rsidP="001C05B9">
      <w:pPr>
        <w:jc w:val="both"/>
        <w:rPr>
          <w:sz w:val="22"/>
          <w:szCs w:val="22"/>
        </w:rPr>
      </w:pPr>
      <w:r w:rsidRPr="001C05B9">
        <w:rPr>
          <w:sz w:val="22"/>
          <w:szCs w:val="22"/>
        </w:rPr>
        <w:t xml:space="preserve">ПИ – переменные издержки. </w:t>
      </w:r>
    </w:p>
    <w:p w:rsidR="001C05B9" w:rsidRPr="001C05B9" w:rsidRDefault="001C05B9" w:rsidP="001C05B9">
      <w:pPr>
        <w:jc w:val="both"/>
        <w:rPr>
          <w:sz w:val="22"/>
          <w:szCs w:val="22"/>
        </w:rPr>
      </w:pPr>
      <w:r w:rsidRPr="001C05B9">
        <w:rPr>
          <w:sz w:val="22"/>
          <w:szCs w:val="22"/>
        </w:rPr>
        <w:t xml:space="preserve">Средние доходы – это средние доходы с одного договора страхования, рассчитанные путем деления общей спрогнозированной суммы страховых взносов и доходов по инвестициям на количество договоров, подлежащих продаже. Переменные издержки – это удельные переменные затраты в расчете на один договор. </w:t>
      </w:r>
    </w:p>
    <w:p w:rsidR="001C05B9" w:rsidRPr="001C05B9" w:rsidRDefault="001C05B9" w:rsidP="001C05B9">
      <w:pPr>
        <w:jc w:val="both"/>
        <w:rPr>
          <w:sz w:val="22"/>
          <w:szCs w:val="22"/>
        </w:rPr>
      </w:pPr>
      <w:r w:rsidRPr="001C05B9">
        <w:rPr>
          <w:sz w:val="22"/>
          <w:szCs w:val="22"/>
        </w:rPr>
        <w:t xml:space="preserve">Кроме показателя рентабельности оценить эффективность продаж можно по объему. Объем продаж – это определенная сумма денежных средств, которая поступает на счета компании за проданные товары за определенный отрезок времени. </w:t>
      </w:r>
    </w:p>
    <w:p w:rsidR="001C05B9" w:rsidRPr="001C05B9" w:rsidRDefault="001C05B9" w:rsidP="001C05B9">
      <w:pPr>
        <w:jc w:val="both"/>
        <w:rPr>
          <w:sz w:val="22"/>
          <w:szCs w:val="22"/>
        </w:rPr>
      </w:pPr>
      <w:r w:rsidRPr="001C05B9">
        <w:rPr>
          <w:sz w:val="22"/>
          <w:szCs w:val="22"/>
        </w:rPr>
        <w:t xml:space="preserve">Объем продаж рассчитывается как произведение количества заключенных договоров на среднюю стоимость договора: </w:t>
      </w:r>
    </w:p>
    <w:p w:rsidR="001C05B9" w:rsidRPr="001C05B9" w:rsidRDefault="001C05B9" w:rsidP="001C05B9">
      <w:pPr>
        <w:jc w:val="center"/>
        <w:rPr>
          <w:sz w:val="22"/>
          <w:szCs w:val="22"/>
        </w:rPr>
      </w:pPr>
      <w:r w:rsidRPr="001C05B9">
        <w:rPr>
          <w:sz w:val="22"/>
          <w:szCs w:val="22"/>
        </w:rPr>
        <w:t>Оп</w:t>
      </w:r>
      <w:r w:rsidRPr="001C05B9">
        <w:rPr>
          <w:i/>
          <w:iCs/>
          <w:sz w:val="22"/>
          <w:szCs w:val="22"/>
        </w:rPr>
        <w:t xml:space="preserve">, </w:t>
      </w:r>
      <w:r>
        <w:rPr>
          <w:i/>
          <w:iCs/>
          <w:sz w:val="22"/>
          <w:szCs w:val="22"/>
        </w:rPr>
        <w:t>=</w:t>
      </w:r>
      <w:r w:rsidRPr="001C05B9">
        <w:rPr>
          <w:sz w:val="22"/>
          <w:szCs w:val="22"/>
        </w:rPr>
        <w:t xml:space="preserve"> </w:t>
      </w:r>
      <w:proofErr w:type="gramStart"/>
      <w:r w:rsidRPr="001C05B9">
        <w:rPr>
          <w:sz w:val="22"/>
          <w:szCs w:val="22"/>
        </w:rPr>
        <w:t>N</w:t>
      </w:r>
      <w:r>
        <w:rPr>
          <w:sz w:val="22"/>
          <w:szCs w:val="22"/>
        </w:rPr>
        <w:t xml:space="preserve">  х</w:t>
      </w:r>
      <w:proofErr w:type="gramEnd"/>
      <w:r>
        <w:rPr>
          <w:sz w:val="22"/>
          <w:szCs w:val="22"/>
        </w:rPr>
        <w:t xml:space="preserve"> </w:t>
      </w:r>
      <w:r w:rsidRPr="001C05B9">
        <w:rPr>
          <w:sz w:val="22"/>
          <w:szCs w:val="22"/>
        </w:rPr>
        <w:t>ССД</w:t>
      </w:r>
      <w:r>
        <w:rPr>
          <w:i/>
          <w:iCs/>
          <w:sz w:val="22"/>
          <w:szCs w:val="22"/>
        </w:rPr>
        <w:t xml:space="preserve"> </w:t>
      </w:r>
      <w:r w:rsidRPr="001C05B9">
        <w:rPr>
          <w:sz w:val="22"/>
          <w:szCs w:val="22"/>
        </w:rPr>
        <w:t>(2)</w:t>
      </w:r>
    </w:p>
    <w:p w:rsidR="001C05B9" w:rsidRPr="001C05B9" w:rsidRDefault="001C05B9" w:rsidP="001C05B9">
      <w:pPr>
        <w:jc w:val="both"/>
        <w:rPr>
          <w:sz w:val="22"/>
          <w:szCs w:val="22"/>
        </w:rPr>
      </w:pPr>
      <w:r w:rsidRPr="001C05B9">
        <w:rPr>
          <w:sz w:val="22"/>
          <w:szCs w:val="22"/>
        </w:rPr>
        <w:t xml:space="preserve">где </w:t>
      </w:r>
      <w:proofErr w:type="gramStart"/>
      <w:r w:rsidRPr="001C05B9">
        <w:rPr>
          <w:sz w:val="22"/>
          <w:szCs w:val="22"/>
        </w:rPr>
        <w:t>Оп</w:t>
      </w:r>
      <w:proofErr w:type="gramEnd"/>
      <w:r w:rsidRPr="001C05B9">
        <w:rPr>
          <w:sz w:val="22"/>
          <w:szCs w:val="22"/>
        </w:rPr>
        <w:t xml:space="preserve"> – объем продаж; </w:t>
      </w:r>
    </w:p>
    <w:p w:rsidR="001C05B9" w:rsidRPr="001C05B9" w:rsidRDefault="001C05B9" w:rsidP="001C05B9">
      <w:pPr>
        <w:jc w:val="both"/>
        <w:rPr>
          <w:sz w:val="22"/>
          <w:szCs w:val="22"/>
        </w:rPr>
      </w:pPr>
      <w:r w:rsidRPr="001C05B9">
        <w:rPr>
          <w:sz w:val="22"/>
          <w:szCs w:val="22"/>
        </w:rPr>
        <w:t xml:space="preserve">N – количество заключенных договоров; </w:t>
      </w:r>
    </w:p>
    <w:p w:rsidR="001C05B9" w:rsidRDefault="001C05B9" w:rsidP="001C05B9">
      <w:pPr>
        <w:jc w:val="both"/>
        <w:rPr>
          <w:sz w:val="22"/>
          <w:szCs w:val="22"/>
        </w:rPr>
      </w:pPr>
      <w:r w:rsidRPr="001C05B9">
        <w:rPr>
          <w:sz w:val="22"/>
          <w:szCs w:val="22"/>
        </w:rPr>
        <w:t>ССД – средняя стоимость договора</w:t>
      </w:r>
    </w:p>
    <w:p w:rsidR="001C05B9" w:rsidRDefault="001C05B9" w:rsidP="001C05B9">
      <w:pPr>
        <w:jc w:val="both"/>
        <w:rPr>
          <w:sz w:val="22"/>
          <w:szCs w:val="22"/>
        </w:rPr>
      </w:pPr>
    </w:p>
    <w:p w:rsidR="005275DC" w:rsidRDefault="005275DC" w:rsidP="005275DC">
      <w:pPr>
        <w:pStyle w:val="Default"/>
        <w:rPr>
          <w:sz w:val="23"/>
          <w:szCs w:val="23"/>
        </w:rPr>
      </w:pPr>
      <w:r>
        <w:rPr>
          <w:i/>
          <w:iCs/>
          <w:sz w:val="23"/>
          <w:szCs w:val="23"/>
        </w:rPr>
        <w:t xml:space="preserve">Качественный анализ </w:t>
      </w:r>
    </w:p>
    <w:p w:rsidR="001C05B9" w:rsidRDefault="005275DC" w:rsidP="005275DC">
      <w:pPr>
        <w:ind w:firstLine="567"/>
        <w:jc w:val="both"/>
        <w:rPr>
          <w:sz w:val="22"/>
          <w:szCs w:val="22"/>
        </w:rPr>
      </w:pPr>
      <w:r>
        <w:rPr>
          <w:sz w:val="23"/>
          <w:szCs w:val="23"/>
        </w:rPr>
        <w:t>Показателем эффективности продаж страхового продукта может выступать качество сервиса. Продажи – это не совсем простая работа, поэтому далеко не каждый сотрудник страховой компании, осуществляющий продажи, эффективно с этим справляется. От продающего сотрудника требуется грамотное общение, знание продукта и стратегий продаж. Для обеспечения эффективности продаж страхового продукта необходимо соблюдение четырех основных этапов</w:t>
      </w:r>
      <w:r w:rsidR="001C05B9" w:rsidRPr="001C05B9">
        <w:rPr>
          <w:sz w:val="22"/>
          <w:szCs w:val="22"/>
        </w:rPr>
        <w:t>.</w:t>
      </w:r>
    </w:p>
    <w:p w:rsidR="005275DC" w:rsidRPr="005275DC" w:rsidRDefault="005275DC" w:rsidP="005275DC">
      <w:pPr>
        <w:ind w:firstLine="567"/>
        <w:jc w:val="both"/>
        <w:rPr>
          <w:sz w:val="22"/>
          <w:szCs w:val="22"/>
        </w:rPr>
      </w:pPr>
      <w:r w:rsidRPr="005275DC">
        <w:rPr>
          <w:sz w:val="22"/>
          <w:szCs w:val="22"/>
        </w:rPr>
        <w:t>Изучаем продукт. В этот этап входит миссия компании и видение ее в перспективе, а также стратегия на рынке. Он поможет не только начать продажу страховых продуктов, но и создаст задел для продавца, так как, изучив продукт, сотрудник сможет видеть будущее компании и стать конгруэнтным продавцом. Здесь также можно рассмотреть базовые сведения о самом бизнесе и его ведении. Знание предлагаемого продукта обеспечивает уверенное поведение продавца, который перестает бояться вопросов потенциального покупателя. Быстрый и четкий ответ сразу же поднимает авторитет продавца в глазах будущего клиента. Если же специалист начинает подолгу искать ответы, посылать к другому сотруднику или брать перерыв на выяснение тех или иных деталей, то к нему вряд ли будут серьезно относиться и пользоваться его услугами.</w:t>
      </w:r>
    </w:p>
    <w:p w:rsidR="005275DC" w:rsidRPr="005275DC" w:rsidRDefault="005275DC" w:rsidP="005275DC">
      <w:pPr>
        <w:ind w:firstLine="567"/>
        <w:jc w:val="both"/>
        <w:rPr>
          <w:sz w:val="22"/>
          <w:szCs w:val="22"/>
        </w:rPr>
      </w:pPr>
      <w:r w:rsidRPr="005275DC">
        <w:rPr>
          <w:sz w:val="22"/>
          <w:szCs w:val="22"/>
        </w:rPr>
        <w:t>Изучаем преимущества продукта и компании, выгоды страховых продуктов на языке своего клиента. Здесь важно изучение так называемых вопросов-возражений. Их сбор должен проходить все время, пока страховщик работает, и составлять сборник возражений, который можно представить для изучения новому сотруднику. Также часто компании составляют настоящую книгу продаж, которая содержит правила, регламенты, различные ключевые фразы, возражения, скрипты телефонных продаж, стратегии, технологии и прочие инструменты, облегчающие работу сотрудников и помогающие новичкам в короткие сроки стать грамотным продавцом. Кроме того, это помогает увеличить продажи и обеспечить постоянный приток новых клиентов.</w:t>
      </w:r>
    </w:p>
    <w:p w:rsidR="005275DC" w:rsidRPr="005275DC" w:rsidRDefault="005275DC" w:rsidP="005275DC">
      <w:pPr>
        <w:ind w:firstLine="567"/>
        <w:jc w:val="both"/>
        <w:rPr>
          <w:sz w:val="22"/>
          <w:szCs w:val="22"/>
        </w:rPr>
      </w:pPr>
      <w:r w:rsidRPr="005275DC">
        <w:rPr>
          <w:sz w:val="22"/>
          <w:szCs w:val="22"/>
        </w:rPr>
        <w:t>Обучаемся эффективному общению. Это не только постановка тембра и громкости голоса, но и обучение сценариям продаж. Также важно развить в сотруднике навыки влияния на клиента, способность вызывать доверие, выстраивать такого рода отношения и по телефону, и при встрече. Нужно научить сотрудника не просто разбираться в психологии восприятии, стратегиях общение и тестировании, но и слушать, будучи осознанным и положительно настроенным.</w:t>
      </w:r>
    </w:p>
    <w:p w:rsidR="005275DC" w:rsidRPr="005275DC" w:rsidRDefault="005275DC" w:rsidP="005275DC">
      <w:pPr>
        <w:ind w:firstLine="567"/>
        <w:jc w:val="both"/>
        <w:rPr>
          <w:sz w:val="22"/>
          <w:szCs w:val="22"/>
        </w:rPr>
      </w:pPr>
      <w:r w:rsidRPr="005275DC">
        <w:rPr>
          <w:sz w:val="22"/>
          <w:szCs w:val="22"/>
        </w:rPr>
        <w:lastRenderedPageBreak/>
        <w:t>Планируем и контролируем. Обязательно надо отслеживать процент результативности всех обращений и планировать возможные стратегии, необходимые для повышения результативности за счет современных технологий и инструментов. План и контроль помогают понять, насколько результативно вы работаете, и сколько еще необходимо сделать для достижения лучшего результата.</w:t>
      </w:r>
    </w:p>
    <w:p w:rsidR="005275DC" w:rsidRPr="005275DC" w:rsidRDefault="005275DC" w:rsidP="005275DC">
      <w:pPr>
        <w:ind w:firstLine="567"/>
        <w:jc w:val="both"/>
        <w:rPr>
          <w:sz w:val="22"/>
          <w:szCs w:val="22"/>
        </w:rPr>
      </w:pPr>
      <w:r w:rsidRPr="005275DC">
        <w:rPr>
          <w:sz w:val="22"/>
          <w:szCs w:val="22"/>
        </w:rPr>
        <w:t>Соблюдение данных шагов позволит обеспечить достойный уровень клиентского сервиса, обеспечивая тем самым эффективность продаж.</w:t>
      </w:r>
    </w:p>
    <w:p w:rsidR="005275DC" w:rsidRDefault="005275DC" w:rsidP="005275DC">
      <w:pPr>
        <w:ind w:firstLine="567"/>
        <w:jc w:val="both"/>
        <w:rPr>
          <w:sz w:val="22"/>
          <w:szCs w:val="22"/>
        </w:rPr>
      </w:pPr>
      <w:r w:rsidRPr="005275DC">
        <w:rPr>
          <w:sz w:val="22"/>
          <w:szCs w:val="22"/>
        </w:rPr>
        <w:t>Пример проведения качественного анализа продаж в сравнении прямого канала с посредническим приведен на слайде</w:t>
      </w:r>
    </w:p>
    <w:p w:rsidR="005275DC" w:rsidRDefault="005275DC" w:rsidP="005275DC">
      <w:pPr>
        <w:ind w:firstLine="567"/>
        <w:jc w:val="both"/>
        <w:rPr>
          <w:sz w:val="22"/>
          <w:szCs w:val="22"/>
        </w:rPr>
      </w:pPr>
    </w:p>
    <w:p w:rsidR="005275DC" w:rsidRDefault="005275DC" w:rsidP="005275DC">
      <w:pPr>
        <w:jc w:val="both"/>
        <w:rPr>
          <w:sz w:val="22"/>
          <w:szCs w:val="22"/>
        </w:rPr>
      </w:pPr>
      <w:r w:rsidRPr="005275DC">
        <w:rPr>
          <w:noProof/>
          <w:sz w:val="22"/>
          <w:szCs w:val="22"/>
        </w:rPr>
        <w:drawing>
          <wp:inline distT="0" distB="0" distL="0" distR="0">
            <wp:extent cx="5940425" cy="3337422"/>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7422"/>
                    </a:xfrm>
                    <a:prstGeom prst="rect">
                      <a:avLst/>
                    </a:prstGeom>
                    <a:noFill/>
                    <a:ln>
                      <a:noFill/>
                    </a:ln>
                  </pic:spPr>
                </pic:pic>
              </a:graphicData>
            </a:graphic>
          </wp:inline>
        </w:drawing>
      </w:r>
    </w:p>
    <w:p w:rsidR="005275DC" w:rsidRDefault="005275DC" w:rsidP="005275DC">
      <w:pPr>
        <w:jc w:val="both"/>
        <w:rPr>
          <w:sz w:val="22"/>
          <w:szCs w:val="22"/>
        </w:rPr>
      </w:pPr>
    </w:p>
    <w:p w:rsidR="00A5042D" w:rsidRDefault="00A5042D" w:rsidP="00A5042D">
      <w:pPr>
        <w:jc w:val="center"/>
        <w:rPr>
          <w:sz w:val="22"/>
          <w:szCs w:val="22"/>
        </w:rPr>
      </w:pPr>
      <w:r w:rsidRPr="00A5042D">
        <w:rPr>
          <w:sz w:val="22"/>
          <w:szCs w:val="22"/>
        </w:rPr>
        <w:t>4. Определение мер по повышению эффективности прямых продаж</w:t>
      </w:r>
    </w:p>
    <w:p w:rsidR="00A5042D" w:rsidRPr="00A5042D" w:rsidRDefault="00A5042D" w:rsidP="00A5042D">
      <w:pPr>
        <w:jc w:val="both"/>
        <w:rPr>
          <w:sz w:val="22"/>
          <w:szCs w:val="22"/>
        </w:rPr>
      </w:pPr>
    </w:p>
    <w:p w:rsidR="00A5042D" w:rsidRPr="00A5042D" w:rsidRDefault="00A5042D" w:rsidP="00A5042D">
      <w:pPr>
        <w:jc w:val="both"/>
        <w:rPr>
          <w:sz w:val="22"/>
          <w:szCs w:val="22"/>
        </w:rPr>
      </w:pPr>
      <w:r w:rsidRPr="00A5042D">
        <w:rPr>
          <w:sz w:val="22"/>
          <w:szCs w:val="22"/>
        </w:rPr>
        <w:t>Необходимость проведения анализа эффективности продаж главным образом связана с необходимостью определения дальнейших действий: мер для повышения эффективности продаж</w:t>
      </w:r>
    </w:p>
    <w:p w:rsidR="00A5042D" w:rsidRPr="00A5042D" w:rsidRDefault="00A5042D" w:rsidP="00A5042D">
      <w:pPr>
        <w:jc w:val="both"/>
        <w:rPr>
          <w:sz w:val="22"/>
          <w:szCs w:val="22"/>
        </w:rPr>
      </w:pPr>
      <w:r w:rsidRPr="00A5042D">
        <w:rPr>
          <w:sz w:val="22"/>
          <w:szCs w:val="22"/>
        </w:rPr>
        <w:t>Эффективность продаж при этом понимается как максимальное привлечение покупателей и извлечение максимальной прибыли с каждого клиента при минимальных затратах.</w:t>
      </w:r>
    </w:p>
    <w:p w:rsidR="005275DC" w:rsidRDefault="00A5042D" w:rsidP="00A5042D">
      <w:pPr>
        <w:jc w:val="both"/>
        <w:rPr>
          <w:sz w:val="22"/>
          <w:szCs w:val="22"/>
        </w:rPr>
      </w:pPr>
      <w:r w:rsidRPr="00A5042D">
        <w:rPr>
          <w:sz w:val="22"/>
          <w:szCs w:val="22"/>
        </w:rPr>
        <w:t>Существуют определенные индикаторы, которые позволяют отслеживать эффективность процесса продаж (слайд):</w:t>
      </w:r>
    </w:p>
    <w:p w:rsidR="00A5042D" w:rsidRDefault="00A5042D" w:rsidP="00A5042D">
      <w:pPr>
        <w:jc w:val="both"/>
        <w:rPr>
          <w:sz w:val="22"/>
          <w:szCs w:val="22"/>
        </w:rPr>
      </w:pPr>
    </w:p>
    <w:p w:rsidR="00A5042D" w:rsidRDefault="00A5042D" w:rsidP="00A5042D">
      <w:pPr>
        <w:jc w:val="center"/>
        <w:rPr>
          <w:sz w:val="22"/>
          <w:szCs w:val="22"/>
        </w:rPr>
      </w:pPr>
      <w:r w:rsidRPr="00A5042D">
        <w:rPr>
          <w:noProof/>
          <w:sz w:val="22"/>
          <w:szCs w:val="22"/>
        </w:rPr>
        <w:drawing>
          <wp:inline distT="0" distB="0" distL="0" distR="0">
            <wp:extent cx="5034817" cy="2333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3518" cy="2342293"/>
                    </a:xfrm>
                    <a:prstGeom prst="rect">
                      <a:avLst/>
                    </a:prstGeom>
                    <a:noFill/>
                    <a:ln>
                      <a:noFill/>
                    </a:ln>
                  </pic:spPr>
                </pic:pic>
              </a:graphicData>
            </a:graphic>
          </wp:inline>
        </w:drawing>
      </w:r>
    </w:p>
    <w:p w:rsidR="00A5042D" w:rsidRDefault="00A5042D" w:rsidP="00A5042D">
      <w:pPr>
        <w:jc w:val="center"/>
        <w:rPr>
          <w:sz w:val="22"/>
          <w:szCs w:val="22"/>
        </w:rPr>
      </w:pPr>
    </w:p>
    <w:p w:rsidR="005B4B20" w:rsidRPr="005B4B20" w:rsidRDefault="005B4B20" w:rsidP="005B4B20">
      <w:pPr>
        <w:jc w:val="both"/>
        <w:rPr>
          <w:sz w:val="22"/>
          <w:szCs w:val="22"/>
        </w:rPr>
      </w:pPr>
      <w:r w:rsidRPr="005B4B20">
        <w:rPr>
          <w:sz w:val="22"/>
          <w:szCs w:val="22"/>
        </w:rPr>
        <w:lastRenderedPageBreak/>
        <w:t>Наряду с количественными индикаторами может быть измерено качество сервиса как показатель эффективности продаж. Подходы к оценке качества продаж самые разнообразные.</w:t>
      </w:r>
    </w:p>
    <w:p w:rsidR="005B4B20" w:rsidRDefault="005B4B20" w:rsidP="005B4B20">
      <w:pPr>
        <w:jc w:val="center"/>
        <w:rPr>
          <w:sz w:val="22"/>
          <w:szCs w:val="22"/>
        </w:rPr>
      </w:pPr>
      <w:r w:rsidRPr="005B4B20">
        <w:rPr>
          <w:sz w:val="22"/>
          <w:szCs w:val="22"/>
        </w:rPr>
        <w:t>Например, возможно обращение к четырехфакторной модели качества услуг</w:t>
      </w:r>
    </w:p>
    <w:p w:rsidR="005B4B20" w:rsidRDefault="005B4B20" w:rsidP="005B4B20">
      <w:pPr>
        <w:jc w:val="center"/>
        <w:rPr>
          <w:sz w:val="22"/>
          <w:szCs w:val="22"/>
        </w:rPr>
      </w:pPr>
    </w:p>
    <w:p w:rsidR="00A5042D" w:rsidRDefault="005B4B20" w:rsidP="00A5042D">
      <w:pPr>
        <w:jc w:val="center"/>
        <w:rPr>
          <w:sz w:val="22"/>
          <w:szCs w:val="22"/>
        </w:rPr>
      </w:pPr>
      <w:r w:rsidRPr="005B4B20">
        <w:rPr>
          <w:noProof/>
          <w:sz w:val="22"/>
          <w:szCs w:val="22"/>
        </w:rPr>
        <w:drawing>
          <wp:inline distT="0" distB="0" distL="0" distR="0">
            <wp:extent cx="4682628" cy="317182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0182" cy="3183715"/>
                    </a:xfrm>
                    <a:prstGeom prst="rect">
                      <a:avLst/>
                    </a:prstGeom>
                    <a:noFill/>
                    <a:ln>
                      <a:noFill/>
                    </a:ln>
                  </pic:spPr>
                </pic:pic>
              </a:graphicData>
            </a:graphic>
          </wp:inline>
        </w:drawing>
      </w:r>
    </w:p>
    <w:p w:rsidR="005B4B20" w:rsidRDefault="005B4B20" w:rsidP="00A5042D">
      <w:pPr>
        <w:jc w:val="center"/>
        <w:rPr>
          <w:sz w:val="22"/>
          <w:szCs w:val="22"/>
        </w:rPr>
      </w:pPr>
    </w:p>
    <w:p w:rsidR="00C20C3A" w:rsidRDefault="00B51794" w:rsidP="00B51794">
      <w:pPr>
        <w:jc w:val="both"/>
        <w:rPr>
          <w:sz w:val="23"/>
          <w:szCs w:val="23"/>
        </w:rPr>
      </w:pPr>
      <w:r>
        <w:rPr>
          <w:sz w:val="23"/>
          <w:szCs w:val="23"/>
        </w:rPr>
        <w:t>Соотношение удовлетворенности клиента и его лояльности к страховой компании определяется несколькими параметрами:</w:t>
      </w:r>
    </w:p>
    <w:p w:rsidR="00B51794" w:rsidRDefault="00B51794" w:rsidP="00B51794">
      <w:pPr>
        <w:jc w:val="center"/>
        <w:rPr>
          <w:sz w:val="22"/>
          <w:szCs w:val="22"/>
        </w:rPr>
      </w:pPr>
      <w:r w:rsidRPr="00B51794">
        <w:rPr>
          <w:noProof/>
          <w:sz w:val="22"/>
          <w:szCs w:val="22"/>
        </w:rPr>
        <w:drawing>
          <wp:inline distT="0" distB="0" distL="0" distR="0">
            <wp:extent cx="5372100" cy="229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7709" cy="2294093"/>
                    </a:xfrm>
                    <a:prstGeom prst="rect">
                      <a:avLst/>
                    </a:prstGeom>
                    <a:noFill/>
                    <a:ln>
                      <a:noFill/>
                    </a:ln>
                  </pic:spPr>
                </pic:pic>
              </a:graphicData>
            </a:graphic>
          </wp:inline>
        </w:drawing>
      </w:r>
    </w:p>
    <w:p w:rsidR="00B51794" w:rsidRPr="00B51794" w:rsidRDefault="00B51794" w:rsidP="00B51794">
      <w:pPr>
        <w:jc w:val="both"/>
        <w:rPr>
          <w:sz w:val="22"/>
          <w:szCs w:val="22"/>
        </w:rPr>
      </w:pPr>
      <w:r w:rsidRPr="00B51794">
        <w:rPr>
          <w:sz w:val="22"/>
          <w:szCs w:val="22"/>
        </w:rPr>
        <w:t>При этом процесс улучшения качества должен быть непрерывным и включать следующие основные этапы (слайд):</w:t>
      </w:r>
    </w:p>
    <w:p w:rsidR="00B51794" w:rsidRPr="00B51794" w:rsidRDefault="00B51794" w:rsidP="00B51794">
      <w:pPr>
        <w:jc w:val="both"/>
        <w:rPr>
          <w:sz w:val="22"/>
          <w:szCs w:val="22"/>
        </w:rPr>
      </w:pPr>
      <w:r w:rsidRPr="00B51794">
        <w:rPr>
          <w:sz w:val="22"/>
          <w:szCs w:val="22"/>
        </w:rPr>
        <w:t>- выявление проблемы;</w:t>
      </w:r>
    </w:p>
    <w:p w:rsidR="00B51794" w:rsidRPr="00B51794" w:rsidRDefault="00B51794" w:rsidP="00B51794">
      <w:pPr>
        <w:jc w:val="both"/>
        <w:rPr>
          <w:sz w:val="22"/>
          <w:szCs w:val="22"/>
        </w:rPr>
      </w:pPr>
      <w:r w:rsidRPr="00B51794">
        <w:rPr>
          <w:sz w:val="22"/>
          <w:szCs w:val="22"/>
        </w:rPr>
        <w:t>- измерение текущего уровня качества продукта;</w:t>
      </w:r>
    </w:p>
    <w:p w:rsidR="00B51794" w:rsidRPr="00B51794" w:rsidRDefault="00B51794" w:rsidP="00B51794">
      <w:pPr>
        <w:jc w:val="both"/>
        <w:rPr>
          <w:sz w:val="22"/>
          <w:szCs w:val="22"/>
        </w:rPr>
      </w:pPr>
      <w:r w:rsidRPr="00B51794">
        <w:rPr>
          <w:sz w:val="22"/>
          <w:szCs w:val="22"/>
        </w:rPr>
        <w:t>- анализ факторов;</w:t>
      </w:r>
    </w:p>
    <w:p w:rsidR="00B51794" w:rsidRPr="00B51794" w:rsidRDefault="00B51794" w:rsidP="00B51794">
      <w:pPr>
        <w:jc w:val="both"/>
        <w:rPr>
          <w:sz w:val="22"/>
          <w:szCs w:val="22"/>
        </w:rPr>
      </w:pPr>
      <w:r w:rsidRPr="00B51794">
        <w:rPr>
          <w:sz w:val="22"/>
          <w:szCs w:val="22"/>
        </w:rPr>
        <w:t>- разработка улучшений;</w:t>
      </w:r>
    </w:p>
    <w:p w:rsidR="00B51794" w:rsidRPr="00B51794" w:rsidRDefault="00B51794" w:rsidP="00B51794">
      <w:pPr>
        <w:jc w:val="both"/>
        <w:rPr>
          <w:sz w:val="22"/>
          <w:szCs w:val="22"/>
        </w:rPr>
      </w:pPr>
      <w:r w:rsidRPr="00B51794">
        <w:rPr>
          <w:sz w:val="22"/>
          <w:szCs w:val="22"/>
        </w:rPr>
        <w:t>- оценка эффекта улучшений;</w:t>
      </w:r>
    </w:p>
    <w:p w:rsidR="00B51794" w:rsidRPr="00B51794" w:rsidRDefault="00B51794" w:rsidP="00B51794">
      <w:pPr>
        <w:jc w:val="both"/>
        <w:rPr>
          <w:sz w:val="22"/>
          <w:szCs w:val="22"/>
        </w:rPr>
      </w:pPr>
      <w:r w:rsidRPr="00B51794">
        <w:rPr>
          <w:sz w:val="22"/>
          <w:szCs w:val="22"/>
        </w:rPr>
        <w:t>- стабилизация достигнутого эффекта.</w:t>
      </w:r>
    </w:p>
    <w:p w:rsidR="00B51794" w:rsidRPr="00B51794" w:rsidRDefault="00B51794" w:rsidP="00B51794">
      <w:pPr>
        <w:jc w:val="both"/>
        <w:rPr>
          <w:sz w:val="22"/>
          <w:szCs w:val="22"/>
        </w:rPr>
      </w:pPr>
      <w:r w:rsidRPr="00B51794">
        <w:rPr>
          <w:sz w:val="22"/>
          <w:szCs w:val="22"/>
        </w:rPr>
        <w:t>Этот процесс – циклический.</w:t>
      </w:r>
    </w:p>
    <w:p w:rsidR="00B51794" w:rsidRPr="00B51794" w:rsidRDefault="00B51794" w:rsidP="00B51794">
      <w:pPr>
        <w:jc w:val="both"/>
        <w:rPr>
          <w:sz w:val="22"/>
          <w:szCs w:val="22"/>
        </w:rPr>
      </w:pPr>
      <w:r w:rsidRPr="00B51794">
        <w:rPr>
          <w:sz w:val="22"/>
          <w:szCs w:val="22"/>
        </w:rPr>
        <w:t>Технологию повышения эффективности описывают тремя ключевыми позициями: управление взаимоотношений с клиентами, управление продажами, повышение качества продаж (слайд).</w:t>
      </w:r>
    </w:p>
    <w:p w:rsidR="00B51794" w:rsidRDefault="00B51794" w:rsidP="00B51794">
      <w:pPr>
        <w:rPr>
          <w:sz w:val="22"/>
          <w:szCs w:val="22"/>
        </w:rPr>
      </w:pPr>
      <w:r w:rsidRPr="00B51794">
        <w:rPr>
          <w:sz w:val="22"/>
          <w:szCs w:val="22"/>
        </w:rPr>
        <w:t xml:space="preserve">Основными мероприятиями, направленными на повышение </w:t>
      </w:r>
      <w:proofErr w:type="gramStart"/>
      <w:r w:rsidRPr="00B51794">
        <w:rPr>
          <w:sz w:val="22"/>
          <w:szCs w:val="22"/>
        </w:rPr>
        <w:t>качества сервиса и увеличение продаж</w:t>
      </w:r>
      <w:proofErr w:type="gramEnd"/>
      <w:r w:rsidRPr="00B51794">
        <w:rPr>
          <w:sz w:val="22"/>
          <w:szCs w:val="22"/>
        </w:rPr>
        <w:t xml:space="preserve"> выступают:</w:t>
      </w:r>
    </w:p>
    <w:p w:rsidR="00054E40" w:rsidRDefault="00054E40" w:rsidP="00054E40">
      <w:pPr>
        <w:jc w:val="center"/>
        <w:rPr>
          <w:sz w:val="22"/>
          <w:szCs w:val="22"/>
        </w:rPr>
      </w:pPr>
      <w:r w:rsidRPr="00054E40">
        <w:rPr>
          <w:noProof/>
          <w:sz w:val="22"/>
          <w:szCs w:val="22"/>
        </w:rPr>
        <w:lastRenderedPageBreak/>
        <w:drawing>
          <wp:inline distT="0" distB="0" distL="0" distR="0">
            <wp:extent cx="3590925" cy="17353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7861" cy="1738680"/>
                    </a:xfrm>
                    <a:prstGeom prst="rect">
                      <a:avLst/>
                    </a:prstGeom>
                    <a:noFill/>
                    <a:ln>
                      <a:noFill/>
                    </a:ln>
                  </pic:spPr>
                </pic:pic>
              </a:graphicData>
            </a:graphic>
          </wp:inline>
        </w:drawing>
      </w:r>
    </w:p>
    <w:p w:rsidR="00054E40" w:rsidRDefault="00F57D73" w:rsidP="00F57D73">
      <w:pPr>
        <w:jc w:val="both"/>
        <w:rPr>
          <w:sz w:val="22"/>
          <w:szCs w:val="22"/>
        </w:rPr>
      </w:pPr>
      <w:r w:rsidRPr="00F57D73">
        <w:rPr>
          <w:sz w:val="22"/>
          <w:szCs w:val="22"/>
        </w:rPr>
        <w:t>Данный перечень относится в большей степени к персоналу, но может быть расширен за счет мероприятий, проводимых по отношению к страховому продукту.</w:t>
      </w:r>
    </w:p>
    <w:p w:rsidR="006146C2" w:rsidRDefault="006146C2" w:rsidP="00F57D73">
      <w:pPr>
        <w:jc w:val="both"/>
        <w:rPr>
          <w:sz w:val="22"/>
          <w:szCs w:val="22"/>
        </w:rPr>
      </w:pPr>
    </w:p>
    <w:p w:rsidR="006146C2" w:rsidRDefault="006146C2" w:rsidP="006146C2">
      <w:pPr>
        <w:jc w:val="center"/>
        <w:rPr>
          <w:b/>
          <w:sz w:val="23"/>
          <w:szCs w:val="23"/>
        </w:rPr>
      </w:pPr>
      <w:r w:rsidRPr="006146C2">
        <w:rPr>
          <w:b/>
          <w:sz w:val="23"/>
          <w:szCs w:val="23"/>
        </w:rPr>
        <w:t>Тема Анализ и оценка работы офиса продаж страховой компании</w:t>
      </w:r>
    </w:p>
    <w:p w:rsidR="006146C2" w:rsidRDefault="006146C2" w:rsidP="006146C2">
      <w:pPr>
        <w:jc w:val="center"/>
        <w:rPr>
          <w:b/>
          <w:sz w:val="22"/>
          <w:szCs w:val="22"/>
        </w:rPr>
      </w:pPr>
    </w:p>
    <w:p w:rsidR="00A2109C" w:rsidRPr="00A2109C" w:rsidRDefault="00A2109C" w:rsidP="00A2109C">
      <w:pPr>
        <w:pStyle w:val="Default"/>
        <w:rPr>
          <w:sz w:val="22"/>
          <w:szCs w:val="22"/>
        </w:rPr>
      </w:pPr>
      <w:r w:rsidRPr="000A6327">
        <w:rPr>
          <w:b/>
          <w:sz w:val="22"/>
          <w:szCs w:val="22"/>
        </w:rPr>
        <w:t xml:space="preserve">Задание </w:t>
      </w:r>
      <w:r w:rsidR="000A6327" w:rsidRPr="000A6327">
        <w:rPr>
          <w:b/>
          <w:sz w:val="22"/>
          <w:szCs w:val="22"/>
        </w:rPr>
        <w:t>17</w:t>
      </w:r>
      <w:r w:rsidR="000A6327">
        <w:rPr>
          <w:sz w:val="22"/>
          <w:szCs w:val="22"/>
        </w:rPr>
        <w:t xml:space="preserve">. </w:t>
      </w:r>
      <w:r w:rsidRPr="00A2109C">
        <w:rPr>
          <w:sz w:val="22"/>
          <w:szCs w:val="22"/>
        </w:rPr>
        <w:t xml:space="preserve">Заполните выделенные поля и таблицу, используя данные отчетных документов страховой компании </w:t>
      </w:r>
    </w:p>
    <w:p w:rsidR="008941DD" w:rsidRDefault="008941DD" w:rsidP="008941DD">
      <w:pPr>
        <w:pStyle w:val="Default"/>
        <w:jc w:val="center"/>
        <w:rPr>
          <w:sz w:val="22"/>
          <w:szCs w:val="22"/>
        </w:rPr>
      </w:pPr>
      <w:r>
        <w:rPr>
          <w:sz w:val="22"/>
          <w:szCs w:val="22"/>
        </w:rPr>
        <w:t>1 вариант</w:t>
      </w:r>
    </w:p>
    <w:p w:rsidR="00A2109C" w:rsidRPr="00A2109C" w:rsidRDefault="000A6327" w:rsidP="008941DD">
      <w:pPr>
        <w:pStyle w:val="Default"/>
        <w:jc w:val="center"/>
        <w:rPr>
          <w:sz w:val="22"/>
          <w:szCs w:val="22"/>
        </w:rPr>
      </w:pPr>
      <w:proofErr w:type="gramStart"/>
      <w:r>
        <w:rPr>
          <w:sz w:val="22"/>
          <w:szCs w:val="22"/>
        </w:rPr>
        <w:t xml:space="preserve">Таблица  </w:t>
      </w:r>
      <w:r w:rsidR="00A2109C" w:rsidRPr="00A2109C">
        <w:rPr>
          <w:sz w:val="22"/>
          <w:szCs w:val="22"/>
        </w:rPr>
        <w:t>Основные</w:t>
      </w:r>
      <w:proofErr w:type="gramEnd"/>
      <w:r w:rsidR="00A2109C" w:rsidRPr="00A2109C">
        <w:rPr>
          <w:sz w:val="22"/>
          <w:szCs w:val="22"/>
        </w:rPr>
        <w:t xml:space="preserve"> показатели деятельности СК «________________»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8"/>
        <w:gridCol w:w="1985"/>
        <w:gridCol w:w="1562"/>
      </w:tblGrid>
      <w:tr w:rsidR="000A6327" w:rsidRPr="000A6327" w:rsidTr="007C1A27">
        <w:trPr>
          <w:trHeight w:val="247"/>
        </w:trPr>
        <w:tc>
          <w:tcPr>
            <w:tcW w:w="5348" w:type="dxa"/>
          </w:tcPr>
          <w:p w:rsidR="000A6327" w:rsidRPr="00E53D75" w:rsidRDefault="000A6327" w:rsidP="000A6327">
            <w:pPr>
              <w:rPr>
                <w:sz w:val="22"/>
                <w:szCs w:val="22"/>
              </w:rPr>
            </w:pPr>
            <w:r w:rsidRPr="00E53D75">
              <w:rPr>
                <w:bCs/>
                <w:iCs/>
                <w:sz w:val="22"/>
                <w:szCs w:val="22"/>
              </w:rPr>
              <w:t xml:space="preserve">Показатели по компании </w:t>
            </w:r>
          </w:p>
        </w:tc>
        <w:tc>
          <w:tcPr>
            <w:tcW w:w="1985" w:type="dxa"/>
          </w:tcPr>
          <w:p w:rsidR="000A6327" w:rsidRPr="000A6327" w:rsidRDefault="000A6327" w:rsidP="000A6327">
            <w:pPr>
              <w:jc w:val="center"/>
              <w:rPr>
                <w:sz w:val="22"/>
                <w:szCs w:val="22"/>
              </w:rPr>
            </w:pPr>
            <w:r w:rsidRPr="000A6327">
              <w:rPr>
                <w:sz w:val="22"/>
                <w:szCs w:val="22"/>
              </w:rPr>
              <w:t>2015</w:t>
            </w:r>
          </w:p>
        </w:tc>
        <w:tc>
          <w:tcPr>
            <w:tcW w:w="1562" w:type="dxa"/>
          </w:tcPr>
          <w:p w:rsidR="000A6327" w:rsidRPr="000A6327" w:rsidRDefault="000A6327" w:rsidP="000A6327">
            <w:pPr>
              <w:jc w:val="center"/>
              <w:rPr>
                <w:sz w:val="22"/>
                <w:szCs w:val="22"/>
              </w:rPr>
            </w:pPr>
            <w:r w:rsidRPr="000A6327">
              <w:rPr>
                <w:sz w:val="22"/>
                <w:szCs w:val="22"/>
              </w:rPr>
              <w:t>2016</w:t>
            </w:r>
          </w:p>
        </w:tc>
      </w:tr>
      <w:tr w:rsidR="000A6327" w:rsidRPr="000A6327" w:rsidTr="007C1A27">
        <w:trPr>
          <w:trHeight w:val="443"/>
        </w:trPr>
        <w:tc>
          <w:tcPr>
            <w:tcW w:w="5348" w:type="dxa"/>
          </w:tcPr>
          <w:p w:rsidR="000A6327" w:rsidRPr="000A6327" w:rsidRDefault="000A6327" w:rsidP="007C1A27">
            <w:pPr>
              <w:rPr>
                <w:sz w:val="20"/>
                <w:szCs w:val="20"/>
              </w:rPr>
            </w:pPr>
            <w:r w:rsidRPr="000A6327">
              <w:rPr>
                <w:sz w:val="20"/>
                <w:szCs w:val="20"/>
              </w:rPr>
              <w:t>1. Объем страховых премий</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453"/>
        </w:trPr>
        <w:tc>
          <w:tcPr>
            <w:tcW w:w="5348" w:type="dxa"/>
          </w:tcPr>
          <w:p w:rsidR="000A6327" w:rsidRPr="000A6327" w:rsidRDefault="000A6327" w:rsidP="007C1A27">
            <w:pPr>
              <w:rPr>
                <w:sz w:val="20"/>
                <w:szCs w:val="20"/>
              </w:rPr>
            </w:pPr>
            <w:r w:rsidRPr="000A6327">
              <w:rPr>
                <w:sz w:val="20"/>
                <w:szCs w:val="20"/>
              </w:rPr>
              <w:t>2. Объём страховых выплат</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3. Чистая прибыль</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4. Операционные расходы</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5. Результат от операционной деятельности</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247"/>
        </w:trPr>
        <w:tc>
          <w:tcPr>
            <w:tcW w:w="5348" w:type="dxa"/>
          </w:tcPr>
          <w:p w:rsidR="000A6327" w:rsidRPr="000A6327" w:rsidRDefault="000A6327" w:rsidP="007C1A27">
            <w:pPr>
              <w:rPr>
                <w:sz w:val="20"/>
                <w:szCs w:val="20"/>
              </w:rPr>
            </w:pPr>
            <w:r w:rsidRPr="000A6327">
              <w:rPr>
                <w:sz w:val="20"/>
                <w:szCs w:val="20"/>
              </w:rPr>
              <w:t>6. Прочие расходы, не связанные со страховыми операциями</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7333" w:type="dxa"/>
            <w:gridSpan w:val="2"/>
          </w:tcPr>
          <w:p w:rsidR="000A6327" w:rsidRPr="000A6327" w:rsidRDefault="000A6327" w:rsidP="007C1A27">
            <w:pPr>
              <w:rPr>
                <w:sz w:val="20"/>
                <w:szCs w:val="20"/>
              </w:rPr>
            </w:pPr>
            <w:r w:rsidRPr="000A6327">
              <w:rPr>
                <w:bCs/>
                <w:i/>
                <w:iCs/>
                <w:sz w:val="20"/>
                <w:szCs w:val="20"/>
              </w:rPr>
              <w:t xml:space="preserve">Показатели по сегментам - </w:t>
            </w:r>
            <w:r w:rsidRPr="000A6327">
              <w:rPr>
                <w:sz w:val="20"/>
                <w:szCs w:val="20"/>
              </w:rPr>
              <w:t xml:space="preserve">Автострахование </w:t>
            </w:r>
          </w:p>
        </w:tc>
        <w:tc>
          <w:tcPr>
            <w:tcW w:w="1562" w:type="dxa"/>
          </w:tcPr>
          <w:p w:rsidR="000A6327" w:rsidRPr="000A6327" w:rsidRDefault="000A6327" w:rsidP="007C1A27">
            <w:pPr>
              <w:rPr>
                <w:sz w:val="20"/>
                <w:szCs w:val="20"/>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7. Сборы</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8. Выплаты</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9. Технический результат</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247"/>
        </w:trPr>
        <w:tc>
          <w:tcPr>
            <w:tcW w:w="7333" w:type="dxa"/>
            <w:gridSpan w:val="2"/>
          </w:tcPr>
          <w:p w:rsidR="000A6327" w:rsidRPr="000A6327" w:rsidRDefault="000A6327" w:rsidP="007C1A27">
            <w:pPr>
              <w:rPr>
                <w:sz w:val="20"/>
                <w:szCs w:val="20"/>
              </w:rPr>
            </w:pPr>
            <w:r w:rsidRPr="000A6327">
              <w:rPr>
                <w:bCs/>
                <w:i/>
                <w:iCs/>
                <w:sz w:val="20"/>
                <w:szCs w:val="20"/>
              </w:rPr>
              <w:t xml:space="preserve">Показатели по сегментам – </w:t>
            </w:r>
            <w:r w:rsidRPr="000A6327">
              <w:rPr>
                <w:sz w:val="20"/>
                <w:szCs w:val="20"/>
              </w:rPr>
              <w:t xml:space="preserve">Страхование имущества </w:t>
            </w:r>
          </w:p>
        </w:tc>
        <w:tc>
          <w:tcPr>
            <w:tcW w:w="1562" w:type="dxa"/>
          </w:tcPr>
          <w:p w:rsidR="000A6327" w:rsidRPr="000A6327" w:rsidRDefault="000A6327" w:rsidP="007C1A27">
            <w:pPr>
              <w:rPr>
                <w:sz w:val="20"/>
                <w:szCs w:val="20"/>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10. Сборы</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11. Выплаты</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r w:rsidR="000A6327" w:rsidRPr="000A6327" w:rsidTr="007C1A27">
        <w:trPr>
          <w:trHeight w:val="109"/>
        </w:trPr>
        <w:tc>
          <w:tcPr>
            <w:tcW w:w="5348" w:type="dxa"/>
          </w:tcPr>
          <w:p w:rsidR="000A6327" w:rsidRPr="000A6327" w:rsidRDefault="000A6327" w:rsidP="007C1A27">
            <w:pPr>
              <w:rPr>
                <w:sz w:val="20"/>
                <w:szCs w:val="20"/>
              </w:rPr>
            </w:pPr>
            <w:r w:rsidRPr="000A6327">
              <w:rPr>
                <w:sz w:val="20"/>
                <w:szCs w:val="20"/>
              </w:rPr>
              <w:t>12. Технический результат</w:t>
            </w:r>
          </w:p>
        </w:tc>
        <w:tc>
          <w:tcPr>
            <w:tcW w:w="1985" w:type="dxa"/>
          </w:tcPr>
          <w:p w:rsidR="000A6327" w:rsidRPr="000A6327" w:rsidRDefault="000A6327" w:rsidP="007C1A27">
            <w:pPr>
              <w:rPr>
                <w:b/>
                <w:sz w:val="22"/>
                <w:szCs w:val="22"/>
              </w:rPr>
            </w:pPr>
          </w:p>
        </w:tc>
        <w:tc>
          <w:tcPr>
            <w:tcW w:w="1562" w:type="dxa"/>
          </w:tcPr>
          <w:p w:rsidR="000A6327" w:rsidRPr="000A6327" w:rsidRDefault="000A6327" w:rsidP="007C1A27">
            <w:pPr>
              <w:rPr>
                <w:b/>
                <w:sz w:val="22"/>
                <w:szCs w:val="22"/>
              </w:rPr>
            </w:pPr>
          </w:p>
        </w:tc>
      </w:tr>
    </w:tbl>
    <w:p w:rsidR="000A6327" w:rsidRPr="000A6327" w:rsidRDefault="000A6327" w:rsidP="000A6327">
      <w:pPr>
        <w:autoSpaceDE w:val="0"/>
        <w:autoSpaceDN w:val="0"/>
        <w:adjustRightInd w:val="0"/>
        <w:jc w:val="both"/>
        <w:rPr>
          <w:rFonts w:eastAsiaTheme="minorHAnsi"/>
          <w:color w:val="000000"/>
          <w:sz w:val="22"/>
          <w:szCs w:val="22"/>
          <w:lang w:eastAsia="en-US"/>
        </w:rPr>
      </w:pPr>
      <w:r w:rsidRPr="000A6327">
        <w:rPr>
          <w:rFonts w:eastAsiaTheme="minorHAnsi"/>
          <w:color w:val="000000"/>
          <w:sz w:val="22"/>
          <w:szCs w:val="22"/>
          <w:lang w:eastAsia="en-US"/>
        </w:rPr>
        <w:t xml:space="preserve">Сделайте вывод и дайте оценку эффективности деятельности компании в целом и в рамках выделенных сегментов страхования </w:t>
      </w:r>
    </w:p>
    <w:p w:rsidR="008941DD" w:rsidRDefault="008941DD" w:rsidP="008941DD">
      <w:pPr>
        <w:pStyle w:val="Default"/>
        <w:jc w:val="center"/>
        <w:rPr>
          <w:sz w:val="22"/>
          <w:szCs w:val="22"/>
        </w:rPr>
      </w:pPr>
      <w:r>
        <w:rPr>
          <w:sz w:val="22"/>
          <w:szCs w:val="22"/>
        </w:rPr>
        <w:t>2 вариант</w:t>
      </w:r>
    </w:p>
    <w:p w:rsidR="008941DD" w:rsidRPr="00A2109C" w:rsidRDefault="008941DD" w:rsidP="008941DD">
      <w:pPr>
        <w:pStyle w:val="Default"/>
        <w:jc w:val="center"/>
        <w:rPr>
          <w:sz w:val="22"/>
          <w:szCs w:val="22"/>
        </w:rPr>
      </w:pPr>
      <w:proofErr w:type="gramStart"/>
      <w:r>
        <w:rPr>
          <w:sz w:val="22"/>
          <w:szCs w:val="22"/>
        </w:rPr>
        <w:t xml:space="preserve">Таблица  </w:t>
      </w:r>
      <w:r w:rsidRPr="00A2109C">
        <w:rPr>
          <w:sz w:val="22"/>
          <w:szCs w:val="22"/>
        </w:rPr>
        <w:t>Основные</w:t>
      </w:r>
      <w:proofErr w:type="gramEnd"/>
      <w:r w:rsidRPr="00A2109C">
        <w:rPr>
          <w:sz w:val="22"/>
          <w:szCs w:val="22"/>
        </w:rPr>
        <w:t xml:space="preserve"> показатели деятельности СК «________________»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8"/>
        <w:gridCol w:w="1843"/>
        <w:gridCol w:w="1704"/>
      </w:tblGrid>
      <w:tr w:rsidR="008941DD" w:rsidRPr="000A6327" w:rsidTr="007C1A27">
        <w:trPr>
          <w:trHeight w:val="247"/>
        </w:trPr>
        <w:tc>
          <w:tcPr>
            <w:tcW w:w="5348" w:type="dxa"/>
          </w:tcPr>
          <w:p w:rsidR="008941DD" w:rsidRPr="00E53D75" w:rsidRDefault="008941DD" w:rsidP="000C37EC">
            <w:pPr>
              <w:rPr>
                <w:sz w:val="22"/>
                <w:szCs w:val="22"/>
              </w:rPr>
            </w:pPr>
            <w:r w:rsidRPr="00E53D75">
              <w:rPr>
                <w:bCs/>
                <w:iCs/>
                <w:sz w:val="22"/>
                <w:szCs w:val="22"/>
              </w:rPr>
              <w:t xml:space="preserve">Показатели по компании </w:t>
            </w:r>
          </w:p>
        </w:tc>
        <w:tc>
          <w:tcPr>
            <w:tcW w:w="1843" w:type="dxa"/>
          </w:tcPr>
          <w:p w:rsidR="008941DD" w:rsidRPr="000A6327" w:rsidRDefault="008941DD" w:rsidP="000C37EC">
            <w:pPr>
              <w:jc w:val="center"/>
              <w:rPr>
                <w:sz w:val="22"/>
                <w:szCs w:val="22"/>
              </w:rPr>
            </w:pPr>
            <w:r w:rsidRPr="000A6327">
              <w:rPr>
                <w:sz w:val="22"/>
                <w:szCs w:val="22"/>
              </w:rPr>
              <w:t>2015</w:t>
            </w:r>
          </w:p>
        </w:tc>
        <w:tc>
          <w:tcPr>
            <w:tcW w:w="1704" w:type="dxa"/>
          </w:tcPr>
          <w:p w:rsidR="008941DD" w:rsidRPr="000A6327" w:rsidRDefault="008941DD" w:rsidP="000C37EC">
            <w:pPr>
              <w:jc w:val="center"/>
              <w:rPr>
                <w:sz w:val="22"/>
                <w:szCs w:val="22"/>
              </w:rPr>
            </w:pPr>
            <w:r w:rsidRPr="000A6327">
              <w:rPr>
                <w:sz w:val="22"/>
                <w:szCs w:val="22"/>
              </w:rPr>
              <w:t>2016</w:t>
            </w:r>
          </w:p>
        </w:tc>
      </w:tr>
      <w:tr w:rsidR="008941DD" w:rsidRPr="000A6327" w:rsidTr="007C1A27">
        <w:trPr>
          <w:trHeight w:val="443"/>
        </w:trPr>
        <w:tc>
          <w:tcPr>
            <w:tcW w:w="5348" w:type="dxa"/>
          </w:tcPr>
          <w:p w:rsidR="008941DD" w:rsidRPr="000A6327" w:rsidRDefault="008941DD" w:rsidP="001531E5">
            <w:pPr>
              <w:rPr>
                <w:sz w:val="20"/>
                <w:szCs w:val="20"/>
              </w:rPr>
            </w:pPr>
            <w:r w:rsidRPr="000A6327">
              <w:rPr>
                <w:sz w:val="20"/>
                <w:szCs w:val="20"/>
              </w:rPr>
              <w:t>1. Объем страховых премий</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453"/>
        </w:trPr>
        <w:tc>
          <w:tcPr>
            <w:tcW w:w="5348" w:type="dxa"/>
          </w:tcPr>
          <w:p w:rsidR="008941DD" w:rsidRPr="000A6327" w:rsidRDefault="008941DD" w:rsidP="001531E5">
            <w:pPr>
              <w:rPr>
                <w:sz w:val="20"/>
                <w:szCs w:val="20"/>
              </w:rPr>
            </w:pPr>
            <w:r w:rsidRPr="000A6327">
              <w:rPr>
                <w:sz w:val="20"/>
                <w:szCs w:val="20"/>
              </w:rPr>
              <w:t>2. Объём страховых выплат</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3. Чистая прибыль</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4. Операционные расходы</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5. Результат от операционной деятельности</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247"/>
        </w:trPr>
        <w:tc>
          <w:tcPr>
            <w:tcW w:w="5348" w:type="dxa"/>
          </w:tcPr>
          <w:p w:rsidR="008941DD" w:rsidRPr="000A6327" w:rsidRDefault="008941DD" w:rsidP="001531E5">
            <w:pPr>
              <w:rPr>
                <w:sz w:val="20"/>
                <w:szCs w:val="20"/>
              </w:rPr>
            </w:pPr>
            <w:r w:rsidRPr="000A6327">
              <w:rPr>
                <w:sz w:val="20"/>
                <w:szCs w:val="20"/>
              </w:rPr>
              <w:t>6. Прочие расходы, не связанные со страховыми операциями</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7191"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5245"/>
            </w:tblGrid>
            <w:tr w:rsidR="008941DD" w:rsidRPr="008941DD" w:rsidTr="00A56E2F">
              <w:trPr>
                <w:trHeight w:val="109"/>
              </w:trPr>
              <w:tc>
                <w:tcPr>
                  <w:tcW w:w="5245" w:type="dxa"/>
                </w:tcPr>
                <w:p w:rsidR="008941DD" w:rsidRPr="008941DD" w:rsidRDefault="008941DD" w:rsidP="00A56E2F">
                  <w:pPr>
                    <w:autoSpaceDE w:val="0"/>
                    <w:autoSpaceDN w:val="0"/>
                    <w:adjustRightInd w:val="0"/>
                    <w:rPr>
                      <w:rFonts w:eastAsiaTheme="minorHAnsi"/>
                      <w:color w:val="000000"/>
                      <w:sz w:val="24"/>
                      <w:szCs w:val="24"/>
                      <w:lang w:eastAsia="en-US"/>
                    </w:rPr>
                  </w:pPr>
                  <w:r w:rsidRPr="000A6327">
                    <w:rPr>
                      <w:bCs/>
                      <w:i/>
                      <w:iCs/>
                      <w:sz w:val="20"/>
                      <w:szCs w:val="20"/>
                    </w:rPr>
                    <w:t xml:space="preserve">Показатели по сегментам - </w:t>
                  </w:r>
                  <w:r w:rsidR="00A56E2F" w:rsidRPr="00A56E2F">
                    <w:rPr>
                      <w:bCs/>
                      <w:i/>
                      <w:iCs/>
                      <w:sz w:val="20"/>
                      <w:szCs w:val="20"/>
                    </w:rPr>
                    <w:t>л</w:t>
                  </w:r>
                  <w:r w:rsidRPr="008941DD">
                    <w:rPr>
                      <w:rFonts w:eastAsiaTheme="minorHAnsi"/>
                      <w:color w:val="000000"/>
                      <w:sz w:val="20"/>
                      <w:szCs w:val="20"/>
                      <w:lang w:eastAsia="en-US"/>
                    </w:rPr>
                    <w:t xml:space="preserve">ичное </w:t>
                  </w:r>
                  <w:r w:rsidR="00A56E2F" w:rsidRPr="00A56E2F">
                    <w:rPr>
                      <w:rFonts w:eastAsiaTheme="minorHAnsi"/>
                      <w:color w:val="000000"/>
                      <w:sz w:val="20"/>
                      <w:szCs w:val="20"/>
                      <w:lang w:eastAsia="en-US"/>
                    </w:rPr>
                    <w:t>с</w:t>
                  </w:r>
                  <w:r w:rsidRPr="008941DD">
                    <w:rPr>
                      <w:rFonts w:eastAsiaTheme="minorHAnsi"/>
                      <w:color w:val="000000"/>
                      <w:sz w:val="20"/>
                      <w:szCs w:val="20"/>
                      <w:lang w:eastAsia="en-US"/>
                    </w:rPr>
                    <w:t>трахование</w:t>
                  </w:r>
                  <w:r w:rsidRPr="008941DD">
                    <w:rPr>
                      <w:rFonts w:eastAsiaTheme="minorHAnsi"/>
                      <w:color w:val="000000"/>
                      <w:sz w:val="24"/>
                      <w:szCs w:val="24"/>
                      <w:lang w:eastAsia="en-US"/>
                    </w:rPr>
                    <w:t xml:space="preserve"> </w:t>
                  </w:r>
                </w:p>
              </w:tc>
            </w:tr>
          </w:tbl>
          <w:p w:rsidR="008941DD" w:rsidRPr="000A6327" w:rsidRDefault="008941DD" w:rsidP="008941DD">
            <w:pPr>
              <w:rPr>
                <w:sz w:val="20"/>
                <w:szCs w:val="20"/>
              </w:rPr>
            </w:pPr>
          </w:p>
        </w:tc>
        <w:tc>
          <w:tcPr>
            <w:tcW w:w="1704" w:type="dxa"/>
          </w:tcPr>
          <w:p w:rsidR="008941DD" w:rsidRPr="000A6327" w:rsidRDefault="008941DD" w:rsidP="000C37EC">
            <w:pPr>
              <w:rPr>
                <w:sz w:val="20"/>
                <w:szCs w:val="20"/>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7. Сбор</w:t>
            </w:r>
            <w:r w:rsidR="001531E5">
              <w:rPr>
                <w:sz w:val="20"/>
                <w:szCs w:val="20"/>
              </w:rPr>
              <w:t>ы</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8. Выплаты</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9. Технический результат</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247"/>
        </w:trPr>
        <w:tc>
          <w:tcPr>
            <w:tcW w:w="7191" w:type="dxa"/>
            <w:gridSpan w:val="2"/>
          </w:tcPr>
          <w:p w:rsidR="008941DD" w:rsidRPr="000A6327" w:rsidRDefault="008941DD" w:rsidP="000C37EC">
            <w:pPr>
              <w:rPr>
                <w:sz w:val="20"/>
                <w:szCs w:val="20"/>
              </w:rPr>
            </w:pPr>
            <w:r w:rsidRPr="000A6327">
              <w:rPr>
                <w:bCs/>
                <w:i/>
                <w:iCs/>
                <w:sz w:val="20"/>
                <w:szCs w:val="20"/>
              </w:rPr>
              <w:t xml:space="preserve">Показатели по сегментам – </w:t>
            </w:r>
            <w:r w:rsidR="00A56E2F">
              <w:rPr>
                <w:sz w:val="20"/>
                <w:szCs w:val="20"/>
              </w:rPr>
              <w:t>Страхование туристов</w:t>
            </w:r>
          </w:p>
        </w:tc>
        <w:tc>
          <w:tcPr>
            <w:tcW w:w="1704" w:type="dxa"/>
          </w:tcPr>
          <w:p w:rsidR="008941DD" w:rsidRPr="000A6327" w:rsidRDefault="008941DD" w:rsidP="000C37EC">
            <w:pPr>
              <w:rPr>
                <w:sz w:val="20"/>
                <w:szCs w:val="20"/>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lastRenderedPageBreak/>
              <w:t>10. Сборы</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11. Выплаты</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r w:rsidR="008941DD" w:rsidRPr="000A6327" w:rsidTr="007C1A27">
        <w:trPr>
          <w:trHeight w:val="109"/>
        </w:trPr>
        <w:tc>
          <w:tcPr>
            <w:tcW w:w="5348" w:type="dxa"/>
          </w:tcPr>
          <w:p w:rsidR="008941DD" w:rsidRPr="000A6327" w:rsidRDefault="008941DD" w:rsidP="001531E5">
            <w:pPr>
              <w:rPr>
                <w:sz w:val="20"/>
                <w:szCs w:val="20"/>
              </w:rPr>
            </w:pPr>
            <w:r w:rsidRPr="000A6327">
              <w:rPr>
                <w:sz w:val="20"/>
                <w:szCs w:val="20"/>
              </w:rPr>
              <w:t>12. Технический результат</w:t>
            </w:r>
          </w:p>
        </w:tc>
        <w:tc>
          <w:tcPr>
            <w:tcW w:w="1843" w:type="dxa"/>
          </w:tcPr>
          <w:p w:rsidR="008941DD" w:rsidRPr="000A6327" w:rsidRDefault="008941DD" w:rsidP="000C37EC">
            <w:pPr>
              <w:rPr>
                <w:b/>
                <w:sz w:val="22"/>
                <w:szCs w:val="22"/>
              </w:rPr>
            </w:pPr>
          </w:p>
        </w:tc>
        <w:tc>
          <w:tcPr>
            <w:tcW w:w="1704" w:type="dxa"/>
          </w:tcPr>
          <w:p w:rsidR="008941DD" w:rsidRPr="000A6327" w:rsidRDefault="008941DD" w:rsidP="000C37EC">
            <w:pPr>
              <w:rPr>
                <w:b/>
                <w:sz w:val="22"/>
                <w:szCs w:val="22"/>
              </w:rPr>
            </w:pPr>
          </w:p>
        </w:tc>
      </w:tr>
    </w:tbl>
    <w:p w:rsidR="001531E5" w:rsidRDefault="001531E5" w:rsidP="008941DD">
      <w:pPr>
        <w:autoSpaceDE w:val="0"/>
        <w:autoSpaceDN w:val="0"/>
        <w:adjustRightInd w:val="0"/>
        <w:jc w:val="both"/>
        <w:rPr>
          <w:rFonts w:eastAsiaTheme="minorHAnsi"/>
          <w:color w:val="000000"/>
          <w:sz w:val="22"/>
          <w:szCs w:val="22"/>
          <w:lang w:eastAsia="en-US"/>
        </w:rPr>
      </w:pPr>
    </w:p>
    <w:p w:rsidR="008941DD" w:rsidRPr="000A6327" w:rsidRDefault="008941DD" w:rsidP="008941DD">
      <w:pPr>
        <w:autoSpaceDE w:val="0"/>
        <w:autoSpaceDN w:val="0"/>
        <w:adjustRightInd w:val="0"/>
        <w:jc w:val="both"/>
        <w:rPr>
          <w:rFonts w:eastAsiaTheme="minorHAnsi"/>
          <w:color w:val="000000"/>
          <w:sz w:val="22"/>
          <w:szCs w:val="22"/>
          <w:lang w:eastAsia="en-US"/>
        </w:rPr>
      </w:pPr>
      <w:r w:rsidRPr="000A6327">
        <w:rPr>
          <w:rFonts w:eastAsiaTheme="minorHAnsi"/>
          <w:color w:val="000000"/>
          <w:sz w:val="22"/>
          <w:szCs w:val="22"/>
          <w:lang w:eastAsia="en-US"/>
        </w:rPr>
        <w:t xml:space="preserve">Сделайте вывод и дайте оценку эффективности деятельности компании в целом и в рамках выделенных сегментов страхования </w:t>
      </w:r>
    </w:p>
    <w:p w:rsidR="008941DD" w:rsidRPr="00A2109C" w:rsidRDefault="008941DD" w:rsidP="008941DD">
      <w:pPr>
        <w:rPr>
          <w:b/>
          <w:sz w:val="22"/>
          <w:szCs w:val="22"/>
        </w:rPr>
      </w:pPr>
    </w:p>
    <w:p w:rsidR="00A2209E" w:rsidRDefault="00A2209E" w:rsidP="000C37EC">
      <w:pPr>
        <w:jc w:val="center"/>
        <w:rPr>
          <w:b/>
          <w:sz w:val="22"/>
          <w:szCs w:val="22"/>
          <w:highlight w:val="yellow"/>
        </w:rPr>
      </w:pPr>
    </w:p>
    <w:p w:rsidR="00A2209E" w:rsidRPr="00FC6109" w:rsidRDefault="00A2209E" w:rsidP="000C37EC">
      <w:pPr>
        <w:jc w:val="center"/>
        <w:rPr>
          <w:b/>
          <w:sz w:val="24"/>
          <w:szCs w:val="24"/>
        </w:rPr>
      </w:pPr>
      <w:r w:rsidRPr="00FC6109">
        <w:rPr>
          <w:rFonts w:eastAsiaTheme="minorHAnsi"/>
          <w:b/>
          <w:sz w:val="24"/>
          <w:szCs w:val="24"/>
          <w:lang w:eastAsia="en-US"/>
        </w:rPr>
        <w:t xml:space="preserve">Тема Технология </w:t>
      </w:r>
      <w:proofErr w:type="spellStart"/>
      <w:r w:rsidRPr="00FC6109">
        <w:rPr>
          <w:rFonts w:eastAsiaTheme="minorHAnsi"/>
          <w:b/>
          <w:sz w:val="24"/>
          <w:szCs w:val="24"/>
          <w:lang w:eastAsia="en-US"/>
        </w:rPr>
        <w:t>директ</w:t>
      </w:r>
      <w:proofErr w:type="spellEnd"/>
      <w:r w:rsidRPr="00FC6109">
        <w:rPr>
          <w:rFonts w:eastAsiaTheme="minorHAnsi"/>
          <w:b/>
          <w:sz w:val="24"/>
          <w:szCs w:val="24"/>
          <w:lang w:eastAsia="en-US"/>
        </w:rPr>
        <w:t>-маркетинг как технология прямых продаж</w:t>
      </w:r>
      <w:r w:rsidR="00C12059" w:rsidRPr="00FC6109">
        <w:rPr>
          <w:rFonts w:eastAsiaTheme="minorHAnsi"/>
          <w:b/>
          <w:sz w:val="24"/>
          <w:szCs w:val="24"/>
          <w:lang w:eastAsia="en-US"/>
        </w:rPr>
        <w:t xml:space="preserve"> и технология продажи полисов на рабочем месте </w:t>
      </w:r>
    </w:p>
    <w:p w:rsidR="00A2209E" w:rsidRDefault="00A2209E" w:rsidP="000C37EC">
      <w:pPr>
        <w:jc w:val="center"/>
        <w:rPr>
          <w:b/>
          <w:sz w:val="22"/>
          <w:szCs w:val="22"/>
          <w:highlight w:val="yellow"/>
        </w:rPr>
      </w:pPr>
    </w:p>
    <w:p w:rsidR="00A2209E" w:rsidRPr="00A2209E" w:rsidRDefault="00A2209E" w:rsidP="00A2209E">
      <w:pPr>
        <w:pStyle w:val="Default"/>
        <w:jc w:val="both"/>
      </w:pPr>
      <w:r w:rsidRPr="00A2209E">
        <w:rPr>
          <w:b/>
          <w:bCs/>
        </w:rPr>
        <w:t>Задание</w:t>
      </w:r>
      <w:r w:rsidR="0081294A">
        <w:rPr>
          <w:b/>
          <w:bCs/>
        </w:rPr>
        <w:t xml:space="preserve"> 18.</w:t>
      </w:r>
      <w:r w:rsidRPr="00A2209E">
        <w:rPr>
          <w:b/>
          <w:bCs/>
        </w:rPr>
        <w:t xml:space="preserve"> </w:t>
      </w:r>
      <w:r w:rsidRPr="00A2209E">
        <w:rPr>
          <w:bCs/>
        </w:rPr>
        <w:t>Р</w:t>
      </w:r>
      <w:r w:rsidRPr="00A2209E">
        <w:t xml:space="preserve">азработайте рекламу точки прямых продаж страховых продуктов (дополнительного офиса), определив: </w:t>
      </w:r>
    </w:p>
    <w:p w:rsidR="00A2209E" w:rsidRPr="00A2209E" w:rsidRDefault="00A2209E" w:rsidP="00A2209E">
      <w:pPr>
        <w:pStyle w:val="Default"/>
      </w:pPr>
      <w:r w:rsidRPr="00A2209E">
        <w:t xml:space="preserve">- вид рекламы; </w:t>
      </w:r>
    </w:p>
    <w:p w:rsidR="00A2209E" w:rsidRPr="00A2209E" w:rsidRDefault="00A2209E" w:rsidP="00A2209E">
      <w:pPr>
        <w:pStyle w:val="Default"/>
      </w:pPr>
      <w:r w:rsidRPr="00A2209E">
        <w:t xml:space="preserve">- продукт рекламы; </w:t>
      </w:r>
    </w:p>
    <w:p w:rsidR="00A2209E" w:rsidRPr="00A2209E" w:rsidRDefault="00A2209E" w:rsidP="00A2209E">
      <w:pPr>
        <w:pStyle w:val="Default"/>
      </w:pPr>
      <w:r w:rsidRPr="00A2209E">
        <w:t xml:space="preserve">- рекламная площадка; </w:t>
      </w:r>
    </w:p>
    <w:p w:rsidR="00A2209E" w:rsidRPr="00A2209E" w:rsidRDefault="00A2209E" w:rsidP="00A2209E">
      <w:pPr>
        <w:pStyle w:val="Default"/>
      </w:pPr>
      <w:r w:rsidRPr="00A2209E">
        <w:t xml:space="preserve">- рекламное место; </w:t>
      </w:r>
    </w:p>
    <w:p w:rsidR="00A2209E" w:rsidRPr="00A2209E" w:rsidRDefault="00A2209E" w:rsidP="00A2209E">
      <w:pPr>
        <w:pStyle w:val="Default"/>
      </w:pPr>
      <w:r w:rsidRPr="00A2209E">
        <w:t xml:space="preserve">- рекламное сообщение; </w:t>
      </w:r>
    </w:p>
    <w:p w:rsidR="00A2209E" w:rsidRPr="00A2209E" w:rsidRDefault="00A2209E" w:rsidP="00A2209E">
      <w:pPr>
        <w:pStyle w:val="Default"/>
      </w:pPr>
      <w:r w:rsidRPr="00A2209E">
        <w:t xml:space="preserve">- период рекламной компании; </w:t>
      </w:r>
    </w:p>
    <w:p w:rsidR="00A2209E" w:rsidRDefault="00A2209E" w:rsidP="00A2209E">
      <w:pPr>
        <w:rPr>
          <w:sz w:val="24"/>
          <w:szCs w:val="24"/>
        </w:rPr>
      </w:pPr>
      <w:r w:rsidRPr="00A2209E">
        <w:rPr>
          <w:sz w:val="24"/>
          <w:szCs w:val="24"/>
        </w:rPr>
        <w:t>- эффективность рекламы</w:t>
      </w:r>
      <w:r>
        <w:rPr>
          <w:sz w:val="24"/>
          <w:szCs w:val="24"/>
        </w:rPr>
        <w:t>.</w:t>
      </w:r>
    </w:p>
    <w:p w:rsidR="00A2209E" w:rsidRDefault="00A2209E" w:rsidP="00A2209E">
      <w:pPr>
        <w:rPr>
          <w:sz w:val="24"/>
          <w:szCs w:val="24"/>
        </w:rPr>
      </w:pPr>
    </w:p>
    <w:p w:rsidR="0081294A" w:rsidRPr="0081294A" w:rsidRDefault="0081294A" w:rsidP="00812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Pr>
          <w:b/>
          <w:sz w:val="24"/>
          <w:szCs w:val="24"/>
        </w:rPr>
        <w:t>Задание 19</w:t>
      </w:r>
      <w:r w:rsidRPr="0081294A">
        <w:rPr>
          <w:b/>
          <w:sz w:val="24"/>
          <w:szCs w:val="24"/>
        </w:rPr>
        <w:t xml:space="preserve">. </w:t>
      </w:r>
      <w:r w:rsidRPr="0081294A">
        <w:rPr>
          <w:sz w:val="24"/>
          <w:szCs w:val="24"/>
        </w:rPr>
        <w:t>Составить таблицу о сегментации предприятий и сфере их деятельности, и числом работающих.</w:t>
      </w:r>
    </w:p>
    <w:p w:rsidR="0081294A" w:rsidRPr="0081294A" w:rsidRDefault="0081294A" w:rsidP="00812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81294A">
        <w:rPr>
          <w:sz w:val="24"/>
          <w:szCs w:val="24"/>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30"/>
        <w:gridCol w:w="4440"/>
      </w:tblGrid>
      <w:tr w:rsidR="0081294A" w:rsidRPr="0081294A" w:rsidTr="0081294A">
        <w:trPr>
          <w:tblCellSpacing w:w="15" w:type="dxa"/>
        </w:trPr>
        <w:tc>
          <w:tcPr>
            <w:tcW w:w="4785" w:type="dxa"/>
            <w:vAlign w:val="center"/>
            <w:hideMark/>
          </w:tcPr>
          <w:p w:rsidR="0081294A" w:rsidRPr="0081294A" w:rsidRDefault="0081294A" w:rsidP="0081294A">
            <w:pPr>
              <w:jc w:val="both"/>
              <w:rPr>
                <w:b/>
                <w:sz w:val="24"/>
                <w:szCs w:val="24"/>
              </w:rPr>
            </w:pPr>
          </w:p>
          <w:p w:rsidR="0081294A" w:rsidRPr="00907A7C" w:rsidRDefault="00907A7C" w:rsidP="00907A7C">
            <w:pPr>
              <w:jc w:val="center"/>
              <w:rPr>
                <w:sz w:val="24"/>
                <w:szCs w:val="24"/>
              </w:rPr>
            </w:pPr>
            <w:r w:rsidRPr="00907A7C">
              <w:rPr>
                <w:sz w:val="24"/>
                <w:szCs w:val="24"/>
              </w:rPr>
              <w:t>Сегментация предприятий</w:t>
            </w:r>
          </w:p>
        </w:tc>
        <w:tc>
          <w:tcPr>
            <w:tcW w:w="4395" w:type="dxa"/>
            <w:vAlign w:val="center"/>
            <w:hideMark/>
          </w:tcPr>
          <w:p w:rsidR="0081294A" w:rsidRPr="0081294A" w:rsidRDefault="0081294A" w:rsidP="0081294A">
            <w:pPr>
              <w:jc w:val="both"/>
              <w:rPr>
                <w:sz w:val="24"/>
                <w:szCs w:val="24"/>
              </w:rPr>
            </w:pPr>
            <w:r>
              <w:rPr>
                <w:sz w:val="24"/>
                <w:szCs w:val="24"/>
              </w:rPr>
              <w:t>Страховые продукты, которые можно предложить в данной сфере</w:t>
            </w:r>
          </w:p>
        </w:tc>
      </w:tr>
      <w:tr w:rsidR="0081294A" w:rsidRPr="0081294A" w:rsidTr="0081294A">
        <w:trPr>
          <w:tblCellSpacing w:w="15" w:type="dxa"/>
        </w:trPr>
        <w:tc>
          <w:tcPr>
            <w:tcW w:w="4785" w:type="dxa"/>
            <w:vAlign w:val="center"/>
          </w:tcPr>
          <w:p w:rsidR="00907A7C" w:rsidRDefault="00907A7C" w:rsidP="00907A7C">
            <w:pPr>
              <w:jc w:val="both"/>
              <w:rPr>
                <w:sz w:val="24"/>
                <w:szCs w:val="24"/>
              </w:rPr>
            </w:pPr>
            <w:r w:rsidRPr="0081294A">
              <w:rPr>
                <w:sz w:val="24"/>
                <w:szCs w:val="24"/>
              </w:rPr>
              <w:t>Мелкие фирмы</w:t>
            </w:r>
          </w:p>
          <w:p w:rsidR="00907A7C" w:rsidRPr="0081294A" w:rsidRDefault="00907A7C" w:rsidP="00907A7C">
            <w:pPr>
              <w:jc w:val="both"/>
              <w:rPr>
                <w:sz w:val="24"/>
                <w:szCs w:val="24"/>
              </w:rPr>
            </w:pPr>
          </w:p>
          <w:p w:rsidR="0081294A" w:rsidRPr="0081294A" w:rsidRDefault="0081294A" w:rsidP="0081294A">
            <w:pPr>
              <w:jc w:val="both"/>
              <w:rPr>
                <w:b/>
                <w:sz w:val="24"/>
                <w:szCs w:val="24"/>
              </w:rPr>
            </w:pPr>
          </w:p>
        </w:tc>
        <w:tc>
          <w:tcPr>
            <w:tcW w:w="4395" w:type="dxa"/>
            <w:vAlign w:val="center"/>
          </w:tcPr>
          <w:p w:rsidR="0081294A" w:rsidRDefault="0081294A" w:rsidP="0081294A">
            <w:pPr>
              <w:jc w:val="both"/>
              <w:rPr>
                <w:sz w:val="24"/>
                <w:szCs w:val="24"/>
              </w:rPr>
            </w:pPr>
          </w:p>
        </w:tc>
      </w:tr>
      <w:tr w:rsidR="0081294A" w:rsidRPr="0081294A" w:rsidTr="0081294A">
        <w:trPr>
          <w:tblCellSpacing w:w="15" w:type="dxa"/>
        </w:trPr>
        <w:tc>
          <w:tcPr>
            <w:tcW w:w="4785" w:type="dxa"/>
            <w:vAlign w:val="center"/>
            <w:hideMark/>
          </w:tcPr>
          <w:p w:rsidR="0081294A" w:rsidRPr="0081294A" w:rsidRDefault="0081294A" w:rsidP="0081294A">
            <w:pPr>
              <w:spacing w:before="100" w:beforeAutospacing="1"/>
              <w:jc w:val="both"/>
              <w:rPr>
                <w:sz w:val="24"/>
                <w:szCs w:val="24"/>
              </w:rPr>
            </w:pPr>
            <w:r w:rsidRPr="0081294A">
              <w:rPr>
                <w:sz w:val="24"/>
                <w:szCs w:val="24"/>
              </w:rPr>
              <w:t>Средние фирмы:</w:t>
            </w:r>
          </w:p>
          <w:p w:rsidR="0081294A" w:rsidRPr="0081294A" w:rsidRDefault="0081294A" w:rsidP="0081294A">
            <w:pPr>
              <w:spacing w:before="100" w:beforeAutospacing="1"/>
              <w:jc w:val="both"/>
              <w:rPr>
                <w:sz w:val="24"/>
                <w:szCs w:val="24"/>
              </w:rPr>
            </w:pPr>
            <w:r w:rsidRPr="0081294A">
              <w:rPr>
                <w:sz w:val="24"/>
                <w:szCs w:val="24"/>
              </w:rPr>
              <w:t>сфера услуг</w:t>
            </w:r>
          </w:p>
          <w:p w:rsidR="0081294A" w:rsidRPr="0081294A" w:rsidRDefault="0081294A" w:rsidP="0081294A">
            <w:pPr>
              <w:spacing w:before="100" w:beforeAutospacing="1"/>
              <w:jc w:val="both"/>
              <w:rPr>
                <w:sz w:val="24"/>
                <w:szCs w:val="24"/>
              </w:rPr>
            </w:pPr>
            <w:r w:rsidRPr="0081294A">
              <w:rPr>
                <w:sz w:val="24"/>
                <w:szCs w:val="24"/>
              </w:rPr>
              <w:t>сфера розничной торговли</w:t>
            </w:r>
          </w:p>
          <w:p w:rsidR="0081294A" w:rsidRPr="0081294A" w:rsidRDefault="0081294A" w:rsidP="00907A7C">
            <w:pPr>
              <w:spacing w:before="100" w:beforeAutospacing="1"/>
              <w:jc w:val="both"/>
              <w:rPr>
                <w:sz w:val="24"/>
                <w:szCs w:val="24"/>
              </w:rPr>
            </w:pPr>
            <w:r w:rsidRPr="0081294A">
              <w:rPr>
                <w:sz w:val="24"/>
                <w:szCs w:val="24"/>
              </w:rPr>
              <w:t>сфера обрабатывающей и добывающей промышленности</w:t>
            </w:r>
          </w:p>
        </w:tc>
        <w:tc>
          <w:tcPr>
            <w:tcW w:w="4395" w:type="dxa"/>
            <w:vAlign w:val="center"/>
            <w:hideMark/>
          </w:tcPr>
          <w:p w:rsidR="0081294A" w:rsidRPr="0081294A" w:rsidRDefault="0081294A" w:rsidP="0081294A">
            <w:pPr>
              <w:spacing w:before="100" w:beforeAutospacing="1"/>
              <w:jc w:val="both"/>
              <w:rPr>
                <w:sz w:val="24"/>
                <w:szCs w:val="24"/>
              </w:rPr>
            </w:pPr>
          </w:p>
        </w:tc>
      </w:tr>
      <w:tr w:rsidR="0081294A" w:rsidRPr="0081294A" w:rsidTr="0081294A">
        <w:trPr>
          <w:tblCellSpacing w:w="15" w:type="dxa"/>
        </w:trPr>
        <w:tc>
          <w:tcPr>
            <w:tcW w:w="4785" w:type="dxa"/>
            <w:vAlign w:val="center"/>
            <w:hideMark/>
          </w:tcPr>
          <w:p w:rsidR="0081294A" w:rsidRPr="0081294A" w:rsidRDefault="0081294A" w:rsidP="0081294A">
            <w:pPr>
              <w:spacing w:before="100" w:beforeAutospacing="1"/>
              <w:jc w:val="both"/>
              <w:rPr>
                <w:sz w:val="24"/>
                <w:szCs w:val="24"/>
              </w:rPr>
            </w:pPr>
            <w:r w:rsidRPr="0081294A">
              <w:rPr>
                <w:sz w:val="24"/>
                <w:szCs w:val="24"/>
              </w:rPr>
              <w:t>Крупные фирмы:</w:t>
            </w:r>
          </w:p>
          <w:p w:rsidR="0081294A" w:rsidRPr="0081294A" w:rsidRDefault="0081294A" w:rsidP="0081294A">
            <w:pPr>
              <w:spacing w:before="100" w:beforeAutospacing="1"/>
              <w:jc w:val="both"/>
              <w:rPr>
                <w:sz w:val="24"/>
                <w:szCs w:val="24"/>
              </w:rPr>
            </w:pPr>
            <w:r w:rsidRPr="0081294A">
              <w:rPr>
                <w:sz w:val="24"/>
                <w:szCs w:val="24"/>
              </w:rPr>
              <w:t xml:space="preserve">розничная торговля </w:t>
            </w:r>
          </w:p>
          <w:p w:rsidR="0081294A" w:rsidRPr="0081294A" w:rsidRDefault="0081294A" w:rsidP="0081294A">
            <w:pPr>
              <w:spacing w:before="100" w:beforeAutospacing="1"/>
              <w:rPr>
                <w:sz w:val="24"/>
                <w:szCs w:val="24"/>
              </w:rPr>
            </w:pPr>
            <w:r w:rsidRPr="0081294A">
              <w:rPr>
                <w:sz w:val="24"/>
                <w:szCs w:val="24"/>
              </w:rPr>
              <w:t>обрабатывающая, добывающая промышленность</w:t>
            </w:r>
          </w:p>
          <w:p w:rsidR="0081294A" w:rsidRPr="0081294A" w:rsidRDefault="0081294A" w:rsidP="00907A7C">
            <w:pPr>
              <w:spacing w:before="100" w:beforeAutospacing="1"/>
              <w:jc w:val="both"/>
              <w:rPr>
                <w:sz w:val="24"/>
                <w:szCs w:val="24"/>
              </w:rPr>
            </w:pPr>
            <w:r w:rsidRPr="0081294A">
              <w:rPr>
                <w:sz w:val="24"/>
                <w:szCs w:val="24"/>
              </w:rPr>
              <w:t xml:space="preserve"> сельское хозяйство</w:t>
            </w:r>
          </w:p>
        </w:tc>
        <w:tc>
          <w:tcPr>
            <w:tcW w:w="4395" w:type="dxa"/>
            <w:vAlign w:val="center"/>
            <w:hideMark/>
          </w:tcPr>
          <w:p w:rsidR="0081294A" w:rsidRPr="0081294A" w:rsidRDefault="0081294A" w:rsidP="0081294A">
            <w:pPr>
              <w:spacing w:before="100" w:beforeAutospacing="1"/>
              <w:jc w:val="both"/>
              <w:rPr>
                <w:sz w:val="24"/>
                <w:szCs w:val="24"/>
              </w:rPr>
            </w:pPr>
          </w:p>
        </w:tc>
      </w:tr>
    </w:tbl>
    <w:p w:rsidR="00A2209E" w:rsidRDefault="00A2209E" w:rsidP="000C37EC">
      <w:pPr>
        <w:jc w:val="center"/>
        <w:rPr>
          <w:b/>
          <w:sz w:val="22"/>
          <w:szCs w:val="22"/>
          <w:highlight w:val="yellow"/>
        </w:rPr>
      </w:pPr>
    </w:p>
    <w:p w:rsidR="00C12059" w:rsidRDefault="00C12059" w:rsidP="00C12059">
      <w:pPr>
        <w:spacing w:after="160" w:line="259" w:lineRule="auto"/>
        <w:rPr>
          <w:sz w:val="24"/>
          <w:szCs w:val="24"/>
        </w:rPr>
      </w:pPr>
      <w:r>
        <w:rPr>
          <w:b/>
          <w:sz w:val="24"/>
          <w:szCs w:val="24"/>
        </w:rPr>
        <w:t>Задание 20</w:t>
      </w:r>
      <w:r w:rsidRPr="00C12059">
        <w:rPr>
          <w:sz w:val="24"/>
          <w:szCs w:val="24"/>
        </w:rPr>
        <w:t xml:space="preserve">. </w:t>
      </w:r>
    </w:p>
    <w:p w:rsidR="00C12059" w:rsidRPr="00C12059" w:rsidRDefault="00C12059" w:rsidP="00C12059">
      <w:pPr>
        <w:spacing w:after="160" w:line="259" w:lineRule="auto"/>
        <w:jc w:val="both"/>
        <w:rPr>
          <w:sz w:val="24"/>
          <w:szCs w:val="24"/>
        </w:rPr>
      </w:pPr>
      <w:r w:rsidRPr="00C12059">
        <w:rPr>
          <w:b/>
          <w:sz w:val="24"/>
          <w:szCs w:val="24"/>
        </w:rPr>
        <w:t>20.1</w:t>
      </w:r>
      <w:r>
        <w:rPr>
          <w:sz w:val="24"/>
          <w:szCs w:val="24"/>
        </w:rPr>
        <w:t xml:space="preserve"> </w:t>
      </w:r>
      <w:r w:rsidRPr="00C12059">
        <w:rPr>
          <w:sz w:val="24"/>
          <w:szCs w:val="24"/>
        </w:rPr>
        <w:t>Опишите действия в чем будет заключаться п</w:t>
      </w:r>
      <w:r w:rsidRPr="00C12059">
        <w:rPr>
          <w:sz w:val="23"/>
          <w:szCs w:val="23"/>
        </w:rPr>
        <w:t xml:space="preserve">одготовка рабочего места </w:t>
      </w:r>
      <w:r>
        <w:rPr>
          <w:sz w:val="24"/>
          <w:szCs w:val="24"/>
        </w:rPr>
        <w:t xml:space="preserve">на предприятии </w:t>
      </w:r>
      <w:proofErr w:type="gramStart"/>
      <w:r>
        <w:rPr>
          <w:sz w:val="24"/>
          <w:szCs w:val="24"/>
        </w:rPr>
        <w:t xml:space="preserve">по </w:t>
      </w:r>
      <w:r w:rsidRPr="00C12059">
        <w:rPr>
          <w:sz w:val="24"/>
          <w:szCs w:val="24"/>
        </w:rPr>
        <w:t xml:space="preserve"> технологии</w:t>
      </w:r>
      <w:proofErr w:type="gramEnd"/>
      <w:r>
        <w:rPr>
          <w:sz w:val="24"/>
          <w:szCs w:val="24"/>
        </w:rPr>
        <w:t xml:space="preserve"> продажи полисов на рабочем месте</w:t>
      </w:r>
      <w:r w:rsidRPr="00C12059">
        <w:rPr>
          <w:sz w:val="24"/>
          <w:szCs w:val="24"/>
        </w:rPr>
        <w:t>.</w:t>
      </w:r>
    </w:p>
    <w:p w:rsidR="00C12059" w:rsidRPr="00C12059" w:rsidRDefault="00C12059" w:rsidP="00C12059">
      <w:pPr>
        <w:spacing w:after="160" w:line="259" w:lineRule="auto"/>
        <w:jc w:val="both"/>
        <w:rPr>
          <w:sz w:val="24"/>
          <w:szCs w:val="24"/>
        </w:rPr>
      </w:pPr>
      <w:r w:rsidRPr="00C12059">
        <w:rPr>
          <w:sz w:val="24"/>
          <w:szCs w:val="24"/>
        </w:rPr>
        <w:lastRenderedPageBreak/>
        <w:t>1.____________________________________________________</w:t>
      </w:r>
    </w:p>
    <w:p w:rsidR="00C12059" w:rsidRPr="00C12059" w:rsidRDefault="00C12059" w:rsidP="00C12059">
      <w:pPr>
        <w:spacing w:after="160" w:line="259" w:lineRule="auto"/>
        <w:jc w:val="both"/>
        <w:rPr>
          <w:sz w:val="24"/>
          <w:szCs w:val="24"/>
        </w:rPr>
      </w:pPr>
      <w:r w:rsidRPr="00C12059">
        <w:rPr>
          <w:sz w:val="24"/>
          <w:szCs w:val="24"/>
        </w:rPr>
        <w:t>2._____________________________________________________</w:t>
      </w:r>
    </w:p>
    <w:p w:rsidR="00C12059" w:rsidRPr="00C12059" w:rsidRDefault="00C12059" w:rsidP="00C12059">
      <w:pPr>
        <w:spacing w:after="160" w:line="259" w:lineRule="auto"/>
        <w:jc w:val="both"/>
        <w:rPr>
          <w:sz w:val="24"/>
          <w:szCs w:val="24"/>
        </w:rPr>
      </w:pPr>
      <w:r w:rsidRPr="00C12059">
        <w:rPr>
          <w:sz w:val="24"/>
          <w:szCs w:val="24"/>
        </w:rPr>
        <w:t>3_____________________________________________________</w:t>
      </w:r>
    </w:p>
    <w:p w:rsidR="00C12059" w:rsidRPr="00C12059" w:rsidRDefault="00C12059" w:rsidP="00C12059">
      <w:pPr>
        <w:spacing w:after="160" w:line="259" w:lineRule="auto"/>
        <w:jc w:val="both"/>
        <w:rPr>
          <w:sz w:val="24"/>
          <w:szCs w:val="24"/>
        </w:rPr>
      </w:pPr>
      <w:r w:rsidRPr="00C12059">
        <w:rPr>
          <w:sz w:val="24"/>
          <w:szCs w:val="24"/>
        </w:rPr>
        <w:t>4._____________________________________________________</w:t>
      </w:r>
    </w:p>
    <w:p w:rsidR="00C12059" w:rsidRPr="00C12059" w:rsidRDefault="00C12059" w:rsidP="00C12059">
      <w:pPr>
        <w:spacing w:after="160" w:line="259" w:lineRule="auto"/>
        <w:jc w:val="both"/>
        <w:rPr>
          <w:sz w:val="24"/>
          <w:szCs w:val="24"/>
        </w:rPr>
      </w:pPr>
    </w:p>
    <w:p w:rsidR="00C12059" w:rsidRPr="00C12059" w:rsidRDefault="00C12059" w:rsidP="00C12059">
      <w:pPr>
        <w:spacing w:after="160" w:line="259" w:lineRule="auto"/>
        <w:jc w:val="both"/>
        <w:rPr>
          <w:sz w:val="24"/>
          <w:szCs w:val="24"/>
        </w:rPr>
      </w:pPr>
      <w:r w:rsidRPr="00C12059">
        <w:rPr>
          <w:b/>
          <w:sz w:val="23"/>
          <w:szCs w:val="23"/>
        </w:rPr>
        <w:t>20.2</w:t>
      </w:r>
      <w:r>
        <w:rPr>
          <w:sz w:val="23"/>
          <w:szCs w:val="23"/>
        </w:rPr>
        <w:t xml:space="preserve"> </w:t>
      </w:r>
      <w:r w:rsidRPr="00C12059">
        <w:rPr>
          <w:sz w:val="23"/>
          <w:szCs w:val="23"/>
        </w:rPr>
        <w:t>Опишите в чем будет заключаться Автоматизация процесса продажи.</w:t>
      </w:r>
    </w:p>
    <w:p w:rsidR="00C12059" w:rsidRPr="00C12059" w:rsidRDefault="00C12059" w:rsidP="00C12059">
      <w:pPr>
        <w:spacing w:after="160" w:line="259" w:lineRule="auto"/>
        <w:jc w:val="both"/>
        <w:rPr>
          <w:color w:val="000000"/>
          <w:sz w:val="24"/>
          <w:szCs w:val="24"/>
        </w:rPr>
      </w:pPr>
      <w:r w:rsidRPr="00C12059">
        <w:rPr>
          <w:rFonts w:eastAsia="Calibri"/>
          <w:b/>
          <w:sz w:val="24"/>
          <w:szCs w:val="24"/>
          <w:lang w:eastAsia="en-US"/>
        </w:rPr>
        <w:t>20.3.</w:t>
      </w:r>
      <w:r>
        <w:rPr>
          <w:rFonts w:eastAsia="Calibri"/>
          <w:b/>
          <w:sz w:val="24"/>
          <w:szCs w:val="24"/>
          <w:lang w:eastAsia="en-US"/>
        </w:rPr>
        <w:t xml:space="preserve"> </w:t>
      </w:r>
      <w:r w:rsidRPr="00C12059">
        <w:rPr>
          <w:color w:val="000000"/>
          <w:sz w:val="24"/>
          <w:szCs w:val="24"/>
        </w:rPr>
        <w:t>Составить обращение к клиенту с предложением сотрудничества, включая знакомство с компанией и её продуктами. Предложить клиенту оставить отзыв на предложение.</w:t>
      </w:r>
    </w:p>
    <w:p w:rsidR="00C12059" w:rsidRPr="00C12059" w:rsidRDefault="00C12059" w:rsidP="00C12059">
      <w:pPr>
        <w:spacing w:before="100" w:beforeAutospacing="1" w:after="100" w:afterAutospacing="1"/>
        <w:rPr>
          <w:color w:val="000000"/>
          <w:sz w:val="24"/>
          <w:szCs w:val="24"/>
        </w:rPr>
      </w:pPr>
      <w:r w:rsidRPr="00C12059">
        <w:rPr>
          <w:bCs/>
          <w:color w:val="000000"/>
          <w:sz w:val="24"/>
          <w:szCs w:val="24"/>
        </w:rPr>
        <w:t>Алгоритм выполнения задания:</w:t>
      </w:r>
    </w:p>
    <w:p w:rsidR="00C12059" w:rsidRPr="00C12059" w:rsidRDefault="00C12059" w:rsidP="00C12059">
      <w:pPr>
        <w:spacing w:before="100" w:beforeAutospacing="1" w:after="100" w:afterAutospacing="1"/>
        <w:jc w:val="both"/>
        <w:rPr>
          <w:color w:val="000000"/>
          <w:sz w:val="24"/>
          <w:szCs w:val="24"/>
        </w:rPr>
      </w:pPr>
      <w:r>
        <w:rPr>
          <w:color w:val="000000"/>
          <w:sz w:val="24"/>
          <w:szCs w:val="24"/>
        </w:rPr>
        <w:t>А)</w:t>
      </w:r>
      <w:r w:rsidRPr="00C12059">
        <w:rPr>
          <w:color w:val="000000"/>
          <w:sz w:val="24"/>
          <w:szCs w:val="24"/>
        </w:rPr>
        <w:t>. Составить текст письма-обращения к клиенту с показом финансовых решений (описание программы, её преимуществ).</w:t>
      </w:r>
    </w:p>
    <w:p w:rsidR="00C12059" w:rsidRPr="00C12059" w:rsidRDefault="00C12059" w:rsidP="00C12059">
      <w:pPr>
        <w:spacing w:before="100" w:beforeAutospacing="1" w:after="100" w:afterAutospacing="1"/>
        <w:rPr>
          <w:color w:val="000000"/>
          <w:sz w:val="24"/>
          <w:szCs w:val="24"/>
        </w:rPr>
      </w:pPr>
      <w:r>
        <w:rPr>
          <w:color w:val="000000"/>
          <w:sz w:val="24"/>
          <w:szCs w:val="24"/>
        </w:rPr>
        <w:t>Б)</w:t>
      </w:r>
      <w:r w:rsidRPr="00C12059">
        <w:rPr>
          <w:color w:val="000000"/>
          <w:sz w:val="24"/>
          <w:szCs w:val="24"/>
        </w:rPr>
        <w:t>. Подготовить презентацию-историю о страховой компании для клиента.</w:t>
      </w:r>
    </w:p>
    <w:p w:rsidR="00C12059" w:rsidRPr="00C12059" w:rsidRDefault="00C12059" w:rsidP="00C12059">
      <w:pPr>
        <w:spacing w:before="100" w:beforeAutospacing="1" w:after="100" w:afterAutospacing="1"/>
        <w:rPr>
          <w:color w:val="000000"/>
          <w:sz w:val="24"/>
          <w:szCs w:val="24"/>
        </w:rPr>
      </w:pPr>
      <w:r>
        <w:rPr>
          <w:color w:val="000000"/>
          <w:sz w:val="24"/>
          <w:szCs w:val="24"/>
        </w:rPr>
        <w:t>В)</w:t>
      </w:r>
      <w:r w:rsidRPr="00C12059">
        <w:rPr>
          <w:color w:val="000000"/>
          <w:sz w:val="24"/>
          <w:szCs w:val="24"/>
        </w:rPr>
        <w:t>. Подготовить презентацию о продуктах страховой компании.</w:t>
      </w:r>
    </w:p>
    <w:p w:rsidR="00A2209E" w:rsidRDefault="00C12059" w:rsidP="00C12059">
      <w:pPr>
        <w:rPr>
          <w:b/>
          <w:sz w:val="22"/>
          <w:szCs w:val="22"/>
          <w:highlight w:val="yellow"/>
        </w:rPr>
      </w:pPr>
      <w:r>
        <w:rPr>
          <w:color w:val="000000"/>
          <w:sz w:val="24"/>
          <w:szCs w:val="24"/>
        </w:rPr>
        <w:t>г)</w:t>
      </w:r>
      <w:r w:rsidRPr="00C12059">
        <w:rPr>
          <w:color w:val="000000"/>
          <w:sz w:val="24"/>
          <w:szCs w:val="24"/>
        </w:rPr>
        <w:t xml:space="preserve"> </w:t>
      </w:r>
      <w:proofErr w:type="gramStart"/>
      <w:r w:rsidRPr="00C12059">
        <w:rPr>
          <w:color w:val="000000"/>
          <w:sz w:val="24"/>
          <w:szCs w:val="24"/>
        </w:rPr>
        <w:t>В</w:t>
      </w:r>
      <w:proofErr w:type="gramEnd"/>
      <w:r w:rsidRPr="00C12059">
        <w:rPr>
          <w:color w:val="000000"/>
          <w:sz w:val="24"/>
          <w:szCs w:val="24"/>
        </w:rPr>
        <w:t xml:space="preserve"> тексте предусмотреть анкету для обратной связи с клиентом</w:t>
      </w:r>
    </w:p>
    <w:p w:rsidR="00A2209E" w:rsidRDefault="00A2209E" w:rsidP="000C37EC">
      <w:pPr>
        <w:jc w:val="center"/>
        <w:rPr>
          <w:b/>
          <w:sz w:val="22"/>
          <w:szCs w:val="22"/>
          <w:highlight w:val="yellow"/>
        </w:rPr>
      </w:pPr>
    </w:p>
    <w:p w:rsidR="00B915DE" w:rsidRPr="00B915DE" w:rsidRDefault="00B915DE" w:rsidP="00B915DE">
      <w:pPr>
        <w:rPr>
          <w:b/>
          <w:sz w:val="22"/>
          <w:szCs w:val="22"/>
        </w:rPr>
      </w:pPr>
      <w:r w:rsidRPr="00B915DE">
        <w:rPr>
          <w:b/>
          <w:sz w:val="22"/>
          <w:szCs w:val="22"/>
        </w:rPr>
        <w:t>Задание 21.</w:t>
      </w:r>
    </w:p>
    <w:p w:rsidR="00B915DE" w:rsidRPr="00B915DE" w:rsidRDefault="00B915DE" w:rsidP="00B915DE">
      <w:pPr>
        <w:numPr>
          <w:ilvl w:val="0"/>
          <w:numId w:val="3"/>
        </w:numPr>
        <w:spacing w:after="200" w:line="276" w:lineRule="auto"/>
        <w:contextualSpacing/>
        <w:jc w:val="both"/>
        <w:rPr>
          <w:sz w:val="24"/>
          <w:szCs w:val="24"/>
          <w:lang w:eastAsia="en-US"/>
        </w:rPr>
      </w:pPr>
      <w:r w:rsidRPr="00B915DE">
        <w:rPr>
          <w:sz w:val="24"/>
          <w:szCs w:val="24"/>
          <w:lang w:eastAsia="en-US"/>
        </w:rPr>
        <w:t xml:space="preserve">Составьте </w:t>
      </w:r>
      <w:r w:rsidRPr="00B915DE">
        <w:rPr>
          <w:b/>
          <w:sz w:val="24"/>
          <w:szCs w:val="24"/>
          <w:lang w:eastAsia="en-US"/>
        </w:rPr>
        <w:t>письмо-сообщение</w:t>
      </w:r>
      <w:r w:rsidRPr="00B915DE">
        <w:rPr>
          <w:sz w:val="24"/>
          <w:szCs w:val="24"/>
          <w:lang w:eastAsia="en-US"/>
        </w:rPr>
        <w:t xml:space="preserve"> в адрес страхователя о том, что Ваша страховая фирма готова перечислить клиенту-страхователю страховое возмещение о причинении ущерба автомобилю. Недостающие реквизиты и данные дополните произвольно.</w:t>
      </w:r>
    </w:p>
    <w:p w:rsidR="00B915DE" w:rsidRPr="00B915DE" w:rsidRDefault="00B915DE" w:rsidP="00B915DE">
      <w:pPr>
        <w:numPr>
          <w:ilvl w:val="0"/>
          <w:numId w:val="3"/>
        </w:numPr>
        <w:spacing w:after="200" w:line="276" w:lineRule="auto"/>
        <w:contextualSpacing/>
        <w:jc w:val="both"/>
        <w:rPr>
          <w:sz w:val="24"/>
          <w:szCs w:val="24"/>
          <w:lang w:eastAsia="en-US"/>
        </w:rPr>
      </w:pPr>
      <w:r w:rsidRPr="00B915DE">
        <w:rPr>
          <w:sz w:val="24"/>
          <w:szCs w:val="24"/>
          <w:lang w:eastAsia="en-US"/>
        </w:rPr>
        <w:t xml:space="preserve">Составьте </w:t>
      </w:r>
      <w:r w:rsidRPr="00B915DE">
        <w:rPr>
          <w:b/>
          <w:sz w:val="24"/>
          <w:szCs w:val="24"/>
          <w:lang w:eastAsia="en-US"/>
        </w:rPr>
        <w:t>письмо-приглашение</w:t>
      </w:r>
      <w:r w:rsidRPr="00B915DE">
        <w:rPr>
          <w:sz w:val="24"/>
          <w:szCs w:val="24"/>
          <w:lang w:eastAsia="en-US"/>
        </w:rPr>
        <w:t xml:space="preserve"> в </w:t>
      </w:r>
      <w:r>
        <w:rPr>
          <w:sz w:val="24"/>
          <w:szCs w:val="24"/>
          <w:lang w:eastAsia="en-US"/>
        </w:rPr>
        <w:t xml:space="preserve">адрес страховых фирм г. Тюмени </w:t>
      </w:r>
      <w:r w:rsidRPr="00B915DE">
        <w:rPr>
          <w:sz w:val="24"/>
          <w:szCs w:val="24"/>
          <w:lang w:eastAsia="en-US"/>
        </w:rPr>
        <w:t>с сообщением о семинаре на тему «Изменения в страховом законодательстве с января текущего года», который проводится для страховых агентов в Вашей страховой фирме. Недостающие реквизиты и данные дополните произвольно.</w:t>
      </w:r>
    </w:p>
    <w:p w:rsidR="00B915DE" w:rsidRPr="00B915DE" w:rsidRDefault="00B915DE" w:rsidP="00B915DE">
      <w:pPr>
        <w:numPr>
          <w:ilvl w:val="0"/>
          <w:numId w:val="3"/>
        </w:numPr>
        <w:spacing w:after="200" w:line="276" w:lineRule="auto"/>
        <w:contextualSpacing/>
        <w:jc w:val="both"/>
        <w:rPr>
          <w:sz w:val="24"/>
          <w:szCs w:val="24"/>
          <w:lang w:eastAsia="en-US"/>
        </w:rPr>
      </w:pPr>
      <w:r w:rsidRPr="00B915DE">
        <w:rPr>
          <w:sz w:val="24"/>
          <w:szCs w:val="24"/>
          <w:lang w:eastAsia="en-US"/>
        </w:rPr>
        <w:t xml:space="preserve">Оформите </w:t>
      </w:r>
      <w:r w:rsidRPr="00B915DE">
        <w:rPr>
          <w:b/>
          <w:sz w:val="24"/>
          <w:szCs w:val="24"/>
          <w:lang w:eastAsia="en-US"/>
        </w:rPr>
        <w:t xml:space="preserve">письмо-предложение </w:t>
      </w:r>
      <w:r w:rsidRPr="00B915DE">
        <w:rPr>
          <w:sz w:val="24"/>
          <w:szCs w:val="24"/>
          <w:lang w:eastAsia="en-US"/>
        </w:rPr>
        <w:t>о сотрудничестве от имени Вашей страховой фирмы в адрес ЗАО коммерческий «</w:t>
      </w:r>
      <w:proofErr w:type="spellStart"/>
      <w:r w:rsidRPr="00B915DE">
        <w:rPr>
          <w:sz w:val="24"/>
          <w:szCs w:val="24"/>
          <w:lang w:eastAsia="en-US"/>
        </w:rPr>
        <w:t>Русьбанк</w:t>
      </w:r>
      <w:proofErr w:type="spellEnd"/>
      <w:r w:rsidRPr="00B915DE">
        <w:rPr>
          <w:sz w:val="24"/>
          <w:szCs w:val="24"/>
          <w:lang w:eastAsia="en-US"/>
        </w:rPr>
        <w:t>» в связи с необходимостью оформления пластиковых карт для удобства работы с клиентами по перечислению страховых возмещений. Недостающие реквизиты и данные дополните произвольно.</w:t>
      </w:r>
    </w:p>
    <w:p w:rsidR="00B915DE" w:rsidRDefault="00B915DE" w:rsidP="000C37EC">
      <w:pPr>
        <w:jc w:val="center"/>
        <w:rPr>
          <w:b/>
          <w:sz w:val="22"/>
          <w:szCs w:val="22"/>
          <w:highlight w:val="yellow"/>
        </w:rPr>
      </w:pPr>
    </w:p>
    <w:p w:rsidR="00B915DE" w:rsidRDefault="00B915DE" w:rsidP="000C37EC">
      <w:pPr>
        <w:jc w:val="center"/>
        <w:rPr>
          <w:b/>
          <w:sz w:val="22"/>
          <w:szCs w:val="22"/>
          <w:highlight w:val="yellow"/>
        </w:rPr>
      </w:pPr>
    </w:p>
    <w:p w:rsidR="00B915DE" w:rsidRDefault="00B915DE" w:rsidP="000C37EC">
      <w:pPr>
        <w:jc w:val="center"/>
        <w:rPr>
          <w:b/>
          <w:sz w:val="22"/>
          <w:szCs w:val="22"/>
          <w:highlight w:val="yellow"/>
        </w:rPr>
      </w:pPr>
    </w:p>
    <w:p w:rsidR="000C37EC" w:rsidRPr="00FC6109" w:rsidRDefault="000C37EC" w:rsidP="000C37EC">
      <w:pPr>
        <w:jc w:val="center"/>
        <w:rPr>
          <w:rFonts w:eastAsiaTheme="minorHAnsi"/>
          <w:b/>
          <w:sz w:val="22"/>
          <w:szCs w:val="22"/>
          <w:lang w:eastAsia="en-US"/>
        </w:rPr>
      </w:pPr>
      <w:r w:rsidRPr="00FC6109">
        <w:rPr>
          <w:b/>
          <w:sz w:val="22"/>
          <w:szCs w:val="22"/>
        </w:rPr>
        <w:t xml:space="preserve">Тема </w:t>
      </w:r>
      <w:r w:rsidRPr="00FC6109">
        <w:rPr>
          <w:rFonts w:eastAsiaTheme="minorHAnsi"/>
          <w:b/>
          <w:sz w:val="22"/>
          <w:szCs w:val="22"/>
          <w:lang w:eastAsia="en-US"/>
        </w:rPr>
        <w:t>Технол</w:t>
      </w:r>
      <w:r w:rsidR="00290F7C" w:rsidRPr="00FC6109">
        <w:rPr>
          <w:rFonts w:eastAsiaTheme="minorHAnsi"/>
          <w:b/>
          <w:sz w:val="22"/>
          <w:szCs w:val="22"/>
          <w:lang w:eastAsia="en-US"/>
        </w:rPr>
        <w:t xml:space="preserve">огии телефонных переговоров </w:t>
      </w:r>
      <w:r w:rsidRPr="00FC6109">
        <w:rPr>
          <w:rFonts w:eastAsiaTheme="minorHAnsi"/>
          <w:b/>
          <w:sz w:val="22"/>
          <w:szCs w:val="22"/>
          <w:lang w:eastAsia="en-US"/>
        </w:rPr>
        <w:t xml:space="preserve">и </w:t>
      </w:r>
    </w:p>
    <w:p w:rsidR="000A6327" w:rsidRDefault="000C37EC" w:rsidP="000C37EC">
      <w:pPr>
        <w:jc w:val="center"/>
        <w:rPr>
          <w:rFonts w:eastAsiaTheme="minorHAnsi"/>
          <w:b/>
          <w:sz w:val="22"/>
          <w:szCs w:val="22"/>
          <w:lang w:eastAsia="en-US"/>
        </w:rPr>
      </w:pPr>
      <w:r w:rsidRPr="00FC6109">
        <w:rPr>
          <w:rFonts w:eastAsiaTheme="minorHAnsi"/>
          <w:b/>
          <w:sz w:val="22"/>
          <w:szCs w:val="22"/>
          <w:lang w:eastAsia="en-US"/>
        </w:rPr>
        <w:t>технологии Интернет-маркетинга в розничных продажах</w:t>
      </w:r>
    </w:p>
    <w:p w:rsidR="000C37EC" w:rsidRDefault="000C37EC" w:rsidP="000C37EC">
      <w:pPr>
        <w:jc w:val="center"/>
        <w:rPr>
          <w:rFonts w:eastAsiaTheme="minorHAnsi"/>
          <w:b/>
          <w:sz w:val="22"/>
          <w:szCs w:val="22"/>
          <w:lang w:eastAsia="en-US"/>
        </w:rPr>
      </w:pPr>
    </w:p>
    <w:p w:rsidR="000C37EC" w:rsidRDefault="000C37EC" w:rsidP="000C37EC">
      <w:pPr>
        <w:rPr>
          <w:b/>
          <w:sz w:val="22"/>
          <w:szCs w:val="22"/>
        </w:rPr>
      </w:pPr>
      <w:r>
        <w:rPr>
          <w:b/>
          <w:sz w:val="22"/>
          <w:szCs w:val="22"/>
        </w:rPr>
        <w:t xml:space="preserve">Задание </w:t>
      </w:r>
      <w:r w:rsidR="00C12059">
        <w:rPr>
          <w:b/>
          <w:sz w:val="22"/>
          <w:szCs w:val="22"/>
        </w:rPr>
        <w:t>2</w:t>
      </w:r>
      <w:r w:rsidR="00B915DE">
        <w:rPr>
          <w:b/>
          <w:sz w:val="22"/>
          <w:szCs w:val="22"/>
        </w:rPr>
        <w:t>2</w:t>
      </w:r>
      <w:r w:rsidR="00C12059">
        <w:rPr>
          <w:b/>
          <w:sz w:val="22"/>
          <w:szCs w:val="22"/>
        </w:rPr>
        <w:t>.</w:t>
      </w:r>
    </w:p>
    <w:p w:rsidR="000C37EC" w:rsidRPr="00766D79" w:rsidRDefault="000C37EC" w:rsidP="000C37EC">
      <w:pPr>
        <w:rPr>
          <w:sz w:val="22"/>
          <w:szCs w:val="22"/>
        </w:rPr>
      </w:pPr>
      <w:r w:rsidRPr="00766D79">
        <w:rPr>
          <w:sz w:val="22"/>
          <w:szCs w:val="22"/>
        </w:rPr>
        <w:t>Напишите каких надо придерживаться принципов в телефонных переговорах.</w:t>
      </w:r>
    </w:p>
    <w:p w:rsidR="000C37EC" w:rsidRPr="00766D79" w:rsidRDefault="000C37EC" w:rsidP="000C37EC">
      <w:pPr>
        <w:rPr>
          <w:sz w:val="22"/>
          <w:szCs w:val="22"/>
        </w:rPr>
      </w:pPr>
      <w:r w:rsidRPr="00766D79">
        <w:rPr>
          <w:sz w:val="22"/>
          <w:szCs w:val="22"/>
        </w:rPr>
        <w:t>1</w:t>
      </w:r>
    </w:p>
    <w:p w:rsidR="000C37EC" w:rsidRPr="00766D79" w:rsidRDefault="000C37EC" w:rsidP="000C37EC">
      <w:pPr>
        <w:rPr>
          <w:sz w:val="22"/>
          <w:szCs w:val="22"/>
        </w:rPr>
      </w:pPr>
      <w:r w:rsidRPr="00766D79">
        <w:rPr>
          <w:sz w:val="22"/>
          <w:szCs w:val="22"/>
        </w:rPr>
        <w:t>2</w:t>
      </w:r>
    </w:p>
    <w:p w:rsidR="000C37EC" w:rsidRPr="00766D79" w:rsidRDefault="000C37EC" w:rsidP="000C37EC">
      <w:pPr>
        <w:rPr>
          <w:sz w:val="22"/>
          <w:szCs w:val="22"/>
        </w:rPr>
      </w:pPr>
      <w:r w:rsidRPr="00766D79">
        <w:rPr>
          <w:sz w:val="22"/>
          <w:szCs w:val="22"/>
        </w:rPr>
        <w:t>3</w:t>
      </w:r>
    </w:p>
    <w:p w:rsidR="000C37EC" w:rsidRPr="00766D79" w:rsidRDefault="000C37EC" w:rsidP="000C37EC">
      <w:pPr>
        <w:rPr>
          <w:sz w:val="22"/>
          <w:szCs w:val="22"/>
        </w:rPr>
      </w:pPr>
      <w:r w:rsidRPr="00766D79">
        <w:rPr>
          <w:sz w:val="22"/>
          <w:szCs w:val="22"/>
        </w:rPr>
        <w:t>4</w:t>
      </w:r>
    </w:p>
    <w:p w:rsidR="00766D79" w:rsidRPr="005254D2" w:rsidRDefault="00766D79" w:rsidP="000C37EC">
      <w:pPr>
        <w:rPr>
          <w:sz w:val="22"/>
          <w:szCs w:val="22"/>
        </w:rPr>
      </w:pPr>
      <w:r w:rsidRPr="005254D2">
        <w:rPr>
          <w:sz w:val="22"/>
          <w:szCs w:val="22"/>
        </w:rPr>
        <w:t>Дайте характеристику «холодных» и «теплых» звонков</w:t>
      </w:r>
    </w:p>
    <w:p w:rsidR="00766D79" w:rsidRDefault="00766D79" w:rsidP="000C37EC">
      <w:pPr>
        <w:rPr>
          <w:b/>
          <w:sz w:val="22"/>
          <w:szCs w:val="22"/>
        </w:rPr>
      </w:pPr>
    </w:p>
    <w:tbl>
      <w:tblPr>
        <w:tblStyle w:val="a3"/>
        <w:tblW w:w="0" w:type="auto"/>
        <w:tblLook w:val="04A0" w:firstRow="1" w:lastRow="0" w:firstColumn="1" w:lastColumn="0" w:noHBand="0" w:noVBand="1"/>
      </w:tblPr>
      <w:tblGrid>
        <w:gridCol w:w="4672"/>
        <w:gridCol w:w="4673"/>
      </w:tblGrid>
      <w:tr w:rsidR="00766D79" w:rsidTr="00766D79">
        <w:tc>
          <w:tcPr>
            <w:tcW w:w="4672" w:type="dxa"/>
          </w:tcPr>
          <w:p w:rsidR="00766D79" w:rsidRPr="005254D2" w:rsidRDefault="00766D79" w:rsidP="00766D79">
            <w:pPr>
              <w:jc w:val="center"/>
              <w:rPr>
                <w:sz w:val="22"/>
                <w:szCs w:val="22"/>
              </w:rPr>
            </w:pPr>
            <w:r w:rsidRPr="005254D2">
              <w:rPr>
                <w:sz w:val="22"/>
                <w:szCs w:val="22"/>
              </w:rPr>
              <w:t>«холодные»</w:t>
            </w:r>
            <w:r w:rsidRPr="005254D2">
              <w:t xml:space="preserve"> </w:t>
            </w:r>
            <w:r w:rsidRPr="005254D2">
              <w:rPr>
                <w:sz w:val="22"/>
                <w:szCs w:val="22"/>
              </w:rPr>
              <w:t>звонки</w:t>
            </w:r>
          </w:p>
        </w:tc>
        <w:tc>
          <w:tcPr>
            <w:tcW w:w="4673" w:type="dxa"/>
          </w:tcPr>
          <w:p w:rsidR="00766D79" w:rsidRPr="005254D2" w:rsidRDefault="00766D79" w:rsidP="00766D79">
            <w:pPr>
              <w:jc w:val="center"/>
              <w:rPr>
                <w:sz w:val="22"/>
                <w:szCs w:val="22"/>
              </w:rPr>
            </w:pPr>
            <w:r w:rsidRPr="005254D2">
              <w:rPr>
                <w:sz w:val="22"/>
                <w:szCs w:val="22"/>
              </w:rPr>
              <w:t>«теплые» звонки</w:t>
            </w:r>
          </w:p>
        </w:tc>
      </w:tr>
      <w:tr w:rsidR="00766D79" w:rsidTr="00766D79">
        <w:tc>
          <w:tcPr>
            <w:tcW w:w="4672" w:type="dxa"/>
          </w:tcPr>
          <w:p w:rsidR="00766D79" w:rsidRDefault="00766D79" w:rsidP="000C37EC">
            <w:pPr>
              <w:rPr>
                <w:b/>
                <w:sz w:val="22"/>
                <w:szCs w:val="22"/>
              </w:rPr>
            </w:pPr>
          </w:p>
          <w:p w:rsidR="00766D79" w:rsidRDefault="00766D79" w:rsidP="000C37EC">
            <w:pPr>
              <w:rPr>
                <w:b/>
                <w:sz w:val="22"/>
                <w:szCs w:val="22"/>
              </w:rPr>
            </w:pPr>
          </w:p>
        </w:tc>
        <w:tc>
          <w:tcPr>
            <w:tcW w:w="4673" w:type="dxa"/>
          </w:tcPr>
          <w:p w:rsidR="00766D79" w:rsidRDefault="00766D79" w:rsidP="000C37EC">
            <w:pPr>
              <w:rPr>
                <w:b/>
                <w:sz w:val="22"/>
                <w:szCs w:val="22"/>
              </w:rPr>
            </w:pPr>
          </w:p>
        </w:tc>
      </w:tr>
    </w:tbl>
    <w:p w:rsidR="00766D79" w:rsidRDefault="00766D79" w:rsidP="000C37EC">
      <w:pPr>
        <w:rPr>
          <w:b/>
          <w:sz w:val="22"/>
          <w:szCs w:val="22"/>
        </w:rPr>
      </w:pPr>
    </w:p>
    <w:p w:rsidR="003E7047" w:rsidRDefault="003E7047" w:rsidP="003E7047">
      <w:pPr>
        <w:shd w:val="clear" w:color="auto" w:fill="FFFFFF"/>
        <w:spacing w:line="450" w:lineRule="atLeast"/>
        <w:rPr>
          <w:iCs/>
          <w:sz w:val="22"/>
          <w:szCs w:val="22"/>
        </w:rPr>
      </w:pPr>
      <w:r w:rsidRPr="00DF026A">
        <w:rPr>
          <w:b/>
          <w:iCs/>
          <w:sz w:val="22"/>
          <w:szCs w:val="22"/>
        </w:rPr>
        <w:t xml:space="preserve">Задание </w:t>
      </w:r>
      <w:r w:rsidR="00B915DE">
        <w:rPr>
          <w:b/>
          <w:iCs/>
          <w:sz w:val="22"/>
          <w:szCs w:val="22"/>
        </w:rPr>
        <w:t>23</w:t>
      </w:r>
      <w:r w:rsidR="00C12059">
        <w:rPr>
          <w:b/>
          <w:iCs/>
          <w:sz w:val="22"/>
          <w:szCs w:val="22"/>
        </w:rPr>
        <w:t xml:space="preserve">. </w:t>
      </w:r>
      <w:r w:rsidRPr="00C12059">
        <w:rPr>
          <w:iCs/>
          <w:sz w:val="22"/>
          <w:szCs w:val="22"/>
        </w:rPr>
        <w:t xml:space="preserve">Составьте </w:t>
      </w:r>
      <w:r w:rsidRPr="003E7047">
        <w:rPr>
          <w:iCs/>
          <w:sz w:val="22"/>
          <w:szCs w:val="22"/>
        </w:rPr>
        <w:t>скрипт телефонных продаж в виде таблицы</w:t>
      </w:r>
    </w:p>
    <w:p w:rsidR="00C12059" w:rsidRPr="003E7047" w:rsidRDefault="00C12059" w:rsidP="003E7047">
      <w:pPr>
        <w:shd w:val="clear" w:color="auto" w:fill="FFFFFF"/>
        <w:spacing w:line="450" w:lineRule="atLeast"/>
        <w:rPr>
          <w:b/>
          <w:iCs/>
          <w:color w:val="2D2D2D"/>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450" w:type="dxa"/>
          <w:right w:w="0" w:type="dxa"/>
        </w:tblCellMar>
        <w:tblLook w:val="04A0" w:firstRow="1" w:lastRow="0" w:firstColumn="1" w:lastColumn="0" w:noHBand="0" w:noVBand="1"/>
      </w:tblPr>
      <w:tblGrid>
        <w:gridCol w:w="2689"/>
        <w:gridCol w:w="6656"/>
      </w:tblGrid>
      <w:tr w:rsidR="003E7047" w:rsidRPr="003E7047" w:rsidTr="004C58D3">
        <w:trPr>
          <w:trHeight w:val="377"/>
        </w:trPr>
        <w:tc>
          <w:tcPr>
            <w:tcW w:w="1439" w:type="pct"/>
            <w:shd w:val="clear" w:color="auto" w:fill="F9F9F9"/>
            <w:tcMar>
              <w:top w:w="150" w:type="dxa"/>
              <w:left w:w="435" w:type="dxa"/>
              <w:bottom w:w="150" w:type="dxa"/>
              <w:right w:w="435" w:type="dxa"/>
            </w:tcMar>
            <w:vAlign w:val="center"/>
            <w:hideMark/>
          </w:tcPr>
          <w:p w:rsidR="003E7047" w:rsidRPr="003E7047" w:rsidRDefault="003E7047" w:rsidP="003E7047">
            <w:pPr>
              <w:jc w:val="center"/>
              <w:rPr>
                <w:bCs/>
                <w:sz w:val="24"/>
                <w:szCs w:val="24"/>
              </w:rPr>
            </w:pPr>
            <w:r w:rsidRPr="003E7047">
              <w:rPr>
                <w:bCs/>
                <w:sz w:val="24"/>
                <w:szCs w:val="24"/>
              </w:rPr>
              <w:t>Этап</w:t>
            </w:r>
          </w:p>
        </w:tc>
        <w:tc>
          <w:tcPr>
            <w:tcW w:w="3561" w:type="pct"/>
            <w:shd w:val="clear" w:color="auto" w:fill="F9F9F9"/>
            <w:tcMar>
              <w:top w:w="150" w:type="dxa"/>
              <w:left w:w="435" w:type="dxa"/>
              <w:bottom w:w="150" w:type="dxa"/>
              <w:right w:w="435" w:type="dxa"/>
            </w:tcMar>
            <w:vAlign w:val="center"/>
            <w:hideMark/>
          </w:tcPr>
          <w:p w:rsidR="003E7047" w:rsidRPr="003E7047" w:rsidRDefault="003E7047" w:rsidP="003E7047">
            <w:pPr>
              <w:jc w:val="center"/>
              <w:rPr>
                <w:bCs/>
                <w:sz w:val="24"/>
                <w:szCs w:val="24"/>
              </w:rPr>
            </w:pPr>
            <w:r w:rsidRPr="003E7047">
              <w:rPr>
                <w:bCs/>
                <w:sz w:val="24"/>
                <w:szCs w:val="24"/>
              </w:rPr>
              <w:t>Содержание</w:t>
            </w:r>
          </w:p>
        </w:tc>
      </w:tr>
      <w:tr w:rsidR="003E7047" w:rsidRPr="003E7047" w:rsidTr="004C58D3">
        <w:tc>
          <w:tcPr>
            <w:tcW w:w="1439" w:type="pct"/>
            <w:tcMar>
              <w:top w:w="150" w:type="dxa"/>
              <w:left w:w="435" w:type="dxa"/>
              <w:bottom w:w="150" w:type="dxa"/>
              <w:right w:w="435" w:type="dxa"/>
            </w:tcMar>
            <w:vAlign w:val="center"/>
            <w:hideMark/>
          </w:tcPr>
          <w:p w:rsidR="003E7047" w:rsidRPr="003E7047" w:rsidRDefault="003E7047" w:rsidP="003E7047">
            <w:pPr>
              <w:jc w:val="center"/>
              <w:rPr>
                <w:sz w:val="24"/>
                <w:szCs w:val="24"/>
              </w:rPr>
            </w:pPr>
            <w:r w:rsidRPr="003E7047">
              <w:rPr>
                <w:sz w:val="24"/>
                <w:szCs w:val="24"/>
              </w:rPr>
              <w:t>Приветствие</w:t>
            </w:r>
          </w:p>
        </w:tc>
        <w:tc>
          <w:tcPr>
            <w:tcW w:w="3561" w:type="pct"/>
            <w:tcMar>
              <w:top w:w="150" w:type="dxa"/>
              <w:left w:w="435" w:type="dxa"/>
              <w:bottom w:w="150" w:type="dxa"/>
              <w:right w:w="435" w:type="dxa"/>
            </w:tcMar>
            <w:vAlign w:val="center"/>
            <w:hideMark/>
          </w:tcPr>
          <w:p w:rsidR="003E7047" w:rsidRPr="003E7047" w:rsidRDefault="003E7047" w:rsidP="003E7047">
            <w:pPr>
              <w:jc w:val="center"/>
              <w:rPr>
                <w:sz w:val="24"/>
                <w:szCs w:val="24"/>
              </w:rPr>
            </w:pPr>
          </w:p>
        </w:tc>
      </w:tr>
      <w:tr w:rsidR="003E7047" w:rsidRPr="003E7047" w:rsidTr="004C58D3">
        <w:tc>
          <w:tcPr>
            <w:tcW w:w="1439" w:type="pct"/>
            <w:tcMar>
              <w:top w:w="150" w:type="dxa"/>
              <w:left w:w="435" w:type="dxa"/>
              <w:bottom w:w="150" w:type="dxa"/>
              <w:right w:w="435" w:type="dxa"/>
            </w:tcMar>
            <w:vAlign w:val="center"/>
            <w:hideMark/>
          </w:tcPr>
          <w:p w:rsidR="003E7047" w:rsidRPr="003E7047" w:rsidRDefault="003E7047" w:rsidP="003E7047">
            <w:pPr>
              <w:jc w:val="center"/>
              <w:rPr>
                <w:sz w:val="24"/>
                <w:szCs w:val="24"/>
              </w:rPr>
            </w:pPr>
            <w:r w:rsidRPr="003E7047">
              <w:rPr>
                <w:sz w:val="24"/>
                <w:szCs w:val="24"/>
              </w:rPr>
              <w:t>Знакомство</w:t>
            </w:r>
          </w:p>
        </w:tc>
        <w:tc>
          <w:tcPr>
            <w:tcW w:w="3561" w:type="pct"/>
            <w:tcMar>
              <w:top w:w="150" w:type="dxa"/>
              <w:left w:w="435" w:type="dxa"/>
              <w:bottom w:w="150" w:type="dxa"/>
              <w:right w:w="435" w:type="dxa"/>
            </w:tcMar>
            <w:vAlign w:val="center"/>
            <w:hideMark/>
          </w:tcPr>
          <w:p w:rsidR="003E7047" w:rsidRPr="003E7047" w:rsidRDefault="003E7047" w:rsidP="003E7047">
            <w:pPr>
              <w:jc w:val="center"/>
              <w:rPr>
                <w:sz w:val="24"/>
                <w:szCs w:val="24"/>
              </w:rPr>
            </w:pPr>
          </w:p>
        </w:tc>
      </w:tr>
      <w:tr w:rsidR="003E7047" w:rsidRPr="003E7047" w:rsidTr="004C58D3">
        <w:tc>
          <w:tcPr>
            <w:tcW w:w="1439" w:type="pct"/>
            <w:tcMar>
              <w:top w:w="150" w:type="dxa"/>
              <w:left w:w="435" w:type="dxa"/>
              <w:bottom w:w="150" w:type="dxa"/>
              <w:right w:w="435" w:type="dxa"/>
            </w:tcMar>
            <w:vAlign w:val="center"/>
            <w:hideMark/>
          </w:tcPr>
          <w:p w:rsidR="003E7047" w:rsidRPr="003E7047" w:rsidRDefault="003E7047" w:rsidP="003E7047">
            <w:pPr>
              <w:jc w:val="center"/>
              <w:rPr>
                <w:sz w:val="24"/>
                <w:szCs w:val="24"/>
              </w:rPr>
            </w:pPr>
            <w:r w:rsidRPr="003E7047">
              <w:rPr>
                <w:sz w:val="24"/>
                <w:szCs w:val="24"/>
              </w:rPr>
              <w:t>Выяснение обстоятельств</w:t>
            </w:r>
          </w:p>
        </w:tc>
        <w:tc>
          <w:tcPr>
            <w:tcW w:w="3561" w:type="pct"/>
            <w:tcMar>
              <w:top w:w="150" w:type="dxa"/>
              <w:left w:w="435" w:type="dxa"/>
              <w:bottom w:w="150" w:type="dxa"/>
              <w:right w:w="435" w:type="dxa"/>
            </w:tcMar>
            <w:vAlign w:val="center"/>
            <w:hideMark/>
          </w:tcPr>
          <w:p w:rsidR="003E7047" w:rsidRPr="003E7047" w:rsidRDefault="003E7047" w:rsidP="003E7047">
            <w:pPr>
              <w:jc w:val="center"/>
              <w:rPr>
                <w:sz w:val="24"/>
                <w:szCs w:val="24"/>
              </w:rPr>
            </w:pPr>
          </w:p>
        </w:tc>
      </w:tr>
      <w:tr w:rsidR="003E7047" w:rsidRPr="003E7047" w:rsidTr="004C58D3">
        <w:tc>
          <w:tcPr>
            <w:tcW w:w="1439" w:type="pct"/>
            <w:tcMar>
              <w:top w:w="150" w:type="dxa"/>
              <w:left w:w="435" w:type="dxa"/>
              <w:bottom w:w="150" w:type="dxa"/>
              <w:right w:w="435" w:type="dxa"/>
            </w:tcMar>
            <w:vAlign w:val="center"/>
            <w:hideMark/>
          </w:tcPr>
          <w:p w:rsidR="003E7047" w:rsidRPr="003E7047" w:rsidRDefault="003E7047" w:rsidP="003E7047">
            <w:pPr>
              <w:jc w:val="center"/>
              <w:rPr>
                <w:sz w:val="24"/>
                <w:szCs w:val="24"/>
              </w:rPr>
            </w:pPr>
            <w:r w:rsidRPr="003E7047">
              <w:rPr>
                <w:sz w:val="24"/>
                <w:szCs w:val="24"/>
              </w:rPr>
              <w:t>Вопросы</w:t>
            </w:r>
          </w:p>
        </w:tc>
        <w:tc>
          <w:tcPr>
            <w:tcW w:w="3561" w:type="pct"/>
            <w:tcMar>
              <w:top w:w="150" w:type="dxa"/>
              <w:left w:w="435" w:type="dxa"/>
              <w:bottom w:w="150" w:type="dxa"/>
              <w:right w:w="435" w:type="dxa"/>
            </w:tcMar>
            <w:vAlign w:val="center"/>
            <w:hideMark/>
          </w:tcPr>
          <w:p w:rsidR="003E7047" w:rsidRPr="003E7047" w:rsidRDefault="003E7047" w:rsidP="003E7047">
            <w:pPr>
              <w:jc w:val="center"/>
              <w:rPr>
                <w:sz w:val="24"/>
                <w:szCs w:val="24"/>
              </w:rPr>
            </w:pPr>
          </w:p>
        </w:tc>
      </w:tr>
      <w:tr w:rsidR="003E7047" w:rsidRPr="003E7047" w:rsidTr="004C58D3">
        <w:tc>
          <w:tcPr>
            <w:tcW w:w="1439" w:type="pct"/>
            <w:tcMar>
              <w:top w:w="150" w:type="dxa"/>
              <w:left w:w="435" w:type="dxa"/>
              <w:bottom w:w="150" w:type="dxa"/>
              <w:right w:w="435" w:type="dxa"/>
            </w:tcMar>
            <w:vAlign w:val="center"/>
            <w:hideMark/>
          </w:tcPr>
          <w:p w:rsidR="003E7047" w:rsidRPr="003E7047" w:rsidRDefault="003E7047" w:rsidP="004C58D3">
            <w:pPr>
              <w:jc w:val="center"/>
              <w:rPr>
                <w:sz w:val="24"/>
                <w:szCs w:val="24"/>
              </w:rPr>
            </w:pPr>
            <w:r w:rsidRPr="003E7047">
              <w:rPr>
                <w:sz w:val="24"/>
                <w:szCs w:val="24"/>
              </w:rPr>
              <w:t xml:space="preserve">Причина </w:t>
            </w:r>
            <w:r w:rsidR="004C58D3">
              <w:rPr>
                <w:sz w:val="24"/>
                <w:szCs w:val="24"/>
              </w:rPr>
              <w:t>з</w:t>
            </w:r>
            <w:r w:rsidRPr="003E7047">
              <w:rPr>
                <w:sz w:val="24"/>
                <w:szCs w:val="24"/>
              </w:rPr>
              <w:t>вонка</w:t>
            </w:r>
          </w:p>
        </w:tc>
        <w:tc>
          <w:tcPr>
            <w:tcW w:w="3561" w:type="pct"/>
            <w:tcMar>
              <w:top w:w="150" w:type="dxa"/>
              <w:left w:w="435" w:type="dxa"/>
              <w:bottom w:w="150" w:type="dxa"/>
              <w:right w:w="435" w:type="dxa"/>
            </w:tcMar>
            <w:vAlign w:val="center"/>
            <w:hideMark/>
          </w:tcPr>
          <w:p w:rsidR="003E7047" w:rsidRPr="003E7047" w:rsidRDefault="003E7047" w:rsidP="003E7047">
            <w:pPr>
              <w:jc w:val="center"/>
              <w:rPr>
                <w:sz w:val="24"/>
                <w:szCs w:val="24"/>
              </w:rPr>
            </w:pPr>
          </w:p>
        </w:tc>
      </w:tr>
      <w:tr w:rsidR="003E7047" w:rsidRPr="003E7047" w:rsidTr="004C58D3">
        <w:tc>
          <w:tcPr>
            <w:tcW w:w="1439" w:type="pct"/>
            <w:tcMar>
              <w:top w:w="150" w:type="dxa"/>
              <w:left w:w="435" w:type="dxa"/>
              <w:bottom w:w="150" w:type="dxa"/>
              <w:right w:w="435" w:type="dxa"/>
            </w:tcMar>
            <w:vAlign w:val="center"/>
            <w:hideMark/>
          </w:tcPr>
          <w:p w:rsidR="003E7047" w:rsidRPr="003E7047" w:rsidRDefault="003E7047" w:rsidP="003E7047">
            <w:pPr>
              <w:jc w:val="center"/>
              <w:rPr>
                <w:sz w:val="24"/>
                <w:szCs w:val="24"/>
              </w:rPr>
            </w:pPr>
            <w:r w:rsidRPr="003E7047">
              <w:rPr>
                <w:sz w:val="24"/>
                <w:szCs w:val="24"/>
              </w:rPr>
              <w:t>Отвечаем на возражения и вопросы клиента</w:t>
            </w:r>
          </w:p>
        </w:tc>
        <w:tc>
          <w:tcPr>
            <w:tcW w:w="3561" w:type="pct"/>
            <w:tcMar>
              <w:top w:w="150" w:type="dxa"/>
              <w:left w:w="435" w:type="dxa"/>
              <w:bottom w:w="150" w:type="dxa"/>
              <w:right w:w="435" w:type="dxa"/>
            </w:tcMar>
            <w:vAlign w:val="center"/>
            <w:hideMark/>
          </w:tcPr>
          <w:p w:rsidR="003E7047" w:rsidRPr="003E7047" w:rsidRDefault="003E7047" w:rsidP="003E7047">
            <w:pPr>
              <w:jc w:val="center"/>
              <w:rPr>
                <w:sz w:val="24"/>
                <w:szCs w:val="24"/>
              </w:rPr>
            </w:pPr>
          </w:p>
        </w:tc>
      </w:tr>
      <w:tr w:rsidR="003E7047" w:rsidRPr="003E7047" w:rsidTr="004C58D3">
        <w:tc>
          <w:tcPr>
            <w:tcW w:w="1439" w:type="pct"/>
            <w:tcMar>
              <w:top w:w="150" w:type="dxa"/>
              <w:left w:w="435" w:type="dxa"/>
              <w:bottom w:w="150" w:type="dxa"/>
              <w:right w:w="435" w:type="dxa"/>
            </w:tcMar>
            <w:vAlign w:val="center"/>
            <w:hideMark/>
          </w:tcPr>
          <w:p w:rsidR="003E7047" w:rsidRPr="003E7047" w:rsidRDefault="003E7047" w:rsidP="003E7047">
            <w:pPr>
              <w:jc w:val="center"/>
              <w:rPr>
                <w:sz w:val="24"/>
                <w:szCs w:val="24"/>
              </w:rPr>
            </w:pPr>
            <w:r w:rsidRPr="003E7047">
              <w:rPr>
                <w:sz w:val="24"/>
                <w:szCs w:val="24"/>
              </w:rPr>
              <w:t>Прощание</w:t>
            </w:r>
          </w:p>
        </w:tc>
        <w:tc>
          <w:tcPr>
            <w:tcW w:w="3561" w:type="pct"/>
            <w:tcMar>
              <w:top w:w="150" w:type="dxa"/>
              <w:left w:w="435" w:type="dxa"/>
              <w:bottom w:w="150" w:type="dxa"/>
              <w:right w:w="435" w:type="dxa"/>
            </w:tcMar>
            <w:vAlign w:val="center"/>
            <w:hideMark/>
          </w:tcPr>
          <w:p w:rsidR="003E7047" w:rsidRPr="003E7047" w:rsidRDefault="003E7047" w:rsidP="003E7047">
            <w:pPr>
              <w:jc w:val="center"/>
              <w:rPr>
                <w:sz w:val="24"/>
                <w:szCs w:val="24"/>
              </w:rPr>
            </w:pPr>
          </w:p>
        </w:tc>
      </w:tr>
    </w:tbl>
    <w:p w:rsidR="003E7047" w:rsidRDefault="003E7047" w:rsidP="000C37EC">
      <w:pPr>
        <w:rPr>
          <w:b/>
          <w:sz w:val="24"/>
          <w:szCs w:val="24"/>
        </w:rPr>
      </w:pPr>
    </w:p>
    <w:p w:rsidR="00063C1A" w:rsidRPr="00063C1A" w:rsidRDefault="004F1049" w:rsidP="00063C1A">
      <w:pPr>
        <w:rPr>
          <w:b/>
          <w:sz w:val="24"/>
          <w:szCs w:val="24"/>
        </w:rPr>
        <w:sectPr w:rsidR="00063C1A" w:rsidRPr="00063C1A">
          <w:footerReference w:type="default" r:id="rId20"/>
          <w:pgSz w:w="11906" w:h="16838"/>
          <w:pgMar w:top="1134" w:right="850" w:bottom="1134" w:left="1701" w:header="708" w:footer="708" w:gutter="0"/>
          <w:cols w:space="708"/>
          <w:docGrid w:linePitch="360"/>
        </w:sectPr>
      </w:pPr>
      <w:r>
        <w:rPr>
          <w:b/>
          <w:sz w:val="24"/>
          <w:szCs w:val="24"/>
        </w:rPr>
        <w:t xml:space="preserve">Задание </w:t>
      </w:r>
      <w:r w:rsidR="00063C1A">
        <w:rPr>
          <w:b/>
          <w:sz w:val="24"/>
          <w:szCs w:val="24"/>
        </w:rPr>
        <w:t xml:space="preserve"> </w:t>
      </w:r>
      <w:r w:rsidR="00B915DE">
        <w:rPr>
          <w:b/>
          <w:sz w:val="24"/>
          <w:szCs w:val="24"/>
        </w:rPr>
        <w:t>24</w:t>
      </w:r>
      <w:r w:rsidR="00C12059">
        <w:rPr>
          <w:b/>
          <w:sz w:val="24"/>
          <w:szCs w:val="24"/>
        </w:rPr>
        <w:t xml:space="preserve">. </w:t>
      </w:r>
      <w:r w:rsidR="00014356">
        <w:rPr>
          <w:sz w:val="24"/>
          <w:szCs w:val="24"/>
        </w:rPr>
        <w:t>В</w:t>
      </w:r>
      <w:r w:rsidR="00063C1A" w:rsidRPr="00014356">
        <w:rPr>
          <w:sz w:val="24"/>
          <w:szCs w:val="24"/>
        </w:rPr>
        <w:t>ыполните   тест</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b/>
          <w:szCs w:val="24"/>
          <w:lang w:eastAsia="en-US"/>
        </w:rPr>
        <w:lastRenderedPageBreak/>
        <w:t>1</w:t>
      </w:r>
      <w:r w:rsidRPr="00063C1A">
        <w:rPr>
          <w:rFonts w:eastAsiaTheme="minorHAnsi"/>
          <w:sz w:val="24"/>
          <w:szCs w:val="24"/>
          <w:lang w:eastAsia="en-US"/>
        </w:rPr>
        <w:t>.</w:t>
      </w:r>
      <w:r w:rsidRPr="00063C1A">
        <w:rPr>
          <w:rFonts w:eastAsiaTheme="minorHAnsi"/>
          <w:b/>
          <w:sz w:val="24"/>
          <w:szCs w:val="24"/>
          <w:lang w:eastAsia="en-US"/>
        </w:rPr>
        <w:t>Что такое хостинг?</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Постоянное платежное средство электронных денег</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Услуга по размещению информации в интернет</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Процесс создания рекламных текстов в интернете</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2.</w:t>
      </w:r>
      <w:r w:rsidRPr="00063C1A">
        <w:rPr>
          <w:rFonts w:asciiTheme="minorHAnsi" w:eastAsiaTheme="minorHAnsi" w:hAnsiTheme="minorHAnsi" w:cstheme="minorBidi"/>
          <w:sz w:val="22"/>
          <w:szCs w:val="22"/>
          <w:lang w:eastAsia="en-US"/>
        </w:rPr>
        <w:t xml:space="preserve"> </w:t>
      </w:r>
      <w:r w:rsidRPr="00063C1A">
        <w:rPr>
          <w:rFonts w:eastAsiaTheme="minorHAnsi"/>
          <w:b/>
          <w:sz w:val="24"/>
          <w:szCs w:val="24"/>
          <w:lang w:eastAsia="en-US"/>
        </w:rPr>
        <w:t>Осуществление операций купли-продажи с использованием Интернет и электронных денег - это</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Электронная торговля</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Электронная коммерция</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Электронные деньги</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3.</w:t>
      </w:r>
      <w:r w:rsidRPr="00063C1A">
        <w:rPr>
          <w:rFonts w:asciiTheme="minorHAnsi" w:eastAsiaTheme="minorHAnsi" w:hAnsiTheme="minorHAnsi" w:cstheme="minorBidi"/>
          <w:sz w:val="22"/>
          <w:szCs w:val="22"/>
          <w:lang w:eastAsia="en-US"/>
        </w:rPr>
        <w:t xml:space="preserve"> </w:t>
      </w:r>
      <w:r w:rsidRPr="00063C1A">
        <w:rPr>
          <w:rFonts w:eastAsiaTheme="minorHAnsi"/>
          <w:b/>
          <w:sz w:val="24"/>
          <w:szCs w:val="24"/>
          <w:lang w:eastAsia="en-US"/>
        </w:rPr>
        <w:t>Транзакция – это</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Операция в переводе денежных средств с одного счета на другой</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Услуга по размещению информации в интернете</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Информационное наполнение сайта</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4.</w:t>
      </w:r>
      <w:r w:rsidRPr="00063C1A">
        <w:rPr>
          <w:rFonts w:asciiTheme="minorHAnsi" w:eastAsiaTheme="minorHAnsi" w:hAnsiTheme="minorHAnsi" w:cstheme="minorBidi"/>
          <w:sz w:val="22"/>
          <w:szCs w:val="22"/>
          <w:lang w:eastAsia="en-US"/>
        </w:rPr>
        <w:t xml:space="preserve"> </w:t>
      </w:r>
      <w:r w:rsidRPr="00063C1A">
        <w:rPr>
          <w:rFonts w:eastAsiaTheme="minorHAnsi"/>
          <w:b/>
          <w:sz w:val="24"/>
          <w:szCs w:val="24"/>
          <w:lang w:eastAsia="en-US"/>
        </w:rPr>
        <w:t>Веб-сайт, рекламирующий товары или услуги, называется</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lastRenderedPageBreak/>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Интернет-магазин</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Блог</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Интернет-дневник</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5.</w:t>
      </w:r>
      <w:r w:rsidRPr="00063C1A">
        <w:rPr>
          <w:rFonts w:asciiTheme="minorHAnsi" w:eastAsiaTheme="minorHAnsi" w:hAnsiTheme="minorHAnsi" w:cstheme="minorBidi"/>
          <w:sz w:val="22"/>
          <w:szCs w:val="22"/>
          <w:lang w:eastAsia="en-US"/>
        </w:rPr>
        <w:t xml:space="preserve"> </w:t>
      </w:r>
      <w:r w:rsidRPr="00063C1A">
        <w:rPr>
          <w:rFonts w:eastAsiaTheme="minorHAnsi"/>
          <w:b/>
          <w:sz w:val="24"/>
          <w:szCs w:val="24"/>
          <w:lang w:eastAsia="en-US"/>
        </w:rPr>
        <w:t>Участник электронной торговли – это</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Юридическое лицо или физическое лицо, зарегистрированное в качестве индивидуального предпринимателя, осуществляющее продажу товаров или услуг</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 xml:space="preserve">б) Юридическое лицо или физическое лицо, имеющее право на получение работ, услуг, а </w:t>
      </w:r>
      <w:proofErr w:type="gramStart"/>
      <w:r w:rsidRPr="00063C1A">
        <w:rPr>
          <w:rFonts w:eastAsiaTheme="minorHAnsi"/>
          <w:sz w:val="24"/>
          <w:szCs w:val="24"/>
          <w:lang w:eastAsia="en-US"/>
        </w:rPr>
        <w:t>так же</w:t>
      </w:r>
      <w:proofErr w:type="gramEnd"/>
      <w:r w:rsidRPr="00063C1A">
        <w:rPr>
          <w:rFonts w:eastAsiaTheme="minorHAnsi"/>
          <w:sz w:val="24"/>
          <w:szCs w:val="24"/>
          <w:lang w:eastAsia="en-US"/>
        </w:rPr>
        <w:t xml:space="preserve"> иного права на основании договора</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Юридическое лицо или физическое лицо, осуществляющее оформление электронных документов</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6. Вид электронной коммерции В2С это</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Бизнес – Потребитель</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Бизнес – Государство</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Потребитель – Государство</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lastRenderedPageBreak/>
        <w:t>7.</w:t>
      </w:r>
      <w:r w:rsidRPr="00063C1A">
        <w:rPr>
          <w:rFonts w:asciiTheme="minorHAnsi" w:eastAsiaTheme="minorHAnsi" w:hAnsiTheme="minorHAnsi" w:cstheme="minorBidi"/>
          <w:b/>
          <w:sz w:val="22"/>
          <w:szCs w:val="22"/>
          <w:lang w:eastAsia="en-US"/>
        </w:rPr>
        <w:t xml:space="preserve"> </w:t>
      </w:r>
      <w:r w:rsidRPr="00063C1A">
        <w:rPr>
          <w:rFonts w:eastAsiaTheme="minorHAnsi"/>
          <w:b/>
          <w:sz w:val="24"/>
          <w:szCs w:val="24"/>
          <w:lang w:eastAsia="en-US"/>
        </w:rPr>
        <w:t>Электронная цифровая подпись (ЭЦП) представляет собой</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с</w:t>
      </w:r>
      <w:r w:rsidRPr="00063C1A">
        <w:rPr>
          <w:rFonts w:eastAsiaTheme="minorHAnsi"/>
          <w:sz w:val="24"/>
          <w:szCs w:val="24"/>
          <w:lang w:eastAsia="en-US"/>
        </w:rPr>
        <w:t>овокупность данных, которая дает возможность идентифицировать лицо, его подписавшее</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совокупность данных, полученных с помощью шифрования электронного документа, которая дает возможность точного и однозначного установления лица, его подписавшего</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совокупность данных, которая дает возможность подтвердить его целостность, и идентифицировать лицо, его подписавшее</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8.</w:t>
      </w:r>
      <w:r w:rsidRPr="00063C1A">
        <w:rPr>
          <w:rFonts w:asciiTheme="minorHAnsi" w:eastAsiaTheme="minorHAnsi" w:hAnsiTheme="minorHAnsi" w:cstheme="minorBidi"/>
          <w:sz w:val="22"/>
          <w:szCs w:val="22"/>
          <w:lang w:eastAsia="en-US"/>
        </w:rPr>
        <w:t xml:space="preserve"> </w:t>
      </w:r>
      <w:r w:rsidRPr="00063C1A">
        <w:rPr>
          <w:rFonts w:eastAsiaTheme="minorHAnsi"/>
          <w:b/>
          <w:sz w:val="24"/>
          <w:szCs w:val="24"/>
          <w:lang w:eastAsia="en-US"/>
        </w:rPr>
        <w:t>Способы уплаты покупок в интернет (выберите наиболее полный ответ)</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Банковская карта, электронные деньги</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SMS-платежи, терминалы</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Банковская карта, электронные деньги, SMS-платежи</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9.</w:t>
      </w:r>
      <w:r w:rsidRPr="00063C1A">
        <w:rPr>
          <w:rFonts w:asciiTheme="minorHAnsi" w:eastAsiaTheme="minorHAnsi" w:hAnsiTheme="minorHAnsi" w:cstheme="minorBidi"/>
          <w:sz w:val="22"/>
          <w:szCs w:val="22"/>
          <w:lang w:eastAsia="en-US"/>
        </w:rPr>
        <w:t xml:space="preserve"> </w:t>
      </w:r>
      <w:proofErr w:type="spellStart"/>
      <w:r w:rsidRPr="00063C1A">
        <w:rPr>
          <w:rFonts w:eastAsiaTheme="minorHAnsi"/>
          <w:b/>
          <w:sz w:val="24"/>
          <w:szCs w:val="24"/>
          <w:lang w:eastAsia="en-US"/>
        </w:rPr>
        <w:t>Юнситрал</w:t>
      </w:r>
      <w:proofErr w:type="spellEnd"/>
      <w:r w:rsidRPr="00063C1A">
        <w:rPr>
          <w:rFonts w:eastAsiaTheme="minorHAnsi"/>
          <w:b/>
          <w:sz w:val="24"/>
          <w:szCs w:val="24"/>
          <w:lang w:eastAsia="en-US"/>
        </w:rPr>
        <w:t xml:space="preserve"> – это</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Информация, формируемая, отправляемая, получаемая и хранимая с помощью электронных средств связи</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Лицо, осуществляющее электронную торговлю</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sz w:val="24"/>
          <w:szCs w:val="24"/>
          <w:lang w:eastAsia="en-US"/>
        </w:rPr>
        <w:t>в) Вспомогательный орган Генеральной Ассамблеи ООН, созданный в целях содействия развитию права международной торговли</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10. Что такое электронная коммерция?</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lastRenderedPageBreak/>
        <w:t>а)</w:t>
      </w:r>
      <w:r w:rsidRPr="00063C1A">
        <w:rPr>
          <w:rFonts w:asciiTheme="minorHAnsi" w:eastAsiaTheme="minorHAnsi" w:hAnsiTheme="minorHAnsi" w:cstheme="minorBidi"/>
          <w:sz w:val="22"/>
          <w:szCs w:val="22"/>
          <w:lang w:eastAsia="en-US"/>
        </w:rPr>
        <w:t xml:space="preserve"> З</w:t>
      </w:r>
      <w:r w:rsidRPr="00063C1A">
        <w:rPr>
          <w:rFonts w:eastAsiaTheme="minorHAnsi"/>
          <w:sz w:val="24"/>
          <w:szCs w:val="24"/>
          <w:lang w:eastAsia="en-US"/>
        </w:rPr>
        <w:t>аключение сделок между двумя физическими лицами, которые не являются предпринимателями</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Взаимодействие двух субъектов, один из которых является продавцом, а второй покупателем</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Услуги по размещению информации</w:t>
      </w:r>
    </w:p>
    <w:p w:rsidR="00063C1A" w:rsidRPr="00063C1A" w:rsidRDefault="00063C1A" w:rsidP="00014356">
      <w:pPr>
        <w:spacing w:line="259" w:lineRule="auto"/>
        <w:jc w:val="both"/>
        <w:rPr>
          <w:rFonts w:eastAsiaTheme="minorHAnsi"/>
          <w:b/>
          <w:sz w:val="24"/>
          <w:szCs w:val="24"/>
          <w:lang w:eastAsia="en-US"/>
        </w:rPr>
      </w:pPr>
      <w:r w:rsidRPr="00063C1A">
        <w:rPr>
          <w:rFonts w:eastAsiaTheme="minorHAnsi"/>
          <w:b/>
          <w:sz w:val="24"/>
          <w:szCs w:val="24"/>
          <w:lang w:eastAsia="en-US"/>
        </w:rPr>
        <w:t>11.</w:t>
      </w:r>
      <w:r w:rsidRPr="00063C1A">
        <w:rPr>
          <w:rFonts w:asciiTheme="minorHAnsi" w:eastAsiaTheme="minorHAnsi" w:hAnsiTheme="minorHAnsi" w:cstheme="minorBidi"/>
          <w:sz w:val="22"/>
          <w:szCs w:val="22"/>
          <w:lang w:eastAsia="en-US"/>
        </w:rPr>
        <w:t xml:space="preserve"> </w:t>
      </w:r>
      <w:r w:rsidRPr="00063C1A">
        <w:rPr>
          <w:rFonts w:eastAsiaTheme="minorHAnsi"/>
          <w:b/>
          <w:sz w:val="24"/>
          <w:szCs w:val="24"/>
          <w:lang w:eastAsia="en-US"/>
        </w:rPr>
        <w:t>Веб-сайт, рекламирующий товары или услуги, называется</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Интернет-магазин</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Блог</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в) Интернет-дневник</w:t>
      </w:r>
    </w:p>
    <w:p w:rsidR="00063C1A" w:rsidRPr="00063C1A" w:rsidRDefault="00063C1A" w:rsidP="00014356">
      <w:pPr>
        <w:spacing w:line="259" w:lineRule="auto"/>
        <w:jc w:val="both"/>
        <w:rPr>
          <w:rFonts w:eastAsiaTheme="minorHAnsi"/>
          <w:b/>
          <w:sz w:val="22"/>
          <w:szCs w:val="24"/>
          <w:lang w:eastAsia="en-US"/>
        </w:rPr>
      </w:pPr>
      <w:r w:rsidRPr="00063C1A">
        <w:rPr>
          <w:rFonts w:eastAsiaTheme="minorHAnsi"/>
          <w:b/>
          <w:sz w:val="24"/>
          <w:szCs w:val="24"/>
          <w:lang w:eastAsia="en-US"/>
        </w:rPr>
        <w:t>12.</w:t>
      </w:r>
      <w:r w:rsidRPr="00063C1A">
        <w:rPr>
          <w:rFonts w:asciiTheme="minorHAnsi" w:eastAsiaTheme="minorHAnsi" w:hAnsiTheme="minorHAnsi" w:cstheme="minorBidi"/>
          <w:sz w:val="22"/>
          <w:szCs w:val="22"/>
          <w:lang w:eastAsia="en-US"/>
        </w:rPr>
        <w:t xml:space="preserve"> </w:t>
      </w:r>
      <w:r w:rsidRPr="00063C1A">
        <w:rPr>
          <w:rFonts w:eastAsiaTheme="minorHAnsi"/>
          <w:b/>
          <w:sz w:val="22"/>
          <w:szCs w:val="24"/>
          <w:lang w:eastAsia="en-US"/>
        </w:rPr>
        <w:t>Электронная цифровая подпись (ЭЦП) представляет собой</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а)</w:t>
      </w:r>
      <w:r w:rsidRPr="00063C1A">
        <w:rPr>
          <w:rFonts w:asciiTheme="minorHAnsi" w:eastAsiaTheme="minorHAnsi" w:hAnsiTheme="minorHAnsi" w:cstheme="minorBidi"/>
          <w:sz w:val="22"/>
          <w:szCs w:val="22"/>
          <w:lang w:eastAsia="en-US"/>
        </w:rPr>
        <w:t xml:space="preserve"> </w:t>
      </w:r>
      <w:r w:rsidRPr="00063C1A">
        <w:rPr>
          <w:rFonts w:eastAsiaTheme="minorHAnsi"/>
          <w:sz w:val="24"/>
          <w:szCs w:val="24"/>
          <w:lang w:eastAsia="en-US"/>
        </w:rPr>
        <w:t>совокупность данных, которая дает возможность идентифицировать лицо, его подписавшее</w:t>
      </w:r>
    </w:p>
    <w:p w:rsidR="00063C1A" w:rsidRP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б) совокупность данных, полученных с помощью шифрования электронного документа, которая дает возможность точного и однозначного установления лица, его подписавшего</w:t>
      </w:r>
    </w:p>
    <w:p w:rsidR="00063C1A" w:rsidRDefault="00063C1A" w:rsidP="00014356">
      <w:pPr>
        <w:spacing w:line="259" w:lineRule="auto"/>
        <w:jc w:val="both"/>
        <w:rPr>
          <w:rFonts w:eastAsiaTheme="minorHAnsi"/>
          <w:sz w:val="24"/>
          <w:szCs w:val="24"/>
          <w:lang w:eastAsia="en-US"/>
        </w:rPr>
      </w:pPr>
      <w:r w:rsidRPr="00063C1A">
        <w:rPr>
          <w:rFonts w:eastAsiaTheme="minorHAnsi"/>
          <w:sz w:val="24"/>
          <w:szCs w:val="24"/>
          <w:lang w:eastAsia="en-US"/>
        </w:rPr>
        <w:t xml:space="preserve">в) совокупность данных, которая дает возможность подтвердить его целостность, и идентифицировать лицо, его </w:t>
      </w:r>
      <w:proofErr w:type="gramStart"/>
      <w:r w:rsidRPr="00063C1A">
        <w:rPr>
          <w:rFonts w:eastAsiaTheme="minorHAnsi"/>
          <w:sz w:val="24"/>
          <w:szCs w:val="24"/>
          <w:lang w:eastAsia="en-US"/>
        </w:rPr>
        <w:t>подписавшее</w:t>
      </w:r>
      <w:r>
        <w:rPr>
          <w:rFonts w:eastAsiaTheme="minorHAnsi"/>
          <w:sz w:val="24"/>
          <w:szCs w:val="24"/>
          <w:lang w:eastAsia="en-US"/>
        </w:rPr>
        <w:t>..</w:t>
      </w:r>
      <w:proofErr w:type="gramEnd"/>
    </w:p>
    <w:p w:rsidR="00063C1A" w:rsidRDefault="00063C1A" w:rsidP="00063C1A">
      <w:pPr>
        <w:spacing w:after="160" w:line="259" w:lineRule="auto"/>
        <w:jc w:val="both"/>
        <w:rPr>
          <w:rFonts w:eastAsiaTheme="minorHAnsi"/>
          <w:sz w:val="24"/>
          <w:szCs w:val="24"/>
          <w:lang w:eastAsia="en-US"/>
        </w:rPr>
      </w:pPr>
    </w:p>
    <w:p w:rsidR="00063C1A" w:rsidRDefault="00063C1A" w:rsidP="00063C1A">
      <w:pPr>
        <w:spacing w:after="160" w:line="259" w:lineRule="auto"/>
        <w:jc w:val="both"/>
        <w:rPr>
          <w:rFonts w:eastAsiaTheme="minorHAnsi"/>
          <w:sz w:val="24"/>
          <w:szCs w:val="24"/>
          <w:lang w:eastAsia="en-US"/>
        </w:rPr>
      </w:pPr>
    </w:p>
    <w:p w:rsidR="00063C1A" w:rsidRDefault="00063C1A" w:rsidP="00063C1A">
      <w:pPr>
        <w:spacing w:after="160" w:line="259" w:lineRule="auto"/>
        <w:jc w:val="both"/>
        <w:rPr>
          <w:rFonts w:eastAsiaTheme="minorHAnsi"/>
          <w:sz w:val="24"/>
          <w:szCs w:val="24"/>
          <w:lang w:eastAsia="en-US"/>
        </w:rPr>
      </w:pPr>
    </w:p>
    <w:p w:rsidR="00063C1A" w:rsidRDefault="00063C1A" w:rsidP="00063C1A">
      <w:pPr>
        <w:spacing w:after="160" w:line="259" w:lineRule="auto"/>
        <w:jc w:val="both"/>
        <w:rPr>
          <w:rFonts w:eastAsiaTheme="minorHAnsi"/>
          <w:sz w:val="24"/>
          <w:szCs w:val="24"/>
          <w:lang w:eastAsia="en-US"/>
        </w:rPr>
      </w:pPr>
    </w:p>
    <w:p w:rsidR="00063C1A" w:rsidRDefault="00063C1A" w:rsidP="00063C1A">
      <w:pPr>
        <w:spacing w:after="160" w:line="259" w:lineRule="auto"/>
        <w:jc w:val="both"/>
        <w:rPr>
          <w:rFonts w:eastAsiaTheme="minorHAnsi"/>
          <w:sz w:val="24"/>
          <w:szCs w:val="24"/>
          <w:lang w:eastAsia="en-US"/>
        </w:rPr>
        <w:sectPr w:rsidR="00063C1A" w:rsidSect="00063C1A">
          <w:type w:val="continuous"/>
          <w:pgSz w:w="11906" w:h="16838"/>
          <w:pgMar w:top="1134" w:right="850" w:bottom="1134" w:left="1701" w:header="708" w:footer="708" w:gutter="0"/>
          <w:cols w:num="2" w:space="708"/>
          <w:docGrid w:linePitch="360"/>
        </w:sectPr>
      </w:pPr>
    </w:p>
    <w:p w:rsidR="00063C1A" w:rsidRPr="00063C1A" w:rsidRDefault="0034262B" w:rsidP="00063C1A">
      <w:pPr>
        <w:spacing w:after="160" w:line="259" w:lineRule="auto"/>
        <w:jc w:val="both"/>
        <w:rPr>
          <w:rFonts w:eastAsiaTheme="minorHAnsi"/>
          <w:b/>
          <w:sz w:val="24"/>
          <w:szCs w:val="24"/>
          <w:lang w:eastAsia="en-US"/>
        </w:rPr>
      </w:pPr>
      <w:r w:rsidRPr="0034262B">
        <w:rPr>
          <w:rFonts w:eastAsiaTheme="minorHAnsi"/>
          <w:b/>
          <w:sz w:val="24"/>
          <w:szCs w:val="24"/>
          <w:lang w:eastAsia="en-US"/>
        </w:rPr>
        <w:lastRenderedPageBreak/>
        <w:t xml:space="preserve">Задание </w:t>
      </w:r>
      <w:r w:rsidR="00B915DE">
        <w:rPr>
          <w:rFonts w:eastAsiaTheme="minorHAnsi"/>
          <w:b/>
          <w:sz w:val="24"/>
          <w:szCs w:val="24"/>
          <w:lang w:eastAsia="en-US"/>
        </w:rPr>
        <w:t>25</w:t>
      </w:r>
      <w:r w:rsidR="00C12059">
        <w:rPr>
          <w:rFonts w:eastAsiaTheme="minorHAnsi"/>
          <w:b/>
          <w:sz w:val="24"/>
          <w:szCs w:val="24"/>
          <w:lang w:eastAsia="en-US"/>
        </w:rPr>
        <w:t>.</w:t>
      </w:r>
    </w:p>
    <w:p w:rsidR="0034262B" w:rsidRPr="0034262B" w:rsidRDefault="0034262B" w:rsidP="00DF026A">
      <w:pPr>
        <w:spacing w:line="259" w:lineRule="auto"/>
        <w:rPr>
          <w:rFonts w:eastAsiaTheme="minorHAnsi"/>
          <w:sz w:val="24"/>
          <w:szCs w:val="24"/>
          <w:lang w:eastAsia="en-US"/>
        </w:rPr>
      </w:pPr>
      <w:r w:rsidRPr="0034262B">
        <w:rPr>
          <w:rFonts w:eastAsiaTheme="minorHAnsi"/>
          <w:sz w:val="24"/>
          <w:szCs w:val="24"/>
          <w:lang w:eastAsia="en-US"/>
        </w:rPr>
        <w:t>1 Прочитайте задание</w:t>
      </w:r>
    </w:p>
    <w:p w:rsidR="0034262B" w:rsidRPr="0034262B" w:rsidRDefault="0034262B" w:rsidP="00DF026A">
      <w:pPr>
        <w:spacing w:line="259" w:lineRule="auto"/>
        <w:rPr>
          <w:rFonts w:eastAsiaTheme="minorHAnsi"/>
          <w:sz w:val="24"/>
          <w:szCs w:val="24"/>
          <w:lang w:eastAsia="en-US"/>
        </w:rPr>
      </w:pPr>
      <w:r w:rsidRPr="0034262B">
        <w:rPr>
          <w:rFonts w:eastAsiaTheme="minorHAnsi"/>
          <w:sz w:val="24"/>
          <w:szCs w:val="24"/>
          <w:lang w:eastAsia="en-US"/>
        </w:rPr>
        <w:t xml:space="preserve">2. Заполните таблицу. </w:t>
      </w:r>
    </w:p>
    <w:p w:rsidR="0034262B" w:rsidRPr="0034262B" w:rsidRDefault="0034262B" w:rsidP="00DF026A">
      <w:pPr>
        <w:spacing w:line="259" w:lineRule="auto"/>
        <w:jc w:val="both"/>
        <w:rPr>
          <w:rFonts w:eastAsiaTheme="minorHAnsi"/>
          <w:sz w:val="24"/>
          <w:szCs w:val="24"/>
          <w:lang w:eastAsia="en-US"/>
        </w:rPr>
      </w:pPr>
      <w:r w:rsidRPr="0034262B">
        <w:rPr>
          <w:rFonts w:eastAsiaTheme="minorHAnsi"/>
          <w:sz w:val="24"/>
          <w:szCs w:val="24"/>
          <w:lang w:eastAsia="en-US"/>
        </w:rPr>
        <w:t xml:space="preserve">3. Сделайте </w:t>
      </w:r>
      <w:proofErr w:type="spellStart"/>
      <w:r w:rsidRPr="0034262B">
        <w:rPr>
          <w:rFonts w:eastAsiaTheme="minorHAnsi"/>
          <w:sz w:val="24"/>
          <w:szCs w:val="24"/>
          <w:lang w:eastAsia="en-US"/>
        </w:rPr>
        <w:t>скрин</w:t>
      </w:r>
      <w:proofErr w:type="spellEnd"/>
      <w:r w:rsidRPr="0034262B">
        <w:rPr>
          <w:rFonts w:eastAsiaTheme="minorHAnsi"/>
          <w:sz w:val="24"/>
          <w:szCs w:val="24"/>
          <w:lang w:eastAsia="en-US"/>
        </w:rPr>
        <w:t xml:space="preserve"> бланка электронного страхового полиса по любому страховому продукту</w:t>
      </w:r>
    </w:p>
    <w:tbl>
      <w:tblPr>
        <w:tblStyle w:val="-41"/>
        <w:tblW w:w="0" w:type="auto"/>
        <w:tblLook w:val="04A0" w:firstRow="1" w:lastRow="0" w:firstColumn="1" w:lastColumn="0" w:noHBand="0" w:noVBand="1"/>
      </w:tblPr>
      <w:tblGrid>
        <w:gridCol w:w="3256"/>
        <w:gridCol w:w="6089"/>
      </w:tblGrid>
      <w:tr w:rsidR="0034262B" w:rsidRPr="0034262B" w:rsidTr="00014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34262B" w:rsidRPr="0034262B" w:rsidRDefault="0034262B" w:rsidP="0034262B">
            <w:pPr>
              <w:rPr>
                <w:rFonts w:eastAsiaTheme="minorHAnsi"/>
                <w:sz w:val="24"/>
                <w:szCs w:val="24"/>
                <w:lang w:eastAsia="en-US"/>
              </w:rPr>
            </w:pPr>
            <w:r w:rsidRPr="0034262B">
              <w:rPr>
                <w:rFonts w:eastAsiaTheme="minorHAnsi"/>
                <w:sz w:val="24"/>
                <w:szCs w:val="24"/>
                <w:lang w:eastAsia="en-US"/>
              </w:rPr>
              <w:t xml:space="preserve">Интернет-заявка. </w:t>
            </w:r>
          </w:p>
          <w:p w:rsidR="0034262B" w:rsidRPr="0034262B" w:rsidRDefault="0034262B" w:rsidP="0034262B">
            <w:pPr>
              <w:rPr>
                <w:rFonts w:eastAsiaTheme="minorHAnsi"/>
                <w:sz w:val="24"/>
                <w:szCs w:val="24"/>
                <w:lang w:eastAsia="en-US"/>
              </w:rPr>
            </w:pPr>
          </w:p>
          <w:p w:rsidR="0034262B" w:rsidRPr="0034262B" w:rsidRDefault="0034262B" w:rsidP="0034262B">
            <w:pPr>
              <w:rPr>
                <w:rFonts w:eastAsiaTheme="minorHAnsi"/>
                <w:sz w:val="24"/>
                <w:szCs w:val="24"/>
                <w:lang w:eastAsia="en-US"/>
              </w:rPr>
            </w:pPr>
          </w:p>
          <w:p w:rsidR="0034262B" w:rsidRPr="0034262B" w:rsidRDefault="0034262B" w:rsidP="0034262B">
            <w:pPr>
              <w:rPr>
                <w:rFonts w:eastAsiaTheme="minorHAnsi"/>
                <w:sz w:val="24"/>
                <w:szCs w:val="24"/>
                <w:lang w:eastAsia="en-US"/>
              </w:rPr>
            </w:pPr>
          </w:p>
        </w:tc>
        <w:tc>
          <w:tcPr>
            <w:tcW w:w="6089" w:type="dxa"/>
          </w:tcPr>
          <w:p w:rsidR="0034262B" w:rsidRPr="0034262B" w:rsidRDefault="0034262B" w:rsidP="0034262B">
            <w:pPr>
              <w:cnfStyle w:val="100000000000" w:firstRow="1" w:lastRow="0" w:firstColumn="0" w:lastColumn="0" w:oddVBand="0" w:evenVBand="0" w:oddHBand="0" w:evenHBand="0" w:firstRowFirstColumn="0" w:firstRowLastColumn="0" w:lastRowFirstColumn="0" w:lastRowLastColumn="0"/>
              <w:rPr>
                <w:rFonts w:eastAsiaTheme="minorHAnsi"/>
                <w:sz w:val="24"/>
                <w:szCs w:val="24"/>
                <w:lang w:eastAsia="en-US"/>
              </w:rPr>
            </w:pPr>
          </w:p>
        </w:tc>
      </w:tr>
      <w:tr w:rsidR="0034262B" w:rsidRPr="0034262B" w:rsidTr="0001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34262B" w:rsidRPr="005254D2" w:rsidRDefault="0034262B" w:rsidP="0034262B">
            <w:pPr>
              <w:rPr>
                <w:rFonts w:eastAsiaTheme="minorHAnsi"/>
                <w:b w:val="0"/>
                <w:sz w:val="24"/>
                <w:szCs w:val="24"/>
                <w:lang w:eastAsia="en-US"/>
              </w:rPr>
            </w:pPr>
            <w:r w:rsidRPr="005254D2">
              <w:rPr>
                <w:rFonts w:eastAsiaTheme="minorHAnsi"/>
                <w:b w:val="0"/>
                <w:sz w:val="24"/>
                <w:szCs w:val="24"/>
                <w:lang w:eastAsia="en-US"/>
              </w:rPr>
              <w:t>Интернет-платеж.</w:t>
            </w:r>
          </w:p>
          <w:p w:rsidR="0034262B" w:rsidRPr="005254D2" w:rsidRDefault="0034262B" w:rsidP="0034262B">
            <w:pPr>
              <w:rPr>
                <w:rFonts w:eastAsiaTheme="minorHAnsi"/>
                <w:b w:val="0"/>
                <w:sz w:val="24"/>
                <w:szCs w:val="24"/>
                <w:lang w:eastAsia="en-US"/>
              </w:rPr>
            </w:pPr>
          </w:p>
          <w:p w:rsidR="0034262B" w:rsidRPr="005254D2" w:rsidRDefault="0034262B" w:rsidP="0034262B">
            <w:pPr>
              <w:rPr>
                <w:rFonts w:eastAsiaTheme="minorHAnsi"/>
                <w:b w:val="0"/>
                <w:sz w:val="24"/>
                <w:szCs w:val="24"/>
                <w:lang w:eastAsia="en-US"/>
              </w:rPr>
            </w:pPr>
          </w:p>
          <w:p w:rsidR="0034262B" w:rsidRPr="005254D2" w:rsidRDefault="0034262B" w:rsidP="0034262B">
            <w:pPr>
              <w:rPr>
                <w:rFonts w:eastAsiaTheme="minorHAnsi"/>
                <w:b w:val="0"/>
                <w:sz w:val="24"/>
                <w:szCs w:val="24"/>
                <w:lang w:eastAsia="en-US"/>
              </w:rPr>
            </w:pPr>
          </w:p>
        </w:tc>
        <w:tc>
          <w:tcPr>
            <w:tcW w:w="6089" w:type="dxa"/>
          </w:tcPr>
          <w:p w:rsidR="0034262B" w:rsidRPr="0034262B" w:rsidRDefault="0034262B" w:rsidP="0034262B">
            <w:pPr>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r>
      <w:tr w:rsidR="0034262B" w:rsidRPr="0034262B" w:rsidTr="00014356">
        <w:tc>
          <w:tcPr>
            <w:cnfStyle w:val="001000000000" w:firstRow="0" w:lastRow="0" w:firstColumn="1" w:lastColumn="0" w:oddVBand="0" w:evenVBand="0" w:oddHBand="0" w:evenHBand="0" w:firstRowFirstColumn="0" w:firstRowLastColumn="0" w:lastRowFirstColumn="0" w:lastRowLastColumn="0"/>
            <w:tcW w:w="3256" w:type="dxa"/>
          </w:tcPr>
          <w:p w:rsidR="0034262B" w:rsidRPr="005254D2" w:rsidRDefault="0034262B" w:rsidP="0034262B">
            <w:pPr>
              <w:rPr>
                <w:rFonts w:eastAsiaTheme="minorHAnsi"/>
                <w:b w:val="0"/>
                <w:sz w:val="24"/>
                <w:szCs w:val="24"/>
                <w:lang w:eastAsia="en-US"/>
              </w:rPr>
            </w:pPr>
            <w:r w:rsidRPr="005254D2">
              <w:rPr>
                <w:rFonts w:eastAsiaTheme="minorHAnsi"/>
                <w:b w:val="0"/>
                <w:sz w:val="24"/>
                <w:szCs w:val="24"/>
                <w:lang w:eastAsia="en-US"/>
              </w:rPr>
              <w:t>Страховой калькулятор</w:t>
            </w:r>
          </w:p>
          <w:p w:rsidR="0034262B" w:rsidRPr="005254D2" w:rsidRDefault="0034262B" w:rsidP="0034262B">
            <w:pPr>
              <w:rPr>
                <w:rFonts w:eastAsiaTheme="minorHAnsi"/>
                <w:b w:val="0"/>
                <w:sz w:val="24"/>
                <w:szCs w:val="24"/>
                <w:lang w:eastAsia="en-US"/>
              </w:rPr>
            </w:pPr>
          </w:p>
          <w:p w:rsidR="0034262B" w:rsidRPr="005254D2" w:rsidRDefault="0034262B" w:rsidP="0034262B">
            <w:pPr>
              <w:rPr>
                <w:rFonts w:eastAsiaTheme="minorHAnsi"/>
                <w:b w:val="0"/>
                <w:sz w:val="24"/>
                <w:szCs w:val="24"/>
                <w:lang w:eastAsia="en-US"/>
              </w:rPr>
            </w:pPr>
          </w:p>
          <w:p w:rsidR="0034262B" w:rsidRPr="005254D2" w:rsidRDefault="0034262B" w:rsidP="0034262B">
            <w:pPr>
              <w:rPr>
                <w:rFonts w:eastAsiaTheme="minorHAnsi"/>
                <w:b w:val="0"/>
                <w:sz w:val="24"/>
                <w:szCs w:val="24"/>
                <w:lang w:eastAsia="en-US"/>
              </w:rPr>
            </w:pPr>
          </w:p>
        </w:tc>
        <w:tc>
          <w:tcPr>
            <w:tcW w:w="6089" w:type="dxa"/>
          </w:tcPr>
          <w:p w:rsidR="0034262B" w:rsidRPr="0034262B" w:rsidRDefault="0034262B" w:rsidP="0034262B">
            <w:pPr>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r>
      <w:tr w:rsidR="0034262B" w:rsidRPr="0034262B" w:rsidTr="0001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34262B" w:rsidRPr="005254D2" w:rsidRDefault="0034262B" w:rsidP="0034262B">
            <w:pPr>
              <w:rPr>
                <w:rFonts w:eastAsiaTheme="minorHAnsi"/>
                <w:b w:val="0"/>
                <w:sz w:val="24"/>
                <w:szCs w:val="24"/>
                <w:lang w:eastAsia="en-US"/>
              </w:rPr>
            </w:pPr>
            <w:r w:rsidRPr="005254D2">
              <w:rPr>
                <w:rFonts w:eastAsiaTheme="minorHAnsi"/>
                <w:b w:val="0"/>
                <w:sz w:val="24"/>
                <w:szCs w:val="24"/>
                <w:lang w:eastAsia="en-US"/>
              </w:rPr>
              <w:lastRenderedPageBreak/>
              <w:t xml:space="preserve">Сделать </w:t>
            </w:r>
            <w:proofErr w:type="spellStart"/>
            <w:r w:rsidRPr="005254D2">
              <w:rPr>
                <w:rFonts w:eastAsiaTheme="minorHAnsi"/>
                <w:b w:val="0"/>
                <w:sz w:val="24"/>
                <w:szCs w:val="24"/>
                <w:lang w:eastAsia="en-US"/>
              </w:rPr>
              <w:t>скрин</w:t>
            </w:r>
            <w:proofErr w:type="spellEnd"/>
            <w:r w:rsidRPr="005254D2">
              <w:rPr>
                <w:rFonts w:eastAsiaTheme="minorHAnsi"/>
                <w:b w:val="0"/>
                <w:sz w:val="24"/>
                <w:szCs w:val="24"/>
                <w:lang w:eastAsia="en-US"/>
              </w:rPr>
              <w:t xml:space="preserve"> бланка</w:t>
            </w:r>
          </w:p>
          <w:p w:rsidR="0034262B" w:rsidRPr="005254D2" w:rsidRDefault="0034262B" w:rsidP="0034262B">
            <w:pPr>
              <w:rPr>
                <w:rFonts w:eastAsiaTheme="minorHAnsi"/>
                <w:b w:val="0"/>
                <w:sz w:val="24"/>
                <w:szCs w:val="24"/>
                <w:lang w:eastAsia="en-US"/>
              </w:rPr>
            </w:pPr>
          </w:p>
          <w:p w:rsidR="0034262B" w:rsidRPr="005254D2" w:rsidRDefault="0034262B" w:rsidP="0034262B">
            <w:pPr>
              <w:rPr>
                <w:rFonts w:eastAsiaTheme="minorHAnsi"/>
                <w:b w:val="0"/>
                <w:sz w:val="24"/>
                <w:szCs w:val="24"/>
                <w:lang w:eastAsia="en-US"/>
              </w:rPr>
            </w:pPr>
          </w:p>
          <w:p w:rsidR="0034262B" w:rsidRPr="005254D2" w:rsidRDefault="0034262B" w:rsidP="0034262B">
            <w:pPr>
              <w:rPr>
                <w:rFonts w:eastAsiaTheme="minorHAnsi"/>
                <w:b w:val="0"/>
                <w:sz w:val="24"/>
                <w:szCs w:val="24"/>
                <w:lang w:eastAsia="en-US"/>
              </w:rPr>
            </w:pPr>
          </w:p>
          <w:p w:rsidR="0034262B" w:rsidRPr="005254D2" w:rsidRDefault="0034262B" w:rsidP="0034262B">
            <w:pPr>
              <w:rPr>
                <w:rFonts w:eastAsiaTheme="minorHAnsi"/>
                <w:b w:val="0"/>
                <w:sz w:val="24"/>
                <w:szCs w:val="24"/>
                <w:lang w:eastAsia="en-US"/>
              </w:rPr>
            </w:pPr>
          </w:p>
        </w:tc>
        <w:tc>
          <w:tcPr>
            <w:tcW w:w="6089" w:type="dxa"/>
          </w:tcPr>
          <w:p w:rsidR="0034262B" w:rsidRPr="0034262B" w:rsidRDefault="0034262B" w:rsidP="0034262B">
            <w:pPr>
              <w:jc w:val="center"/>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r w:rsidRPr="0034262B">
              <w:rPr>
                <w:rFonts w:eastAsiaTheme="minorHAnsi"/>
                <w:sz w:val="24"/>
                <w:szCs w:val="24"/>
                <w:lang w:eastAsia="en-US"/>
              </w:rPr>
              <w:t>бланк</w:t>
            </w:r>
          </w:p>
        </w:tc>
      </w:tr>
    </w:tbl>
    <w:p w:rsidR="00063C1A" w:rsidRPr="00063C1A" w:rsidRDefault="00063C1A" w:rsidP="00063C1A">
      <w:pPr>
        <w:spacing w:after="160" w:line="259" w:lineRule="auto"/>
        <w:jc w:val="both"/>
        <w:rPr>
          <w:rFonts w:eastAsiaTheme="minorHAnsi"/>
          <w:b/>
          <w:sz w:val="24"/>
          <w:szCs w:val="24"/>
          <w:lang w:eastAsia="en-US"/>
        </w:rPr>
      </w:pPr>
    </w:p>
    <w:p w:rsidR="00DF026A" w:rsidRPr="00DF026A" w:rsidRDefault="00DF026A" w:rsidP="00DF026A">
      <w:pPr>
        <w:spacing w:after="160" w:line="259" w:lineRule="auto"/>
        <w:jc w:val="both"/>
        <w:rPr>
          <w:rFonts w:eastAsiaTheme="minorHAnsi"/>
          <w:sz w:val="24"/>
          <w:szCs w:val="24"/>
          <w:lang w:eastAsia="en-US"/>
        </w:rPr>
      </w:pPr>
      <w:r>
        <w:rPr>
          <w:rFonts w:eastAsiaTheme="minorHAnsi"/>
          <w:b/>
          <w:sz w:val="24"/>
          <w:szCs w:val="24"/>
          <w:lang w:eastAsia="en-US"/>
        </w:rPr>
        <w:t xml:space="preserve">Задание </w:t>
      </w:r>
      <w:r w:rsidR="00B915DE">
        <w:rPr>
          <w:rFonts w:eastAsiaTheme="minorHAnsi"/>
          <w:b/>
          <w:sz w:val="24"/>
          <w:szCs w:val="24"/>
          <w:lang w:eastAsia="en-US"/>
        </w:rPr>
        <w:t>26</w:t>
      </w:r>
      <w:r w:rsidR="00C12059">
        <w:rPr>
          <w:rFonts w:eastAsiaTheme="minorHAnsi"/>
          <w:b/>
          <w:sz w:val="24"/>
          <w:szCs w:val="24"/>
          <w:lang w:eastAsia="en-US"/>
        </w:rPr>
        <w:t xml:space="preserve">. </w:t>
      </w:r>
      <w:r w:rsidRPr="00DF026A">
        <w:rPr>
          <w:rFonts w:eastAsiaTheme="minorHAnsi"/>
          <w:sz w:val="24"/>
          <w:szCs w:val="24"/>
          <w:lang w:eastAsia="en-US"/>
        </w:rPr>
        <w:t>Найдите отзывы на страховые компании</w:t>
      </w:r>
    </w:p>
    <w:tbl>
      <w:tblPr>
        <w:tblStyle w:val="-41"/>
        <w:tblW w:w="0" w:type="auto"/>
        <w:tblLook w:val="04A0" w:firstRow="1" w:lastRow="0" w:firstColumn="1" w:lastColumn="0" w:noHBand="0" w:noVBand="1"/>
      </w:tblPr>
      <w:tblGrid>
        <w:gridCol w:w="3114"/>
        <w:gridCol w:w="2126"/>
        <w:gridCol w:w="2268"/>
        <w:gridCol w:w="1837"/>
      </w:tblGrid>
      <w:tr w:rsidR="00DF026A" w:rsidRPr="00DF026A" w:rsidTr="00014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DF026A" w:rsidRPr="00DF026A" w:rsidRDefault="00DF026A" w:rsidP="00DF026A">
            <w:pPr>
              <w:spacing w:after="160" w:line="259" w:lineRule="auto"/>
              <w:rPr>
                <w:rFonts w:eastAsiaTheme="minorHAnsi"/>
                <w:sz w:val="24"/>
                <w:szCs w:val="24"/>
                <w:lang w:eastAsia="en-US"/>
              </w:rPr>
            </w:pPr>
          </w:p>
        </w:tc>
        <w:tc>
          <w:tcPr>
            <w:tcW w:w="2126" w:type="dxa"/>
          </w:tcPr>
          <w:p w:rsidR="00DF026A" w:rsidRPr="00DF026A" w:rsidRDefault="00DF026A" w:rsidP="00DF026A">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HAnsi"/>
                <w:sz w:val="24"/>
                <w:szCs w:val="24"/>
                <w:lang w:eastAsia="en-US"/>
              </w:rPr>
            </w:pPr>
            <w:r w:rsidRPr="00DF026A">
              <w:rPr>
                <w:rFonts w:eastAsiaTheme="minorHAnsi"/>
                <w:sz w:val="24"/>
                <w:szCs w:val="24"/>
                <w:lang w:eastAsia="en-US"/>
              </w:rPr>
              <w:t>Всего отзывов</w:t>
            </w:r>
          </w:p>
        </w:tc>
        <w:tc>
          <w:tcPr>
            <w:tcW w:w="2268" w:type="dxa"/>
          </w:tcPr>
          <w:p w:rsidR="00DF026A" w:rsidRPr="00DF026A" w:rsidRDefault="00DF026A" w:rsidP="00DF026A">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HAnsi"/>
                <w:sz w:val="24"/>
                <w:szCs w:val="24"/>
                <w:lang w:eastAsia="en-US"/>
              </w:rPr>
            </w:pPr>
            <w:r w:rsidRPr="00DF026A">
              <w:rPr>
                <w:rFonts w:eastAsiaTheme="minorHAnsi"/>
                <w:sz w:val="24"/>
                <w:szCs w:val="24"/>
                <w:lang w:eastAsia="en-US"/>
              </w:rPr>
              <w:t>Решено отзывов</w:t>
            </w:r>
          </w:p>
        </w:tc>
        <w:tc>
          <w:tcPr>
            <w:tcW w:w="1837" w:type="dxa"/>
          </w:tcPr>
          <w:p w:rsidR="00DF026A" w:rsidRPr="00DF026A" w:rsidRDefault="00DF026A" w:rsidP="00DF026A">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HAnsi"/>
                <w:sz w:val="24"/>
                <w:szCs w:val="24"/>
                <w:lang w:eastAsia="en-US"/>
              </w:rPr>
            </w:pPr>
            <w:r w:rsidRPr="00DF026A">
              <w:rPr>
                <w:rFonts w:eastAsiaTheme="minorHAnsi"/>
                <w:sz w:val="24"/>
                <w:szCs w:val="24"/>
                <w:lang w:eastAsia="en-US"/>
              </w:rPr>
              <w:t>Ответов компании</w:t>
            </w:r>
          </w:p>
        </w:tc>
      </w:tr>
      <w:tr w:rsidR="00DF026A" w:rsidRPr="00DF026A" w:rsidTr="0001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DF026A" w:rsidRPr="005254D2" w:rsidRDefault="00DF026A" w:rsidP="00DF026A">
            <w:pPr>
              <w:spacing w:after="160" w:line="259" w:lineRule="auto"/>
              <w:rPr>
                <w:rFonts w:eastAsiaTheme="minorHAnsi"/>
                <w:b w:val="0"/>
                <w:sz w:val="24"/>
                <w:szCs w:val="24"/>
                <w:lang w:eastAsia="en-US"/>
              </w:rPr>
            </w:pPr>
            <w:r w:rsidRPr="005254D2">
              <w:rPr>
                <w:rFonts w:eastAsiaTheme="minorHAnsi"/>
                <w:b w:val="0"/>
                <w:sz w:val="24"/>
                <w:szCs w:val="24"/>
                <w:lang w:eastAsia="en-US"/>
              </w:rPr>
              <w:t>1.СК Ингосстрах</w:t>
            </w:r>
          </w:p>
        </w:tc>
        <w:tc>
          <w:tcPr>
            <w:tcW w:w="2126"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c>
          <w:tcPr>
            <w:tcW w:w="2268"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c>
          <w:tcPr>
            <w:tcW w:w="1837"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r>
      <w:tr w:rsidR="00DF026A" w:rsidRPr="00DF026A" w:rsidTr="00014356">
        <w:tc>
          <w:tcPr>
            <w:cnfStyle w:val="001000000000" w:firstRow="0" w:lastRow="0" w:firstColumn="1" w:lastColumn="0" w:oddVBand="0" w:evenVBand="0" w:oddHBand="0" w:evenHBand="0" w:firstRowFirstColumn="0" w:firstRowLastColumn="0" w:lastRowFirstColumn="0" w:lastRowLastColumn="0"/>
            <w:tcW w:w="3114" w:type="dxa"/>
          </w:tcPr>
          <w:p w:rsidR="00DF026A" w:rsidRPr="005254D2" w:rsidRDefault="00DF026A" w:rsidP="00DF026A">
            <w:pPr>
              <w:spacing w:after="160" w:line="259" w:lineRule="auto"/>
              <w:rPr>
                <w:rFonts w:eastAsiaTheme="minorHAnsi"/>
                <w:b w:val="0"/>
                <w:sz w:val="24"/>
                <w:szCs w:val="24"/>
                <w:lang w:eastAsia="en-US"/>
              </w:rPr>
            </w:pPr>
            <w:r w:rsidRPr="005254D2">
              <w:rPr>
                <w:rFonts w:eastAsiaTheme="minorHAnsi"/>
                <w:b w:val="0"/>
                <w:sz w:val="24"/>
                <w:szCs w:val="24"/>
                <w:lang w:eastAsia="en-US"/>
              </w:rPr>
              <w:t>2.</w:t>
            </w:r>
          </w:p>
        </w:tc>
        <w:tc>
          <w:tcPr>
            <w:tcW w:w="2126"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c>
          <w:tcPr>
            <w:tcW w:w="2268"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c>
          <w:tcPr>
            <w:tcW w:w="1837"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r>
      <w:tr w:rsidR="00DF026A" w:rsidRPr="00DF026A" w:rsidTr="0001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DF026A" w:rsidRPr="005254D2" w:rsidRDefault="00DF026A" w:rsidP="00DF026A">
            <w:pPr>
              <w:spacing w:after="160" w:line="259" w:lineRule="auto"/>
              <w:rPr>
                <w:rFonts w:eastAsiaTheme="minorHAnsi"/>
                <w:b w:val="0"/>
                <w:sz w:val="24"/>
                <w:szCs w:val="24"/>
                <w:lang w:eastAsia="en-US"/>
              </w:rPr>
            </w:pPr>
            <w:r w:rsidRPr="005254D2">
              <w:rPr>
                <w:rFonts w:eastAsiaTheme="minorHAnsi"/>
                <w:b w:val="0"/>
                <w:sz w:val="24"/>
                <w:szCs w:val="24"/>
                <w:lang w:eastAsia="en-US"/>
              </w:rPr>
              <w:t>3.</w:t>
            </w:r>
          </w:p>
        </w:tc>
        <w:tc>
          <w:tcPr>
            <w:tcW w:w="2126"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c>
          <w:tcPr>
            <w:tcW w:w="2268"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c>
          <w:tcPr>
            <w:tcW w:w="1837"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r>
      <w:tr w:rsidR="00DF026A" w:rsidRPr="00DF026A" w:rsidTr="00014356">
        <w:tc>
          <w:tcPr>
            <w:cnfStyle w:val="001000000000" w:firstRow="0" w:lastRow="0" w:firstColumn="1" w:lastColumn="0" w:oddVBand="0" w:evenVBand="0" w:oddHBand="0" w:evenHBand="0" w:firstRowFirstColumn="0" w:firstRowLastColumn="0" w:lastRowFirstColumn="0" w:lastRowLastColumn="0"/>
            <w:tcW w:w="3114" w:type="dxa"/>
          </w:tcPr>
          <w:p w:rsidR="00DF026A" w:rsidRPr="005254D2" w:rsidRDefault="00DF026A" w:rsidP="00DF026A">
            <w:pPr>
              <w:spacing w:after="160" w:line="259" w:lineRule="auto"/>
              <w:rPr>
                <w:rFonts w:eastAsiaTheme="minorHAnsi"/>
                <w:b w:val="0"/>
                <w:sz w:val="24"/>
                <w:szCs w:val="24"/>
                <w:lang w:eastAsia="en-US"/>
              </w:rPr>
            </w:pPr>
            <w:r w:rsidRPr="005254D2">
              <w:rPr>
                <w:rFonts w:eastAsiaTheme="minorHAnsi"/>
                <w:b w:val="0"/>
                <w:sz w:val="24"/>
                <w:szCs w:val="24"/>
                <w:lang w:eastAsia="en-US"/>
              </w:rPr>
              <w:t>4.</w:t>
            </w:r>
          </w:p>
        </w:tc>
        <w:tc>
          <w:tcPr>
            <w:tcW w:w="2126"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c>
          <w:tcPr>
            <w:tcW w:w="2268"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c>
          <w:tcPr>
            <w:tcW w:w="1837"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r>
      <w:tr w:rsidR="00DF026A" w:rsidRPr="00DF026A" w:rsidTr="00014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DF026A" w:rsidRPr="005254D2" w:rsidRDefault="00DF026A" w:rsidP="00DF026A">
            <w:pPr>
              <w:spacing w:after="160" w:line="259" w:lineRule="auto"/>
              <w:rPr>
                <w:rFonts w:eastAsiaTheme="minorHAnsi"/>
                <w:b w:val="0"/>
                <w:sz w:val="24"/>
                <w:szCs w:val="24"/>
                <w:lang w:eastAsia="en-US"/>
              </w:rPr>
            </w:pPr>
            <w:r w:rsidRPr="005254D2">
              <w:rPr>
                <w:rFonts w:eastAsiaTheme="minorHAnsi"/>
                <w:b w:val="0"/>
                <w:sz w:val="24"/>
                <w:szCs w:val="24"/>
                <w:lang w:eastAsia="en-US"/>
              </w:rPr>
              <w:t>5.</w:t>
            </w:r>
          </w:p>
        </w:tc>
        <w:tc>
          <w:tcPr>
            <w:tcW w:w="2126"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c>
          <w:tcPr>
            <w:tcW w:w="2268"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c>
          <w:tcPr>
            <w:tcW w:w="1837" w:type="dxa"/>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r>
      <w:tr w:rsidR="00DF026A" w:rsidRPr="00DF026A" w:rsidTr="00014356">
        <w:tc>
          <w:tcPr>
            <w:cnfStyle w:val="001000000000" w:firstRow="0" w:lastRow="0" w:firstColumn="1" w:lastColumn="0" w:oddVBand="0" w:evenVBand="0" w:oddHBand="0" w:evenHBand="0" w:firstRowFirstColumn="0" w:firstRowLastColumn="0" w:lastRowFirstColumn="0" w:lastRowLastColumn="0"/>
            <w:tcW w:w="3114" w:type="dxa"/>
          </w:tcPr>
          <w:p w:rsidR="00DF026A" w:rsidRPr="005254D2" w:rsidRDefault="00DF026A" w:rsidP="00DF026A">
            <w:pPr>
              <w:spacing w:after="160" w:line="259" w:lineRule="auto"/>
              <w:rPr>
                <w:rFonts w:eastAsiaTheme="minorHAnsi"/>
                <w:b w:val="0"/>
                <w:sz w:val="24"/>
                <w:szCs w:val="24"/>
                <w:lang w:eastAsia="en-US"/>
              </w:rPr>
            </w:pPr>
          </w:p>
        </w:tc>
        <w:tc>
          <w:tcPr>
            <w:tcW w:w="2126"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c>
          <w:tcPr>
            <w:tcW w:w="2268"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c>
          <w:tcPr>
            <w:tcW w:w="1837" w:type="dxa"/>
          </w:tcPr>
          <w:p w:rsidR="00DF026A" w:rsidRPr="00DF026A" w:rsidRDefault="00DF026A" w:rsidP="00DF026A">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tc>
      </w:tr>
      <w:tr w:rsidR="00DF026A" w:rsidRPr="00DF026A" w:rsidTr="00C05213">
        <w:trPr>
          <w:cnfStyle w:val="000000100000" w:firstRow="0" w:lastRow="0" w:firstColumn="0" w:lastColumn="0" w:oddVBand="0" w:evenVBand="0" w:oddHBand="1" w:evenHBand="0"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3114" w:type="dxa"/>
          </w:tcPr>
          <w:p w:rsidR="00DF026A" w:rsidRPr="005254D2" w:rsidRDefault="00DF026A" w:rsidP="00DF026A">
            <w:pPr>
              <w:spacing w:after="160" w:line="259" w:lineRule="auto"/>
              <w:rPr>
                <w:rFonts w:eastAsiaTheme="minorHAnsi"/>
                <w:b w:val="0"/>
                <w:sz w:val="24"/>
                <w:szCs w:val="24"/>
                <w:lang w:eastAsia="en-US"/>
              </w:rPr>
            </w:pPr>
            <w:r w:rsidRPr="005254D2">
              <w:rPr>
                <w:rFonts w:eastAsiaTheme="minorHAnsi"/>
                <w:b w:val="0"/>
                <w:sz w:val="24"/>
                <w:szCs w:val="24"/>
                <w:lang w:eastAsia="en-US"/>
              </w:rPr>
              <w:t>Ваше мнение на ситуацию по отзывам</w:t>
            </w:r>
          </w:p>
        </w:tc>
        <w:tc>
          <w:tcPr>
            <w:tcW w:w="6231" w:type="dxa"/>
            <w:gridSpan w:val="3"/>
          </w:tcPr>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p w:rsidR="00DF026A" w:rsidRPr="00DF026A" w:rsidRDefault="00DF026A" w:rsidP="00DF026A">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p>
        </w:tc>
      </w:tr>
    </w:tbl>
    <w:p w:rsidR="00DF026A" w:rsidRDefault="00DF026A" w:rsidP="00063C1A">
      <w:pPr>
        <w:spacing w:after="160" w:line="259" w:lineRule="auto"/>
        <w:jc w:val="both"/>
        <w:rPr>
          <w:rFonts w:eastAsiaTheme="minorHAnsi"/>
          <w:b/>
          <w:sz w:val="24"/>
          <w:szCs w:val="24"/>
          <w:lang w:eastAsia="en-US"/>
        </w:rPr>
      </w:pPr>
    </w:p>
    <w:p w:rsidR="000C3410" w:rsidRDefault="000C3410" w:rsidP="000C3410">
      <w:pPr>
        <w:spacing w:after="160" w:line="256" w:lineRule="auto"/>
        <w:jc w:val="both"/>
        <w:rPr>
          <w:rFonts w:eastAsia="Calibri"/>
          <w:sz w:val="24"/>
          <w:szCs w:val="24"/>
          <w:lang w:eastAsia="en-US"/>
        </w:rPr>
      </w:pPr>
      <w:r w:rsidRPr="000C3410">
        <w:rPr>
          <w:rFonts w:eastAsia="Calibri"/>
          <w:b/>
          <w:sz w:val="24"/>
          <w:szCs w:val="24"/>
          <w:lang w:eastAsia="en-US"/>
        </w:rPr>
        <w:t>Задание</w:t>
      </w:r>
      <w:r w:rsidR="00B915DE">
        <w:rPr>
          <w:rFonts w:eastAsia="Calibri"/>
          <w:b/>
          <w:sz w:val="24"/>
          <w:szCs w:val="24"/>
          <w:lang w:eastAsia="en-US"/>
        </w:rPr>
        <w:t xml:space="preserve"> 27</w:t>
      </w:r>
      <w:r w:rsidRPr="000C3410">
        <w:rPr>
          <w:rFonts w:eastAsia="Calibri"/>
          <w:b/>
          <w:sz w:val="24"/>
          <w:szCs w:val="24"/>
          <w:lang w:eastAsia="en-US"/>
        </w:rPr>
        <w:t>.</w:t>
      </w:r>
      <w:r>
        <w:rPr>
          <w:rFonts w:eastAsia="Calibri"/>
          <w:sz w:val="24"/>
          <w:szCs w:val="24"/>
          <w:lang w:eastAsia="en-US"/>
        </w:rPr>
        <w:t xml:space="preserve"> Ответьте на вопросы теста.</w:t>
      </w:r>
    </w:p>
    <w:p w:rsidR="00014356" w:rsidRDefault="00014356" w:rsidP="000C3410">
      <w:pPr>
        <w:spacing w:after="160" w:line="256" w:lineRule="auto"/>
        <w:jc w:val="both"/>
        <w:rPr>
          <w:rFonts w:eastAsia="Calibri"/>
          <w:sz w:val="24"/>
          <w:szCs w:val="24"/>
          <w:lang w:eastAsia="en-US"/>
        </w:rPr>
        <w:sectPr w:rsidR="00014356" w:rsidSect="00063C1A">
          <w:type w:val="continuous"/>
          <w:pgSz w:w="11906" w:h="16838"/>
          <w:pgMar w:top="1134" w:right="850" w:bottom="1134" w:left="1701" w:header="708" w:footer="708" w:gutter="0"/>
          <w:cols w:space="708"/>
          <w:docGrid w:linePitch="360"/>
        </w:sectPr>
      </w:pPr>
    </w:p>
    <w:p w:rsidR="000C3410" w:rsidRPr="000C3410" w:rsidRDefault="00014356" w:rsidP="00014356">
      <w:pPr>
        <w:spacing w:line="256" w:lineRule="auto"/>
        <w:jc w:val="both"/>
        <w:rPr>
          <w:rFonts w:eastAsia="Calibri"/>
          <w:sz w:val="24"/>
          <w:szCs w:val="24"/>
          <w:lang w:eastAsia="en-US"/>
        </w:rPr>
      </w:pPr>
      <w:r>
        <w:rPr>
          <w:rFonts w:eastAsia="Calibri"/>
          <w:sz w:val="24"/>
          <w:szCs w:val="24"/>
          <w:lang w:eastAsia="en-US"/>
        </w:rPr>
        <w:lastRenderedPageBreak/>
        <w:t>1.</w:t>
      </w:r>
      <w:r w:rsidR="000C3410" w:rsidRPr="000C3410">
        <w:rPr>
          <w:rFonts w:eastAsia="Calibri"/>
          <w:sz w:val="24"/>
          <w:szCs w:val="24"/>
          <w:lang w:eastAsia="en-US"/>
        </w:rPr>
        <w:t>Каким каналом обращений для контакт-центров являются входящие вызовы?</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а) основным</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б) базовым</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 xml:space="preserve">в) мультимедийным </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г) обратным</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2.Что НЕ относится к алгоритму обработки входящего вызова?</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а) Идентификация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б) Оптимизация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в) Сегментация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г) Маршрутизация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lastRenderedPageBreak/>
        <w:t>3. Какие каналы обращений являются дополнительными к голосовым вызовам и в настоящее время имеют огромное значение?</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а) базовые</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б) основные</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 xml:space="preserve">в) мультимедийные </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г) обратные</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4. Система какого вызова поможет сократить издержки и содержать только необходимое минимальное количество операторов, при этом оставаясь удобным клиентам?</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lastRenderedPageBreak/>
        <w:t>а) базового</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б) исходящего</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в) входящего</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г) обратного</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5. Что не является важной точкой интеграции контакт-центра?</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а) идентификация клиентов</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 xml:space="preserve">б) сегментация клиентов </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в) фиксация результатов</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г) создание простого в использовании рабочего места оператора</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6. Что НЕ относится к алгоритму исходящего вызова?</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lastRenderedPageBreak/>
        <w:t xml:space="preserve">а) получение данных для </w:t>
      </w:r>
      <w:proofErr w:type="spellStart"/>
      <w:r w:rsidRPr="000C3410">
        <w:rPr>
          <w:rFonts w:eastAsia="Calibri"/>
          <w:sz w:val="24"/>
          <w:szCs w:val="24"/>
          <w:lang w:eastAsia="en-US"/>
        </w:rPr>
        <w:t>обзвона</w:t>
      </w:r>
      <w:proofErr w:type="spellEnd"/>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б) идентификация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в) обработка вызовов</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г) получение результатов</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7. На каком этапе обработки входящего вызова может быть задействована система интерактивного взаимодействия?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а) Сегментация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б) Оптимизация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в) Маршрутизация</w:t>
      </w:r>
    </w:p>
    <w:p w:rsidR="000C3410" w:rsidRPr="000C3410" w:rsidRDefault="000C3410" w:rsidP="00014356">
      <w:pPr>
        <w:spacing w:line="256" w:lineRule="auto"/>
        <w:jc w:val="both"/>
        <w:rPr>
          <w:rFonts w:eastAsia="Calibri"/>
          <w:sz w:val="24"/>
          <w:szCs w:val="24"/>
          <w:lang w:eastAsia="en-US"/>
        </w:rPr>
      </w:pPr>
      <w:r w:rsidRPr="000C3410">
        <w:rPr>
          <w:rFonts w:eastAsia="Calibri"/>
          <w:sz w:val="24"/>
          <w:szCs w:val="24"/>
          <w:lang w:eastAsia="en-US"/>
        </w:rPr>
        <w:t>г) Идентификация</w:t>
      </w:r>
    </w:p>
    <w:p w:rsidR="00014356" w:rsidRDefault="00014356" w:rsidP="000C3410">
      <w:pPr>
        <w:spacing w:after="160" w:line="259" w:lineRule="auto"/>
        <w:jc w:val="center"/>
        <w:rPr>
          <w:rFonts w:eastAsiaTheme="minorHAnsi"/>
          <w:b/>
          <w:sz w:val="24"/>
          <w:szCs w:val="24"/>
          <w:lang w:eastAsia="en-US"/>
        </w:rPr>
        <w:sectPr w:rsidR="00014356" w:rsidSect="00014356">
          <w:type w:val="continuous"/>
          <w:pgSz w:w="11906" w:h="16838"/>
          <w:pgMar w:top="1134" w:right="850" w:bottom="1134" w:left="1701" w:header="708" w:footer="708" w:gutter="0"/>
          <w:cols w:num="2" w:space="708"/>
          <w:docGrid w:linePitch="360"/>
        </w:sectPr>
      </w:pPr>
    </w:p>
    <w:p w:rsidR="000C3410" w:rsidRDefault="000C3410" w:rsidP="000C3410">
      <w:pPr>
        <w:spacing w:after="160" w:line="259" w:lineRule="auto"/>
        <w:jc w:val="center"/>
        <w:rPr>
          <w:rFonts w:eastAsiaTheme="minorHAnsi"/>
          <w:b/>
          <w:sz w:val="24"/>
          <w:szCs w:val="24"/>
          <w:lang w:eastAsia="en-US"/>
        </w:rPr>
      </w:pPr>
    </w:p>
    <w:p w:rsidR="00D84858" w:rsidRPr="00D84858" w:rsidRDefault="00D84858" w:rsidP="00D84858">
      <w:pPr>
        <w:pStyle w:val="Default"/>
        <w:jc w:val="both"/>
      </w:pPr>
      <w:r w:rsidRPr="00D84858">
        <w:rPr>
          <w:b/>
        </w:rPr>
        <w:t>Задан</w:t>
      </w:r>
      <w:r w:rsidR="00B915DE">
        <w:rPr>
          <w:b/>
        </w:rPr>
        <w:t>ие 28</w:t>
      </w:r>
      <w:r w:rsidR="00C12059">
        <w:rPr>
          <w:b/>
        </w:rPr>
        <w:t xml:space="preserve">. </w:t>
      </w:r>
      <w:r w:rsidRPr="00D84858">
        <w:t>П</w:t>
      </w:r>
      <w:r w:rsidRPr="00D84858">
        <w:t xml:space="preserve">роведите анализ содержания сайта в соответствии с критериями: отображение на сайте истории компании, рейтингов, контактных данных, указание перестраховщиков и крупных клиентов, возможности завести личный кабинет, выбрать регион, наличие отчетности, предоставление услуг онлайн (наличие и предложения) </w:t>
      </w:r>
    </w:p>
    <w:p w:rsidR="00D84858" w:rsidRPr="00D84858" w:rsidRDefault="00D84858" w:rsidP="00D84858">
      <w:pPr>
        <w:spacing w:after="160" w:line="259" w:lineRule="auto"/>
        <w:jc w:val="both"/>
        <w:rPr>
          <w:sz w:val="24"/>
          <w:szCs w:val="24"/>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133"/>
        <w:gridCol w:w="1276"/>
        <w:gridCol w:w="81"/>
        <w:gridCol w:w="1336"/>
        <w:gridCol w:w="1335"/>
        <w:gridCol w:w="84"/>
        <w:gridCol w:w="1220"/>
        <w:gridCol w:w="31"/>
        <w:gridCol w:w="1442"/>
      </w:tblGrid>
      <w:tr w:rsidR="00D84858" w:rsidRPr="00D84858" w:rsidTr="004F0F6D">
        <w:tblPrEx>
          <w:tblCellMar>
            <w:top w:w="0" w:type="dxa"/>
            <w:bottom w:w="0" w:type="dxa"/>
          </w:tblCellMar>
        </w:tblPrEx>
        <w:trPr>
          <w:trHeight w:val="127"/>
        </w:trPr>
        <w:tc>
          <w:tcPr>
            <w:tcW w:w="1844" w:type="dxa"/>
          </w:tcPr>
          <w:p w:rsidR="00D84858" w:rsidRPr="00D84858" w:rsidRDefault="00D84858" w:rsidP="00D84858">
            <w:pPr>
              <w:autoSpaceDE w:val="0"/>
              <w:autoSpaceDN w:val="0"/>
              <w:adjustRightInd w:val="0"/>
              <w:rPr>
                <w:rFonts w:eastAsiaTheme="minorHAnsi"/>
                <w:color w:val="000000"/>
                <w:sz w:val="24"/>
                <w:szCs w:val="24"/>
                <w:lang w:eastAsia="en-US"/>
              </w:rPr>
            </w:pPr>
            <w:r w:rsidRPr="00D84858">
              <w:rPr>
                <w:rFonts w:eastAsiaTheme="minorHAnsi"/>
                <w:color w:val="000000"/>
                <w:sz w:val="24"/>
                <w:szCs w:val="24"/>
                <w:lang w:eastAsia="en-US"/>
              </w:rPr>
              <w:t xml:space="preserve">Показатель </w:t>
            </w:r>
          </w:p>
        </w:tc>
        <w:tc>
          <w:tcPr>
            <w:tcW w:w="1133" w:type="dxa"/>
          </w:tcPr>
          <w:p w:rsidR="00D84858" w:rsidRPr="00D84858" w:rsidRDefault="00D84858" w:rsidP="004F0F6D">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«РГС»</w:t>
            </w:r>
          </w:p>
        </w:tc>
        <w:tc>
          <w:tcPr>
            <w:tcW w:w="1357" w:type="dxa"/>
            <w:gridSpan w:val="2"/>
          </w:tcPr>
          <w:p w:rsidR="00D84858" w:rsidRPr="00D84858" w:rsidRDefault="00D84858" w:rsidP="004F0F6D">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w:t>
            </w:r>
            <w:r w:rsidRPr="00D84858">
              <w:rPr>
                <w:rFonts w:eastAsiaTheme="minorHAnsi"/>
                <w:color w:val="000000"/>
                <w:sz w:val="24"/>
                <w:szCs w:val="24"/>
                <w:lang w:eastAsia="en-US"/>
              </w:rPr>
              <w:t>СОГАЗ</w:t>
            </w:r>
            <w:r>
              <w:rPr>
                <w:rFonts w:eastAsiaTheme="minorHAnsi"/>
                <w:color w:val="000000"/>
                <w:sz w:val="24"/>
                <w:szCs w:val="24"/>
                <w:lang w:eastAsia="en-US"/>
              </w:rPr>
              <w:t>»</w:t>
            </w:r>
          </w:p>
        </w:tc>
        <w:tc>
          <w:tcPr>
            <w:tcW w:w="1336" w:type="dxa"/>
          </w:tcPr>
          <w:p w:rsidR="00D84858" w:rsidRPr="00D84858" w:rsidRDefault="004F0F6D" w:rsidP="004F0F6D">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w:t>
            </w:r>
            <w:proofErr w:type="spellStart"/>
            <w:r>
              <w:rPr>
                <w:rFonts w:eastAsiaTheme="minorHAnsi"/>
                <w:color w:val="000000"/>
                <w:sz w:val="24"/>
                <w:szCs w:val="24"/>
                <w:lang w:eastAsia="en-US"/>
              </w:rPr>
              <w:t>Югория</w:t>
            </w:r>
            <w:proofErr w:type="spellEnd"/>
            <w:r>
              <w:rPr>
                <w:rFonts w:eastAsiaTheme="minorHAnsi"/>
                <w:color w:val="000000"/>
                <w:sz w:val="24"/>
                <w:szCs w:val="24"/>
                <w:lang w:eastAsia="en-US"/>
              </w:rPr>
              <w:t>»</w:t>
            </w:r>
          </w:p>
        </w:tc>
        <w:tc>
          <w:tcPr>
            <w:tcW w:w="1335" w:type="dxa"/>
          </w:tcPr>
          <w:p w:rsidR="00D84858" w:rsidRPr="00D84858" w:rsidRDefault="00D84858" w:rsidP="004F0F6D">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w:t>
            </w:r>
            <w:r w:rsidRPr="00D84858">
              <w:rPr>
                <w:rFonts w:eastAsiaTheme="minorHAnsi"/>
                <w:color w:val="000000"/>
                <w:sz w:val="24"/>
                <w:szCs w:val="24"/>
                <w:lang w:eastAsia="en-US"/>
              </w:rPr>
              <w:t>РЕСО</w:t>
            </w:r>
            <w:r>
              <w:rPr>
                <w:rFonts w:eastAsiaTheme="minorHAnsi"/>
                <w:color w:val="000000"/>
                <w:sz w:val="24"/>
                <w:szCs w:val="24"/>
                <w:lang w:eastAsia="en-US"/>
              </w:rPr>
              <w:t>-Гарантия»</w:t>
            </w:r>
          </w:p>
        </w:tc>
        <w:tc>
          <w:tcPr>
            <w:tcW w:w="1335" w:type="dxa"/>
            <w:gridSpan w:val="3"/>
          </w:tcPr>
          <w:p w:rsidR="00D84858" w:rsidRPr="00D84858" w:rsidRDefault="00D84858" w:rsidP="004F0F6D">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w:t>
            </w:r>
            <w:r w:rsidRPr="00D84858">
              <w:rPr>
                <w:rFonts w:eastAsiaTheme="minorHAnsi"/>
                <w:color w:val="000000"/>
                <w:sz w:val="24"/>
                <w:szCs w:val="24"/>
                <w:lang w:eastAsia="en-US"/>
              </w:rPr>
              <w:t>ВСК</w:t>
            </w:r>
          </w:p>
        </w:tc>
        <w:tc>
          <w:tcPr>
            <w:tcW w:w="1442" w:type="dxa"/>
          </w:tcPr>
          <w:p w:rsidR="00D84858" w:rsidRPr="00D84858" w:rsidRDefault="00D84858" w:rsidP="004F0F6D">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w:t>
            </w:r>
            <w:r w:rsidRPr="00D84858">
              <w:rPr>
                <w:rFonts w:eastAsiaTheme="minorHAnsi"/>
                <w:color w:val="000000"/>
                <w:sz w:val="24"/>
                <w:szCs w:val="24"/>
                <w:lang w:eastAsia="en-US"/>
              </w:rPr>
              <w:t>АльфаСтр</w:t>
            </w:r>
            <w:r>
              <w:rPr>
                <w:rFonts w:eastAsiaTheme="minorHAnsi"/>
                <w:color w:val="000000"/>
                <w:sz w:val="24"/>
                <w:szCs w:val="24"/>
                <w:lang w:eastAsia="en-US"/>
              </w:rPr>
              <w:t>ахование»</w:t>
            </w:r>
          </w:p>
        </w:tc>
      </w:tr>
      <w:tr w:rsidR="004F0F6D" w:rsidRPr="00D84858" w:rsidTr="004F0F6D">
        <w:tblPrEx>
          <w:tblCellMar>
            <w:top w:w="0" w:type="dxa"/>
            <w:bottom w:w="0" w:type="dxa"/>
          </w:tblCellMar>
        </w:tblPrEx>
        <w:trPr>
          <w:trHeight w:val="288"/>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История компании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5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gridSpan w:val="3"/>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42" w:type="dxa"/>
          </w:tcPr>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127"/>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Рейтинг компании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5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gridSpan w:val="3"/>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42" w:type="dxa"/>
          </w:tcPr>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288"/>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Контактные данные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5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gridSpan w:val="3"/>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42" w:type="dxa"/>
          </w:tcPr>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450"/>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Указание перестраховщиков компании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5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gridSpan w:val="3"/>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42" w:type="dxa"/>
          </w:tcPr>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288"/>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Крупные </w:t>
            </w:r>
          </w:p>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клиенты </w:t>
            </w:r>
          </w:p>
        </w:tc>
        <w:tc>
          <w:tcPr>
            <w:tcW w:w="1133"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57" w:type="dxa"/>
            <w:gridSpan w:val="2"/>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36"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gridSpan w:val="3"/>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442"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289"/>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Личный </w:t>
            </w:r>
          </w:p>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кабинет </w:t>
            </w:r>
          </w:p>
        </w:tc>
        <w:tc>
          <w:tcPr>
            <w:tcW w:w="1133"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57" w:type="dxa"/>
            <w:gridSpan w:val="2"/>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36"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335" w:type="dxa"/>
            <w:gridSpan w:val="3"/>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c>
          <w:tcPr>
            <w:tcW w:w="1442" w:type="dxa"/>
          </w:tcPr>
          <w:p w:rsidR="004F0F6D" w:rsidRPr="004F0F6D" w:rsidRDefault="004F0F6D">
            <w:pPr>
              <w:spacing w:after="160" w:line="259" w:lineRule="auto"/>
              <w:rPr>
                <w:rFonts w:eastAsiaTheme="minorHAnsi"/>
                <w:color w:val="000000"/>
                <w:sz w:val="22"/>
                <w:szCs w:val="22"/>
                <w:lang w:eastAsia="en-US"/>
              </w:rPr>
            </w:pPr>
          </w:p>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288"/>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Выбор региона/ города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7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9"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20"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73"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289"/>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Наличие отчетности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7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9"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20"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73"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288"/>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Предоставление услуг онлайн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7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9"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20"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73"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r>
      <w:tr w:rsidR="004F0F6D" w:rsidRPr="00D84858" w:rsidTr="004F0F6D">
        <w:tblPrEx>
          <w:tblCellMar>
            <w:top w:w="0" w:type="dxa"/>
            <w:bottom w:w="0" w:type="dxa"/>
          </w:tblCellMar>
        </w:tblPrEx>
        <w:trPr>
          <w:trHeight w:val="288"/>
        </w:trPr>
        <w:tc>
          <w:tcPr>
            <w:tcW w:w="1844" w:type="dxa"/>
          </w:tcPr>
          <w:p w:rsidR="004F0F6D" w:rsidRPr="00D84858" w:rsidRDefault="004F0F6D" w:rsidP="00D84858">
            <w:pPr>
              <w:autoSpaceDE w:val="0"/>
              <w:autoSpaceDN w:val="0"/>
              <w:adjustRightInd w:val="0"/>
              <w:rPr>
                <w:rFonts w:eastAsiaTheme="minorHAnsi"/>
                <w:color w:val="000000"/>
                <w:sz w:val="22"/>
                <w:szCs w:val="22"/>
                <w:lang w:eastAsia="en-US"/>
              </w:rPr>
            </w:pPr>
            <w:r w:rsidRPr="00D84858">
              <w:rPr>
                <w:rFonts w:eastAsiaTheme="minorHAnsi"/>
                <w:color w:val="000000"/>
                <w:sz w:val="22"/>
                <w:szCs w:val="22"/>
                <w:lang w:eastAsia="en-US"/>
              </w:rPr>
              <w:t xml:space="preserve">Перечень продуктов онлайн </w:t>
            </w:r>
          </w:p>
        </w:tc>
        <w:tc>
          <w:tcPr>
            <w:tcW w:w="1133"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76"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7"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19"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c>
          <w:tcPr>
            <w:tcW w:w="1220" w:type="dxa"/>
          </w:tcPr>
          <w:p w:rsidR="004F0F6D" w:rsidRPr="004F0F6D" w:rsidRDefault="004F0F6D" w:rsidP="00D84858">
            <w:pPr>
              <w:autoSpaceDE w:val="0"/>
              <w:autoSpaceDN w:val="0"/>
              <w:adjustRightInd w:val="0"/>
              <w:rPr>
                <w:rFonts w:eastAsiaTheme="minorHAnsi"/>
                <w:color w:val="000000"/>
                <w:sz w:val="22"/>
                <w:szCs w:val="22"/>
                <w:lang w:eastAsia="en-US"/>
              </w:rPr>
            </w:pPr>
          </w:p>
        </w:tc>
        <w:tc>
          <w:tcPr>
            <w:tcW w:w="1473" w:type="dxa"/>
            <w:gridSpan w:val="2"/>
          </w:tcPr>
          <w:p w:rsidR="004F0F6D" w:rsidRPr="004F0F6D" w:rsidRDefault="004F0F6D" w:rsidP="00D84858">
            <w:pPr>
              <w:autoSpaceDE w:val="0"/>
              <w:autoSpaceDN w:val="0"/>
              <w:adjustRightInd w:val="0"/>
              <w:rPr>
                <w:rFonts w:eastAsiaTheme="minorHAnsi"/>
                <w:color w:val="000000"/>
                <w:sz w:val="22"/>
                <w:szCs w:val="22"/>
                <w:lang w:eastAsia="en-US"/>
              </w:rPr>
            </w:pPr>
          </w:p>
        </w:tc>
      </w:tr>
    </w:tbl>
    <w:p w:rsidR="00D84858" w:rsidRDefault="004F0F6D" w:rsidP="00D84858">
      <w:pPr>
        <w:spacing w:after="160" w:line="259" w:lineRule="auto"/>
        <w:jc w:val="both"/>
      </w:pPr>
      <w:r w:rsidRPr="00D84858">
        <w:rPr>
          <w:sz w:val="24"/>
          <w:szCs w:val="24"/>
        </w:rPr>
        <w:t>2</w:t>
      </w:r>
      <w:r>
        <w:rPr>
          <w:sz w:val="24"/>
          <w:szCs w:val="24"/>
        </w:rPr>
        <w:t>.</w:t>
      </w:r>
      <w:r w:rsidRPr="00D84858">
        <w:rPr>
          <w:sz w:val="24"/>
          <w:szCs w:val="24"/>
        </w:rPr>
        <w:t xml:space="preserve"> По итогам анализа заполните таблицу и сделайте вывод о соответствии содержания сайта представленным критериям (полностью соответствует, частично соответствует, не соответствует)</w:t>
      </w:r>
    </w:p>
    <w:p w:rsidR="00D84858" w:rsidRDefault="00D84858" w:rsidP="00D84858">
      <w:pPr>
        <w:spacing w:after="160" w:line="259" w:lineRule="auto"/>
        <w:jc w:val="both"/>
      </w:pPr>
    </w:p>
    <w:p w:rsidR="000C3410" w:rsidRDefault="000C3410" w:rsidP="000C3410">
      <w:pPr>
        <w:spacing w:after="160" w:line="259" w:lineRule="auto"/>
        <w:jc w:val="center"/>
        <w:rPr>
          <w:rFonts w:eastAsiaTheme="minorHAnsi"/>
          <w:b/>
          <w:sz w:val="24"/>
          <w:szCs w:val="24"/>
          <w:lang w:eastAsia="en-US"/>
        </w:rPr>
      </w:pPr>
      <w:r>
        <w:rPr>
          <w:rFonts w:eastAsiaTheme="minorHAnsi"/>
          <w:b/>
          <w:sz w:val="24"/>
          <w:szCs w:val="24"/>
          <w:lang w:eastAsia="en-US"/>
        </w:rPr>
        <w:t xml:space="preserve">Тема </w:t>
      </w:r>
      <w:r w:rsidRPr="002F0694">
        <w:rPr>
          <w:rFonts w:eastAsiaTheme="minorHAnsi"/>
          <w:b/>
          <w:sz w:val="24"/>
          <w:szCs w:val="24"/>
          <w:lang w:eastAsia="en-US"/>
        </w:rPr>
        <w:t>Технология персональных продаж</w:t>
      </w:r>
      <w:bookmarkStart w:id="0" w:name="_GoBack"/>
      <w:bookmarkEnd w:id="0"/>
    </w:p>
    <w:p w:rsidR="007E1F6E" w:rsidRPr="007E1F6E" w:rsidRDefault="007E1F6E" w:rsidP="007E1F6E">
      <w:pPr>
        <w:spacing w:after="160" w:line="259" w:lineRule="auto"/>
        <w:jc w:val="both"/>
        <w:rPr>
          <w:rFonts w:eastAsiaTheme="minorHAnsi"/>
          <w:b/>
          <w:sz w:val="24"/>
          <w:szCs w:val="24"/>
          <w:lang w:eastAsia="en-US"/>
        </w:rPr>
      </w:pPr>
      <w:r>
        <w:rPr>
          <w:rFonts w:eastAsiaTheme="minorHAnsi"/>
          <w:b/>
          <w:sz w:val="24"/>
          <w:szCs w:val="24"/>
          <w:lang w:eastAsia="en-US"/>
        </w:rPr>
        <w:lastRenderedPageBreak/>
        <w:t xml:space="preserve">Задание </w:t>
      </w:r>
      <w:r w:rsidR="00B915DE">
        <w:rPr>
          <w:rFonts w:eastAsiaTheme="minorHAnsi"/>
          <w:b/>
          <w:sz w:val="24"/>
          <w:szCs w:val="24"/>
          <w:lang w:eastAsia="en-US"/>
        </w:rPr>
        <w:t>29</w:t>
      </w:r>
      <w:r w:rsidR="00FC6109">
        <w:rPr>
          <w:rFonts w:eastAsiaTheme="minorHAnsi"/>
          <w:b/>
          <w:sz w:val="24"/>
          <w:szCs w:val="24"/>
          <w:lang w:eastAsia="en-US"/>
        </w:rPr>
        <w:t xml:space="preserve">. </w:t>
      </w:r>
      <w:r w:rsidR="000C3410">
        <w:rPr>
          <w:rFonts w:eastAsiaTheme="minorHAnsi"/>
          <w:sz w:val="24"/>
          <w:szCs w:val="24"/>
          <w:lang w:eastAsia="en-US"/>
        </w:rPr>
        <w:t xml:space="preserve">Написать определение </w:t>
      </w:r>
      <w:r w:rsidRPr="007E1F6E">
        <w:rPr>
          <w:rFonts w:eastAsiaTheme="minorHAnsi"/>
          <w:sz w:val="24"/>
          <w:szCs w:val="24"/>
          <w:lang w:eastAsia="en-US"/>
        </w:rPr>
        <w:t>термина «Персональные продажи» у разных авторов</w:t>
      </w:r>
      <w:r w:rsidRPr="007E1F6E">
        <w:rPr>
          <w:rFonts w:eastAsiaTheme="minorHAnsi"/>
          <w:b/>
          <w:sz w:val="24"/>
          <w:szCs w:val="24"/>
          <w:lang w:eastAsia="en-US"/>
        </w:rPr>
        <w:t xml:space="preserve"> </w:t>
      </w:r>
    </w:p>
    <w:p w:rsidR="007E1F6E" w:rsidRPr="007E1F6E" w:rsidRDefault="007E1F6E" w:rsidP="007E1F6E">
      <w:pPr>
        <w:spacing w:after="160" w:line="259" w:lineRule="auto"/>
        <w:rPr>
          <w:rFonts w:eastAsiaTheme="minorHAnsi"/>
          <w:lang w:eastAsia="en-US"/>
        </w:rPr>
      </w:pPr>
      <w:r w:rsidRPr="007E1F6E">
        <w:rPr>
          <w:rFonts w:eastAsiaTheme="minorHAnsi"/>
          <w:noProof/>
        </w:rPr>
        <w:drawing>
          <wp:inline distT="0" distB="0" distL="0" distR="0" wp14:anchorId="069A6A07" wp14:editId="6CE23C9F">
            <wp:extent cx="4800600" cy="1704975"/>
            <wp:effectExtent l="0" t="0" r="190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E1F6E" w:rsidRPr="00860FC7" w:rsidRDefault="007E1F6E" w:rsidP="007E1F6E">
      <w:pPr>
        <w:spacing w:after="160" w:line="259" w:lineRule="auto"/>
        <w:ind w:left="426"/>
        <w:rPr>
          <w:rFonts w:eastAsiaTheme="minorHAnsi"/>
          <w:sz w:val="24"/>
          <w:szCs w:val="24"/>
          <w:highlight w:val="yellow"/>
          <w:lang w:eastAsia="en-US"/>
        </w:rPr>
      </w:pPr>
      <w:proofErr w:type="gramStart"/>
      <w:r w:rsidRPr="00860FC7">
        <w:rPr>
          <w:rFonts w:eastAsiaTheme="minorHAnsi"/>
          <w:sz w:val="24"/>
          <w:szCs w:val="24"/>
          <w:lang w:eastAsia="en-US"/>
        </w:rPr>
        <w:t>Написать  необходимость</w:t>
      </w:r>
      <w:proofErr w:type="gramEnd"/>
      <w:r w:rsidRPr="00860FC7">
        <w:rPr>
          <w:rFonts w:eastAsiaTheme="minorHAnsi"/>
          <w:sz w:val="24"/>
          <w:szCs w:val="24"/>
          <w:lang w:eastAsia="en-US"/>
        </w:rPr>
        <w:t xml:space="preserve"> персональных  продаж </w:t>
      </w:r>
    </w:p>
    <w:p w:rsidR="007E1F6E" w:rsidRPr="007E1F6E" w:rsidRDefault="007E1F6E" w:rsidP="007E1F6E">
      <w:pPr>
        <w:spacing w:after="160" w:line="259" w:lineRule="auto"/>
        <w:rPr>
          <w:rFonts w:eastAsiaTheme="minorHAnsi"/>
          <w:lang w:eastAsia="en-US"/>
        </w:rPr>
      </w:pPr>
      <w:r w:rsidRPr="007E1F6E">
        <w:rPr>
          <w:rFonts w:eastAsiaTheme="minorHAnsi"/>
          <w:noProof/>
        </w:rPr>
        <w:drawing>
          <wp:inline distT="0" distB="0" distL="0" distR="0" wp14:anchorId="3E3C94CD" wp14:editId="35254BD3">
            <wp:extent cx="5181600" cy="1828800"/>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E1F6E" w:rsidRPr="007E1F6E" w:rsidRDefault="007E1F6E" w:rsidP="007E1F6E">
      <w:pPr>
        <w:spacing w:after="160" w:line="259" w:lineRule="auto"/>
        <w:rPr>
          <w:rFonts w:eastAsiaTheme="minorHAnsi"/>
          <w:lang w:eastAsia="en-US"/>
        </w:rPr>
      </w:pPr>
    </w:p>
    <w:p w:rsidR="007E1F6E" w:rsidRPr="00860FC7" w:rsidRDefault="007E1F6E" w:rsidP="007E1F6E">
      <w:pPr>
        <w:spacing w:after="160" w:line="259" w:lineRule="auto"/>
        <w:contextualSpacing/>
        <w:rPr>
          <w:rFonts w:eastAsiaTheme="minorHAnsi"/>
          <w:sz w:val="24"/>
          <w:szCs w:val="24"/>
          <w:highlight w:val="yellow"/>
          <w:lang w:eastAsia="en-US"/>
        </w:rPr>
      </w:pPr>
      <w:r w:rsidRPr="00860FC7">
        <w:rPr>
          <w:rFonts w:eastAsiaTheme="minorHAnsi"/>
          <w:sz w:val="24"/>
          <w:szCs w:val="24"/>
          <w:lang w:eastAsia="en-US"/>
        </w:rPr>
        <w:t>Преимущества и недос</w:t>
      </w:r>
      <w:r w:rsidR="00975AD1" w:rsidRPr="00860FC7">
        <w:rPr>
          <w:rFonts w:eastAsiaTheme="minorHAnsi"/>
          <w:sz w:val="24"/>
          <w:szCs w:val="24"/>
          <w:lang w:eastAsia="en-US"/>
        </w:rPr>
        <w:t>татки персональных</w:t>
      </w:r>
      <w:r w:rsidRPr="00860FC7">
        <w:rPr>
          <w:rFonts w:eastAsiaTheme="minorHAnsi"/>
          <w:sz w:val="24"/>
          <w:szCs w:val="24"/>
          <w:lang w:eastAsia="en-US"/>
        </w:rPr>
        <w:t xml:space="preserve"> продаж </w:t>
      </w:r>
    </w:p>
    <w:p w:rsidR="007E1F6E" w:rsidRDefault="007E1F6E" w:rsidP="007E1F6E">
      <w:pPr>
        <w:spacing w:after="160" w:line="259" w:lineRule="auto"/>
        <w:contextualSpacing/>
        <w:rPr>
          <w:rFonts w:eastAsiaTheme="minorHAnsi"/>
          <w:b/>
          <w:lang w:eastAsia="en-US"/>
        </w:rPr>
      </w:pPr>
      <w:r w:rsidRPr="007E1F6E">
        <w:rPr>
          <w:rFonts w:eastAsiaTheme="minorHAnsi"/>
          <w:b/>
          <w:noProof/>
        </w:rPr>
        <w:drawing>
          <wp:inline distT="0" distB="0" distL="0" distR="0" wp14:anchorId="72DA9ED6" wp14:editId="480C78FE">
            <wp:extent cx="5038725" cy="1924050"/>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E1F6E" w:rsidRPr="007E1F6E" w:rsidRDefault="007E1F6E" w:rsidP="007E1F6E">
      <w:pPr>
        <w:spacing w:after="160" w:line="259" w:lineRule="auto"/>
        <w:contextualSpacing/>
        <w:rPr>
          <w:rFonts w:eastAsiaTheme="minorHAnsi"/>
          <w:b/>
          <w:lang w:eastAsia="en-US"/>
        </w:rPr>
      </w:pPr>
    </w:p>
    <w:p w:rsidR="005D2DBA" w:rsidRPr="005D2DBA" w:rsidRDefault="00975AD1" w:rsidP="005D2DBA">
      <w:pPr>
        <w:spacing w:after="160" w:line="259" w:lineRule="auto"/>
        <w:jc w:val="both"/>
        <w:rPr>
          <w:rFonts w:eastAsiaTheme="minorHAnsi"/>
          <w:b/>
          <w:sz w:val="24"/>
          <w:szCs w:val="24"/>
          <w:lang w:eastAsia="en-US"/>
        </w:rPr>
      </w:pPr>
      <w:r>
        <w:rPr>
          <w:rFonts w:eastAsiaTheme="minorHAnsi"/>
          <w:b/>
          <w:sz w:val="24"/>
          <w:szCs w:val="24"/>
          <w:lang w:eastAsia="en-US"/>
        </w:rPr>
        <w:t xml:space="preserve">Задание </w:t>
      </w:r>
      <w:r w:rsidR="00B915DE">
        <w:rPr>
          <w:rFonts w:eastAsiaTheme="minorHAnsi"/>
          <w:b/>
          <w:sz w:val="24"/>
          <w:szCs w:val="24"/>
          <w:lang w:eastAsia="en-US"/>
        </w:rPr>
        <w:t>30</w:t>
      </w:r>
      <w:r>
        <w:rPr>
          <w:rFonts w:eastAsiaTheme="minorHAnsi"/>
          <w:b/>
          <w:sz w:val="24"/>
          <w:szCs w:val="24"/>
          <w:lang w:eastAsia="en-US"/>
        </w:rPr>
        <w:t>.</w:t>
      </w:r>
      <w:r w:rsidR="005D2DBA">
        <w:rPr>
          <w:rFonts w:eastAsiaTheme="minorHAnsi"/>
          <w:b/>
          <w:sz w:val="24"/>
          <w:szCs w:val="24"/>
          <w:lang w:eastAsia="en-US"/>
        </w:rPr>
        <w:t xml:space="preserve"> </w:t>
      </w:r>
      <w:r w:rsidR="005D2DBA" w:rsidRPr="005D2DBA">
        <w:rPr>
          <w:rFonts w:eastAsiaTheme="minorHAnsi"/>
          <w:sz w:val="24"/>
          <w:szCs w:val="24"/>
          <w:lang w:eastAsia="en-US"/>
        </w:rPr>
        <w:t>Подготовьте этап «презентацию продажи продукта Страхования от несчастных случаев» их технологии персональной продажи для частного лица.</w:t>
      </w:r>
    </w:p>
    <w:p w:rsidR="008F3DAA" w:rsidRPr="00721727" w:rsidRDefault="008F3DAA" w:rsidP="00860FC7">
      <w:pPr>
        <w:pStyle w:val="Normal"/>
        <w:widowControl w:val="0"/>
        <w:ind w:firstLine="720"/>
        <w:jc w:val="center"/>
        <w:rPr>
          <w:rFonts w:ascii="Times New Roman" w:hAnsi="Times New Roman"/>
          <w:szCs w:val="24"/>
        </w:rPr>
      </w:pPr>
      <w:r w:rsidRPr="00721727">
        <w:rPr>
          <w:rFonts w:ascii="Times New Roman" w:hAnsi="Times New Roman"/>
          <w:szCs w:val="24"/>
        </w:rPr>
        <w:t>Ситуация.</w:t>
      </w:r>
    </w:p>
    <w:p w:rsidR="008F3DAA" w:rsidRPr="00721727" w:rsidRDefault="008F3DAA" w:rsidP="00860FC7">
      <w:pPr>
        <w:pStyle w:val="Normal"/>
        <w:widowControl w:val="0"/>
        <w:ind w:firstLine="720"/>
        <w:jc w:val="both"/>
        <w:rPr>
          <w:rFonts w:ascii="Times New Roman" w:hAnsi="Times New Roman"/>
          <w:szCs w:val="24"/>
        </w:rPr>
      </w:pPr>
      <w:r w:rsidRPr="00721727">
        <w:rPr>
          <w:rFonts w:ascii="Times New Roman" w:hAnsi="Times New Roman"/>
          <w:szCs w:val="24"/>
        </w:rPr>
        <w:t>Агент Кристина со СК «ВСК» совершила звонок молодому человеку лет 25, которого зовут Евгений.</w:t>
      </w:r>
    </w:p>
    <w:p w:rsidR="008F3DAA" w:rsidRPr="00721727" w:rsidRDefault="008F3DAA" w:rsidP="00860FC7">
      <w:pPr>
        <w:pStyle w:val="Normal"/>
        <w:widowControl w:val="0"/>
        <w:ind w:firstLine="720"/>
        <w:jc w:val="both"/>
        <w:rPr>
          <w:rFonts w:ascii="Times New Roman" w:hAnsi="Times New Roman"/>
          <w:szCs w:val="24"/>
        </w:rPr>
      </w:pPr>
      <w:r w:rsidRPr="00721727">
        <w:rPr>
          <w:rFonts w:ascii="Times New Roman" w:hAnsi="Times New Roman"/>
          <w:szCs w:val="24"/>
        </w:rPr>
        <w:t>Цель звонка: страхование от несчастных случаев.</w:t>
      </w:r>
    </w:p>
    <w:p w:rsidR="008F3DAA" w:rsidRPr="00721727" w:rsidRDefault="008F3DAA" w:rsidP="00860FC7">
      <w:pPr>
        <w:pStyle w:val="Normal"/>
        <w:widowControl w:val="0"/>
        <w:ind w:firstLine="720"/>
        <w:jc w:val="both"/>
        <w:rPr>
          <w:rFonts w:ascii="Times New Roman" w:hAnsi="Times New Roman"/>
          <w:szCs w:val="24"/>
        </w:rPr>
      </w:pPr>
      <w:r w:rsidRPr="00721727">
        <w:rPr>
          <w:rFonts w:ascii="Times New Roman" w:hAnsi="Times New Roman"/>
          <w:szCs w:val="24"/>
        </w:rPr>
        <w:t>Разговор с Евгением начался с приветствия и представления, затем Кристина сформулировала цель звонка. Евгений на звонок отреагировал положительно и начал интересоваться данным страховым продуктом.</w:t>
      </w:r>
    </w:p>
    <w:p w:rsidR="008F3DAA" w:rsidRPr="00721727" w:rsidRDefault="008F3DAA" w:rsidP="00860FC7">
      <w:pPr>
        <w:pStyle w:val="Normal"/>
        <w:widowControl w:val="0"/>
        <w:ind w:firstLine="720"/>
        <w:jc w:val="both"/>
        <w:rPr>
          <w:rFonts w:ascii="Times New Roman" w:hAnsi="Times New Roman"/>
          <w:szCs w:val="24"/>
        </w:rPr>
      </w:pPr>
      <w:r w:rsidRPr="00721727">
        <w:rPr>
          <w:rFonts w:ascii="Times New Roman" w:hAnsi="Times New Roman"/>
          <w:szCs w:val="24"/>
        </w:rPr>
        <w:t xml:space="preserve"> В ходе разговора клиент согласился подъехать в СК «ВСК» и обсудить все детали лично с Кристиной они договорились, что через час после звонка он подъедет в компанию.</w:t>
      </w:r>
    </w:p>
    <w:p w:rsidR="008F3DAA" w:rsidRPr="008F3DAA" w:rsidRDefault="008F3DAA" w:rsidP="00860FC7">
      <w:pPr>
        <w:spacing w:after="160"/>
        <w:jc w:val="both"/>
        <w:rPr>
          <w:rFonts w:eastAsiaTheme="minorHAnsi"/>
          <w:sz w:val="24"/>
          <w:szCs w:val="24"/>
          <w:lang w:eastAsia="en-US"/>
        </w:rPr>
      </w:pPr>
      <w:r w:rsidRPr="008F3DAA">
        <w:rPr>
          <w:rFonts w:eastAsiaTheme="minorHAnsi"/>
          <w:sz w:val="24"/>
          <w:szCs w:val="24"/>
          <w:lang w:eastAsia="en-US"/>
        </w:rPr>
        <w:lastRenderedPageBreak/>
        <w:t>Клиент через 1 час приехал в страховую компанию.</w:t>
      </w:r>
    </w:p>
    <w:p w:rsidR="00975AD1" w:rsidRDefault="00975AD1" w:rsidP="00860FC7">
      <w:pPr>
        <w:jc w:val="both"/>
        <w:rPr>
          <w:rFonts w:eastAsiaTheme="minorHAnsi"/>
          <w:b/>
          <w:sz w:val="24"/>
          <w:szCs w:val="24"/>
          <w:lang w:eastAsia="en-US"/>
        </w:rPr>
      </w:pPr>
      <w:r>
        <w:rPr>
          <w:rFonts w:eastAsiaTheme="minorHAnsi"/>
          <w:b/>
          <w:sz w:val="24"/>
          <w:szCs w:val="24"/>
          <w:lang w:eastAsia="en-US"/>
        </w:rPr>
        <w:t xml:space="preserve">Задание </w:t>
      </w:r>
      <w:r w:rsidR="00B915DE">
        <w:rPr>
          <w:rFonts w:eastAsiaTheme="minorHAnsi"/>
          <w:b/>
          <w:sz w:val="24"/>
          <w:szCs w:val="24"/>
          <w:lang w:eastAsia="en-US"/>
        </w:rPr>
        <w:t>31</w:t>
      </w:r>
      <w:r>
        <w:rPr>
          <w:rFonts w:eastAsiaTheme="minorHAnsi"/>
          <w:b/>
          <w:sz w:val="24"/>
          <w:szCs w:val="24"/>
          <w:lang w:eastAsia="en-US"/>
        </w:rPr>
        <w:t>.</w:t>
      </w:r>
    </w:p>
    <w:p w:rsidR="004B07A8" w:rsidRPr="004B07A8" w:rsidRDefault="004B07A8" w:rsidP="00860FC7">
      <w:pPr>
        <w:jc w:val="both"/>
        <w:rPr>
          <w:color w:val="000000"/>
          <w:sz w:val="24"/>
          <w:szCs w:val="24"/>
        </w:rPr>
      </w:pPr>
      <w:r w:rsidRPr="004B07A8">
        <w:rPr>
          <w:color w:val="000000"/>
          <w:sz w:val="24"/>
          <w:szCs w:val="24"/>
        </w:rPr>
        <w:t xml:space="preserve">Составить скрипт, клише приглашения клиента на встречу, на основании выявленных </w:t>
      </w:r>
      <w:r>
        <w:rPr>
          <w:color w:val="000000"/>
          <w:sz w:val="24"/>
          <w:szCs w:val="24"/>
        </w:rPr>
        <w:t>потребностей по любому страховому продукту</w:t>
      </w:r>
      <w:r w:rsidRPr="004B07A8">
        <w:rPr>
          <w:color w:val="000000"/>
          <w:sz w:val="24"/>
          <w:szCs w:val="24"/>
        </w:rPr>
        <w:t>.</w:t>
      </w:r>
    </w:p>
    <w:p w:rsidR="00860FC7" w:rsidRDefault="00860FC7" w:rsidP="004B07A8">
      <w:pPr>
        <w:spacing w:after="160" w:line="259" w:lineRule="auto"/>
        <w:jc w:val="both"/>
        <w:rPr>
          <w:b/>
          <w:color w:val="000000"/>
          <w:sz w:val="24"/>
          <w:szCs w:val="24"/>
        </w:rPr>
      </w:pPr>
    </w:p>
    <w:p w:rsidR="004B07A8" w:rsidRPr="004B07A8" w:rsidRDefault="004B07A8" w:rsidP="00860FC7">
      <w:pPr>
        <w:spacing w:line="259" w:lineRule="auto"/>
        <w:jc w:val="both"/>
        <w:rPr>
          <w:b/>
          <w:color w:val="000000"/>
          <w:sz w:val="24"/>
          <w:szCs w:val="24"/>
        </w:rPr>
      </w:pPr>
      <w:r w:rsidRPr="004B07A8">
        <w:rPr>
          <w:b/>
          <w:color w:val="000000"/>
          <w:sz w:val="24"/>
          <w:szCs w:val="24"/>
        </w:rPr>
        <w:t>Задания 32</w:t>
      </w:r>
    </w:p>
    <w:p w:rsidR="00975AD1" w:rsidRDefault="004B07A8" w:rsidP="00860FC7">
      <w:pPr>
        <w:spacing w:line="259" w:lineRule="auto"/>
        <w:jc w:val="both"/>
        <w:rPr>
          <w:rFonts w:eastAsiaTheme="minorHAnsi"/>
          <w:b/>
          <w:sz w:val="24"/>
          <w:szCs w:val="24"/>
          <w:lang w:eastAsia="en-US"/>
        </w:rPr>
      </w:pPr>
      <w:r w:rsidRPr="004B07A8">
        <w:rPr>
          <w:color w:val="000000"/>
          <w:sz w:val="24"/>
          <w:szCs w:val="24"/>
        </w:rPr>
        <w:t>Описать действия</w:t>
      </w:r>
      <w:r>
        <w:rPr>
          <w:color w:val="000000"/>
          <w:sz w:val="24"/>
          <w:szCs w:val="24"/>
        </w:rPr>
        <w:t xml:space="preserve"> агента при проведении персональной продажи </w:t>
      </w:r>
      <w:r w:rsidRPr="004B07A8">
        <w:rPr>
          <w:color w:val="000000"/>
          <w:sz w:val="24"/>
          <w:szCs w:val="24"/>
        </w:rPr>
        <w:t>с клиентом</w:t>
      </w:r>
      <w:r>
        <w:rPr>
          <w:color w:val="000000"/>
          <w:sz w:val="24"/>
          <w:szCs w:val="24"/>
        </w:rPr>
        <w:t xml:space="preserve"> по любому страховому продукту.</w:t>
      </w:r>
    </w:p>
    <w:p w:rsidR="00975AD1" w:rsidRPr="00063C1A" w:rsidRDefault="00975AD1"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063C1A" w:rsidRPr="00063C1A" w:rsidRDefault="00063C1A" w:rsidP="00063C1A">
      <w:pPr>
        <w:spacing w:after="160" w:line="259" w:lineRule="auto"/>
        <w:jc w:val="both"/>
        <w:rPr>
          <w:rFonts w:eastAsiaTheme="minorHAnsi"/>
          <w:b/>
          <w:sz w:val="24"/>
          <w:szCs w:val="24"/>
          <w:lang w:eastAsia="en-US"/>
        </w:rPr>
      </w:pPr>
    </w:p>
    <w:p w:rsidR="004F1049" w:rsidRDefault="004F1049" w:rsidP="000C37EC">
      <w:pPr>
        <w:rPr>
          <w:b/>
          <w:sz w:val="24"/>
          <w:szCs w:val="24"/>
        </w:rPr>
      </w:pPr>
    </w:p>
    <w:sectPr w:rsidR="004F1049" w:rsidSect="00063C1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94A" w:rsidRDefault="0081294A" w:rsidP="00892A26">
      <w:r>
        <w:separator/>
      </w:r>
    </w:p>
  </w:endnote>
  <w:endnote w:type="continuationSeparator" w:id="0">
    <w:p w:rsidR="0081294A" w:rsidRDefault="0081294A" w:rsidP="0089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557186"/>
      <w:docPartObj>
        <w:docPartGallery w:val="Page Numbers (Bottom of Page)"/>
        <w:docPartUnique/>
      </w:docPartObj>
    </w:sdtPr>
    <w:sdtContent>
      <w:p w:rsidR="0081294A" w:rsidRDefault="0081294A">
        <w:pPr>
          <w:pStyle w:val="a7"/>
          <w:jc w:val="right"/>
        </w:pPr>
        <w:r>
          <w:fldChar w:fldCharType="begin"/>
        </w:r>
        <w:r>
          <w:instrText>PAGE   \* MERGEFORMAT</w:instrText>
        </w:r>
        <w:r>
          <w:fldChar w:fldCharType="separate"/>
        </w:r>
        <w:r w:rsidR="002F0694">
          <w:rPr>
            <w:noProof/>
          </w:rPr>
          <w:t>1</w:t>
        </w:r>
        <w:r>
          <w:fldChar w:fldCharType="end"/>
        </w:r>
      </w:p>
    </w:sdtContent>
  </w:sdt>
  <w:p w:rsidR="0081294A" w:rsidRDefault="0081294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94A" w:rsidRDefault="0081294A" w:rsidP="00892A26">
      <w:r>
        <w:separator/>
      </w:r>
    </w:p>
  </w:footnote>
  <w:footnote w:type="continuationSeparator" w:id="0">
    <w:p w:rsidR="0081294A" w:rsidRDefault="0081294A" w:rsidP="00892A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B2453"/>
    <w:multiLevelType w:val="hybridMultilevel"/>
    <w:tmpl w:val="2F52C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4438DC"/>
    <w:multiLevelType w:val="multilevel"/>
    <w:tmpl w:val="41408E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7B5F3784"/>
    <w:multiLevelType w:val="hybridMultilevel"/>
    <w:tmpl w:val="0C4AD99A"/>
    <w:lvl w:ilvl="0" w:tplc="528E6C88">
      <w:start w:val="1"/>
      <w:numFmt w:val="decimal"/>
      <w:lvlText w:val="%1."/>
      <w:lvlJc w:val="left"/>
      <w:pPr>
        <w:tabs>
          <w:tab w:val="num" w:pos="1021"/>
        </w:tabs>
        <w:ind w:firstLine="73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950"/>
    <w:rsid w:val="00014356"/>
    <w:rsid w:val="00054E40"/>
    <w:rsid w:val="00063C1A"/>
    <w:rsid w:val="00073220"/>
    <w:rsid w:val="000A6327"/>
    <w:rsid w:val="000C3410"/>
    <w:rsid w:val="000C37EC"/>
    <w:rsid w:val="000E77C9"/>
    <w:rsid w:val="001531E5"/>
    <w:rsid w:val="00173F00"/>
    <w:rsid w:val="001B23D9"/>
    <w:rsid w:val="001C05B9"/>
    <w:rsid w:val="001D6F5A"/>
    <w:rsid w:val="001E4EEE"/>
    <w:rsid w:val="00282B6E"/>
    <w:rsid w:val="00290F7C"/>
    <w:rsid w:val="002B28EE"/>
    <w:rsid w:val="002F0694"/>
    <w:rsid w:val="00300DBE"/>
    <w:rsid w:val="00323D2A"/>
    <w:rsid w:val="0034262B"/>
    <w:rsid w:val="003C34C5"/>
    <w:rsid w:val="003E7047"/>
    <w:rsid w:val="0040242A"/>
    <w:rsid w:val="004338D0"/>
    <w:rsid w:val="004B0055"/>
    <w:rsid w:val="004B07A8"/>
    <w:rsid w:val="004C58D3"/>
    <w:rsid w:val="004E6BFD"/>
    <w:rsid w:val="004F0F6D"/>
    <w:rsid w:val="004F1049"/>
    <w:rsid w:val="00520507"/>
    <w:rsid w:val="005254D2"/>
    <w:rsid w:val="005275DC"/>
    <w:rsid w:val="005529F2"/>
    <w:rsid w:val="0056225A"/>
    <w:rsid w:val="005A4F53"/>
    <w:rsid w:val="005B4B20"/>
    <w:rsid w:val="005C037E"/>
    <w:rsid w:val="005C15AE"/>
    <w:rsid w:val="005D2DBA"/>
    <w:rsid w:val="005E6E25"/>
    <w:rsid w:val="006146C2"/>
    <w:rsid w:val="0063687B"/>
    <w:rsid w:val="0068715A"/>
    <w:rsid w:val="006D299B"/>
    <w:rsid w:val="006F7453"/>
    <w:rsid w:val="007109B0"/>
    <w:rsid w:val="00722A1C"/>
    <w:rsid w:val="007665CA"/>
    <w:rsid w:val="00766D79"/>
    <w:rsid w:val="00791792"/>
    <w:rsid w:val="007C1A27"/>
    <w:rsid w:val="007E1F6E"/>
    <w:rsid w:val="0081294A"/>
    <w:rsid w:val="00813516"/>
    <w:rsid w:val="00850271"/>
    <w:rsid w:val="00860FC7"/>
    <w:rsid w:val="00892A26"/>
    <w:rsid w:val="00892FD6"/>
    <w:rsid w:val="008941DD"/>
    <w:rsid w:val="00897A0B"/>
    <w:rsid w:val="00897C3C"/>
    <w:rsid w:val="008A7A21"/>
    <w:rsid w:val="008E41CC"/>
    <w:rsid w:val="008F0CC3"/>
    <w:rsid w:val="008F3DAA"/>
    <w:rsid w:val="00907A7C"/>
    <w:rsid w:val="009206B8"/>
    <w:rsid w:val="00926A37"/>
    <w:rsid w:val="00933BFC"/>
    <w:rsid w:val="00975AD1"/>
    <w:rsid w:val="009937F9"/>
    <w:rsid w:val="009B727D"/>
    <w:rsid w:val="009C35F1"/>
    <w:rsid w:val="009E5EAF"/>
    <w:rsid w:val="00A05504"/>
    <w:rsid w:val="00A2109C"/>
    <w:rsid w:val="00A2209E"/>
    <w:rsid w:val="00A5042D"/>
    <w:rsid w:val="00A56E2F"/>
    <w:rsid w:val="00A75A8A"/>
    <w:rsid w:val="00A87902"/>
    <w:rsid w:val="00AC79CB"/>
    <w:rsid w:val="00AE1DA9"/>
    <w:rsid w:val="00AF1950"/>
    <w:rsid w:val="00AF49CA"/>
    <w:rsid w:val="00B41DED"/>
    <w:rsid w:val="00B51794"/>
    <w:rsid w:val="00B915DE"/>
    <w:rsid w:val="00BA3050"/>
    <w:rsid w:val="00BB502B"/>
    <w:rsid w:val="00BD45E3"/>
    <w:rsid w:val="00C05213"/>
    <w:rsid w:val="00C12059"/>
    <w:rsid w:val="00C20C3A"/>
    <w:rsid w:val="00D84858"/>
    <w:rsid w:val="00DF026A"/>
    <w:rsid w:val="00DF5DBC"/>
    <w:rsid w:val="00E53D75"/>
    <w:rsid w:val="00E62A63"/>
    <w:rsid w:val="00E730F4"/>
    <w:rsid w:val="00E76112"/>
    <w:rsid w:val="00E86723"/>
    <w:rsid w:val="00E93CD9"/>
    <w:rsid w:val="00EC4E7F"/>
    <w:rsid w:val="00EF3F55"/>
    <w:rsid w:val="00F17297"/>
    <w:rsid w:val="00F31ADD"/>
    <w:rsid w:val="00F57D73"/>
    <w:rsid w:val="00FA2A3B"/>
    <w:rsid w:val="00FC61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DAAC0"/>
  <w15:chartTrackingRefBased/>
  <w15:docId w15:val="{4982B632-1F29-436E-86E2-5D504D67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271"/>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6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322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68715A"/>
    <w:pPr>
      <w:ind w:left="720"/>
      <w:contextualSpacing/>
    </w:pPr>
  </w:style>
  <w:style w:type="paragraph" w:styleId="a5">
    <w:name w:val="header"/>
    <w:basedOn w:val="a"/>
    <w:link w:val="a6"/>
    <w:uiPriority w:val="99"/>
    <w:unhideWhenUsed/>
    <w:rsid w:val="00892A26"/>
    <w:pPr>
      <w:tabs>
        <w:tab w:val="center" w:pos="4677"/>
        <w:tab w:val="right" w:pos="9355"/>
      </w:tabs>
    </w:pPr>
  </w:style>
  <w:style w:type="character" w:customStyle="1" w:styleId="a6">
    <w:name w:val="Верхний колонтитул Знак"/>
    <w:basedOn w:val="a0"/>
    <w:link w:val="a5"/>
    <w:uiPriority w:val="99"/>
    <w:rsid w:val="00892A26"/>
    <w:rPr>
      <w:rFonts w:ascii="Times New Roman" w:eastAsia="Times New Roman" w:hAnsi="Times New Roman" w:cs="Times New Roman"/>
      <w:sz w:val="28"/>
      <w:szCs w:val="28"/>
      <w:lang w:eastAsia="ru-RU"/>
    </w:rPr>
  </w:style>
  <w:style w:type="paragraph" w:styleId="a7">
    <w:name w:val="footer"/>
    <w:basedOn w:val="a"/>
    <w:link w:val="a8"/>
    <w:uiPriority w:val="99"/>
    <w:unhideWhenUsed/>
    <w:rsid w:val="00892A26"/>
    <w:pPr>
      <w:tabs>
        <w:tab w:val="center" w:pos="4677"/>
        <w:tab w:val="right" w:pos="9355"/>
      </w:tabs>
    </w:pPr>
  </w:style>
  <w:style w:type="character" w:customStyle="1" w:styleId="a8">
    <w:name w:val="Нижний колонтитул Знак"/>
    <w:basedOn w:val="a0"/>
    <w:link w:val="a7"/>
    <w:uiPriority w:val="99"/>
    <w:rsid w:val="00892A26"/>
    <w:rPr>
      <w:rFonts w:ascii="Times New Roman" w:eastAsia="Times New Roman" w:hAnsi="Times New Roman" w:cs="Times New Roman"/>
      <w:sz w:val="28"/>
      <w:szCs w:val="28"/>
      <w:lang w:eastAsia="ru-RU"/>
    </w:rPr>
  </w:style>
  <w:style w:type="table" w:styleId="-41">
    <w:name w:val="Grid Table 4 Accent 1"/>
    <w:basedOn w:val="a1"/>
    <w:uiPriority w:val="49"/>
    <w:rsid w:val="0034262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
    <w:name w:val="Normal"/>
    <w:rsid w:val="008F3DAA"/>
    <w:pPr>
      <w:spacing w:after="0" w:line="240" w:lineRule="auto"/>
    </w:pPr>
    <w:rPr>
      <w:rFonts w:ascii="Arial" w:eastAsia="Times New Roman" w:hAnsi="Arial"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06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diagramData" Target="diagrams/data3.xml"/><Relationship Id="rId21" Type="http://schemas.openxmlformats.org/officeDocument/2006/relationships/diagramData" Target="diagrams/data2.xml"/><Relationship Id="rId34" Type="http://schemas.openxmlformats.org/officeDocument/2006/relationships/diagramColors" Target="diagrams/colors4.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emf"/><Relationship Id="rId25" Type="http://schemas.microsoft.com/office/2007/relationships/diagramDrawing" Target="diagrams/drawing2.xml"/><Relationship Id="rId33"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emf"/><Relationship Id="rId31" Type="http://schemas.openxmlformats.org/officeDocument/2006/relationships/diagramData" Target="diagrams/data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23E2DC-A591-42B4-B665-64FE23DE235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8F4B2086-9D99-48D3-B488-2DE7C627C55E}">
      <dgm:prSet phldrT="[Текст]" custT="1"/>
      <dgm:spPr/>
      <dgm:t>
        <a:bodyPr/>
        <a:lstStyle/>
        <a:p>
          <a:r>
            <a:rPr lang="ru-RU" sz="1100">
              <a:latin typeface="Times New Roman" panose="02020603050405020304" pitchFamily="18" charset="0"/>
              <a:cs typeface="Times New Roman" panose="02020603050405020304" pitchFamily="18" charset="0"/>
            </a:rPr>
            <a:t>система мотивации страховых агентов</a:t>
          </a:r>
        </a:p>
      </dgm:t>
    </dgm:pt>
    <dgm:pt modelId="{08962491-3D04-4C72-98F2-73CACB35DC6D}" type="parTrans" cxnId="{562602D0-5D90-4D64-97E8-2CD2FB200FCC}">
      <dgm:prSet/>
      <dgm:spPr/>
      <dgm:t>
        <a:bodyPr/>
        <a:lstStyle/>
        <a:p>
          <a:endParaRPr lang="ru-RU"/>
        </a:p>
      </dgm:t>
    </dgm:pt>
    <dgm:pt modelId="{78CE0ACE-FB31-4E2B-974C-D18A6F21A765}" type="sibTrans" cxnId="{562602D0-5D90-4D64-97E8-2CD2FB200FCC}">
      <dgm:prSet/>
      <dgm:spPr/>
      <dgm:t>
        <a:bodyPr/>
        <a:lstStyle/>
        <a:p>
          <a:endParaRPr lang="ru-RU"/>
        </a:p>
      </dgm:t>
    </dgm:pt>
    <dgm:pt modelId="{361C4F29-A10B-44F2-9566-C3E3C4160A6D}">
      <dgm:prSet phldrT="[Текст]" custT="1"/>
      <dgm:spPr/>
      <dgm:t>
        <a:bodyPr/>
        <a:lstStyle/>
        <a:p>
          <a:r>
            <a:rPr lang="ru-RU" sz="1100">
              <a:latin typeface="Times New Roman" panose="02020603050405020304" pitchFamily="18" charset="0"/>
              <a:cs typeface="Times New Roman" panose="02020603050405020304" pitchFamily="18" charset="0"/>
            </a:rPr>
            <a:t>прямые материальные стимулы</a:t>
          </a:r>
        </a:p>
      </dgm:t>
    </dgm:pt>
    <dgm:pt modelId="{80C64F08-B653-40E7-A6AB-F26936D2FB8E}" type="parTrans" cxnId="{BA046CD9-E889-4F24-8949-D9081D483673}">
      <dgm:prSet/>
      <dgm:spPr/>
      <dgm:t>
        <a:bodyPr/>
        <a:lstStyle/>
        <a:p>
          <a:endParaRPr lang="ru-RU"/>
        </a:p>
      </dgm:t>
    </dgm:pt>
    <dgm:pt modelId="{3586B771-C31B-4B22-AD91-D72B0932717C}" type="sibTrans" cxnId="{BA046CD9-E889-4F24-8949-D9081D483673}">
      <dgm:prSet/>
      <dgm:spPr/>
      <dgm:t>
        <a:bodyPr/>
        <a:lstStyle/>
        <a:p>
          <a:endParaRPr lang="ru-RU"/>
        </a:p>
      </dgm:t>
    </dgm:pt>
    <dgm:pt modelId="{887FF933-4AFC-47DF-B622-72A0EB3468F2}">
      <dgm:prSet phldrT="[Текст]" custT="1"/>
      <dgm:spPr/>
      <dgm:t>
        <a:bodyPr/>
        <a:lstStyle/>
        <a:p>
          <a:r>
            <a:rPr lang="ru-RU" sz="1100">
              <a:latin typeface="Times New Roman" panose="02020603050405020304" pitchFamily="18" charset="0"/>
              <a:cs typeface="Times New Roman" panose="02020603050405020304" pitchFamily="18" charset="0"/>
            </a:rPr>
            <a:t>косвенные  материальные стимулы</a:t>
          </a:r>
        </a:p>
      </dgm:t>
    </dgm:pt>
    <dgm:pt modelId="{E8AFE3AC-76B6-47DF-ACEB-13EC709D44AC}" type="parTrans" cxnId="{C3CE2CA9-D6A9-4225-B626-1E36451FA983}">
      <dgm:prSet/>
      <dgm:spPr/>
      <dgm:t>
        <a:bodyPr/>
        <a:lstStyle/>
        <a:p>
          <a:endParaRPr lang="ru-RU"/>
        </a:p>
      </dgm:t>
    </dgm:pt>
    <dgm:pt modelId="{33CB3327-334C-403A-B0E1-B67084B11D6F}" type="sibTrans" cxnId="{C3CE2CA9-D6A9-4225-B626-1E36451FA983}">
      <dgm:prSet/>
      <dgm:spPr/>
      <dgm:t>
        <a:bodyPr/>
        <a:lstStyle/>
        <a:p>
          <a:endParaRPr lang="ru-RU"/>
        </a:p>
      </dgm:t>
    </dgm:pt>
    <dgm:pt modelId="{9C64AE8C-884B-4E35-87DA-C3DB560377C9}">
      <dgm:prSet phldrT="[Текст]" custT="1"/>
      <dgm:spPr/>
      <dgm:t>
        <a:bodyPr/>
        <a:lstStyle/>
        <a:p>
          <a:r>
            <a:rPr lang="ru-RU" sz="1100">
              <a:latin typeface="Times New Roman" panose="02020603050405020304" pitchFamily="18" charset="0"/>
              <a:cs typeface="Times New Roman" panose="02020603050405020304" pitchFamily="18" charset="0"/>
            </a:rPr>
            <a:t>эмоциональные стимулы</a:t>
          </a:r>
        </a:p>
      </dgm:t>
    </dgm:pt>
    <dgm:pt modelId="{544F7901-95EC-4429-B0EA-68E819CABA36}" type="sibTrans" cxnId="{814C9652-83A4-4883-94C1-414836E21002}">
      <dgm:prSet/>
      <dgm:spPr/>
      <dgm:t>
        <a:bodyPr/>
        <a:lstStyle/>
        <a:p>
          <a:endParaRPr lang="ru-RU"/>
        </a:p>
      </dgm:t>
    </dgm:pt>
    <dgm:pt modelId="{5C3AE5EB-969B-4CE8-BECE-1D4F4EE4B2D7}" type="parTrans" cxnId="{814C9652-83A4-4883-94C1-414836E21002}">
      <dgm:prSet/>
      <dgm:spPr/>
      <dgm:t>
        <a:bodyPr/>
        <a:lstStyle/>
        <a:p>
          <a:endParaRPr lang="ru-RU"/>
        </a:p>
      </dgm:t>
    </dgm:pt>
    <dgm:pt modelId="{9B7BE552-94F9-4DBE-B331-410FBC3D94C5}" type="pres">
      <dgm:prSet presAssocID="{2E23E2DC-A591-42B4-B665-64FE23DE235B}" presName="hierChild1" presStyleCnt="0">
        <dgm:presLayoutVars>
          <dgm:chPref val="1"/>
          <dgm:dir/>
          <dgm:animOne val="branch"/>
          <dgm:animLvl val="lvl"/>
          <dgm:resizeHandles/>
        </dgm:presLayoutVars>
      </dgm:prSet>
      <dgm:spPr/>
      <dgm:t>
        <a:bodyPr/>
        <a:lstStyle/>
        <a:p>
          <a:endParaRPr lang="ru-RU"/>
        </a:p>
      </dgm:t>
    </dgm:pt>
    <dgm:pt modelId="{D80E6536-3E89-432F-B297-68547D7CB5B8}" type="pres">
      <dgm:prSet presAssocID="{8F4B2086-9D99-48D3-B488-2DE7C627C55E}" presName="hierRoot1" presStyleCnt="0"/>
      <dgm:spPr/>
    </dgm:pt>
    <dgm:pt modelId="{ED9A1B36-F386-4FC1-9549-81A84A27A087}" type="pres">
      <dgm:prSet presAssocID="{8F4B2086-9D99-48D3-B488-2DE7C627C55E}" presName="composite" presStyleCnt="0"/>
      <dgm:spPr/>
    </dgm:pt>
    <dgm:pt modelId="{E12F910B-07EF-487A-9C0C-A8EB70AEC16B}" type="pres">
      <dgm:prSet presAssocID="{8F4B2086-9D99-48D3-B488-2DE7C627C55E}" presName="background" presStyleLbl="node0" presStyleIdx="0" presStyleCnt="1"/>
      <dgm:spPr/>
    </dgm:pt>
    <dgm:pt modelId="{44AD489B-96A0-4135-89C2-1C0061E7E0E7}" type="pres">
      <dgm:prSet presAssocID="{8F4B2086-9D99-48D3-B488-2DE7C627C55E}" presName="text" presStyleLbl="fgAcc0" presStyleIdx="0" presStyleCnt="1" custScaleX="143272" custScaleY="55289">
        <dgm:presLayoutVars>
          <dgm:chPref val="3"/>
        </dgm:presLayoutVars>
      </dgm:prSet>
      <dgm:spPr/>
      <dgm:t>
        <a:bodyPr/>
        <a:lstStyle/>
        <a:p>
          <a:endParaRPr lang="ru-RU"/>
        </a:p>
      </dgm:t>
    </dgm:pt>
    <dgm:pt modelId="{C5FABAAB-81C7-439F-995D-40AC5EE1CDCB}" type="pres">
      <dgm:prSet presAssocID="{8F4B2086-9D99-48D3-B488-2DE7C627C55E}" presName="hierChild2" presStyleCnt="0"/>
      <dgm:spPr/>
    </dgm:pt>
    <dgm:pt modelId="{4B5BF429-AFAC-48CC-89AC-5CEC7A9B08C7}" type="pres">
      <dgm:prSet presAssocID="{80C64F08-B653-40E7-A6AB-F26936D2FB8E}" presName="Name10" presStyleLbl="parChTrans1D2" presStyleIdx="0" presStyleCnt="3"/>
      <dgm:spPr/>
      <dgm:t>
        <a:bodyPr/>
        <a:lstStyle/>
        <a:p>
          <a:endParaRPr lang="ru-RU"/>
        </a:p>
      </dgm:t>
    </dgm:pt>
    <dgm:pt modelId="{4E1AC500-6EA2-4166-B875-084F7225B804}" type="pres">
      <dgm:prSet presAssocID="{361C4F29-A10B-44F2-9566-C3E3C4160A6D}" presName="hierRoot2" presStyleCnt="0"/>
      <dgm:spPr/>
    </dgm:pt>
    <dgm:pt modelId="{896A2542-B9B3-4B52-BD2A-0830317B7FD1}" type="pres">
      <dgm:prSet presAssocID="{361C4F29-A10B-44F2-9566-C3E3C4160A6D}" presName="composite2" presStyleCnt="0"/>
      <dgm:spPr/>
    </dgm:pt>
    <dgm:pt modelId="{E5E7038C-DF6F-4A55-9E35-61239A453908}" type="pres">
      <dgm:prSet presAssocID="{361C4F29-A10B-44F2-9566-C3E3C4160A6D}" presName="background2" presStyleLbl="node2" presStyleIdx="0" presStyleCnt="3"/>
      <dgm:spPr/>
    </dgm:pt>
    <dgm:pt modelId="{D648A480-4659-4A70-9E86-88F9529F46EA}" type="pres">
      <dgm:prSet presAssocID="{361C4F29-A10B-44F2-9566-C3E3C4160A6D}" presName="text2" presStyleLbl="fgAcc2" presStyleIdx="0" presStyleCnt="3" custScaleX="90538" custScaleY="66201">
        <dgm:presLayoutVars>
          <dgm:chPref val="3"/>
        </dgm:presLayoutVars>
      </dgm:prSet>
      <dgm:spPr/>
      <dgm:t>
        <a:bodyPr/>
        <a:lstStyle/>
        <a:p>
          <a:endParaRPr lang="ru-RU"/>
        </a:p>
      </dgm:t>
    </dgm:pt>
    <dgm:pt modelId="{D7DD5326-9AAB-4BFB-8D02-1A9E42DCFE41}" type="pres">
      <dgm:prSet presAssocID="{361C4F29-A10B-44F2-9566-C3E3C4160A6D}" presName="hierChild3" presStyleCnt="0"/>
      <dgm:spPr/>
    </dgm:pt>
    <dgm:pt modelId="{DE7D3D28-574F-4EC8-BF20-BCDC9CE26DD8}" type="pres">
      <dgm:prSet presAssocID="{E8AFE3AC-76B6-47DF-ACEB-13EC709D44AC}" presName="Name10" presStyleLbl="parChTrans1D2" presStyleIdx="1" presStyleCnt="3"/>
      <dgm:spPr/>
      <dgm:t>
        <a:bodyPr/>
        <a:lstStyle/>
        <a:p>
          <a:endParaRPr lang="ru-RU"/>
        </a:p>
      </dgm:t>
    </dgm:pt>
    <dgm:pt modelId="{612732FF-6686-4B05-A09A-14B6EAAAF8AE}" type="pres">
      <dgm:prSet presAssocID="{887FF933-4AFC-47DF-B622-72A0EB3468F2}" presName="hierRoot2" presStyleCnt="0"/>
      <dgm:spPr/>
    </dgm:pt>
    <dgm:pt modelId="{8C34CEAC-3288-4D93-8051-6227D6AD71D7}" type="pres">
      <dgm:prSet presAssocID="{887FF933-4AFC-47DF-B622-72A0EB3468F2}" presName="composite2" presStyleCnt="0"/>
      <dgm:spPr/>
    </dgm:pt>
    <dgm:pt modelId="{EEE5D7DE-0385-4BAF-B26A-8F2639C3F179}" type="pres">
      <dgm:prSet presAssocID="{887FF933-4AFC-47DF-B622-72A0EB3468F2}" presName="background2" presStyleLbl="node2" presStyleIdx="1" presStyleCnt="3"/>
      <dgm:spPr/>
    </dgm:pt>
    <dgm:pt modelId="{49D1671C-D828-4EC2-A7A5-8DB17F2C54B9}" type="pres">
      <dgm:prSet presAssocID="{887FF933-4AFC-47DF-B622-72A0EB3468F2}" presName="text2" presStyleLbl="fgAcc2" presStyleIdx="1" presStyleCnt="3" custScaleX="88409" custScaleY="66201">
        <dgm:presLayoutVars>
          <dgm:chPref val="3"/>
        </dgm:presLayoutVars>
      </dgm:prSet>
      <dgm:spPr/>
      <dgm:t>
        <a:bodyPr/>
        <a:lstStyle/>
        <a:p>
          <a:endParaRPr lang="ru-RU"/>
        </a:p>
      </dgm:t>
    </dgm:pt>
    <dgm:pt modelId="{A17A953C-9740-47E6-B8B0-85E407E9CFE4}" type="pres">
      <dgm:prSet presAssocID="{887FF933-4AFC-47DF-B622-72A0EB3468F2}" presName="hierChild3" presStyleCnt="0"/>
      <dgm:spPr/>
    </dgm:pt>
    <dgm:pt modelId="{D33A8DB7-878B-4941-8388-761866BF8E5D}" type="pres">
      <dgm:prSet presAssocID="{5C3AE5EB-969B-4CE8-BECE-1D4F4EE4B2D7}" presName="Name10" presStyleLbl="parChTrans1D2" presStyleIdx="2" presStyleCnt="3"/>
      <dgm:spPr/>
      <dgm:t>
        <a:bodyPr/>
        <a:lstStyle/>
        <a:p>
          <a:endParaRPr lang="ru-RU"/>
        </a:p>
      </dgm:t>
    </dgm:pt>
    <dgm:pt modelId="{5807E251-B2B9-4085-81DA-D2B1831508B7}" type="pres">
      <dgm:prSet presAssocID="{9C64AE8C-884B-4E35-87DA-C3DB560377C9}" presName="hierRoot2" presStyleCnt="0"/>
      <dgm:spPr/>
    </dgm:pt>
    <dgm:pt modelId="{BB6FA09B-D1CA-43E4-9458-F7878982AE5B}" type="pres">
      <dgm:prSet presAssocID="{9C64AE8C-884B-4E35-87DA-C3DB560377C9}" presName="composite2" presStyleCnt="0"/>
      <dgm:spPr/>
    </dgm:pt>
    <dgm:pt modelId="{23329C45-127D-4E2A-918F-8A082B8B91E7}" type="pres">
      <dgm:prSet presAssocID="{9C64AE8C-884B-4E35-87DA-C3DB560377C9}" presName="background2" presStyleLbl="node2" presStyleIdx="2" presStyleCnt="3"/>
      <dgm:spPr/>
    </dgm:pt>
    <dgm:pt modelId="{89C56151-6C4A-4FD1-AE4C-20F68DAC51AE}" type="pres">
      <dgm:prSet presAssocID="{9C64AE8C-884B-4E35-87DA-C3DB560377C9}" presName="text2" presStyleLbl="fgAcc2" presStyleIdx="2" presStyleCnt="3" custScaleX="89894" custScaleY="62186">
        <dgm:presLayoutVars>
          <dgm:chPref val="3"/>
        </dgm:presLayoutVars>
      </dgm:prSet>
      <dgm:spPr/>
      <dgm:t>
        <a:bodyPr/>
        <a:lstStyle/>
        <a:p>
          <a:endParaRPr lang="ru-RU"/>
        </a:p>
      </dgm:t>
    </dgm:pt>
    <dgm:pt modelId="{E5B62905-119D-4852-84BE-F66849457E9E}" type="pres">
      <dgm:prSet presAssocID="{9C64AE8C-884B-4E35-87DA-C3DB560377C9}" presName="hierChild3" presStyleCnt="0"/>
      <dgm:spPr/>
    </dgm:pt>
  </dgm:ptLst>
  <dgm:cxnLst>
    <dgm:cxn modelId="{814C9652-83A4-4883-94C1-414836E21002}" srcId="{8F4B2086-9D99-48D3-B488-2DE7C627C55E}" destId="{9C64AE8C-884B-4E35-87DA-C3DB560377C9}" srcOrd="2" destOrd="0" parTransId="{5C3AE5EB-969B-4CE8-BECE-1D4F4EE4B2D7}" sibTransId="{544F7901-95EC-4429-B0EA-68E819CABA36}"/>
    <dgm:cxn modelId="{0509F89F-F6B5-4DAD-A5E3-8FB315A185A6}" type="presOf" srcId="{9C64AE8C-884B-4E35-87DA-C3DB560377C9}" destId="{89C56151-6C4A-4FD1-AE4C-20F68DAC51AE}" srcOrd="0" destOrd="0" presId="urn:microsoft.com/office/officeart/2005/8/layout/hierarchy1"/>
    <dgm:cxn modelId="{544CDE58-E2CB-42BD-B78A-17098F29C4F8}" type="presOf" srcId="{E8AFE3AC-76B6-47DF-ACEB-13EC709D44AC}" destId="{DE7D3D28-574F-4EC8-BF20-BCDC9CE26DD8}" srcOrd="0" destOrd="0" presId="urn:microsoft.com/office/officeart/2005/8/layout/hierarchy1"/>
    <dgm:cxn modelId="{7E2B85FA-4A55-4466-BA57-DECF64BD4F24}" type="presOf" srcId="{80C64F08-B653-40E7-A6AB-F26936D2FB8E}" destId="{4B5BF429-AFAC-48CC-89AC-5CEC7A9B08C7}" srcOrd="0" destOrd="0" presId="urn:microsoft.com/office/officeart/2005/8/layout/hierarchy1"/>
    <dgm:cxn modelId="{5DC0113D-1CC2-4D28-8413-AF8F6038A415}" type="presOf" srcId="{2E23E2DC-A591-42B4-B665-64FE23DE235B}" destId="{9B7BE552-94F9-4DBE-B331-410FBC3D94C5}" srcOrd="0" destOrd="0" presId="urn:microsoft.com/office/officeart/2005/8/layout/hierarchy1"/>
    <dgm:cxn modelId="{562602D0-5D90-4D64-97E8-2CD2FB200FCC}" srcId="{2E23E2DC-A591-42B4-B665-64FE23DE235B}" destId="{8F4B2086-9D99-48D3-B488-2DE7C627C55E}" srcOrd="0" destOrd="0" parTransId="{08962491-3D04-4C72-98F2-73CACB35DC6D}" sibTransId="{78CE0ACE-FB31-4E2B-974C-D18A6F21A765}"/>
    <dgm:cxn modelId="{97260DD0-3825-423A-8A10-A09C217D1FCB}" type="presOf" srcId="{8F4B2086-9D99-48D3-B488-2DE7C627C55E}" destId="{44AD489B-96A0-4135-89C2-1C0061E7E0E7}" srcOrd="0" destOrd="0" presId="urn:microsoft.com/office/officeart/2005/8/layout/hierarchy1"/>
    <dgm:cxn modelId="{70CB6E4B-0A6E-4DE8-9B04-E89F63A617B9}" type="presOf" srcId="{361C4F29-A10B-44F2-9566-C3E3C4160A6D}" destId="{D648A480-4659-4A70-9E86-88F9529F46EA}" srcOrd="0" destOrd="0" presId="urn:microsoft.com/office/officeart/2005/8/layout/hierarchy1"/>
    <dgm:cxn modelId="{C3CE2CA9-D6A9-4225-B626-1E36451FA983}" srcId="{8F4B2086-9D99-48D3-B488-2DE7C627C55E}" destId="{887FF933-4AFC-47DF-B622-72A0EB3468F2}" srcOrd="1" destOrd="0" parTransId="{E8AFE3AC-76B6-47DF-ACEB-13EC709D44AC}" sibTransId="{33CB3327-334C-403A-B0E1-B67084B11D6F}"/>
    <dgm:cxn modelId="{BA046CD9-E889-4F24-8949-D9081D483673}" srcId="{8F4B2086-9D99-48D3-B488-2DE7C627C55E}" destId="{361C4F29-A10B-44F2-9566-C3E3C4160A6D}" srcOrd="0" destOrd="0" parTransId="{80C64F08-B653-40E7-A6AB-F26936D2FB8E}" sibTransId="{3586B771-C31B-4B22-AD91-D72B0932717C}"/>
    <dgm:cxn modelId="{90972D9E-9175-469D-9985-D2F714ADEC1A}" type="presOf" srcId="{887FF933-4AFC-47DF-B622-72A0EB3468F2}" destId="{49D1671C-D828-4EC2-A7A5-8DB17F2C54B9}" srcOrd="0" destOrd="0" presId="urn:microsoft.com/office/officeart/2005/8/layout/hierarchy1"/>
    <dgm:cxn modelId="{9B601929-2253-461F-81F3-DA62B2FD103B}" type="presOf" srcId="{5C3AE5EB-969B-4CE8-BECE-1D4F4EE4B2D7}" destId="{D33A8DB7-878B-4941-8388-761866BF8E5D}" srcOrd="0" destOrd="0" presId="urn:microsoft.com/office/officeart/2005/8/layout/hierarchy1"/>
    <dgm:cxn modelId="{F5E9000E-4F7E-43A1-BC05-76EC6476C2BD}" type="presParOf" srcId="{9B7BE552-94F9-4DBE-B331-410FBC3D94C5}" destId="{D80E6536-3E89-432F-B297-68547D7CB5B8}" srcOrd="0" destOrd="0" presId="urn:microsoft.com/office/officeart/2005/8/layout/hierarchy1"/>
    <dgm:cxn modelId="{B8A48AE4-BC6A-40FB-A43D-F9FDB21F4E54}" type="presParOf" srcId="{D80E6536-3E89-432F-B297-68547D7CB5B8}" destId="{ED9A1B36-F386-4FC1-9549-81A84A27A087}" srcOrd="0" destOrd="0" presId="urn:microsoft.com/office/officeart/2005/8/layout/hierarchy1"/>
    <dgm:cxn modelId="{E5BAAB32-D19B-445E-800B-2CEC4FDF4F17}" type="presParOf" srcId="{ED9A1B36-F386-4FC1-9549-81A84A27A087}" destId="{E12F910B-07EF-487A-9C0C-A8EB70AEC16B}" srcOrd="0" destOrd="0" presId="urn:microsoft.com/office/officeart/2005/8/layout/hierarchy1"/>
    <dgm:cxn modelId="{349A9287-8622-4175-875C-09D497CEDD21}" type="presParOf" srcId="{ED9A1B36-F386-4FC1-9549-81A84A27A087}" destId="{44AD489B-96A0-4135-89C2-1C0061E7E0E7}" srcOrd="1" destOrd="0" presId="urn:microsoft.com/office/officeart/2005/8/layout/hierarchy1"/>
    <dgm:cxn modelId="{A44B3F89-B859-4DE0-9409-D5E198D31C1F}" type="presParOf" srcId="{D80E6536-3E89-432F-B297-68547D7CB5B8}" destId="{C5FABAAB-81C7-439F-995D-40AC5EE1CDCB}" srcOrd="1" destOrd="0" presId="urn:microsoft.com/office/officeart/2005/8/layout/hierarchy1"/>
    <dgm:cxn modelId="{5210AF67-CF7C-4B97-A304-2B32DA505FA5}" type="presParOf" srcId="{C5FABAAB-81C7-439F-995D-40AC5EE1CDCB}" destId="{4B5BF429-AFAC-48CC-89AC-5CEC7A9B08C7}" srcOrd="0" destOrd="0" presId="urn:microsoft.com/office/officeart/2005/8/layout/hierarchy1"/>
    <dgm:cxn modelId="{A48B674E-30DE-435A-BCAA-D153997AFCAB}" type="presParOf" srcId="{C5FABAAB-81C7-439F-995D-40AC5EE1CDCB}" destId="{4E1AC500-6EA2-4166-B875-084F7225B804}" srcOrd="1" destOrd="0" presId="urn:microsoft.com/office/officeart/2005/8/layout/hierarchy1"/>
    <dgm:cxn modelId="{0E6FA3BD-86B0-4D33-A745-425908A5BCCE}" type="presParOf" srcId="{4E1AC500-6EA2-4166-B875-084F7225B804}" destId="{896A2542-B9B3-4B52-BD2A-0830317B7FD1}" srcOrd="0" destOrd="0" presId="urn:microsoft.com/office/officeart/2005/8/layout/hierarchy1"/>
    <dgm:cxn modelId="{4645CE48-46EE-443D-AA00-98DC8468D726}" type="presParOf" srcId="{896A2542-B9B3-4B52-BD2A-0830317B7FD1}" destId="{E5E7038C-DF6F-4A55-9E35-61239A453908}" srcOrd="0" destOrd="0" presId="urn:microsoft.com/office/officeart/2005/8/layout/hierarchy1"/>
    <dgm:cxn modelId="{276A4BE6-167C-452A-8830-7219230B2EE2}" type="presParOf" srcId="{896A2542-B9B3-4B52-BD2A-0830317B7FD1}" destId="{D648A480-4659-4A70-9E86-88F9529F46EA}" srcOrd="1" destOrd="0" presId="urn:microsoft.com/office/officeart/2005/8/layout/hierarchy1"/>
    <dgm:cxn modelId="{D28D07B9-8FB8-4250-B0E4-F68B9983164E}" type="presParOf" srcId="{4E1AC500-6EA2-4166-B875-084F7225B804}" destId="{D7DD5326-9AAB-4BFB-8D02-1A9E42DCFE41}" srcOrd="1" destOrd="0" presId="urn:microsoft.com/office/officeart/2005/8/layout/hierarchy1"/>
    <dgm:cxn modelId="{F1485365-12B0-426C-AB7E-8E9A10AD0824}" type="presParOf" srcId="{C5FABAAB-81C7-439F-995D-40AC5EE1CDCB}" destId="{DE7D3D28-574F-4EC8-BF20-BCDC9CE26DD8}" srcOrd="2" destOrd="0" presId="urn:microsoft.com/office/officeart/2005/8/layout/hierarchy1"/>
    <dgm:cxn modelId="{6144D2BD-340B-46AB-8281-26DF103DCE7B}" type="presParOf" srcId="{C5FABAAB-81C7-439F-995D-40AC5EE1CDCB}" destId="{612732FF-6686-4B05-A09A-14B6EAAAF8AE}" srcOrd="3" destOrd="0" presId="urn:microsoft.com/office/officeart/2005/8/layout/hierarchy1"/>
    <dgm:cxn modelId="{3852E211-25EB-4105-B266-80F814265C68}" type="presParOf" srcId="{612732FF-6686-4B05-A09A-14B6EAAAF8AE}" destId="{8C34CEAC-3288-4D93-8051-6227D6AD71D7}" srcOrd="0" destOrd="0" presId="urn:microsoft.com/office/officeart/2005/8/layout/hierarchy1"/>
    <dgm:cxn modelId="{7D8DFE07-2343-4634-BAC6-49779A2E4187}" type="presParOf" srcId="{8C34CEAC-3288-4D93-8051-6227D6AD71D7}" destId="{EEE5D7DE-0385-4BAF-B26A-8F2639C3F179}" srcOrd="0" destOrd="0" presId="urn:microsoft.com/office/officeart/2005/8/layout/hierarchy1"/>
    <dgm:cxn modelId="{E5A80208-DBC2-425F-BB7B-885303B2633A}" type="presParOf" srcId="{8C34CEAC-3288-4D93-8051-6227D6AD71D7}" destId="{49D1671C-D828-4EC2-A7A5-8DB17F2C54B9}" srcOrd="1" destOrd="0" presId="urn:microsoft.com/office/officeart/2005/8/layout/hierarchy1"/>
    <dgm:cxn modelId="{A3FE7933-3B71-41B8-970F-6839EE6C9595}" type="presParOf" srcId="{612732FF-6686-4B05-A09A-14B6EAAAF8AE}" destId="{A17A953C-9740-47E6-B8B0-85E407E9CFE4}" srcOrd="1" destOrd="0" presId="urn:microsoft.com/office/officeart/2005/8/layout/hierarchy1"/>
    <dgm:cxn modelId="{68921838-2B1C-463B-9879-90B1CA8BA724}" type="presParOf" srcId="{C5FABAAB-81C7-439F-995D-40AC5EE1CDCB}" destId="{D33A8DB7-878B-4941-8388-761866BF8E5D}" srcOrd="4" destOrd="0" presId="urn:microsoft.com/office/officeart/2005/8/layout/hierarchy1"/>
    <dgm:cxn modelId="{194A5ACD-518B-44CB-9E35-81CC1C6FBB6D}" type="presParOf" srcId="{C5FABAAB-81C7-439F-995D-40AC5EE1CDCB}" destId="{5807E251-B2B9-4085-81DA-D2B1831508B7}" srcOrd="5" destOrd="0" presId="urn:microsoft.com/office/officeart/2005/8/layout/hierarchy1"/>
    <dgm:cxn modelId="{3F54F540-202A-46C9-9E9D-5BC02233FADB}" type="presParOf" srcId="{5807E251-B2B9-4085-81DA-D2B1831508B7}" destId="{BB6FA09B-D1CA-43E4-9458-F7878982AE5B}" srcOrd="0" destOrd="0" presId="urn:microsoft.com/office/officeart/2005/8/layout/hierarchy1"/>
    <dgm:cxn modelId="{040F2EDB-3D39-4A8B-B578-CC122A3F9326}" type="presParOf" srcId="{BB6FA09B-D1CA-43E4-9458-F7878982AE5B}" destId="{23329C45-127D-4E2A-918F-8A082B8B91E7}" srcOrd="0" destOrd="0" presId="urn:microsoft.com/office/officeart/2005/8/layout/hierarchy1"/>
    <dgm:cxn modelId="{07446F08-2041-428B-BBB0-F18F904B4F1F}" type="presParOf" srcId="{BB6FA09B-D1CA-43E4-9458-F7878982AE5B}" destId="{89C56151-6C4A-4FD1-AE4C-20F68DAC51AE}" srcOrd="1" destOrd="0" presId="urn:microsoft.com/office/officeart/2005/8/layout/hierarchy1"/>
    <dgm:cxn modelId="{A3560AC6-8B4F-416D-880B-61C58E58DB22}" type="presParOf" srcId="{5807E251-B2B9-4085-81DA-D2B1831508B7}" destId="{E5B62905-119D-4852-84BE-F66849457E9E}"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B26116-D2A5-4D2A-B28F-0DA82EE8B335}"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ru-RU"/>
        </a:p>
      </dgm:t>
    </dgm:pt>
    <dgm:pt modelId="{CEDC0E3F-9F4E-403C-AB3B-29B1CED5724E}">
      <dgm:prSet phldrT="[Текст]"/>
      <dgm:spPr>
        <a:xfrm>
          <a:off x="671867" y="190452"/>
          <a:ext cx="4142665" cy="83581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6C48FBC-1234-453D-88FA-DBD8F141ECFA}" type="parTrans" cxnId="{33BAB9A0-813C-4E51-8C07-59D481231903}">
      <dgm:prSet/>
      <dgm:spPr/>
      <dgm:t>
        <a:bodyPr/>
        <a:lstStyle/>
        <a:p>
          <a:endParaRPr lang="ru-RU"/>
        </a:p>
      </dgm:t>
    </dgm:pt>
    <dgm:pt modelId="{BF914EA2-C229-40B3-9EC3-4BD298B9E61B}" type="sibTrans" cxnId="{33BAB9A0-813C-4E51-8C07-59D481231903}">
      <dgm:prSet/>
      <dgm:spPr/>
      <dgm:t>
        <a:bodyPr/>
        <a:lstStyle/>
        <a:p>
          <a:endParaRPr lang="ru-RU"/>
        </a:p>
      </dgm:t>
    </dgm:pt>
    <dgm:pt modelId="{4FB1C285-2A97-4EFD-BAA9-5AC87624B1C8}">
      <dgm:prSet phldrT="[Текст]"/>
      <dgm:spPr>
        <a:xfrm>
          <a:off x="764756" y="1242655"/>
          <a:ext cx="3956886" cy="83581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86E8D22-0DA2-425D-B195-EF5E3D613211}" type="parTrans" cxnId="{8504CF80-0F41-4AF7-A83C-CDEDA7A4463B}">
      <dgm:prSet/>
      <dgm:spPr/>
      <dgm:t>
        <a:bodyPr/>
        <a:lstStyle/>
        <a:p>
          <a:endParaRPr lang="ru-RU"/>
        </a:p>
      </dgm:t>
    </dgm:pt>
    <dgm:pt modelId="{AA9533A5-4008-4FFF-8AC8-1C1D7B023F06}" type="sibTrans" cxnId="{8504CF80-0F41-4AF7-A83C-CDEDA7A4463B}">
      <dgm:prSet/>
      <dgm:spPr/>
      <dgm:t>
        <a:bodyPr/>
        <a:lstStyle/>
        <a:p>
          <a:endParaRPr lang="ru-RU"/>
        </a:p>
      </dgm:t>
    </dgm:pt>
    <dgm:pt modelId="{412F6CE1-7F04-4AB2-966B-F8D5ACB4BD54}">
      <dgm:prSet phldrT="[Текст]"/>
      <dgm:spPr>
        <a:xfrm>
          <a:off x="774051" y="2294858"/>
          <a:ext cx="3938297" cy="83581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18EB352-97E2-4731-AB17-DA01BA8D3F46}" type="parTrans" cxnId="{CC9B9639-CDC5-4F0F-B7B1-9CE2AEBF7CE3}">
      <dgm:prSet/>
      <dgm:spPr/>
      <dgm:t>
        <a:bodyPr/>
        <a:lstStyle/>
        <a:p>
          <a:endParaRPr lang="ru-RU"/>
        </a:p>
      </dgm:t>
    </dgm:pt>
    <dgm:pt modelId="{49A2C109-F8F4-458E-9E3C-CFFFC2883D81}" type="sibTrans" cxnId="{CC9B9639-CDC5-4F0F-B7B1-9CE2AEBF7CE3}">
      <dgm:prSet/>
      <dgm:spPr/>
      <dgm:t>
        <a:bodyPr/>
        <a:lstStyle/>
        <a:p>
          <a:endParaRPr lang="ru-RU"/>
        </a:p>
      </dgm:t>
    </dgm:pt>
    <dgm:pt modelId="{D200ABB8-DA7E-40BE-BF6F-42807A10AA56}" type="pres">
      <dgm:prSet presAssocID="{B8B26116-D2A5-4D2A-B28F-0DA82EE8B335}" presName="Name0" presStyleCnt="0">
        <dgm:presLayoutVars>
          <dgm:dir/>
          <dgm:resizeHandles val="exact"/>
        </dgm:presLayoutVars>
      </dgm:prSet>
      <dgm:spPr/>
      <dgm:t>
        <a:bodyPr/>
        <a:lstStyle/>
        <a:p>
          <a:endParaRPr lang="ru-RU"/>
        </a:p>
      </dgm:t>
    </dgm:pt>
    <dgm:pt modelId="{4EE27461-AECD-4086-974C-AB12519A3DE9}" type="pres">
      <dgm:prSet presAssocID="{CEDC0E3F-9F4E-403C-AB3B-29B1CED5724E}" presName="composite" presStyleCnt="0"/>
      <dgm:spPr/>
    </dgm:pt>
    <dgm:pt modelId="{5A82FDFE-1096-45E5-AE53-93079164931E}" type="pres">
      <dgm:prSet presAssocID="{CEDC0E3F-9F4E-403C-AB3B-29B1CED5724E}" presName="rect1" presStyleLbl="trAlignAcc1" presStyleIdx="0" presStyleCnt="3" custScaleX="154888">
        <dgm:presLayoutVars>
          <dgm:bulletEnabled val="1"/>
        </dgm:presLayoutVars>
      </dgm:prSet>
      <dgm:spPr/>
      <dgm:t>
        <a:bodyPr/>
        <a:lstStyle/>
        <a:p>
          <a:endParaRPr lang="ru-RU"/>
        </a:p>
      </dgm:t>
    </dgm:pt>
    <dgm:pt modelId="{FBB73830-CCFC-416C-97DA-D992021F8EEE}" type="pres">
      <dgm:prSet presAssocID="{CEDC0E3F-9F4E-403C-AB3B-29B1CED5724E}" presName="rect2" presStyleLbl="fgImgPlace1" presStyleIdx="0" presStyleCnt="3"/>
      <dgm:spPr>
        <a:xfrm>
          <a:off x="1294447" y="69723"/>
          <a:ext cx="585073" cy="877609"/>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D1AB9D7-0075-4E32-9D8B-0681774FCFCF}" type="pres">
      <dgm:prSet presAssocID="{BF914EA2-C229-40B3-9EC3-4BD298B9E61B}" presName="sibTrans" presStyleCnt="0"/>
      <dgm:spPr/>
    </dgm:pt>
    <dgm:pt modelId="{76689C79-BF8B-465D-BA33-7B7F555471B7}" type="pres">
      <dgm:prSet presAssocID="{4FB1C285-2A97-4EFD-BAA9-5AC87624B1C8}" presName="composite" presStyleCnt="0"/>
      <dgm:spPr/>
    </dgm:pt>
    <dgm:pt modelId="{CB897DF7-0EC8-45B3-B161-3A272C025E44}" type="pres">
      <dgm:prSet presAssocID="{4FB1C285-2A97-4EFD-BAA9-5AC87624B1C8}" presName="rect1" presStyleLbl="trAlignAcc1" presStyleIdx="1" presStyleCnt="3" custScaleX="147942">
        <dgm:presLayoutVars>
          <dgm:bulletEnabled val="1"/>
        </dgm:presLayoutVars>
      </dgm:prSet>
      <dgm:spPr/>
      <dgm:t>
        <a:bodyPr/>
        <a:lstStyle/>
        <a:p>
          <a:endParaRPr lang="ru-RU"/>
        </a:p>
      </dgm:t>
    </dgm:pt>
    <dgm:pt modelId="{03A910CD-92E5-483F-B1F3-ACC91B73094F}" type="pres">
      <dgm:prSet presAssocID="{4FB1C285-2A97-4EFD-BAA9-5AC87624B1C8}" presName="rect2" presStyleLbl="fgImgPlace1" presStyleIdx="1" presStyleCnt="3"/>
      <dgm:spPr>
        <a:xfrm>
          <a:off x="1294447" y="1121925"/>
          <a:ext cx="585073" cy="877609"/>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076199F-6BDB-4365-AC79-ADF170995B70}" type="pres">
      <dgm:prSet presAssocID="{AA9533A5-4008-4FFF-8AC8-1C1D7B023F06}" presName="sibTrans" presStyleCnt="0"/>
      <dgm:spPr/>
    </dgm:pt>
    <dgm:pt modelId="{644E23C3-49A4-47C0-850A-2CCF0BD4382A}" type="pres">
      <dgm:prSet presAssocID="{412F6CE1-7F04-4AB2-966B-F8D5ACB4BD54}" presName="composite" presStyleCnt="0"/>
      <dgm:spPr/>
    </dgm:pt>
    <dgm:pt modelId="{22D03980-269C-4858-803D-B397BA0BE05B}" type="pres">
      <dgm:prSet presAssocID="{412F6CE1-7F04-4AB2-966B-F8D5ACB4BD54}" presName="rect1" presStyleLbl="trAlignAcc1" presStyleIdx="2" presStyleCnt="3" custScaleX="147247">
        <dgm:presLayoutVars>
          <dgm:bulletEnabled val="1"/>
        </dgm:presLayoutVars>
      </dgm:prSet>
      <dgm:spPr/>
      <dgm:t>
        <a:bodyPr/>
        <a:lstStyle/>
        <a:p>
          <a:endParaRPr lang="ru-RU"/>
        </a:p>
      </dgm:t>
    </dgm:pt>
    <dgm:pt modelId="{62915135-99FB-4EB0-8B22-4F34F0E5B2A8}" type="pres">
      <dgm:prSet presAssocID="{412F6CE1-7F04-4AB2-966B-F8D5ACB4BD54}" presName="rect2" presStyleLbl="fgImgPlace1" presStyleIdx="2" presStyleCnt="3"/>
      <dgm:spPr>
        <a:xfrm>
          <a:off x="1294447" y="2174128"/>
          <a:ext cx="585073" cy="877609"/>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Lst>
  <dgm:cxnLst>
    <dgm:cxn modelId="{C81196D1-53B2-442B-98DF-ACC4452F3231}" type="presOf" srcId="{B8B26116-D2A5-4D2A-B28F-0DA82EE8B335}" destId="{D200ABB8-DA7E-40BE-BF6F-42807A10AA56}" srcOrd="0" destOrd="0" presId="urn:microsoft.com/office/officeart/2008/layout/PictureStrips"/>
    <dgm:cxn modelId="{410281C6-84F9-4B5D-80E6-A194C2E1541D}" type="presOf" srcId="{412F6CE1-7F04-4AB2-966B-F8D5ACB4BD54}" destId="{22D03980-269C-4858-803D-B397BA0BE05B}" srcOrd="0" destOrd="0" presId="urn:microsoft.com/office/officeart/2008/layout/PictureStrips"/>
    <dgm:cxn modelId="{AA31EE51-7098-47F3-8623-293A7D79CD92}" type="presOf" srcId="{CEDC0E3F-9F4E-403C-AB3B-29B1CED5724E}" destId="{5A82FDFE-1096-45E5-AE53-93079164931E}" srcOrd="0" destOrd="0" presId="urn:microsoft.com/office/officeart/2008/layout/PictureStrips"/>
    <dgm:cxn modelId="{CC9B9639-CDC5-4F0F-B7B1-9CE2AEBF7CE3}" srcId="{B8B26116-D2A5-4D2A-B28F-0DA82EE8B335}" destId="{412F6CE1-7F04-4AB2-966B-F8D5ACB4BD54}" srcOrd="2" destOrd="0" parTransId="{B18EB352-97E2-4731-AB17-DA01BA8D3F46}" sibTransId="{49A2C109-F8F4-458E-9E3C-CFFFC2883D81}"/>
    <dgm:cxn modelId="{33BAB9A0-813C-4E51-8C07-59D481231903}" srcId="{B8B26116-D2A5-4D2A-B28F-0DA82EE8B335}" destId="{CEDC0E3F-9F4E-403C-AB3B-29B1CED5724E}" srcOrd="0" destOrd="0" parTransId="{96C48FBC-1234-453D-88FA-DBD8F141ECFA}" sibTransId="{BF914EA2-C229-40B3-9EC3-4BD298B9E61B}"/>
    <dgm:cxn modelId="{9E3B1AD9-D9A5-44DB-A08E-AA207ACD7871}" type="presOf" srcId="{4FB1C285-2A97-4EFD-BAA9-5AC87624B1C8}" destId="{CB897DF7-0EC8-45B3-B161-3A272C025E44}" srcOrd="0" destOrd="0" presId="urn:microsoft.com/office/officeart/2008/layout/PictureStrips"/>
    <dgm:cxn modelId="{8504CF80-0F41-4AF7-A83C-CDEDA7A4463B}" srcId="{B8B26116-D2A5-4D2A-B28F-0DA82EE8B335}" destId="{4FB1C285-2A97-4EFD-BAA9-5AC87624B1C8}" srcOrd="1" destOrd="0" parTransId="{B86E8D22-0DA2-425D-B195-EF5E3D613211}" sibTransId="{AA9533A5-4008-4FFF-8AC8-1C1D7B023F06}"/>
    <dgm:cxn modelId="{48549991-80A5-40B1-A008-6900C1D9AB7B}" type="presParOf" srcId="{D200ABB8-DA7E-40BE-BF6F-42807A10AA56}" destId="{4EE27461-AECD-4086-974C-AB12519A3DE9}" srcOrd="0" destOrd="0" presId="urn:microsoft.com/office/officeart/2008/layout/PictureStrips"/>
    <dgm:cxn modelId="{3A4C7B40-44DF-4C6D-87BF-5A7428DE1262}" type="presParOf" srcId="{4EE27461-AECD-4086-974C-AB12519A3DE9}" destId="{5A82FDFE-1096-45E5-AE53-93079164931E}" srcOrd="0" destOrd="0" presId="urn:microsoft.com/office/officeart/2008/layout/PictureStrips"/>
    <dgm:cxn modelId="{C78F79D4-5E77-4B77-9386-86AF7E49A532}" type="presParOf" srcId="{4EE27461-AECD-4086-974C-AB12519A3DE9}" destId="{FBB73830-CCFC-416C-97DA-D992021F8EEE}" srcOrd="1" destOrd="0" presId="urn:microsoft.com/office/officeart/2008/layout/PictureStrips"/>
    <dgm:cxn modelId="{3264E9DE-5008-4E55-BF30-E72DA7E16144}" type="presParOf" srcId="{D200ABB8-DA7E-40BE-BF6F-42807A10AA56}" destId="{ED1AB9D7-0075-4E32-9D8B-0681774FCFCF}" srcOrd="1" destOrd="0" presId="urn:microsoft.com/office/officeart/2008/layout/PictureStrips"/>
    <dgm:cxn modelId="{8D2CC937-C2A3-48AC-97DB-80EA876D934F}" type="presParOf" srcId="{D200ABB8-DA7E-40BE-BF6F-42807A10AA56}" destId="{76689C79-BF8B-465D-BA33-7B7F555471B7}" srcOrd="2" destOrd="0" presId="urn:microsoft.com/office/officeart/2008/layout/PictureStrips"/>
    <dgm:cxn modelId="{FB42704D-F415-49C4-A45E-09BD5FB1DB3B}" type="presParOf" srcId="{76689C79-BF8B-465D-BA33-7B7F555471B7}" destId="{CB897DF7-0EC8-45B3-B161-3A272C025E44}" srcOrd="0" destOrd="0" presId="urn:microsoft.com/office/officeart/2008/layout/PictureStrips"/>
    <dgm:cxn modelId="{78E840B4-80A2-4133-8A20-874C899745CA}" type="presParOf" srcId="{76689C79-BF8B-465D-BA33-7B7F555471B7}" destId="{03A910CD-92E5-483F-B1F3-ACC91B73094F}" srcOrd="1" destOrd="0" presId="urn:microsoft.com/office/officeart/2008/layout/PictureStrips"/>
    <dgm:cxn modelId="{A2DE2440-F7D2-42BD-B138-0EE49F0FEF19}" type="presParOf" srcId="{D200ABB8-DA7E-40BE-BF6F-42807A10AA56}" destId="{A076199F-6BDB-4365-AC79-ADF170995B70}" srcOrd="3" destOrd="0" presId="urn:microsoft.com/office/officeart/2008/layout/PictureStrips"/>
    <dgm:cxn modelId="{FE87AD5A-4D64-4D53-A8C3-C48A6C9E3727}" type="presParOf" srcId="{D200ABB8-DA7E-40BE-BF6F-42807A10AA56}" destId="{644E23C3-49A4-47C0-850A-2CCF0BD4382A}" srcOrd="4" destOrd="0" presId="urn:microsoft.com/office/officeart/2008/layout/PictureStrips"/>
    <dgm:cxn modelId="{C0B5C4C9-2CEF-4ED2-8865-A78D6FA6C8B3}" type="presParOf" srcId="{644E23C3-49A4-47C0-850A-2CCF0BD4382A}" destId="{22D03980-269C-4858-803D-B397BA0BE05B}" srcOrd="0" destOrd="0" presId="urn:microsoft.com/office/officeart/2008/layout/PictureStrips"/>
    <dgm:cxn modelId="{6FE6547B-20FC-49AB-B4D8-41498497C27B}" type="presParOf" srcId="{644E23C3-49A4-47C0-850A-2CCF0BD4382A}" destId="{62915135-99FB-4EB0-8B22-4F34F0E5B2A8}" srcOrd="1" destOrd="0" presId="urn:microsoft.com/office/officeart/2008/layout/PictureStrip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7B1E03-3B35-48FD-8562-FC924C9B4D60}" type="doc">
      <dgm:prSet loTypeId="urn:microsoft.com/office/officeart/2005/8/layout/matrix3" loCatId="matrix" qsTypeId="urn:microsoft.com/office/officeart/2005/8/quickstyle/simple1" qsCatId="simple" csTypeId="urn:microsoft.com/office/officeart/2005/8/colors/accent1_2" csCatId="accent1" phldr="0"/>
      <dgm:spPr/>
      <dgm:t>
        <a:bodyPr/>
        <a:lstStyle/>
        <a:p>
          <a:endParaRPr lang="ru-RU"/>
        </a:p>
      </dgm:t>
    </dgm:pt>
    <dgm:pt modelId="{65A57F17-2B10-49D2-B9E5-8091279F7431}">
      <dgm:prSet phldrT="[Текст]"/>
      <dgm:spPr>
        <a:xfrm>
          <a:off x="1447038" y="304038"/>
          <a:ext cx="1248156" cy="124815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ru-RU">
            <a:solidFill>
              <a:sysClr val="window" lastClr="FFFFFF"/>
            </a:solidFill>
            <a:latin typeface="Calibri" panose="020F0502020204030204"/>
            <a:ea typeface="+mn-ea"/>
            <a:cs typeface="+mn-cs"/>
          </a:endParaRPr>
        </a:p>
      </dgm:t>
    </dgm:pt>
    <dgm:pt modelId="{603F24D1-89F4-4AD8-8C4F-F86EA9E7E03B}" type="parTrans" cxnId="{856314FE-7113-497C-AA57-B8BE2AAEC4D8}">
      <dgm:prSet/>
      <dgm:spPr/>
      <dgm:t>
        <a:bodyPr/>
        <a:lstStyle/>
        <a:p>
          <a:pPr algn="ctr"/>
          <a:endParaRPr lang="ru-RU"/>
        </a:p>
      </dgm:t>
    </dgm:pt>
    <dgm:pt modelId="{4540C258-1A09-4508-A9D7-5A8D6D588AB7}" type="sibTrans" cxnId="{856314FE-7113-497C-AA57-B8BE2AAEC4D8}">
      <dgm:prSet/>
      <dgm:spPr/>
      <dgm:t>
        <a:bodyPr/>
        <a:lstStyle/>
        <a:p>
          <a:pPr algn="ctr"/>
          <a:endParaRPr lang="ru-RU"/>
        </a:p>
      </dgm:t>
    </dgm:pt>
    <dgm:pt modelId="{DEC28E8F-8A71-47DC-BE82-EF7C80D85F31}">
      <dgm:prSet phldrT="[Текст]"/>
      <dgm:spPr>
        <a:xfrm>
          <a:off x="2791206" y="304038"/>
          <a:ext cx="1248156" cy="124815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ru-RU">
            <a:solidFill>
              <a:sysClr val="window" lastClr="FFFFFF"/>
            </a:solidFill>
            <a:latin typeface="Calibri" panose="020F0502020204030204"/>
            <a:ea typeface="+mn-ea"/>
            <a:cs typeface="+mn-cs"/>
          </a:endParaRPr>
        </a:p>
      </dgm:t>
    </dgm:pt>
    <dgm:pt modelId="{6AF0107E-A0C3-4C5B-BF17-2B0A07CDE882}" type="parTrans" cxnId="{83028061-3F20-414E-804B-0D8EAF5F8D10}">
      <dgm:prSet/>
      <dgm:spPr/>
      <dgm:t>
        <a:bodyPr/>
        <a:lstStyle/>
        <a:p>
          <a:pPr algn="ctr"/>
          <a:endParaRPr lang="ru-RU"/>
        </a:p>
      </dgm:t>
    </dgm:pt>
    <dgm:pt modelId="{92A1BDC0-653A-44E0-A095-1D8CDC1BBD5D}" type="sibTrans" cxnId="{83028061-3F20-414E-804B-0D8EAF5F8D10}">
      <dgm:prSet/>
      <dgm:spPr/>
      <dgm:t>
        <a:bodyPr/>
        <a:lstStyle/>
        <a:p>
          <a:pPr algn="ctr"/>
          <a:endParaRPr lang="ru-RU"/>
        </a:p>
      </dgm:t>
    </dgm:pt>
    <dgm:pt modelId="{B9DA0CD1-C082-4AFD-B737-06820B38FDFD}">
      <dgm:prSet phldrT="[Текст]"/>
      <dgm:spPr>
        <a:xfrm>
          <a:off x="1447038" y="1648206"/>
          <a:ext cx="1248156" cy="124815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ru-RU">
            <a:solidFill>
              <a:sysClr val="window" lastClr="FFFFFF"/>
            </a:solidFill>
            <a:latin typeface="Calibri" panose="020F0502020204030204"/>
            <a:ea typeface="+mn-ea"/>
            <a:cs typeface="+mn-cs"/>
          </a:endParaRPr>
        </a:p>
      </dgm:t>
    </dgm:pt>
    <dgm:pt modelId="{DFAA96D8-1B83-4C1E-BE29-C3FA9B9C8334}" type="parTrans" cxnId="{54265570-019B-495F-88FA-E3AE21F2F866}">
      <dgm:prSet/>
      <dgm:spPr/>
      <dgm:t>
        <a:bodyPr/>
        <a:lstStyle/>
        <a:p>
          <a:pPr algn="ctr"/>
          <a:endParaRPr lang="ru-RU"/>
        </a:p>
      </dgm:t>
    </dgm:pt>
    <dgm:pt modelId="{2F1592E1-D603-4DA0-B870-94123477E98C}" type="sibTrans" cxnId="{54265570-019B-495F-88FA-E3AE21F2F866}">
      <dgm:prSet/>
      <dgm:spPr/>
      <dgm:t>
        <a:bodyPr/>
        <a:lstStyle/>
        <a:p>
          <a:pPr algn="ctr"/>
          <a:endParaRPr lang="ru-RU"/>
        </a:p>
      </dgm:t>
    </dgm:pt>
    <dgm:pt modelId="{8F71E2CE-3BC3-4978-A682-3B92C0DE139E}">
      <dgm:prSet phldrT="[Текст]"/>
      <dgm:spPr>
        <a:xfrm>
          <a:off x="2791206" y="1648206"/>
          <a:ext cx="1248156" cy="124815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ru-RU">
            <a:solidFill>
              <a:sysClr val="window" lastClr="FFFFFF"/>
            </a:solidFill>
            <a:latin typeface="Calibri" panose="020F0502020204030204"/>
            <a:ea typeface="+mn-ea"/>
            <a:cs typeface="+mn-cs"/>
          </a:endParaRPr>
        </a:p>
      </dgm:t>
    </dgm:pt>
    <dgm:pt modelId="{AC8F7E17-9CB0-43C0-A7E3-E9D32167295A}" type="parTrans" cxnId="{1C576983-61A2-41E5-8B57-465B556FEBD6}">
      <dgm:prSet/>
      <dgm:spPr/>
      <dgm:t>
        <a:bodyPr/>
        <a:lstStyle/>
        <a:p>
          <a:pPr algn="ctr"/>
          <a:endParaRPr lang="ru-RU"/>
        </a:p>
      </dgm:t>
    </dgm:pt>
    <dgm:pt modelId="{43BFA9A8-715D-4357-9F00-FBD5DAC01BB5}" type="sibTrans" cxnId="{1C576983-61A2-41E5-8B57-465B556FEBD6}">
      <dgm:prSet/>
      <dgm:spPr/>
      <dgm:t>
        <a:bodyPr/>
        <a:lstStyle/>
        <a:p>
          <a:pPr algn="ctr"/>
          <a:endParaRPr lang="ru-RU"/>
        </a:p>
      </dgm:t>
    </dgm:pt>
    <dgm:pt modelId="{FCAF5562-9707-4FCF-AF3E-895ED0C4CBCC}" type="pres">
      <dgm:prSet presAssocID="{557B1E03-3B35-48FD-8562-FC924C9B4D60}" presName="matrix" presStyleCnt="0">
        <dgm:presLayoutVars>
          <dgm:chMax val="1"/>
          <dgm:dir/>
          <dgm:resizeHandles val="exact"/>
        </dgm:presLayoutVars>
      </dgm:prSet>
      <dgm:spPr/>
      <dgm:t>
        <a:bodyPr/>
        <a:lstStyle/>
        <a:p>
          <a:endParaRPr lang="ru-RU"/>
        </a:p>
      </dgm:t>
    </dgm:pt>
    <dgm:pt modelId="{CF144AB2-645C-4066-AA6B-F6B8287DE6F3}" type="pres">
      <dgm:prSet presAssocID="{557B1E03-3B35-48FD-8562-FC924C9B4D60}" presName="diamond" presStyleLbl="bgShp" presStyleIdx="0" presStyleCnt="1"/>
      <dgm:spPr>
        <a:xfrm>
          <a:off x="1143000" y="0"/>
          <a:ext cx="3200400" cy="3200400"/>
        </a:xfrm>
        <a:prstGeom prst="diamond">
          <a:avLst/>
        </a:prstGeom>
        <a:solidFill>
          <a:srgbClr val="5B9BD5">
            <a:tint val="40000"/>
            <a:hueOff val="0"/>
            <a:satOff val="0"/>
            <a:lumOff val="0"/>
            <a:alphaOff val="0"/>
          </a:srgbClr>
        </a:solidFill>
        <a:ln>
          <a:noFill/>
        </a:ln>
        <a:effectLst/>
      </dgm:spPr>
      <dgm:t>
        <a:bodyPr/>
        <a:lstStyle/>
        <a:p>
          <a:endParaRPr lang="ru-RU"/>
        </a:p>
      </dgm:t>
    </dgm:pt>
    <dgm:pt modelId="{B2152976-5852-4891-BA9B-9FBD02A5A0AB}" type="pres">
      <dgm:prSet presAssocID="{557B1E03-3B35-48FD-8562-FC924C9B4D60}" presName="quad1" presStyleLbl="node1" presStyleIdx="0" presStyleCnt="4">
        <dgm:presLayoutVars>
          <dgm:chMax val="0"/>
          <dgm:chPref val="0"/>
          <dgm:bulletEnabled val="1"/>
        </dgm:presLayoutVars>
      </dgm:prSet>
      <dgm:spPr/>
      <dgm:t>
        <a:bodyPr/>
        <a:lstStyle/>
        <a:p>
          <a:endParaRPr lang="ru-RU"/>
        </a:p>
      </dgm:t>
    </dgm:pt>
    <dgm:pt modelId="{5F1D1CDD-B6EF-4A94-B58B-AB4EE5478FA6}" type="pres">
      <dgm:prSet presAssocID="{557B1E03-3B35-48FD-8562-FC924C9B4D60}" presName="quad2" presStyleLbl="node1" presStyleIdx="1" presStyleCnt="4">
        <dgm:presLayoutVars>
          <dgm:chMax val="0"/>
          <dgm:chPref val="0"/>
          <dgm:bulletEnabled val="1"/>
        </dgm:presLayoutVars>
      </dgm:prSet>
      <dgm:spPr/>
      <dgm:t>
        <a:bodyPr/>
        <a:lstStyle/>
        <a:p>
          <a:endParaRPr lang="ru-RU"/>
        </a:p>
      </dgm:t>
    </dgm:pt>
    <dgm:pt modelId="{53D180B1-923C-427E-9CEC-0DA4CDD68E5C}" type="pres">
      <dgm:prSet presAssocID="{557B1E03-3B35-48FD-8562-FC924C9B4D60}" presName="quad3" presStyleLbl="node1" presStyleIdx="2" presStyleCnt="4">
        <dgm:presLayoutVars>
          <dgm:chMax val="0"/>
          <dgm:chPref val="0"/>
          <dgm:bulletEnabled val="1"/>
        </dgm:presLayoutVars>
      </dgm:prSet>
      <dgm:spPr/>
      <dgm:t>
        <a:bodyPr/>
        <a:lstStyle/>
        <a:p>
          <a:endParaRPr lang="ru-RU"/>
        </a:p>
      </dgm:t>
    </dgm:pt>
    <dgm:pt modelId="{60B18D2F-37C1-47FE-9B75-5CC26F81CAA6}" type="pres">
      <dgm:prSet presAssocID="{557B1E03-3B35-48FD-8562-FC924C9B4D60}" presName="quad4" presStyleLbl="node1" presStyleIdx="3" presStyleCnt="4">
        <dgm:presLayoutVars>
          <dgm:chMax val="0"/>
          <dgm:chPref val="0"/>
          <dgm:bulletEnabled val="1"/>
        </dgm:presLayoutVars>
      </dgm:prSet>
      <dgm:spPr/>
      <dgm:t>
        <a:bodyPr/>
        <a:lstStyle/>
        <a:p>
          <a:endParaRPr lang="ru-RU"/>
        </a:p>
      </dgm:t>
    </dgm:pt>
  </dgm:ptLst>
  <dgm:cxnLst>
    <dgm:cxn modelId="{0B17AFCB-343E-489E-A035-5A6DABA26369}" type="presOf" srcId="{B9DA0CD1-C082-4AFD-B737-06820B38FDFD}" destId="{53D180B1-923C-427E-9CEC-0DA4CDD68E5C}" srcOrd="0" destOrd="0" presId="urn:microsoft.com/office/officeart/2005/8/layout/matrix3"/>
    <dgm:cxn modelId="{B7D0F004-FDDA-42B1-A39F-FEE50277DFD0}" type="presOf" srcId="{65A57F17-2B10-49D2-B9E5-8091279F7431}" destId="{B2152976-5852-4891-BA9B-9FBD02A5A0AB}" srcOrd="0" destOrd="0" presId="urn:microsoft.com/office/officeart/2005/8/layout/matrix3"/>
    <dgm:cxn modelId="{83028061-3F20-414E-804B-0D8EAF5F8D10}" srcId="{557B1E03-3B35-48FD-8562-FC924C9B4D60}" destId="{DEC28E8F-8A71-47DC-BE82-EF7C80D85F31}" srcOrd="1" destOrd="0" parTransId="{6AF0107E-A0C3-4C5B-BF17-2B0A07CDE882}" sibTransId="{92A1BDC0-653A-44E0-A095-1D8CDC1BBD5D}"/>
    <dgm:cxn modelId="{856314FE-7113-497C-AA57-B8BE2AAEC4D8}" srcId="{557B1E03-3B35-48FD-8562-FC924C9B4D60}" destId="{65A57F17-2B10-49D2-B9E5-8091279F7431}" srcOrd="0" destOrd="0" parTransId="{603F24D1-89F4-4AD8-8C4F-F86EA9E7E03B}" sibTransId="{4540C258-1A09-4508-A9D7-5A8D6D588AB7}"/>
    <dgm:cxn modelId="{5E5BD8BA-7074-456F-9C0D-F8146E5A5BA1}" type="presOf" srcId="{DEC28E8F-8A71-47DC-BE82-EF7C80D85F31}" destId="{5F1D1CDD-B6EF-4A94-B58B-AB4EE5478FA6}" srcOrd="0" destOrd="0" presId="urn:microsoft.com/office/officeart/2005/8/layout/matrix3"/>
    <dgm:cxn modelId="{CDD2AECD-F253-4445-A7B8-ADA46ADDB849}" type="presOf" srcId="{8F71E2CE-3BC3-4978-A682-3B92C0DE139E}" destId="{60B18D2F-37C1-47FE-9B75-5CC26F81CAA6}" srcOrd="0" destOrd="0" presId="urn:microsoft.com/office/officeart/2005/8/layout/matrix3"/>
    <dgm:cxn modelId="{1C576983-61A2-41E5-8B57-465B556FEBD6}" srcId="{557B1E03-3B35-48FD-8562-FC924C9B4D60}" destId="{8F71E2CE-3BC3-4978-A682-3B92C0DE139E}" srcOrd="3" destOrd="0" parTransId="{AC8F7E17-9CB0-43C0-A7E3-E9D32167295A}" sibTransId="{43BFA9A8-715D-4357-9F00-FBD5DAC01BB5}"/>
    <dgm:cxn modelId="{54265570-019B-495F-88FA-E3AE21F2F866}" srcId="{557B1E03-3B35-48FD-8562-FC924C9B4D60}" destId="{B9DA0CD1-C082-4AFD-B737-06820B38FDFD}" srcOrd="2" destOrd="0" parTransId="{DFAA96D8-1B83-4C1E-BE29-C3FA9B9C8334}" sibTransId="{2F1592E1-D603-4DA0-B870-94123477E98C}"/>
    <dgm:cxn modelId="{377E9577-06AF-4E4C-A305-4EB5CF2A2B6C}" type="presOf" srcId="{557B1E03-3B35-48FD-8562-FC924C9B4D60}" destId="{FCAF5562-9707-4FCF-AF3E-895ED0C4CBCC}" srcOrd="0" destOrd="0" presId="urn:microsoft.com/office/officeart/2005/8/layout/matrix3"/>
    <dgm:cxn modelId="{2F21F5D8-B34F-48DE-B118-3E9290090051}" type="presParOf" srcId="{FCAF5562-9707-4FCF-AF3E-895ED0C4CBCC}" destId="{CF144AB2-645C-4066-AA6B-F6B8287DE6F3}" srcOrd="0" destOrd="0" presId="urn:microsoft.com/office/officeart/2005/8/layout/matrix3"/>
    <dgm:cxn modelId="{E2F46120-36F6-4776-B599-8532BC74AB11}" type="presParOf" srcId="{FCAF5562-9707-4FCF-AF3E-895ED0C4CBCC}" destId="{B2152976-5852-4891-BA9B-9FBD02A5A0AB}" srcOrd="1" destOrd="0" presId="urn:microsoft.com/office/officeart/2005/8/layout/matrix3"/>
    <dgm:cxn modelId="{8D61DA2F-07FD-4E87-8CD8-6749DCFBB14A}" type="presParOf" srcId="{FCAF5562-9707-4FCF-AF3E-895ED0C4CBCC}" destId="{5F1D1CDD-B6EF-4A94-B58B-AB4EE5478FA6}" srcOrd="2" destOrd="0" presId="urn:microsoft.com/office/officeart/2005/8/layout/matrix3"/>
    <dgm:cxn modelId="{41960E01-86DD-4E53-A5F2-03B3046179D2}" type="presParOf" srcId="{FCAF5562-9707-4FCF-AF3E-895ED0C4CBCC}" destId="{53D180B1-923C-427E-9CEC-0DA4CDD68E5C}" srcOrd="3" destOrd="0" presId="urn:microsoft.com/office/officeart/2005/8/layout/matrix3"/>
    <dgm:cxn modelId="{E69D727C-E496-43FC-9F08-D306646F6722}" type="presParOf" srcId="{FCAF5562-9707-4FCF-AF3E-895ED0C4CBCC}" destId="{60B18D2F-37C1-47FE-9B75-5CC26F81CAA6}" srcOrd="4" destOrd="0" presId="urn:microsoft.com/office/officeart/2005/8/layout/matrix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0520A5-078B-43EC-B1E6-7F077F2888E4}" type="doc">
      <dgm:prSet loTypeId="urn:microsoft.com/office/officeart/2009/3/layout/PlusandMinus" loCatId="relationship" qsTypeId="urn:microsoft.com/office/officeart/2005/8/quickstyle/simple1" qsCatId="simple" csTypeId="urn:microsoft.com/office/officeart/2005/8/colors/accent1_2" csCatId="accent1" phldr="1"/>
      <dgm:spPr/>
      <dgm:t>
        <a:bodyPr/>
        <a:lstStyle/>
        <a:p>
          <a:endParaRPr lang="ru-RU"/>
        </a:p>
      </dgm:t>
    </dgm:pt>
    <dgm:pt modelId="{787303A4-13A0-48B8-A3DE-75C94D4FFA6D}">
      <dgm:prSet phldrT="[Текст]"/>
      <dgm:spPr>
        <a:xfrm>
          <a:off x="636422" y="902141"/>
          <a:ext cx="2216505" cy="2110269"/>
        </a:xfrm>
        <a:prstGeom prst="rect">
          <a:avLst/>
        </a:prstGeom>
        <a:noFill/>
        <a:ln>
          <a:noFill/>
        </a:ln>
        <a:effectLst/>
      </dgm:spPr>
      <dgm:t>
        <a:bodyPr/>
        <a:lstStyle/>
        <a:p>
          <a:pPr algn="just"/>
          <a:endParaRPr lang="ru-RU">
            <a:solidFill>
              <a:sysClr val="windowText" lastClr="000000">
                <a:hueOff val="0"/>
                <a:satOff val="0"/>
                <a:lumOff val="0"/>
                <a:alphaOff val="0"/>
              </a:sysClr>
            </a:solidFill>
            <a:latin typeface="Calibri" panose="020F0502020204030204"/>
            <a:ea typeface="+mn-ea"/>
            <a:cs typeface="+mn-cs"/>
          </a:endParaRPr>
        </a:p>
      </dgm:t>
    </dgm:pt>
    <dgm:pt modelId="{0D42E846-F74C-4723-B76B-98E35438A1BE}" type="parTrans" cxnId="{B8486291-CFC8-4F95-8893-4FA97486A2A2}">
      <dgm:prSet/>
      <dgm:spPr/>
      <dgm:t>
        <a:bodyPr/>
        <a:lstStyle/>
        <a:p>
          <a:pPr algn="just"/>
          <a:endParaRPr lang="ru-RU"/>
        </a:p>
      </dgm:t>
    </dgm:pt>
    <dgm:pt modelId="{5CBD36AE-62DC-4C7A-BF08-01DA7161618B}" type="sibTrans" cxnId="{B8486291-CFC8-4F95-8893-4FA97486A2A2}">
      <dgm:prSet/>
      <dgm:spPr/>
      <dgm:t>
        <a:bodyPr/>
        <a:lstStyle/>
        <a:p>
          <a:pPr algn="just"/>
          <a:endParaRPr lang="ru-RU"/>
        </a:p>
      </dgm:t>
    </dgm:pt>
    <dgm:pt modelId="{B6B62614-ED12-4C8E-AE32-65A2777211F1}">
      <dgm:prSet phldrT="[Текст]"/>
      <dgm:spPr>
        <a:xfrm>
          <a:off x="2902305" y="902141"/>
          <a:ext cx="2216505" cy="2110269"/>
        </a:xfrm>
        <a:prstGeom prst="rect">
          <a:avLst/>
        </a:prstGeom>
        <a:noFill/>
        <a:ln>
          <a:noFill/>
        </a:ln>
        <a:effectLst/>
      </dgm:spPr>
      <dgm:t>
        <a:bodyPr/>
        <a:lstStyle/>
        <a:p>
          <a:pPr algn="just"/>
          <a:endParaRPr lang="ru-RU">
            <a:solidFill>
              <a:sysClr val="windowText" lastClr="000000">
                <a:hueOff val="0"/>
                <a:satOff val="0"/>
                <a:lumOff val="0"/>
                <a:alphaOff val="0"/>
              </a:sysClr>
            </a:solidFill>
            <a:latin typeface="Calibri" panose="020F0502020204030204"/>
            <a:ea typeface="+mn-ea"/>
            <a:cs typeface="+mn-cs"/>
          </a:endParaRPr>
        </a:p>
      </dgm:t>
    </dgm:pt>
    <dgm:pt modelId="{BA00D992-B9D9-4EF7-9826-1345A12F1D7B}" type="parTrans" cxnId="{E374A216-EB5C-41C4-BE95-086CC2629A6C}">
      <dgm:prSet/>
      <dgm:spPr/>
      <dgm:t>
        <a:bodyPr/>
        <a:lstStyle/>
        <a:p>
          <a:pPr algn="just"/>
          <a:endParaRPr lang="ru-RU"/>
        </a:p>
      </dgm:t>
    </dgm:pt>
    <dgm:pt modelId="{6A845129-64F2-42A8-AA0F-F1FD5AFE3899}" type="sibTrans" cxnId="{E374A216-EB5C-41C4-BE95-086CC2629A6C}">
      <dgm:prSet/>
      <dgm:spPr/>
      <dgm:t>
        <a:bodyPr/>
        <a:lstStyle/>
        <a:p>
          <a:pPr algn="just"/>
          <a:endParaRPr lang="ru-RU"/>
        </a:p>
      </dgm:t>
    </dgm:pt>
    <dgm:pt modelId="{5C034718-2A20-4182-B70A-2BC9FC2B9855}" type="pres">
      <dgm:prSet presAssocID="{620520A5-078B-43EC-B1E6-7F077F2888E4}" presName="Name0" presStyleCnt="0">
        <dgm:presLayoutVars>
          <dgm:chMax val="2"/>
          <dgm:chPref val="2"/>
          <dgm:dir/>
          <dgm:animOne/>
          <dgm:resizeHandles val="exact"/>
        </dgm:presLayoutVars>
      </dgm:prSet>
      <dgm:spPr/>
      <dgm:t>
        <a:bodyPr/>
        <a:lstStyle/>
        <a:p>
          <a:endParaRPr lang="ru-RU"/>
        </a:p>
      </dgm:t>
    </dgm:pt>
    <dgm:pt modelId="{02BC9354-26D0-4D36-9EB5-AE68023FA8FE}" type="pres">
      <dgm:prSet presAssocID="{620520A5-078B-43EC-B1E6-7F077F2888E4}" presName="Background" presStyleLbl="bgImgPlace1" presStyleIdx="0" presStyleCnt="1" custScaleX="118740"/>
      <dgm:spPr>
        <a:xfrm>
          <a:off x="493775" y="613652"/>
          <a:ext cx="4773168" cy="2466744"/>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A968332-2DD4-40F8-9269-B1F2BA4D3761}" type="pres">
      <dgm:prSet presAssocID="{620520A5-078B-43EC-B1E6-7F077F2888E4}" presName="ParentText1" presStyleLbl="revTx" presStyleIdx="0" presStyleCnt="2">
        <dgm:presLayoutVars>
          <dgm:chMax val="0"/>
          <dgm:chPref val="0"/>
          <dgm:bulletEnabled val="1"/>
        </dgm:presLayoutVars>
      </dgm:prSet>
      <dgm:spPr/>
      <dgm:t>
        <a:bodyPr/>
        <a:lstStyle/>
        <a:p>
          <a:endParaRPr lang="ru-RU"/>
        </a:p>
      </dgm:t>
    </dgm:pt>
    <dgm:pt modelId="{4DDFD552-DD2F-4054-B719-64D68E4D9FBE}" type="pres">
      <dgm:prSet presAssocID="{620520A5-078B-43EC-B1E6-7F077F2888E4}" presName="ParentText2" presStyleLbl="revTx" presStyleIdx="1" presStyleCnt="2">
        <dgm:presLayoutVars>
          <dgm:chMax val="0"/>
          <dgm:chPref val="0"/>
          <dgm:bulletEnabled val="1"/>
        </dgm:presLayoutVars>
      </dgm:prSet>
      <dgm:spPr/>
      <dgm:t>
        <a:bodyPr/>
        <a:lstStyle/>
        <a:p>
          <a:endParaRPr lang="ru-RU"/>
        </a:p>
      </dgm:t>
    </dgm:pt>
    <dgm:pt modelId="{DBC67B48-6FA8-4433-962C-A168A41F9D48}" type="pres">
      <dgm:prSet presAssocID="{620520A5-078B-43EC-B1E6-7F077F2888E4}" presName="Plus" presStyleLbl="alignNode1" presStyleIdx="0" presStyleCnt="2"/>
      <dgm:spPr>
        <a:xfrm>
          <a:off x="0" y="120003"/>
          <a:ext cx="932688" cy="932688"/>
        </a:xfrm>
        <a:prstGeom prst="plus">
          <a:avLst>
            <a:gd name="adj" fmla="val 328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ru-RU"/>
        </a:p>
      </dgm:t>
    </dgm:pt>
    <dgm:pt modelId="{E79FA8F3-102E-442D-B489-B1E0CF1DCD03}" type="pres">
      <dgm:prSet presAssocID="{620520A5-078B-43EC-B1E6-7F077F2888E4}" presName="Minus" presStyleLbl="alignNode1" presStyleIdx="1" presStyleCnt="2"/>
      <dgm:spPr>
        <a:xfrm>
          <a:off x="4608576" y="455420"/>
          <a:ext cx="877824" cy="30082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ru-RU"/>
        </a:p>
      </dgm:t>
    </dgm:pt>
    <dgm:pt modelId="{CB2E5005-B210-4B23-A28D-CA6EAB274EA6}" type="pres">
      <dgm:prSet presAssocID="{620520A5-078B-43EC-B1E6-7F077F2888E4}" presName="Divider" presStyleLbl="parChTrans1D1" presStyleIdx="0" presStyleCnt="1"/>
      <dgm:spPr>
        <a:xfrm>
          <a:off x="2880359" y="906653"/>
          <a:ext cx="548" cy="2015510"/>
        </a:xfrm>
        <a:prstGeom prst="line">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Lst>
  <dgm:cxnLst>
    <dgm:cxn modelId="{7AC8F0A4-DC69-429F-ACC3-631B8BB2BD7F}" type="presOf" srcId="{787303A4-13A0-48B8-A3DE-75C94D4FFA6D}" destId="{3A968332-2DD4-40F8-9269-B1F2BA4D3761}" srcOrd="0" destOrd="0" presId="urn:microsoft.com/office/officeart/2009/3/layout/PlusandMinus"/>
    <dgm:cxn modelId="{E374A216-EB5C-41C4-BE95-086CC2629A6C}" srcId="{620520A5-078B-43EC-B1E6-7F077F2888E4}" destId="{B6B62614-ED12-4C8E-AE32-65A2777211F1}" srcOrd="1" destOrd="0" parTransId="{BA00D992-B9D9-4EF7-9826-1345A12F1D7B}" sibTransId="{6A845129-64F2-42A8-AA0F-F1FD5AFE3899}"/>
    <dgm:cxn modelId="{B8486291-CFC8-4F95-8893-4FA97486A2A2}" srcId="{620520A5-078B-43EC-B1E6-7F077F2888E4}" destId="{787303A4-13A0-48B8-A3DE-75C94D4FFA6D}" srcOrd="0" destOrd="0" parTransId="{0D42E846-F74C-4723-B76B-98E35438A1BE}" sibTransId="{5CBD36AE-62DC-4C7A-BF08-01DA7161618B}"/>
    <dgm:cxn modelId="{7EEB51BF-FE75-456C-B449-53062E4E43CC}" type="presOf" srcId="{620520A5-078B-43EC-B1E6-7F077F2888E4}" destId="{5C034718-2A20-4182-B70A-2BC9FC2B9855}" srcOrd="0" destOrd="0" presId="urn:microsoft.com/office/officeart/2009/3/layout/PlusandMinus"/>
    <dgm:cxn modelId="{0F6040D7-9382-4A6D-BEE8-EAFCD3342B85}" type="presOf" srcId="{B6B62614-ED12-4C8E-AE32-65A2777211F1}" destId="{4DDFD552-DD2F-4054-B719-64D68E4D9FBE}" srcOrd="0" destOrd="0" presId="urn:microsoft.com/office/officeart/2009/3/layout/PlusandMinus"/>
    <dgm:cxn modelId="{E7EB85B6-36E1-439E-A5CB-2000EA9B05D0}" type="presParOf" srcId="{5C034718-2A20-4182-B70A-2BC9FC2B9855}" destId="{02BC9354-26D0-4D36-9EB5-AE68023FA8FE}" srcOrd="0" destOrd="0" presId="urn:microsoft.com/office/officeart/2009/3/layout/PlusandMinus"/>
    <dgm:cxn modelId="{E7A3E28B-C0F8-4BBF-BF1D-54A25941DDAB}" type="presParOf" srcId="{5C034718-2A20-4182-B70A-2BC9FC2B9855}" destId="{3A968332-2DD4-40F8-9269-B1F2BA4D3761}" srcOrd="1" destOrd="0" presId="urn:microsoft.com/office/officeart/2009/3/layout/PlusandMinus"/>
    <dgm:cxn modelId="{5CA5B17B-3421-4FEA-A7A0-E510263184CA}" type="presParOf" srcId="{5C034718-2A20-4182-B70A-2BC9FC2B9855}" destId="{4DDFD552-DD2F-4054-B719-64D68E4D9FBE}" srcOrd="2" destOrd="0" presId="urn:microsoft.com/office/officeart/2009/3/layout/PlusandMinus"/>
    <dgm:cxn modelId="{8057F4DA-69D7-4A82-9737-E559798008F0}" type="presParOf" srcId="{5C034718-2A20-4182-B70A-2BC9FC2B9855}" destId="{DBC67B48-6FA8-4433-962C-A168A41F9D48}" srcOrd="3" destOrd="0" presId="urn:microsoft.com/office/officeart/2009/3/layout/PlusandMinus"/>
    <dgm:cxn modelId="{1008E23A-E1C2-48B4-9049-6E87288FBEE7}" type="presParOf" srcId="{5C034718-2A20-4182-B70A-2BC9FC2B9855}" destId="{E79FA8F3-102E-442D-B489-B1E0CF1DCD03}" srcOrd="4" destOrd="0" presId="urn:microsoft.com/office/officeart/2009/3/layout/PlusandMinus"/>
    <dgm:cxn modelId="{78FBC485-0F4A-4A01-932C-141E8E42E304}" type="presParOf" srcId="{5C034718-2A20-4182-B70A-2BC9FC2B9855}" destId="{CB2E5005-B210-4B23-A28D-CA6EAB274EA6}" srcOrd="5" destOrd="0" presId="urn:microsoft.com/office/officeart/2009/3/layout/PlusandMinu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3A8DB7-878B-4941-8388-761866BF8E5D}">
      <dsp:nvSpPr>
        <dsp:cNvPr id="0" name=""/>
        <dsp:cNvSpPr/>
      </dsp:nvSpPr>
      <dsp:spPr>
        <a:xfrm>
          <a:off x="2860880" y="670419"/>
          <a:ext cx="2038555" cy="530799"/>
        </a:xfrm>
        <a:custGeom>
          <a:avLst/>
          <a:gdLst/>
          <a:ahLst/>
          <a:cxnLst/>
          <a:rect l="0" t="0" r="0" b="0"/>
          <a:pathLst>
            <a:path>
              <a:moveTo>
                <a:pt x="0" y="0"/>
              </a:moveTo>
              <a:lnTo>
                <a:pt x="0" y="361724"/>
              </a:lnTo>
              <a:lnTo>
                <a:pt x="2038555" y="361724"/>
              </a:lnTo>
              <a:lnTo>
                <a:pt x="2038555" y="53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7D3D28-574F-4EC8-BF20-BCDC9CE26DD8}">
      <dsp:nvSpPr>
        <dsp:cNvPr id="0" name=""/>
        <dsp:cNvSpPr/>
      </dsp:nvSpPr>
      <dsp:spPr>
        <a:xfrm>
          <a:off x="2815160" y="670419"/>
          <a:ext cx="91440" cy="530799"/>
        </a:xfrm>
        <a:custGeom>
          <a:avLst/>
          <a:gdLst/>
          <a:ahLst/>
          <a:cxnLst/>
          <a:rect l="0" t="0" r="0" b="0"/>
          <a:pathLst>
            <a:path>
              <a:moveTo>
                <a:pt x="45720" y="0"/>
              </a:moveTo>
              <a:lnTo>
                <a:pt x="45720" y="361724"/>
              </a:lnTo>
              <a:lnTo>
                <a:pt x="51596" y="361724"/>
              </a:lnTo>
              <a:lnTo>
                <a:pt x="51596" y="53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BF429-AFAC-48CC-89AC-5CEC7A9B08C7}">
      <dsp:nvSpPr>
        <dsp:cNvPr id="0" name=""/>
        <dsp:cNvSpPr/>
      </dsp:nvSpPr>
      <dsp:spPr>
        <a:xfrm>
          <a:off x="828202" y="670419"/>
          <a:ext cx="2032678" cy="530799"/>
        </a:xfrm>
        <a:custGeom>
          <a:avLst/>
          <a:gdLst/>
          <a:ahLst/>
          <a:cxnLst/>
          <a:rect l="0" t="0" r="0" b="0"/>
          <a:pathLst>
            <a:path>
              <a:moveTo>
                <a:pt x="2032678" y="0"/>
              </a:moveTo>
              <a:lnTo>
                <a:pt x="2032678" y="361724"/>
              </a:lnTo>
              <a:lnTo>
                <a:pt x="0" y="361724"/>
              </a:lnTo>
              <a:lnTo>
                <a:pt x="0" y="5307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2F910B-07EF-487A-9C0C-A8EB70AEC16B}">
      <dsp:nvSpPr>
        <dsp:cNvPr id="0" name=""/>
        <dsp:cNvSpPr/>
      </dsp:nvSpPr>
      <dsp:spPr>
        <a:xfrm>
          <a:off x="1553454" y="29654"/>
          <a:ext cx="2614852" cy="6407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D489B-96A0-4135-89C2-1C0061E7E0E7}">
      <dsp:nvSpPr>
        <dsp:cNvPr id="0" name=""/>
        <dsp:cNvSpPr/>
      </dsp:nvSpPr>
      <dsp:spPr>
        <a:xfrm>
          <a:off x="1756242" y="222304"/>
          <a:ext cx="2614852" cy="6407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система мотивации страховых агентов</a:t>
          </a:r>
        </a:p>
      </dsp:txBody>
      <dsp:txXfrm>
        <a:off x="1775009" y="241071"/>
        <a:ext cx="2577318" cy="603230"/>
      </dsp:txXfrm>
    </dsp:sp>
    <dsp:sp modelId="{E5E7038C-DF6F-4A55-9E35-61239A453908}">
      <dsp:nvSpPr>
        <dsp:cNvPr id="0" name=""/>
        <dsp:cNvSpPr/>
      </dsp:nvSpPr>
      <dsp:spPr>
        <a:xfrm>
          <a:off x="1999" y="1201218"/>
          <a:ext cx="1652406" cy="7672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48A480-4659-4A70-9E86-88F9529F46EA}">
      <dsp:nvSpPr>
        <dsp:cNvPr id="0" name=""/>
        <dsp:cNvSpPr/>
      </dsp:nvSpPr>
      <dsp:spPr>
        <a:xfrm>
          <a:off x="204787" y="1393867"/>
          <a:ext cx="1652406" cy="7672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прямые материальные стимулы</a:t>
          </a:r>
        </a:p>
      </dsp:txBody>
      <dsp:txXfrm>
        <a:off x="227258" y="1416338"/>
        <a:ext cx="1607464" cy="722285"/>
      </dsp:txXfrm>
    </dsp:sp>
    <dsp:sp modelId="{EEE5D7DE-0385-4BAF-B26A-8F2639C3F179}">
      <dsp:nvSpPr>
        <dsp:cNvPr id="0" name=""/>
        <dsp:cNvSpPr/>
      </dsp:nvSpPr>
      <dsp:spPr>
        <a:xfrm>
          <a:off x="2059982" y="1201218"/>
          <a:ext cx="1613549" cy="7672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D1671C-D828-4EC2-A7A5-8DB17F2C54B9}">
      <dsp:nvSpPr>
        <dsp:cNvPr id="0" name=""/>
        <dsp:cNvSpPr/>
      </dsp:nvSpPr>
      <dsp:spPr>
        <a:xfrm>
          <a:off x="2262771" y="1393867"/>
          <a:ext cx="1613549" cy="7672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косвенные  материальные стимулы</a:t>
          </a:r>
        </a:p>
      </dsp:txBody>
      <dsp:txXfrm>
        <a:off x="2285242" y="1416338"/>
        <a:ext cx="1568607" cy="722285"/>
      </dsp:txXfrm>
    </dsp:sp>
    <dsp:sp modelId="{23329C45-127D-4E2A-918F-8A082B8B91E7}">
      <dsp:nvSpPr>
        <dsp:cNvPr id="0" name=""/>
        <dsp:cNvSpPr/>
      </dsp:nvSpPr>
      <dsp:spPr>
        <a:xfrm>
          <a:off x="4079109" y="1201218"/>
          <a:ext cx="1640652" cy="7206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56151-6C4A-4FD1-AE4C-20F68DAC51AE}">
      <dsp:nvSpPr>
        <dsp:cNvPr id="0" name=""/>
        <dsp:cNvSpPr/>
      </dsp:nvSpPr>
      <dsp:spPr>
        <a:xfrm>
          <a:off x="4281898" y="1393867"/>
          <a:ext cx="1640652" cy="720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эмоциональные стимулы</a:t>
          </a:r>
        </a:p>
      </dsp:txBody>
      <dsp:txXfrm>
        <a:off x="4303006" y="1414975"/>
        <a:ext cx="1598436" cy="678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82FDFE-1096-45E5-AE53-93079164931E}">
      <dsp:nvSpPr>
        <dsp:cNvPr id="0" name=""/>
        <dsp:cNvSpPr/>
      </dsp:nvSpPr>
      <dsp:spPr>
        <a:xfrm>
          <a:off x="1157749" y="322406"/>
          <a:ext cx="2485101" cy="501390"/>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39609" tIns="87630" rIns="87630" bIns="87630" numCol="1" spcCol="1270" anchor="ctr" anchorCtr="0">
          <a:noAutofit/>
        </a:bodyPr>
        <a:lstStyle/>
        <a:p>
          <a:pPr lvl="0" algn="l" defTabSz="1022350">
            <a:lnSpc>
              <a:spcPct val="90000"/>
            </a:lnSpc>
            <a:spcBef>
              <a:spcPct val="0"/>
            </a:spcBef>
            <a:spcAft>
              <a:spcPct val="35000"/>
            </a:spcAft>
          </a:pPr>
          <a:endParaRPr lang="ru-RU" sz="2300" kern="1200">
            <a:solidFill>
              <a:sysClr val="windowText" lastClr="000000">
                <a:hueOff val="0"/>
                <a:satOff val="0"/>
                <a:lumOff val="0"/>
                <a:alphaOff val="0"/>
              </a:sysClr>
            </a:solidFill>
            <a:latin typeface="Calibri" panose="020F0502020204030204"/>
            <a:ea typeface="+mn-ea"/>
            <a:cs typeface="+mn-cs"/>
          </a:endParaRPr>
        </a:p>
      </dsp:txBody>
      <dsp:txXfrm>
        <a:off x="1157749" y="322406"/>
        <a:ext cx="2485101" cy="501390"/>
      </dsp:txXfrm>
    </dsp:sp>
    <dsp:sp modelId="{FBB73830-CCFC-416C-97DA-D992021F8EEE}">
      <dsp:nvSpPr>
        <dsp:cNvPr id="0" name=""/>
        <dsp:cNvSpPr/>
      </dsp:nvSpPr>
      <dsp:spPr>
        <a:xfrm>
          <a:off x="1531222" y="249982"/>
          <a:ext cx="350973" cy="526460"/>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B897DF7-0EC8-45B3-B161-3A272C025E44}">
      <dsp:nvSpPr>
        <dsp:cNvPr id="0" name=""/>
        <dsp:cNvSpPr/>
      </dsp:nvSpPr>
      <dsp:spPr>
        <a:xfrm>
          <a:off x="2540" y="953601"/>
          <a:ext cx="2373656" cy="501390"/>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39609" tIns="87630" rIns="87630" bIns="87630" numCol="1" spcCol="1270" anchor="ctr" anchorCtr="0">
          <a:noAutofit/>
        </a:bodyPr>
        <a:lstStyle/>
        <a:p>
          <a:pPr lvl="0" algn="l" defTabSz="1022350">
            <a:lnSpc>
              <a:spcPct val="90000"/>
            </a:lnSpc>
            <a:spcBef>
              <a:spcPct val="0"/>
            </a:spcBef>
            <a:spcAft>
              <a:spcPct val="35000"/>
            </a:spcAft>
          </a:pPr>
          <a:endParaRPr lang="ru-RU" sz="2300" kern="1200">
            <a:solidFill>
              <a:sysClr val="windowText" lastClr="000000">
                <a:hueOff val="0"/>
                <a:satOff val="0"/>
                <a:lumOff val="0"/>
                <a:alphaOff val="0"/>
              </a:sysClr>
            </a:solidFill>
            <a:latin typeface="Calibri" panose="020F0502020204030204"/>
            <a:ea typeface="+mn-ea"/>
            <a:cs typeface="+mn-cs"/>
          </a:endParaRPr>
        </a:p>
      </dsp:txBody>
      <dsp:txXfrm>
        <a:off x="2540" y="953601"/>
        <a:ext cx="2373656" cy="501390"/>
      </dsp:txXfrm>
    </dsp:sp>
    <dsp:sp modelId="{03A910CD-92E5-483F-B1F3-ACC91B73094F}">
      <dsp:nvSpPr>
        <dsp:cNvPr id="0" name=""/>
        <dsp:cNvSpPr/>
      </dsp:nvSpPr>
      <dsp:spPr>
        <a:xfrm>
          <a:off x="320291" y="881178"/>
          <a:ext cx="350973" cy="526460"/>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2D03980-269C-4858-803D-B397BA0BE05B}">
      <dsp:nvSpPr>
        <dsp:cNvPr id="0" name=""/>
        <dsp:cNvSpPr/>
      </dsp:nvSpPr>
      <dsp:spPr>
        <a:xfrm>
          <a:off x="2435554" y="953601"/>
          <a:ext cx="2362505" cy="501390"/>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39609" tIns="87630" rIns="87630" bIns="87630" numCol="1" spcCol="1270" anchor="ctr" anchorCtr="0">
          <a:noAutofit/>
        </a:bodyPr>
        <a:lstStyle/>
        <a:p>
          <a:pPr lvl="0" algn="l" defTabSz="1022350">
            <a:lnSpc>
              <a:spcPct val="90000"/>
            </a:lnSpc>
            <a:spcBef>
              <a:spcPct val="0"/>
            </a:spcBef>
            <a:spcAft>
              <a:spcPct val="35000"/>
            </a:spcAft>
          </a:pPr>
          <a:endParaRPr lang="ru-RU" sz="2300" kern="1200">
            <a:solidFill>
              <a:sysClr val="windowText" lastClr="000000">
                <a:hueOff val="0"/>
                <a:satOff val="0"/>
                <a:lumOff val="0"/>
                <a:alphaOff val="0"/>
              </a:sysClr>
            </a:solidFill>
            <a:latin typeface="Calibri" panose="020F0502020204030204"/>
            <a:ea typeface="+mn-ea"/>
            <a:cs typeface="+mn-cs"/>
          </a:endParaRPr>
        </a:p>
      </dsp:txBody>
      <dsp:txXfrm>
        <a:off x="2435554" y="953601"/>
        <a:ext cx="2362505" cy="501390"/>
      </dsp:txXfrm>
    </dsp:sp>
    <dsp:sp modelId="{62915135-99FB-4EB0-8B22-4F34F0E5B2A8}">
      <dsp:nvSpPr>
        <dsp:cNvPr id="0" name=""/>
        <dsp:cNvSpPr/>
      </dsp:nvSpPr>
      <dsp:spPr>
        <a:xfrm>
          <a:off x="2747729" y="881178"/>
          <a:ext cx="350973" cy="526460"/>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144AB2-645C-4066-AA6B-F6B8287DE6F3}">
      <dsp:nvSpPr>
        <dsp:cNvPr id="0" name=""/>
        <dsp:cNvSpPr/>
      </dsp:nvSpPr>
      <dsp:spPr>
        <a:xfrm>
          <a:off x="1676400" y="0"/>
          <a:ext cx="1828800" cy="1828800"/>
        </a:xfrm>
        <a:prstGeom prst="diamond">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2152976-5852-4891-BA9B-9FBD02A5A0AB}">
      <dsp:nvSpPr>
        <dsp:cNvPr id="0" name=""/>
        <dsp:cNvSpPr/>
      </dsp:nvSpPr>
      <dsp:spPr>
        <a:xfrm>
          <a:off x="1850136" y="173736"/>
          <a:ext cx="713232" cy="71323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endParaRPr lang="ru-RU" sz="2900" kern="1200">
            <a:solidFill>
              <a:sysClr val="window" lastClr="FFFFFF"/>
            </a:solidFill>
            <a:latin typeface="Calibri" panose="020F0502020204030204"/>
            <a:ea typeface="+mn-ea"/>
            <a:cs typeface="+mn-cs"/>
          </a:endParaRPr>
        </a:p>
      </dsp:txBody>
      <dsp:txXfrm>
        <a:off x="1884953" y="208553"/>
        <a:ext cx="643598" cy="643598"/>
      </dsp:txXfrm>
    </dsp:sp>
    <dsp:sp modelId="{5F1D1CDD-B6EF-4A94-B58B-AB4EE5478FA6}">
      <dsp:nvSpPr>
        <dsp:cNvPr id="0" name=""/>
        <dsp:cNvSpPr/>
      </dsp:nvSpPr>
      <dsp:spPr>
        <a:xfrm>
          <a:off x="2618232" y="173736"/>
          <a:ext cx="713232" cy="71323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endParaRPr lang="ru-RU" sz="2900" kern="1200">
            <a:solidFill>
              <a:sysClr val="window" lastClr="FFFFFF"/>
            </a:solidFill>
            <a:latin typeface="Calibri" panose="020F0502020204030204"/>
            <a:ea typeface="+mn-ea"/>
            <a:cs typeface="+mn-cs"/>
          </a:endParaRPr>
        </a:p>
      </dsp:txBody>
      <dsp:txXfrm>
        <a:off x="2653049" y="208553"/>
        <a:ext cx="643598" cy="643598"/>
      </dsp:txXfrm>
    </dsp:sp>
    <dsp:sp modelId="{53D180B1-923C-427E-9CEC-0DA4CDD68E5C}">
      <dsp:nvSpPr>
        <dsp:cNvPr id="0" name=""/>
        <dsp:cNvSpPr/>
      </dsp:nvSpPr>
      <dsp:spPr>
        <a:xfrm>
          <a:off x="1850136" y="941832"/>
          <a:ext cx="713232" cy="71323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endParaRPr lang="ru-RU" sz="2900" kern="1200">
            <a:solidFill>
              <a:sysClr val="window" lastClr="FFFFFF"/>
            </a:solidFill>
            <a:latin typeface="Calibri" panose="020F0502020204030204"/>
            <a:ea typeface="+mn-ea"/>
            <a:cs typeface="+mn-cs"/>
          </a:endParaRPr>
        </a:p>
      </dsp:txBody>
      <dsp:txXfrm>
        <a:off x="1884953" y="976649"/>
        <a:ext cx="643598" cy="643598"/>
      </dsp:txXfrm>
    </dsp:sp>
    <dsp:sp modelId="{60B18D2F-37C1-47FE-9B75-5CC26F81CAA6}">
      <dsp:nvSpPr>
        <dsp:cNvPr id="0" name=""/>
        <dsp:cNvSpPr/>
      </dsp:nvSpPr>
      <dsp:spPr>
        <a:xfrm>
          <a:off x="2618232" y="941832"/>
          <a:ext cx="713232" cy="71323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endParaRPr lang="ru-RU" sz="2900" kern="1200">
            <a:solidFill>
              <a:sysClr val="window" lastClr="FFFFFF"/>
            </a:solidFill>
            <a:latin typeface="Calibri" panose="020F0502020204030204"/>
            <a:ea typeface="+mn-ea"/>
            <a:cs typeface="+mn-cs"/>
          </a:endParaRPr>
        </a:p>
      </dsp:txBody>
      <dsp:txXfrm>
        <a:off x="2653049" y="976649"/>
        <a:ext cx="643598" cy="6435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BC9354-26D0-4D36-9EB5-AE68023FA8FE}">
      <dsp:nvSpPr>
        <dsp:cNvPr id="0" name=""/>
        <dsp:cNvSpPr/>
      </dsp:nvSpPr>
      <dsp:spPr>
        <a:xfrm>
          <a:off x="721735" y="331032"/>
          <a:ext cx="3625015" cy="1577721"/>
        </a:xfrm>
        <a:prstGeom prst="rect">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A968332-2DD4-40F8-9269-B1F2BA4D3761}">
      <dsp:nvSpPr>
        <dsp:cNvPr id="0" name=""/>
        <dsp:cNvSpPr/>
      </dsp:nvSpPr>
      <dsp:spPr>
        <a:xfrm>
          <a:off x="1099028" y="515549"/>
          <a:ext cx="1417669" cy="1349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3825" tIns="123825" rIns="123825" bIns="123825" numCol="1" spcCol="1270" anchor="t" anchorCtr="0">
          <a:noAutofit/>
        </a:bodyPr>
        <a:lstStyle/>
        <a:p>
          <a:pPr lvl="0" algn="just" defTabSz="2889250">
            <a:lnSpc>
              <a:spcPct val="90000"/>
            </a:lnSpc>
            <a:spcBef>
              <a:spcPct val="0"/>
            </a:spcBef>
            <a:spcAft>
              <a:spcPct val="35000"/>
            </a:spcAft>
          </a:pPr>
          <a:endParaRPr lang="ru-RU" sz="6500" kern="1200">
            <a:solidFill>
              <a:sysClr val="windowText" lastClr="000000">
                <a:hueOff val="0"/>
                <a:satOff val="0"/>
                <a:lumOff val="0"/>
                <a:alphaOff val="0"/>
              </a:sysClr>
            </a:solidFill>
            <a:latin typeface="Calibri" panose="020F0502020204030204"/>
            <a:ea typeface="+mn-ea"/>
            <a:cs typeface="+mn-cs"/>
          </a:endParaRPr>
        </a:p>
      </dsp:txBody>
      <dsp:txXfrm>
        <a:off x="1099028" y="515549"/>
        <a:ext cx="1417669" cy="1349721"/>
      </dsp:txXfrm>
    </dsp:sp>
    <dsp:sp modelId="{4DDFD552-DD2F-4054-B719-64D68E4D9FBE}">
      <dsp:nvSpPr>
        <dsp:cNvPr id="0" name=""/>
        <dsp:cNvSpPr/>
      </dsp:nvSpPr>
      <dsp:spPr>
        <a:xfrm>
          <a:off x="2548279" y="515549"/>
          <a:ext cx="1417669" cy="1349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3825" tIns="123825" rIns="123825" bIns="123825" numCol="1" spcCol="1270" anchor="t" anchorCtr="0">
          <a:noAutofit/>
        </a:bodyPr>
        <a:lstStyle/>
        <a:p>
          <a:pPr lvl="0" algn="just" defTabSz="2889250">
            <a:lnSpc>
              <a:spcPct val="90000"/>
            </a:lnSpc>
            <a:spcBef>
              <a:spcPct val="0"/>
            </a:spcBef>
            <a:spcAft>
              <a:spcPct val="35000"/>
            </a:spcAft>
          </a:pPr>
          <a:endParaRPr lang="ru-RU" sz="6500" kern="1200">
            <a:solidFill>
              <a:sysClr val="windowText" lastClr="000000">
                <a:hueOff val="0"/>
                <a:satOff val="0"/>
                <a:lumOff val="0"/>
                <a:alphaOff val="0"/>
              </a:sysClr>
            </a:solidFill>
            <a:latin typeface="Calibri" panose="020F0502020204030204"/>
            <a:ea typeface="+mn-ea"/>
            <a:cs typeface="+mn-cs"/>
          </a:endParaRPr>
        </a:p>
      </dsp:txBody>
      <dsp:txXfrm>
        <a:off x="2548279" y="515549"/>
        <a:ext cx="1417669" cy="1349721"/>
      </dsp:txXfrm>
    </dsp:sp>
    <dsp:sp modelId="{DBC67B48-6FA8-4433-962C-A168A41F9D48}">
      <dsp:nvSpPr>
        <dsp:cNvPr id="0" name=""/>
        <dsp:cNvSpPr/>
      </dsp:nvSpPr>
      <dsp:spPr>
        <a:xfrm>
          <a:off x="691974" y="15296"/>
          <a:ext cx="596544" cy="596544"/>
        </a:xfrm>
        <a:prstGeom prst="plus">
          <a:avLst>
            <a:gd name="adj" fmla="val 328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9FA8F3-102E-442D-B489-B1E0CF1DCD03}">
      <dsp:nvSpPr>
        <dsp:cNvPr id="0" name=""/>
        <dsp:cNvSpPr/>
      </dsp:nvSpPr>
      <dsp:spPr>
        <a:xfrm>
          <a:off x="3639603" y="229827"/>
          <a:ext cx="561453" cy="192405"/>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2E5005-B210-4B23-A28D-CA6EAB274EA6}">
      <dsp:nvSpPr>
        <dsp:cNvPr id="0" name=""/>
        <dsp:cNvSpPr/>
      </dsp:nvSpPr>
      <dsp:spPr>
        <a:xfrm>
          <a:off x="2534242" y="518435"/>
          <a:ext cx="350" cy="1289113"/>
        </a:xfrm>
        <a:prstGeom prst="line">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2384C-8ACE-4CB5-9A5F-5B9131BA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24</Pages>
  <Words>5860</Words>
  <Characters>33404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88</cp:revision>
  <dcterms:created xsi:type="dcterms:W3CDTF">2021-09-21T18:10:00Z</dcterms:created>
  <dcterms:modified xsi:type="dcterms:W3CDTF">2021-09-26T17:42:00Z</dcterms:modified>
</cp:coreProperties>
</file>