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B" w:rsidRPr="000858CC" w:rsidRDefault="00B8020B" w:rsidP="008E7FEB">
      <w:pPr>
        <w:ind w:firstLine="709"/>
        <w:jc w:val="center"/>
        <w:rPr>
          <w:b/>
        </w:rPr>
      </w:pPr>
      <w:r w:rsidRPr="000858CC">
        <w:rPr>
          <w:b/>
        </w:rPr>
        <w:t>Методическая разработка внеурочного мероприятия по информатике</w:t>
      </w:r>
      <w:r w:rsidR="00250460" w:rsidRPr="000858CC">
        <w:rPr>
          <w:b/>
        </w:rPr>
        <w:t xml:space="preserve"> «</w:t>
      </w:r>
      <w:r w:rsidRPr="000858CC">
        <w:rPr>
          <w:b/>
        </w:rPr>
        <w:t xml:space="preserve">Битва платформ Яндекс и </w:t>
      </w:r>
      <w:r w:rsidRPr="000858CC">
        <w:rPr>
          <w:b/>
          <w:lang w:val="en-US"/>
        </w:rPr>
        <w:t>Google</w:t>
      </w:r>
      <w:r w:rsidR="00250460" w:rsidRPr="000858CC">
        <w:rPr>
          <w:b/>
        </w:rPr>
        <w:t>»</w:t>
      </w:r>
    </w:p>
    <w:p w:rsidR="00B8020B" w:rsidRPr="000858CC" w:rsidRDefault="00B8020B" w:rsidP="008E7FEB">
      <w:pPr>
        <w:jc w:val="center"/>
      </w:pPr>
    </w:p>
    <w:p w:rsidR="0055497F" w:rsidRPr="000858CC" w:rsidRDefault="00B8020B" w:rsidP="008E7FEB">
      <w:pPr>
        <w:ind w:firstLine="709"/>
        <w:jc w:val="center"/>
        <w:rPr>
          <w:color w:val="000000" w:themeColor="text1"/>
        </w:rPr>
      </w:pPr>
      <w:bookmarkStart w:id="0" w:name="_GoBack"/>
      <w:r w:rsidRPr="000858CC">
        <w:rPr>
          <w:color w:val="000000" w:themeColor="text1"/>
        </w:rPr>
        <w:t>Голубева Елена Николаевна</w:t>
      </w:r>
      <w:r w:rsidR="0055497F" w:rsidRPr="000858CC">
        <w:rPr>
          <w:color w:val="000000" w:themeColor="text1"/>
        </w:rPr>
        <w:t>, преподаватель</w:t>
      </w:r>
    </w:p>
    <w:p w:rsidR="0055497F" w:rsidRPr="000858CC" w:rsidRDefault="0055497F" w:rsidP="008E7FEB">
      <w:pPr>
        <w:ind w:firstLine="709"/>
        <w:jc w:val="center"/>
        <w:rPr>
          <w:color w:val="000000" w:themeColor="text1"/>
        </w:rPr>
      </w:pPr>
      <w:r w:rsidRPr="000858CC">
        <w:rPr>
          <w:color w:val="000000" w:themeColor="text1"/>
        </w:rPr>
        <w:t>Толстикова Елена Иннокентьевна, преподаватель</w:t>
      </w:r>
    </w:p>
    <w:p w:rsidR="0055497F" w:rsidRPr="000858CC" w:rsidRDefault="0055497F" w:rsidP="008E7FEB">
      <w:pPr>
        <w:ind w:firstLine="709"/>
        <w:jc w:val="center"/>
        <w:rPr>
          <w:color w:val="000000" w:themeColor="text1"/>
        </w:rPr>
      </w:pPr>
      <w:r w:rsidRPr="000858CC">
        <w:rPr>
          <w:color w:val="000000" w:themeColor="text1"/>
        </w:rPr>
        <w:t xml:space="preserve">Государственное бюджетное профессиональное образовательное учреждение Новосибирской области </w:t>
      </w:r>
      <w:r w:rsidRPr="000858CC">
        <w:rPr>
          <w:bCs/>
          <w:color w:val="000000" w:themeColor="text1"/>
        </w:rPr>
        <w:t>«Новосибирский автотранспортный колледж»</w:t>
      </w:r>
      <w:bookmarkEnd w:id="0"/>
    </w:p>
    <w:p w:rsidR="00B8020B" w:rsidRPr="000858CC" w:rsidRDefault="00B8020B" w:rsidP="008E7FEB">
      <w:pPr>
        <w:ind w:firstLine="709"/>
        <w:jc w:val="both"/>
        <w:rPr>
          <w:color w:val="000000" w:themeColor="text1"/>
        </w:rPr>
      </w:pPr>
      <w:r w:rsidRPr="000858CC">
        <w:rPr>
          <w:color w:val="000000" w:themeColor="text1"/>
        </w:rPr>
        <w:t>Цели и задачи:</w:t>
      </w:r>
    </w:p>
    <w:p w:rsidR="00B8020B" w:rsidRPr="000858CC" w:rsidRDefault="00B8020B" w:rsidP="008E7FEB">
      <w:pPr>
        <w:pStyle w:val="a3"/>
        <w:numPr>
          <w:ilvl w:val="0"/>
          <w:numId w:val="1"/>
        </w:numPr>
      </w:pPr>
      <w:r w:rsidRPr="000858CC">
        <w:t>повышение информационной культуры учащихся, интереса к предмету «Информатика»;</w:t>
      </w:r>
    </w:p>
    <w:p w:rsidR="00B8020B" w:rsidRPr="000858CC" w:rsidRDefault="00B8020B" w:rsidP="008E7FEB">
      <w:pPr>
        <w:pStyle w:val="a3"/>
        <w:numPr>
          <w:ilvl w:val="0"/>
          <w:numId w:val="1"/>
        </w:numPr>
        <w:jc w:val="both"/>
        <w:rPr>
          <w:bdr w:val="none" w:sz="0" w:space="0" w:color="auto" w:frame="1"/>
        </w:rPr>
      </w:pPr>
      <w:r w:rsidRPr="000858CC">
        <w:t>развитие логического мышления, любознательности, воображения, предвидения, смелости в выдвижении гипотез, умения принимать нестандартные решения;</w:t>
      </w:r>
    </w:p>
    <w:p w:rsidR="00B8020B" w:rsidRPr="000858CC" w:rsidRDefault="00B8020B" w:rsidP="008E7FEB">
      <w:pPr>
        <w:pStyle w:val="a3"/>
        <w:numPr>
          <w:ilvl w:val="0"/>
          <w:numId w:val="1"/>
        </w:numPr>
        <w:jc w:val="both"/>
        <w:rPr>
          <w:bdr w:val="none" w:sz="0" w:space="0" w:color="auto" w:frame="1"/>
        </w:rPr>
      </w:pPr>
      <w:r w:rsidRPr="000858CC">
        <w:rPr>
          <w:spacing w:val="-4"/>
        </w:rPr>
        <w:t xml:space="preserve">формирование ответственного отношения к коллективной деятельности, </w:t>
      </w:r>
      <w:r w:rsidRPr="000858CC">
        <w:rPr>
          <w:shd w:val="clear" w:color="auto" w:fill="FFFFFF"/>
        </w:rPr>
        <w:t>развитие у студентов чувства сплоченности, умения работать в команде</w:t>
      </w:r>
      <w:r w:rsidRPr="000858CC">
        <w:rPr>
          <w:spacing w:val="-4"/>
        </w:rPr>
        <w:t>;</w:t>
      </w:r>
    </w:p>
    <w:p w:rsidR="00B8020B" w:rsidRPr="000858CC" w:rsidRDefault="00B8020B" w:rsidP="008E7FEB">
      <w:pPr>
        <w:pStyle w:val="a3"/>
        <w:numPr>
          <w:ilvl w:val="0"/>
          <w:numId w:val="1"/>
        </w:numPr>
        <w:jc w:val="both"/>
        <w:rPr>
          <w:bdr w:val="none" w:sz="0" w:space="0" w:color="auto" w:frame="1"/>
        </w:rPr>
      </w:pPr>
      <w:r w:rsidRPr="000858CC">
        <w:t>принимать решения в стандартных и нестандартных ситуациях и нести за них ответственность</w:t>
      </w:r>
      <w:r w:rsidR="00BA6A8C" w:rsidRPr="000858CC">
        <w:t>;</w:t>
      </w:r>
    </w:p>
    <w:p w:rsidR="00B8020B" w:rsidRPr="000858CC" w:rsidRDefault="00B8020B" w:rsidP="008E7FEB">
      <w:pPr>
        <w:pStyle w:val="a3"/>
        <w:numPr>
          <w:ilvl w:val="0"/>
          <w:numId w:val="1"/>
        </w:numPr>
        <w:jc w:val="both"/>
        <w:rPr>
          <w:bdr w:val="none" w:sz="0" w:space="0" w:color="auto" w:frame="1"/>
        </w:rPr>
      </w:pPr>
      <w:r w:rsidRPr="000858CC">
        <w:t>использовать информационно-коммуникационные технологии в профессиональной деятельности</w:t>
      </w:r>
      <w:r w:rsidR="00BA6A8C" w:rsidRPr="000858CC">
        <w:t>;</w:t>
      </w:r>
    </w:p>
    <w:p w:rsidR="00B8020B" w:rsidRPr="000858CC" w:rsidRDefault="00B8020B" w:rsidP="008E7FEB">
      <w:pPr>
        <w:pStyle w:val="a3"/>
        <w:numPr>
          <w:ilvl w:val="0"/>
          <w:numId w:val="1"/>
        </w:numPr>
        <w:jc w:val="both"/>
        <w:rPr>
          <w:bdr w:val="none" w:sz="0" w:space="0" w:color="auto" w:frame="1"/>
        </w:rPr>
      </w:pPr>
      <w:r w:rsidRPr="000858CC">
        <w:rPr>
          <w:spacing w:val="-4"/>
        </w:rPr>
        <w:t>расширение кругозора обучающихся.</w:t>
      </w:r>
    </w:p>
    <w:p w:rsidR="00B8020B" w:rsidRPr="000858CC" w:rsidRDefault="00B8020B" w:rsidP="008E7FEB">
      <w:pPr>
        <w:ind w:firstLine="709"/>
      </w:pPr>
    </w:p>
    <w:p w:rsidR="00B8020B" w:rsidRPr="000858CC" w:rsidRDefault="00B8020B" w:rsidP="008E7FEB">
      <w:pPr>
        <w:ind w:firstLine="709"/>
        <w:jc w:val="both"/>
      </w:pPr>
      <w:r w:rsidRPr="000858CC">
        <w:t>Мероприятие посвящено</w:t>
      </w:r>
      <w:r w:rsidR="00BA6A8C" w:rsidRPr="000858CC">
        <w:t xml:space="preserve"> двум датам: </w:t>
      </w:r>
      <w:r w:rsidR="00250460" w:rsidRPr="000858CC">
        <w:t>д</w:t>
      </w:r>
      <w:r w:rsidR="00BA6A8C" w:rsidRPr="000858CC">
        <w:t xml:space="preserve">ень рождения поисковой системы </w:t>
      </w:r>
      <w:r w:rsidR="00BA6A8C" w:rsidRPr="000858CC">
        <w:rPr>
          <w:lang w:val="en-US"/>
        </w:rPr>
        <w:t>Google</w:t>
      </w:r>
      <w:r w:rsidR="00BA6A8C" w:rsidRPr="000858CC">
        <w:t xml:space="preserve"> (27 сентября) и день рождения поисковой системы Яндекс (23 сентября)</w:t>
      </w:r>
      <w:r w:rsidRPr="000858CC">
        <w:t xml:space="preserve">, проводится </w:t>
      </w:r>
      <w:r w:rsidR="00BA6A8C" w:rsidRPr="000858CC">
        <w:t xml:space="preserve">в сентябре для </w:t>
      </w:r>
      <w:r w:rsidRPr="000858CC">
        <w:t xml:space="preserve">студентов </w:t>
      </w:r>
      <w:r w:rsidRPr="000858CC">
        <w:rPr>
          <w:lang w:val="en-US"/>
        </w:rPr>
        <w:t>I</w:t>
      </w:r>
      <w:r w:rsidR="00BA6A8C" w:rsidRPr="000858CC">
        <w:t xml:space="preserve"> курса колледжа</w:t>
      </w:r>
      <w:r w:rsidRPr="000858CC">
        <w:t>.</w:t>
      </w:r>
    </w:p>
    <w:p w:rsidR="00B8020B" w:rsidRPr="000858CC" w:rsidRDefault="00B8020B" w:rsidP="008E7FEB">
      <w:pPr>
        <w:ind w:firstLine="709"/>
      </w:pPr>
    </w:p>
    <w:p w:rsidR="00B8020B" w:rsidRPr="000858CC" w:rsidRDefault="00B8020B" w:rsidP="008E7FEB">
      <w:pPr>
        <w:ind w:firstLine="709"/>
        <w:rPr>
          <w:u w:val="single"/>
        </w:rPr>
      </w:pPr>
      <w:r w:rsidRPr="000858CC">
        <w:t>Оборудование:</w:t>
      </w:r>
    </w:p>
    <w:p w:rsidR="00B8020B" w:rsidRPr="000858CC" w:rsidRDefault="00B8020B" w:rsidP="008E7FEB">
      <w:pPr>
        <w:numPr>
          <w:ilvl w:val="0"/>
          <w:numId w:val="2"/>
        </w:numPr>
      </w:pPr>
      <w:r w:rsidRPr="000858CC">
        <w:t>компьютеры;</w:t>
      </w:r>
    </w:p>
    <w:p w:rsidR="00B8020B" w:rsidRPr="000858CC" w:rsidRDefault="00B8020B" w:rsidP="008E7FEB">
      <w:pPr>
        <w:numPr>
          <w:ilvl w:val="0"/>
          <w:numId w:val="2"/>
        </w:numPr>
      </w:pPr>
      <w:r w:rsidRPr="000858CC">
        <w:t>мультимедийный проектор, экран;</w:t>
      </w:r>
    </w:p>
    <w:p w:rsidR="00B8020B" w:rsidRPr="000858CC" w:rsidRDefault="00B8020B" w:rsidP="008E7FEB">
      <w:pPr>
        <w:numPr>
          <w:ilvl w:val="0"/>
          <w:numId w:val="2"/>
        </w:numPr>
        <w:tabs>
          <w:tab w:val="num" w:pos="851"/>
        </w:tabs>
      </w:pPr>
      <w:r w:rsidRPr="000858CC">
        <w:t>таблица для учёта баллов;</w:t>
      </w:r>
    </w:p>
    <w:p w:rsidR="00B8020B" w:rsidRPr="000858CC" w:rsidRDefault="00B8020B" w:rsidP="008E7FEB">
      <w:pPr>
        <w:numPr>
          <w:ilvl w:val="0"/>
          <w:numId w:val="2"/>
        </w:numPr>
        <w:tabs>
          <w:tab w:val="num" w:pos="851"/>
        </w:tabs>
      </w:pPr>
      <w:r w:rsidRPr="000858CC">
        <w:t>секундомер</w:t>
      </w:r>
      <w:r w:rsidRPr="000858CC">
        <w:rPr>
          <w:lang w:val="en-US"/>
        </w:rPr>
        <w:t>;</w:t>
      </w:r>
    </w:p>
    <w:p w:rsidR="00B8020B" w:rsidRPr="000858CC" w:rsidRDefault="00B8020B" w:rsidP="008E7FEB">
      <w:pPr>
        <w:numPr>
          <w:ilvl w:val="0"/>
          <w:numId w:val="2"/>
        </w:numPr>
        <w:tabs>
          <w:tab w:val="num" w:pos="851"/>
        </w:tabs>
      </w:pPr>
      <w:r w:rsidRPr="000858CC">
        <w:t>устройство для подачи звукового сигнала</w:t>
      </w:r>
      <w:r w:rsidR="0097387B" w:rsidRPr="000858CC">
        <w:t>;</w:t>
      </w:r>
    </w:p>
    <w:p w:rsidR="00B8020B" w:rsidRPr="000858CC" w:rsidRDefault="00250460" w:rsidP="008E7FEB">
      <w:pPr>
        <w:numPr>
          <w:ilvl w:val="0"/>
          <w:numId w:val="2"/>
        </w:numPr>
        <w:tabs>
          <w:tab w:val="num" w:pos="851"/>
        </w:tabs>
      </w:pPr>
      <w:r w:rsidRPr="000858CC">
        <w:t>г</w:t>
      </w:r>
      <w:r w:rsidR="00B8020B" w:rsidRPr="000858CC">
        <w:t>рамоты для награждения</w:t>
      </w:r>
    </w:p>
    <w:p w:rsidR="00B8020B" w:rsidRPr="000858CC" w:rsidRDefault="00B8020B" w:rsidP="008E7FEB">
      <w:pPr>
        <w:ind w:firstLine="709"/>
      </w:pPr>
    </w:p>
    <w:p w:rsidR="00B8020B" w:rsidRPr="000858CC" w:rsidRDefault="00B8020B" w:rsidP="008E7FEB">
      <w:pPr>
        <w:tabs>
          <w:tab w:val="num" w:pos="851"/>
        </w:tabs>
        <w:jc w:val="center"/>
      </w:pPr>
      <w:r w:rsidRPr="000858CC">
        <w:t>План мероприятия</w:t>
      </w:r>
    </w:p>
    <w:p w:rsidR="000858CC" w:rsidRPr="000858CC" w:rsidRDefault="000858CC" w:rsidP="008E7FEB">
      <w:pPr>
        <w:tabs>
          <w:tab w:val="num" w:pos="851"/>
        </w:tabs>
        <w:jc w:val="center"/>
      </w:pPr>
    </w:p>
    <w:p w:rsidR="00250460" w:rsidRPr="000858CC" w:rsidRDefault="00553215" w:rsidP="008E7FEB">
      <w:pPr>
        <w:pStyle w:val="a3"/>
        <w:numPr>
          <w:ilvl w:val="1"/>
          <w:numId w:val="2"/>
        </w:numPr>
        <w:jc w:val="both"/>
      </w:pPr>
      <w:r w:rsidRPr="000858CC">
        <w:t xml:space="preserve">Организационный момент. </w:t>
      </w:r>
      <w:r w:rsidR="00BA6A8C" w:rsidRPr="000858CC">
        <w:t xml:space="preserve">Формирование </w:t>
      </w:r>
      <w:r w:rsidR="00250460" w:rsidRPr="000858CC">
        <w:t>двух команд, выбор капитана.</w:t>
      </w:r>
      <w:r w:rsidR="00EC2DEC" w:rsidRPr="000858CC">
        <w:t xml:space="preserve"> </w:t>
      </w:r>
      <w:r w:rsidRPr="000858CC">
        <w:t>(5мин)</w:t>
      </w:r>
      <w:r w:rsidR="00EC2DEC" w:rsidRPr="000858CC">
        <w:t>. Представление жюри.</w:t>
      </w:r>
    </w:p>
    <w:p w:rsidR="00456B13" w:rsidRPr="000858CC" w:rsidRDefault="00250460" w:rsidP="008E7FEB">
      <w:pPr>
        <w:pStyle w:val="a3"/>
        <w:numPr>
          <w:ilvl w:val="1"/>
          <w:numId w:val="2"/>
        </w:numPr>
        <w:jc w:val="both"/>
      </w:pPr>
      <w:r w:rsidRPr="000858CC">
        <w:t xml:space="preserve">С помощью жребия определяется название команды: Яндекс или </w:t>
      </w:r>
      <w:r w:rsidRPr="000858CC">
        <w:rPr>
          <w:lang w:val="en-US"/>
        </w:rPr>
        <w:t>Google</w:t>
      </w:r>
      <w:r w:rsidRPr="000858CC">
        <w:t>.</w:t>
      </w:r>
      <w:r w:rsidR="001F7E03" w:rsidRPr="000858CC">
        <w:t xml:space="preserve"> </w:t>
      </w:r>
    </w:p>
    <w:p w:rsidR="00250460" w:rsidRPr="000858CC" w:rsidRDefault="007E6534" w:rsidP="008E7FEB">
      <w:pPr>
        <w:pStyle w:val="a3"/>
        <w:numPr>
          <w:ilvl w:val="1"/>
          <w:numId w:val="2"/>
        </w:numPr>
        <w:jc w:val="both"/>
      </w:pPr>
      <w:r w:rsidRPr="000858CC">
        <w:t xml:space="preserve">Этап </w:t>
      </w:r>
      <w:r w:rsidRPr="000858CC">
        <w:rPr>
          <w:lang w:val="en-US"/>
        </w:rPr>
        <w:t>I</w:t>
      </w:r>
      <w:r w:rsidRPr="000858CC">
        <w:t xml:space="preserve">. </w:t>
      </w:r>
      <w:r w:rsidR="00553215" w:rsidRPr="000858CC">
        <w:t>«Поиск информации»</w:t>
      </w:r>
      <w:r w:rsidR="00A277CF" w:rsidRPr="000858CC">
        <w:t>.</w:t>
      </w:r>
      <w:r w:rsidRPr="000858CC">
        <w:t xml:space="preserve"> </w:t>
      </w:r>
      <w:r w:rsidR="00A277CF" w:rsidRPr="000858CC">
        <w:t>(2</w:t>
      </w:r>
      <w:r w:rsidR="00EC2DEC" w:rsidRPr="000858CC">
        <w:t>0</w:t>
      </w:r>
      <w:r w:rsidR="00A277CF" w:rsidRPr="000858CC">
        <w:t>мин)</w:t>
      </w:r>
    </w:p>
    <w:p w:rsidR="007E6534" w:rsidRPr="000858CC" w:rsidRDefault="007E6534" w:rsidP="008E7FEB">
      <w:pPr>
        <w:ind w:firstLine="709"/>
        <w:jc w:val="both"/>
      </w:pPr>
      <w:r w:rsidRPr="000858CC">
        <w:t>Участники каждой команды делятся на две подгруппы.</w:t>
      </w:r>
      <w:r w:rsidR="00A277CF" w:rsidRPr="000858CC">
        <w:t xml:space="preserve"> С помощью компьютеров, подключенных к сети интернет, о</w:t>
      </w:r>
      <w:r w:rsidRPr="000858CC">
        <w:t xml:space="preserve">дна подгруппа готовит </w:t>
      </w:r>
      <w:r w:rsidR="00A277CF" w:rsidRPr="000858CC">
        <w:t xml:space="preserve">10 </w:t>
      </w:r>
      <w:r w:rsidRPr="000858CC">
        <w:t>вопрос</w:t>
      </w:r>
      <w:r w:rsidR="00A277CF" w:rsidRPr="000858CC">
        <w:t>ов</w:t>
      </w:r>
      <w:r w:rsidRPr="000858CC">
        <w:t xml:space="preserve"> соперником по истории «своей» платформы, другая </w:t>
      </w:r>
      <w:r w:rsidR="0097387B" w:rsidRPr="000858CC">
        <w:t>подгруппа</w:t>
      </w:r>
      <w:r w:rsidRPr="000858CC">
        <w:t xml:space="preserve"> ведет подгото</w:t>
      </w:r>
      <w:r w:rsidR="00A277CF" w:rsidRPr="000858CC">
        <w:t>вку для успешных ответов сопернику.</w:t>
      </w:r>
    </w:p>
    <w:p w:rsidR="00A277CF" w:rsidRPr="000858CC" w:rsidRDefault="00A277CF" w:rsidP="008E7FEB">
      <w:pPr>
        <w:pStyle w:val="a3"/>
        <w:numPr>
          <w:ilvl w:val="1"/>
          <w:numId w:val="2"/>
        </w:numPr>
        <w:spacing w:after="240"/>
        <w:jc w:val="both"/>
      </w:pPr>
      <w:r w:rsidRPr="000858CC">
        <w:t>Этап 2.</w:t>
      </w:r>
      <w:r w:rsidR="00553215" w:rsidRPr="000858CC">
        <w:t xml:space="preserve"> «Знатоки» (2</w:t>
      </w:r>
      <w:r w:rsidR="00EC2DEC" w:rsidRPr="000858CC">
        <w:t>0</w:t>
      </w:r>
      <w:r w:rsidR="00553215" w:rsidRPr="000858CC">
        <w:t>мин)</w:t>
      </w:r>
    </w:p>
    <w:p w:rsidR="00553215" w:rsidRPr="000858CC" w:rsidRDefault="00553215" w:rsidP="008E7FEB">
      <w:pPr>
        <w:pStyle w:val="a3"/>
        <w:spacing w:after="240"/>
        <w:ind w:left="540"/>
        <w:jc w:val="both"/>
      </w:pPr>
      <w:r w:rsidRPr="000858CC">
        <w:t xml:space="preserve">Капитаны каждой из команд поочередно задают </w:t>
      </w:r>
      <w:r w:rsidR="0097387B" w:rsidRPr="000858CC">
        <w:t xml:space="preserve">подготовленные </w:t>
      </w:r>
      <w:r w:rsidRPr="000858CC">
        <w:t>вопросы команде-сопернику.</w:t>
      </w:r>
    </w:p>
    <w:p w:rsidR="00553215" w:rsidRPr="000858CC" w:rsidRDefault="00553215" w:rsidP="008E7FEB">
      <w:pPr>
        <w:pStyle w:val="a3"/>
        <w:spacing w:after="240"/>
        <w:ind w:left="540"/>
        <w:jc w:val="both"/>
      </w:pPr>
      <w:r w:rsidRPr="000858CC">
        <w:t>При правильном ответе команде засчитывается 1 балл, баллы заносятся в таблицу учета баллов.</w:t>
      </w:r>
    </w:p>
    <w:p w:rsidR="0006269E" w:rsidRPr="000858CC" w:rsidRDefault="00384A4A" w:rsidP="008E7FEB">
      <w:pPr>
        <w:pStyle w:val="a3"/>
        <w:numPr>
          <w:ilvl w:val="1"/>
          <w:numId w:val="2"/>
        </w:numPr>
        <w:spacing w:after="240"/>
        <w:jc w:val="both"/>
      </w:pPr>
      <w:r w:rsidRPr="000858CC">
        <w:t xml:space="preserve">Этап 3. Онлайн викторина </w:t>
      </w:r>
      <w:r w:rsidRPr="000858CC">
        <w:rPr>
          <w:lang w:val="en-US"/>
        </w:rPr>
        <w:t>max</w:t>
      </w:r>
      <w:r w:rsidRPr="000858CC">
        <w:t xml:space="preserve"> количество баллов</w:t>
      </w:r>
      <w:r w:rsidR="00F943B8" w:rsidRPr="000858CC">
        <w:t xml:space="preserve"> </w:t>
      </w:r>
      <w:r w:rsidR="00072D89" w:rsidRPr="000858CC">
        <w:t xml:space="preserve">— </w:t>
      </w:r>
      <w:r w:rsidR="00F943B8" w:rsidRPr="000858CC">
        <w:t xml:space="preserve">10 </w:t>
      </w:r>
      <w:r w:rsidR="00736F49" w:rsidRPr="000858CC">
        <w:t>(15мин)</w:t>
      </w:r>
    </w:p>
    <w:p w:rsidR="00384A4A" w:rsidRPr="000858CC" w:rsidRDefault="00384A4A" w:rsidP="008E7FEB">
      <w:pPr>
        <w:pStyle w:val="a3"/>
        <w:spacing w:after="240"/>
        <w:ind w:left="540"/>
        <w:jc w:val="both"/>
      </w:pPr>
      <w:r w:rsidRPr="000858CC">
        <w:t>Каждая подгруппа команды отвечает на вопросы онлайн викторины, выполненной с пом</w:t>
      </w:r>
      <w:r w:rsidR="00D94989" w:rsidRPr="000858CC">
        <w:t xml:space="preserve">ощью </w:t>
      </w:r>
      <w:r w:rsidR="00E633F2" w:rsidRPr="000858CC">
        <w:t xml:space="preserve">сервиса </w:t>
      </w:r>
      <w:r w:rsidR="00736F49" w:rsidRPr="000858CC">
        <w:rPr>
          <w:lang w:val="en-US"/>
        </w:rPr>
        <w:t>Online</w:t>
      </w:r>
      <w:r w:rsidR="005819A0" w:rsidRPr="000858CC">
        <w:t xml:space="preserve"> </w:t>
      </w:r>
      <w:r w:rsidR="005819A0" w:rsidRPr="000858CC">
        <w:rPr>
          <w:lang w:val="en-US"/>
        </w:rPr>
        <w:t>T</w:t>
      </w:r>
      <w:r w:rsidR="00736F49" w:rsidRPr="000858CC">
        <w:rPr>
          <w:lang w:val="en-US"/>
        </w:rPr>
        <w:t>est</w:t>
      </w:r>
      <w:r w:rsidR="005819A0" w:rsidRPr="000858CC">
        <w:t xml:space="preserve"> </w:t>
      </w:r>
      <w:r w:rsidR="005819A0" w:rsidRPr="000858CC">
        <w:rPr>
          <w:lang w:val="en-US"/>
        </w:rPr>
        <w:t>P</w:t>
      </w:r>
      <w:r w:rsidR="00736F49" w:rsidRPr="000858CC">
        <w:rPr>
          <w:lang w:val="en-US"/>
        </w:rPr>
        <w:t>ad</w:t>
      </w:r>
      <w:r w:rsidR="00233F01" w:rsidRPr="000858CC">
        <w:t xml:space="preserve"> с автоматической проверкой.</w:t>
      </w:r>
    </w:p>
    <w:p w:rsidR="00736F49" w:rsidRPr="000858CC" w:rsidRDefault="00233F01" w:rsidP="008E7FEB">
      <w:pPr>
        <w:pStyle w:val="a3"/>
        <w:spacing w:after="240"/>
        <w:ind w:left="540"/>
        <w:jc w:val="both"/>
      </w:pPr>
      <w:r w:rsidRPr="000858CC">
        <w:t>Б</w:t>
      </w:r>
      <w:r w:rsidR="00736F49" w:rsidRPr="000858CC">
        <w:t>аллы, полученные подгруппами, заносятся в таблицу результатов</w:t>
      </w:r>
    </w:p>
    <w:p w:rsidR="00233F01" w:rsidRPr="000858CC" w:rsidRDefault="00F249C9" w:rsidP="008E7FEB">
      <w:pPr>
        <w:pStyle w:val="a3"/>
        <w:spacing w:after="240"/>
        <w:ind w:left="540"/>
        <w:jc w:val="both"/>
        <w:rPr>
          <w:color w:val="1F3864" w:themeColor="accent1" w:themeShade="80"/>
        </w:rPr>
      </w:pPr>
      <w:r w:rsidRPr="000858CC">
        <w:t xml:space="preserve">Ссылка на прохождение викторины размещена в сетевой папке </w:t>
      </w:r>
      <w:r w:rsidR="007234D9" w:rsidRPr="000858CC">
        <w:rPr>
          <w:color w:val="1F3864" w:themeColor="accent1" w:themeShade="80"/>
        </w:rPr>
        <w:t>https://onlinetestpad.com/6bbeep23r6u6a</w:t>
      </w:r>
    </w:p>
    <w:p w:rsidR="00233F01" w:rsidRPr="000858CC" w:rsidRDefault="00233F01" w:rsidP="008E7FEB">
      <w:pPr>
        <w:pStyle w:val="a3"/>
        <w:spacing w:after="240"/>
        <w:ind w:left="540"/>
        <w:jc w:val="both"/>
      </w:pPr>
      <w:r w:rsidRPr="000858CC">
        <w:lastRenderedPageBreak/>
        <w:t>Вопросы викторины</w:t>
      </w:r>
      <w:r w:rsidR="009A3F64" w:rsidRPr="000858CC">
        <w:t xml:space="preserve"> (См. Приложение 1)</w:t>
      </w:r>
    </w:p>
    <w:p w:rsidR="00736F49" w:rsidRPr="000858CC" w:rsidRDefault="00B77152" w:rsidP="008E7FEB">
      <w:pPr>
        <w:pStyle w:val="a3"/>
        <w:numPr>
          <w:ilvl w:val="1"/>
          <w:numId w:val="2"/>
        </w:numPr>
        <w:spacing w:after="240"/>
        <w:jc w:val="both"/>
      </w:pPr>
      <w:r w:rsidRPr="000858CC">
        <w:t xml:space="preserve">Этап 4. Конкурс </w:t>
      </w:r>
      <w:r w:rsidR="00752C28">
        <w:t>«</w:t>
      </w:r>
      <w:r w:rsidR="00554609">
        <w:t>Э</w:t>
      </w:r>
      <w:r w:rsidR="00EC2DEC" w:rsidRPr="000858CC">
        <w:t>рудит</w:t>
      </w:r>
      <w:r w:rsidR="00554609">
        <w:t>»</w:t>
      </w:r>
      <w:r w:rsidRPr="000858CC">
        <w:t xml:space="preserve"> (10мин)</w:t>
      </w:r>
    </w:p>
    <w:p w:rsidR="00C20159" w:rsidRPr="000858CC" w:rsidRDefault="00B77152" w:rsidP="008E7FEB">
      <w:pPr>
        <w:pStyle w:val="a3"/>
        <w:spacing w:after="240"/>
        <w:ind w:left="540"/>
        <w:jc w:val="both"/>
      </w:pPr>
      <w:r w:rsidRPr="000858CC">
        <w:t xml:space="preserve">В течении </w:t>
      </w:r>
      <w:r w:rsidR="00AF6DD1" w:rsidRPr="000858CC">
        <w:t xml:space="preserve">5 мин команды составляю слова из букв слова </w:t>
      </w:r>
      <w:r w:rsidR="00C20159" w:rsidRPr="000858CC">
        <w:t>«Поисковик». Затем капитаны поочередно называют слова. Капитан, назвавший последнее слово, побеждает в конкурсе. Команда получает 3 балла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Возможные составленные слова:</w:t>
      </w:r>
    </w:p>
    <w:p w:rsidR="005B618B" w:rsidRPr="000858CC" w:rsidRDefault="005B618B" w:rsidP="008E7FEB">
      <w:pPr>
        <w:pStyle w:val="a3"/>
        <w:spacing w:after="240"/>
        <w:ind w:left="540"/>
        <w:jc w:val="both"/>
        <w:sectPr w:rsidR="005B618B" w:rsidRPr="000858CC" w:rsidSect="0055497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вис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виски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висок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proofErr w:type="spellStart"/>
      <w:r w:rsidRPr="000858CC">
        <w:t>вок</w:t>
      </w:r>
      <w:proofErr w:type="spellEnd"/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воск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воск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proofErr w:type="spellStart"/>
      <w:r w:rsidRPr="000858CC">
        <w:t>ик</w:t>
      </w:r>
      <w:proofErr w:type="spellEnd"/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икс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иск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киви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кивок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киоск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кок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кокос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кокс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коп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копи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око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окоп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пиво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пик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писк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поиск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покои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покос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скок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совок</w:t>
      </w:r>
    </w:p>
    <w:p w:rsidR="005B618B" w:rsidRPr="000858CC" w:rsidRDefault="005B618B" w:rsidP="008E7FEB">
      <w:pPr>
        <w:pStyle w:val="a3"/>
        <w:spacing w:after="240"/>
        <w:ind w:left="540"/>
        <w:jc w:val="both"/>
      </w:pPr>
      <w:r w:rsidRPr="000858CC">
        <w:t>сок</w:t>
      </w:r>
    </w:p>
    <w:p w:rsidR="005B618B" w:rsidRPr="000858CC" w:rsidRDefault="005B618B" w:rsidP="008E7FEB">
      <w:pPr>
        <w:pStyle w:val="a3"/>
        <w:numPr>
          <w:ilvl w:val="1"/>
          <w:numId w:val="2"/>
        </w:numPr>
        <w:spacing w:after="240"/>
        <w:jc w:val="both"/>
        <w:sectPr w:rsidR="005B618B" w:rsidRPr="000858CC" w:rsidSect="005B618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20159" w:rsidRPr="000858CC" w:rsidRDefault="005B618B" w:rsidP="008E7FEB">
      <w:pPr>
        <w:pStyle w:val="a3"/>
        <w:numPr>
          <w:ilvl w:val="1"/>
          <w:numId w:val="2"/>
        </w:numPr>
        <w:tabs>
          <w:tab w:val="clear" w:pos="540"/>
          <w:tab w:val="num" w:pos="426"/>
        </w:tabs>
        <w:spacing w:after="240"/>
        <w:jc w:val="both"/>
      </w:pPr>
      <w:r w:rsidRPr="000858CC">
        <w:t>Выступление студента с докладом</w:t>
      </w:r>
      <w:r w:rsidR="00C20159" w:rsidRPr="000858CC">
        <w:t xml:space="preserve"> </w:t>
      </w:r>
      <w:r w:rsidRPr="000858CC">
        <w:t>«Яндекс или Google. Какая платформа лучше?» (7мин)</w:t>
      </w:r>
    </w:p>
    <w:p w:rsidR="004D52D1" w:rsidRPr="000858CC" w:rsidRDefault="004D52D1" w:rsidP="008E7FEB">
      <w:pPr>
        <w:pStyle w:val="a3"/>
        <w:spacing w:after="240"/>
        <w:ind w:left="540"/>
        <w:jc w:val="both"/>
      </w:pPr>
      <w:r w:rsidRPr="000858CC">
        <w:t>См. Приложение 2</w:t>
      </w:r>
    </w:p>
    <w:p w:rsidR="00EC2DEC" w:rsidRPr="000858CC" w:rsidRDefault="00EC2DEC" w:rsidP="008E7FEB">
      <w:pPr>
        <w:pStyle w:val="a3"/>
        <w:numPr>
          <w:ilvl w:val="1"/>
          <w:numId w:val="2"/>
        </w:numPr>
        <w:spacing w:after="240"/>
        <w:jc w:val="both"/>
      </w:pPr>
      <w:r w:rsidRPr="000858CC">
        <w:t xml:space="preserve">Этап 5. Конкурс капитанов. </w:t>
      </w:r>
      <w:r w:rsidR="00072D89" w:rsidRPr="000858CC">
        <w:rPr>
          <w:lang w:val="en-US"/>
        </w:rPr>
        <w:t>Max</w:t>
      </w:r>
      <w:r w:rsidR="00072D89" w:rsidRPr="000858CC">
        <w:t xml:space="preserve"> количество баллов — 5 (10мин)</w:t>
      </w:r>
    </w:p>
    <w:p w:rsidR="00EC2DEC" w:rsidRPr="000858CC" w:rsidRDefault="00072D89" w:rsidP="008E7FEB">
      <w:pPr>
        <w:pStyle w:val="a3"/>
        <w:spacing w:after="240"/>
        <w:ind w:left="540"/>
        <w:jc w:val="both"/>
      </w:pPr>
      <w:r w:rsidRPr="000858CC">
        <w:t>Команды вместе с капитанами готовят</w:t>
      </w:r>
      <w:r w:rsidR="00EC2DEC" w:rsidRPr="000858CC">
        <w:t xml:space="preserve"> предложения в защиту «своей» платформы</w:t>
      </w:r>
      <w:r w:rsidRPr="000858CC">
        <w:t>, которые начинаются с фразы с фразы: «</w:t>
      </w:r>
      <w:r w:rsidRPr="000858CC">
        <w:rPr>
          <w:lang w:val="en-US"/>
        </w:rPr>
        <w:t>Google</w:t>
      </w:r>
      <w:r w:rsidRPr="000858CC">
        <w:t xml:space="preserve"> (Яндекс) лучше,</w:t>
      </w:r>
      <w:r w:rsidR="00EC2DEC" w:rsidRPr="000858CC">
        <w:t xml:space="preserve"> </w:t>
      </w:r>
      <w:r w:rsidRPr="000858CC">
        <w:t xml:space="preserve">так как …». Затем в течение 2 мин капитан представляет свою платформу. </w:t>
      </w:r>
    </w:p>
    <w:p w:rsidR="009A3F64" w:rsidRPr="000858CC" w:rsidRDefault="005B618B" w:rsidP="008E7FEB">
      <w:pPr>
        <w:pStyle w:val="a3"/>
        <w:numPr>
          <w:ilvl w:val="1"/>
          <w:numId w:val="2"/>
        </w:numPr>
        <w:spacing w:after="240"/>
        <w:jc w:val="both"/>
      </w:pPr>
      <w:r w:rsidRPr="000858CC">
        <w:t>Подведение итогов. Награждение.</w:t>
      </w:r>
      <w:r w:rsidR="009A3F64" w:rsidRPr="000858CC">
        <w:br w:type="page"/>
      </w:r>
    </w:p>
    <w:p w:rsidR="009A3F64" w:rsidRPr="000858CC" w:rsidRDefault="009A3F64" w:rsidP="008E7FEB">
      <w:pPr>
        <w:pStyle w:val="a3"/>
        <w:spacing w:after="240"/>
        <w:ind w:left="540"/>
        <w:jc w:val="right"/>
        <w:rPr>
          <w:noProof/>
        </w:rPr>
      </w:pPr>
      <w:r w:rsidRPr="000858CC">
        <w:rPr>
          <w:noProof/>
        </w:rPr>
        <w:lastRenderedPageBreak/>
        <w:t>Приложение 1</w:t>
      </w:r>
    </w:p>
    <w:p w:rsidR="009A3F64" w:rsidRPr="000858CC" w:rsidRDefault="009A3F64" w:rsidP="008E7FEB">
      <w:pPr>
        <w:pStyle w:val="a3"/>
        <w:spacing w:after="240"/>
        <w:ind w:left="540"/>
        <w:rPr>
          <w:noProof/>
        </w:rPr>
      </w:pPr>
      <w:r w:rsidRPr="000858CC">
        <w:rPr>
          <w:noProof/>
        </w:rPr>
        <w:drawing>
          <wp:inline distT="0" distB="0" distL="0" distR="0" wp14:anchorId="1C63F6B7" wp14:editId="41FC824D">
            <wp:extent cx="2867025" cy="8938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80"/>
                    <a:stretch/>
                  </pic:blipFill>
                  <pic:spPr bwMode="auto">
                    <a:xfrm>
                      <a:off x="0" y="0"/>
                      <a:ext cx="2873822" cy="896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18B" w:rsidRPr="000858CC" w:rsidRDefault="009A3F64" w:rsidP="008E7FEB">
      <w:pPr>
        <w:pStyle w:val="a3"/>
        <w:spacing w:after="240"/>
        <w:ind w:left="540"/>
      </w:pPr>
      <w:r w:rsidRPr="000858CC">
        <w:rPr>
          <w:noProof/>
        </w:rPr>
        <w:lastRenderedPageBreak/>
        <w:drawing>
          <wp:inline distT="0" distB="0" distL="0" distR="0" wp14:anchorId="3FABACF3" wp14:editId="3816BE18">
            <wp:extent cx="5940425" cy="8367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D1" w:rsidRPr="000858CC" w:rsidRDefault="004D52D1" w:rsidP="008E7FEB">
      <w:pPr>
        <w:pStyle w:val="a3"/>
        <w:spacing w:after="240"/>
        <w:ind w:left="540"/>
        <w:rPr>
          <w:noProof/>
        </w:rPr>
      </w:pPr>
    </w:p>
    <w:p w:rsidR="009A3F64" w:rsidRPr="000858CC" w:rsidRDefault="009A3F64" w:rsidP="008E7FEB">
      <w:pPr>
        <w:pStyle w:val="a3"/>
        <w:spacing w:after="240"/>
        <w:ind w:left="540"/>
      </w:pPr>
      <w:r w:rsidRPr="000858CC">
        <w:rPr>
          <w:noProof/>
        </w:rPr>
        <w:lastRenderedPageBreak/>
        <w:drawing>
          <wp:inline distT="0" distB="0" distL="0" distR="0" wp14:anchorId="6EBC4525" wp14:editId="47B5821E">
            <wp:extent cx="5892526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237" cy="248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D1" w:rsidRPr="000858CC" w:rsidRDefault="004D52D1" w:rsidP="008E7FEB">
      <w:pPr>
        <w:pStyle w:val="a3"/>
        <w:spacing w:after="240"/>
        <w:ind w:left="540"/>
      </w:pPr>
      <w:r w:rsidRPr="000858CC">
        <w:br w:type="page"/>
      </w:r>
    </w:p>
    <w:p w:rsidR="009A3F64" w:rsidRPr="000858CC" w:rsidRDefault="004D52D1" w:rsidP="008E7FEB">
      <w:pPr>
        <w:pStyle w:val="a3"/>
        <w:spacing w:after="240"/>
        <w:ind w:left="540"/>
        <w:jc w:val="right"/>
      </w:pPr>
      <w:r w:rsidRPr="000858CC">
        <w:lastRenderedPageBreak/>
        <w:t>Приложение 2</w:t>
      </w:r>
    </w:p>
    <w:p w:rsidR="004D52D1" w:rsidRDefault="004D52D1" w:rsidP="008E7FEB">
      <w:pPr>
        <w:ind w:firstLine="709"/>
        <w:jc w:val="center"/>
        <w:rPr>
          <w:b/>
          <w:i/>
        </w:rPr>
      </w:pPr>
      <w:r w:rsidRPr="000858CC">
        <w:rPr>
          <w:b/>
          <w:i/>
        </w:rPr>
        <w:t>Доклад.</w:t>
      </w:r>
    </w:p>
    <w:p w:rsidR="000858CC" w:rsidRPr="000858CC" w:rsidRDefault="000858CC" w:rsidP="008E7FEB">
      <w:pPr>
        <w:ind w:firstLine="709"/>
        <w:jc w:val="center"/>
        <w:rPr>
          <w:b/>
          <w:i/>
        </w:rPr>
      </w:pPr>
    </w:p>
    <w:p w:rsidR="004D52D1" w:rsidRPr="000858CC" w:rsidRDefault="004D52D1" w:rsidP="008E7F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0858CC">
        <w:rPr>
          <w:i/>
          <w:color w:val="000000"/>
        </w:rPr>
        <w:t xml:space="preserve">Мы уже не можем представить нашу жизнь без Интернета. Нет ничего проще, чем написать в строке поисковика нужный запрос, и поисковая система выдаст огромное количество </w:t>
      </w:r>
      <w:proofErr w:type="gramStart"/>
      <w:r w:rsidRPr="000858CC">
        <w:rPr>
          <w:i/>
          <w:color w:val="000000"/>
        </w:rPr>
        <w:t>предложений по внесенным словам</w:t>
      </w:r>
      <w:proofErr w:type="gramEnd"/>
      <w:r w:rsidRPr="000858CC">
        <w:rPr>
          <w:i/>
          <w:color w:val="000000"/>
        </w:rPr>
        <w:t xml:space="preserve"> или фразе. Еще совсем недавно о подобном даже не мечтали.</w:t>
      </w:r>
    </w:p>
    <w:p w:rsidR="004D52D1" w:rsidRPr="000858CC" w:rsidRDefault="004D52D1" w:rsidP="008E7F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0858CC">
        <w:rPr>
          <w:i/>
          <w:color w:val="000000"/>
        </w:rPr>
        <w:t xml:space="preserve">Мало кто может сейчас поспорить о том, что в Рунете основными поставщиками трафика (потока посетителей) для сайтов на сегодняшний день являются две поисковые системы — это </w:t>
      </w:r>
      <w:proofErr w:type="spellStart"/>
      <w:r w:rsidRPr="000858CC">
        <w:rPr>
          <w:i/>
          <w:color w:val="000000"/>
        </w:rPr>
        <w:t>Yandex</w:t>
      </w:r>
      <w:proofErr w:type="spellEnd"/>
      <w:r w:rsidRPr="000858CC">
        <w:rPr>
          <w:i/>
          <w:color w:val="000000"/>
        </w:rPr>
        <w:t xml:space="preserve"> и </w:t>
      </w:r>
      <w:proofErr w:type="spellStart"/>
      <w:r w:rsidRPr="000858CC">
        <w:rPr>
          <w:i/>
          <w:color w:val="000000"/>
        </w:rPr>
        <w:t>Google</w:t>
      </w:r>
      <w:proofErr w:type="spellEnd"/>
      <w:r w:rsidRPr="000858CC">
        <w:rPr>
          <w:i/>
          <w:color w:val="000000"/>
        </w:rPr>
        <w:t xml:space="preserve">. </w:t>
      </w:r>
    </w:p>
    <w:p w:rsidR="004D52D1" w:rsidRPr="000858CC" w:rsidRDefault="004D52D1" w:rsidP="008E7F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0858CC">
        <w:rPr>
          <w:bCs/>
          <w:i/>
          <w:color w:val="000000"/>
          <w:shd w:val="clear" w:color="auto" w:fill="FFFFFF"/>
        </w:rPr>
        <w:t>Целью данной работы</w:t>
      </w:r>
      <w:r w:rsidRPr="000858CC">
        <w:rPr>
          <w:i/>
          <w:color w:val="000000"/>
          <w:shd w:val="clear" w:color="auto" w:fill="FFFFFF"/>
        </w:rPr>
        <w:t xml:space="preserve"> является сравнительный анализ поисковых возможностей и алгоритмов поисковых систем </w:t>
      </w:r>
      <w:proofErr w:type="spellStart"/>
      <w:r w:rsidRPr="000858CC">
        <w:rPr>
          <w:i/>
          <w:color w:val="000000"/>
          <w:shd w:val="clear" w:color="auto" w:fill="FFFFFF"/>
        </w:rPr>
        <w:t>Google</w:t>
      </w:r>
      <w:proofErr w:type="spellEnd"/>
      <w:r w:rsidRPr="000858CC">
        <w:rPr>
          <w:i/>
          <w:color w:val="000000"/>
          <w:shd w:val="clear" w:color="auto" w:fill="FFFFFF"/>
        </w:rPr>
        <w:t xml:space="preserve"> и </w:t>
      </w:r>
      <w:proofErr w:type="spellStart"/>
      <w:r w:rsidRPr="000858CC">
        <w:rPr>
          <w:i/>
          <w:color w:val="000000"/>
          <w:shd w:val="clear" w:color="auto" w:fill="FFFFFF"/>
        </w:rPr>
        <w:t>Yandex</w:t>
      </w:r>
      <w:proofErr w:type="spellEnd"/>
      <w:r w:rsidRPr="000858CC">
        <w:rPr>
          <w:i/>
          <w:color w:val="000000"/>
          <w:shd w:val="clear" w:color="auto" w:fill="FFFFFF"/>
        </w:rPr>
        <w:t>.</w:t>
      </w:r>
      <w:r w:rsidRPr="000858CC">
        <w:rPr>
          <w:i/>
          <w:color w:val="000000"/>
        </w:rPr>
        <w:t xml:space="preserve"> </w:t>
      </w:r>
    </w:p>
    <w:p w:rsidR="004D52D1" w:rsidRPr="000858CC" w:rsidRDefault="004D52D1" w:rsidP="008E7F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0858CC">
        <w:rPr>
          <w:i/>
          <w:color w:val="000000"/>
        </w:rPr>
        <w:t xml:space="preserve">Задачи: </w:t>
      </w:r>
    </w:p>
    <w:p w:rsidR="004D52D1" w:rsidRPr="000858CC" w:rsidRDefault="004D52D1" w:rsidP="008E7F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i/>
          <w:color w:val="000000"/>
        </w:rPr>
      </w:pPr>
      <w:r w:rsidRPr="000858CC">
        <w:rPr>
          <w:i/>
          <w:color w:val="000000"/>
        </w:rPr>
        <w:t xml:space="preserve">изучение возможностей поисковых систем Яндекс и </w:t>
      </w:r>
      <w:proofErr w:type="spellStart"/>
      <w:r w:rsidRPr="000858CC">
        <w:rPr>
          <w:i/>
          <w:color w:val="000000"/>
        </w:rPr>
        <w:t>Google</w:t>
      </w:r>
      <w:proofErr w:type="spellEnd"/>
      <w:r w:rsidRPr="000858CC">
        <w:rPr>
          <w:i/>
          <w:color w:val="000000"/>
        </w:rPr>
        <w:t>;</w:t>
      </w:r>
    </w:p>
    <w:p w:rsidR="004D52D1" w:rsidRPr="000858CC" w:rsidRDefault="004D52D1" w:rsidP="008E7F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i/>
          <w:color w:val="000000"/>
        </w:rPr>
      </w:pPr>
      <w:r w:rsidRPr="000858CC">
        <w:rPr>
          <w:i/>
          <w:color w:val="000000"/>
        </w:rPr>
        <w:t xml:space="preserve">сравнение поисковых систем Яндекс и </w:t>
      </w:r>
      <w:proofErr w:type="spellStart"/>
      <w:r w:rsidRPr="000858CC">
        <w:rPr>
          <w:i/>
          <w:color w:val="000000"/>
        </w:rPr>
        <w:t>Google</w:t>
      </w:r>
      <w:proofErr w:type="spellEnd"/>
      <w:r w:rsidRPr="000858CC">
        <w:rPr>
          <w:i/>
          <w:color w:val="000000"/>
        </w:rPr>
        <w:t>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Первоочередное назначение любой поисковой системы - доставлять людям именно ту информацию, которую они ищут. 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Сравнение ведущих конкурентов всемирной сети </w:t>
      </w:r>
      <w:r w:rsidRPr="000858CC">
        <w:rPr>
          <w:i/>
          <w:lang w:val="en-US"/>
        </w:rPr>
        <w:t>Google</w:t>
      </w:r>
      <w:r w:rsidRPr="000858CC">
        <w:rPr>
          <w:i/>
        </w:rPr>
        <w:t xml:space="preserve"> и Яндекс будет презентовано в моём докладе.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Яндекс – это Российская транснациональная компания, которая по большей части ориентирована на российских пользователей. В свою очередь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– Американская компания, которая известна на весь мир. 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Сегодня Яндекс охватывает более 40% пользователей, а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около 56%. Я более чем уверен, что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обогнал Яндекс по совокупной месячной аудитории из-за ежегодного роста мобильного трафика. Больше пользователей выходит в интернет с мобильных устройств, а, как известно, операционная система </w:t>
      </w:r>
      <w:r w:rsidRPr="000858CC">
        <w:rPr>
          <w:i/>
          <w:lang w:val="en-US"/>
        </w:rPr>
        <w:t>Android</w:t>
      </w:r>
      <w:r w:rsidRPr="000858CC">
        <w:rPr>
          <w:i/>
        </w:rPr>
        <w:t xml:space="preserve"> принадлежит </w:t>
      </w:r>
      <w:r w:rsidRPr="000858CC">
        <w:rPr>
          <w:i/>
          <w:lang w:val="en-US"/>
        </w:rPr>
        <w:t>Google</w:t>
      </w:r>
      <w:r w:rsidRPr="000858CC">
        <w:rPr>
          <w:i/>
        </w:rPr>
        <w:t xml:space="preserve">, поэтому несложно догадаться, какая поисковая система установлена по умолчанию. Так же, если взять главного конкурента </w:t>
      </w:r>
      <w:r w:rsidRPr="000858CC">
        <w:rPr>
          <w:i/>
          <w:lang w:val="en-US"/>
        </w:rPr>
        <w:t>Android</w:t>
      </w:r>
      <w:r w:rsidRPr="000858CC">
        <w:rPr>
          <w:i/>
        </w:rPr>
        <w:t xml:space="preserve"> смартфонов, </w:t>
      </w:r>
      <w:r w:rsidRPr="000858CC">
        <w:rPr>
          <w:i/>
          <w:lang w:val="en-US"/>
        </w:rPr>
        <w:t>Apple</w:t>
      </w:r>
      <w:r w:rsidRPr="000858CC">
        <w:rPr>
          <w:i/>
        </w:rPr>
        <w:t xml:space="preserve"> со своей операционной системой </w:t>
      </w:r>
      <w:r w:rsidRPr="000858CC">
        <w:rPr>
          <w:i/>
          <w:lang w:val="en-US"/>
        </w:rPr>
        <w:t>IOS</w:t>
      </w:r>
      <w:r w:rsidRPr="000858CC">
        <w:rPr>
          <w:i/>
        </w:rPr>
        <w:t xml:space="preserve">, в которой так же поисковая система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установлена по умолчанию.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>Для того чтобы хоть как-то сравнить эти компании, проведем обзор поисковых систем и часто используемых сопутствующих программ и сервисов.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>Интерфейс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Интерфейс Яндекса имеет интерактивную, но в свою очередь нагруженную стартовую страницу. Она имеет кучу виджетов, такие как: сводка новостей, курс валют, телепрограмму, погоду и многие другие, большинством которых люди не пользуются, к сожалению, отключить их нельзя, поэтому Яндекс создала простую версию поисковика, которая похожа на поиск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. </w:t>
      </w:r>
    </w:p>
    <w:p w:rsidR="004D52D1" w:rsidRPr="000858CC" w:rsidRDefault="004D52D1" w:rsidP="008E7FEB">
      <w:pPr>
        <w:ind w:firstLine="709"/>
        <w:jc w:val="both"/>
        <w:rPr>
          <w:i/>
        </w:rPr>
      </w:pP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в свою очередь имеет минималистичный дизайн, он включает в себя логотип компании, который меняет свой образ в зависимости от событий или памятных дат в мире, и поисковую строчку.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Стоит отметить, что в данный момент только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владеет обширной языковой базой из 191 языка, что позволяет находить ту информацию, которую не может обработать Яндекс.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>Облачные хранилища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Для доступа к сервису от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достаточно иметь зарегистрированный аккаунт, у Яндекса для пользования необходимо также зарегистрироваться и подать заявку, ответ на которую нужно ожидать в течение нескольких дней.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Скорость загрузки файлов важна при выборе сервиса. На </w:t>
      </w:r>
      <w:proofErr w:type="spellStart"/>
      <w:r w:rsidRPr="000858CC">
        <w:rPr>
          <w:i/>
        </w:rPr>
        <w:t>Яндекс.Диске</w:t>
      </w:r>
      <w:proofErr w:type="spellEnd"/>
      <w:r w:rsidRPr="000858CC">
        <w:rPr>
          <w:i/>
        </w:rPr>
        <w:t xml:space="preserve"> файл размером 10 Мб при подключении со скоростью 100 Мб/сек загружается за 20 сек, у </w:t>
      </w:r>
      <w:r w:rsidRPr="000858CC">
        <w:rPr>
          <w:i/>
          <w:lang w:val="en-US"/>
        </w:rPr>
        <w:t>Google</w:t>
      </w:r>
      <w:r w:rsidRPr="000858CC">
        <w:rPr>
          <w:i/>
        </w:rPr>
        <w:t xml:space="preserve"> </w:t>
      </w:r>
      <w:r w:rsidRPr="000858CC">
        <w:rPr>
          <w:i/>
          <w:lang w:val="en-US"/>
        </w:rPr>
        <w:t>Drive</w:t>
      </w:r>
      <w:r w:rsidRPr="000858CC">
        <w:rPr>
          <w:i/>
        </w:rPr>
        <w:t xml:space="preserve"> в 5 раз дольше.</w:t>
      </w:r>
    </w:p>
    <w:p w:rsidR="004D52D1" w:rsidRPr="000858CC" w:rsidRDefault="004D52D1" w:rsidP="008E7FEB">
      <w:pPr>
        <w:ind w:firstLine="709"/>
        <w:jc w:val="both"/>
        <w:rPr>
          <w:i/>
        </w:rPr>
      </w:pPr>
      <w:proofErr w:type="spellStart"/>
      <w:r w:rsidRPr="000858CC">
        <w:rPr>
          <w:i/>
        </w:rPr>
        <w:lastRenderedPageBreak/>
        <w:t>Яндекс.Диск</w:t>
      </w:r>
      <w:proofErr w:type="spellEnd"/>
      <w:r w:rsidRPr="000858CC">
        <w:rPr>
          <w:i/>
        </w:rPr>
        <w:t xml:space="preserve"> предоставляет своим пользователям бесплатно 8 Гб облачного пространства, а после рекламы в любой социальной сети добавляет 2 Гб.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>, в свою очередь, предоставляет бесплатно 15 Гб. Максимальный объем диска с учетом платной подписки составляет 1 Тб памяти.</w:t>
      </w:r>
    </w:p>
    <w:p w:rsidR="004D52D1" w:rsidRPr="000858CC" w:rsidRDefault="004D52D1" w:rsidP="008E7FEB">
      <w:pPr>
        <w:ind w:firstLine="709"/>
        <w:jc w:val="both"/>
        <w:rPr>
          <w:i/>
        </w:rPr>
      </w:pPr>
      <w:proofErr w:type="spellStart"/>
      <w:r w:rsidRPr="000858CC">
        <w:rPr>
          <w:i/>
        </w:rPr>
        <w:t>Геосервисы</w:t>
      </w:r>
      <w:proofErr w:type="spellEnd"/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Большинство пользователей смартфонов используют приложение Карты от </w:t>
      </w:r>
      <w:r w:rsidRPr="000858CC">
        <w:rPr>
          <w:i/>
          <w:lang w:val="en-US"/>
        </w:rPr>
        <w:t>Google</w:t>
      </w:r>
      <w:r w:rsidRPr="000858CC">
        <w:rPr>
          <w:i/>
        </w:rPr>
        <w:t xml:space="preserve"> или Яндекс каждый день, для того чтобы посмотреть трафик на дорогах или же построить маршрут до пункта назначения, поэтому данные сервисы также заслуживают внимания.</w:t>
      </w:r>
    </w:p>
    <w:p w:rsidR="004D52D1" w:rsidRPr="000858CC" w:rsidRDefault="004D52D1" w:rsidP="008E7FEB">
      <w:pPr>
        <w:ind w:firstLine="709"/>
        <w:jc w:val="both"/>
        <w:rPr>
          <w:i/>
        </w:rPr>
      </w:pPr>
      <w:proofErr w:type="spellStart"/>
      <w:r w:rsidRPr="000858CC">
        <w:rPr>
          <w:i/>
        </w:rPr>
        <w:t>Яндекс.Карты</w:t>
      </w:r>
      <w:proofErr w:type="spellEnd"/>
      <w:r w:rsidRPr="000858CC">
        <w:rPr>
          <w:i/>
        </w:rPr>
        <w:t xml:space="preserve"> имеет приятный интерфейс и предоставляет выбор маршрута для пользователя. Поскольку Яндекс локализован в большей части на Россию и страны СНГ, то на картах можно увидеть организации, кафе, АЗС и т.д. </w:t>
      </w:r>
    </w:p>
    <w:p w:rsidR="004D52D1" w:rsidRPr="000858CC" w:rsidRDefault="004D52D1" w:rsidP="008E7FEB">
      <w:pPr>
        <w:ind w:firstLine="709"/>
        <w:jc w:val="both"/>
        <w:rPr>
          <w:i/>
        </w:rPr>
      </w:pPr>
      <w:proofErr w:type="spellStart"/>
      <w:r w:rsidRPr="000858CC">
        <w:rPr>
          <w:i/>
        </w:rPr>
        <w:t>Яндекс.Навигатор</w:t>
      </w:r>
      <w:proofErr w:type="spellEnd"/>
      <w:r w:rsidRPr="000858CC">
        <w:rPr>
          <w:i/>
        </w:rPr>
        <w:t xml:space="preserve"> - второй сервис, но с более простым дизайном владеющий дорожными разметками и знаками ПДД, которые часто обновляются.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Приложение </w:t>
      </w:r>
      <w:proofErr w:type="spellStart"/>
      <w:r w:rsidRPr="000858CC">
        <w:rPr>
          <w:i/>
        </w:rPr>
        <w:t>Google.Карты</w:t>
      </w:r>
      <w:proofErr w:type="spellEnd"/>
      <w:r w:rsidRPr="000858CC">
        <w:rPr>
          <w:i/>
        </w:rPr>
        <w:t xml:space="preserve"> может похвастаться частым обновлением спутниковых снимков и предлагает более подробный и оптимальный маршрут, но в режиме офлайн пользователю приходится самому выбирать и скачивать необходимую для него часть карты. Отметим, что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обновляет информацию о пробках быстрее Яндекса.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>Почтовые сервисы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 xml:space="preserve">Яндекс своим пользователям предоставляет неограниченный объем почтового ящика, а </w:t>
      </w:r>
      <w:proofErr w:type="spellStart"/>
      <w:r w:rsidRPr="000858CC">
        <w:rPr>
          <w:i/>
        </w:rPr>
        <w:t>Google</w:t>
      </w:r>
      <w:proofErr w:type="spellEnd"/>
      <w:r w:rsidRPr="000858CC">
        <w:rPr>
          <w:i/>
        </w:rPr>
        <w:t xml:space="preserve"> имеет ограничение в 25 Гб. Одна из самых важных для пользователя возможностей – работа с электронными документами, такими как </w:t>
      </w:r>
      <w:r w:rsidRPr="000858CC">
        <w:rPr>
          <w:i/>
          <w:lang w:val="en-US"/>
        </w:rPr>
        <w:t>MS</w:t>
      </w:r>
      <w:r w:rsidRPr="000858CC">
        <w:rPr>
          <w:i/>
        </w:rPr>
        <w:t xml:space="preserve"> </w:t>
      </w:r>
      <w:r w:rsidRPr="000858CC">
        <w:rPr>
          <w:i/>
          <w:lang w:val="en-US"/>
        </w:rPr>
        <w:t>Office</w:t>
      </w:r>
      <w:r w:rsidRPr="000858CC">
        <w:rPr>
          <w:i/>
        </w:rPr>
        <w:t xml:space="preserve">. Обладателям смартфона на базе </w:t>
      </w:r>
      <w:r w:rsidRPr="000858CC">
        <w:rPr>
          <w:i/>
          <w:lang w:val="en-US"/>
        </w:rPr>
        <w:t>Android</w:t>
      </w:r>
      <w:r w:rsidRPr="000858CC">
        <w:rPr>
          <w:i/>
        </w:rPr>
        <w:t xml:space="preserve"> предоставляется удобная синхронизация документов.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>Исследовательская работа заключалась в проведении социального опроса в виде анкетирования среди студентов и преподавателей колледжа. Вопрос был один: какая поисковая система установлена на вашем персональном компьютере? Ответы студентов и преподавателей совпали. Платформа Яндекс набрала преобладающее большинство голосов.</w:t>
      </w:r>
    </w:p>
    <w:p w:rsidR="004D52D1" w:rsidRPr="000858CC" w:rsidRDefault="004D52D1" w:rsidP="008E7FEB">
      <w:pPr>
        <w:ind w:firstLine="709"/>
        <w:jc w:val="both"/>
        <w:rPr>
          <w:i/>
        </w:rPr>
      </w:pPr>
      <w:r w:rsidRPr="000858CC">
        <w:rPr>
          <w:i/>
        </w:rPr>
        <w:t>Какая платформа лучше?</w:t>
      </w:r>
    </w:p>
    <w:p w:rsidR="004D52D1" w:rsidRPr="000858CC" w:rsidRDefault="004D52D1" w:rsidP="008E7FEB">
      <w:pPr>
        <w:pStyle w:val="simpleblock-p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0858CC">
        <w:rPr>
          <w:i/>
        </w:rPr>
        <w:t xml:space="preserve">Однозначный вывод сделать сложно, поскольку каждая платформа дополняет друг друга. Пользователям проще выбирать платформу исходя из своих потребностей. А разработчики каждой поисковой системы в свою очередь стараются предложить пользователям все больше и больше возможностей. Конкуренция двух платформ Яндекс и </w:t>
      </w:r>
      <w:r w:rsidRPr="000858CC">
        <w:rPr>
          <w:i/>
          <w:lang w:val="en-US"/>
        </w:rPr>
        <w:t>Google</w:t>
      </w:r>
      <w:r w:rsidRPr="000858CC">
        <w:rPr>
          <w:i/>
        </w:rPr>
        <w:t xml:space="preserve"> двигает их развитие вперед. Корпорация </w:t>
      </w:r>
      <w:r w:rsidRPr="000858CC">
        <w:rPr>
          <w:i/>
          <w:lang w:val="en-US"/>
        </w:rPr>
        <w:t>Google</w:t>
      </w:r>
      <w:r w:rsidRPr="000858CC">
        <w:rPr>
          <w:i/>
        </w:rPr>
        <w:t xml:space="preserve"> заключила</w:t>
      </w:r>
      <w:r w:rsidR="009047A9" w:rsidRPr="000858CC">
        <w:rPr>
          <w:i/>
        </w:rPr>
        <w:t xml:space="preserve"> с</w:t>
      </w:r>
      <w:r w:rsidRPr="000858CC">
        <w:rPr>
          <w:i/>
        </w:rPr>
        <w:t xml:space="preserve"> «Яндексом» коммерческое мировое соглашение, а пользователям самим решать, чей поиск они хотят установить.</w:t>
      </w:r>
    </w:p>
    <w:p w:rsidR="004D52D1" w:rsidRPr="000858CC" w:rsidRDefault="004D52D1" w:rsidP="008E7FEB">
      <w:pPr>
        <w:pStyle w:val="a3"/>
        <w:spacing w:after="240"/>
        <w:ind w:left="540"/>
        <w:jc w:val="right"/>
      </w:pPr>
    </w:p>
    <w:sectPr w:rsidR="004D52D1" w:rsidRPr="000858CC" w:rsidSect="00F943B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5BC"/>
    <w:multiLevelType w:val="hybridMultilevel"/>
    <w:tmpl w:val="01A0CA1C"/>
    <w:lvl w:ilvl="0" w:tplc="2F38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0349"/>
    <w:multiLevelType w:val="hybridMultilevel"/>
    <w:tmpl w:val="6E3200EC"/>
    <w:lvl w:ilvl="0" w:tplc="A906F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765"/>
    <w:multiLevelType w:val="hybridMultilevel"/>
    <w:tmpl w:val="A72A9B48"/>
    <w:lvl w:ilvl="0" w:tplc="2F380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0B"/>
    <w:rsid w:val="0006269E"/>
    <w:rsid w:val="000676CE"/>
    <w:rsid w:val="00072D89"/>
    <w:rsid w:val="000858CC"/>
    <w:rsid w:val="001F7E03"/>
    <w:rsid w:val="00233F01"/>
    <w:rsid w:val="00250460"/>
    <w:rsid w:val="00384A4A"/>
    <w:rsid w:val="00456B13"/>
    <w:rsid w:val="004A57B5"/>
    <w:rsid w:val="004D52D1"/>
    <w:rsid w:val="00553215"/>
    <w:rsid w:val="00554609"/>
    <w:rsid w:val="0055497F"/>
    <w:rsid w:val="005819A0"/>
    <w:rsid w:val="005B618B"/>
    <w:rsid w:val="007234D9"/>
    <w:rsid w:val="00736F49"/>
    <w:rsid w:val="00752C28"/>
    <w:rsid w:val="007E6534"/>
    <w:rsid w:val="008E7FEB"/>
    <w:rsid w:val="008F0C09"/>
    <w:rsid w:val="009047A9"/>
    <w:rsid w:val="0097387B"/>
    <w:rsid w:val="009A3F64"/>
    <w:rsid w:val="00A277CF"/>
    <w:rsid w:val="00A46031"/>
    <w:rsid w:val="00AF6DD1"/>
    <w:rsid w:val="00B77152"/>
    <w:rsid w:val="00B8020B"/>
    <w:rsid w:val="00BA6A8C"/>
    <w:rsid w:val="00C20159"/>
    <w:rsid w:val="00D60454"/>
    <w:rsid w:val="00D94989"/>
    <w:rsid w:val="00E633F2"/>
    <w:rsid w:val="00EC2DEC"/>
    <w:rsid w:val="00F01CE5"/>
    <w:rsid w:val="00F249C9"/>
    <w:rsid w:val="00F943B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6062-EED0-4E3A-AC5C-975486F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618B"/>
    <w:pPr>
      <w:spacing w:before="100" w:beforeAutospacing="1" w:after="100" w:afterAutospacing="1"/>
    </w:pPr>
  </w:style>
  <w:style w:type="paragraph" w:customStyle="1" w:styleId="simpleblock-p">
    <w:name w:val="simpleblock-p"/>
    <w:basedOn w:val="a"/>
    <w:rsid w:val="005B618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249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49C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24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55F1-875C-45F4-8708-BCDEC22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2022-05-17T03:55:00Z</dcterms:created>
  <dcterms:modified xsi:type="dcterms:W3CDTF">2022-05-19T05:38:00Z</dcterms:modified>
</cp:coreProperties>
</file>