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D" w:rsidRDefault="002F2CD6" w:rsidP="002F2C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ДЕКАДА ИНОСТРАННЫХ ЯЗЫКОВ КАК СОСТАВЛЯЮЩАЯ ДЕЯТЕЛЬНОСТНОГО ПОДХОДА В ОБУЧЕНИИ</w:t>
      </w:r>
    </w:p>
    <w:p w:rsidR="000B269D" w:rsidRDefault="000B269D" w:rsidP="002F2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EB6" w:rsidRPr="000B269D" w:rsidRDefault="00E34EB6" w:rsidP="002F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69D">
        <w:rPr>
          <w:rFonts w:ascii="Times New Roman" w:hAnsi="Times New Roman" w:cs="Times New Roman"/>
          <w:sz w:val="24"/>
          <w:szCs w:val="24"/>
        </w:rPr>
        <w:t>Обучение иностранному языку как средству межкультурной профессионально значимой коммуникации приобретает все большую актуальность в связи с возрастающими требованиями к специалистам в различных областях профессиональной деятельности. Для того, чтобы развиваться, изучать опыт специалистов других стран и делиться собственным опытом в области рабочих специальностей, необходимо знание профессионально ориентированного английского языка.</w:t>
      </w:r>
    </w:p>
    <w:p w:rsidR="00E34EB6" w:rsidRPr="000B269D" w:rsidRDefault="00E34EB6" w:rsidP="002F2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9D">
        <w:rPr>
          <w:rFonts w:ascii="Times New Roman" w:hAnsi="Times New Roman" w:cs="Times New Roman"/>
          <w:sz w:val="24"/>
          <w:szCs w:val="24"/>
        </w:rPr>
        <w:t xml:space="preserve"> Для этого необходимо повышение качества профессиональной подготовки студентов колледжа при обучении английскому языку.</w:t>
      </w:r>
    </w:p>
    <w:p w:rsidR="002F2CD6" w:rsidRDefault="00E34EB6" w:rsidP="002F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69D">
        <w:rPr>
          <w:rFonts w:ascii="Times New Roman" w:hAnsi="Times New Roman" w:cs="Times New Roman"/>
          <w:sz w:val="24"/>
          <w:szCs w:val="24"/>
        </w:rPr>
        <w:t xml:space="preserve">Основным приоритетом в сфере развития системы профессионального образования сегодня стала активная работа </w:t>
      </w:r>
      <w:r w:rsidR="00386845">
        <w:rPr>
          <w:rFonts w:ascii="Times New Roman" w:hAnsi="Times New Roman" w:cs="Times New Roman"/>
          <w:sz w:val="24"/>
          <w:szCs w:val="24"/>
        </w:rPr>
        <w:t xml:space="preserve">как </w:t>
      </w:r>
      <w:r w:rsidR="002F2CD6">
        <w:rPr>
          <w:rFonts w:ascii="Times New Roman" w:hAnsi="Times New Roman" w:cs="Times New Roman"/>
          <w:sz w:val="24"/>
          <w:szCs w:val="24"/>
        </w:rPr>
        <w:t xml:space="preserve">по раннему выявлению, </w:t>
      </w:r>
      <w:r w:rsidRPr="000B269D">
        <w:rPr>
          <w:rFonts w:ascii="Times New Roman" w:hAnsi="Times New Roman" w:cs="Times New Roman"/>
          <w:sz w:val="24"/>
          <w:szCs w:val="24"/>
        </w:rPr>
        <w:t>о</w:t>
      </w:r>
      <w:r w:rsidR="002F2CD6">
        <w:rPr>
          <w:rFonts w:ascii="Times New Roman" w:hAnsi="Times New Roman" w:cs="Times New Roman"/>
          <w:sz w:val="24"/>
          <w:szCs w:val="24"/>
        </w:rPr>
        <w:t xml:space="preserve">бучению и поддержке одаренных и талантливых </w:t>
      </w:r>
      <w:r w:rsidRPr="000B269D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386845">
        <w:rPr>
          <w:rFonts w:ascii="Times New Roman" w:hAnsi="Times New Roman" w:cs="Times New Roman"/>
          <w:sz w:val="24"/>
          <w:szCs w:val="24"/>
        </w:rPr>
        <w:t xml:space="preserve">так и вовлечение, и </w:t>
      </w:r>
      <w:r w:rsidRPr="000B269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C240D">
        <w:rPr>
          <w:rFonts w:ascii="Times New Roman" w:hAnsi="Times New Roman" w:cs="Times New Roman"/>
          <w:sz w:val="24"/>
          <w:szCs w:val="24"/>
        </w:rPr>
        <w:t>потенциальных возможностей,</w:t>
      </w:r>
      <w:r w:rsidR="00386845">
        <w:rPr>
          <w:rFonts w:ascii="Times New Roman" w:hAnsi="Times New Roman" w:cs="Times New Roman"/>
          <w:sz w:val="24"/>
          <w:szCs w:val="24"/>
        </w:rPr>
        <w:t xml:space="preserve"> обучающихся с недостаточной подготовкой </w:t>
      </w:r>
      <w:r w:rsidRPr="000B269D">
        <w:rPr>
          <w:rFonts w:ascii="Times New Roman" w:hAnsi="Times New Roman" w:cs="Times New Roman"/>
          <w:sz w:val="24"/>
          <w:szCs w:val="24"/>
        </w:rPr>
        <w:t>в</w:t>
      </w:r>
      <w:r w:rsidR="006C240D"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0B269D">
        <w:rPr>
          <w:rFonts w:ascii="Times New Roman" w:hAnsi="Times New Roman" w:cs="Times New Roman"/>
          <w:sz w:val="24"/>
          <w:szCs w:val="24"/>
        </w:rPr>
        <w:t xml:space="preserve">   предметной области. Одной из </w:t>
      </w:r>
      <w:r w:rsidR="00386845" w:rsidRPr="000B269D">
        <w:rPr>
          <w:rFonts w:ascii="Times New Roman" w:hAnsi="Times New Roman" w:cs="Times New Roman"/>
          <w:sz w:val="24"/>
          <w:szCs w:val="24"/>
        </w:rPr>
        <w:t>распространённых активных</w:t>
      </w:r>
      <w:r w:rsidR="002F2CD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="002F2CD6">
        <w:rPr>
          <w:rFonts w:ascii="Times New Roman" w:hAnsi="Times New Roman" w:cs="Times New Roman"/>
          <w:sz w:val="24"/>
          <w:szCs w:val="24"/>
        </w:rPr>
        <w:t>тработы</w:t>
      </w:r>
      <w:proofErr w:type="spellEnd"/>
      <w:r w:rsidR="002F2CD6">
        <w:rPr>
          <w:rFonts w:ascii="Times New Roman" w:hAnsi="Times New Roman" w:cs="Times New Roman"/>
          <w:sz w:val="24"/>
          <w:szCs w:val="24"/>
        </w:rPr>
        <w:t xml:space="preserve"> </w:t>
      </w:r>
      <w:r w:rsidRPr="000B269D">
        <w:rPr>
          <w:rFonts w:ascii="Times New Roman" w:hAnsi="Times New Roman" w:cs="Times New Roman"/>
          <w:sz w:val="24"/>
          <w:szCs w:val="24"/>
        </w:rPr>
        <w:t>с</w:t>
      </w:r>
      <w:r w:rsidR="00386845">
        <w:rPr>
          <w:rFonts w:ascii="Times New Roman" w:hAnsi="Times New Roman" w:cs="Times New Roman"/>
          <w:sz w:val="24"/>
          <w:szCs w:val="24"/>
        </w:rPr>
        <w:t xml:space="preserve">о </w:t>
      </w:r>
      <w:r w:rsidRPr="000B269D">
        <w:rPr>
          <w:rFonts w:ascii="Times New Roman" w:hAnsi="Times New Roman" w:cs="Times New Roman"/>
          <w:sz w:val="24"/>
          <w:szCs w:val="24"/>
        </w:rPr>
        <w:t>студентами за рамками урока является участие их во всевозможных конкурсах, олимпиадах, интеллектуальных марафонах, чемпионатах и т.д.</w:t>
      </w:r>
      <w:r w:rsidR="002F2CD6" w:rsidRPr="002F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833" w:rsidRPr="000B269D" w:rsidRDefault="002F2CD6" w:rsidP="002F2C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69D">
        <w:rPr>
          <w:rFonts w:ascii="Times New Roman" w:hAnsi="Times New Roman" w:cs="Times New Roman"/>
          <w:sz w:val="24"/>
          <w:szCs w:val="24"/>
        </w:rPr>
        <w:t>Языковая компетенция является основой для формирования всех компонентов коммуникативной компетентности, ее 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0F12">
        <w:rPr>
          <w:rFonts w:ascii="Times New Roman" w:hAnsi="Times New Roman" w:cs="Times New Roman"/>
          <w:color w:val="000000"/>
          <w:sz w:val="24"/>
          <w:szCs w:val="24"/>
        </w:rPr>
        <w:t xml:space="preserve">Языковая </w:t>
      </w:r>
      <w:r w:rsidR="00E34EB6" w:rsidRPr="000B269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90F12">
        <w:rPr>
          <w:rFonts w:ascii="Times New Roman" w:hAnsi="Times New Roman" w:cs="Times New Roman"/>
          <w:sz w:val="24"/>
          <w:szCs w:val="24"/>
        </w:rPr>
        <w:t xml:space="preserve">омпетенция </w:t>
      </w:r>
      <w:r w:rsidR="00E34EB6" w:rsidRPr="000B269D">
        <w:rPr>
          <w:rFonts w:ascii="Times New Roman" w:hAnsi="Times New Roman" w:cs="Times New Roman"/>
          <w:sz w:val="24"/>
          <w:szCs w:val="24"/>
        </w:rPr>
        <w:t>-</w:t>
      </w:r>
      <w:r w:rsidR="00F90F12">
        <w:rPr>
          <w:rFonts w:ascii="Times New Roman" w:hAnsi="Times New Roman" w:cs="Times New Roman"/>
          <w:sz w:val="24"/>
          <w:szCs w:val="24"/>
        </w:rPr>
        <w:t xml:space="preserve"> динамична, способна</w:t>
      </w:r>
      <w:r w:rsidR="00E34EB6" w:rsidRPr="000B269D">
        <w:rPr>
          <w:rFonts w:ascii="Times New Roman" w:hAnsi="Times New Roman" w:cs="Times New Roman"/>
          <w:sz w:val="24"/>
          <w:szCs w:val="24"/>
        </w:rPr>
        <w:t xml:space="preserve"> развиваться, совершенствоваться или полностью исчезать при отсутствии стимула</w:t>
      </w:r>
      <w:r w:rsidR="00F90F12">
        <w:rPr>
          <w:rFonts w:ascii="Times New Roman" w:hAnsi="Times New Roman" w:cs="Times New Roman"/>
          <w:sz w:val="24"/>
          <w:szCs w:val="24"/>
        </w:rPr>
        <w:t xml:space="preserve"> к ее</w:t>
      </w:r>
      <w:r w:rsidR="00E34EB6" w:rsidRPr="000B269D">
        <w:rPr>
          <w:rFonts w:ascii="Times New Roman" w:hAnsi="Times New Roman" w:cs="Times New Roman"/>
          <w:sz w:val="24"/>
          <w:szCs w:val="24"/>
        </w:rPr>
        <w:t xml:space="preserve"> проявлению.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833" w:rsidRPr="000B269D">
        <w:rPr>
          <w:rFonts w:ascii="Times New Roman" w:hAnsi="Times New Roman" w:cs="Times New Roman"/>
          <w:sz w:val="24"/>
          <w:szCs w:val="24"/>
        </w:rPr>
        <w:t>Одним из таких стимулов является проведение внеклассных мероприятий по иностранному языку и на иностранном языке. В этом году наш творческий коллектив преподават</w:t>
      </w:r>
      <w:r>
        <w:rPr>
          <w:rFonts w:ascii="Times New Roman" w:hAnsi="Times New Roman" w:cs="Times New Roman"/>
          <w:sz w:val="24"/>
          <w:szCs w:val="24"/>
        </w:rPr>
        <w:t>елей иностранного языка Новосибирского а</w:t>
      </w:r>
      <w:r w:rsidR="00524833" w:rsidRPr="000B269D">
        <w:rPr>
          <w:rFonts w:ascii="Times New Roman" w:hAnsi="Times New Roman" w:cs="Times New Roman"/>
          <w:sz w:val="24"/>
          <w:szCs w:val="24"/>
        </w:rPr>
        <w:t>втотрансп</w:t>
      </w:r>
      <w:r>
        <w:rPr>
          <w:rFonts w:ascii="Times New Roman" w:hAnsi="Times New Roman" w:cs="Times New Roman"/>
          <w:sz w:val="24"/>
          <w:szCs w:val="24"/>
        </w:rPr>
        <w:t>ортного колледжа  инициировал проведение декады</w:t>
      </w:r>
      <w:r w:rsidR="00524833" w:rsidRPr="000B269D">
        <w:rPr>
          <w:rFonts w:ascii="Times New Roman" w:hAnsi="Times New Roman" w:cs="Times New Roman"/>
          <w:sz w:val="24"/>
          <w:szCs w:val="24"/>
        </w:rPr>
        <w:t xml:space="preserve"> иностранных языков. Процесс организации и проведения этого масштабного м</w:t>
      </w:r>
      <w:r w:rsidR="00F90F12">
        <w:rPr>
          <w:rFonts w:ascii="Times New Roman" w:hAnsi="Times New Roman" w:cs="Times New Roman"/>
          <w:sz w:val="24"/>
          <w:szCs w:val="24"/>
        </w:rPr>
        <w:t>ероприятия проходил в три этапа:</w:t>
      </w:r>
    </w:p>
    <w:p w:rsidR="00F90F12" w:rsidRDefault="00F90F12" w:rsidP="002F2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этап. П</w:t>
      </w:r>
      <w:r w:rsidR="00524833" w:rsidRPr="000B269D">
        <w:rPr>
          <w:rFonts w:ascii="Times New Roman" w:hAnsi="Times New Roman" w:cs="Times New Roman"/>
          <w:sz w:val="24"/>
          <w:szCs w:val="24"/>
        </w:rPr>
        <w:t xml:space="preserve">одготовительный. </w:t>
      </w:r>
    </w:p>
    <w:p w:rsidR="00E11995" w:rsidRPr="000B269D" w:rsidRDefault="0051791A" w:rsidP="002F2CD6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0F12">
        <w:rPr>
          <w:rFonts w:ascii="Times New Roman" w:hAnsi="Times New Roman" w:cs="Times New Roman"/>
          <w:sz w:val="24"/>
          <w:szCs w:val="24"/>
        </w:rPr>
        <w:t>Этот этап включает составление программы и плана проведен</w:t>
      </w:r>
      <w:r w:rsidR="002F2CD6">
        <w:rPr>
          <w:rFonts w:ascii="Times New Roman" w:hAnsi="Times New Roman" w:cs="Times New Roman"/>
          <w:sz w:val="24"/>
          <w:szCs w:val="24"/>
        </w:rPr>
        <w:t>ия мероприятий, поиск и анализ контента, актуализацию</w:t>
      </w:r>
      <w:r w:rsidRPr="00F90F12">
        <w:rPr>
          <w:rFonts w:ascii="Times New Roman" w:hAnsi="Times New Roman" w:cs="Times New Roman"/>
          <w:sz w:val="24"/>
          <w:szCs w:val="24"/>
        </w:rPr>
        <w:t xml:space="preserve"> и размещение отобранного материала. Сюда же можно отнести и по</w:t>
      </w:r>
      <w:r w:rsidR="002F2CD6">
        <w:rPr>
          <w:rFonts w:ascii="Times New Roman" w:hAnsi="Times New Roman" w:cs="Times New Roman"/>
          <w:sz w:val="24"/>
          <w:szCs w:val="24"/>
        </w:rPr>
        <w:t>дготовку студентов к участию в д</w:t>
      </w:r>
      <w:r w:rsidRPr="00F90F12">
        <w:rPr>
          <w:rFonts w:ascii="Times New Roman" w:hAnsi="Times New Roman" w:cs="Times New Roman"/>
          <w:sz w:val="24"/>
          <w:szCs w:val="24"/>
        </w:rPr>
        <w:t xml:space="preserve">екаде. Но на самом деле эта </w:t>
      </w:r>
      <w:r w:rsidR="00E11995" w:rsidRPr="00F90F12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F90F12">
        <w:rPr>
          <w:rFonts w:ascii="Times New Roman" w:hAnsi="Times New Roman" w:cs="Times New Roman"/>
          <w:sz w:val="24"/>
          <w:szCs w:val="24"/>
        </w:rPr>
        <w:t>ведется на протяжении всего учебного года</w:t>
      </w:r>
      <w:r w:rsidR="00F90F12" w:rsidRPr="00F90F12">
        <w:rPr>
          <w:rFonts w:ascii="Times New Roman" w:hAnsi="Times New Roman" w:cs="Times New Roman"/>
          <w:sz w:val="24"/>
          <w:szCs w:val="24"/>
        </w:rPr>
        <w:t>,</w:t>
      </w:r>
      <w:r w:rsidR="002F2CD6">
        <w:rPr>
          <w:rFonts w:ascii="Times New Roman" w:hAnsi="Times New Roman" w:cs="Times New Roman"/>
          <w:sz w:val="24"/>
          <w:szCs w:val="24"/>
        </w:rPr>
        <w:t xml:space="preserve"> как во время процесса обучения,</w:t>
      </w:r>
      <w:r w:rsidRPr="00F90F12">
        <w:rPr>
          <w:rFonts w:ascii="Times New Roman" w:hAnsi="Times New Roman" w:cs="Times New Roman"/>
          <w:sz w:val="24"/>
          <w:szCs w:val="24"/>
        </w:rPr>
        <w:t xml:space="preserve"> так и во время</w:t>
      </w:r>
      <w:r w:rsidR="00E11995" w:rsidRPr="00F90F12">
        <w:rPr>
          <w:rFonts w:ascii="Times New Roman" w:hAnsi="Times New Roman" w:cs="Times New Roman"/>
          <w:sz w:val="24"/>
          <w:szCs w:val="24"/>
        </w:rPr>
        <w:t xml:space="preserve"> внеклассной деятельности</w:t>
      </w:r>
      <w:proofErr w:type="gramStart"/>
      <w:r w:rsidR="00E11995" w:rsidRPr="00F90F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1995" w:rsidRPr="00F90F12">
        <w:rPr>
          <w:rFonts w:ascii="Times New Roman" w:hAnsi="Times New Roman" w:cs="Times New Roman"/>
          <w:sz w:val="24"/>
          <w:szCs w:val="24"/>
        </w:rPr>
        <w:t xml:space="preserve"> </w:t>
      </w:r>
      <w:r w:rsidR="002F2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CD6">
        <w:rPr>
          <w:rFonts w:ascii="Times New Roman" w:hAnsi="Times New Roman" w:cs="Times New Roman"/>
          <w:sz w:val="24"/>
          <w:szCs w:val="24"/>
        </w:rPr>
        <w:t xml:space="preserve">План мероприятий по </w:t>
      </w:r>
      <w:r w:rsidR="007060D7">
        <w:rPr>
          <w:rFonts w:ascii="Times New Roman" w:hAnsi="Times New Roman" w:cs="Times New Roman"/>
          <w:sz w:val="24"/>
          <w:szCs w:val="24"/>
        </w:rPr>
        <w:t>декады иностранного языка размещается на сайте колледжа заранее. (</w:t>
      </w:r>
      <w:hyperlink r:id="rId6" w:history="1">
        <w:r w:rsidR="00E11995" w:rsidRPr="000B269D">
          <w:rPr>
            <w:rStyle w:val="a4"/>
            <w:rFonts w:ascii="Times New Roman" w:hAnsi="Times New Roman"/>
            <w:sz w:val="24"/>
            <w:szCs w:val="24"/>
          </w:rPr>
          <w:t>https://xn----7sb4abld2ae.xn--p1ai/</w:t>
        </w:r>
        <w:proofErr w:type="spellStart"/>
        <w:r w:rsidR="00E11995" w:rsidRPr="000B269D">
          <w:rPr>
            <w:rStyle w:val="a4"/>
            <w:rFonts w:ascii="Times New Roman" w:hAnsi="Times New Roman"/>
            <w:sz w:val="24"/>
            <w:szCs w:val="24"/>
          </w:rPr>
          <w:t>index.php?ELEMENT_ID</w:t>
        </w:r>
        <w:proofErr w:type="spellEnd"/>
        <w:r w:rsidR="00E11995" w:rsidRPr="000B269D">
          <w:rPr>
            <w:rStyle w:val="a4"/>
            <w:rFonts w:ascii="Times New Roman" w:hAnsi="Times New Roman"/>
            <w:sz w:val="24"/>
            <w:szCs w:val="24"/>
          </w:rPr>
          <w:t>=3449</w:t>
        </w:r>
      </w:hyperlink>
      <w:r w:rsidR="007060D7">
        <w:rPr>
          <w:rStyle w:val="a4"/>
          <w:rFonts w:ascii="Times New Roman" w:hAnsi="Times New Roman"/>
          <w:sz w:val="24"/>
          <w:szCs w:val="24"/>
        </w:rPr>
        <w:t>)</w:t>
      </w:r>
      <w:proofErr w:type="gramEnd"/>
    </w:p>
    <w:p w:rsidR="00F90F12" w:rsidRDefault="00F90F12" w:rsidP="002F2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этап. О</w:t>
      </w:r>
      <w:r w:rsidR="00F1488F" w:rsidRPr="000B269D">
        <w:rPr>
          <w:rFonts w:ascii="Times New Roman" w:hAnsi="Times New Roman" w:cs="Times New Roman"/>
          <w:sz w:val="24"/>
          <w:szCs w:val="24"/>
        </w:rPr>
        <w:t xml:space="preserve">рганизация и проведение Декады. </w:t>
      </w:r>
    </w:p>
    <w:p w:rsidR="00E11995" w:rsidRPr="00F90F12" w:rsidRDefault="00F1488F" w:rsidP="002F2CD6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0F12">
        <w:rPr>
          <w:rFonts w:ascii="Times New Roman" w:hAnsi="Times New Roman" w:cs="Times New Roman"/>
          <w:sz w:val="24"/>
          <w:szCs w:val="24"/>
        </w:rPr>
        <w:t xml:space="preserve">Все запланированные </w:t>
      </w:r>
      <w:r w:rsidR="00F90F12" w:rsidRPr="00F90F12">
        <w:rPr>
          <w:rFonts w:ascii="Times New Roman" w:hAnsi="Times New Roman" w:cs="Times New Roman"/>
          <w:sz w:val="24"/>
          <w:szCs w:val="24"/>
        </w:rPr>
        <w:t>мероприятия согласуются</w:t>
      </w:r>
      <w:r w:rsidRPr="00F90F12">
        <w:rPr>
          <w:rFonts w:ascii="Times New Roman" w:hAnsi="Times New Roman" w:cs="Times New Roman"/>
          <w:sz w:val="24"/>
          <w:szCs w:val="24"/>
        </w:rPr>
        <w:t xml:space="preserve"> с основным расписанием к</w:t>
      </w:r>
      <w:r w:rsidR="004F6BEF" w:rsidRPr="00F90F12">
        <w:rPr>
          <w:rFonts w:ascii="Times New Roman" w:hAnsi="Times New Roman" w:cs="Times New Roman"/>
          <w:sz w:val="24"/>
          <w:szCs w:val="24"/>
        </w:rPr>
        <w:t>олледжа и другими мероприятиями,</w:t>
      </w:r>
      <w:r w:rsidRPr="00F90F12">
        <w:rPr>
          <w:rFonts w:ascii="Times New Roman" w:hAnsi="Times New Roman" w:cs="Times New Roman"/>
          <w:sz w:val="24"/>
          <w:szCs w:val="24"/>
        </w:rPr>
        <w:t xml:space="preserve"> проводимым</w:t>
      </w:r>
      <w:r w:rsidR="007060D7">
        <w:rPr>
          <w:rFonts w:ascii="Times New Roman" w:hAnsi="Times New Roman" w:cs="Times New Roman"/>
          <w:sz w:val="24"/>
          <w:szCs w:val="24"/>
        </w:rPr>
        <w:t>и как на базе нашей организации,</w:t>
      </w:r>
      <w:r w:rsidRPr="00F90F12">
        <w:rPr>
          <w:rFonts w:ascii="Times New Roman" w:hAnsi="Times New Roman" w:cs="Times New Roman"/>
          <w:sz w:val="24"/>
          <w:szCs w:val="24"/>
        </w:rPr>
        <w:t xml:space="preserve"> так и за его пределами. </w:t>
      </w:r>
      <w:r w:rsidR="004F6BEF" w:rsidRPr="00F90F12">
        <w:rPr>
          <w:rFonts w:ascii="Times New Roman" w:hAnsi="Times New Roman" w:cs="Times New Roman"/>
          <w:sz w:val="24"/>
          <w:szCs w:val="24"/>
        </w:rPr>
        <w:t>Языковые к</w:t>
      </w:r>
      <w:r w:rsidR="00F90F12">
        <w:rPr>
          <w:rFonts w:ascii="Times New Roman" w:hAnsi="Times New Roman" w:cs="Times New Roman"/>
          <w:sz w:val="24"/>
          <w:szCs w:val="24"/>
        </w:rPr>
        <w:t>онкурсы,</w:t>
      </w:r>
      <w:r w:rsidR="004F6BEF" w:rsidRPr="00F90F12">
        <w:rPr>
          <w:rFonts w:ascii="Times New Roman" w:hAnsi="Times New Roman" w:cs="Times New Roman"/>
          <w:sz w:val="24"/>
          <w:szCs w:val="24"/>
        </w:rPr>
        <w:t xml:space="preserve"> викторины, олимпиады и</w:t>
      </w:r>
      <w:r w:rsidR="007060D7">
        <w:rPr>
          <w:rFonts w:ascii="Times New Roman" w:hAnsi="Times New Roman" w:cs="Times New Roman"/>
          <w:sz w:val="24"/>
          <w:szCs w:val="24"/>
        </w:rPr>
        <w:t>нтегрируются в учебный процесс</w:t>
      </w:r>
      <w:proofErr w:type="gramStart"/>
      <w:r w:rsidR="007060D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F6BEF" w:rsidRPr="00F90F12">
        <w:rPr>
          <w:rFonts w:ascii="Times New Roman" w:hAnsi="Times New Roman" w:cs="Times New Roman"/>
          <w:sz w:val="24"/>
          <w:szCs w:val="24"/>
        </w:rPr>
        <w:t>либо проводятся дистанционно</w:t>
      </w:r>
      <w:r w:rsidR="00F90F12">
        <w:rPr>
          <w:rFonts w:ascii="Times New Roman" w:hAnsi="Times New Roman" w:cs="Times New Roman"/>
          <w:sz w:val="24"/>
          <w:szCs w:val="24"/>
        </w:rPr>
        <w:t>,</w:t>
      </w:r>
      <w:r w:rsidR="004F6BEF" w:rsidRPr="00F90F12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="004F6BEF" w:rsidRPr="00F90F12">
        <w:rPr>
          <w:rFonts w:ascii="Times New Roman" w:hAnsi="Times New Roman" w:cs="Times New Roman"/>
          <w:sz w:val="24"/>
          <w:szCs w:val="24"/>
        </w:rPr>
        <w:t>внеклассно</w:t>
      </w:r>
      <w:proofErr w:type="spellEnd"/>
      <w:r w:rsidR="004F6BEF" w:rsidRPr="00F90F12">
        <w:rPr>
          <w:rFonts w:ascii="Times New Roman" w:hAnsi="Times New Roman" w:cs="Times New Roman"/>
          <w:sz w:val="24"/>
          <w:szCs w:val="24"/>
        </w:rPr>
        <w:t xml:space="preserve"> без ущерба для основной программы обучения.</w:t>
      </w:r>
    </w:p>
    <w:p w:rsidR="00F90F12" w:rsidRDefault="00F90F12" w:rsidP="002F2C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этап. П</w:t>
      </w:r>
      <w:r w:rsidR="004F6BEF" w:rsidRPr="000B269D">
        <w:rPr>
          <w:rFonts w:ascii="Times New Roman" w:hAnsi="Times New Roman" w:cs="Times New Roman"/>
          <w:sz w:val="24"/>
          <w:szCs w:val="24"/>
        </w:rPr>
        <w:t xml:space="preserve">одведение итогов. </w:t>
      </w:r>
    </w:p>
    <w:p w:rsidR="00E11995" w:rsidRPr="00F90F12" w:rsidRDefault="007C0592" w:rsidP="002F2CD6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0F12">
        <w:rPr>
          <w:rFonts w:ascii="Times New Roman" w:hAnsi="Times New Roman" w:cs="Times New Roman"/>
          <w:sz w:val="24"/>
          <w:szCs w:val="24"/>
        </w:rPr>
        <w:t xml:space="preserve">Все преподаватели иностранного языка </w:t>
      </w:r>
      <w:proofErr w:type="spellStart"/>
      <w:r w:rsidRPr="00F90F12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F90F12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6C240D">
        <w:rPr>
          <w:rFonts w:ascii="Times New Roman" w:hAnsi="Times New Roman" w:cs="Times New Roman"/>
          <w:sz w:val="24"/>
          <w:szCs w:val="24"/>
        </w:rPr>
        <w:t>ют</w:t>
      </w:r>
      <w:r w:rsidRPr="00F90F12">
        <w:rPr>
          <w:rFonts w:ascii="Times New Roman" w:hAnsi="Times New Roman" w:cs="Times New Roman"/>
          <w:sz w:val="24"/>
          <w:szCs w:val="24"/>
        </w:rPr>
        <w:t xml:space="preserve"> поступившие конкурсные произведения и работы, определя</w:t>
      </w:r>
      <w:r w:rsidR="006C240D">
        <w:rPr>
          <w:rFonts w:ascii="Times New Roman" w:hAnsi="Times New Roman" w:cs="Times New Roman"/>
          <w:sz w:val="24"/>
          <w:szCs w:val="24"/>
        </w:rPr>
        <w:t>ют</w:t>
      </w:r>
      <w:r w:rsidRPr="00F90F12">
        <w:rPr>
          <w:rFonts w:ascii="Times New Roman" w:hAnsi="Times New Roman" w:cs="Times New Roman"/>
          <w:sz w:val="24"/>
          <w:szCs w:val="24"/>
        </w:rPr>
        <w:t xml:space="preserve"> победителей и призеров. Заключительным аккордом Декады иностранных языков яв</w:t>
      </w:r>
      <w:r w:rsidR="006C240D">
        <w:rPr>
          <w:rFonts w:ascii="Times New Roman" w:hAnsi="Times New Roman" w:cs="Times New Roman"/>
          <w:sz w:val="24"/>
          <w:szCs w:val="24"/>
        </w:rPr>
        <w:t>ляется</w:t>
      </w:r>
      <w:r w:rsidR="007060D7">
        <w:rPr>
          <w:rFonts w:ascii="Times New Roman" w:hAnsi="Times New Roman" w:cs="Times New Roman"/>
          <w:sz w:val="24"/>
          <w:szCs w:val="24"/>
        </w:rPr>
        <w:t xml:space="preserve"> вручение заслуженных д</w:t>
      </w:r>
      <w:r w:rsidRPr="00F90F12">
        <w:rPr>
          <w:rFonts w:ascii="Times New Roman" w:hAnsi="Times New Roman" w:cs="Times New Roman"/>
          <w:sz w:val="24"/>
          <w:szCs w:val="24"/>
        </w:rPr>
        <w:t>ипломов.</w:t>
      </w:r>
      <w:proofErr w:type="gramStart"/>
      <w:r w:rsidRPr="00F90F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C6416">
        <w:fldChar w:fldCharType="begin"/>
      </w:r>
      <w:r w:rsidR="00BC6416">
        <w:instrText xml:space="preserve"> HYPERLINK "https://xn-</w:instrText>
      </w:r>
      <w:r w:rsidR="00BC6416">
        <w:instrText xml:space="preserve">---7sb4abld2ae.xn--p1ai/index.php?ELEMENT_ID=3502" </w:instrText>
      </w:r>
      <w:r w:rsidR="00BC6416">
        <w:fldChar w:fldCharType="separate"/>
      </w:r>
      <w:r w:rsidRPr="00F90F12">
        <w:rPr>
          <w:rStyle w:val="a4"/>
          <w:rFonts w:ascii="Times New Roman" w:hAnsi="Times New Roman"/>
          <w:sz w:val="24"/>
          <w:szCs w:val="24"/>
        </w:rPr>
        <w:t>https://xn----7sb4abld2ae.xn--p1ai/</w:t>
      </w:r>
      <w:proofErr w:type="spellStart"/>
      <w:r w:rsidRPr="00F90F12">
        <w:rPr>
          <w:rStyle w:val="a4"/>
          <w:rFonts w:ascii="Times New Roman" w:hAnsi="Times New Roman"/>
          <w:sz w:val="24"/>
          <w:szCs w:val="24"/>
        </w:rPr>
        <w:t>index.php?ELEMENT_ID</w:t>
      </w:r>
      <w:proofErr w:type="spellEnd"/>
      <w:r w:rsidRPr="00F90F12">
        <w:rPr>
          <w:rStyle w:val="a4"/>
          <w:rFonts w:ascii="Times New Roman" w:hAnsi="Times New Roman"/>
          <w:sz w:val="24"/>
          <w:szCs w:val="24"/>
        </w:rPr>
        <w:t>=3502</w:t>
      </w:r>
      <w:r w:rsidR="00BC6416">
        <w:rPr>
          <w:rStyle w:val="a4"/>
          <w:rFonts w:ascii="Times New Roman" w:hAnsi="Times New Roman"/>
          <w:sz w:val="24"/>
          <w:szCs w:val="24"/>
        </w:rPr>
        <w:fldChar w:fldCharType="end"/>
      </w:r>
      <w:r w:rsidRPr="00F90F12">
        <w:rPr>
          <w:rFonts w:ascii="Times New Roman" w:hAnsi="Times New Roman" w:cs="Times New Roman"/>
          <w:sz w:val="24"/>
          <w:szCs w:val="24"/>
        </w:rPr>
        <w:t xml:space="preserve"> </w:t>
      </w:r>
      <w:r w:rsidR="00DD7462" w:rsidRPr="00F90F12">
        <w:rPr>
          <w:rFonts w:ascii="Times New Roman" w:hAnsi="Times New Roman" w:cs="Times New Roman"/>
          <w:sz w:val="24"/>
          <w:szCs w:val="24"/>
        </w:rPr>
        <w:t>)</w:t>
      </w:r>
    </w:p>
    <w:p w:rsidR="00E11995" w:rsidRDefault="007C0592" w:rsidP="007060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F12">
        <w:rPr>
          <w:rFonts w:ascii="Times New Roman" w:hAnsi="Times New Roman" w:cs="Times New Roman"/>
          <w:sz w:val="24"/>
          <w:szCs w:val="24"/>
        </w:rPr>
        <w:t>Вс</w:t>
      </w:r>
      <w:r w:rsidR="007060D7">
        <w:rPr>
          <w:rFonts w:ascii="Times New Roman" w:hAnsi="Times New Roman" w:cs="Times New Roman"/>
          <w:sz w:val="24"/>
          <w:szCs w:val="24"/>
        </w:rPr>
        <w:t>е этапы носят условный характер,</w:t>
      </w:r>
      <w:r w:rsidRPr="00F90F12">
        <w:rPr>
          <w:rFonts w:ascii="Times New Roman" w:hAnsi="Times New Roman" w:cs="Times New Roman"/>
          <w:sz w:val="24"/>
          <w:szCs w:val="24"/>
        </w:rPr>
        <w:t xml:space="preserve"> так как невозможно наложить временные </w:t>
      </w:r>
      <w:r w:rsidR="00F90F12">
        <w:rPr>
          <w:rFonts w:ascii="Times New Roman" w:hAnsi="Times New Roman" w:cs="Times New Roman"/>
          <w:sz w:val="24"/>
          <w:szCs w:val="24"/>
        </w:rPr>
        <w:t xml:space="preserve">и процессуальные </w:t>
      </w:r>
      <w:r w:rsidRPr="00F90F12">
        <w:rPr>
          <w:rFonts w:ascii="Times New Roman" w:hAnsi="Times New Roman" w:cs="Times New Roman"/>
          <w:sz w:val="24"/>
          <w:szCs w:val="24"/>
        </w:rPr>
        <w:t>рамки на это творческое движение в ограниченный период времени.</w:t>
      </w:r>
    </w:p>
    <w:p w:rsidR="00C60BB5" w:rsidRDefault="007060D7" w:rsidP="007060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д</w:t>
      </w:r>
      <w:r w:rsidR="006C240D">
        <w:rPr>
          <w:rFonts w:ascii="Times New Roman" w:hAnsi="Times New Roman" w:cs="Times New Roman"/>
          <w:sz w:val="24"/>
          <w:szCs w:val="24"/>
        </w:rPr>
        <w:t xml:space="preserve">екады иностранных языков </w:t>
      </w:r>
      <w:r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="006C240D">
        <w:rPr>
          <w:rFonts w:ascii="Times New Roman" w:hAnsi="Times New Roman" w:cs="Times New Roman"/>
          <w:sz w:val="24"/>
          <w:szCs w:val="24"/>
        </w:rPr>
        <w:t xml:space="preserve"> решению следующих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 w:rsidR="00C60BB5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C60BB5" w:rsidRPr="007060D7" w:rsidRDefault="007060D7" w:rsidP="007060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60BB5" w:rsidRPr="007060D7">
        <w:rPr>
          <w:rFonts w:ascii="Times New Roman" w:hAnsi="Times New Roman" w:cs="Times New Roman"/>
          <w:sz w:val="24"/>
          <w:szCs w:val="24"/>
        </w:rPr>
        <w:t>ормировать активную гражданскую позицию к</w:t>
      </w:r>
      <w:r>
        <w:rPr>
          <w:rFonts w:ascii="Times New Roman" w:hAnsi="Times New Roman" w:cs="Times New Roman"/>
          <w:sz w:val="24"/>
          <w:szCs w:val="24"/>
        </w:rPr>
        <w:t>онкурентоспособного специалиста;</w:t>
      </w:r>
    </w:p>
    <w:p w:rsidR="00C60BB5" w:rsidRPr="007060D7" w:rsidRDefault="007060D7" w:rsidP="007060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0BB5" w:rsidRPr="007060D7">
        <w:rPr>
          <w:rFonts w:ascii="Times New Roman" w:hAnsi="Times New Roman" w:cs="Times New Roman"/>
          <w:sz w:val="24"/>
          <w:szCs w:val="24"/>
        </w:rPr>
        <w:t>оспитывать поликультурную личность, способную на социальное и профессиональное самоопределение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BB5" w:rsidRPr="007060D7" w:rsidRDefault="007060D7" w:rsidP="007060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60BB5" w:rsidRPr="007060D7">
        <w:rPr>
          <w:rFonts w:ascii="Times New Roman" w:hAnsi="Times New Roman" w:cs="Times New Roman"/>
          <w:sz w:val="24"/>
          <w:szCs w:val="24"/>
        </w:rPr>
        <w:t>азвивать навыки критического и логического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BB5" w:rsidRPr="007060D7" w:rsidRDefault="007060D7" w:rsidP="007060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0BB5" w:rsidRPr="007060D7">
        <w:rPr>
          <w:rFonts w:ascii="Times New Roman" w:hAnsi="Times New Roman" w:cs="Times New Roman"/>
          <w:sz w:val="24"/>
          <w:szCs w:val="24"/>
        </w:rPr>
        <w:t>овы</w:t>
      </w:r>
      <w:r w:rsidR="006C240D" w:rsidRPr="007060D7">
        <w:rPr>
          <w:rFonts w:ascii="Times New Roman" w:hAnsi="Times New Roman" w:cs="Times New Roman"/>
          <w:sz w:val="24"/>
          <w:szCs w:val="24"/>
        </w:rPr>
        <w:t>ша</w:t>
      </w:r>
      <w:r w:rsidR="00C60BB5" w:rsidRPr="007060D7">
        <w:rPr>
          <w:rFonts w:ascii="Times New Roman" w:hAnsi="Times New Roman" w:cs="Times New Roman"/>
          <w:sz w:val="24"/>
          <w:szCs w:val="24"/>
        </w:rPr>
        <w:t>ть мотивацию и интере</w:t>
      </w:r>
      <w:r>
        <w:rPr>
          <w:rFonts w:ascii="Times New Roman" w:hAnsi="Times New Roman" w:cs="Times New Roman"/>
          <w:sz w:val="24"/>
          <w:szCs w:val="24"/>
        </w:rPr>
        <w:t>с к изучению иностранного языка;</w:t>
      </w:r>
    </w:p>
    <w:p w:rsidR="00C60BB5" w:rsidRPr="007060D7" w:rsidRDefault="007060D7" w:rsidP="007060D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0BB5" w:rsidRPr="007060D7">
        <w:rPr>
          <w:rFonts w:ascii="Times New Roman" w:hAnsi="Times New Roman" w:cs="Times New Roman"/>
          <w:sz w:val="24"/>
          <w:szCs w:val="24"/>
        </w:rPr>
        <w:t>овершенствовать умения и навыки практического владения английским языком.</w:t>
      </w:r>
    </w:p>
    <w:p w:rsidR="00E11995" w:rsidRPr="00F90F12" w:rsidRDefault="00C60BB5" w:rsidP="002F2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поставленных задач в</w:t>
      </w:r>
      <w:r w:rsidR="007060D7">
        <w:rPr>
          <w:rFonts w:ascii="Times New Roman" w:hAnsi="Times New Roman" w:cs="Times New Roman"/>
          <w:sz w:val="24"/>
          <w:szCs w:val="24"/>
        </w:rPr>
        <w:t xml:space="preserve"> рамках д</w:t>
      </w:r>
      <w:r w:rsidR="00DD7462" w:rsidRPr="00F90F12">
        <w:rPr>
          <w:rFonts w:ascii="Times New Roman" w:hAnsi="Times New Roman" w:cs="Times New Roman"/>
          <w:sz w:val="24"/>
          <w:szCs w:val="24"/>
        </w:rPr>
        <w:t>екады иностранных языков были проведены мероприятия различного уровня от местного</w:t>
      </w:r>
      <w:r w:rsidR="00F90F12">
        <w:rPr>
          <w:rFonts w:ascii="Times New Roman" w:hAnsi="Times New Roman" w:cs="Times New Roman"/>
          <w:sz w:val="24"/>
          <w:szCs w:val="24"/>
        </w:rPr>
        <w:t xml:space="preserve"> локального</w:t>
      </w:r>
      <w:r w:rsidR="00DD7462" w:rsidRPr="00F90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462" w:rsidRPr="00F90F1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D7462" w:rsidRPr="00F90F12">
        <w:rPr>
          <w:rFonts w:ascii="Times New Roman" w:hAnsi="Times New Roman" w:cs="Times New Roman"/>
          <w:sz w:val="24"/>
          <w:szCs w:val="24"/>
        </w:rPr>
        <w:t xml:space="preserve"> Международного.</w:t>
      </w:r>
      <w:r w:rsidR="00DD7462" w:rsidRPr="00F90F1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6C240D">
        <w:rPr>
          <w:rFonts w:ascii="Times New Roman" w:hAnsi="Times New Roman" w:cs="Times New Roman"/>
          <w:color w:val="242424"/>
          <w:sz w:val="24"/>
          <w:szCs w:val="24"/>
        </w:rPr>
        <w:t>По нашему мнению, у</w:t>
      </w:r>
      <w:r w:rsidR="00DD7462" w:rsidRPr="00F90F12">
        <w:rPr>
          <w:rFonts w:ascii="Times New Roman" w:hAnsi="Times New Roman" w:cs="Times New Roman"/>
          <w:color w:val="242424"/>
          <w:sz w:val="24"/>
          <w:szCs w:val="24"/>
        </w:rPr>
        <w:t xml:space="preserve">частие в </w:t>
      </w:r>
      <w:proofErr w:type="spellStart"/>
      <w:r w:rsidR="00DD7462" w:rsidRPr="00F90F12">
        <w:rPr>
          <w:rFonts w:ascii="Times New Roman" w:hAnsi="Times New Roman" w:cs="Times New Roman"/>
          <w:color w:val="242424"/>
          <w:sz w:val="24"/>
          <w:szCs w:val="24"/>
        </w:rPr>
        <w:t>разноуровневых</w:t>
      </w:r>
      <w:proofErr w:type="spellEnd"/>
      <w:r w:rsidR="00DD7462" w:rsidRPr="00F90F12">
        <w:rPr>
          <w:rFonts w:ascii="Times New Roman" w:hAnsi="Times New Roman" w:cs="Times New Roman"/>
          <w:color w:val="242424"/>
          <w:sz w:val="24"/>
          <w:szCs w:val="24"/>
        </w:rPr>
        <w:t xml:space="preserve"> мероприятиях и на различных площадках студентов нашего колледжа являются одним из условий качественного развития языковых компетенций.</w:t>
      </w:r>
    </w:p>
    <w:p w:rsidR="00890A04" w:rsidRDefault="00DD7462" w:rsidP="002F2CD6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0B269D">
        <w:rPr>
          <w:color w:val="242424"/>
        </w:rPr>
        <w:t xml:space="preserve"> </w:t>
      </w:r>
      <w:proofErr w:type="gramStart"/>
      <w:r w:rsidR="007060D7">
        <w:rPr>
          <w:color w:val="242424"/>
        </w:rPr>
        <w:t>Обучающиеся</w:t>
      </w:r>
      <w:proofErr w:type="gramEnd"/>
      <w:r w:rsidRPr="000B269D">
        <w:rPr>
          <w:color w:val="242424"/>
        </w:rPr>
        <w:t xml:space="preserve"> с 1 по 3 курс приняли уч</w:t>
      </w:r>
      <w:r w:rsidR="007060D7">
        <w:rPr>
          <w:color w:val="242424"/>
        </w:rPr>
        <w:t>астие в Международной олимпиаде - д</w:t>
      </w:r>
      <w:r w:rsidRPr="000B269D">
        <w:rPr>
          <w:color w:val="242424"/>
        </w:rPr>
        <w:t xml:space="preserve">иктанте на английском языке для студентов средних профессиональных учебных </w:t>
      </w:r>
      <w:r w:rsidR="006C240D" w:rsidRPr="000B269D">
        <w:rPr>
          <w:color w:val="242424"/>
        </w:rPr>
        <w:t>заведений</w:t>
      </w:r>
      <w:r w:rsidR="006C240D">
        <w:rPr>
          <w:color w:val="242424"/>
        </w:rPr>
        <w:t xml:space="preserve"> ”</w:t>
      </w:r>
      <w:proofErr w:type="spellStart"/>
      <w:r w:rsidR="006C240D">
        <w:rPr>
          <w:color w:val="242424"/>
        </w:rPr>
        <w:t>Dictation</w:t>
      </w:r>
      <w:proofErr w:type="spellEnd"/>
      <w:r w:rsidRPr="000B269D">
        <w:rPr>
          <w:color w:val="242424"/>
        </w:rPr>
        <w:t xml:space="preserve"> NSTU 2022”</w:t>
      </w:r>
      <w:r w:rsidR="00F90F12">
        <w:rPr>
          <w:color w:val="242424"/>
        </w:rPr>
        <w:t xml:space="preserve">, проводимой на базе Новосибирского государственного технического университета. </w:t>
      </w:r>
      <w:r w:rsidRPr="000B269D">
        <w:rPr>
          <w:color w:val="242424"/>
        </w:rPr>
        <w:t>Тема олимпиады: Фундаментальные науки для устойчивого развития (</w:t>
      </w:r>
      <w:proofErr w:type="spellStart"/>
      <w:r w:rsidRPr="000B269D">
        <w:rPr>
          <w:color w:val="242424"/>
        </w:rPr>
        <w:t>Basic</w:t>
      </w:r>
      <w:proofErr w:type="spellEnd"/>
      <w:r w:rsidRPr="000B269D">
        <w:rPr>
          <w:color w:val="242424"/>
        </w:rPr>
        <w:t xml:space="preserve"> </w:t>
      </w:r>
      <w:proofErr w:type="spellStart"/>
      <w:r w:rsidRPr="000B269D">
        <w:rPr>
          <w:color w:val="242424"/>
        </w:rPr>
        <w:t>Sciences</w:t>
      </w:r>
      <w:proofErr w:type="spellEnd"/>
      <w:r w:rsidRPr="000B269D">
        <w:rPr>
          <w:color w:val="242424"/>
        </w:rPr>
        <w:t xml:space="preserve"> </w:t>
      </w:r>
      <w:proofErr w:type="spellStart"/>
      <w:r w:rsidRPr="000B269D">
        <w:rPr>
          <w:color w:val="242424"/>
        </w:rPr>
        <w:t>for</w:t>
      </w:r>
      <w:proofErr w:type="spellEnd"/>
      <w:r w:rsidRPr="000B269D">
        <w:rPr>
          <w:color w:val="242424"/>
        </w:rPr>
        <w:t xml:space="preserve"> </w:t>
      </w:r>
      <w:proofErr w:type="spellStart"/>
      <w:r w:rsidRPr="000B269D">
        <w:rPr>
          <w:color w:val="242424"/>
        </w:rPr>
        <w:t>Sustainable</w:t>
      </w:r>
      <w:proofErr w:type="spellEnd"/>
      <w:r w:rsidRPr="000B269D">
        <w:rPr>
          <w:color w:val="242424"/>
        </w:rPr>
        <w:t xml:space="preserve"> </w:t>
      </w:r>
      <w:proofErr w:type="spellStart"/>
      <w:r w:rsidRPr="000B269D">
        <w:rPr>
          <w:color w:val="242424"/>
        </w:rPr>
        <w:t>Development</w:t>
      </w:r>
      <w:proofErr w:type="spellEnd"/>
      <w:r w:rsidRPr="000B269D">
        <w:rPr>
          <w:color w:val="242424"/>
        </w:rPr>
        <w:t>). Подготовка студентов заключалась в изучении лексического материала, чтение и пер</w:t>
      </w:r>
      <w:r w:rsidR="007060D7">
        <w:rPr>
          <w:color w:val="242424"/>
        </w:rPr>
        <w:t>евод соответствующей литературы,</w:t>
      </w:r>
      <w:r w:rsidRPr="000B269D">
        <w:rPr>
          <w:color w:val="242424"/>
        </w:rPr>
        <w:t xml:space="preserve"> написание тренирующих </w:t>
      </w:r>
      <w:r w:rsidR="006C240D" w:rsidRPr="000B269D">
        <w:rPr>
          <w:color w:val="242424"/>
        </w:rPr>
        <w:t>диктантов по</w:t>
      </w:r>
      <w:r w:rsidRPr="000B269D">
        <w:rPr>
          <w:color w:val="242424"/>
        </w:rPr>
        <w:t xml:space="preserve"> данной теме, а </w:t>
      </w:r>
      <w:r w:rsidR="006C240D" w:rsidRPr="000B269D">
        <w:rPr>
          <w:color w:val="242424"/>
        </w:rPr>
        <w:t>также</w:t>
      </w:r>
      <w:r w:rsidRPr="000B269D">
        <w:rPr>
          <w:color w:val="242424"/>
        </w:rPr>
        <w:t xml:space="preserve"> участие в вебинаре «Как п</w:t>
      </w:r>
      <w:r w:rsidR="00CC449B" w:rsidRPr="000B269D">
        <w:rPr>
          <w:color w:val="242424"/>
        </w:rPr>
        <w:t>исать онлайн диктант?», проводимого</w:t>
      </w:r>
      <w:r w:rsidR="00F90F12">
        <w:rPr>
          <w:color w:val="242424"/>
        </w:rPr>
        <w:t xml:space="preserve"> организаторами</w:t>
      </w:r>
      <w:r w:rsidR="00CC449B" w:rsidRPr="000B269D">
        <w:rPr>
          <w:color w:val="242424"/>
        </w:rPr>
        <w:t xml:space="preserve"> </w:t>
      </w:r>
      <w:r w:rsidRPr="000B269D">
        <w:rPr>
          <w:color w:val="242424"/>
        </w:rPr>
        <w:t>специально для участников данного мероприятия.</w:t>
      </w:r>
    </w:p>
    <w:p w:rsidR="00DD7462" w:rsidRPr="000B269D" w:rsidRDefault="00DD7462" w:rsidP="002F2CD6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0B269D">
        <w:rPr>
          <w:color w:val="242424"/>
        </w:rPr>
        <w:t>Олимпиада-</w:t>
      </w:r>
      <w:r w:rsidR="009F6011" w:rsidRPr="000B269D">
        <w:rPr>
          <w:color w:val="242424"/>
        </w:rPr>
        <w:t>диктант</w:t>
      </w:r>
      <w:r w:rsidR="009F6011">
        <w:rPr>
          <w:color w:val="242424"/>
        </w:rPr>
        <w:t xml:space="preserve">” </w:t>
      </w:r>
      <w:proofErr w:type="spellStart"/>
      <w:r w:rsidR="009F6011">
        <w:rPr>
          <w:color w:val="242424"/>
        </w:rPr>
        <w:t>Dictation</w:t>
      </w:r>
      <w:proofErr w:type="spellEnd"/>
      <w:r w:rsidR="00890A04" w:rsidRPr="000B269D">
        <w:rPr>
          <w:color w:val="242424"/>
        </w:rPr>
        <w:t xml:space="preserve"> NSTU 2022”</w:t>
      </w:r>
      <w:r w:rsidRPr="000B269D">
        <w:rPr>
          <w:color w:val="242424"/>
        </w:rPr>
        <w:t xml:space="preserve"> проводилась в онлайн-режиме. </w:t>
      </w:r>
      <w:r w:rsidR="009F6011">
        <w:rPr>
          <w:color w:val="242424"/>
        </w:rPr>
        <w:t>Обучающиеся</w:t>
      </w:r>
      <w:r w:rsidRPr="000B269D">
        <w:rPr>
          <w:color w:val="242424"/>
        </w:rPr>
        <w:t xml:space="preserve"> нашего колледжа второй раз принимают участие в таком мероприятии. </w:t>
      </w:r>
      <w:r w:rsidR="00890A04">
        <w:rPr>
          <w:color w:val="242424"/>
        </w:rPr>
        <w:t>Количество студентов, желающих участвовать и имеющих необходимый уровень подготовки в этом году удвоилось. Б</w:t>
      </w:r>
      <w:r w:rsidRPr="000B269D">
        <w:rPr>
          <w:color w:val="242424"/>
        </w:rPr>
        <w:t xml:space="preserve">азовые знания языка, отличная успеваемость по дисциплине и подготовка к участию обеспечили </w:t>
      </w:r>
      <w:r w:rsidR="00890A04">
        <w:rPr>
          <w:color w:val="242424"/>
        </w:rPr>
        <w:t xml:space="preserve">студентам </w:t>
      </w:r>
      <w:r w:rsidRPr="000B269D">
        <w:rPr>
          <w:color w:val="242424"/>
        </w:rPr>
        <w:t xml:space="preserve">понимание аудируемого текста и </w:t>
      </w:r>
      <w:r w:rsidR="00890A04">
        <w:rPr>
          <w:color w:val="242424"/>
        </w:rPr>
        <w:t xml:space="preserve">успешное </w:t>
      </w:r>
      <w:r w:rsidRPr="000B269D">
        <w:rPr>
          <w:color w:val="242424"/>
        </w:rPr>
        <w:t>написание диктанта на английском языке.</w:t>
      </w:r>
      <w:r w:rsidR="009F6011">
        <w:rPr>
          <w:color w:val="242424"/>
        </w:rPr>
        <w:t xml:space="preserve"> </w:t>
      </w:r>
      <w:r w:rsidR="00BE29AC" w:rsidRPr="000B269D">
        <w:rPr>
          <w:color w:val="242424"/>
        </w:rPr>
        <w:t>(</w:t>
      </w:r>
      <w:hyperlink r:id="rId7" w:history="1">
        <w:r w:rsidR="00BE29AC" w:rsidRPr="000B269D">
          <w:rPr>
            <w:rStyle w:val="a4"/>
          </w:rPr>
          <w:t>https://xn----7sb4abld2ae.xn--p1ai/</w:t>
        </w:r>
        <w:proofErr w:type="spellStart"/>
        <w:r w:rsidR="00BE29AC" w:rsidRPr="000B269D">
          <w:rPr>
            <w:rStyle w:val="a4"/>
          </w:rPr>
          <w:t>index.php?ELEMENT_ID</w:t>
        </w:r>
        <w:proofErr w:type="spellEnd"/>
        <w:r w:rsidR="00BE29AC" w:rsidRPr="000B269D">
          <w:rPr>
            <w:rStyle w:val="a4"/>
          </w:rPr>
          <w:t>=3483</w:t>
        </w:r>
      </w:hyperlink>
      <w:r w:rsidR="00BE29AC" w:rsidRPr="000B269D">
        <w:rPr>
          <w:color w:val="242424"/>
        </w:rPr>
        <w:t>)</w:t>
      </w:r>
    </w:p>
    <w:p w:rsidR="00CC449B" w:rsidRPr="000B269D" w:rsidRDefault="007060D7" w:rsidP="002F2CD6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>
        <w:rPr>
          <w:color w:val="242424"/>
        </w:rPr>
        <w:t>В рамках д</w:t>
      </w:r>
      <w:r w:rsidR="009F6011">
        <w:rPr>
          <w:color w:val="242424"/>
        </w:rPr>
        <w:t>екады иностранных языков у</w:t>
      </w:r>
      <w:r w:rsidR="00CC449B" w:rsidRPr="000B269D">
        <w:rPr>
          <w:color w:val="242424"/>
        </w:rPr>
        <w:t xml:space="preserve">спешным было и участие наших студентов  </w:t>
      </w:r>
      <w:proofErr w:type="gramStart"/>
      <w:r w:rsidR="00CC449B" w:rsidRPr="000B269D">
        <w:rPr>
          <w:color w:val="242424"/>
        </w:rPr>
        <w:t>в</w:t>
      </w:r>
      <w:proofErr w:type="gramEnd"/>
      <w:r w:rsidR="00CC449B" w:rsidRPr="000B269D">
        <w:rPr>
          <w:color w:val="242424"/>
        </w:rPr>
        <w:t xml:space="preserve"> Региональной интернет-олимпиаде по английскому языку среди студентов технических вузов и колледжей “</w:t>
      </w:r>
      <w:proofErr w:type="spellStart"/>
      <w:r w:rsidR="00CC449B" w:rsidRPr="000B269D">
        <w:rPr>
          <w:color w:val="242424"/>
        </w:rPr>
        <w:t>Culture</w:t>
      </w:r>
      <w:proofErr w:type="spellEnd"/>
      <w:r w:rsidR="00CC449B" w:rsidRPr="000B269D">
        <w:rPr>
          <w:color w:val="242424"/>
        </w:rPr>
        <w:t xml:space="preserve"> </w:t>
      </w:r>
      <w:proofErr w:type="spellStart"/>
      <w:r w:rsidR="00CC449B" w:rsidRPr="000B269D">
        <w:rPr>
          <w:color w:val="242424"/>
        </w:rPr>
        <w:t>and</w:t>
      </w:r>
      <w:proofErr w:type="spellEnd"/>
      <w:r w:rsidR="00CC449B" w:rsidRPr="000B269D">
        <w:rPr>
          <w:color w:val="242424"/>
        </w:rPr>
        <w:t xml:space="preserve"> </w:t>
      </w:r>
      <w:proofErr w:type="spellStart"/>
      <w:r w:rsidR="00CC449B" w:rsidRPr="000B269D">
        <w:rPr>
          <w:color w:val="242424"/>
        </w:rPr>
        <w:t>Life</w:t>
      </w:r>
      <w:proofErr w:type="spellEnd"/>
      <w:r w:rsidR="00CC449B" w:rsidRPr="000B269D">
        <w:rPr>
          <w:color w:val="242424"/>
        </w:rPr>
        <w:t>”. Данная олимпиада проводила</w:t>
      </w:r>
      <w:r>
        <w:rPr>
          <w:color w:val="242424"/>
        </w:rPr>
        <w:t>сь Сибирским государственным у</w:t>
      </w:r>
      <w:r w:rsidR="00CC449B" w:rsidRPr="000B269D">
        <w:rPr>
          <w:color w:val="242424"/>
        </w:rPr>
        <w:t xml:space="preserve">ниверситетом науки и технологий им. академика М.Ф. </w:t>
      </w:r>
      <w:proofErr w:type="spellStart"/>
      <w:r w:rsidR="00CC449B" w:rsidRPr="000B269D">
        <w:rPr>
          <w:color w:val="242424"/>
        </w:rPr>
        <w:t>Решетнева</w:t>
      </w:r>
      <w:proofErr w:type="spellEnd"/>
      <w:r w:rsidR="00CC449B" w:rsidRPr="000B269D">
        <w:rPr>
          <w:color w:val="242424"/>
        </w:rPr>
        <w:t xml:space="preserve"> (г. Красноярск). Около 70 студентов 1-2 курсов заинтересовались таким видом состязательности, так как особенностью проведения данной интерактивной олимпиады явилось то, что </w:t>
      </w:r>
      <w:r w:rsidR="00890A04">
        <w:rPr>
          <w:color w:val="242424"/>
        </w:rPr>
        <w:t xml:space="preserve">обучающиеся </w:t>
      </w:r>
      <w:r w:rsidR="00CC449B" w:rsidRPr="000B269D">
        <w:rPr>
          <w:color w:val="242424"/>
        </w:rPr>
        <w:t xml:space="preserve">подключались с различных точек своего местоположения: из колледжа, из дома, из мастерских во время прохождения практики и т.д. Задания </w:t>
      </w:r>
      <w:r w:rsidR="00890A04">
        <w:rPr>
          <w:color w:val="242424"/>
        </w:rPr>
        <w:t xml:space="preserve">данной интерактивной интернет-олимпиады предполагали довольно высокий уровень владения иностранным языком и  </w:t>
      </w:r>
      <w:r w:rsidR="00CC449B" w:rsidRPr="000B269D">
        <w:rPr>
          <w:color w:val="242424"/>
        </w:rPr>
        <w:t>включали все виды языковой деятельности</w:t>
      </w:r>
      <w:r w:rsidR="00890A04">
        <w:rPr>
          <w:color w:val="242424"/>
        </w:rPr>
        <w:t>,</w:t>
      </w:r>
      <w:r w:rsidR="00CC449B" w:rsidRPr="000B269D">
        <w:rPr>
          <w:color w:val="242424"/>
        </w:rPr>
        <w:t xml:space="preserve"> такие как аудирование. говорени</w:t>
      </w:r>
      <w:r w:rsidR="00BE29AC" w:rsidRPr="000B269D">
        <w:rPr>
          <w:color w:val="242424"/>
        </w:rPr>
        <w:t>е, чтение и письмо, а так же грамматический блок.</w:t>
      </w:r>
    </w:p>
    <w:p w:rsidR="00CC449B" w:rsidRPr="000B269D" w:rsidRDefault="00CC449B" w:rsidP="007060D7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0B269D">
        <w:rPr>
          <w:color w:val="242424"/>
        </w:rPr>
        <w:t xml:space="preserve">Участие наших студентов в </w:t>
      </w:r>
      <w:r w:rsidR="00890A04">
        <w:rPr>
          <w:color w:val="242424"/>
        </w:rPr>
        <w:t xml:space="preserve">мероприятиях такого уровня </w:t>
      </w:r>
      <w:r w:rsidRPr="000B269D">
        <w:rPr>
          <w:color w:val="242424"/>
        </w:rPr>
        <w:t xml:space="preserve">развивает навыки работы с информацией, понимание аудируемого текста, повышает уровень академической грамотности, способствует расширению кругозора и интереса к международным культурным датам и событиям. </w:t>
      </w:r>
    </w:p>
    <w:p w:rsidR="00CC449B" w:rsidRPr="000B269D" w:rsidRDefault="00CC449B" w:rsidP="007060D7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0B269D">
        <w:rPr>
          <w:color w:val="242424"/>
        </w:rPr>
        <w:t>Все</w:t>
      </w:r>
      <w:r w:rsidR="00BE29AC" w:rsidRPr="000B269D">
        <w:rPr>
          <w:color w:val="242424"/>
        </w:rPr>
        <w:t xml:space="preserve"> студенты, успешно выполнившие задания интерактивной олимпиады, по ее завершении получили соответствующие электронные Сертификаты.</w:t>
      </w:r>
      <w:r w:rsidR="009F6011">
        <w:rPr>
          <w:color w:val="242424"/>
        </w:rPr>
        <w:t xml:space="preserve"> </w:t>
      </w:r>
      <w:r w:rsidR="00BE29AC" w:rsidRPr="000B269D">
        <w:rPr>
          <w:color w:val="242424"/>
        </w:rPr>
        <w:t>(</w:t>
      </w:r>
      <w:hyperlink r:id="rId8" w:history="1">
        <w:r w:rsidR="00BE29AC" w:rsidRPr="000B269D">
          <w:rPr>
            <w:rStyle w:val="a4"/>
          </w:rPr>
          <w:t>https://xn----7sb4abld2ae.xn--p1ai/</w:t>
        </w:r>
        <w:proofErr w:type="spellStart"/>
        <w:r w:rsidR="00BE29AC" w:rsidRPr="000B269D">
          <w:rPr>
            <w:rStyle w:val="a4"/>
          </w:rPr>
          <w:t>index.php?ELEMENT_ID</w:t>
        </w:r>
        <w:proofErr w:type="spellEnd"/>
        <w:r w:rsidR="00BE29AC" w:rsidRPr="000B269D">
          <w:rPr>
            <w:rStyle w:val="a4"/>
          </w:rPr>
          <w:t>=3485</w:t>
        </w:r>
      </w:hyperlink>
      <w:r w:rsidR="00BE29AC" w:rsidRPr="000B269D">
        <w:rPr>
          <w:color w:val="242424"/>
        </w:rPr>
        <w:t>)</w:t>
      </w:r>
    </w:p>
    <w:p w:rsidR="00CC449B" w:rsidRPr="000B269D" w:rsidRDefault="00B00CD8" w:rsidP="002F2CD6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 w:rsidRPr="000B269D">
        <w:rPr>
          <w:color w:val="242424"/>
        </w:rPr>
        <w:t>Особо хотелось бы сказать о</w:t>
      </w:r>
      <w:r w:rsidR="00890A04">
        <w:rPr>
          <w:color w:val="242424"/>
        </w:rPr>
        <w:t xml:space="preserve"> проведении в рамках</w:t>
      </w:r>
      <w:r w:rsidRPr="000B269D">
        <w:rPr>
          <w:color w:val="242424"/>
        </w:rPr>
        <w:t xml:space="preserve"> </w:t>
      </w:r>
      <w:r w:rsidR="007060D7">
        <w:rPr>
          <w:color w:val="242424"/>
        </w:rPr>
        <w:t>д</w:t>
      </w:r>
      <w:r w:rsidR="002272B3">
        <w:rPr>
          <w:color w:val="242424"/>
        </w:rPr>
        <w:t xml:space="preserve">екады иностранных языков </w:t>
      </w:r>
      <w:r w:rsidRPr="000B269D">
        <w:rPr>
          <w:color w:val="242424"/>
        </w:rPr>
        <w:t>таких конкурс</w:t>
      </w:r>
      <w:r w:rsidR="002272B3">
        <w:rPr>
          <w:color w:val="242424"/>
        </w:rPr>
        <w:t>ов</w:t>
      </w:r>
      <w:r w:rsidRPr="000B269D">
        <w:rPr>
          <w:color w:val="242424"/>
        </w:rPr>
        <w:t xml:space="preserve">, как </w:t>
      </w:r>
      <w:r w:rsidR="007060D7">
        <w:rPr>
          <w:color w:val="242424"/>
        </w:rPr>
        <w:t>к</w:t>
      </w:r>
      <w:r w:rsidRPr="000B269D">
        <w:rPr>
          <w:color w:val="242424"/>
        </w:rPr>
        <w:t>он</w:t>
      </w:r>
      <w:r w:rsidR="00DC0ABB" w:rsidRPr="000B269D">
        <w:rPr>
          <w:color w:val="242424"/>
        </w:rPr>
        <w:t xml:space="preserve">курс </w:t>
      </w:r>
      <w:r w:rsidR="00C60BB5" w:rsidRPr="000B269D">
        <w:rPr>
          <w:color w:val="242424"/>
        </w:rPr>
        <w:t>эссе</w:t>
      </w:r>
      <w:r w:rsidR="00DC0ABB" w:rsidRPr="000B269D">
        <w:rPr>
          <w:color w:val="242424"/>
        </w:rPr>
        <w:t xml:space="preserve"> и </w:t>
      </w:r>
      <w:r w:rsidR="007060D7">
        <w:rPr>
          <w:color w:val="242424"/>
        </w:rPr>
        <w:t>к</w:t>
      </w:r>
      <w:r w:rsidR="009F6011">
        <w:rPr>
          <w:color w:val="242424"/>
        </w:rPr>
        <w:t xml:space="preserve">онкурс переводов, разработанные, организованные и проведенные преподавателями иностранного языка нашего колледжа. </w:t>
      </w:r>
      <w:r w:rsidR="0045240F" w:rsidRPr="000B269D">
        <w:rPr>
          <w:color w:val="242424"/>
        </w:rPr>
        <w:t xml:space="preserve"> Это интеллектуальные конкурсы, где необходимо </w:t>
      </w:r>
      <w:r w:rsidR="00FC50BA">
        <w:rPr>
          <w:color w:val="242424"/>
        </w:rPr>
        <w:t xml:space="preserve">было </w:t>
      </w:r>
      <w:r w:rsidR="0045240F" w:rsidRPr="000B269D">
        <w:rPr>
          <w:color w:val="242424"/>
        </w:rPr>
        <w:t>прояв</w:t>
      </w:r>
      <w:r w:rsidR="00FC50BA">
        <w:rPr>
          <w:color w:val="242424"/>
        </w:rPr>
        <w:t>и</w:t>
      </w:r>
      <w:r w:rsidR="0045240F" w:rsidRPr="000B269D">
        <w:rPr>
          <w:color w:val="242424"/>
        </w:rPr>
        <w:t xml:space="preserve">ть не только языковые навыки, но и творческие способности, которые необходимы при литературном редактировании </w:t>
      </w:r>
      <w:r w:rsidR="002272B3">
        <w:rPr>
          <w:color w:val="242424"/>
        </w:rPr>
        <w:t xml:space="preserve">как </w:t>
      </w:r>
      <w:r w:rsidR="00FC50BA">
        <w:rPr>
          <w:color w:val="242424"/>
        </w:rPr>
        <w:t>научно-популярной</w:t>
      </w:r>
      <w:r w:rsidR="0045240F" w:rsidRPr="000B269D">
        <w:rPr>
          <w:color w:val="242424"/>
        </w:rPr>
        <w:t xml:space="preserve">, </w:t>
      </w:r>
      <w:r w:rsidR="002272B3">
        <w:rPr>
          <w:color w:val="242424"/>
        </w:rPr>
        <w:t>так</w:t>
      </w:r>
      <w:r w:rsidR="00FC50BA">
        <w:rPr>
          <w:color w:val="242424"/>
        </w:rPr>
        <w:t xml:space="preserve"> и поэтической иноязычной речи.</w:t>
      </w:r>
    </w:p>
    <w:p w:rsidR="00FC50BA" w:rsidRDefault="00FC50BA" w:rsidP="002F2CD6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>
        <w:rPr>
          <w:color w:val="242424"/>
        </w:rPr>
        <w:t>В рамках Конкурса переводов с</w:t>
      </w:r>
      <w:r w:rsidR="00253864" w:rsidRPr="000B269D">
        <w:rPr>
          <w:color w:val="242424"/>
        </w:rPr>
        <w:t xml:space="preserve">тудентам нужно было выполнить перевод художественного текста (стихотворения) </w:t>
      </w:r>
      <w:r w:rsidR="00BC7AF1">
        <w:rPr>
          <w:color w:val="242424"/>
          <w:lang w:val="en-US"/>
        </w:rPr>
        <w:t>Afternoon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on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a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Hill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by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Edna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St</w:t>
      </w:r>
      <w:r w:rsidR="00BC7AF1" w:rsidRPr="00BC7AF1">
        <w:rPr>
          <w:color w:val="242424"/>
        </w:rPr>
        <w:t xml:space="preserve">. </w:t>
      </w:r>
      <w:r w:rsidR="00BC7AF1">
        <w:rPr>
          <w:color w:val="242424"/>
          <w:lang w:val="en-US"/>
        </w:rPr>
        <w:t>Vincent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Millay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and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Spring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Song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by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Robert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Louis</w:t>
      </w:r>
      <w:r w:rsidR="00BC7AF1" w:rsidRPr="00BC7AF1">
        <w:rPr>
          <w:color w:val="242424"/>
        </w:rPr>
        <w:t xml:space="preserve"> </w:t>
      </w:r>
      <w:r w:rsidR="00BC7AF1">
        <w:rPr>
          <w:color w:val="242424"/>
          <w:lang w:val="en-US"/>
        </w:rPr>
        <w:t>Stevenson</w:t>
      </w:r>
      <w:r w:rsidR="00BC7AF1" w:rsidRPr="00BC7AF1">
        <w:rPr>
          <w:color w:val="242424"/>
        </w:rPr>
        <w:t xml:space="preserve"> </w:t>
      </w:r>
      <w:r w:rsidR="00253864" w:rsidRPr="000B269D">
        <w:rPr>
          <w:color w:val="242424"/>
        </w:rPr>
        <w:t>с английского языка на русский, стараясь, чтобы перевод</w:t>
      </w:r>
      <w:r w:rsidR="002272B3">
        <w:rPr>
          <w:color w:val="242424"/>
        </w:rPr>
        <w:t xml:space="preserve"> </w:t>
      </w:r>
      <w:r w:rsidR="00253864" w:rsidRPr="000B269D">
        <w:rPr>
          <w:color w:val="242424"/>
        </w:rPr>
        <w:t xml:space="preserve">соответствовал содержанию оригинала, а также лексическим, грамматическим, </w:t>
      </w:r>
      <w:r w:rsidR="00253864" w:rsidRPr="000B269D">
        <w:rPr>
          <w:color w:val="242424"/>
        </w:rPr>
        <w:lastRenderedPageBreak/>
        <w:t>стилистическим и пунктуационным нормам языка перевода.</w:t>
      </w:r>
      <w:r w:rsidR="002272B3">
        <w:rPr>
          <w:color w:val="242424"/>
        </w:rPr>
        <w:t xml:space="preserve"> Обучающиеся</w:t>
      </w:r>
      <w:r w:rsidR="00253864" w:rsidRPr="000B269D">
        <w:rPr>
          <w:color w:val="242424"/>
        </w:rPr>
        <w:t xml:space="preserve"> предоставили интересные и разнообразные варианты перевода, некоторые из них были даже комич</w:t>
      </w:r>
      <w:r w:rsidR="002272B3">
        <w:rPr>
          <w:color w:val="242424"/>
        </w:rPr>
        <w:t>ны</w:t>
      </w:r>
      <w:r w:rsidR="00253864" w:rsidRPr="000B269D">
        <w:rPr>
          <w:color w:val="242424"/>
        </w:rPr>
        <w:t>ми.</w:t>
      </w:r>
      <w:r w:rsidR="002272B3">
        <w:rPr>
          <w:color w:val="242424"/>
        </w:rPr>
        <w:t xml:space="preserve"> </w:t>
      </w:r>
    </w:p>
    <w:p w:rsidR="00253864" w:rsidRPr="00FC50BA" w:rsidRDefault="00FC50BA" w:rsidP="002F2CD6">
      <w:pPr>
        <w:pStyle w:val="a5"/>
        <w:spacing w:before="0" w:beforeAutospacing="0" w:after="0" w:afterAutospacing="0"/>
        <w:jc w:val="both"/>
        <w:rPr>
          <w:color w:val="242424"/>
        </w:rPr>
      </w:pPr>
      <w:r>
        <w:rPr>
          <w:color w:val="242424"/>
        </w:rPr>
        <w:t>Тем, кому ближе естественно-научное направление</w:t>
      </w:r>
      <w:r w:rsidRPr="00FC50BA">
        <w:rPr>
          <w:color w:val="242424"/>
        </w:rPr>
        <w:t>,</w:t>
      </w:r>
      <w:r>
        <w:rPr>
          <w:color w:val="242424"/>
        </w:rPr>
        <w:t xml:space="preserve"> для перевода предлагался научно-популярный текст </w:t>
      </w:r>
      <w:r>
        <w:rPr>
          <w:color w:val="242424"/>
          <w:lang w:val="en-US"/>
        </w:rPr>
        <w:t>The</w:t>
      </w:r>
      <w:r w:rsidRPr="00FC50BA">
        <w:rPr>
          <w:color w:val="242424"/>
        </w:rPr>
        <w:t xml:space="preserve"> </w:t>
      </w:r>
      <w:r>
        <w:rPr>
          <w:color w:val="242424"/>
          <w:lang w:val="en-US"/>
        </w:rPr>
        <w:t>Legacy</w:t>
      </w:r>
      <w:r w:rsidRPr="00FC50BA">
        <w:rPr>
          <w:color w:val="242424"/>
        </w:rPr>
        <w:t xml:space="preserve"> </w:t>
      </w:r>
      <w:r>
        <w:rPr>
          <w:color w:val="242424"/>
          <w:lang w:val="en-US"/>
        </w:rPr>
        <w:t>of</w:t>
      </w:r>
      <w:r w:rsidRPr="00FC50BA">
        <w:rPr>
          <w:color w:val="242424"/>
        </w:rPr>
        <w:t xml:space="preserve"> </w:t>
      </w:r>
      <w:r>
        <w:rPr>
          <w:color w:val="242424"/>
          <w:lang w:val="en-US"/>
        </w:rPr>
        <w:t>Babylonian</w:t>
      </w:r>
      <w:r w:rsidRPr="00FC50BA">
        <w:rPr>
          <w:color w:val="242424"/>
        </w:rPr>
        <w:t xml:space="preserve"> </w:t>
      </w:r>
      <w:r>
        <w:rPr>
          <w:color w:val="242424"/>
          <w:lang w:val="en-US"/>
        </w:rPr>
        <w:t>astronomy</w:t>
      </w:r>
      <w:r w:rsidRPr="00FC50BA">
        <w:rPr>
          <w:color w:val="242424"/>
        </w:rPr>
        <w:t xml:space="preserve"> </w:t>
      </w:r>
      <w:r>
        <w:rPr>
          <w:color w:val="242424"/>
          <w:lang w:val="en-US"/>
        </w:rPr>
        <w:t>by</w:t>
      </w:r>
      <w:r w:rsidRPr="00FC50BA">
        <w:rPr>
          <w:color w:val="242424"/>
        </w:rPr>
        <w:t xml:space="preserve"> </w:t>
      </w:r>
      <w:r>
        <w:rPr>
          <w:color w:val="242424"/>
          <w:lang w:val="en-US"/>
        </w:rPr>
        <w:t>Ultra</w:t>
      </w:r>
      <w:r w:rsidRPr="00FC50BA">
        <w:rPr>
          <w:color w:val="242424"/>
        </w:rPr>
        <w:t xml:space="preserve"> </w:t>
      </w:r>
      <w:r>
        <w:rPr>
          <w:color w:val="242424"/>
          <w:lang w:val="en-US"/>
        </w:rPr>
        <w:t>Koch</w:t>
      </w:r>
      <w:r>
        <w:rPr>
          <w:color w:val="242424"/>
        </w:rPr>
        <w:t>, где знание языка</w:t>
      </w:r>
      <w:r w:rsidR="00BC7AF1">
        <w:rPr>
          <w:color w:val="242424"/>
        </w:rPr>
        <w:t xml:space="preserve"> и навыки литературного перевода сочетались с наличием базовых знаний естественного направления.</w:t>
      </w:r>
      <w:r w:rsidR="00BC7AF1" w:rsidRPr="00BC7AF1">
        <w:rPr>
          <w:color w:val="242424"/>
        </w:rPr>
        <w:t xml:space="preserve"> </w:t>
      </w:r>
      <w:r w:rsidR="00253864" w:rsidRPr="00FC50BA">
        <w:rPr>
          <w:color w:val="242424"/>
        </w:rPr>
        <w:t>(</w:t>
      </w:r>
      <w:hyperlink r:id="rId9" w:history="1">
        <w:r w:rsidR="00253864" w:rsidRPr="002272B3">
          <w:rPr>
            <w:rStyle w:val="a4"/>
            <w:lang w:val="en-US"/>
          </w:rPr>
          <w:t>https</w:t>
        </w:r>
        <w:r w:rsidR="00253864" w:rsidRPr="00FC50BA">
          <w:rPr>
            <w:rStyle w:val="a4"/>
          </w:rPr>
          <w:t>://</w:t>
        </w:r>
        <w:proofErr w:type="spellStart"/>
        <w:r w:rsidR="00253864" w:rsidRPr="002272B3">
          <w:rPr>
            <w:rStyle w:val="a4"/>
            <w:lang w:val="en-US"/>
          </w:rPr>
          <w:t>xn</w:t>
        </w:r>
        <w:proofErr w:type="spellEnd"/>
        <w:r w:rsidR="00253864" w:rsidRPr="00FC50BA">
          <w:rPr>
            <w:rStyle w:val="a4"/>
          </w:rPr>
          <w:t>----7</w:t>
        </w:r>
        <w:proofErr w:type="spellStart"/>
        <w:r w:rsidR="00253864" w:rsidRPr="002272B3">
          <w:rPr>
            <w:rStyle w:val="a4"/>
            <w:lang w:val="en-US"/>
          </w:rPr>
          <w:t>sb</w:t>
        </w:r>
        <w:proofErr w:type="spellEnd"/>
        <w:r w:rsidR="00253864" w:rsidRPr="00FC50BA">
          <w:rPr>
            <w:rStyle w:val="a4"/>
          </w:rPr>
          <w:t>4</w:t>
        </w:r>
        <w:proofErr w:type="spellStart"/>
        <w:r w:rsidR="00253864" w:rsidRPr="002272B3">
          <w:rPr>
            <w:rStyle w:val="a4"/>
            <w:lang w:val="en-US"/>
          </w:rPr>
          <w:t>abld</w:t>
        </w:r>
        <w:proofErr w:type="spellEnd"/>
        <w:r w:rsidR="00253864" w:rsidRPr="00FC50BA">
          <w:rPr>
            <w:rStyle w:val="a4"/>
          </w:rPr>
          <w:t>2</w:t>
        </w:r>
        <w:r w:rsidR="00253864" w:rsidRPr="002272B3">
          <w:rPr>
            <w:rStyle w:val="a4"/>
            <w:lang w:val="en-US"/>
          </w:rPr>
          <w:t>ae</w:t>
        </w:r>
        <w:r w:rsidR="00253864" w:rsidRPr="00FC50BA">
          <w:rPr>
            <w:rStyle w:val="a4"/>
          </w:rPr>
          <w:t>.</w:t>
        </w:r>
        <w:proofErr w:type="spellStart"/>
        <w:r w:rsidR="00253864" w:rsidRPr="002272B3">
          <w:rPr>
            <w:rStyle w:val="a4"/>
            <w:lang w:val="en-US"/>
          </w:rPr>
          <w:t>xn</w:t>
        </w:r>
        <w:proofErr w:type="spellEnd"/>
        <w:r w:rsidR="00253864" w:rsidRPr="00FC50BA">
          <w:rPr>
            <w:rStyle w:val="a4"/>
          </w:rPr>
          <w:t>--</w:t>
        </w:r>
        <w:r w:rsidR="00253864" w:rsidRPr="002272B3">
          <w:rPr>
            <w:rStyle w:val="a4"/>
            <w:lang w:val="en-US"/>
          </w:rPr>
          <w:t>p</w:t>
        </w:r>
        <w:r w:rsidR="00253864" w:rsidRPr="00FC50BA">
          <w:rPr>
            <w:rStyle w:val="a4"/>
          </w:rPr>
          <w:t>1</w:t>
        </w:r>
        <w:proofErr w:type="spellStart"/>
        <w:r w:rsidR="00253864" w:rsidRPr="002272B3">
          <w:rPr>
            <w:rStyle w:val="a4"/>
            <w:lang w:val="en-US"/>
          </w:rPr>
          <w:t>ai</w:t>
        </w:r>
        <w:proofErr w:type="spellEnd"/>
        <w:r w:rsidR="00253864" w:rsidRPr="00FC50BA">
          <w:rPr>
            <w:rStyle w:val="a4"/>
          </w:rPr>
          <w:t>/</w:t>
        </w:r>
        <w:r w:rsidR="00253864" w:rsidRPr="002272B3">
          <w:rPr>
            <w:rStyle w:val="a4"/>
            <w:lang w:val="en-US"/>
          </w:rPr>
          <w:t>index</w:t>
        </w:r>
        <w:r w:rsidR="00253864" w:rsidRPr="00FC50BA">
          <w:rPr>
            <w:rStyle w:val="a4"/>
          </w:rPr>
          <w:t>.</w:t>
        </w:r>
        <w:proofErr w:type="spellStart"/>
        <w:r w:rsidR="00253864" w:rsidRPr="002272B3">
          <w:rPr>
            <w:rStyle w:val="a4"/>
            <w:lang w:val="en-US"/>
          </w:rPr>
          <w:t>php</w:t>
        </w:r>
        <w:proofErr w:type="spellEnd"/>
        <w:r w:rsidR="00253864" w:rsidRPr="00FC50BA">
          <w:rPr>
            <w:rStyle w:val="a4"/>
          </w:rPr>
          <w:t>?</w:t>
        </w:r>
        <w:r w:rsidR="00253864" w:rsidRPr="002272B3">
          <w:rPr>
            <w:rStyle w:val="a4"/>
            <w:lang w:val="en-US"/>
          </w:rPr>
          <w:t>ELEMENT</w:t>
        </w:r>
        <w:r w:rsidR="00253864" w:rsidRPr="00FC50BA">
          <w:rPr>
            <w:rStyle w:val="a4"/>
          </w:rPr>
          <w:t>_</w:t>
        </w:r>
        <w:r w:rsidR="00253864" w:rsidRPr="002272B3">
          <w:rPr>
            <w:rStyle w:val="a4"/>
            <w:lang w:val="en-US"/>
          </w:rPr>
          <w:t>ID</w:t>
        </w:r>
        <w:r w:rsidR="00253864" w:rsidRPr="00FC50BA">
          <w:rPr>
            <w:rStyle w:val="a4"/>
          </w:rPr>
          <w:t>=3477</w:t>
        </w:r>
      </w:hyperlink>
      <w:r w:rsidR="00253864" w:rsidRPr="00FC50BA">
        <w:rPr>
          <w:color w:val="242424"/>
        </w:rPr>
        <w:t xml:space="preserve"> )</w:t>
      </w:r>
    </w:p>
    <w:p w:rsidR="0045240F" w:rsidRPr="009F6011" w:rsidRDefault="002272B3" w:rsidP="002F2CD6">
      <w:pPr>
        <w:pStyle w:val="a5"/>
        <w:spacing w:before="0" w:beforeAutospacing="0" w:after="0" w:afterAutospacing="0"/>
        <w:ind w:firstLine="709"/>
        <w:jc w:val="both"/>
        <w:rPr>
          <w:color w:val="242424"/>
        </w:rPr>
      </w:pPr>
      <w:r>
        <w:rPr>
          <w:color w:val="242424"/>
        </w:rPr>
        <w:t>А</w:t>
      </w:r>
      <w:r w:rsidRPr="006C240D">
        <w:rPr>
          <w:color w:val="242424"/>
        </w:rPr>
        <w:t xml:space="preserve"> </w:t>
      </w:r>
      <w:r>
        <w:rPr>
          <w:color w:val="242424"/>
        </w:rPr>
        <w:t>при</w:t>
      </w:r>
      <w:r w:rsidRPr="006C240D">
        <w:rPr>
          <w:color w:val="242424"/>
        </w:rPr>
        <w:t xml:space="preserve"> </w:t>
      </w:r>
      <w:r>
        <w:rPr>
          <w:color w:val="242424"/>
        </w:rPr>
        <w:t>написании</w:t>
      </w:r>
      <w:r w:rsidRPr="006C240D">
        <w:rPr>
          <w:color w:val="242424"/>
        </w:rPr>
        <w:t xml:space="preserve"> </w:t>
      </w:r>
      <w:r>
        <w:rPr>
          <w:color w:val="242424"/>
        </w:rPr>
        <w:t>эссе</w:t>
      </w:r>
      <w:r w:rsidRPr="006C240D">
        <w:rPr>
          <w:color w:val="242424"/>
        </w:rPr>
        <w:t xml:space="preserve"> </w:t>
      </w:r>
      <w:r w:rsidR="0045240F" w:rsidRPr="006C240D">
        <w:rPr>
          <w:color w:val="242424"/>
        </w:rPr>
        <w:t xml:space="preserve"> (</w:t>
      </w:r>
      <w:r w:rsidR="0045240F" w:rsidRPr="009F6011">
        <w:rPr>
          <w:bCs/>
          <w:color w:val="333333"/>
          <w:lang w:val="en-US"/>
        </w:rPr>
        <w:t>W</w:t>
      </w:r>
      <w:r w:rsidR="009F6011">
        <w:rPr>
          <w:bCs/>
          <w:color w:val="333333"/>
          <w:lang w:val="en-US"/>
        </w:rPr>
        <w:t>riting</w:t>
      </w:r>
      <w:r w:rsidR="009F6011" w:rsidRPr="009F6011">
        <w:rPr>
          <w:bCs/>
          <w:color w:val="333333"/>
        </w:rPr>
        <w:t xml:space="preserve"> </w:t>
      </w:r>
      <w:r w:rsidR="009F6011">
        <w:rPr>
          <w:bCs/>
          <w:color w:val="333333"/>
          <w:lang w:val="en-US"/>
        </w:rPr>
        <w:t>an</w:t>
      </w:r>
      <w:r w:rsidR="009F6011" w:rsidRPr="009F6011">
        <w:rPr>
          <w:bCs/>
          <w:color w:val="333333"/>
        </w:rPr>
        <w:t xml:space="preserve"> </w:t>
      </w:r>
      <w:r w:rsidR="0045240F" w:rsidRPr="009F6011">
        <w:rPr>
          <w:bCs/>
          <w:color w:val="333333"/>
          <w:lang w:val="en-US"/>
        </w:rPr>
        <w:t>E</w:t>
      </w:r>
      <w:r w:rsidR="009F6011">
        <w:rPr>
          <w:bCs/>
          <w:color w:val="333333"/>
          <w:lang w:val="en-US"/>
        </w:rPr>
        <w:t>ssay</w:t>
      </w:r>
      <w:r w:rsidR="009F6011" w:rsidRPr="009F6011">
        <w:rPr>
          <w:bCs/>
          <w:color w:val="333333"/>
        </w:rPr>
        <w:t xml:space="preserve"> </w:t>
      </w:r>
      <w:r w:rsidR="009F6011">
        <w:rPr>
          <w:bCs/>
          <w:color w:val="333333"/>
          <w:lang w:val="en-US"/>
        </w:rPr>
        <w:t>in</w:t>
      </w:r>
      <w:r w:rsidR="009F6011" w:rsidRPr="009F6011">
        <w:rPr>
          <w:bCs/>
          <w:color w:val="333333"/>
        </w:rPr>
        <w:t xml:space="preserve"> </w:t>
      </w:r>
      <w:r w:rsidR="0045240F" w:rsidRPr="009F6011">
        <w:rPr>
          <w:bCs/>
          <w:color w:val="333333"/>
          <w:lang w:val="en-US"/>
        </w:rPr>
        <w:t>E</w:t>
      </w:r>
      <w:r w:rsidR="009F6011">
        <w:rPr>
          <w:bCs/>
          <w:color w:val="333333"/>
          <w:lang w:val="en-US"/>
        </w:rPr>
        <w:t>nglish</w:t>
      </w:r>
      <w:r w:rsidR="0045240F" w:rsidRPr="006C240D">
        <w:rPr>
          <w:b/>
          <w:bCs/>
          <w:color w:val="333333"/>
        </w:rPr>
        <w:t>)</w:t>
      </w:r>
      <w:r w:rsidRPr="006C240D">
        <w:rPr>
          <w:b/>
          <w:bCs/>
          <w:color w:val="333333"/>
        </w:rPr>
        <w:t xml:space="preserve"> 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творческое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видение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предложенных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тем</w:t>
      </w:r>
      <w:r w:rsidR="0045240F" w:rsidRPr="006C240D">
        <w:rPr>
          <w:color w:val="242424"/>
        </w:rPr>
        <w:t xml:space="preserve">, </w:t>
      </w:r>
      <w:r w:rsidR="0045240F" w:rsidRPr="000B269D">
        <w:rPr>
          <w:color w:val="242424"/>
        </w:rPr>
        <w:t>таких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как</w:t>
      </w:r>
      <w:r w:rsidRPr="006C240D">
        <w:rPr>
          <w:color w:val="242424"/>
        </w:rPr>
        <w:t>:</w:t>
      </w:r>
      <w:r w:rsidR="0045240F" w:rsidRPr="006C240D">
        <w:rPr>
          <w:color w:val="242424"/>
        </w:rPr>
        <w:t xml:space="preserve"> </w:t>
      </w:r>
      <w:proofErr w:type="gramStart"/>
      <w:r w:rsidRPr="006C240D">
        <w:rPr>
          <w:color w:val="242424"/>
        </w:rPr>
        <w:t>“</w:t>
      </w:r>
      <w:r w:rsidRPr="002272B3">
        <w:rPr>
          <w:color w:val="242424"/>
          <w:lang w:val="en-US"/>
        </w:rPr>
        <w:t>English</w:t>
      </w:r>
      <w:r w:rsidRPr="006C240D">
        <w:rPr>
          <w:color w:val="242424"/>
        </w:rPr>
        <w:t xml:space="preserve"> </w:t>
      </w:r>
      <w:r w:rsidRPr="002272B3">
        <w:rPr>
          <w:color w:val="242424"/>
          <w:lang w:val="en-US"/>
        </w:rPr>
        <w:t>in</w:t>
      </w:r>
      <w:r w:rsidRPr="006C240D">
        <w:rPr>
          <w:color w:val="242424"/>
        </w:rPr>
        <w:t xml:space="preserve"> </w:t>
      </w:r>
      <w:r w:rsidRPr="002272B3">
        <w:rPr>
          <w:color w:val="242424"/>
          <w:lang w:val="en-US"/>
        </w:rPr>
        <w:t>my</w:t>
      </w:r>
      <w:r w:rsidRPr="006C240D">
        <w:rPr>
          <w:color w:val="242424"/>
        </w:rPr>
        <w:t xml:space="preserve"> </w:t>
      </w:r>
      <w:r w:rsidRPr="002272B3">
        <w:rPr>
          <w:color w:val="242424"/>
          <w:lang w:val="en-US"/>
        </w:rPr>
        <w:t>lif</w:t>
      </w:r>
      <w:r w:rsidR="009F6011">
        <w:rPr>
          <w:color w:val="242424"/>
          <w:lang w:val="en-US"/>
        </w:rPr>
        <w:t>e</w:t>
      </w:r>
      <w:r w:rsidRPr="006C240D">
        <w:rPr>
          <w:color w:val="242424"/>
        </w:rPr>
        <w:t>”, “</w:t>
      </w:r>
      <w:r>
        <w:rPr>
          <w:color w:val="242424"/>
          <w:lang w:val="en-US"/>
        </w:rPr>
        <w:t>English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in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my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future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profession</w:t>
      </w:r>
      <w:r w:rsidRPr="006C240D">
        <w:rPr>
          <w:color w:val="242424"/>
        </w:rPr>
        <w:t>”, “</w:t>
      </w:r>
      <w:r w:rsidR="0045240F" w:rsidRPr="000B269D">
        <w:rPr>
          <w:color w:val="242424"/>
          <w:lang w:val="en-US"/>
        </w:rPr>
        <w:t>Engli</w:t>
      </w:r>
      <w:r>
        <w:rPr>
          <w:color w:val="242424"/>
          <w:lang w:val="en-US"/>
        </w:rPr>
        <w:t>sh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is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an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international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language</w:t>
      </w:r>
      <w:r w:rsidRPr="006C240D">
        <w:rPr>
          <w:color w:val="242424"/>
        </w:rPr>
        <w:t xml:space="preserve">” </w:t>
      </w:r>
      <w:r>
        <w:rPr>
          <w:color w:val="242424"/>
          <w:lang w:val="en-US"/>
        </w:rPr>
        <w:t>and</w:t>
      </w:r>
      <w:r w:rsidRPr="006C240D">
        <w:rPr>
          <w:color w:val="242424"/>
        </w:rPr>
        <w:t xml:space="preserve"> “</w:t>
      </w:r>
      <w:r w:rsidR="0045240F" w:rsidRPr="000B269D">
        <w:rPr>
          <w:color w:val="242424"/>
          <w:lang w:val="en-US"/>
        </w:rPr>
        <w:t>The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  <w:lang w:val="en-US"/>
        </w:rPr>
        <w:t>role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  <w:lang w:val="en-US"/>
        </w:rPr>
        <w:t>of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  <w:lang w:val="en-US"/>
        </w:rPr>
        <w:t>the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  <w:lang w:val="en-US"/>
        </w:rPr>
        <w:t>Engli</w:t>
      </w:r>
      <w:r>
        <w:rPr>
          <w:color w:val="242424"/>
          <w:lang w:val="en-US"/>
        </w:rPr>
        <w:t>sh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language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in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the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modern</w:t>
      </w:r>
      <w:r w:rsidRPr="006C240D">
        <w:rPr>
          <w:color w:val="242424"/>
        </w:rPr>
        <w:t xml:space="preserve"> </w:t>
      </w:r>
      <w:r>
        <w:rPr>
          <w:color w:val="242424"/>
          <w:lang w:val="en-US"/>
        </w:rPr>
        <w:t>world</w:t>
      </w:r>
      <w:r w:rsidRPr="006C240D">
        <w:rPr>
          <w:color w:val="242424"/>
        </w:rPr>
        <w:t xml:space="preserve">” 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должно</w:t>
      </w:r>
      <w:r w:rsidR="0045240F" w:rsidRPr="006C240D">
        <w:rPr>
          <w:color w:val="242424"/>
        </w:rPr>
        <w:t xml:space="preserve"> </w:t>
      </w:r>
      <w:r>
        <w:rPr>
          <w:color w:val="242424"/>
        </w:rPr>
        <w:t>было</w:t>
      </w:r>
      <w:r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органично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сочетаться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со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структурой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изложения</w:t>
      </w:r>
      <w:r w:rsidR="0045240F" w:rsidRPr="006C240D">
        <w:rPr>
          <w:color w:val="242424"/>
        </w:rPr>
        <w:t xml:space="preserve">, </w:t>
      </w:r>
      <w:r w:rsidR="0045240F" w:rsidRPr="000B269D">
        <w:rPr>
          <w:color w:val="242424"/>
        </w:rPr>
        <w:t>грамматической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и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лексической</w:t>
      </w:r>
      <w:r w:rsidR="0045240F" w:rsidRPr="006C240D">
        <w:rPr>
          <w:color w:val="242424"/>
        </w:rPr>
        <w:t xml:space="preserve"> </w:t>
      </w:r>
      <w:r w:rsidR="0045240F" w:rsidRPr="000B269D">
        <w:rPr>
          <w:color w:val="242424"/>
        </w:rPr>
        <w:t>грамотностью</w:t>
      </w:r>
      <w:r w:rsidR="00BC6416">
        <w:rPr>
          <w:color w:val="242424"/>
        </w:rPr>
        <w:t>,</w:t>
      </w:r>
      <w:r w:rsidR="009F6011" w:rsidRPr="009F6011">
        <w:rPr>
          <w:color w:val="242424"/>
        </w:rPr>
        <w:t xml:space="preserve"> </w:t>
      </w:r>
      <w:r>
        <w:rPr>
          <w:color w:val="242424"/>
        </w:rPr>
        <w:t>а</w:t>
      </w:r>
      <w:r w:rsidR="0045240F" w:rsidRPr="000B269D">
        <w:rPr>
          <w:color w:val="242424"/>
        </w:rPr>
        <w:t>ргументацией</w:t>
      </w:r>
      <w:r w:rsidR="0045240F" w:rsidRPr="006C240D">
        <w:rPr>
          <w:color w:val="242424"/>
        </w:rPr>
        <w:t>.</w:t>
      </w:r>
      <w:r w:rsidR="00BC6416">
        <w:rPr>
          <w:color w:val="242424"/>
        </w:rPr>
        <w:t xml:space="preserve"> </w:t>
      </w:r>
      <w:r w:rsidR="00253864" w:rsidRPr="006C240D">
        <w:rPr>
          <w:color w:val="242424"/>
        </w:rPr>
        <w:t>(</w:t>
      </w:r>
      <w:hyperlink r:id="rId10" w:history="1">
        <w:r w:rsidRPr="00B15858">
          <w:rPr>
            <w:rStyle w:val="a4"/>
          </w:rPr>
          <w:t>https://xn----7sb4abld2ae.xn--1ai/</w:t>
        </w:r>
        <w:proofErr w:type="spellStart"/>
        <w:r w:rsidRPr="00B15858">
          <w:rPr>
            <w:rStyle w:val="a4"/>
          </w:rPr>
          <w:t>index.php?ELEMENT_ID</w:t>
        </w:r>
        <w:proofErr w:type="spellEnd"/>
        <w:r w:rsidRPr="00B15858">
          <w:rPr>
            <w:rStyle w:val="a4"/>
          </w:rPr>
          <w:t>=3478</w:t>
        </w:r>
      </w:hyperlink>
      <w:r w:rsidR="009F6011" w:rsidRPr="009F6011">
        <w:rPr>
          <w:rStyle w:val="a4"/>
        </w:rPr>
        <w:t>)</w:t>
      </w:r>
      <w:proofErr w:type="gramEnd"/>
    </w:p>
    <w:p w:rsidR="00841798" w:rsidRPr="002272B3" w:rsidRDefault="00841798" w:rsidP="002F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Среди </w:t>
      </w:r>
      <w:r w:rsidR="009F601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событий </w:t>
      </w:r>
      <w:r w:rsidR="00253864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Декады иностранных </w:t>
      </w:r>
      <w:r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языков</w:t>
      </w:r>
      <w:r w:rsidR="00253864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были проведены мероприятия</w:t>
      </w:r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="00253864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нечасто встречающиеся в иноязычном исполнении. Это </w:t>
      </w:r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</w:t>
      </w:r>
      <w:r w:rsidR="00253864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инарный урок и </w:t>
      </w:r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</w:t>
      </w:r>
      <w:r w:rsidR="00253864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ренинг по управлению временем.</w:t>
      </w:r>
    </w:p>
    <w:p w:rsidR="00253864" w:rsidRPr="00A4714C" w:rsidRDefault="00496874" w:rsidP="00BC6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47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</w:t>
      </w:r>
      <w:r w:rsidR="00253864" w:rsidRPr="00A47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инарный урок</w:t>
      </w:r>
      <w:r w:rsidR="00A4714C" w:rsidRPr="00A47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теме «Техническое обс</w:t>
      </w:r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луживание и ремонт двигателя» объ</w:t>
      </w:r>
      <w:r w:rsidR="00A4714C" w:rsidRPr="00A47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единял две дисциплины «Устройство автомобилей» и «Иностранный язык</w:t>
      </w:r>
      <w:r w:rsidR="00A47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="002B07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Такой тандем предполагает изучение профессионально-ориентированного языкового материала. </w:t>
      </w:r>
      <w:r w:rsidR="00D95C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уроке применялось игровое моделирование и моделирование ситуаций профессионального общения. </w:t>
      </w:r>
      <w:proofErr w:type="gramStart"/>
      <w:r w:rsidR="002B07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результате </w:t>
      </w:r>
      <w:r w:rsidR="00D95C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такой деятельности </w:t>
      </w:r>
      <w:r w:rsidR="002B07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студенты приобретают специальные знания и практически овладевают языком.</w:t>
      </w:r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95C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</w:t>
      </w:r>
      <w:hyperlink r:id="rId11" w:history="1">
        <w:r w:rsidR="00D95C23" w:rsidRPr="00E208D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https://xn----7sb4abld2ae.xn--p1ai/</w:t>
        </w:r>
        <w:proofErr w:type="spellStart"/>
        <w:r w:rsidR="00D95C23" w:rsidRPr="00E208D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index.php?</w:t>
        </w:r>
        <w:proofErr w:type="gramEnd"/>
        <w:r w:rsidR="00D95C23" w:rsidRPr="00E208D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ELEMENT_ID</w:t>
        </w:r>
        <w:proofErr w:type="spellEnd"/>
        <w:r w:rsidR="00D95C23" w:rsidRPr="00E208D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=3489</w:t>
        </w:r>
      </w:hyperlink>
      <w:proofErr w:type="gramStart"/>
      <w:r w:rsidR="00D95C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)</w:t>
      </w:r>
      <w:proofErr w:type="gramEnd"/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  <w:r w:rsidR="00D95C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 т</w:t>
      </w:r>
      <w:r w:rsidR="002B07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акие инструменты как бинарный урок позволяют расширить диапазон </w:t>
      </w:r>
      <w:r w:rsidR="00D95C2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традиционных </w:t>
      </w:r>
      <w:r w:rsidR="002B07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методических сре</w:t>
      </w:r>
      <w:proofErr w:type="gramStart"/>
      <w:r w:rsidR="002B07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дств в л</w:t>
      </w:r>
      <w:proofErr w:type="gramEnd"/>
      <w:r w:rsidR="002B071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ингвистическом обучении</w:t>
      </w:r>
      <w:r w:rsidR="00A47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253864" w:rsidRPr="002272B3" w:rsidRDefault="00973A7A" w:rsidP="002F2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</w:t>
      </w:r>
      <w:r w:rsidR="00253864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ренинг по управлению временем</w:t>
      </w:r>
      <w:r w:rsidR="00841798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английском языке</w:t>
      </w:r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основан на технологии к</w:t>
      </w:r>
      <w:r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ритического </w:t>
      </w:r>
      <w:r w:rsidR="002272B3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мышления и был</w:t>
      </w:r>
      <w:r w:rsidR="00841798" w:rsidRPr="002272B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представлен и проведен самими студентами 2 и 3 курса. </w:t>
      </w:r>
      <w:r w:rsidR="00841798" w:rsidRPr="002272B3">
        <w:rPr>
          <w:rFonts w:ascii="Times New Roman" w:hAnsi="Times New Roman" w:cs="Times New Roman"/>
          <w:color w:val="242424"/>
          <w:sz w:val="24"/>
          <w:szCs w:val="24"/>
        </w:rPr>
        <w:t>Заранее получив задание, обучающиеся изучили рекомендованные аутентичные статьи по тайм менеджменту, выполнили и представили презентации на языке, подготовили задания в соответствии со своей программой. В дальнейшем в результате командной деятельности студенты на практике подбирали инструменты успешной работы в каждом методе и представляли практический эксперимент действия каждого метода. После выступления состоялись дебаты о пл</w:t>
      </w:r>
      <w:r w:rsidR="002272B3">
        <w:rPr>
          <w:rFonts w:ascii="Times New Roman" w:hAnsi="Times New Roman" w:cs="Times New Roman"/>
          <w:color w:val="242424"/>
          <w:sz w:val="24"/>
          <w:szCs w:val="24"/>
        </w:rPr>
        <w:t>ю</w:t>
      </w:r>
      <w:r w:rsidR="00841798" w:rsidRPr="002272B3">
        <w:rPr>
          <w:rFonts w:ascii="Times New Roman" w:hAnsi="Times New Roman" w:cs="Times New Roman"/>
          <w:color w:val="242424"/>
          <w:sz w:val="24"/>
          <w:szCs w:val="24"/>
        </w:rPr>
        <w:t xml:space="preserve">сах и минусах каждого метода на </w:t>
      </w:r>
      <w:r w:rsidR="00736FD2">
        <w:rPr>
          <w:rFonts w:ascii="Times New Roman" w:hAnsi="Times New Roman" w:cs="Times New Roman"/>
          <w:color w:val="242424"/>
          <w:sz w:val="24"/>
          <w:szCs w:val="24"/>
        </w:rPr>
        <w:t xml:space="preserve">изучаемом </w:t>
      </w:r>
      <w:r w:rsidR="00841798" w:rsidRPr="002272B3">
        <w:rPr>
          <w:rFonts w:ascii="Times New Roman" w:hAnsi="Times New Roman" w:cs="Times New Roman"/>
          <w:color w:val="242424"/>
          <w:sz w:val="24"/>
          <w:szCs w:val="24"/>
        </w:rPr>
        <w:t xml:space="preserve">языке. По словам студентов, </w:t>
      </w:r>
      <w:r w:rsidR="008A258D">
        <w:rPr>
          <w:rFonts w:ascii="Times New Roman" w:hAnsi="Times New Roman" w:cs="Times New Roman"/>
          <w:color w:val="242424"/>
          <w:sz w:val="24"/>
          <w:szCs w:val="24"/>
        </w:rPr>
        <w:t>э</w:t>
      </w:r>
      <w:r w:rsidR="00841798" w:rsidRPr="002272B3">
        <w:rPr>
          <w:rFonts w:ascii="Times New Roman" w:hAnsi="Times New Roman" w:cs="Times New Roman"/>
          <w:color w:val="242424"/>
          <w:sz w:val="24"/>
          <w:szCs w:val="24"/>
        </w:rPr>
        <w:t xml:space="preserve">то мероприятие </w:t>
      </w:r>
      <w:r w:rsidR="002272B3">
        <w:rPr>
          <w:rFonts w:ascii="Times New Roman" w:hAnsi="Times New Roman" w:cs="Times New Roman"/>
          <w:color w:val="242424"/>
          <w:sz w:val="24"/>
          <w:szCs w:val="24"/>
        </w:rPr>
        <w:t xml:space="preserve">является </w:t>
      </w:r>
      <w:r w:rsidRPr="002272B3">
        <w:rPr>
          <w:rFonts w:ascii="Times New Roman" w:hAnsi="Times New Roman" w:cs="Times New Roman"/>
          <w:color w:val="242424"/>
          <w:sz w:val="24"/>
          <w:szCs w:val="24"/>
        </w:rPr>
        <w:t>не только обучающи</w:t>
      </w:r>
      <w:r w:rsidR="002272B3">
        <w:rPr>
          <w:rFonts w:ascii="Times New Roman" w:hAnsi="Times New Roman" w:cs="Times New Roman"/>
          <w:color w:val="242424"/>
          <w:sz w:val="24"/>
          <w:szCs w:val="24"/>
        </w:rPr>
        <w:t>м</w:t>
      </w:r>
      <w:r w:rsidRPr="002272B3">
        <w:rPr>
          <w:rFonts w:ascii="Times New Roman" w:hAnsi="Times New Roman" w:cs="Times New Roman"/>
          <w:color w:val="242424"/>
          <w:sz w:val="24"/>
          <w:szCs w:val="24"/>
        </w:rPr>
        <w:t>, но и практически</w:t>
      </w:r>
      <w:r w:rsidR="002272B3">
        <w:rPr>
          <w:rFonts w:ascii="Times New Roman" w:hAnsi="Times New Roman" w:cs="Times New Roman"/>
          <w:color w:val="242424"/>
          <w:sz w:val="24"/>
          <w:szCs w:val="24"/>
        </w:rPr>
        <w:t xml:space="preserve"> применимым</w:t>
      </w:r>
      <w:r w:rsidRPr="002272B3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841798" w:rsidRPr="002272B3">
        <w:rPr>
          <w:rFonts w:ascii="Times New Roman" w:hAnsi="Times New Roman" w:cs="Times New Roman"/>
          <w:color w:val="242424"/>
          <w:sz w:val="24"/>
          <w:szCs w:val="24"/>
        </w:rPr>
        <w:t xml:space="preserve">с точки зрения организации учебного </w:t>
      </w:r>
      <w:r w:rsidR="008A258D">
        <w:rPr>
          <w:rFonts w:ascii="Times New Roman" w:hAnsi="Times New Roman" w:cs="Times New Roman"/>
          <w:color w:val="242424"/>
          <w:sz w:val="24"/>
          <w:szCs w:val="24"/>
        </w:rPr>
        <w:t xml:space="preserve">процесса, управления </w:t>
      </w:r>
      <w:r w:rsidR="00841798" w:rsidRPr="002272B3">
        <w:rPr>
          <w:rFonts w:ascii="Times New Roman" w:hAnsi="Times New Roman" w:cs="Times New Roman"/>
          <w:color w:val="242424"/>
          <w:sz w:val="24"/>
          <w:szCs w:val="24"/>
        </w:rPr>
        <w:t>времен</w:t>
      </w:r>
      <w:r w:rsidR="008A258D">
        <w:rPr>
          <w:rFonts w:ascii="Times New Roman" w:hAnsi="Times New Roman" w:cs="Times New Roman"/>
          <w:color w:val="242424"/>
          <w:sz w:val="24"/>
          <w:szCs w:val="24"/>
        </w:rPr>
        <w:t>ем</w:t>
      </w:r>
      <w:r w:rsidR="00841798" w:rsidRPr="002272B3">
        <w:rPr>
          <w:rFonts w:ascii="Times New Roman" w:hAnsi="Times New Roman" w:cs="Times New Roman"/>
          <w:color w:val="242424"/>
          <w:sz w:val="24"/>
          <w:szCs w:val="24"/>
        </w:rPr>
        <w:t xml:space="preserve"> и людьми.</w:t>
      </w:r>
      <w:r w:rsidR="00736FD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2272B3">
        <w:rPr>
          <w:rFonts w:ascii="Times New Roman" w:hAnsi="Times New Roman" w:cs="Times New Roman"/>
          <w:color w:val="242424"/>
          <w:sz w:val="24"/>
          <w:szCs w:val="24"/>
        </w:rPr>
        <w:t>(</w:t>
      </w:r>
      <w:hyperlink r:id="rId12" w:history="1">
        <w:r w:rsidRPr="002272B3">
          <w:rPr>
            <w:rStyle w:val="a4"/>
            <w:rFonts w:ascii="Times New Roman" w:hAnsi="Times New Roman"/>
            <w:sz w:val="24"/>
            <w:szCs w:val="24"/>
          </w:rPr>
          <w:t>https://xn----7sb4abld2ae.xn--p1ai/</w:t>
        </w:r>
        <w:proofErr w:type="spellStart"/>
        <w:r w:rsidRPr="002272B3">
          <w:rPr>
            <w:rStyle w:val="a4"/>
            <w:rFonts w:ascii="Times New Roman" w:hAnsi="Times New Roman"/>
            <w:sz w:val="24"/>
            <w:szCs w:val="24"/>
          </w:rPr>
          <w:t>index.php?ELEMENT_ID</w:t>
        </w:r>
        <w:proofErr w:type="spellEnd"/>
        <w:r w:rsidRPr="002272B3">
          <w:rPr>
            <w:rStyle w:val="a4"/>
            <w:rFonts w:ascii="Times New Roman" w:hAnsi="Times New Roman"/>
            <w:sz w:val="24"/>
            <w:szCs w:val="24"/>
          </w:rPr>
          <w:t>=346</w:t>
        </w:r>
      </w:hyperlink>
      <w:r w:rsidRPr="002272B3">
        <w:rPr>
          <w:rFonts w:ascii="Times New Roman" w:hAnsi="Times New Roman" w:cs="Times New Roman"/>
          <w:color w:val="242424"/>
          <w:sz w:val="24"/>
          <w:szCs w:val="24"/>
        </w:rPr>
        <w:t xml:space="preserve"> )</w:t>
      </w:r>
    </w:p>
    <w:p w:rsidR="00973A7A" w:rsidRPr="00496874" w:rsidRDefault="008A258D" w:rsidP="00BC64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8A258D">
        <w:rPr>
          <w:rFonts w:ascii="Times New Roman" w:hAnsi="Times New Roman" w:cs="Times New Roman"/>
          <w:color w:val="242424"/>
          <w:sz w:val="24"/>
          <w:szCs w:val="24"/>
        </w:rPr>
        <w:t>С</w:t>
      </w:r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 xml:space="preserve">реди традиционных </w:t>
      </w:r>
      <w:r w:rsidR="00496874" w:rsidRPr="008A258D">
        <w:rPr>
          <w:rFonts w:ascii="Times New Roman" w:hAnsi="Times New Roman" w:cs="Times New Roman"/>
          <w:color w:val="242424"/>
          <w:sz w:val="24"/>
          <w:szCs w:val="24"/>
        </w:rPr>
        <w:t>мероприятий проводился</w:t>
      </w:r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К</w:t>
      </w:r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>онкурс презентаций на английском языке “</w:t>
      </w:r>
      <w:proofErr w:type="spellStart"/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>Unknown</w:t>
      </w:r>
      <w:proofErr w:type="spellEnd"/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>attractions</w:t>
      </w:r>
      <w:proofErr w:type="spellEnd"/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>in</w:t>
      </w:r>
      <w:proofErr w:type="spellEnd"/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spellStart"/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>the</w:t>
      </w:r>
      <w:proofErr w:type="spellEnd"/>
      <w:r w:rsidR="00973A7A" w:rsidRPr="008A258D">
        <w:rPr>
          <w:rFonts w:ascii="Times New Roman" w:hAnsi="Times New Roman" w:cs="Times New Roman"/>
          <w:color w:val="242424"/>
          <w:sz w:val="24"/>
          <w:szCs w:val="24"/>
        </w:rPr>
        <w:t xml:space="preserve"> UK” («Неизвестные достопримечательности Великобритании»)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="00973A7A" w:rsidRPr="000B269D">
        <w:rPr>
          <w:rFonts w:ascii="Times New Roman" w:hAnsi="Times New Roman" w:cs="Times New Roman"/>
          <w:color w:val="242424"/>
          <w:sz w:val="24"/>
          <w:szCs w:val="24"/>
        </w:rPr>
        <w:t xml:space="preserve">Посостязаться в графическом творчестве пожелали студенты не только первого, но и второго курса. Для участия в конкурсе нужно было проявить репродуктивные навыки и умения при работе с графическими и текстовыми редакторами, соответствующими приложениями и информацией. </w:t>
      </w:r>
      <w:r w:rsidRPr="00BC6416">
        <w:rPr>
          <w:rFonts w:ascii="Times New Roman" w:hAnsi="Times New Roman" w:cs="Times New Roman"/>
          <w:color w:val="242424"/>
          <w:sz w:val="24"/>
          <w:szCs w:val="24"/>
        </w:rPr>
        <w:t>Среди критериев оценки п</w:t>
      </w:r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>резентаци</w:t>
      </w:r>
      <w:r w:rsidRPr="00BC6416">
        <w:rPr>
          <w:rFonts w:ascii="Times New Roman" w:hAnsi="Times New Roman" w:cs="Times New Roman"/>
          <w:color w:val="242424"/>
          <w:sz w:val="24"/>
          <w:szCs w:val="24"/>
        </w:rPr>
        <w:t>й были такие как:</w:t>
      </w:r>
      <w:r w:rsidR="00496874" w:rsidRPr="00BC641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>использование графических элементов (читаемость и загруженность слайдов, контраст фон-текста);</w:t>
      </w:r>
      <w:r w:rsidRPr="00BC641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>стиль оформления (</w:t>
      </w:r>
      <w:r w:rsidR="00736FD2" w:rsidRPr="00BC6416">
        <w:rPr>
          <w:rFonts w:ascii="Times New Roman" w:hAnsi="Times New Roman" w:cs="Times New Roman"/>
          <w:color w:val="242424"/>
          <w:sz w:val="24"/>
          <w:szCs w:val="24"/>
        </w:rPr>
        <w:t>единство стиля как графического,</w:t>
      </w:r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 xml:space="preserve"> так и текстового, использование цветов и т.п.);</w:t>
      </w:r>
      <w:r w:rsidRPr="00BC641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>содержание информации (логика</w:t>
      </w:r>
      <w:proofErr w:type="gramStart"/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>.</w:t>
      </w:r>
      <w:proofErr w:type="gramEnd"/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>т</w:t>
      </w:r>
      <w:proofErr w:type="gramEnd"/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 xml:space="preserve">ехническая чистота, заголовки, </w:t>
      </w:r>
      <w:proofErr w:type="spellStart"/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>тезисность</w:t>
      </w:r>
      <w:proofErr w:type="spellEnd"/>
      <w:r w:rsidR="00973A7A" w:rsidRPr="00BC6416">
        <w:rPr>
          <w:rFonts w:ascii="Times New Roman" w:hAnsi="Times New Roman" w:cs="Times New Roman"/>
          <w:color w:val="242424"/>
          <w:sz w:val="24"/>
          <w:szCs w:val="24"/>
        </w:rPr>
        <w:t>)</w:t>
      </w:r>
      <w:r w:rsidR="00BC6416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Pr="00496874">
        <w:rPr>
          <w:rFonts w:ascii="Times New Roman" w:hAnsi="Times New Roman" w:cs="Times New Roman"/>
          <w:color w:val="242424"/>
          <w:sz w:val="24"/>
          <w:szCs w:val="24"/>
        </w:rPr>
        <w:t>З</w:t>
      </w:r>
      <w:r w:rsidR="00BC6416">
        <w:rPr>
          <w:rFonts w:ascii="Times New Roman" w:hAnsi="Times New Roman" w:cs="Times New Roman"/>
          <w:color w:val="242424"/>
          <w:sz w:val="24"/>
          <w:szCs w:val="24"/>
        </w:rPr>
        <w:t xml:space="preserve">десь как раз проявились навыки </w:t>
      </w:r>
      <w:r w:rsidR="00973A7A" w:rsidRPr="00496874">
        <w:rPr>
          <w:rFonts w:ascii="Times New Roman" w:hAnsi="Times New Roman" w:cs="Times New Roman"/>
          <w:color w:val="242424"/>
          <w:sz w:val="24"/>
          <w:szCs w:val="24"/>
        </w:rPr>
        <w:t xml:space="preserve">владения </w:t>
      </w:r>
      <w:r w:rsidR="00736FD2" w:rsidRPr="00496874">
        <w:rPr>
          <w:rFonts w:ascii="Times New Roman" w:hAnsi="Times New Roman" w:cs="Times New Roman"/>
          <w:color w:val="242424"/>
          <w:sz w:val="24"/>
          <w:szCs w:val="24"/>
        </w:rPr>
        <w:t>интернет</w:t>
      </w:r>
      <w:r w:rsidR="00BC6416">
        <w:rPr>
          <w:rFonts w:ascii="Times New Roman" w:hAnsi="Times New Roman" w:cs="Times New Roman"/>
          <w:color w:val="242424"/>
          <w:sz w:val="24"/>
          <w:szCs w:val="24"/>
        </w:rPr>
        <w:t xml:space="preserve">-технологиями и, </w:t>
      </w:r>
      <w:r w:rsidR="00973A7A" w:rsidRPr="00496874">
        <w:rPr>
          <w:rFonts w:ascii="Times New Roman" w:hAnsi="Times New Roman" w:cs="Times New Roman"/>
          <w:color w:val="242424"/>
          <w:sz w:val="24"/>
          <w:szCs w:val="24"/>
        </w:rPr>
        <w:t>конечно, нашлись</w:t>
      </w:r>
      <w:r w:rsidRPr="00496874">
        <w:rPr>
          <w:rFonts w:ascii="Times New Roman" w:hAnsi="Times New Roman" w:cs="Times New Roman"/>
          <w:color w:val="242424"/>
          <w:sz w:val="24"/>
          <w:szCs w:val="24"/>
        </w:rPr>
        <w:t xml:space="preserve"> л</w:t>
      </w:r>
      <w:r w:rsidR="00973A7A" w:rsidRPr="00496874">
        <w:rPr>
          <w:rFonts w:ascii="Times New Roman" w:hAnsi="Times New Roman" w:cs="Times New Roman"/>
          <w:color w:val="242424"/>
          <w:sz w:val="24"/>
          <w:szCs w:val="24"/>
        </w:rPr>
        <w:t>учшие среди лучших</w:t>
      </w:r>
      <w:r w:rsidR="002D275B" w:rsidRPr="00496874">
        <w:rPr>
          <w:rFonts w:ascii="Times New Roman" w:hAnsi="Times New Roman" w:cs="Times New Roman"/>
          <w:color w:val="242424"/>
          <w:sz w:val="24"/>
          <w:szCs w:val="24"/>
        </w:rPr>
        <w:t xml:space="preserve">, владение </w:t>
      </w:r>
      <w:proofErr w:type="spellStart"/>
      <w:r w:rsidR="002D275B" w:rsidRPr="00496874">
        <w:rPr>
          <w:rFonts w:ascii="Times New Roman" w:hAnsi="Times New Roman" w:cs="Times New Roman"/>
          <w:color w:val="242424"/>
          <w:sz w:val="24"/>
          <w:szCs w:val="24"/>
        </w:rPr>
        <w:t>интернет-</w:t>
      </w:r>
      <w:r w:rsidR="00736FD2" w:rsidRPr="00496874">
        <w:rPr>
          <w:rFonts w:ascii="Times New Roman" w:hAnsi="Times New Roman" w:cs="Times New Roman"/>
          <w:color w:val="242424"/>
          <w:sz w:val="24"/>
          <w:szCs w:val="24"/>
        </w:rPr>
        <w:t>ресурсами</w:t>
      </w:r>
      <w:proofErr w:type="spellEnd"/>
      <w:r w:rsidR="002D275B" w:rsidRPr="00496874">
        <w:rPr>
          <w:rFonts w:ascii="Times New Roman" w:hAnsi="Times New Roman" w:cs="Times New Roman"/>
          <w:color w:val="242424"/>
          <w:sz w:val="24"/>
          <w:szCs w:val="24"/>
        </w:rPr>
        <w:t xml:space="preserve"> которых заслуживает уважения.</w:t>
      </w:r>
      <w:proofErr w:type="gramStart"/>
      <w:r w:rsidR="00496874">
        <w:rPr>
          <w:rFonts w:ascii="Times New Roman" w:hAnsi="Times New Roman" w:cs="Times New Roman"/>
          <w:color w:val="242424"/>
          <w:sz w:val="24"/>
          <w:szCs w:val="24"/>
        </w:rPr>
        <w:t>(</w:t>
      </w:r>
      <w:r w:rsidR="00496874" w:rsidRPr="00496874">
        <w:t xml:space="preserve"> </w:t>
      </w:r>
      <w:proofErr w:type="gramEnd"/>
      <w:r w:rsidR="00BC6416">
        <w:fldChar w:fldCharType="begin"/>
      </w:r>
      <w:r w:rsidR="00BC6416">
        <w:instrText xml:space="preserve"> HYPERLINK "https://xn----7sb4abld2ae.xn--p1ai/index.php?ELEMENT_ID=3459" </w:instrText>
      </w:r>
      <w:r w:rsidR="00BC6416">
        <w:fldChar w:fldCharType="separate"/>
      </w:r>
      <w:r w:rsidR="00496874" w:rsidRPr="00E208D5">
        <w:rPr>
          <w:rStyle w:val="a4"/>
          <w:rFonts w:ascii="Times New Roman" w:hAnsi="Times New Roman"/>
          <w:sz w:val="24"/>
          <w:szCs w:val="24"/>
        </w:rPr>
        <w:t>https://xn----7sb4abld2ae.xn--p1ai/</w:t>
      </w:r>
      <w:proofErr w:type="spellStart"/>
      <w:r w:rsidR="00496874" w:rsidRPr="00E208D5">
        <w:rPr>
          <w:rStyle w:val="a4"/>
          <w:rFonts w:ascii="Times New Roman" w:hAnsi="Times New Roman"/>
          <w:sz w:val="24"/>
          <w:szCs w:val="24"/>
        </w:rPr>
        <w:t>index.php?ELEMENT_ID</w:t>
      </w:r>
      <w:proofErr w:type="spellEnd"/>
      <w:r w:rsidR="00496874" w:rsidRPr="00E208D5">
        <w:rPr>
          <w:rStyle w:val="a4"/>
          <w:rFonts w:ascii="Times New Roman" w:hAnsi="Times New Roman"/>
          <w:sz w:val="24"/>
          <w:szCs w:val="24"/>
        </w:rPr>
        <w:t>=3459</w:t>
      </w:r>
      <w:r w:rsidR="00BC6416">
        <w:rPr>
          <w:rStyle w:val="a4"/>
          <w:rFonts w:ascii="Times New Roman" w:hAnsi="Times New Roman"/>
          <w:sz w:val="24"/>
          <w:szCs w:val="24"/>
        </w:rPr>
        <w:fldChar w:fldCharType="end"/>
      </w:r>
      <w:r w:rsidR="00496874">
        <w:rPr>
          <w:rFonts w:ascii="Times New Roman" w:hAnsi="Times New Roman" w:cs="Times New Roman"/>
          <w:color w:val="242424"/>
          <w:sz w:val="24"/>
          <w:szCs w:val="24"/>
        </w:rPr>
        <w:t xml:space="preserve"> )</w:t>
      </w:r>
    </w:p>
    <w:p w:rsidR="00253864" w:rsidRPr="008A258D" w:rsidRDefault="008A258D" w:rsidP="002F2C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496874">
        <w:rPr>
          <w:rFonts w:ascii="Times New Roman" w:hAnsi="Times New Roman" w:cs="Times New Roman"/>
          <w:color w:val="242424"/>
          <w:sz w:val="24"/>
          <w:szCs w:val="24"/>
        </w:rPr>
        <w:t>В рамках</w:t>
      </w:r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екады иностранных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языков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конечно же присутствовала </w:t>
      </w:r>
      <w:r w:rsidRPr="008A25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традиционная</w:t>
      </w:r>
      <w:r w:rsidR="00BC641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</w:t>
      </w:r>
      <w:r w:rsidR="002D275B" w:rsidRPr="008A25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икторина на английском </w:t>
      </w:r>
      <w:r w:rsidRPr="008A25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языке по</w:t>
      </w:r>
      <w:r w:rsidR="002D275B" w:rsidRPr="008A258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страноведению, где студенты после прочтения текста о Британии разгадывали кроссворд и отвечали на интересные вопросы с интригующими ответами, такими как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</w:t>
      </w:r>
      <w:r w:rsidR="00BC6416">
        <w:rPr>
          <w:rFonts w:ascii="Times New Roman" w:hAnsi="Times New Roman" w:cs="Times New Roman"/>
          <w:color w:val="242424"/>
          <w:sz w:val="24"/>
          <w:szCs w:val="24"/>
        </w:rPr>
        <w:t>Что служит троном председателю палаты л</w:t>
      </w:r>
      <w:r w:rsidR="002D275B" w:rsidRPr="008A258D">
        <w:rPr>
          <w:rFonts w:ascii="Times New Roman" w:hAnsi="Times New Roman" w:cs="Times New Roman"/>
          <w:color w:val="242424"/>
          <w:sz w:val="24"/>
          <w:szCs w:val="24"/>
        </w:rPr>
        <w:t>ордов?</w:t>
      </w:r>
      <w:r>
        <w:rPr>
          <w:rFonts w:ascii="Times New Roman" w:hAnsi="Times New Roman" w:cs="Times New Roman"/>
          <w:color w:val="242424"/>
          <w:sz w:val="24"/>
          <w:szCs w:val="24"/>
        </w:rPr>
        <w:t>»</w:t>
      </w:r>
      <w:r w:rsidR="00BC6416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="002D275B" w:rsidRPr="00BC6416">
        <w:rPr>
          <w:rFonts w:ascii="Times New Roman" w:hAnsi="Times New Roman" w:cs="Times New Roman"/>
          <w:i/>
          <w:color w:val="242424"/>
          <w:sz w:val="24"/>
          <w:szCs w:val="24"/>
        </w:rPr>
        <w:t>(Тюк с шерстью).</w:t>
      </w:r>
      <w:r w:rsidR="00736FD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2D275B" w:rsidRPr="008A258D">
        <w:rPr>
          <w:rFonts w:ascii="Times New Roman" w:hAnsi="Times New Roman" w:cs="Times New Roman"/>
          <w:color w:val="242424"/>
          <w:sz w:val="24"/>
          <w:szCs w:val="24"/>
        </w:rPr>
        <w:t>(</w:t>
      </w:r>
      <w:hyperlink r:id="rId13" w:history="1">
        <w:r w:rsidR="002D275B" w:rsidRPr="008A258D">
          <w:rPr>
            <w:rStyle w:val="a4"/>
            <w:rFonts w:ascii="Times New Roman" w:hAnsi="Times New Roman"/>
            <w:sz w:val="24"/>
            <w:szCs w:val="24"/>
          </w:rPr>
          <w:t>https://xn----7sb4abld2ae.xn--p1ai/</w:t>
        </w:r>
        <w:proofErr w:type="spellStart"/>
        <w:r w:rsidR="002D275B" w:rsidRPr="008A258D">
          <w:rPr>
            <w:rStyle w:val="a4"/>
            <w:rFonts w:ascii="Times New Roman" w:hAnsi="Times New Roman"/>
            <w:sz w:val="24"/>
            <w:szCs w:val="24"/>
          </w:rPr>
          <w:t>index.php?</w:t>
        </w:r>
        <w:proofErr w:type="gramEnd"/>
        <w:r w:rsidR="002D275B" w:rsidRPr="008A258D">
          <w:rPr>
            <w:rStyle w:val="a4"/>
            <w:rFonts w:ascii="Times New Roman" w:hAnsi="Times New Roman"/>
            <w:sz w:val="24"/>
            <w:szCs w:val="24"/>
          </w:rPr>
          <w:t>ELEMENT_ID</w:t>
        </w:r>
        <w:proofErr w:type="spellEnd"/>
        <w:r w:rsidR="002D275B" w:rsidRPr="008A258D">
          <w:rPr>
            <w:rStyle w:val="a4"/>
            <w:rFonts w:ascii="Times New Roman" w:hAnsi="Times New Roman"/>
            <w:sz w:val="24"/>
            <w:szCs w:val="24"/>
          </w:rPr>
          <w:t>=3467</w:t>
        </w:r>
      </w:hyperlink>
      <w:r w:rsidR="002D275B" w:rsidRPr="008A258D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2D275B" w:rsidRPr="000B269D" w:rsidRDefault="00BC6416" w:rsidP="002F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оцифрованных результатов д</w:t>
      </w:r>
      <w:r w:rsidR="00EA00C3" w:rsidRPr="000B269D">
        <w:rPr>
          <w:rFonts w:ascii="Times New Roman" w:hAnsi="Times New Roman" w:cs="Times New Roman"/>
          <w:sz w:val="24"/>
          <w:szCs w:val="24"/>
        </w:rPr>
        <w:t>екады иностранного языка хотелось бы отметить следующ</w:t>
      </w:r>
      <w:r w:rsidR="00736FD2">
        <w:rPr>
          <w:rFonts w:ascii="Times New Roman" w:hAnsi="Times New Roman" w:cs="Times New Roman"/>
          <w:sz w:val="24"/>
          <w:szCs w:val="24"/>
        </w:rPr>
        <w:t>и</w:t>
      </w:r>
      <w:r w:rsidR="00EA00C3" w:rsidRPr="000B269D">
        <w:rPr>
          <w:rFonts w:ascii="Times New Roman" w:hAnsi="Times New Roman" w:cs="Times New Roman"/>
          <w:sz w:val="24"/>
          <w:szCs w:val="24"/>
        </w:rPr>
        <w:t>е:</w:t>
      </w:r>
    </w:p>
    <w:p w:rsidR="00EA00C3" w:rsidRPr="00BC6416" w:rsidRDefault="00EA00C3" w:rsidP="00BC64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16">
        <w:rPr>
          <w:rFonts w:ascii="Times New Roman" w:hAnsi="Times New Roman" w:cs="Times New Roman"/>
          <w:sz w:val="24"/>
          <w:szCs w:val="24"/>
        </w:rPr>
        <w:t xml:space="preserve">охват студентов с разно уровневой подготовкой, как преуспевающих, так и слабоуспевающих, которые </w:t>
      </w:r>
      <w:r w:rsidR="00BC6416">
        <w:rPr>
          <w:rFonts w:ascii="Times New Roman" w:hAnsi="Times New Roman" w:cs="Times New Roman"/>
          <w:sz w:val="24"/>
          <w:szCs w:val="24"/>
        </w:rPr>
        <w:t>соревновались на равных;</w:t>
      </w:r>
    </w:p>
    <w:p w:rsidR="00EA00C3" w:rsidRPr="00BC6416" w:rsidRDefault="00BC6416" w:rsidP="00BC64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0B34" w:rsidRPr="00BC6416">
        <w:rPr>
          <w:rFonts w:ascii="Times New Roman" w:hAnsi="Times New Roman" w:cs="Times New Roman"/>
          <w:sz w:val="24"/>
          <w:szCs w:val="24"/>
        </w:rPr>
        <w:t xml:space="preserve">остязательный </w:t>
      </w:r>
      <w:r w:rsidR="00EA00C3" w:rsidRPr="00BC6416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0F0B34" w:rsidRPr="00BC6416">
        <w:rPr>
          <w:rFonts w:ascii="Times New Roman" w:hAnsi="Times New Roman" w:cs="Times New Roman"/>
          <w:sz w:val="24"/>
          <w:szCs w:val="24"/>
        </w:rPr>
        <w:t xml:space="preserve">оказался </w:t>
      </w:r>
      <w:r w:rsidR="00EA00C3" w:rsidRPr="00BC6416">
        <w:rPr>
          <w:rFonts w:ascii="Times New Roman" w:hAnsi="Times New Roman" w:cs="Times New Roman"/>
          <w:sz w:val="24"/>
          <w:szCs w:val="24"/>
        </w:rPr>
        <w:t>коллективным, при котором приходи</w:t>
      </w:r>
      <w:r w:rsidR="000F0B34" w:rsidRPr="00BC6416">
        <w:rPr>
          <w:rFonts w:ascii="Times New Roman" w:hAnsi="Times New Roman" w:cs="Times New Roman"/>
          <w:sz w:val="24"/>
          <w:szCs w:val="24"/>
        </w:rPr>
        <w:t>лось</w:t>
      </w:r>
      <w:r w:rsidR="00EA00C3" w:rsidRPr="00BC6416">
        <w:rPr>
          <w:rFonts w:ascii="Times New Roman" w:hAnsi="Times New Roman" w:cs="Times New Roman"/>
          <w:sz w:val="24"/>
          <w:szCs w:val="24"/>
        </w:rPr>
        <w:t xml:space="preserve"> соблюдать правила общения, развивать умение слушать собеседника, отстаивать свою точку зрения с помощью аргументов, развивать навыки ведения дискуссии</w:t>
      </w:r>
      <w:r w:rsidR="000F0B34" w:rsidRPr="00BC6416">
        <w:rPr>
          <w:rFonts w:ascii="Times New Roman" w:hAnsi="Times New Roman" w:cs="Times New Roman"/>
          <w:sz w:val="24"/>
          <w:szCs w:val="24"/>
        </w:rPr>
        <w:t xml:space="preserve"> устно и письменно на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0C3" w:rsidRPr="00BC6416" w:rsidRDefault="00BC6416" w:rsidP="00BC64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F0B34" w:rsidRPr="00BC6416">
        <w:rPr>
          <w:rFonts w:ascii="Times New Roman" w:hAnsi="Times New Roman" w:cs="Times New Roman"/>
          <w:sz w:val="24"/>
          <w:szCs w:val="24"/>
        </w:rPr>
        <w:t>части</w:t>
      </w:r>
      <w:r w:rsidR="00C60BB5" w:rsidRPr="00BC6416">
        <w:rPr>
          <w:rFonts w:ascii="Times New Roman" w:hAnsi="Times New Roman" w:cs="Times New Roman"/>
          <w:sz w:val="24"/>
          <w:szCs w:val="24"/>
        </w:rPr>
        <w:t>е в мероприятиях Декады явля</w:t>
      </w:r>
      <w:r w:rsidR="000F0B34" w:rsidRPr="00BC6416">
        <w:rPr>
          <w:rFonts w:ascii="Times New Roman" w:hAnsi="Times New Roman" w:cs="Times New Roman"/>
          <w:sz w:val="24"/>
          <w:szCs w:val="24"/>
        </w:rPr>
        <w:t xml:space="preserve">лось </w:t>
      </w:r>
      <w:r w:rsidR="00EA00C3" w:rsidRPr="00BC6416">
        <w:rPr>
          <w:rFonts w:ascii="Times New Roman" w:hAnsi="Times New Roman" w:cs="Times New Roman"/>
          <w:sz w:val="24"/>
          <w:szCs w:val="24"/>
        </w:rPr>
        <w:t>творческим, что способств</w:t>
      </w:r>
      <w:r w:rsidR="000F0B34" w:rsidRPr="00BC6416">
        <w:rPr>
          <w:rFonts w:ascii="Times New Roman" w:hAnsi="Times New Roman" w:cs="Times New Roman"/>
          <w:sz w:val="24"/>
          <w:szCs w:val="24"/>
        </w:rPr>
        <w:t>овало</w:t>
      </w:r>
      <w:r w:rsidR="00EA00C3" w:rsidRPr="00BC6416">
        <w:rPr>
          <w:rFonts w:ascii="Times New Roman" w:hAnsi="Times New Roman" w:cs="Times New Roman"/>
          <w:sz w:val="24"/>
          <w:szCs w:val="24"/>
        </w:rPr>
        <w:t xml:space="preserve"> исключе</w:t>
      </w:r>
      <w:r>
        <w:rPr>
          <w:rFonts w:ascii="Times New Roman" w:hAnsi="Times New Roman" w:cs="Times New Roman"/>
          <w:sz w:val="24"/>
          <w:szCs w:val="24"/>
        </w:rPr>
        <w:t>нию монотонности и единообразия;</w:t>
      </w:r>
    </w:p>
    <w:p w:rsidR="00EA00C3" w:rsidRPr="00BC6416" w:rsidRDefault="00BC6416" w:rsidP="00BC64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00C3" w:rsidRPr="00BC6416">
        <w:rPr>
          <w:rFonts w:ascii="Times New Roman" w:hAnsi="Times New Roman" w:cs="Times New Roman"/>
          <w:sz w:val="24"/>
          <w:szCs w:val="24"/>
        </w:rPr>
        <w:t xml:space="preserve">амостоятельное добывание </w:t>
      </w:r>
      <w:r w:rsidR="000F0B34" w:rsidRPr="00BC6416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EA00C3" w:rsidRPr="00BC6416">
        <w:rPr>
          <w:rFonts w:ascii="Times New Roman" w:hAnsi="Times New Roman" w:cs="Times New Roman"/>
          <w:sz w:val="24"/>
          <w:szCs w:val="24"/>
        </w:rPr>
        <w:t>знаний</w:t>
      </w:r>
      <w:r w:rsidR="000F0B34" w:rsidRPr="00BC6416">
        <w:rPr>
          <w:rFonts w:ascii="Times New Roman" w:hAnsi="Times New Roman" w:cs="Times New Roman"/>
          <w:sz w:val="24"/>
          <w:szCs w:val="24"/>
        </w:rPr>
        <w:t xml:space="preserve"> в процессе выполнения заданий</w:t>
      </w:r>
      <w:r w:rsidR="00EA00C3" w:rsidRPr="00BC6416">
        <w:rPr>
          <w:rFonts w:ascii="Times New Roman" w:hAnsi="Times New Roman" w:cs="Times New Roman"/>
          <w:sz w:val="24"/>
          <w:szCs w:val="24"/>
        </w:rPr>
        <w:t xml:space="preserve">, </w:t>
      </w:r>
      <w:r w:rsidR="00C60BB5" w:rsidRPr="00BC6416">
        <w:rPr>
          <w:rFonts w:ascii="Times New Roman" w:hAnsi="Times New Roman" w:cs="Times New Roman"/>
          <w:sz w:val="24"/>
          <w:szCs w:val="24"/>
        </w:rPr>
        <w:t>способст</w:t>
      </w:r>
      <w:r w:rsidR="00736FD2" w:rsidRPr="00BC6416">
        <w:rPr>
          <w:rFonts w:ascii="Times New Roman" w:hAnsi="Times New Roman" w:cs="Times New Roman"/>
          <w:sz w:val="24"/>
          <w:szCs w:val="24"/>
        </w:rPr>
        <w:t>вовало</w:t>
      </w:r>
      <w:r w:rsidR="000F0B34" w:rsidRPr="00BC6416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EA00C3" w:rsidRPr="00BC6416">
        <w:rPr>
          <w:rFonts w:ascii="Times New Roman" w:hAnsi="Times New Roman" w:cs="Times New Roman"/>
          <w:sz w:val="24"/>
          <w:szCs w:val="24"/>
        </w:rPr>
        <w:t>прочн</w:t>
      </w:r>
      <w:r w:rsidR="000F0B34" w:rsidRPr="00BC6416">
        <w:rPr>
          <w:rFonts w:ascii="Times New Roman" w:hAnsi="Times New Roman" w:cs="Times New Roman"/>
          <w:sz w:val="24"/>
          <w:szCs w:val="24"/>
        </w:rPr>
        <w:t>о</w:t>
      </w:r>
      <w:r w:rsidR="00C60BB5" w:rsidRPr="00BC6416">
        <w:rPr>
          <w:rFonts w:ascii="Times New Roman" w:hAnsi="Times New Roman" w:cs="Times New Roman"/>
          <w:sz w:val="24"/>
          <w:szCs w:val="24"/>
        </w:rPr>
        <w:t xml:space="preserve">му </w:t>
      </w:r>
      <w:r w:rsidR="00736FD2" w:rsidRPr="00BC641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усвоению;</w:t>
      </w:r>
    </w:p>
    <w:p w:rsidR="00346CE2" w:rsidRDefault="00BC6416" w:rsidP="00BC64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D62FF" w:rsidRPr="00BC6416">
        <w:rPr>
          <w:rFonts w:ascii="Times New Roman" w:hAnsi="Times New Roman" w:cs="Times New Roman"/>
          <w:sz w:val="24"/>
          <w:szCs w:val="24"/>
        </w:rPr>
        <w:t>оревновательно</w:t>
      </w:r>
      <w:proofErr w:type="spellEnd"/>
      <w:r w:rsidR="004D62FF" w:rsidRPr="00BC6416">
        <w:rPr>
          <w:rFonts w:ascii="Times New Roman" w:hAnsi="Times New Roman" w:cs="Times New Roman"/>
          <w:sz w:val="24"/>
          <w:szCs w:val="24"/>
        </w:rPr>
        <w:t>-состязательный процесс и подготовка к мероприятиям объедин</w:t>
      </w:r>
      <w:r w:rsidR="00736FD2" w:rsidRPr="00BC6416">
        <w:rPr>
          <w:rFonts w:ascii="Times New Roman" w:hAnsi="Times New Roman" w:cs="Times New Roman"/>
          <w:sz w:val="24"/>
          <w:szCs w:val="24"/>
        </w:rPr>
        <w:t>ило</w:t>
      </w:r>
      <w:r w:rsidR="004D62FF" w:rsidRPr="00BC6416">
        <w:rPr>
          <w:rFonts w:ascii="Times New Roman" w:hAnsi="Times New Roman" w:cs="Times New Roman"/>
          <w:sz w:val="24"/>
          <w:szCs w:val="24"/>
        </w:rPr>
        <w:t xml:space="preserve"> и </w:t>
      </w:r>
      <w:r w:rsidR="00496874" w:rsidRPr="00BC6416">
        <w:rPr>
          <w:rFonts w:ascii="Times New Roman" w:hAnsi="Times New Roman" w:cs="Times New Roman"/>
          <w:sz w:val="24"/>
          <w:szCs w:val="24"/>
        </w:rPr>
        <w:t>спло</w:t>
      </w:r>
      <w:r w:rsidR="00736FD2" w:rsidRPr="00BC6416">
        <w:rPr>
          <w:rFonts w:ascii="Times New Roman" w:hAnsi="Times New Roman" w:cs="Times New Roman"/>
          <w:sz w:val="24"/>
          <w:szCs w:val="24"/>
        </w:rPr>
        <w:t>тило всех участвующих</w:t>
      </w:r>
      <w:r w:rsidR="00496874" w:rsidRPr="00BC6416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736FD2" w:rsidRPr="00BC6416">
        <w:rPr>
          <w:rFonts w:ascii="Times New Roman" w:hAnsi="Times New Roman" w:cs="Times New Roman"/>
          <w:sz w:val="24"/>
          <w:szCs w:val="24"/>
        </w:rPr>
        <w:t>.</w:t>
      </w:r>
    </w:p>
    <w:p w:rsidR="00BC6416" w:rsidRPr="00BC6416" w:rsidRDefault="00BC6416" w:rsidP="00BC64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D6" w:rsidRDefault="002F2CD6" w:rsidP="00BC6416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Григорьевна, преподаватель высшей профессиональной категории</w:t>
      </w:r>
      <w:r>
        <w:rPr>
          <w:rFonts w:ascii="Times New Roman" w:hAnsi="Times New Roman" w:cs="Times New Roman"/>
          <w:sz w:val="24"/>
          <w:szCs w:val="24"/>
        </w:rPr>
        <w:t>, ГБПОУ НСО Новосибирский автотранспортный колледж</w:t>
      </w:r>
    </w:p>
    <w:p w:rsidR="002F2CD6" w:rsidRDefault="002F2CD6" w:rsidP="00BC6416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Юрина Ольга Юрь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евна, преподаватель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ГБПОУ НСО Новосибирский автотранспортный колледж</w:t>
      </w:r>
    </w:p>
    <w:p w:rsidR="002F2CD6" w:rsidRDefault="002F2CD6" w:rsidP="00BC6416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Сергеевна, преподаватель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ГБПОУ НСО Новосибирский автотранспортный колледж</w:t>
      </w:r>
    </w:p>
    <w:p w:rsidR="00107BC9" w:rsidRPr="000B269D" w:rsidRDefault="00107BC9" w:rsidP="00E11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95" w:rsidRPr="0051791A" w:rsidRDefault="00E11995" w:rsidP="00E119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1995" w:rsidRPr="0051791A" w:rsidSect="000B26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09A"/>
    <w:multiLevelType w:val="hybridMultilevel"/>
    <w:tmpl w:val="D04A5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B21F0"/>
    <w:multiLevelType w:val="hybridMultilevel"/>
    <w:tmpl w:val="B97E85D6"/>
    <w:lvl w:ilvl="0" w:tplc="47DAD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5643"/>
    <w:multiLevelType w:val="hybridMultilevel"/>
    <w:tmpl w:val="D42A0C74"/>
    <w:lvl w:ilvl="0" w:tplc="47DAD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0E0F"/>
    <w:multiLevelType w:val="hybridMultilevel"/>
    <w:tmpl w:val="7300463C"/>
    <w:lvl w:ilvl="0" w:tplc="03A636BE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85086C"/>
    <w:multiLevelType w:val="multilevel"/>
    <w:tmpl w:val="6F0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121C"/>
    <w:multiLevelType w:val="hybridMultilevel"/>
    <w:tmpl w:val="C63C90CC"/>
    <w:lvl w:ilvl="0" w:tplc="561A87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6B20E7"/>
    <w:multiLevelType w:val="hybridMultilevel"/>
    <w:tmpl w:val="8152C9BC"/>
    <w:lvl w:ilvl="0" w:tplc="47DAD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A298F"/>
    <w:multiLevelType w:val="hybridMultilevel"/>
    <w:tmpl w:val="225A40E8"/>
    <w:lvl w:ilvl="0" w:tplc="561A87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B854B5"/>
    <w:multiLevelType w:val="multilevel"/>
    <w:tmpl w:val="BD4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9F"/>
    <w:rsid w:val="00056EF8"/>
    <w:rsid w:val="0009489F"/>
    <w:rsid w:val="000B269D"/>
    <w:rsid w:val="000F0B34"/>
    <w:rsid w:val="00107BC9"/>
    <w:rsid w:val="002272B3"/>
    <w:rsid w:val="00253864"/>
    <w:rsid w:val="002B071A"/>
    <w:rsid w:val="002D275B"/>
    <w:rsid w:val="002F2CD6"/>
    <w:rsid w:val="00346CE2"/>
    <w:rsid w:val="00386845"/>
    <w:rsid w:val="0045240F"/>
    <w:rsid w:val="00496874"/>
    <w:rsid w:val="004A3D9C"/>
    <w:rsid w:val="004D62FF"/>
    <w:rsid w:val="004F6BEF"/>
    <w:rsid w:val="0051791A"/>
    <w:rsid w:val="00524833"/>
    <w:rsid w:val="006C240D"/>
    <w:rsid w:val="007060D7"/>
    <w:rsid w:val="00736FD2"/>
    <w:rsid w:val="007C0592"/>
    <w:rsid w:val="00841798"/>
    <w:rsid w:val="00877245"/>
    <w:rsid w:val="00890A04"/>
    <w:rsid w:val="008A258D"/>
    <w:rsid w:val="00973A7A"/>
    <w:rsid w:val="009F6011"/>
    <w:rsid w:val="00A4714C"/>
    <w:rsid w:val="00B00CD8"/>
    <w:rsid w:val="00BC6416"/>
    <w:rsid w:val="00BC7AF1"/>
    <w:rsid w:val="00BE29AC"/>
    <w:rsid w:val="00C60BB5"/>
    <w:rsid w:val="00CC449B"/>
    <w:rsid w:val="00D95C23"/>
    <w:rsid w:val="00DC0ABB"/>
    <w:rsid w:val="00DD7462"/>
    <w:rsid w:val="00E11995"/>
    <w:rsid w:val="00E34EB6"/>
    <w:rsid w:val="00EA00C3"/>
    <w:rsid w:val="00F1488F"/>
    <w:rsid w:val="00F600C0"/>
    <w:rsid w:val="00F90F12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33"/>
    <w:pPr>
      <w:ind w:left="720"/>
      <w:contextualSpacing/>
    </w:pPr>
  </w:style>
  <w:style w:type="character" w:styleId="a4">
    <w:name w:val="Hyperlink"/>
    <w:rsid w:val="00E11995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DD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33"/>
    <w:pPr>
      <w:ind w:left="720"/>
      <w:contextualSpacing/>
    </w:pPr>
  </w:style>
  <w:style w:type="character" w:styleId="a4">
    <w:name w:val="Hyperlink"/>
    <w:rsid w:val="00E11995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DD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4abld2ae.xn--p1ai/index.php?ELEMENT_ID=3485" TargetMode="External"/><Relationship Id="rId13" Type="http://schemas.openxmlformats.org/officeDocument/2006/relationships/hyperlink" Target="https://xn----7sb4abld2ae.xn--p1ai/index.php?ELEMENT_ID=34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--7sb4abld2ae.xn--p1ai/index.php?ELEMENT_ID=3483" TargetMode="External"/><Relationship Id="rId12" Type="http://schemas.openxmlformats.org/officeDocument/2006/relationships/hyperlink" Target="https://xn----7sb4abld2ae.xn--p1ai/index.php?ELEMENT_ID=3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4abld2ae.xn--p1ai/index.php?ELEMENT_ID=3449" TargetMode="External"/><Relationship Id="rId11" Type="http://schemas.openxmlformats.org/officeDocument/2006/relationships/hyperlink" Target="https://xn----7sb4abld2ae.xn--p1ai/index.php?ELEMENT_ID=34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--7sb4abld2ae.xn--1ai/index.php?ELEMENT_ID=3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4abld2ae.xn--p1ai/index.php?ELEMENT_ID=34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frantsevayana@outlook.com</dc:creator>
  <cp:lastModifiedBy>ПК</cp:lastModifiedBy>
  <cp:revision>2</cp:revision>
  <dcterms:created xsi:type="dcterms:W3CDTF">2022-05-24T02:31:00Z</dcterms:created>
  <dcterms:modified xsi:type="dcterms:W3CDTF">2022-05-24T02:31:00Z</dcterms:modified>
</cp:coreProperties>
</file>