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13" w:rsidRPr="001C5A96" w:rsidRDefault="00214913" w:rsidP="0021491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C5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Прививки в жизни ребенка</w:t>
      </w:r>
    </w:p>
    <w:p w:rsidR="00214913" w:rsidRPr="001C5A96" w:rsidRDefault="00214913" w:rsidP="00214913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Даньшина Виктория</w:t>
      </w:r>
    </w:p>
    <w:p w:rsidR="00214913" w:rsidRPr="001C5A96" w:rsidRDefault="00214913" w:rsidP="00214913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студентка 4 курса, группы 417</w:t>
      </w:r>
    </w:p>
    <w:p w:rsidR="00214913" w:rsidRPr="001C5A96" w:rsidRDefault="00214913" w:rsidP="00214913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специальность Лечебное дело</w:t>
      </w:r>
    </w:p>
    <w:p w:rsidR="00214913" w:rsidRPr="001C5A96" w:rsidRDefault="00214913" w:rsidP="00214913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Научный руководитель – </w:t>
      </w:r>
      <w:proofErr w:type="spellStart"/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Добрачева</w:t>
      </w:r>
      <w:proofErr w:type="spellEnd"/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Татьяна Александровна,</w:t>
      </w:r>
    </w:p>
    <w:p w:rsidR="00214913" w:rsidRDefault="00214913" w:rsidP="0021491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5A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преподаватель ПМ</w:t>
      </w:r>
    </w:p>
    <w:p w:rsidR="00214913" w:rsidRPr="001C5A96" w:rsidRDefault="00214913" w:rsidP="0021491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ГАПОУ НСО «Куйбышевский медицинский техникум</w:t>
      </w:r>
    </w:p>
    <w:p w:rsidR="00214913" w:rsidRPr="001C5A96" w:rsidRDefault="00214913" w:rsidP="00214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913" w:rsidRPr="00214913" w:rsidRDefault="00214913" w:rsidP="00214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49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Прививки у детей являются эффективным способом профилактики детских инфекционных болезней. Но в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се чаще и чаще в последнее время звучит от родителей фраза - «Мы отказываемся от прививки своего ребенка». А причины отказа объяснить не могут, и негативных примеров им приводят много, но выводы категоричны - "Нет". И начинается длительная убедительная беседа медицинских работников с каждой мамой, папой, бабушкой и другими членами семьи о необходимости и настоятельной потребности в вакцинации детей в наше время. 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свете выше изложенного, целью </w:t>
      </w:r>
      <w:r w:rsidRPr="0021491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данной работы 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является изучение отношения родителей г. Куйбышева к проведению вакцинации своих детей.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Для выполнения цели работы были поставлены следующие задачи</w:t>
      </w:r>
      <w:r w:rsidRPr="0021491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Изучить литературу по теме исследования. 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Составить анкету «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Ваш ребенок и прививки».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Провести анкетирование родителей.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Обработать и обобщить информацию, полученную при анкетировании.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Проанализировать статистические данные по вакцинации детей </w:t>
      </w:r>
    </w:p>
    <w:p w:rsidR="00214913" w:rsidRPr="00214913" w:rsidRDefault="00214913" w:rsidP="00214913">
      <w:pPr>
        <w:spacing w:after="0" w:line="240" w:lineRule="auto"/>
        <w:ind w:left="1429" w:firstLine="69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г.  Куйбышева.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Провести анализ результатов проведенного исследования.</w:t>
      </w:r>
    </w:p>
    <w:p w:rsidR="00214913" w:rsidRPr="00214913" w:rsidRDefault="00214913" w:rsidP="0021491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Сделать выводы.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исследования: вакцинация детей.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 исследования: отношение родителей к вакцинации детей.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Гипотеза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отношение родителей к прививкам своих детей в основном положительное.</w:t>
      </w:r>
    </w:p>
    <w:p w:rsidR="00214913" w:rsidRPr="00214913" w:rsidRDefault="00214913" w:rsidP="00214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 </w:t>
      </w:r>
      <w:r w:rsidRPr="002149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методов исследования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применялись: аналитический, математический, социологический.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Исследование состояло из следующих этапов: </w:t>
      </w:r>
    </w:p>
    <w:p w:rsidR="00214913" w:rsidRPr="00214913" w:rsidRDefault="00214913" w:rsidP="00214913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этап - поисковый, который был посвящен обоснованию актуальности проблемы вакцинации детей.  </w:t>
      </w:r>
    </w:p>
    <w:p w:rsidR="00214913" w:rsidRPr="00214913" w:rsidRDefault="00214913" w:rsidP="00214913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Второй этап - проектировочный, на котором устанавливались направления конкретной исследовательской работы. </w:t>
      </w:r>
    </w:p>
    <w:p w:rsidR="00214913" w:rsidRPr="00214913" w:rsidRDefault="00214913" w:rsidP="00214913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этап - экспериментальный, посвященный диагностике отношения родителей к вакцинации своих детей и анализу </w:t>
      </w: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статистических данных по вакцинации детей г. Куйбышева.</w:t>
      </w:r>
    </w:p>
    <w:p w:rsidR="00214913" w:rsidRPr="00214913" w:rsidRDefault="00214913" w:rsidP="00214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Четвертый этап - итоговый, который заключался в подготовке к защите основных результатов исследования, оформлению методической разработки.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подтверждения гипотезы на экспериментальном этапе была разработана анкета из 11 вопросов, проведено анкетирование родителей, изучен охват детей профилактическими прививками в г. Куйбышев за 3 года.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анкетирования оценивались методом подсчета ответов, которые выбрали или написали участники опроса.  </w:t>
      </w:r>
      <w:r w:rsidRPr="0021491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Полученные данные представлены в диаграммах.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50 опрошенных (Диаграмма 1) большинство женщин (70%) имеют возраст 30-40 лет, 12 % составляют женщины 20-30 летние и 18% женщины старше 40 лет.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322CD9A7" wp14:editId="7DA69BCE">
            <wp:extent cx="4505325" cy="20764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Диаграмма 1 – Возраст матерей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Среди всех респондентов (Диаграмма 2) 46% женщин со средне-специальным образованием, 38% с высшим, 12% имеют среднее образование и 4% - начально-профессиональное.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noProof/>
          <w:sz w:val="24"/>
          <w:szCs w:val="24"/>
        </w:rPr>
      </w:pPr>
      <w:r w:rsidRPr="002149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B41A41" wp14:editId="47602986">
            <wp:extent cx="39052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Диаграмма 2 –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образования матерей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40% опрошенных матерей воспитывают одного ребенка (Диаграмма 3), 46% - двух детей, 14 % - это многодетные семьи, в которых находится трое и больше детей.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F25C189" wp14:editId="767E8606">
            <wp:extent cx="3590925" cy="23622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Диаграмма 3 – Количество детей в семье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913" w:rsidRPr="00214913" w:rsidRDefault="00214913" w:rsidP="002149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Радует, что все из опрошенных знают, зачем делают прививки (Диаграмма 4).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E88B8A" wp14:editId="6A3E149B">
            <wp:extent cx="4124325" cy="2333625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4 </w:t>
      </w:r>
      <w:r w:rsidRPr="0021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Знаете ли вы, зачем делают прививки?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ответе на вопрос, кому нужны прививки (Диаграмма 5), абсолютное большинство женщин (90%) считают, что прививки необходимы для того, чтобы дети не болели, а 10 % думают, что это необходимо м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едицинским работникам для выполнения плана.</w:t>
      </w:r>
    </w:p>
    <w:p w:rsidR="00214913" w:rsidRPr="00214913" w:rsidRDefault="00214913" w:rsidP="0021491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AA978AA" wp14:editId="0287035A">
            <wp:extent cx="4476750" cy="2305050"/>
            <wp:effectExtent l="0" t="0" r="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5 </w:t>
      </w:r>
      <w:r w:rsidRPr="0021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считаете, кому нужны прививки?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всех опрошенных 75% уверены, что н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аиболее объективную информацию о прививках можно получить от медицинских работников 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(Диаграмма 6)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25% - из специальной медицинской литературы.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985543" wp14:editId="3F0B9C58">
            <wp:extent cx="3876675" cy="2390775"/>
            <wp:effectExtent l="0" t="0" r="0" b="0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6 </w:t>
      </w:r>
      <w:r w:rsidRPr="0021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объективную информацию о прививках можно получить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ответе на вопрос, можно ли доверять информации о вакцинации из СМИ (Диаграмма 7), отрицательно ответили 74%, а 26% дали положительный ответ. 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79C4DE" wp14:editId="49825DE0">
            <wp:extent cx="3533775" cy="2428875"/>
            <wp:effectExtent l="0" t="0" r="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7 </w:t>
      </w:r>
      <w:r w:rsidRPr="0021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Доверяете ли Вы информации о вакцинации, полученной из СМИ?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матерей (86%) проводят своим детям все обязательные прививки (Диаграмма 8), а 14% вакцинируют детей избирательно (ставят не все прививки).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58436D" wp14:editId="3A1F7966">
            <wp:extent cx="4143375" cy="2352675"/>
            <wp:effectExtent l="0" t="0" r="0" b="0"/>
            <wp:docPr id="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Диаграмма 8 – Проведение прививок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ответе на вопрос о дополнительных прививках (Диаграмма 9) половина опрошенных прививают своих детей от клещевого энцефалита, 30% от ветряной оспы, по 1% от вирусного гепатита А и менингококковой инфекции, 18% ставят другие прививки.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811EDC" wp14:editId="4889D1D6">
            <wp:extent cx="4267200" cy="2381250"/>
            <wp:effectExtent l="0" t="0" r="0" b="0"/>
            <wp:docPr id="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Диаграмма 9 – Проведение дополнительных прививок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70% респондентов хотели бы узнать о прививках больше (Диаграмма 10), а 30% не видят в этом необходимости.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A43D881" wp14:editId="47D5BDEE">
            <wp:extent cx="4410075" cy="2476500"/>
            <wp:effectExtent l="0" t="0" r="0" b="0"/>
            <wp:docPr id="1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Диаграмма 10 </w:t>
      </w:r>
      <w:r w:rsidRPr="00214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Хотелось бы Вам узнать о прививках больше?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вопрос, будут ли опрошенные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прививаться сами и, в будущем, прививать своего ребенка (Диаграмма 11) абсолютное большинство (92%) дали положительный ответ и лишь 8% не планируют это делать.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E430F8" wp14:editId="66378E4E">
            <wp:extent cx="4067175" cy="2495550"/>
            <wp:effectExtent l="0" t="0" r="0" b="0"/>
            <wp:docPr id="1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4913" w:rsidRPr="00214913" w:rsidRDefault="00214913" w:rsidP="002149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11 </w:t>
      </w:r>
      <w:r w:rsidRPr="0021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Будете ли Вы прививаться сами и, в будущем, прививать своего ребенка?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анализа полученных при анкетировании данных, выявлено, что большинство опрошенных матерей осведомлены о том, с какой целью проводится вакцинация, в связи с этим практически всем их детям ставятся обязательные прививки. Исходя из полученной информации, кроме обязательных прививок дети получают еще и дополнительные прививки, среди которых наиболее распространена вакцинация от клещевого энцефалита и ветряной оспы. Помимо этого, более 70% респондентов получают наиболее объективную информацию о прививках от медицинских работников и не доверяют информации о вакцинации, полученной из СМИ.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 сожалению, единицы опрошенных считают, что прививки нужны не их детям, а медицинским работникам для выполнения плана вакцинации, поэтому в будущем они не планируют прививать своих детей.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этап исследования включал ещё и анализ </w:t>
      </w:r>
      <w:r w:rsidRPr="0021491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статистических данных по вакцинации детей г. Куйбышева за 3 последних года. Учитывались следующие обязательные прививки: вакцинация против кори и паротита, полиомиелита, краснухи, коклюша, пневмококковой инфекции. Результаты анализа представлены на диаграмме 12.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C5B3C0C" wp14:editId="531B7FE9">
            <wp:extent cx="5305425" cy="30194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Диаграмма 12 </w:t>
      </w:r>
      <w:r w:rsidRPr="00214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hyperlink r:id="rId17" w:history="1">
        <w:r w:rsidRPr="002149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Процент</w:t>
        </w:r>
      </w:hyperlink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охвата грудных детей обязательными прививками в г. Куйбышев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полученные результаты, можно сказать, что уровень охвата детей до 1 года данными прививками за 2019-2021 гг. находится на стабильно высоком уровне, особенно это касается вакцинации от кори и паротита, краснухи, полиомиелита. В связи с этим, уже много лет отсутствует заболеваемость детей данными инфекциями. </w:t>
      </w:r>
      <w:r w:rsidRPr="00214913">
        <w:rPr>
          <w:rFonts w:ascii="Times New Roman" w:hAnsi="Times New Roman" w:cs="Times New Roman"/>
          <w:color w:val="000000" w:themeColor="text1"/>
          <w:sz w:val="24"/>
          <w:szCs w:val="24"/>
        </w:rPr>
        <w:t>Неполный охват детей плановой вакцинацией (&lt;95–98%) </w:t>
      </w:r>
      <w:r w:rsidRPr="0021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 коклюша и пневмококковой инфекции способствует сохранению этих болезней.</w:t>
      </w:r>
    </w:p>
    <w:p w:rsidR="00214913" w:rsidRPr="00214913" w:rsidRDefault="00214913" w:rsidP="002149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kern w:val="24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Опираясь на полученные в ходе исследования результаты, </w:t>
      </w:r>
      <w:r w:rsidRPr="00214913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можно сделать следующие выводы: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1. Большинство опрошенных </w:t>
      </w: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положительно относятся к прививкам своих детей.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2. Позитивное отношение родителей к вакцинации способствует высокому у</w:t>
      </w: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ровню охвата детей плановой вакцинацией.  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Высокий уровень </w:t>
      </w:r>
      <w:r w:rsidRPr="002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вакцинации - гарантия эффективной защиты детей от инфекционных заболеваний.</w:t>
      </w:r>
      <w:r w:rsidRPr="002149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14913" w:rsidRPr="00214913" w:rsidRDefault="00214913" w:rsidP="0021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все родители осознают важность прививок в жизни своих детей, поэтому была разработана памятка по вакцинации для просвещения данной категории родителей.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214913">
        <w:rPr>
          <w:rFonts w:ascii="Times New Roman" w:hAnsi="Times New Roman" w:cs="Times New Roman"/>
          <w:sz w:val="24"/>
          <w:szCs w:val="24"/>
        </w:rPr>
        <w:t xml:space="preserve">задачи данной исследовательской работы были решены в полном объёме, цель достигнута - </w:t>
      </w:r>
      <w:r w:rsidRPr="00214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изучено отношение родителей г. Куйбышева к проведению вакцинации своих детей.</w:t>
      </w:r>
      <w:r w:rsidRPr="00214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4913" w:rsidRPr="00214913" w:rsidRDefault="00214913" w:rsidP="00214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проведения исследования доказана гипотеза, состоящая в том, то </w:t>
      </w: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родителей к прививкам своих детей в основном положительное.</w:t>
      </w:r>
    </w:p>
    <w:p w:rsidR="00214913" w:rsidRPr="00214913" w:rsidRDefault="00214913" w:rsidP="002149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работы заключается в выявлении связи между отношением родителей к прививкам своих детей, уровнем охвата детей вакцинацией и заболеваемостью детскими инфекциями.</w:t>
      </w:r>
    </w:p>
    <w:p w:rsidR="00214913" w:rsidRPr="00214913" w:rsidRDefault="00214913" w:rsidP="0021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214913" w:rsidRPr="00214913" w:rsidRDefault="00214913" w:rsidP="0021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13" w:rsidRPr="00214913" w:rsidRDefault="00214913" w:rsidP="002149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С. М., Ясинский А. А. Профилактические прививки: Медицина, 1978.</w:t>
      </w:r>
    </w:p>
    <w:p w:rsidR="00214913" w:rsidRPr="00214913" w:rsidRDefault="00214913" w:rsidP="002149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Иммунология: в 3т.: Пер. с англ./ Под ред. У. Пола. М.: Мир,1988.</w:t>
      </w:r>
    </w:p>
    <w:p w:rsidR="00214913" w:rsidRPr="00214913" w:rsidRDefault="00214913" w:rsidP="002149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Завадский И. Б. Прививки для детей и взрослых. "За" и "против": Изд. Вектор, 2010.</w:t>
      </w:r>
    </w:p>
    <w:p w:rsidR="00214913" w:rsidRPr="00214913" w:rsidRDefault="00214913" w:rsidP="002149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Приказ Минздрава России от 21.03.2014 N 125н (ред. от 03.02.2021)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214913" w:rsidRPr="00214913" w:rsidRDefault="00214913" w:rsidP="00214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913" w:rsidRPr="00214913" w:rsidRDefault="00214913" w:rsidP="00214913">
      <w:pPr>
        <w:spacing w:line="240" w:lineRule="auto"/>
        <w:rPr>
          <w:sz w:val="24"/>
          <w:szCs w:val="24"/>
        </w:rPr>
      </w:pPr>
    </w:p>
    <w:p w:rsidR="00920B95" w:rsidRPr="00214913" w:rsidRDefault="00920B95" w:rsidP="00214913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20B95" w:rsidRPr="00214913" w:rsidSect="002149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DF3"/>
    <w:multiLevelType w:val="hybridMultilevel"/>
    <w:tmpl w:val="25908DCC"/>
    <w:lvl w:ilvl="0" w:tplc="B6B6F9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29"/>
    <w:multiLevelType w:val="hybridMultilevel"/>
    <w:tmpl w:val="6DA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F38"/>
    <w:multiLevelType w:val="multilevel"/>
    <w:tmpl w:val="682E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3"/>
    <w:rsid w:val="00214913"/>
    <w:rsid w:val="009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77C"/>
  <w15:chartTrackingRefBased/>
  <w15:docId w15:val="{CBB52E2B-D7F8-401C-A4F9-9F9BF1E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hyperlink" Target="file:///\\\&#1087;&#1088;&#1086;&#1094;&#1077;&#1085;&#1090;" TargetMode="Externa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11876640419952"/>
          <c:y val="0"/>
          <c:w val="0.53888888888888931"/>
          <c:h val="0.89814814814814825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Sheet1!$J$24:$J$27</c:f>
              <c:strCache>
                <c:ptCount val="4"/>
                <c:pt idx="0">
                  <c:v>Возраст</c:v>
                </c:pt>
                <c:pt idx="1">
                  <c:v>20-30</c:v>
                </c:pt>
                <c:pt idx="2">
                  <c:v>30-40</c:v>
                </c:pt>
                <c:pt idx="3">
                  <c:v>40-50</c:v>
                </c:pt>
              </c:strCache>
            </c:strRef>
          </c:cat>
          <c:val>
            <c:numRef>
              <c:f>Sheet1!$K$24:$K$27</c:f>
              <c:numCache>
                <c:formatCode>0%</c:formatCode>
                <c:ptCount val="4"/>
                <c:pt idx="1">
                  <c:v>0.12000000000000001</c:v>
                </c:pt>
                <c:pt idx="2">
                  <c:v>0.70000000000000007</c:v>
                </c:pt>
                <c:pt idx="3">
                  <c:v>0.18000000000000002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1-476A-B03B-03DA6579C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0465419947506567"/>
          <c:y val="0.33275736366287556"/>
          <c:w val="0.11201246719160105"/>
          <c:h val="0.25115157480314959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Sheet1!$H$11:$H$13</c:f>
              <c:strCache>
                <c:ptCount val="3"/>
                <c:pt idx="0">
                  <c:v>Хотелось бы Вам узнать о прививках больше</c:v>
                </c:pt>
                <c:pt idx="1">
                  <c:v>Да</c:v>
                </c:pt>
                <c:pt idx="2">
                  <c:v>Не вижу в этом необходимости</c:v>
                </c:pt>
              </c:strCache>
            </c:strRef>
          </c:cat>
          <c:val>
            <c:numRef>
              <c:f>Sheet1!$I$11:$I$13</c:f>
              <c:numCache>
                <c:formatCode>0%</c:formatCode>
                <c:ptCount val="3"/>
                <c:pt idx="1">
                  <c:v>0.70000000000000007</c:v>
                </c:pt>
                <c:pt idx="2">
                  <c:v>0.30000000000000004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A-4EF8-B2F0-AFA2744A9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Будете ли Вы прививаться сами и, в будущем, прививать своего ребенка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1">
                  <c:v>0.92</c:v>
                </c:pt>
                <c:pt idx="2">
                  <c:v>8.0000000000000016E-2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5-4278-850D-ECD52C990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257144940215805"/>
          <c:y val="6.2515286147890745E-2"/>
          <c:w val="0.82659521726450846"/>
          <c:h val="0.59289696329858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корь и паротит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1.06</c:v>
                </c:pt>
                <c:pt idx="1">
                  <c:v>1</c:v>
                </c:pt>
                <c:pt idx="2" formatCode="0.00%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0-4CA0-B03D-DDB8516CF3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краснуха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1.05</c:v>
                </c:pt>
                <c:pt idx="1">
                  <c:v>1</c:v>
                </c:pt>
                <c:pt idx="2" formatCode="0.00%">
                  <c:v>0.96299999999999997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0-4CA0-B03D-DDB8516CF3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полиомиелит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30-4CA0-B03D-DDB8516CF37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коклюш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0.84599999999999997</c:v>
                </c:pt>
                <c:pt idx="1">
                  <c:v>0.93400000000000005</c:v>
                </c:pt>
                <c:pt idx="2">
                  <c:v>0.89900000000000002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30-4CA0-B03D-DDB8516CF37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пневмококковая инфекция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 formatCode="0.00%">
                  <c:v>0.97499999999999998</c:v>
                </c:pt>
                <c:pt idx="1">
                  <c:v>1.01</c:v>
                </c:pt>
                <c:pt idx="2" formatCode="0.00%">
                  <c:v>0.93799999999999994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30-4CA0-B03D-DDB8516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858840"/>
        <c:axId val="270858512"/>
      </c:barChart>
      <c:catAx>
        <c:axId val="270858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0858512"/>
        <c:crosses val="autoZero"/>
        <c:auto val="1"/>
        <c:lblAlgn val="ctr"/>
        <c:lblOffset val="100"/>
        <c:noMultiLvlLbl val="0"/>
      </c:catAx>
      <c:valAx>
        <c:axId val="27085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0858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036592265513003E-2"/>
          <c:y val="0.78341306862708515"/>
          <c:w val="0.96760465719742872"/>
          <c:h val="0.19762958540135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Среднее</c:v>
                </c:pt>
                <c:pt idx="1">
                  <c:v>Средне-специальное</c:v>
                </c:pt>
                <c:pt idx="2">
                  <c:v>Высшее</c:v>
                </c:pt>
                <c:pt idx="3">
                  <c:v>Начально-профессиональное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</c:v>
                </c:pt>
                <c:pt idx="1">
                  <c:v>0.46</c:v>
                </c:pt>
                <c:pt idx="2">
                  <c:v>0.38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D-44AF-A509-B2997CAC1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82869214518914"/>
          <c:y val="0.11724351122776319"/>
          <c:w val="0.312219192113181"/>
          <c:h val="0.6025500145815107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Количество детей в семье</c:v>
                </c:pt>
                <c:pt idx="1">
                  <c:v>1</c:v>
                </c:pt>
                <c:pt idx="2">
                  <c:v>2</c:v>
                </c:pt>
                <c:pt idx="3">
                  <c:v>3 и более</c:v>
                </c:pt>
              </c:strCache>
            </c:strRef>
          </c:cat>
          <c:val>
            <c:numRef>
              <c:f>Sheet1!$B$1:$B$4</c:f>
              <c:numCache>
                <c:formatCode>0%</c:formatCode>
                <c:ptCount val="4"/>
                <c:pt idx="1">
                  <c:v>0.4</c:v>
                </c:pt>
                <c:pt idx="2">
                  <c:v>0.46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6-4C3F-92C6-00DEA7878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83-498C-BE54-AFCBD31D48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Знаете ли вы, зачем делают прививки?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83-498C-BE54-AFCBD31D4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4"/>
                <c:pt idx="0">
                  <c:v>Как вы считаете, кому нужны прививки?</c:v>
                </c:pt>
                <c:pt idx="2">
                  <c:v>Ребенку, чтобы не болеть</c:v>
                </c:pt>
                <c:pt idx="3">
                  <c:v>Медицинским работникам для выполнения плана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2" formatCode="0%">
                  <c:v>0.9</c:v>
                </c:pt>
                <c:pt idx="3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50-468E-827A-805D34DF3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Наиболее объективную информацию о прививках можно получить </c:v>
                </c:pt>
                <c:pt idx="1">
                  <c:v>От медицинских работников</c:v>
                </c:pt>
                <c:pt idx="2">
                  <c:v>Из специальной медицинской литературы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1">
                  <c:v>0.75000000000000011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F-4C8A-9450-BF4DC3CBDD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Доверяете ли Вы информации о вакцинации, полученной из СМИ?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1">
                  <c:v>0.26</c:v>
                </c:pt>
                <c:pt idx="2">
                  <c:v>0.7400000000000001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A-4FCD-A3E2-C19A7A64D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Прививки у Вашего ребенка (детей)</c:v>
                </c:pt>
                <c:pt idx="1">
                  <c:v>Проводятся все обязательные прививки</c:v>
                </c:pt>
                <c:pt idx="2">
                  <c:v>Прививки проводятся, но не все (избирательно)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1">
                  <c:v>0.8600000000000001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D-4F29-9090-30CF7B7BC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916666666666665"/>
          <c:y val="0.10633743597584283"/>
          <c:w val="0.35416666666666669"/>
          <c:h val="0.81968758759523996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Sheet1!$A$1:$A$6</c:f>
              <c:strCache>
                <c:ptCount val="6"/>
                <c:pt idx="0">
                  <c:v>Если Вашему ребенку (детям) проводятся дополнительные прививки, то такие</c:v>
                </c:pt>
                <c:pt idx="1">
                  <c:v>Клещевого энцефалита</c:v>
                </c:pt>
                <c:pt idx="2">
                  <c:v>Ветряной оспы</c:v>
                </c:pt>
                <c:pt idx="3">
                  <c:v>Вирусного гепатита А</c:v>
                </c:pt>
                <c:pt idx="4">
                  <c:v>Менингококковой инфекции</c:v>
                </c:pt>
                <c:pt idx="5">
                  <c:v>Другие</c:v>
                </c:pt>
              </c:strCache>
            </c:strRef>
          </c:cat>
          <c:val>
            <c:numRef>
              <c:f>Sheet1!$B$1:$B$6</c:f>
              <c:numCache>
                <c:formatCode>0%</c:formatCode>
                <c:ptCount val="6"/>
                <c:pt idx="1">
                  <c:v>0.5</c:v>
                </c:pt>
                <c:pt idx="2">
                  <c:v>0.30000000000000004</c:v>
                </c:pt>
                <c:pt idx="3">
                  <c:v>1.0000000000000002E-2</c:v>
                </c:pt>
                <c:pt idx="4">
                  <c:v>1.0000000000000002E-2</c:v>
                </c:pt>
                <c:pt idx="5">
                  <c:v>0.18000000000000002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5-43DB-99AC-71DDB4F88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3443540868866799"/>
          <c:y val="4.5880289354074642E-2"/>
          <c:w val="0.35099264231315347"/>
          <c:h val="0.93425516932334673"/>
        </c:manualLayout>
      </c:layout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2022-04-24T12:44:00Z</dcterms:created>
  <dcterms:modified xsi:type="dcterms:W3CDTF">2022-04-24T12:49:00Z</dcterms:modified>
</cp:coreProperties>
</file>