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F9" w:rsidRPr="000A7B66" w:rsidRDefault="00147753" w:rsidP="0064591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A7B66">
        <w:rPr>
          <w:rFonts w:ascii="Times New Roman" w:hAnsi="Times New Roman" w:cs="Times New Roman"/>
          <w:b/>
        </w:rPr>
        <w:t>НА ПУТИ ПО РЕАЛИЗАЦИИ</w:t>
      </w:r>
      <w:r w:rsidR="00645911" w:rsidRPr="000A7B66">
        <w:rPr>
          <w:rFonts w:ascii="Times New Roman" w:hAnsi="Times New Roman" w:cs="Times New Roman"/>
          <w:b/>
        </w:rPr>
        <w:t xml:space="preserve"> </w:t>
      </w:r>
      <w:r w:rsidRPr="000A7B66">
        <w:rPr>
          <w:rFonts w:ascii="Times New Roman" w:hAnsi="Times New Roman" w:cs="Times New Roman"/>
          <w:b/>
        </w:rPr>
        <w:t>«ПРОФЕССИОНАЛИТЕТ</w:t>
      </w:r>
      <w:r w:rsidR="00CD047A" w:rsidRPr="000A7B66">
        <w:rPr>
          <w:rFonts w:ascii="Times New Roman" w:hAnsi="Times New Roman" w:cs="Times New Roman"/>
          <w:b/>
        </w:rPr>
        <w:t>А</w:t>
      </w:r>
      <w:r w:rsidRPr="000A7B66">
        <w:rPr>
          <w:rFonts w:ascii="Times New Roman" w:hAnsi="Times New Roman" w:cs="Times New Roman"/>
          <w:b/>
        </w:rPr>
        <w:t>»</w:t>
      </w:r>
      <w:r w:rsidR="00604E02" w:rsidRPr="000A7B66">
        <w:rPr>
          <w:rFonts w:ascii="Times New Roman" w:hAnsi="Times New Roman" w:cs="Times New Roman"/>
          <w:b/>
        </w:rPr>
        <w:t xml:space="preserve"> </w:t>
      </w:r>
      <w:r w:rsidR="000911F9" w:rsidRPr="000A7B66">
        <w:rPr>
          <w:rFonts w:ascii="Times New Roman" w:hAnsi="Times New Roman" w:cs="Times New Roman"/>
          <w:b/>
        </w:rPr>
        <w:t>(СЕСТРИНСКОЕ ДЕЛО)</w:t>
      </w:r>
    </w:p>
    <w:p w:rsidR="00645911" w:rsidRPr="000A7B66" w:rsidRDefault="00A87514" w:rsidP="00645911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0A7B66">
        <w:rPr>
          <w:rFonts w:ascii="Times New Roman" w:hAnsi="Times New Roman" w:cs="Times New Roman"/>
        </w:rPr>
        <w:t>Выблова</w:t>
      </w:r>
      <w:proofErr w:type="spellEnd"/>
      <w:r w:rsidRPr="000A7B66">
        <w:rPr>
          <w:rFonts w:ascii="Times New Roman" w:hAnsi="Times New Roman" w:cs="Times New Roman"/>
        </w:rPr>
        <w:t xml:space="preserve"> Т</w:t>
      </w:r>
      <w:r w:rsidR="00234FD4" w:rsidRPr="000A7B66">
        <w:rPr>
          <w:rFonts w:ascii="Times New Roman" w:hAnsi="Times New Roman" w:cs="Times New Roman"/>
        </w:rPr>
        <w:t>атьяна Николаевна</w:t>
      </w:r>
      <w:r w:rsidR="005E3D1D" w:rsidRPr="000A7B66">
        <w:rPr>
          <w:rFonts w:ascii="Times New Roman" w:hAnsi="Times New Roman" w:cs="Times New Roman"/>
        </w:rPr>
        <w:t xml:space="preserve"> </w:t>
      </w:r>
    </w:p>
    <w:p w:rsidR="00147753" w:rsidRPr="000A7B66" w:rsidRDefault="00645911" w:rsidP="0064591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>п</w:t>
      </w:r>
      <w:r w:rsidR="005E3D1D" w:rsidRPr="000A7B66">
        <w:rPr>
          <w:rFonts w:ascii="Times New Roman" w:hAnsi="Times New Roman" w:cs="Times New Roman"/>
        </w:rPr>
        <w:t>реподаватель</w:t>
      </w:r>
      <w:r w:rsidRPr="000A7B66">
        <w:rPr>
          <w:rFonts w:ascii="Times New Roman" w:hAnsi="Times New Roman" w:cs="Times New Roman"/>
        </w:rPr>
        <w:t>,</w:t>
      </w:r>
      <w:r w:rsidR="005E3D1D" w:rsidRPr="000A7B66">
        <w:rPr>
          <w:rFonts w:ascii="Times New Roman" w:hAnsi="Times New Roman" w:cs="Times New Roman"/>
        </w:rPr>
        <w:t xml:space="preserve"> </w:t>
      </w:r>
      <w:r w:rsidRPr="000A7B66">
        <w:rPr>
          <w:rFonts w:ascii="Times New Roman" w:hAnsi="Times New Roman" w:cs="Times New Roman"/>
        </w:rPr>
        <w:t>БПОУ ВО «Воронежский базовый</w:t>
      </w:r>
      <w:r w:rsidR="005E3D1D" w:rsidRPr="000A7B66">
        <w:rPr>
          <w:rFonts w:ascii="Times New Roman" w:hAnsi="Times New Roman" w:cs="Times New Roman"/>
        </w:rPr>
        <w:t xml:space="preserve"> медицинск</w:t>
      </w:r>
      <w:r w:rsidRPr="000A7B66">
        <w:rPr>
          <w:rFonts w:ascii="Times New Roman" w:hAnsi="Times New Roman" w:cs="Times New Roman"/>
        </w:rPr>
        <w:t>ий</w:t>
      </w:r>
      <w:r w:rsidR="005E3D1D" w:rsidRPr="000A7B66">
        <w:rPr>
          <w:rFonts w:ascii="Times New Roman" w:hAnsi="Times New Roman" w:cs="Times New Roman"/>
        </w:rPr>
        <w:t xml:space="preserve"> колледж</w:t>
      </w:r>
      <w:r w:rsidRPr="000A7B66">
        <w:rPr>
          <w:rFonts w:ascii="Times New Roman" w:hAnsi="Times New Roman" w:cs="Times New Roman"/>
        </w:rPr>
        <w:t>»</w:t>
      </w:r>
    </w:p>
    <w:p w:rsidR="00645911" w:rsidRPr="000A7B66" w:rsidRDefault="00A87514" w:rsidP="00645911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0A7B66">
        <w:rPr>
          <w:rFonts w:ascii="Times New Roman" w:hAnsi="Times New Roman" w:cs="Times New Roman"/>
        </w:rPr>
        <w:t>Щепилова</w:t>
      </w:r>
      <w:proofErr w:type="spellEnd"/>
      <w:r w:rsidRPr="000A7B66">
        <w:rPr>
          <w:rFonts w:ascii="Times New Roman" w:hAnsi="Times New Roman" w:cs="Times New Roman"/>
        </w:rPr>
        <w:t xml:space="preserve"> Св</w:t>
      </w:r>
      <w:r w:rsidR="005E3D1D" w:rsidRPr="000A7B66">
        <w:rPr>
          <w:rFonts w:ascii="Times New Roman" w:hAnsi="Times New Roman" w:cs="Times New Roman"/>
        </w:rPr>
        <w:t xml:space="preserve">етлана </w:t>
      </w:r>
      <w:r w:rsidR="00645911" w:rsidRPr="000A7B66">
        <w:rPr>
          <w:rFonts w:ascii="Times New Roman" w:hAnsi="Times New Roman" w:cs="Times New Roman"/>
        </w:rPr>
        <w:t>Викторовна</w:t>
      </w:r>
    </w:p>
    <w:p w:rsidR="00645911" w:rsidRPr="000A7B66" w:rsidRDefault="00645911" w:rsidP="0064591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>п</w:t>
      </w:r>
      <w:r w:rsidRPr="000A7B66">
        <w:rPr>
          <w:rFonts w:ascii="Times New Roman" w:hAnsi="Times New Roman" w:cs="Times New Roman"/>
        </w:rPr>
        <w:t>реподаватель</w:t>
      </w:r>
      <w:r w:rsidRPr="000A7B66">
        <w:rPr>
          <w:rFonts w:ascii="Times New Roman" w:hAnsi="Times New Roman" w:cs="Times New Roman"/>
        </w:rPr>
        <w:t>,</w:t>
      </w:r>
      <w:r w:rsidRPr="000A7B66">
        <w:rPr>
          <w:rFonts w:ascii="Times New Roman" w:hAnsi="Times New Roman" w:cs="Times New Roman"/>
        </w:rPr>
        <w:t xml:space="preserve"> БПОУ ВО «Воронежский базовый медицинский колледж»</w:t>
      </w:r>
    </w:p>
    <w:p w:rsidR="00645911" w:rsidRPr="000A7B66" w:rsidRDefault="00A87514" w:rsidP="0064591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 xml:space="preserve">Дегтярева Елена </w:t>
      </w:r>
      <w:r w:rsidR="00645911" w:rsidRPr="000A7B66">
        <w:rPr>
          <w:rFonts w:ascii="Times New Roman" w:hAnsi="Times New Roman" w:cs="Times New Roman"/>
        </w:rPr>
        <w:t>Анатольевна, старшая мед</w:t>
      </w:r>
      <w:r w:rsidRPr="000A7B66">
        <w:rPr>
          <w:rFonts w:ascii="Times New Roman" w:hAnsi="Times New Roman" w:cs="Times New Roman"/>
        </w:rPr>
        <w:t>с</w:t>
      </w:r>
      <w:r w:rsidR="00645911" w:rsidRPr="000A7B66">
        <w:rPr>
          <w:rFonts w:ascii="Times New Roman" w:hAnsi="Times New Roman" w:cs="Times New Roman"/>
        </w:rPr>
        <w:t>естра</w:t>
      </w:r>
      <w:r w:rsidRPr="000A7B66">
        <w:rPr>
          <w:rFonts w:ascii="Times New Roman" w:hAnsi="Times New Roman" w:cs="Times New Roman"/>
        </w:rPr>
        <w:t xml:space="preserve"> отделения №6 БУЗ ВО ОДКБ, </w:t>
      </w:r>
    </w:p>
    <w:p w:rsidR="00645911" w:rsidRPr="000A7B66" w:rsidRDefault="00A87514" w:rsidP="0064591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>Полякова</w:t>
      </w:r>
      <w:r w:rsidR="00645911" w:rsidRPr="000A7B66">
        <w:rPr>
          <w:rFonts w:ascii="Times New Roman" w:hAnsi="Times New Roman" w:cs="Times New Roman"/>
        </w:rPr>
        <w:t xml:space="preserve"> Марина Владимировна, старшая мед</w:t>
      </w:r>
      <w:r w:rsidRPr="000A7B66">
        <w:rPr>
          <w:rFonts w:ascii="Times New Roman" w:hAnsi="Times New Roman" w:cs="Times New Roman"/>
        </w:rPr>
        <w:t>с</w:t>
      </w:r>
      <w:r w:rsidR="00645911" w:rsidRPr="000A7B66">
        <w:rPr>
          <w:rFonts w:ascii="Times New Roman" w:hAnsi="Times New Roman" w:cs="Times New Roman"/>
        </w:rPr>
        <w:t>естра</w:t>
      </w:r>
      <w:r w:rsidRPr="000A7B66">
        <w:rPr>
          <w:rFonts w:ascii="Times New Roman" w:hAnsi="Times New Roman" w:cs="Times New Roman"/>
        </w:rPr>
        <w:t xml:space="preserve"> отделения №5 БУЗ ВО ОДКБ</w:t>
      </w:r>
      <w:r w:rsidR="001633AC" w:rsidRPr="000A7B66">
        <w:rPr>
          <w:rFonts w:ascii="Times New Roman" w:hAnsi="Times New Roman" w:cs="Times New Roman"/>
        </w:rPr>
        <w:t xml:space="preserve">, </w:t>
      </w:r>
    </w:p>
    <w:p w:rsidR="00645911" w:rsidRPr="000A7B66" w:rsidRDefault="001633AC" w:rsidP="0064591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>С</w:t>
      </w:r>
      <w:r w:rsidR="005E3D1D" w:rsidRPr="000A7B66">
        <w:rPr>
          <w:rFonts w:ascii="Times New Roman" w:hAnsi="Times New Roman" w:cs="Times New Roman"/>
        </w:rPr>
        <w:t>кляр Ольга Алексеевна, старшая</w:t>
      </w:r>
      <w:r w:rsidR="00645911" w:rsidRPr="000A7B66">
        <w:rPr>
          <w:rFonts w:ascii="Times New Roman" w:hAnsi="Times New Roman" w:cs="Times New Roman"/>
        </w:rPr>
        <w:t xml:space="preserve"> мед</w:t>
      </w:r>
      <w:r w:rsidRPr="000A7B66">
        <w:rPr>
          <w:rFonts w:ascii="Times New Roman" w:hAnsi="Times New Roman" w:cs="Times New Roman"/>
        </w:rPr>
        <w:t>с</w:t>
      </w:r>
      <w:r w:rsidR="00645911" w:rsidRPr="000A7B66">
        <w:rPr>
          <w:rFonts w:ascii="Times New Roman" w:hAnsi="Times New Roman" w:cs="Times New Roman"/>
        </w:rPr>
        <w:t>естра</w:t>
      </w:r>
      <w:r w:rsidR="005E3D1D" w:rsidRPr="000A7B66">
        <w:rPr>
          <w:rFonts w:ascii="Times New Roman" w:hAnsi="Times New Roman" w:cs="Times New Roman"/>
        </w:rPr>
        <w:t xml:space="preserve"> </w:t>
      </w:r>
      <w:proofErr w:type="spellStart"/>
      <w:r w:rsidR="005E3D1D" w:rsidRPr="000A7B66">
        <w:rPr>
          <w:rFonts w:ascii="Times New Roman" w:hAnsi="Times New Roman" w:cs="Times New Roman"/>
        </w:rPr>
        <w:t>информацинно</w:t>
      </w:r>
      <w:proofErr w:type="spellEnd"/>
      <w:r w:rsidR="005E3D1D" w:rsidRPr="000A7B66">
        <w:rPr>
          <w:rFonts w:ascii="Times New Roman" w:hAnsi="Times New Roman" w:cs="Times New Roman"/>
        </w:rPr>
        <w:t xml:space="preserve">-аналитического отделения ДП №5 </w:t>
      </w:r>
      <w:r w:rsidRPr="000A7B66">
        <w:rPr>
          <w:rFonts w:ascii="Times New Roman" w:hAnsi="Times New Roman" w:cs="Times New Roman"/>
        </w:rPr>
        <w:t xml:space="preserve"> </w:t>
      </w:r>
    </w:p>
    <w:p w:rsidR="0081236A" w:rsidRPr="000A7B66" w:rsidRDefault="005E3D1D" w:rsidP="0064591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  <w:shd w:val="clear" w:color="auto" w:fill="FFFFFF"/>
        </w:rPr>
        <w:t>БУЗ ВО «ВГКБ № 11»</w:t>
      </w:r>
    </w:p>
    <w:p w:rsidR="007469D2" w:rsidRPr="000A7B66" w:rsidRDefault="007469D2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81236A" w:rsidRPr="000A7B66" w:rsidRDefault="0081236A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>Год назад, когда появились первые сообщения о нововведениях в СПО</w:t>
      </w:r>
      <w:r w:rsidR="007469D2" w:rsidRPr="000A7B66">
        <w:rPr>
          <w:rFonts w:ascii="Times New Roman" w:hAnsi="Times New Roman" w:cs="Times New Roman"/>
        </w:rPr>
        <w:t xml:space="preserve"> (федеральный проект «</w:t>
      </w:r>
      <w:proofErr w:type="spellStart"/>
      <w:r w:rsidR="007469D2" w:rsidRPr="000A7B66">
        <w:rPr>
          <w:rFonts w:ascii="Times New Roman" w:hAnsi="Times New Roman" w:cs="Times New Roman"/>
        </w:rPr>
        <w:t>Профессионалитет</w:t>
      </w:r>
      <w:proofErr w:type="spellEnd"/>
      <w:r w:rsidR="007469D2" w:rsidRPr="000A7B66">
        <w:rPr>
          <w:rFonts w:ascii="Times New Roman" w:hAnsi="Times New Roman" w:cs="Times New Roman"/>
        </w:rPr>
        <w:t>»)</w:t>
      </w:r>
      <w:r w:rsidRPr="000A7B66">
        <w:rPr>
          <w:rFonts w:ascii="Times New Roman" w:hAnsi="Times New Roman" w:cs="Times New Roman"/>
        </w:rPr>
        <w:t xml:space="preserve">, было отмечено, что они не будут касаться медицины. Но вот теперь </w:t>
      </w:r>
      <w:r w:rsidR="001B1257" w:rsidRPr="000A7B66">
        <w:rPr>
          <w:rFonts w:ascii="Times New Roman" w:hAnsi="Times New Roman" w:cs="Times New Roman"/>
        </w:rPr>
        <w:t xml:space="preserve">оказалось, что </w:t>
      </w:r>
      <w:r w:rsidRPr="000A7B66">
        <w:rPr>
          <w:rFonts w:ascii="Times New Roman" w:hAnsi="Times New Roman" w:cs="Times New Roman"/>
        </w:rPr>
        <w:t xml:space="preserve">эксперимент </w:t>
      </w:r>
      <w:r w:rsidR="001B1257" w:rsidRPr="000A7B66">
        <w:rPr>
          <w:rFonts w:ascii="Times New Roman" w:hAnsi="Times New Roman" w:cs="Times New Roman"/>
        </w:rPr>
        <w:t xml:space="preserve">всё же </w:t>
      </w:r>
      <w:r w:rsidRPr="000A7B66">
        <w:rPr>
          <w:rFonts w:ascii="Times New Roman" w:hAnsi="Times New Roman" w:cs="Times New Roman"/>
        </w:rPr>
        <w:t>будет про</w:t>
      </w:r>
      <w:r w:rsidR="001B1257" w:rsidRPr="000A7B66">
        <w:rPr>
          <w:rFonts w:ascii="Times New Roman" w:hAnsi="Times New Roman" w:cs="Times New Roman"/>
        </w:rPr>
        <w:t>ведён и в медицинских коллед</w:t>
      </w:r>
      <w:r w:rsidR="00471933" w:rsidRPr="000A7B66">
        <w:rPr>
          <w:rFonts w:ascii="Times New Roman" w:hAnsi="Times New Roman" w:cs="Times New Roman"/>
        </w:rPr>
        <w:t>жах</w:t>
      </w:r>
      <w:r w:rsidR="00172EF3" w:rsidRPr="000A7B66">
        <w:rPr>
          <w:rFonts w:ascii="Times New Roman" w:hAnsi="Times New Roman" w:cs="Times New Roman"/>
        </w:rPr>
        <w:t xml:space="preserve"> с 1 сентября 2022г., значит,</w:t>
      </w:r>
      <w:r w:rsidR="00471933" w:rsidRPr="000A7B66">
        <w:rPr>
          <w:rFonts w:ascii="Times New Roman" w:hAnsi="Times New Roman" w:cs="Times New Roman"/>
        </w:rPr>
        <w:t xml:space="preserve"> аврала не избежать. Потому что </w:t>
      </w:r>
      <w:r w:rsidR="00172EF3" w:rsidRPr="000A7B66">
        <w:rPr>
          <w:rFonts w:ascii="Times New Roman" w:hAnsi="Times New Roman" w:cs="Times New Roman"/>
        </w:rPr>
        <w:t xml:space="preserve">ни </w:t>
      </w:r>
      <w:proofErr w:type="spellStart"/>
      <w:r w:rsidR="00645911" w:rsidRPr="000A7B66">
        <w:rPr>
          <w:rFonts w:ascii="Times New Roman" w:hAnsi="Times New Roman" w:cs="Times New Roman"/>
        </w:rPr>
        <w:t>ФГОСа</w:t>
      </w:r>
      <w:proofErr w:type="spellEnd"/>
      <w:r w:rsidR="00172EF3" w:rsidRPr="000A7B66">
        <w:rPr>
          <w:rFonts w:ascii="Times New Roman" w:hAnsi="Times New Roman" w:cs="Times New Roman"/>
        </w:rPr>
        <w:t>, ни учебного плана ещё нет</w:t>
      </w:r>
      <w:r w:rsidR="001B1257" w:rsidRPr="000A7B66">
        <w:rPr>
          <w:rFonts w:ascii="Times New Roman" w:hAnsi="Times New Roman" w:cs="Times New Roman"/>
        </w:rPr>
        <w:t>.</w:t>
      </w:r>
    </w:p>
    <w:p w:rsidR="001B1257" w:rsidRPr="000A7B66" w:rsidRDefault="001B1257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 xml:space="preserve">Из доступных источников известно, что </w:t>
      </w:r>
      <w:r w:rsidR="00C37705" w:rsidRPr="000A7B66">
        <w:rPr>
          <w:rFonts w:ascii="Times New Roman" w:hAnsi="Times New Roman" w:cs="Times New Roman"/>
        </w:rPr>
        <w:t>программа «</w:t>
      </w:r>
      <w:proofErr w:type="spellStart"/>
      <w:r w:rsidR="00C37705" w:rsidRPr="000A7B66">
        <w:rPr>
          <w:rFonts w:ascii="Times New Roman" w:hAnsi="Times New Roman" w:cs="Times New Roman"/>
        </w:rPr>
        <w:t>П</w:t>
      </w:r>
      <w:r w:rsidR="00471933" w:rsidRPr="000A7B66">
        <w:rPr>
          <w:rFonts w:ascii="Times New Roman" w:hAnsi="Times New Roman" w:cs="Times New Roman"/>
        </w:rPr>
        <w:t>рофессионалитет</w:t>
      </w:r>
      <w:proofErr w:type="spellEnd"/>
      <w:r w:rsidR="00C37705" w:rsidRPr="000A7B66">
        <w:rPr>
          <w:rFonts w:ascii="Times New Roman" w:hAnsi="Times New Roman" w:cs="Times New Roman"/>
        </w:rPr>
        <w:t>»</w:t>
      </w:r>
      <w:r w:rsidR="00471933" w:rsidRPr="000A7B66">
        <w:rPr>
          <w:rFonts w:ascii="Times New Roman" w:hAnsi="Times New Roman" w:cs="Times New Roman"/>
        </w:rPr>
        <w:t>-</w:t>
      </w:r>
      <w:r w:rsidRPr="000A7B66">
        <w:rPr>
          <w:rFonts w:ascii="Times New Roman" w:hAnsi="Times New Roman" w:cs="Times New Roman"/>
        </w:rPr>
        <w:t xml:space="preserve">это </w:t>
      </w:r>
      <w:r w:rsidR="00471933" w:rsidRPr="000A7B66">
        <w:rPr>
          <w:rFonts w:ascii="Times New Roman" w:hAnsi="Times New Roman" w:cs="Times New Roman"/>
        </w:rPr>
        <w:t xml:space="preserve">двухгодичный </w:t>
      </w:r>
      <w:r w:rsidRPr="000A7B66">
        <w:rPr>
          <w:rFonts w:ascii="Times New Roman" w:hAnsi="Times New Roman" w:cs="Times New Roman"/>
        </w:rPr>
        <w:t>экс</w:t>
      </w:r>
      <w:r w:rsidR="00FD3C07" w:rsidRPr="000A7B66">
        <w:rPr>
          <w:rFonts w:ascii="Times New Roman" w:hAnsi="Times New Roman" w:cs="Times New Roman"/>
        </w:rPr>
        <w:t>перимент.</w:t>
      </w:r>
    </w:p>
    <w:p w:rsidR="00FD3C07" w:rsidRPr="000A7B66" w:rsidRDefault="00D86FAE" w:rsidP="006459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7B66">
        <w:rPr>
          <w:rFonts w:ascii="Times New Roman" w:eastAsia="Times New Roman" w:hAnsi="Times New Roman" w:cs="Times New Roman"/>
          <w:lang w:eastAsia="ru-RU"/>
        </w:rPr>
        <w:t>Он призван</w:t>
      </w:r>
      <w:r w:rsidR="00FD3C07" w:rsidRPr="000A7B66">
        <w:rPr>
          <w:rFonts w:ascii="Times New Roman" w:eastAsia="Times New Roman" w:hAnsi="Times New Roman" w:cs="Times New Roman"/>
          <w:lang w:eastAsia="ru-RU"/>
        </w:rPr>
        <w:t xml:space="preserve"> реализовать</w:t>
      </w:r>
      <w:r w:rsidR="00C37705" w:rsidRPr="000A7B66">
        <w:rPr>
          <w:rFonts w:ascii="Times New Roman" w:eastAsia="Times New Roman" w:hAnsi="Times New Roman" w:cs="Times New Roman"/>
          <w:lang w:eastAsia="ru-RU"/>
        </w:rPr>
        <w:t xml:space="preserve"> три основные инициативы правительства, </w:t>
      </w:r>
      <w:proofErr w:type="spellStart"/>
      <w:r w:rsidR="00645911" w:rsidRPr="000A7B66">
        <w:rPr>
          <w:rFonts w:ascii="Times New Roman" w:eastAsia="Times New Roman" w:hAnsi="Times New Roman" w:cs="Times New Roman"/>
          <w:lang w:eastAsia="ru-RU"/>
        </w:rPr>
        <w:t>Минпросвещения</w:t>
      </w:r>
      <w:proofErr w:type="spellEnd"/>
      <w:r w:rsidR="00FD3C07" w:rsidRPr="000A7B66">
        <w:rPr>
          <w:rFonts w:ascii="Times New Roman" w:eastAsia="Times New Roman" w:hAnsi="Times New Roman" w:cs="Times New Roman"/>
          <w:lang w:eastAsia="ru-RU"/>
        </w:rPr>
        <w:t>:</w:t>
      </w:r>
    </w:p>
    <w:p w:rsidR="00FD3C07" w:rsidRPr="000A7B66" w:rsidRDefault="00FD3C07" w:rsidP="00645911">
      <w:pPr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7B66">
        <w:rPr>
          <w:rFonts w:ascii="Times New Roman" w:eastAsia="Times New Roman" w:hAnsi="Times New Roman" w:cs="Times New Roman"/>
          <w:b/>
          <w:bCs/>
          <w:lang w:eastAsia="ru-RU"/>
        </w:rPr>
        <w:t>Привлечь внимание отраслей и предприятий не только к собственным нуждам, но и совместной подготовке кадров</w:t>
      </w:r>
      <w:r w:rsidRPr="000A7B66">
        <w:rPr>
          <w:rFonts w:ascii="Times New Roman" w:eastAsia="Times New Roman" w:hAnsi="Times New Roman" w:cs="Times New Roman"/>
          <w:lang w:eastAsia="ru-RU"/>
        </w:rPr>
        <w:t xml:space="preserve"> с помощью сотрудничества с </w:t>
      </w:r>
      <w:proofErr w:type="spellStart"/>
      <w:r w:rsidRPr="000A7B66">
        <w:rPr>
          <w:rFonts w:ascii="Times New Roman" w:eastAsia="Times New Roman" w:hAnsi="Times New Roman" w:cs="Times New Roman"/>
          <w:lang w:eastAsia="ru-RU"/>
        </w:rPr>
        <w:t>ссузами</w:t>
      </w:r>
      <w:proofErr w:type="spellEnd"/>
      <w:r w:rsidRPr="000A7B66">
        <w:rPr>
          <w:rFonts w:ascii="Times New Roman" w:eastAsia="Times New Roman" w:hAnsi="Times New Roman" w:cs="Times New Roman"/>
          <w:lang w:eastAsia="ru-RU"/>
        </w:rPr>
        <w:t xml:space="preserve"> и участия в их жизни (обновление материально-технической базы, создание базовых кафедр по аналогии с вузами и пр.);</w:t>
      </w:r>
    </w:p>
    <w:p w:rsidR="00FD3C07" w:rsidRPr="000A7B66" w:rsidRDefault="00FD3C07" w:rsidP="00645911">
      <w:pPr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7B66">
        <w:rPr>
          <w:rFonts w:ascii="Times New Roman" w:eastAsia="Times New Roman" w:hAnsi="Times New Roman" w:cs="Times New Roman"/>
          <w:b/>
          <w:bCs/>
          <w:lang w:eastAsia="ru-RU"/>
        </w:rPr>
        <w:t>Реформирование образовательной среды и повышение доступа, интереса со стороны абитуриентов</w:t>
      </w:r>
      <w:r w:rsidRPr="000A7B66">
        <w:rPr>
          <w:rFonts w:ascii="Times New Roman" w:eastAsia="Times New Roman" w:hAnsi="Times New Roman" w:cs="Times New Roman"/>
          <w:lang w:eastAsia="ru-RU"/>
        </w:rPr>
        <w:t>. Данная цель достигается посредством сокращения сроков обучения до 2-3 лет с возможностью получения </w:t>
      </w:r>
      <w:hyperlink r:id="rId5" w:history="1">
        <w:r w:rsidRPr="000A7B66">
          <w:rPr>
            <w:rFonts w:ascii="Times New Roman" w:eastAsia="Times New Roman" w:hAnsi="Times New Roman" w:cs="Times New Roman"/>
            <w:u w:val="single"/>
            <w:lang w:eastAsia="ru-RU"/>
          </w:rPr>
          <w:t>квалификации «бакалавр»</w:t>
        </w:r>
      </w:hyperlink>
      <w:r w:rsidRPr="000A7B66">
        <w:rPr>
          <w:rFonts w:ascii="Times New Roman" w:eastAsia="Times New Roman" w:hAnsi="Times New Roman" w:cs="Times New Roman"/>
          <w:lang w:eastAsia="ru-RU"/>
        </w:rPr>
        <w:t>;</w:t>
      </w:r>
    </w:p>
    <w:p w:rsidR="00FD3C07" w:rsidRPr="000A7B66" w:rsidRDefault="00FD3C07" w:rsidP="00645911">
      <w:pPr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7B66">
        <w:rPr>
          <w:rFonts w:ascii="Times New Roman" w:eastAsia="Times New Roman" w:hAnsi="Times New Roman" w:cs="Times New Roman"/>
          <w:b/>
          <w:bCs/>
          <w:lang w:eastAsia="ru-RU"/>
        </w:rPr>
        <w:t>Развитие и совершенствование деятельности колледжей и техникумов</w:t>
      </w:r>
      <w:r w:rsidRPr="000A7B66">
        <w:rPr>
          <w:rFonts w:ascii="Times New Roman" w:eastAsia="Times New Roman" w:hAnsi="Times New Roman" w:cs="Times New Roman"/>
          <w:lang w:eastAsia="ru-RU"/>
        </w:rPr>
        <w:t xml:space="preserve"> путем создания всевозможных </w:t>
      </w:r>
      <w:proofErr w:type="spellStart"/>
      <w:r w:rsidRPr="000A7B66">
        <w:rPr>
          <w:rFonts w:ascii="Times New Roman" w:eastAsia="Times New Roman" w:hAnsi="Times New Roman" w:cs="Times New Roman"/>
          <w:lang w:eastAsia="ru-RU"/>
        </w:rPr>
        <w:t>коворкинг</w:t>
      </w:r>
      <w:proofErr w:type="spellEnd"/>
      <w:r w:rsidRPr="000A7B66">
        <w:rPr>
          <w:rFonts w:ascii="Times New Roman" w:eastAsia="Times New Roman" w:hAnsi="Times New Roman" w:cs="Times New Roman"/>
          <w:lang w:eastAsia="ru-RU"/>
        </w:rPr>
        <w:t xml:space="preserve">-центров, центров для молодежных </w:t>
      </w:r>
      <w:proofErr w:type="spellStart"/>
      <w:r w:rsidRPr="000A7B66">
        <w:rPr>
          <w:rFonts w:ascii="Times New Roman" w:eastAsia="Times New Roman" w:hAnsi="Times New Roman" w:cs="Times New Roman"/>
          <w:lang w:eastAsia="ru-RU"/>
        </w:rPr>
        <w:t>стартапов</w:t>
      </w:r>
      <w:proofErr w:type="spellEnd"/>
      <w:r w:rsidRPr="000A7B66">
        <w:rPr>
          <w:rFonts w:ascii="Times New Roman" w:eastAsia="Times New Roman" w:hAnsi="Times New Roman" w:cs="Times New Roman"/>
          <w:lang w:eastAsia="ru-RU"/>
        </w:rPr>
        <w:t>, волонтерских движений, совместных проектов и пр.</w:t>
      </w:r>
    </w:p>
    <w:p w:rsidR="001B1257" w:rsidRPr="000A7B66" w:rsidRDefault="00C37705" w:rsidP="006459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7B66">
        <w:rPr>
          <w:rFonts w:ascii="Times New Roman" w:eastAsia="Times New Roman" w:hAnsi="Times New Roman" w:cs="Times New Roman"/>
          <w:lang w:eastAsia="ru-RU"/>
        </w:rPr>
        <w:t>Подразумевается</w:t>
      </w:r>
      <w:r w:rsidR="00FD3C07" w:rsidRPr="000A7B66">
        <w:rPr>
          <w:rFonts w:ascii="Times New Roman" w:eastAsia="Times New Roman" w:hAnsi="Times New Roman" w:cs="Times New Roman"/>
          <w:lang w:eastAsia="ru-RU"/>
        </w:rPr>
        <w:t xml:space="preserve"> что предприятие добровольно подключае</w:t>
      </w:r>
      <w:r w:rsidR="00D86FAE" w:rsidRPr="000A7B66">
        <w:rPr>
          <w:rFonts w:ascii="Times New Roman" w:eastAsia="Times New Roman" w:hAnsi="Times New Roman" w:cs="Times New Roman"/>
          <w:lang w:eastAsia="ru-RU"/>
        </w:rPr>
        <w:t>тся к совместной работе с образовательной организацией</w:t>
      </w:r>
      <w:r w:rsidR="00FD3C07" w:rsidRPr="000A7B66">
        <w:rPr>
          <w:rFonts w:ascii="Times New Roman" w:eastAsia="Times New Roman" w:hAnsi="Times New Roman" w:cs="Times New Roman"/>
          <w:lang w:eastAsia="ru-RU"/>
        </w:rPr>
        <w:t>, оказывает ему посильную помощь и получает при этом благодарность в виде нужных специалистов (</w:t>
      </w:r>
      <w:hyperlink r:id="rId6" w:history="1">
        <w:r w:rsidR="00FD3C07" w:rsidRPr="000A7B66">
          <w:rPr>
            <w:rFonts w:ascii="Times New Roman" w:eastAsia="Times New Roman" w:hAnsi="Times New Roman" w:cs="Times New Roman"/>
            <w:u w:val="single"/>
            <w:lang w:eastAsia="ru-RU"/>
          </w:rPr>
          <w:t>целевое обучение</w:t>
        </w:r>
      </w:hyperlink>
      <w:r w:rsidRPr="000A7B66">
        <w:rPr>
          <w:rFonts w:ascii="Times New Roman" w:eastAsia="Times New Roman" w:hAnsi="Times New Roman" w:cs="Times New Roman"/>
          <w:lang w:eastAsia="ru-RU"/>
        </w:rPr>
        <w:t> притом никто не отменяет!). Цель нового</w:t>
      </w:r>
      <w:r w:rsidR="00FD3C07" w:rsidRPr="000A7B66">
        <w:rPr>
          <w:rFonts w:ascii="Times New Roman" w:eastAsia="Times New Roman" w:hAnsi="Times New Roman" w:cs="Times New Roman"/>
          <w:lang w:eastAsia="ru-RU"/>
        </w:rPr>
        <w:t xml:space="preserve"> подход</w:t>
      </w:r>
      <w:r w:rsidRPr="000A7B66">
        <w:rPr>
          <w:rFonts w:ascii="Times New Roman" w:eastAsia="Times New Roman" w:hAnsi="Times New Roman" w:cs="Times New Roman"/>
          <w:lang w:eastAsia="ru-RU"/>
        </w:rPr>
        <w:t>а</w:t>
      </w:r>
      <w:r w:rsidR="00FD3C07" w:rsidRPr="000A7B66">
        <w:rPr>
          <w:rFonts w:ascii="Times New Roman" w:eastAsia="Times New Roman" w:hAnsi="Times New Roman" w:cs="Times New Roman"/>
          <w:lang w:eastAsia="ru-RU"/>
        </w:rPr>
        <w:t xml:space="preserve"> к среднему профессиональному образован</w:t>
      </w:r>
      <w:r w:rsidRPr="000A7B66">
        <w:rPr>
          <w:rFonts w:ascii="Times New Roman" w:eastAsia="Times New Roman" w:hAnsi="Times New Roman" w:cs="Times New Roman"/>
          <w:lang w:eastAsia="ru-RU"/>
        </w:rPr>
        <w:t xml:space="preserve">ию - </w:t>
      </w:r>
      <w:r w:rsidR="00FD3C07" w:rsidRPr="000A7B66">
        <w:rPr>
          <w:rFonts w:ascii="Times New Roman" w:eastAsia="Times New Roman" w:hAnsi="Times New Roman" w:cs="Times New Roman"/>
          <w:lang w:eastAsia="ru-RU"/>
        </w:rPr>
        <w:t>сделать обучение более гибким, адаптированным к реалиям и способным своевре</w:t>
      </w:r>
      <w:r w:rsidRPr="000A7B66">
        <w:rPr>
          <w:rFonts w:ascii="Times New Roman" w:eastAsia="Times New Roman" w:hAnsi="Times New Roman" w:cs="Times New Roman"/>
          <w:lang w:eastAsia="ru-RU"/>
        </w:rPr>
        <w:t>менно восполнять дефицит кадров</w:t>
      </w:r>
      <w:r w:rsidR="00645911" w:rsidRPr="000A7B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753D" w:rsidRPr="000A7B66">
        <w:rPr>
          <w:rFonts w:ascii="Times New Roman" w:hAnsi="Times New Roman" w:cs="Times New Roman"/>
        </w:rPr>
        <w:t>[1</w:t>
      </w:r>
      <w:r w:rsidRPr="000A7B66">
        <w:rPr>
          <w:rFonts w:ascii="Times New Roman" w:hAnsi="Times New Roman" w:cs="Times New Roman"/>
        </w:rPr>
        <w:t>, 10</w:t>
      </w:r>
      <w:r w:rsidR="00CC753D" w:rsidRPr="000A7B66">
        <w:rPr>
          <w:rFonts w:ascii="Times New Roman" w:hAnsi="Times New Roman" w:cs="Times New Roman"/>
        </w:rPr>
        <w:t>].</w:t>
      </w:r>
    </w:p>
    <w:p w:rsidR="002E6014" w:rsidRPr="000A7B66" w:rsidRDefault="002E6014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 xml:space="preserve">В постановлении правительства в требованиях при предоставлении информации </w:t>
      </w:r>
      <w:r w:rsidR="002A7371" w:rsidRPr="000A7B66">
        <w:rPr>
          <w:rFonts w:ascii="Times New Roman" w:hAnsi="Times New Roman" w:cs="Times New Roman"/>
        </w:rPr>
        <w:t>на конкурс на получение гранта</w:t>
      </w:r>
      <w:r w:rsidR="00184103" w:rsidRPr="000A7B66">
        <w:rPr>
          <w:rFonts w:ascii="Times New Roman" w:hAnsi="Times New Roman" w:cs="Times New Roman"/>
        </w:rPr>
        <w:t xml:space="preserve"> в этой области</w:t>
      </w:r>
      <w:r w:rsidR="004C23DC" w:rsidRPr="000A7B66">
        <w:rPr>
          <w:rFonts w:ascii="Times New Roman" w:eastAsia="Times New Roman" w:hAnsi="Times New Roman" w:cs="Times New Roman"/>
          <w:lang w:eastAsia="ru-RU"/>
        </w:rPr>
        <w:t xml:space="preserve"> указано, что «</w:t>
      </w:r>
      <w:r w:rsidR="002A7371" w:rsidRPr="000A7B66">
        <w:rPr>
          <w:rFonts w:ascii="Times New Roman" w:hAnsi="Times New Roman" w:cs="Times New Roman"/>
        </w:rPr>
        <w:t xml:space="preserve">Грант предоставляется по результатам конкурса государственной образовательной организации субъекта Российской Федерации или федеральной государственной образовательной организации, являющимся участниками центра и претендующими на получение </w:t>
      </w:r>
      <w:proofErr w:type="gramStart"/>
      <w:r w:rsidR="002A7371" w:rsidRPr="000A7B66">
        <w:rPr>
          <w:rFonts w:ascii="Times New Roman" w:hAnsi="Times New Roman" w:cs="Times New Roman"/>
        </w:rPr>
        <w:t>гранта  в</w:t>
      </w:r>
      <w:proofErr w:type="gramEnd"/>
      <w:r w:rsidR="002A7371" w:rsidRPr="000A7B66">
        <w:rPr>
          <w:rFonts w:ascii="Times New Roman" w:hAnsi="Times New Roman" w:cs="Times New Roman"/>
        </w:rPr>
        <w:t xml:space="preserve"> соответствии с программой деятельности центра (далее - участник центра, претендующий на получение гранта)</w:t>
      </w:r>
      <w:r w:rsidR="004C23DC" w:rsidRPr="000A7B66">
        <w:rPr>
          <w:rFonts w:ascii="Times New Roman" w:hAnsi="Times New Roman" w:cs="Times New Roman"/>
        </w:rPr>
        <w:t>»</w:t>
      </w:r>
      <w:r w:rsidR="00645911" w:rsidRPr="000A7B66">
        <w:rPr>
          <w:rFonts w:ascii="Times New Roman" w:hAnsi="Times New Roman" w:cs="Times New Roman"/>
        </w:rPr>
        <w:t xml:space="preserve"> </w:t>
      </w:r>
      <w:r w:rsidR="002A06D2" w:rsidRPr="000A7B66">
        <w:rPr>
          <w:rFonts w:ascii="Times New Roman" w:hAnsi="Times New Roman" w:cs="Times New Roman"/>
        </w:rPr>
        <w:t>[1].</w:t>
      </w:r>
    </w:p>
    <w:p w:rsidR="002E6014" w:rsidRPr="000A7B66" w:rsidRDefault="002A7371" w:rsidP="006459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7B66">
        <w:rPr>
          <w:rFonts w:ascii="Times New Roman" w:eastAsia="Times New Roman" w:hAnsi="Times New Roman" w:cs="Times New Roman"/>
          <w:lang w:eastAsia="ru-RU"/>
        </w:rPr>
        <w:t xml:space="preserve">Программа деятельности центра, представляемая в составе заявки, </w:t>
      </w:r>
      <w:r w:rsidR="004C23DC" w:rsidRPr="000A7B66">
        <w:rPr>
          <w:rFonts w:ascii="Times New Roman" w:eastAsia="Times New Roman" w:hAnsi="Times New Roman" w:cs="Times New Roman"/>
          <w:lang w:eastAsia="ru-RU"/>
        </w:rPr>
        <w:t xml:space="preserve">помимо прочего, </w:t>
      </w:r>
      <w:r w:rsidRPr="000A7B66">
        <w:rPr>
          <w:rFonts w:ascii="Times New Roman" w:eastAsia="Times New Roman" w:hAnsi="Times New Roman" w:cs="Times New Roman"/>
          <w:lang w:eastAsia="ru-RU"/>
        </w:rPr>
        <w:t xml:space="preserve">должна содержать: </w:t>
      </w:r>
      <w:r w:rsidR="004C23DC" w:rsidRPr="000A7B66">
        <w:rPr>
          <w:rFonts w:ascii="Times New Roman" w:eastAsia="Times New Roman" w:hAnsi="Times New Roman" w:cs="Times New Roman"/>
          <w:lang w:eastAsia="ru-RU"/>
        </w:rPr>
        <w:t>«</w:t>
      </w:r>
      <w:r w:rsidR="002E6014" w:rsidRPr="000A7B66">
        <w:rPr>
          <w:rFonts w:ascii="Times New Roman" w:eastAsia="Times New Roman" w:hAnsi="Times New Roman" w:cs="Times New Roman"/>
          <w:lang w:eastAsia="ru-RU"/>
        </w:rPr>
        <w:t xml:space="preserve">количество педагогических работников, владеющих актуальными педагогическими, производственными (профильными), цифровыми навыками или навыками конструирования образовательных программ под запросы работодателей и экономики (человек);  количество работников организаций реального сектора экономики, владеющих актуальными педагогическими навыками, цифровыми навыками или навыками конструирования образовательных программ под запросы работодателей и экономики, включенных в образовательный процесс в качестве преподавателей и мастеров производственного обучения по совместительству (человек); количество обучающихся по образовательным программам среднего профессионального образования в рамках федерального проекта </w:t>
      </w:r>
      <w:r w:rsidR="00DB1835" w:rsidRPr="000A7B66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DB1835" w:rsidRPr="000A7B66">
        <w:rPr>
          <w:rFonts w:ascii="Times New Roman" w:eastAsia="Times New Roman" w:hAnsi="Times New Roman" w:cs="Times New Roman"/>
          <w:lang w:eastAsia="ru-RU"/>
        </w:rPr>
        <w:t>Профессионалитет</w:t>
      </w:r>
      <w:proofErr w:type="spellEnd"/>
      <w:r w:rsidR="00DB1835" w:rsidRPr="000A7B66">
        <w:rPr>
          <w:rFonts w:ascii="Times New Roman" w:eastAsia="Times New Roman" w:hAnsi="Times New Roman" w:cs="Times New Roman"/>
          <w:lang w:eastAsia="ru-RU"/>
        </w:rPr>
        <w:t>»</w:t>
      </w:r>
      <w:r w:rsidR="002E6014" w:rsidRPr="000A7B66">
        <w:rPr>
          <w:rFonts w:ascii="Times New Roman" w:eastAsia="Times New Roman" w:hAnsi="Times New Roman" w:cs="Times New Roman"/>
          <w:lang w:eastAsia="ru-RU"/>
        </w:rPr>
        <w:t xml:space="preserve">, разработанным в том числе с применением автоматизированных методов конструирования указанных образовательных программ, прошедших практическую подготовку на базе центра с закреплением наставника, работающего в организации реального сектора экономики (человек); количество заключенных с гарантией трудоустройства выпускников договоров </w:t>
      </w:r>
      <w:r w:rsidR="002E6014" w:rsidRPr="000A7B66">
        <w:rPr>
          <w:rFonts w:ascii="Times New Roman" w:eastAsia="Times New Roman" w:hAnsi="Times New Roman" w:cs="Times New Roman"/>
          <w:lang w:eastAsia="ru-RU"/>
        </w:rPr>
        <w:lastRenderedPageBreak/>
        <w:t>о целевом обучении по образовательным программам среднего профессионального образования</w:t>
      </w:r>
      <w:r w:rsidR="00DB1835" w:rsidRPr="000A7B66">
        <w:rPr>
          <w:rFonts w:ascii="Times New Roman" w:eastAsia="Times New Roman" w:hAnsi="Times New Roman" w:cs="Times New Roman"/>
          <w:lang w:eastAsia="ru-RU"/>
        </w:rPr>
        <w:t xml:space="preserve"> в рамках федерального проекта «</w:t>
      </w:r>
      <w:proofErr w:type="spellStart"/>
      <w:r w:rsidR="00DB1835" w:rsidRPr="000A7B66">
        <w:rPr>
          <w:rFonts w:ascii="Times New Roman" w:eastAsia="Times New Roman" w:hAnsi="Times New Roman" w:cs="Times New Roman"/>
          <w:lang w:eastAsia="ru-RU"/>
        </w:rPr>
        <w:t>Профессионалитет</w:t>
      </w:r>
      <w:proofErr w:type="spellEnd"/>
      <w:r w:rsidR="00DB1835" w:rsidRPr="000A7B66">
        <w:rPr>
          <w:rFonts w:ascii="Times New Roman" w:eastAsia="Times New Roman" w:hAnsi="Times New Roman" w:cs="Times New Roman"/>
          <w:lang w:eastAsia="ru-RU"/>
        </w:rPr>
        <w:t>»</w:t>
      </w:r>
      <w:r w:rsidR="002E6014" w:rsidRPr="000A7B66">
        <w:rPr>
          <w:rFonts w:ascii="Times New Roman" w:eastAsia="Times New Roman" w:hAnsi="Times New Roman" w:cs="Times New Roman"/>
          <w:lang w:eastAsia="ru-RU"/>
        </w:rPr>
        <w:t xml:space="preserve">, разработанным в том числе с применением автоматизированных методов конструирования указанных образовательных программ (единиц);  объем финансирования (включая расходы на оплату труда преподавателей и мастеров производственного обучения) образовательных организаций, являющихся участниками центра, обеспечиваемый их учредителями, который не может быть менее объемов финансирования образовательных организаций до создания центра (тыс. рублей); объем внебюджетных средств (включая стоимость безвозмездно переданного образовательным организациям, являющимся участниками центра, имущества, необходимого для реализации основных профессиональных образовательных программ, основных программ профессионального обучения и дополнительных профессиональных программ), направляемых участниками центра из числа организаций, действующих в реальном секторе экономики, на развитие центра  </w:t>
      </w:r>
      <w:r w:rsidRPr="000A7B66">
        <w:rPr>
          <w:rFonts w:ascii="Times New Roman" w:eastAsia="Times New Roman" w:hAnsi="Times New Roman" w:cs="Times New Roman"/>
          <w:lang w:eastAsia="ru-RU"/>
        </w:rPr>
        <w:t>(тыс. рублей)</w:t>
      </w:r>
      <w:r w:rsidR="004C23DC" w:rsidRPr="000A7B66">
        <w:rPr>
          <w:rFonts w:ascii="Times New Roman" w:eastAsia="Times New Roman" w:hAnsi="Times New Roman" w:cs="Times New Roman"/>
          <w:lang w:eastAsia="ru-RU"/>
        </w:rPr>
        <w:t>»</w:t>
      </w:r>
      <w:r w:rsidR="00645911" w:rsidRPr="000A7B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6014" w:rsidRPr="000A7B66">
        <w:rPr>
          <w:rFonts w:ascii="Times New Roman" w:hAnsi="Times New Roman" w:cs="Times New Roman"/>
        </w:rPr>
        <w:t>[1].</w:t>
      </w:r>
    </w:p>
    <w:p w:rsidR="001B1257" w:rsidRPr="000A7B66" w:rsidRDefault="001B1257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>Трудно представить, что перегруженные основной работой старшие м/с МО,</w:t>
      </w:r>
      <w:r w:rsidR="00604E02" w:rsidRPr="000A7B66">
        <w:rPr>
          <w:rFonts w:ascii="Times New Roman" w:hAnsi="Times New Roman" w:cs="Times New Roman"/>
        </w:rPr>
        <w:t xml:space="preserve"> будут участвовать в создании рабочих программ</w:t>
      </w:r>
      <w:r w:rsidRPr="000A7B66">
        <w:rPr>
          <w:rFonts w:ascii="Times New Roman" w:hAnsi="Times New Roman" w:cs="Times New Roman"/>
        </w:rPr>
        <w:t xml:space="preserve"> ПМ.</w:t>
      </w:r>
    </w:p>
    <w:p w:rsidR="001B1257" w:rsidRPr="000A7B66" w:rsidRDefault="00184103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>Но предлагаемый ниже</w:t>
      </w:r>
      <w:r w:rsidR="001B1257" w:rsidRPr="000A7B66">
        <w:rPr>
          <w:rFonts w:ascii="Times New Roman" w:hAnsi="Times New Roman" w:cs="Times New Roman"/>
        </w:rPr>
        <w:t xml:space="preserve"> путь для оптимизации содержания программы обучения </w:t>
      </w:r>
      <w:r w:rsidR="00D034B2" w:rsidRPr="000A7B66">
        <w:rPr>
          <w:rFonts w:ascii="Times New Roman" w:hAnsi="Times New Roman" w:cs="Times New Roman"/>
        </w:rPr>
        <w:t>представляется достаточно реальным.</w:t>
      </w:r>
    </w:p>
    <w:p w:rsidR="00D034B2" w:rsidRPr="000A7B66" w:rsidRDefault="00023B3D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>На базе учебных кабинетов медицинского колледжа</w:t>
      </w:r>
      <w:r w:rsidR="00781070" w:rsidRPr="000A7B66">
        <w:rPr>
          <w:rFonts w:ascii="Times New Roman" w:hAnsi="Times New Roman" w:cs="Times New Roman"/>
        </w:rPr>
        <w:t xml:space="preserve"> в БУЗ ВО ОДКБ№2</w:t>
      </w:r>
      <w:r w:rsidR="00604E02" w:rsidRPr="000A7B66">
        <w:rPr>
          <w:rFonts w:ascii="Times New Roman" w:hAnsi="Times New Roman" w:cs="Times New Roman"/>
        </w:rPr>
        <w:t xml:space="preserve"> и ДП №5 проведён опрос</w:t>
      </w:r>
      <w:r w:rsidR="00781070" w:rsidRPr="000A7B66">
        <w:rPr>
          <w:rFonts w:ascii="Times New Roman" w:hAnsi="Times New Roman" w:cs="Times New Roman"/>
        </w:rPr>
        <w:t xml:space="preserve"> старших м/с отделений. После разъяснений о федеральном проекте была собрана информация о жел</w:t>
      </w:r>
      <w:r w:rsidR="00184103" w:rsidRPr="000A7B66">
        <w:rPr>
          <w:rFonts w:ascii="Times New Roman" w:hAnsi="Times New Roman" w:cs="Times New Roman"/>
        </w:rPr>
        <w:t>ательных изменениях в программе</w:t>
      </w:r>
      <w:r w:rsidR="00781070" w:rsidRPr="000A7B66">
        <w:rPr>
          <w:rFonts w:ascii="Times New Roman" w:hAnsi="Times New Roman" w:cs="Times New Roman"/>
        </w:rPr>
        <w:t xml:space="preserve"> </w:t>
      </w:r>
      <w:r w:rsidRPr="000A7B66">
        <w:rPr>
          <w:rFonts w:ascii="Times New Roman" w:hAnsi="Times New Roman" w:cs="Times New Roman"/>
        </w:rPr>
        <w:t>обучения будущих медсестёр</w:t>
      </w:r>
      <w:r w:rsidR="00781070" w:rsidRPr="000A7B66">
        <w:rPr>
          <w:rFonts w:ascii="Times New Roman" w:hAnsi="Times New Roman" w:cs="Times New Roman"/>
        </w:rPr>
        <w:t>.</w:t>
      </w:r>
    </w:p>
    <w:p w:rsidR="00023B3D" w:rsidRPr="000A7B66" w:rsidRDefault="002A06D2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0A7B66">
        <w:rPr>
          <w:rFonts w:ascii="Times New Roman" w:hAnsi="Times New Roman" w:cs="Times New Roman"/>
        </w:rPr>
        <w:t>В целях более глубокой интеграции С</w:t>
      </w:r>
      <w:r w:rsidR="00604E02" w:rsidRPr="000A7B66">
        <w:rPr>
          <w:rFonts w:ascii="Times New Roman" w:hAnsi="Times New Roman" w:cs="Times New Roman"/>
        </w:rPr>
        <w:t>ПО и медицинских организаций</w:t>
      </w:r>
      <w:r w:rsidRPr="000A7B66">
        <w:rPr>
          <w:rFonts w:ascii="Times New Roman" w:hAnsi="Times New Roman" w:cs="Times New Roman"/>
        </w:rPr>
        <w:t xml:space="preserve"> э</w:t>
      </w:r>
      <w:r w:rsidR="00023B3D" w:rsidRPr="000A7B66">
        <w:rPr>
          <w:rFonts w:ascii="Times New Roman" w:hAnsi="Times New Roman" w:cs="Times New Roman"/>
        </w:rPr>
        <w:t xml:space="preserve">ти старшие м/с </w:t>
      </w:r>
      <w:r w:rsidR="00604E02" w:rsidRPr="000A7B66">
        <w:rPr>
          <w:rFonts w:ascii="Times New Roman" w:hAnsi="Times New Roman" w:cs="Times New Roman"/>
        </w:rPr>
        <w:t>считают, что</w:t>
      </w:r>
      <w:r w:rsidR="00023B3D" w:rsidRPr="000A7B66">
        <w:rPr>
          <w:rFonts w:ascii="Times New Roman" w:hAnsi="Times New Roman" w:cs="Times New Roman"/>
        </w:rPr>
        <w:t xml:space="preserve"> молодые специалисты </w:t>
      </w:r>
      <w:r w:rsidR="002C3C2A" w:rsidRPr="000A7B66">
        <w:rPr>
          <w:rFonts w:ascii="Times New Roman" w:hAnsi="Times New Roman" w:cs="Times New Roman"/>
        </w:rPr>
        <w:t>в области сестринского дела</w:t>
      </w:r>
      <w:r w:rsidR="00023B3D" w:rsidRPr="000A7B66">
        <w:rPr>
          <w:rFonts w:ascii="Times New Roman" w:hAnsi="Times New Roman" w:cs="Times New Roman"/>
          <w:b/>
        </w:rPr>
        <w:t>:</w:t>
      </w:r>
    </w:p>
    <w:p w:rsidR="00023B3D" w:rsidRPr="000A7B66" w:rsidRDefault="00312AC3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  <w:b/>
        </w:rPr>
        <w:t>1)</w:t>
      </w:r>
      <w:r w:rsidR="00645911" w:rsidRPr="000A7B66">
        <w:rPr>
          <w:rFonts w:ascii="Times New Roman" w:hAnsi="Times New Roman" w:cs="Times New Roman"/>
          <w:b/>
        </w:rPr>
        <w:t xml:space="preserve"> </w:t>
      </w:r>
      <w:r w:rsidR="00604E02" w:rsidRPr="000A7B66">
        <w:rPr>
          <w:rFonts w:ascii="Times New Roman" w:hAnsi="Times New Roman" w:cs="Times New Roman"/>
          <w:b/>
        </w:rPr>
        <w:t>должны уметь</w:t>
      </w:r>
      <w:r w:rsidR="002C3C2A" w:rsidRPr="000A7B66">
        <w:rPr>
          <w:rFonts w:ascii="Times New Roman" w:hAnsi="Times New Roman" w:cs="Times New Roman"/>
          <w:b/>
        </w:rPr>
        <w:t xml:space="preserve"> </w:t>
      </w:r>
      <w:r w:rsidR="00023B3D" w:rsidRPr="000A7B66">
        <w:rPr>
          <w:rFonts w:ascii="Times New Roman" w:hAnsi="Times New Roman" w:cs="Times New Roman"/>
          <w:b/>
        </w:rPr>
        <w:t>работать на ПК</w:t>
      </w:r>
      <w:r w:rsidR="00023B3D" w:rsidRPr="000A7B66">
        <w:rPr>
          <w:rFonts w:ascii="Times New Roman" w:hAnsi="Times New Roman" w:cs="Times New Roman"/>
        </w:rPr>
        <w:t xml:space="preserve"> в связи с переходом на электронный документооборот,</w:t>
      </w:r>
      <w:r w:rsidRPr="000A7B66">
        <w:rPr>
          <w:rFonts w:ascii="Times New Roman" w:hAnsi="Times New Roman" w:cs="Times New Roman"/>
        </w:rPr>
        <w:t xml:space="preserve"> (требования эти совершенно обоснованные, т.к. входят в профессиональный стандарт «Медсестра/медбрат», ведение мед. документации является составляющей одноимённой трудовой функции, см приложение 1) [</w:t>
      </w:r>
      <w:r w:rsidR="00604E02" w:rsidRPr="000A7B66">
        <w:rPr>
          <w:rFonts w:ascii="Times New Roman" w:hAnsi="Times New Roman" w:cs="Times New Roman"/>
        </w:rPr>
        <w:t>4</w:t>
      </w:r>
      <w:r w:rsidRPr="000A7B66">
        <w:rPr>
          <w:rFonts w:ascii="Times New Roman" w:hAnsi="Times New Roman" w:cs="Times New Roman"/>
        </w:rPr>
        <w:t>]</w:t>
      </w:r>
      <w:r w:rsidR="00184103" w:rsidRPr="000A7B66">
        <w:rPr>
          <w:rFonts w:ascii="Times New Roman" w:hAnsi="Times New Roman" w:cs="Times New Roman"/>
        </w:rPr>
        <w:t>;</w:t>
      </w:r>
    </w:p>
    <w:p w:rsidR="00604E02" w:rsidRPr="000A7B66" w:rsidRDefault="00604E02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 xml:space="preserve">2) </w:t>
      </w:r>
      <w:r w:rsidRPr="000A7B66">
        <w:rPr>
          <w:rFonts w:ascii="Times New Roman" w:hAnsi="Times New Roman" w:cs="Times New Roman"/>
          <w:b/>
        </w:rPr>
        <w:t>умели ориентироваться в актуальных нормативных документах</w:t>
      </w:r>
      <w:r w:rsidRPr="000A7B66">
        <w:rPr>
          <w:rFonts w:ascii="Times New Roman" w:hAnsi="Times New Roman" w:cs="Times New Roman"/>
        </w:rPr>
        <w:t xml:space="preserve"> (Приказах МЗ РФ, Приказах Минтруда по охране труда, СанПиНах, Методических рекомендациях Минздрава и Главного санитарного врача по профилю работы) [3-9].</w:t>
      </w:r>
    </w:p>
    <w:p w:rsidR="00604E02" w:rsidRPr="000A7B66" w:rsidRDefault="00184103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>Кроме того, в</w:t>
      </w:r>
      <w:r w:rsidR="00604E02" w:rsidRPr="000A7B66">
        <w:rPr>
          <w:rFonts w:ascii="Times New Roman" w:hAnsi="Times New Roman" w:cs="Times New Roman"/>
        </w:rPr>
        <w:t xml:space="preserve">о время обучения </w:t>
      </w:r>
      <w:r w:rsidRPr="000A7B66">
        <w:rPr>
          <w:rFonts w:ascii="Times New Roman" w:hAnsi="Times New Roman" w:cs="Times New Roman"/>
        </w:rPr>
        <w:t xml:space="preserve">в </w:t>
      </w:r>
      <w:proofErr w:type="spellStart"/>
      <w:r w:rsidRPr="000A7B66">
        <w:rPr>
          <w:rFonts w:ascii="Times New Roman" w:hAnsi="Times New Roman" w:cs="Times New Roman"/>
        </w:rPr>
        <w:t>м</w:t>
      </w:r>
      <w:r w:rsidR="00604E02" w:rsidRPr="000A7B66">
        <w:rPr>
          <w:rFonts w:ascii="Times New Roman" w:hAnsi="Times New Roman" w:cs="Times New Roman"/>
        </w:rPr>
        <w:t>едколледже</w:t>
      </w:r>
      <w:proofErr w:type="spellEnd"/>
      <w:r w:rsidR="00147753" w:rsidRPr="000A7B66">
        <w:rPr>
          <w:rFonts w:ascii="Times New Roman" w:hAnsi="Times New Roman" w:cs="Times New Roman"/>
        </w:rPr>
        <w:t xml:space="preserve"> по специальности «Сестринское дело»</w:t>
      </w:r>
      <w:r w:rsidR="00604E02" w:rsidRPr="000A7B66">
        <w:rPr>
          <w:rFonts w:ascii="Times New Roman" w:hAnsi="Times New Roman" w:cs="Times New Roman"/>
        </w:rPr>
        <w:t xml:space="preserve">: </w:t>
      </w:r>
    </w:p>
    <w:p w:rsidR="00023B3D" w:rsidRPr="000A7B66" w:rsidRDefault="00604E02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 xml:space="preserve">3) целесообразно </w:t>
      </w:r>
      <w:r w:rsidRPr="000A7B66">
        <w:rPr>
          <w:rFonts w:ascii="Times New Roman" w:hAnsi="Times New Roman" w:cs="Times New Roman"/>
          <w:b/>
        </w:rPr>
        <w:t>использовать</w:t>
      </w:r>
      <w:r w:rsidR="00023B3D" w:rsidRPr="000A7B66">
        <w:rPr>
          <w:rFonts w:ascii="Times New Roman" w:hAnsi="Times New Roman" w:cs="Times New Roman"/>
          <w:b/>
        </w:rPr>
        <w:t xml:space="preserve"> </w:t>
      </w:r>
      <w:proofErr w:type="spellStart"/>
      <w:r w:rsidR="00023B3D" w:rsidRPr="000A7B66">
        <w:rPr>
          <w:rFonts w:ascii="Times New Roman" w:hAnsi="Times New Roman" w:cs="Times New Roman"/>
          <w:b/>
        </w:rPr>
        <w:t>СОПы</w:t>
      </w:r>
      <w:proofErr w:type="spellEnd"/>
      <w:r w:rsidR="00023B3D" w:rsidRPr="000A7B66">
        <w:rPr>
          <w:rFonts w:ascii="Times New Roman" w:hAnsi="Times New Roman" w:cs="Times New Roman"/>
        </w:rPr>
        <w:t xml:space="preserve"> той медицинской организации, на базе которой расположен учебный кабинет</w:t>
      </w:r>
      <w:r w:rsidR="00312AC3" w:rsidRPr="000A7B66">
        <w:rPr>
          <w:rFonts w:ascii="Times New Roman" w:hAnsi="Times New Roman" w:cs="Times New Roman"/>
        </w:rPr>
        <w:t xml:space="preserve"> (это настоящая </w:t>
      </w:r>
      <w:proofErr w:type="spellStart"/>
      <w:r w:rsidR="00312AC3" w:rsidRPr="000A7B66">
        <w:rPr>
          <w:rFonts w:ascii="Times New Roman" w:hAnsi="Times New Roman" w:cs="Times New Roman"/>
        </w:rPr>
        <w:t>практикоориентированность</w:t>
      </w:r>
      <w:proofErr w:type="spellEnd"/>
      <w:r w:rsidR="00312AC3" w:rsidRPr="000A7B66">
        <w:rPr>
          <w:rFonts w:ascii="Times New Roman" w:hAnsi="Times New Roman" w:cs="Times New Roman"/>
        </w:rPr>
        <w:t>, любой СОП интересен ещё и как объект</w:t>
      </w:r>
      <w:r w:rsidR="005E3D1D" w:rsidRPr="000A7B66">
        <w:rPr>
          <w:rFonts w:ascii="Times New Roman" w:hAnsi="Times New Roman" w:cs="Times New Roman"/>
        </w:rPr>
        <w:t xml:space="preserve"> исследования</w:t>
      </w:r>
      <w:r w:rsidR="00312AC3" w:rsidRPr="000A7B66">
        <w:rPr>
          <w:rFonts w:ascii="Times New Roman" w:hAnsi="Times New Roman" w:cs="Times New Roman"/>
        </w:rPr>
        <w:t>, который можно включать в ситуационные задачи практического занятия, семинара)</w:t>
      </w:r>
      <w:r w:rsidR="00023B3D" w:rsidRPr="000A7B66">
        <w:rPr>
          <w:rFonts w:ascii="Times New Roman" w:hAnsi="Times New Roman" w:cs="Times New Roman"/>
        </w:rPr>
        <w:t>,</w:t>
      </w:r>
      <w:r w:rsidR="005E3D1D" w:rsidRPr="000A7B66">
        <w:rPr>
          <w:rFonts w:ascii="Times New Roman" w:hAnsi="Times New Roman" w:cs="Times New Roman"/>
        </w:rPr>
        <w:t xml:space="preserve"> </w:t>
      </w:r>
      <w:r w:rsidR="002C3C2A" w:rsidRPr="000A7B66">
        <w:rPr>
          <w:rFonts w:ascii="Times New Roman" w:hAnsi="Times New Roman" w:cs="Times New Roman"/>
        </w:rPr>
        <w:t>изучить</w:t>
      </w:r>
      <w:r w:rsidR="005E3D1D" w:rsidRPr="000A7B66">
        <w:rPr>
          <w:rFonts w:ascii="Times New Roman" w:hAnsi="Times New Roman" w:cs="Times New Roman"/>
        </w:rPr>
        <w:t xml:space="preserve"> при написании курсовой работы и </w:t>
      </w:r>
      <w:r w:rsidR="00184103" w:rsidRPr="000A7B66">
        <w:rPr>
          <w:rFonts w:ascii="Times New Roman" w:hAnsi="Times New Roman" w:cs="Times New Roman"/>
        </w:rPr>
        <w:t>ВКР;</w:t>
      </w:r>
    </w:p>
    <w:p w:rsidR="00023B3D" w:rsidRPr="000A7B66" w:rsidRDefault="00604E02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>4</w:t>
      </w:r>
      <w:r w:rsidR="00312AC3" w:rsidRPr="000A7B66">
        <w:rPr>
          <w:rFonts w:ascii="Times New Roman" w:hAnsi="Times New Roman" w:cs="Times New Roman"/>
        </w:rPr>
        <w:t>)</w:t>
      </w:r>
      <w:r w:rsidR="00645911" w:rsidRPr="000A7B66">
        <w:rPr>
          <w:rFonts w:ascii="Times New Roman" w:hAnsi="Times New Roman" w:cs="Times New Roman"/>
        </w:rPr>
        <w:t xml:space="preserve"> </w:t>
      </w:r>
      <w:r w:rsidR="00023B3D" w:rsidRPr="000A7B66">
        <w:rPr>
          <w:rFonts w:ascii="Times New Roman" w:hAnsi="Times New Roman" w:cs="Times New Roman"/>
        </w:rPr>
        <w:t xml:space="preserve">во время учебных занятий </w:t>
      </w:r>
      <w:r w:rsidRPr="000A7B66">
        <w:rPr>
          <w:rFonts w:ascii="Times New Roman" w:hAnsi="Times New Roman" w:cs="Times New Roman"/>
        </w:rPr>
        <w:t xml:space="preserve">обязательно </w:t>
      </w:r>
      <w:r w:rsidRPr="000A7B66">
        <w:rPr>
          <w:rFonts w:ascii="Times New Roman" w:hAnsi="Times New Roman" w:cs="Times New Roman"/>
          <w:b/>
        </w:rPr>
        <w:t>изучать</w:t>
      </w:r>
      <w:r w:rsidR="00023B3D" w:rsidRPr="000A7B66">
        <w:rPr>
          <w:rFonts w:ascii="Times New Roman" w:hAnsi="Times New Roman" w:cs="Times New Roman"/>
          <w:b/>
        </w:rPr>
        <w:t xml:space="preserve"> должностные инструкции медсестёр</w:t>
      </w:r>
      <w:r w:rsidR="00023B3D" w:rsidRPr="000A7B66">
        <w:rPr>
          <w:rFonts w:ascii="Times New Roman" w:hAnsi="Times New Roman" w:cs="Times New Roman"/>
        </w:rPr>
        <w:t xml:space="preserve"> этой медицинской организации</w:t>
      </w:r>
      <w:r w:rsidR="00312AC3" w:rsidRPr="000A7B66">
        <w:rPr>
          <w:rFonts w:ascii="Times New Roman" w:hAnsi="Times New Roman" w:cs="Times New Roman"/>
        </w:rPr>
        <w:t xml:space="preserve"> (прямая </w:t>
      </w:r>
      <w:proofErr w:type="spellStart"/>
      <w:r w:rsidR="00312AC3" w:rsidRPr="000A7B66">
        <w:rPr>
          <w:rFonts w:ascii="Times New Roman" w:hAnsi="Times New Roman" w:cs="Times New Roman"/>
        </w:rPr>
        <w:t>практикоориентированность</w:t>
      </w:r>
      <w:proofErr w:type="spellEnd"/>
      <w:r w:rsidR="00312AC3" w:rsidRPr="000A7B66">
        <w:rPr>
          <w:rFonts w:ascii="Times New Roman" w:hAnsi="Times New Roman" w:cs="Times New Roman"/>
        </w:rPr>
        <w:t>, подготовка к УП и ПП по МДК)</w:t>
      </w:r>
      <w:r w:rsidR="00023B3D" w:rsidRPr="000A7B66">
        <w:rPr>
          <w:rFonts w:ascii="Times New Roman" w:hAnsi="Times New Roman" w:cs="Times New Roman"/>
        </w:rPr>
        <w:t xml:space="preserve">. </w:t>
      </w:r>
    </w:p>
    <w:p w:rsidR="00312AC3" w:rsidRPr="000A7B66" w:rsidRDefault="007A09E8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 xml:space="preserve">В настоящее время м/с ведут на электронном носителе не только историю болезни, мед. </w:t>
      </w:r>
      <w:r w:rsidR="00184103" w:rsidRPr="000A7B66">
        <w:rPr>
          <w:rFonts w:ascii="Times New Roman" w:hAnsi="Times New Roman" w:cs="Times New Roman"/>
        </w:rPr>
        <w:t>журналы, они</w:t>
      </w:r>
      <w:r w:rsidRPr="000A7B66">
        <w:rPr>
          <w:rFonts w:ascii="Times New Roman" w:hAnsi="Times New Roman" w:cs="Times New Roman"/>
        </w:rPr>
        <w:t xml:space="preserve"> </w:t>
      </w:r>
      <w:r w:rsidR="00184103" w:rsidRPr="000A7B66">
        <w:rPr>
          <w:rFonts w:ascii="Times New Roman" w:hAnsi="Times New Roman" w:cs="Times New Roman"/>
        </w:rPr>
        <w:t xml:space="preserve">«выписывают» </w:t>
      </w:r>
      <w:r w:rsidRPr="000A7B66">
        <w:rPr>
          <w:rFonts w:ascii="Times New Roman" w:hAnsi="Times New Roman" w:cs="Times New Roman"/>
        </w:rPr>
        <w:t>направления на исследования, а результаты получают аналогичным образом, распечатывая результаты на специальном аппарате рабочем месте для вклеивания в бумажную историю болезни.</w:t>
      </w:r>
    </w:p>
    <w:p w:rsidR="005E3D1D" w:rsidRPr="000A7B66" w:rsidRDefault="005E3D1D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>Преподаватели медицинского колледжа могут оказывать методическую помощь в составлении</w:t>
      </w:r>
      <w:r w:rsidR="002C3C2A" w:rsidRPr="000A7B66">
        <w:rPr>
          <w:rFonts w:ascii="Times New Roman" w:hAnsi="Times New Roman" w:cs="Times New Roman"/>
        </w:rPr>
        <w:t>/коррекции</w:t>
      </w:r>
      <w:r w:rsidRPr="000A7B66">
        <w:rPr>
          <w:rFonts w:ascii="Times New Roman" w:hAnsi="Times New Roman" w:cs="Times New Roman"/>
        </w:rPr>
        <w:t xml:space="preserve"> современных должностных инструкций медсестёр на основе профессиональных стандартов, </w:t>
      </w:r>
      <w:proofErr w:type="spellStart"/>
      <w:r w:rsidRPr="000A7B66">
        <w:rPr>
          <w:rFonts w:ascii="Times New Roman" w:hAnsi="Times New Roman" w:cs="Times New Roman"/>
        </w:rPr>
        <w:t>СОПов</w:t>
      </w:r>
      <w:proofErr w:type="spellEnd"/>
      <w:r w:rsidRPr="000A7B66">
        <w:rPr>
          <w:rFonts w:ascii="Times New Roman" w:hAnsi="Times New Roman" w:cs="Times New Roman"/>
        </w:rPr>
        <w:t xml:space="preserve"> на основе современных приказов Минздрава, Минтруда, методических рекомендаций и СанПиНов</w:t>
      </w:r>
      <w:r w:rsidR="00645911" w:rsidRPr="000A7B66">
        <w:rPr>
          <w:rFonts w:ascii="Times New Roman" w:hAnsi="Times New Roman" w:cs="Times New Roman"/>
        </w:rPr>
        <w:t xml:space="preserve"> </w:t>
      </w:r>
      <w:r w:rsidR="003B61CE" w:rsidRPr="000A7B66">
        <w:rPr>
          <w:rFonts w:ascii="Times New Roman" w:hAnsi="Times New Roman" w:cs="Times New Roman"/>
        </w:rPr>
        <w:t>[3</w:t>
      </w:r>
      <w:r w:rsidR="005B5B62" w:rsidRPr="000A7B66">
        <w:rPr>
          <w:rFonts w:ascii="Times New Roman" w:hAnsi="Times New Roman" w:cs="Times New Roman"/>
        </w:rPr>
        <w:t>-9</w:t>
      </w:r>
      <w:r w:rsidR="003B61CE" w:rsidRPr="000A7B66">
        <w:rPr>
          <w:rFonts w:ascii="Times New Roman" w:hAnsi="Times New Roman" w:cs="Times New Roman"/>
        </w:rPr>
        <w:t>]</w:t>
      </w:r>
      <w:r w:rsidRPr="000A7B66">
        <w:rPr>
          <w:rFonts w:ascii="Times New Roman" w:hAnsi="Times New Roman" w:cs="Times New Roman"/>
        </w:rPr>
        <w:t>.</w:t>
      </w:r>
    </w:p>
    <w:p w:rsidR="00172EF3" w:rsidRPr="000A7B66" w:rsidRDefault="00172EF3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>Разрабатывая изменения в РП МДК по соответствующему профилю на основе результатов опроса старших медсестёр отделений, а на их основе</w:t>
      </w:r>
      <w:r w:rsidR="00184103" w:rsidRPr="000A7B66">
        <w:rPr>
          <w:rFonts w:ascii="Times New Roman" w:hAnsi="Times New Roman" w:cs="Times New Roman"/>
        </w:rPr>
        <w:t>-</w:t>
      </w:r>
      <w:r w:rsidRPr="000A7B66">
        <w:rPr>
          <w:rFonts w:ascii="Times New Roman" w:hAnsi="Times New Roman" w:cs="Times New Roman"/>
        </w:rPr>
        <w:t xml:space="preserve"> УМО, </w:t>
      </w:r>
      <w:r w:rsidR="007A09E8" w:rsidRPr="000A7B66">
        <w:rPr>
          <w:rFonts w:ascii="Times New Roman" w:hAnsi="Times New Roman" w:cs="Times New Roman"/>
        </w:rPr>
        <w:t xml:space="preserve">преподаватели профессионального образования могут внести существенный вклад в </w:t>
      </w:r>
      <w:r w:rsidR="00CB66FF" w:rsidRPr="000A7B66">
        <w:rPr>
          <w:rFonts w:ascii="Times New Roman" w:hAnsi="Times New Roman" w:cs="Times New Roman"/>
        </w:rPr>
        <w:t>подготовку</w:t>
      </w:r>
      <w:r w:rsidRPr="000A7B66">
        <w:rPr>
          <w:rFonts w:ascii="Times New Roman" w:hAnsi="Times New Roman" w:cs="Times New Roman"/>
        </w:rPr>
        <w:t xml:space="preserve"> будущих медсестёр и в практическое здравоохранение.</w:t>
      </w:r>
    </w:p>
    <w:p w:rsidR="00172EF3" w:rsidRPr="000A7B66" w:rsidRDefault="00172EF3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>Надеемся на то, что причитающиеся гранты будут израсходован</w:t>
      </w:r>
      <w:r w:rsidR="00645911" w:rsidRPr="000A7B66">
        <w:rPr>
          <w:rFonts w:ascii="Times New Roman" w:hAnsi="Times New Roman" w:cs="Times New Roman"/>
        </w:rPr>
        <w:t>ы</w:t>
      </w:r>
      <w:r w:rsidRPr="000A7B66">
        <w:rPr>
          <w:rFonts w:ascii="Times New Roman" w:hAnsi="Times New Roman" w:cs="Times New Roman"/>
        </w:rPr>
        <w:t xml:space="preserve"> на укрепление материально-технической базы учебными мультимедийными программами, самым современным медицинским оборудованием, а также на расширение учебных площадей образовательных организаций СПО.</w:t>
      </w:r>
    </w:p>
    <w:p w:rsidR="001B1257" w:rsidRPr="000A7B66" w:rsidRDefault="00CC753D" w:rsidP="0064591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A7B66">
        <w:rPr>
          <w:rFonts w:ascii="Times New Roman" w:hAnsi="Times New Roman" w:cs="Times New Roman"/>
          <w:b/>
        </w:rPr>
        <w:lastRenderedPageBreak/>
        <w:t>Список литературы</w:t>
      </w:r>
    </w:p>
    <w:p w:rsidR="00C84E84" w:rsidRPr="000A7B66" w:rsidRDefault="00C84E84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>1.</w:t>
      </w:r>
      <w:r w:rsidR="00D93827">
        <w:rPr>
          <w:rFonts w:ascii="Times New Roman" w:hAnsi="Times New Roman" w:cs="Times New Roman"/>
        </w:rPr>
        <w:t xml:space="preserve"> </w:t>
      </w:r>
      <w:r w:rsidRPr="000A7B66">
        <w:rPr>
          <w:rFonts w:ascii="Times New Roman" w:hAnsi="Times New Roman" w:cs="Times New Roman"/>
        </w:rPr>
        <w:t xml:space="preserve">Правительство РФ. Постановление от 14 января 2022 г.  </w:t>
      </w:r>
      <w:proofErr w:type="gramStart"/>
      <w:r w:rsidRPr="000A7B66">
        <w:rPr>
          <w:rFonts w:ascii="Times New Roman" w:hAnsi="Times New Roman" w:cs="Times New Roman"/>
        </w:rPr>
        <w:t>№  4</w:t>
      </w:r>
      <w:proofErr w:type="gramEnd"/>
      <w:r w:rsidRPr="000A7B66">
        <w:rPr>
          <w:rFonts w:ascii="Times New Roman" w:hAnsi="Times New Roman" w:cs="Times New Roman"/>
        </w:rPr>
        <w:t>. Москва.</w:t>
      </w:r>
    </w:p>
    <w:p w:rsidR="00312AC3" w:rsidRPr="000A7B66" w:rsidRDefault="00C84E84" w:rsidP="00D9382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 xml:space="preserve">Об утверждении Правил предоставления грантов в форме </w:t>
      </w:r>
      <w:proofErr w:type="gramStart"/>
      <w:r w:rsidRPr="000A7B66">
        <w:rPr>
          <w:rFonts w:ascii="Times New Roman" w:hAnsi="Times New Roman" w:cs="Times New Roman"/>
        </w:rPr>
        <w:t>субсидий  из</w:t>
      </w:r>
      <w:proofErr w:type="gramEnd"/>
      <w:r w:rsidRPr="000A7B66">
        <w:rPr>
          <w:rFonts w:ascii="Times New Roman" w:hAnsi="Times New Roman" w:cs="Times New Roman"/>
        </w:rPr>
        <w:t xml:space="preserve"> федерального бюджета на оказание государственной поддержки развития образовательно-производственных центров (кластеров) на основе интеграции образовательных организаций, реализующих программы СПО, и организаций, действующих в реальном секторе экономики, в рамках федерального проекта «</w:t>
      </w:r>
      <w:proofErr w:type="spellStart"/>
      <w:r w:rsidRPr="000A7B66">
        <w:rPr>
          <w:rFonts w:ascii="Times New Roman" w:hAnsi="Times New Roman" w:cs="Times New Roman"/>
        </w:rPr>
        <w:t>Профессионалитет</w:t>
      </w:r>
      <w:proofErr w:type="spellEnd"/>
      <w:r w:rsidRPr="000A7B66">
        <w:rPr>
          <w:rFonts w:ascii="Times New Roman" w:hAnsi="Times New Roman" w:cs="Times New Roman"/>
        </w:rPr>
        <w:t xml:space="preserve">» государственной программы РФ «Развитие образования» </w:t>
      </w:r>
    </w:p>
    <w:p w:rsidR="00106AD1" w:rsidRPr="000A7B66" w:rsidRDefault="003B61CE" w:rsidP="00645911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>2</w:t>
      </w:r>
      <w:r w:rsidR="00106AD1" w:rsidRPr="000A7B66">
        <w:rPr>
          <w:rFonts w:ascii="Times New Roman" w:hAnsi="Times New Roman" w:cs="Times New Roman"/>
        </w:rPr>
        <w:t>.</w:t>
      </w:r>
      <w:r w:rsidR="00D93827">
        <w:rPr>
          <w:rFonts w:ascii="Times New Roman" w:hAnsi="Times New Roman" w:cs="Times New Roman"/>
        </w:rPr>
        <w:t xml:space="preserve"> </w:t>
      </w:r>
      <w:r w:rsidR="00106AD1" w:rsidRPr="000A7B66">
        <w:rPr>
          <w:rFonts w:ascii="Times New Roman" w:hAnsi="Times New Roman" w:cs="Times New Roman"/>
        </w:rPr>
        <w:t>Приказ Министерства здравоохранения Российской Федерации от 07.09.2020 № 947н «Об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документов»</w:t>
      </w:r>
      <w:r w:rsidR="004C21E9" w:rsidRPr="000A7B66">
        <w:rPr>
          <w:rFonts w:ascii="Times New Roman" w:hAnsi="Times New Roman" w:cs="Times New Roman"/>
        </w:rPr>
        <w:t xml:space="preserve"> </w:t>
      </w:r>
      <w:r w:rsidR="00106AD1" w:rsidRPr="000A7B66">
        <w:rPr>
          <w:rFonts w:ascii="Times New Roman" w:hAnsi="Times New Roman" w:cs="Times New Roman"/>
        </w:rPr>
        <w:t>(Зарегистрирован 12.01.2021 № 62054)</w:t>
      </w:r>
    </w:p>
    <w:p w:rsidR="00C84E84" w:rsidRPr="000A7B66" w:rsidRDefault="00062550" w:rsidP="0064591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hyperlink r:id="rId7" w:history="1">
        <w:r w:rsidR="003B61CE" w:rsidRPr="000A7B66">
          <w:rPr>
            <w:rStyle w:val="a4"/>
            <w:rFonts w:ascii="Times New Roman" w:hAnsi="Times New Roman" w:cs="Times New Roman"/>
            <w:color w:val="auto"/>
          </w:rPr>
          <w:t>http://publication.pravo.gov.ru/Document/View/0001202101120007</w:t>
        </w:r>
      </w:hyperlink>
    </w:p>
    <w:p w:rsidR="00FE1959" w:rsidRPr="000A7B66" w:rsidRDefault="005B5B62" w:rsidP="00645911">
      <w:pPr>
        <w:shd w:val="clear" w:color="auto" w:fill="FFFFFF" w:themeFill="background1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0A7B66">
        <w:rPr>
          <w:rFonts w:ascii="Times New Roman" w:eastAsia="Calibri" w:hAnsi="Times New Roman" w:cs="Times New Roman"/>
        </w:rPr>
        <w:t>3.</w:t>
      </w:r>
      <w:r w:rsidR="00D93827">
        <w:rPr>
          <w:rFonts w:ascii="Times New Roman" w:eastAsia="Calibri" w:hAnsi="Times New Roman" w:cs="Times New Roman"/>
        </w:rPr>
        <w:t xml:space="preserve"> </w:t>
      </w:r>
      <w:r w:rsidR="00FE1959" w:rsidRPr="000A7B66">
        <w:rPr>
          <w:rFonts w:ascii="Times New Roman" w:eastAsia="Calibri" w:hAnsi="Times New Roman" w:cs="Times New Roman"/>
        </w:rPr>
        <w:t xml:space="preserve">Приказ МЗ </w:t>
      </w:r>
      <w:proofErr w:type="gramStart"/>
      <w:r w:rsidR="00FE1959" w:rsidRPr="000A7B66">
        <w:rPr>
          <w:rFonts w:ascii="Times New Roman" w:eastAsia="Calibri" w:hAnsi="Times New Roman" w:cs="Times New Roman"/>
        </w:rPr>
        <w:t>РФ</w:t>
      </w:r>
      <w:r w:rsidR="00FE1959" w:rsidRPr="000A7B66">
        <w:rPr>
          <w:rFonts w:ascii="Times New Roman" w:eastAsia="Calibri" w:hAnsi="Times New Roman" w:cs="Times New Roman"/>
          <w:lang w:val="en-US"/>
        </w:rPr>
        <w:t> </w:t>
      </w:r>
      <w:r w:rsidR="00FE1959" w:rsidRPr="000A7B66">
        <w:rPr>
          <w:rFonts w:ascii="Times New Roman" w:eastAsia="Calibri" w:hAnsi="Times New Roman" w:cs="Times New Roman"/>
        </w:rPr>
        <w:t xml:space="preserve"> от</w:t>
      </w:r>
      <w:proofErr w:type="gramEnd"/>
      <w:r w:rsidR="00FE1959" w:rsidRPr="000A7B66">
        <w:rPr>
          <w:rFonts w:ascii="Times New Roman" w:eastAsia="Calibri" w:hAnsi="Times New Roman" w:cs="Times New Roman"/>
        </w:rPr>
        <w:t xml:space="preserve"> 31 июля 2020г. N 785н.  Об утверждении требований к организации и проведению внутреннего контроля. </w:t>
      </w:r>
    </w:p>
    <w:p w:rsidR="003B61CE" w:rsidRPr="000A7B66" w:rsidRDefault="005B5B62" w:rsidP="00645911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0A7B66">
        <w:rPr>
          <w:rFonts w:ascii="Times New Roman" w:hAnsi="Times New Roman" w:cs="Times New Roman"/>
        </w:rPr>
        <w:t>4.</w:t>
      </w:r>
      <w:r w:rsidR="00D93827">
        <w:rPr>
          <w:rFonts w:ascii="Times New Roman" w:hAnsi="Times New Roman" w:cs="Times New Roman"/>
        </w:rPr>
        <w:t xml:space="preserve"> </w:t>
      </w:r>
      <w:r w:rsidR="003B61CE" w:rsidRPr="000A7B66">
        <w:rPr>
          <w:rFonts w:ascii="Times New Roman" w:eastAsiaTheme="minorEastAsia" w:hAnsi="Times New Roman" w:cs="Times New Roman"/>
          <w:lang w:eastAsia="ru-RU"/>
        </w:rPr>
        <w:t>Приказ</w:t>
      </w:r>
      <w:r w:rsidR="003B61CE" w:rsidRPr="000A7B66">
        <w:rPr>
          <w:rFonts w:ascii="Times New Roman" w:eastAsia="Times New Roman" w:hAnsi="Times New Roman" w:cs="Times New Roman"/>
          <w:lang w:eastAsia="ru-RU"/>
        </w:rPr>
        <w:t xml:space="preserve"> Минтруда и соцзащиты от 30 июля 2020г. №475н Профессиональный стандарт «Медицинская сестра/медицинский брат», </w:t>
      </w:r>
      <w:r w:rsidR="00965546" w:rsidRPr="000A7B66">
        <w:rPr>
          <w:rFonts w:ascii="Times New Roman" w:eastAsiaTheme="minorEastAsia" w:hAnsi="Times New Roman" w:cs="Times New Roman"/>
          <w:lang w:eastAsia="ru-RU"/>
        </w:rPr>
        <w:t>приказ Минтруда и</w:t>
      </w:r>
      <w:r w:rsidR="00062550">
        <w:rPr>
          <w:rFonts w:ascii="Times New Roman" w:eastAsiaTheme="minorEastAsia" w:hAnsi="Times New Roman" w:cs="Times New Roman"/>
          <w:lang w:eastAsia="ru-RU"/>
        </w:rPr>
        <w:t xml:space="preserve"> </w:t>
      </w:r>
      <w:bookmarkStart w:id="0" w:name="_GoBack"/>
      <w:bookmarkEnd w:id="0"/>
      <w:r w:rsidR="003B61CE" w:rsidRPr="000A7B66">
        <w:rPr>
          <w:rFonts w:ascii="Times New Roman" w:eastAsiaTheme="minorEastAsia" w:hAnsi="Times New Roman" w:cs="Times New Roman"/>
          <w:lang w:eastAsia="ru-RU"/>
        </w:rPr>
        <w:t>соцзащиты от 31 июля 2020г.</w:t>
      </w:r>
    </w:p>
    <w:p w:rsidR="00FE1959" w:rsidRPr="000A7B66" w:rsidRDefault="005B5B62" w:rsidP="00645911">
      <w:pPr>
        <w:pStyle w:val="a3"/>
        <w:widowControl w:val="0"/>
        <w:shd w:val="clear" w:color="auto" w:fill="FFFFFF" w:themeFill="background1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7B66">
        <w:rPr>
          <w:rFonts w:ascii="Times New Roman" w:hAnsi="Times New Roman" w:cs="Times New Roman"/>
        </w:rPr>
        <w:t>5.</w:t>
      </w:r>
      <w:r w:rsidR="00D93827">
        <w:rPr>
          <w:rFonts w:ascii="Times New Roman" w:hAnsi="Times New Roman" w:cs="Times New Roman"/>
        </w:rPr>
        <w:t xml:space="preserve"> </w:t>
      </w:r>
      <w:r w:rsidR="00FE1959" w:rsidRPr="000A7B66">
        <w:rPr>
          <w:rFonts w:ascii="Times New Roman" w:eastAsia="Times New Roman" w:hAnsi="Times New Roman" w:cs="Times New Roman"/>
          <w:lang w:eastAsia="ru-RU"/>
        </w:rPr>
        <w:t xml:space="preserve">Приказ Минтруда и соцзащиты РФ от </w:t>
      </w:r>
      <w:r w:rsidR="00FE1959" w:rsidRPr="000A7B66">
        <w:rPr>
          <w:rFonts w:ascii="Times New Roman" w:eastAsia="Times New Roman" w:hAnsi="Times New Roman" w:cs="Times New Roman"/>
        </w:rPr>
        <w:t>18 декабря 2020 г. N 928н</w:t>
      </w:r>
      <w:r w:rsidR="00FE1959" w:rsidRPr="000A7B6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E1959" w:rsidRPr="000A7B66">
        <w:rPr>
          <w:rFonts w:ascii="Times New Roman" w:eastAsia="Times New Roman" w:hAnsi="Times New Roman" w:cs="Times New Roman"/>
          <w:lang w:eastAsia="ru-RU"/>
        </w:rPr>
        <w:t>Об</w:t>
      </w:r>
      <w:proofErr w:type="gramEnd"/>
      <w:r w:rsidR="00FE1959" w:rsidRPr="000A7B66">
        <w:rPr>
          <w:rFonts w:ascii="Times New Roman" w:eastAsia="Times New Roman" w:hAnsi="Times New Roman" w:cs="Times New Roman"/>
          <w:lang w:eastAsia="ru-RU"/>
        </w:rPr>
        <w:t xml:space="preserve"> утверждении правил по охране труда</w:t>
      </w:r>
      <w:r w:rsidR="00965546" w:rsidRPr="000A7B66">
        <w:rPr>
          <w:rFonts w:ascii="Times New Roman" w:eastAsia="Times New Roman" w:hAnsi="Times New Roman" w:cs="Times New Roman"/>
          <w:lang w:eastAsia="ru-RU"/>
        </w:rPr>
        <w:t xml:space="preserve"> в медицинских организациях.</w:t>
      </w:r>
    </w:p>
    <w:p w:rsidR="005B5B62" w:rsidRPr="000A7B66" w:rsidRDefault="005B5B62" w:rsidP="00645911">
      <w:pPr>
        <w:widowControl w:val="0"/>
        <w:shd w:val="clear" w:color="auto" w:fill="FFFFFF" w:themeFill="background1"/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0A7B66">
        <w:rPr>
          <w:rFonts w:ascii="Times New Roman" w:eastAsia="Calibri" w:hAnsi="Times New Roman" w:cs="Times New Roman"/>
        </w:rPr>
        <w:t>6.</w:t>
      </w:r>
      <w:r w:rsidR="00D93827">
        <w:rPr>
          <w:rFonts w:ascii="Times New Roman" w:eastAsia="Calibri" w:hAnsi="Times New Roman" w:cs="Times New Roman"/>
        </w:rPr>
        <w:t xml:space="preserve"> </w:t>
      </w:r>
      <w:r w:rsidRPr="000A7B66">
        <w:rPr>
          <w:rFonts w:ascii="Times New Roman" w:eastAsia="Calibri" w:hAnsi="Times New Roman" w:cs="Times New Roman"/>
        </w:rPr>
        <w:t xml:space="preserve">СанПиН 2.1.3684-21 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 Постановление главного государственного санитарного врача РФ №3 от 28 января 2021 г. http://publication.pravo.gov.ru/ </w:t>
      </w:r>
      <w:proofErr w:type="spellStart"/>
      <w:r w:rsidRPr="000A7B66">
        <w:rPr>
          <w:rFonts w:ascii="Times New Roman" w:eastAsia="Calibri" w:hAnsi="Times New Roman" w:cs="Times New Roman"/>
        </w:rPr>
        <w:t>Document</w:t>
      </w:r>
      <w:proofErr w:type="spellEnd"/>
      <w:r w:rsidRPr="000A7B66">
        <w:rPr>
          <w:rFonts w:ascii="Times New Roman" w:eastAsia="Calibri" w:hAnsi="Times New Roman" w:cs="Times New Roman"/>
        </w:rPr>
        <w:t xml:space="preserve"> /</w:t>
      </w:r>
      <w:proofErr w:type="spellStart"/>
      <w:r w:rsidRPr="000A7B66">
        <w:rPr>
          <w:rFonts w:ascii="Times New Roman" w:eastAsia="Calibri" w:hAnsi="Times New Roman" w:cs="Times New Roman"/>
        </w:rPr>
        <w:t>View</w:t>
      </w:r>
      <w:proofErr w:type="spellEnd"/>
      <w:r w:rsidRPr="000A7B66">
        <w:rPr>
          <w:rFonts w:ascii="Times New Roman" w:eastAsia="Calibri" w:hAnsi="Times New Roman" w:cs="Times New Roman"/>
        </w:rPr>
        <w:t>/0001202102050027</w:t>
      </w:r>
    </w:p>
    <w:p w:rsidR="005B5B62" w:rsidRPr="000A7B66" w:rsidRDefault="005B5B62" w:rsidP="00645911">
      <w:pPr>
        <w:shd w:val="clear" w:color="auto" w:fill="FFFFFF" w:themeFill="background1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0A7B66">
        <w:rPr>
          <w:rFonts w:ascii="Times New Roman" w:eastAsia="Calibri" w:hAnsi="Times New Roman" w:cs="Times New Roman"/>
        </w:rPr>
        <w:t>7.</w:t>
      </w:r>
      <w:r w:rsidR="00D93827">
        <w:rPr>
          <w:rFonts w:ascii="Times New Roman" w:eastAsia="Calibri" w:hAnsi="Times New Roman" w:cs="Times New Roman"/>
        </w:rPr>
        <w:t xml:space="preserve"> </w:t>
      </w:r>
      <w:r w:rsidRPr="000A7B66">
        <w:rPr>
          <w:rFonts w:ascii="Times New Roman" w:eastAsia="Calibri" w:hAnsi="Times New Roman" w:cs="Times New Roman"/>
        </w:rPr>
        <w:t xml:space="preserve">СанПиН 3.3686-21 «Санитарно-эпидемиологические требования по профилактике инфекционных болезней». Постановление главного государственного санитарного врача РФ от 28 января 2021 года N 4 Об утверждении санитарных правил и норм </w:t>
      </w:r>
      <w:bookmarkStart w:id="1" w:name="0"/>
      <w:bookmarkEnd w:id="1"/>
    </w:p>
    <w:p w:rsidR="005B5B62" w:rsidRPr="000A7B66" w:rsidRDefault="005B5B62" w:rsidP="00645911">
      <w:pPr>
        <w:widowControl w:val="0"/>
        <w:shd w:val="clear" w:color="auto" w:fill="FFFFFF" w:themeFill="background1"/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0A7B66">
        <w:rPr>
          <w:rFonts w:ascii="Times New Roman" w:eastAsia="Calibri" w:hAnsi="Times New Roman" w:cs="Times New Roman"/>
        </w:rPr>
        <w:t>8.</w:t>
      </w:r>
      <w:r w:rsidR="00D93827">
        <w:rPr>
          <w:rFonts w:ascii="Times New Roman" w:eastAsia="Calibri" w:hAnsi="Times New Roman" w:cs="Times New Roman"/>
        </w:rPr>
        <w:t xml:space="preserve"> </w:t>
      </w:r>
      <w:r w:rsidRPr="000A7B66">
        <w:rPr>
          <w:rFonts w:ascii="Times New Roman" w:eastAsia="Calibri" w:hAnsi="Times New Roman" w:cs="Times New Roman"/>
        </w:rPr>
        <w:t xml:space="preserve">СанПиН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 оказание услуг» постановление Главного государственного санитарного врача Российской Федерации от 30.01.2020г. № 4. </w:t>
      </w:r>
      <w:hyperlink r:id="rId8" w:history="1">
        <w:r w:rsidRPr="000A7B66">
          <w:rPr>
            <w:rStyle w:val="a4"/>
            <w:rFonts w:ascii="Times New Roman" w:eastAsia="Calibri" w:hAnsi="Times New Roman" w:cs="Times New Roman"/>
            <w:color w:val="auto"/>
          </w:rPr>
          <w:t>https://www.rospotrebnadzor.ru/files/news/SP2.1.3678-20_uslugi.pdf</w:t>
        </w:r>
      </w:hyperlink>
    </w:p>
    <w:p w:rsidR="005B5B62" w:rsidRPr="000A7B66" w:rsidRDefault="005B5B62" w:rsidP="0064591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7B66">
        <w:rPr>
          <w:rFonts w:ascii="Times New Roman" w:eastAsia="Times New Roman" w:hAnsi="Times New Roman" w:cs="Times New Roman"/>
          <w:lang w:eastAsia="ru-RU"/>
        </w:rPr>
        <w:t>9.</w:t>
      </w:r>
      <w:r w:rsidR="00D938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7B66">
        <w:rPr>
          <w:rFonts w:ascii="Times New Roman" w:eastAsia="Times New Roman" w:hAnsi="Times New Roman" w:cs="Times New Roman"/>
          <w:lang w:eastAsia="ru-RU"/>
        </w:rPr>
        <w:t xml:space="preserve">Методические рекомендации МЗ РФ. Новая модель медицинской организации, </w:t>
      </w:r>
      <w:proofErr w:type="gramStart"/>
      <w:r w:rsidRPr="000A7B66">
        <w:rPr>
          <w:rFonts w:ascii="Times New Roman" w:eastAsia="Times New Roman" w:hAnsi="Times New Roman" w:cs="Times New Roman"/>
          <w:lang w:eastAsia="ru-RU"/>
        </w:rPr>
        <w:t>оказывающей  ПМСП</w:t>
      </w:r>
      <w:proofErr w:type="gramEnd"/>
      <w:r w:rsidRPr="000A7B66">
        <w:rPr>
          <w:rFonts w:ascii="Times New Roman" w:eastAsia="Times New Roman" w:hAnsi="Times New Roman" w:cs="Times New Roman"/>
          <w:lang w:eastAsia="ru-RU"/>
        </w:rPr>
        <w:t>. 30.07.2019г.</w:t>
      </w:r>
    </w:p>
    <w:p w:rsidR="005B5B62" w:rsidRPr="000A7B66" w:rsidRDefault="00DB1835" w:rsidP="00645911">
      <w:pPr>
        <w:widowControl w:val="0"/>
        <w:shd w:val="clear" w:color="auto" w:fill="FFFFFF" w:themeFill="background1"/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0A7B66">
        <w:rPr>
          <w:rFonts w:ascii="Times New Roman" w:eastAsia="Calibri" w:hAnsi="Times New Roman" w:cs="Times New Roman"/>
        </w:rPr>
        <w:t>10.</w:t>
      </w:r>
      <w:r w:rsidRPr="000A7B66">
        <w:rPr>
          <w:rFonts w:ascii="Times New Roman" w:hAnsi="Times New Roman" w:cs="Times New Roman"/>
        </w:rPr>
        <w:t xml:space="preserve"> </w:t>
      </w:r>
      <w:r w:rsidRPr="000A7B66">
        <w:rPr>
          <w:rFonts w:ascii="Times New Roman" w:eastAsia="Calibri" w:hAnsi="Times New Roman" w:cs="Times New Roman"/>
        </w:rPr>
        <w:t xml:space="preserve">Программа </w:t>
      </w:r>
      <w:proofErr w:type="spellStart"/>
      <w:r w:rsidRPr="000A7B66">
        <w:rPr>
          <w:rFonts w:ascii="Times New Roman" w:eastAsia="Calibri" w:hAnsi="Times New Roman" w:cs="Times New Roman"/>
        </w:rPr>
        <w:t>Минпросвещения</w:t>
      </w:r>
      <w:proofErr w:type="spellEnd"/>
      <w:r w:rsidRPr="000A7B66">
        <w:rPr>
          <w:rFonts w:ascii="Times New Roman" w:eastAsia="Calibri" w:hAnsi="Times New Roman" w:cs="Times New Roman"/>
        </w:rPr>
        <w:t xml:space="preserve"> России «</w:t>
      </w:r>
      <w:proofErr w:type="spellStart"/>
      <w:r w:rsidRPr="000A7B66">
        <w:rPr>
          <w:rFonts w:ascii="Times New Roman" w:eastAsia="Calibri" w:hAnsi="Times New Roman" w:cs="Times New Roman"/>
        </w:rPr>
        <w:t>Профессионалитет</w:t>
      </w:r>
      <w:proofErr w:type="spellEnd"/>
      <w:r w:rsidRPr="000A7B66">
        <w:rPr>
          <w:rFonts w:ascii="Times New Roman" w:eastAsia="Calibri" w:hAnsi="Times New Roman" w:cs="Times New Roman"/>
        </w:rPr>
        <w:t>».</w:t>
      </w:r>
    </w:p>
    <w:p w:rsidR="00DB1835" w:rsidRPr="000A7B66" w:rsidRDefault="00DB1835" w:rsidP="00645911">
      <w:pPr>
        <w:widowControl w:val="0"/>
        <w:shd w:val="clear" w:color="auto" w:fill="FFFFFF" w:themeFill="background1"/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0A7B66">
        <w:rPr>
          <w:rFonts w:ascii="Times New Roman" w:eastAsia="Calibri" w:hAnsi="Times New Roman" w:cs="Times New Roman"/>
        </w:rPr>
        <w:t>https://disshelp.ru/blog/programma-minprosveshheniya-rossii-professionalitet/</w:t>
      </w:r>
    </w:p>
    <w:p w:rsidR="000A7B66" w:rsidRDefault="000A7B66" w:rsidP="00645911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0A7B66" w:rsidRDefault="000A7B66" w:rsidP="00645911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312AC3" w:rsidRPr="000A7B66" w:rsidRDefault="00C144A8" w:rsidP="0064591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 xml:space="preserve">Приложение </w:t>
      </w:r>
    </w:p>
    <w:p w:rsidR="00CC26ED" w:rsidRPr="000A7B66" w:rsidRDefault="003B61CE" w:rsidP="00645911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0A7B66">
        <w:rPr>
          <w:rFonts w:ascii="Times New Roman" w:hAnsi="Times New Roman" w:cs="Times New Roman"/>
        </w:rPr>
        <w:t>Фрагмент из текста трудовой функции м/с «Вести медицинскую документацию» [</w:t>
      </w:r>
      <w:r w:rsidR="00604E02" w:rsidRPr="000A7B66">
        <w:rPr>
          <w:rFonts w:ascii="Times New Roman" w:hAnsi="Times New Roman" w:cs="Times New Roman"/>
        </w:rPr>
        <w:t>4</w:t>
      </w:r>
      <w:r w:rsidRPr="000A7B66">
        <w:rPr>
          <w:rFonts w:ascii="Times New Roman" w:hAnsi="Times New Roman" w:cs="Times New Roman"/>
        </w:rPr>
        <w:t>]</w:t>
      </w:r>
      <w:r w:rsidR="00645911" w:rsidRPr="000A7B66">
        <w:rPr>
          <w:rFonts w:ascii="Times New Roman" w:hAnsi="Times New Roman" w:cs="Times New Roman"/>
        </w:rPr>
        <w:t xml:space="preserve"> </w:t>
      </w:r>
      <w:r w:rsidR="00CC26ED" w:rsidRPr="000A7B66">
        <w:rPr>
          <w:rFonts w:ascii="Times New Roman" w:hAnsi="Times New Roman" w:cs="Times New Roman"/>
        </w:rPr>
        <w:t>«Медсестра должна уметь: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9"/>
      </w:tblGrid>
      <w:tr w:rsidR="000A7B66" w:rsidRPr="000A7B66" w:rsidTr="00645911">
        <w:trPr>
          <w:trHeight w:val="25"/>
          <w:jc w:val="center"/>
        </w:trPr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C3" w:rsidRPr="000A7B66" w:rsidRDefault="00312AC3" w:rsidP="006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7B66">
              <w:rPr>
                <w:rFonts w:ascii="Times New Roman" w:eastAsiaTheme="minorEastAsia" w:hAnsi="Times New Roman" w:cs="Times New Roman"/>
                <w:lang w:eastAsia="ru-RU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0A7B66" w:rsidRPr="000A7B66" w:rsidTr="00645911">
        <w:trPr>
          <w:trHeight w:val="52"/>
          <w:jc w:val="center"/>
        </w:trPr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C3" w:rsidRPr="000A7B66" w:rsidRDefault="00312AC3" w:rsidP="006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7B66">
              <w:rPr>
                <w:rFonts w:ascii="Times New Roman" w:eastAsiaTheme="minorEastAsia" w:hAnsi="Times New Roman" w:cs="Times New Roman"/>
                <w:lang w:eastAsia="ru-RU"/>
              </w:rPr>
              <w:t>Использовать в работе медицинские информационные системы и информационно-телекоммуникационную сеть "Интернет"</w:t>
            </w:r>
          </w:p>
        </w:tc>
      </w:tr>
      <w:tr w:rsidR="000A7B66" w:rsidRPr="000A7B66" w:rsidTr="00645911">
        <w:trPr>
          <w:trHeight w:val="52"/>
          <w:jc w:val="center"/>
        </w:trPr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C3" w:rsidRPr="000A7B66" w:rsidRDefault="00312AC3" w:rsidP="006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7B66">
              <w:rPr>
                <w:rFonts w:ascii="Times New Roman" w:eastAsiaTheme="minorEastAsia" w:hAnsi="Times New Roman" w:cs="Times New Roman"/>
                <w:lang w:eastAsia="ru-RU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0A7B66" w:rsidRPr="000A7B66" w:rsidTr="00645911">
        <w:trPr>
          <w:trHeight w:val="52"/>
          <w:jc w:val="center"/>
        </w:trPr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C3" w:rsidRPr="000A7B66" w:rsidRDefault="00312AC3" w:rsidP="00645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B66">
              <w:rPr>
                <w:rFonts w:ascii="Times New Roman" w:eastAsiaTheme="minorEastAsia" w:hAnsi="Times New Roman" w:cs="Times New Roman"/>
                <w:lang w:eastAsia="ru-RU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  <w:r w:rsidR="00CC26ED" w:rsidRPr="000A7B66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</w:tr>
    </w:tbl>
    <w:p w:rsidR="00312AC3" w:rsidRPr="00C144A8" w:rsidRDefault="00312AC3" w:rsidP="0064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2AC3" w:rsidRPr="00C144A8" w:rsidSect="006459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7832"/>
    <w:multiLevelType w:val="hybridMultilevel"/>
    <w:tmpl w:val="207A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1061F"/>
    <w:multiLevelType w:val="hybridMultilevel"/>
    <w:tmpl w:val="C8980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87A87"/>
    <w:multiLevelType w:val="multilevel"/>
    <w:tmpl w:val="AC5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084951"/>
    <w:multiLevelType w:val="hybridMultilevel"/>
    <w:tmpl w:val="E35028A6"/>
    <w:lvl w:ilvl="0" w:tplc="ABE6020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1E32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E47B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260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7230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8E67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CEBA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20B6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401F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B"/>
    <w:rsid w:val="00023B3D"/>
    <w:rsid w:val="00062550"/>
    <w:rsid w:val="000911F9"/>
    <w:rsid w:val="000A7B66"/>
    <w:rsid w:val="00106AD1"/>
    <w:rsid w:val="00147753"/>
    <w:rsid w:val="001633AC"/>
    <w:rsid w:val="00172EF3"/>
    <w:rsid w:val="00184103"/>
    <w:rsid w:val="001B1257"/>
    <w:rsid w:val="00234FD4"/>
    <w:rsid w:val="002A06D2"/>
    <w:rsid w:val="002A7371"/>
    <w:rsid w:val="002C3C2A"/>
    <w:rsid w:val="002E6014"/>
    <w:rsid w:val="00312AC3"/>
    <w:rsid w:val="003B61CE"/>
    <w:rsid w:val="00471933"/>
    <w:rsid w:val="004C21E9"/>
    <w:rsid w:val="004C23DC"/>
    <w:rsid w:val="005B5B62"/>
    <w:rsid w:val="005E3D1D"/>
    <w:rsid w:val="00604E02"/>
    <w:rsid w:val="00645911"/>
    <w:rsid w:val="006A1784"/>
    <w:rsid w:val="007469D2"/>
    <w:rsid w:val="00781070"/>
    <w:rsid w:val="00782085"/>
    <w:rsid w:val="007A09E8"/>
    <w:rsid w:val="007E0343"/>
    <w:rsid w:val="0081236A"/>
    <w:rsid w:val="00965546"/>
    <w:rsid w:val="00971AC3"/>
    <w:rsid w:val="00A33A6A"/>
    <w:rsid w:val="00A87514"/>
    <w:rsid w:val="00B072D0"/>
    <w:rsid w:val="00C144A8"/>
    <w:rsid w:val="00C344CB"/>
    <w:rsid w:val="00C37705"/>
    <w:rsid w:val="00C84E84"/>
    <w:rsid w:val="00CB66FF"/>
    <w:rsid w:val="00CC26ED"/>
    <w:rsid w:val="00CC36A2"/>
    <w:rsid w:val="00CC753D"/>
    <w:rsid w:val="00CD047A"/>
    <w:rsid w:val="00D018A1"/>
    <w:rsid w:val="00D034B2"/>
    <w:rsid w:val="00D86FAE"/>
    <w:rsid w:val="00D93827"/>
    <w:rsid w:val="00DB1835"/>
    <w:rsid w:val="00FD3C07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0BF3"/>
  <w15:chartTrackingRefBased/>
  <w15:docId w15:val="{C572A7AB-549C-4155-99E1-E68C3368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files/news/SP2.1.3678-20_uslug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112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shelp.ru/blog/tselevoe-obuchenie-v-kolledzhe-mif-ili-realnost-instruktsiya/" TargetMode="External"/><Relationship Id="rId5" Type="http://schemas.openxmlformats.org/officeDocument/2006/relationships/hyperlink" Target="https://disshelp.ru/blog/chto-predstavlyaet-soboj-stepen-bakalavr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2022-04-15T07:14:00Z</dcterms:created>
  <dcterms:modified xsi:type="dcterms:W3CDTF">2022-04-15T07:15:00Z</dcterms:modified>
</cp:coreProperties>
</file>