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4F1" w:rsidRPr="00601BCB" w:rsidRDefault="004444F1" w:rsidP="00601BCB">
      <w:pPr>
        <w:spacing w:after="0" w:line="240" w:lineRule="auto"/>
        <w:jc w:val="center"/>
        <w:rPr>
          <w:rFonts w:ascii="Times New Roman" w:hAnsi="Times New Roman" w:cs="Times New Roman"/>
          <w:b/>
          <w:i/>
          <w:sz w:val="24"/>
          <w:szCs w:val="24"/>
        </w:rPr>
      </w:pPr>
      <w:r w:rsidRPr="00601BCB">
        <w:rPr>
          <w:rFonts w:ascii="Times New Roman" w:hAnsi="Times New Roman" w:cs="Times New Roman"/>
          <w:b/>
          <w:i/>
          <w:sz w:val="24"/>
          <w:szCs w:val="24"/>
        </w:rPr>
        <w:t xml:space="preserve">Особенности работы над пьесами </w:t>
      </w:r>
      <w:proofErr w:type="spellStart"/>
      <w:r w:rsidRPr="00601BCB">
        <w:rPr>
          <w:rFonts w:ascii="Times New Roman" w:hAnsi="Times New Roman" w:cs="Times New Roman"/>
          <w:b/>
          <w:i/>
          <w:sz w:val="24"/>
          <w:szCs w:val="24"/>
        </w:rPr>
        <w:t>кантиленного</w:t>
      </w:r>
      <w:proofErr w:type="spellEnd"/>
      <w:r w:rsidRPr="00601BCB">
        <w:rPr>
          <w:rFonts w:ascii="Times New Roman" w:hAnsi="Times New Roman" w:cs="Times New Roman"/>
          <w:b/>
          <w:i/>
          <w:sz w:val="24"/>
          <w:szCs w:val="24"/>
        </w:rPr>
        <w:t xml:space="preserve"> характера в классе фортепиано в ДМШ на примере произведений Р. Глиэра</w:t>
      </w:r>
    </w:p>
    <w:p w:rsidR="004444F1" w:rsidRPr="00601BCB" w:rsidRDefault="004444F1" w:rsidP="00601BCB">
      <w:pPr>
        <w:spacing w:after="0" w:line="240" w:lineRule="auto"/>
        <w:jc w:val="center"/>
        <w:rPr>
          <w:rFonts w:ascii="Times New Roman" w:hAnsi="Times New Roman" w:cs="Times New Roman"/>
          <w:sz w:val="24"/>
          <w:szCs w:val="24"/>
        </w:rPr>
      </w:pPr>
    </w:p>
    <w:p w:rsidR="004444F1" w:rsidRPr="00601BCB" w:rsidRDefault="00601BCB" w:rsidP="00601BCB">
      <w:pPr>
        <w:spacing w:after="0" w:line="240" w:lineRule="auto"/>
        <w:rPr>
          <w:rFonts w:ascii="Times New Roman" w:hAnsi="Times New Roman" w:cs="Times New Roman"/>
          <w:sz w:val="24"/>
          <w:szCs w:val="24"/>
        </w:rPr>
      </w:pPr>
      <w:r w:rsidRPr="00601BCB">
        <w:rPr>
          <w:rFonts w:ascii="Times New Roman" w:hAnsi="Times New Roman" w:cs="Times New Roman"/>
          <w:sz w:val="24"/>
          <w:szCs w:val="24"/>
        </w:rPr>
        <w:t>Сидорова Е</w:t>
      </w:r>
      <w:r w:rsidRPr="00601BCB">
        <w:rPr>
          <w:rFonts w:ascii="Times New Roman" w:hAnsi="Times New Roman" w:cs="Times New Roman"/>
          <w:sz w:val="24"/>
          <w:szCs w:val="24"/>
        </w:rPr>
        <w:t xml:space="preserve">лена Петровна, </w:t>
      </w:r>
      <w:r w:rsidR="004444F1" w:rsidRPr="00601BCB">
        <w:rPr>
          <w:rFonts w:ascii="Times New Roman" w:hAnsi="Times New Roman" w:cs="Times New Roman"/>
          <w:sz w:val="24"/>
          <w:szCs w:val="24"/>
        </w:rPr>
        <w:t>преподаватель ГПОУ ТО</w:t>
      </w:r>
      <w:r w:rsidRPr="00601BCB">
        <w:rPr>
          <w:rFonts w:ascii="Times New Roman" w:hAnsi="Times New Roman" w:cs="Times New Roman"/>
          <w:sz w:val="24"/>
          <w:szCs w:val="24"/>
        </w:rPr>
        <w:t xml:space="preserve"> </w:t>
      </w:r>
      <w:r w:rsidR="004444F1" w:rsidRPr="00601BCB">
        <w:rPr>
          <w:rFonts w:ascii="Times New Roman" w:hAnsi="Times New Roman" w:cs="Times New Roman"/>
          <w:sz w:val="24"/>
          <w:szCs w:val="24"/>
        </w:rPr>
        <w:t>«</w:t>
      </w:r>
      <w:proofErr w:type="spellStart"/>
      <w:r w:rsidR="004444F1" w:rsidRPr="00601BCB">
        <w:rPr>
          <w:rFonts w:ascii="Times New Roman" w:hAnsi="Times New Roman" w:cs="Times New Roman"/>
          <w:sz w:val="24"/>
          <w:szCs w:val="24"/>
        </w:rPr>
        <w:t>Новомосковского</w:t>
      </w:r>
      <w:proofErr w:type="spellEnd"/>
      <w:r w:rsidR="004444F1" w:rsidRPr="00601BCB">
        <w:rPr>
          <w:rFonts w:ascii="Times New Roman" w:hAnsi="Times New Roman" w:cs="Times New Roman"/>
          <w:sz w:val="24"/>
          <w:szCs w:val="24"/>
        </w:rPr>
        <w:t xml:space="preserve"> музыкального колледжа имени М.И. Глинки»</w:t>
      </w:r>
    </w:p>
    <w:p w:rsidR="00AA0028" w:rsidRPr="00601BCB" w:rsidRDefault="00AA0028" w:rsidP="00601BCB">
      <w:pPr>
        <w:spacing w:after="0" w:line="240" w:lineRule="auto"/>
        <w:rPr>
          <w:rFonts w:ascii="Times New Roman" w:hAnsi="Times New Roman" w:cs="Times New Roman"/>
          <w:sz w:val="24"/>
          <w:szCs w:val="24"/>
          <w:lang w:eastAsia="ru-RU"/>
        </w:rPr>
      </w:pPr>
    </w:p>
    <w:p w:rsidR="004444F1" w:rsidRPr="00601BCB" w:rsidRDefault="004444F1" w:rsidP="00601BCB">
      <w:pPr>
        <w:spacing w:after="0" w:line="240" w:lineRule="auto"/>
        <w:jc w:val="right"/>
        <w:rPr>
          <w:rFonts w:ascii="Times New Roman" w:eastAsia="Times New Roman" w:hAnsi="Times New Roman" w:cs="Times New Roman"/>
          <w:b/>
          <w:bCs/>
          <w:color w:val="000000"/>
          <w:sz w:val="24"/>
          <w:szCs w:val="24"/>
          <w:shd w:val="clear" w:color="auto" w:fill="FFFFFF"/>
          <w:lang w:eastAsia="ru-RU"/>
        </w:rPr>
      </w:pPr>
      <w:r w:rsidRPr="00601BCB">
        <w:rPr>
          <w:rFonts w:ascii="Times New Roman" w:eastAsia="Times New Roman" w:hAnsi="Times New Roman" w:cs="Times New Roman"/>
          <w:b/>
          <w:bCs/>
          <w:color w:val="000000"/>
          <w:sz w:val="24"/>
          <w:szCs w:val="24"/>
          <w:shd w:val="clear" w:color="auto" w:fill="FFFFFF"/>
          <w:lang w:eastAsia="ru-RU"/>
        </w:rPr>
        <w:t xml:space="preserve">«…пение – это главный закон музыкального исполнения, </w:t>
      </w:r>
    </w:p>
    <w:p w:rsidR="004444F1" w:rsidRPr="00601BCB" w:rsidRDefault="004444F1" w:rsidP="00601BCB">
      <w:pPr>
        <w:spacing w:after="0" w:line="240" w:lineRule="auto"/>
        <w:jc w:val="right"/>
        <w:rPr>
          <w:rFonts w:ascii="Times New Roman" w:eastAsia="Times New Roman" w:hAnsi="Times New Roman" w:cs="Times New Roman"/>
          <w:b/>
          <w:bCs/>
          <w:color w:val="000000"/>
          <w:sz w:val="24"/>
          <w:szCs w:val="24"/>
          <w:shd w:val="clear" w:color="auto" w:fill="FFFFFF"/>
          <w:lang w:eastAsia="ru-RU"/>
        </w:rPr>
      </w:pPr>
      <w:r w:rsidRPr="00601BCB">
        <w:rPr>
          <w:rFonts w:ascii="Times New Roman" w:eastAsia="Times New Roman" w:hAnsi="Times New Roman" w:cs="Times New Roman"/>
          <w:b/>
          <w:bCs/>
          <w:color w:val="000000"/>
          <w:sz w:val="24"/>
          <w:szCs w:val="24"/>
          <w:shd w:val="clear" w:color="auto" w:fill="FFFFFF"/>
          <w:lang w:eastAsia="ru-RU"/>
        </w:rPr>
        <w:t>жизненная основа музыки»</w:t>
      </w:r>
    </w:p>
    <w:p w:rsidR="004444F1" w:rsidRPr="00601BCB" w:rsidRDefault="004444F1" w:rsidP="00601BCB">
      <w:pPr>
        <w:spacing w:after="0" w:line="240" w:lineRule="auto"/>
        <w:jc w:val="right"/>
        <w:rPr>
          <w:rFonts w:ascii="Times New Roman" w:eastAsia="Times New Roman" w:hAnsi="Times New Roman" w:cs="Times New Roman"/>
          <w:b/>
          <w:bCs/>
          <w:color w:val="000000"/>
          <w:sz w:val="24"/>
          <w:szCs w:val="24"/>
          <w:shd w:val="clear" w:color="auto" w:fill="FFFFFF"/>
          <w:lang w:eastAsia="ru-RU"/>
        </w:rPr>
      </w:pPr>
      <w:proofErr w:type="spellStart"/>
      <w:r w:rsidRPr="00601BCB">
        <w:rPr>
          <w:rFonts w:ascii="Times New Roman" w:eastAsia="Times New Roman" w:hAnsi="Times New Roman" w:cs="Times New Roman"/>
          <w:b/>
          <w:bCs/>
          <w:color w:val="000000"/>
          <w:sz w:val="24"/>
          <w:szCs w:val="24"/>
          <w:shd w:val="clear" w:color="auto" w:fill="FFFFFF"/>
          <w:lang w:eastAsia="ru-RU"/>
        </w:rPr>
        <w:t>К.И.Игумнов</w:t>
      </w:r>
      <w:proofErr w:type="spellEnd"/>
    </w:p>
    <w:p w:rsidR="00AB0E79" w:rsidRPr="00601BCB" w:rsidRDefault="00AB0E79" w:rsidP="00601BC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01BCB">
        <w:rPr>
          <w:rFonts w:ascii="Times New Roman" w:eastAsia="Times New Roman" w:hAnsi="Times New Roman" w:cs="Times New Roman"/>
          <w:color w:val="000000"/>
          <w:sz w:val="24"/>
          <w:szCs w:val="24"/>
          <w:lang w:eastAsia="ru-RU"/>
        </w:rPr>
        <w:t>Одна из основных задач музыкальной педагогики – формирование исполнительского мастерства учащегося. И здесь велика роль педагога, деятельность которого предполагает творческий подход к работе. Творчески мыслящий педагог наряду с воспитанием пианистического мастерства будет стремиться учить творческому пониманию музыки, воспитывать эмоциональное отношение ученика к исполняемому материалу, раскроет эстетическую и познавательную ценность музыки, научит слушать и слышать. И в этом процессе немаловажным является выбор учебного материала.</w:t>
      </w:r>
    </w:p>
    <w:p w:rsidR="00AB0E79" w:rsidRPr="00601BCB" w:rsidRDefault="00AB0E79" w:rsidP="00601BCB">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01BCB">
        <w:rPr>
          <w:rFonts w:ascii="Times New Roman" w:eastAsia="Times New Roman" w:hAnsi="Times New Roman" w:cs="Times New Roman"/>
          <w:color w:val="000000"/>
          <w:sz w:val="24"/>
          <w:szCs w:val="24"/>
          <w:lang w:eastAsia="ru-RU"/>
        </w:rPr>
        <w:t>Опытные и талантливые педагоги умеют найти для данного ученика именно то</w:t>
      </w:r>
      <w:r w:rsidRPr="00601BCB">
        <w:rPr>
          <w:rFonts w:ascii="Times New Roman" w:eastAsia="Times New Roman" w:hAnsi="Times New Roman" w:cs="Times New Roman"/>
          <w:i/>
          <w:iCs/>
          <w:color w:val="000000"/>
          <w:sz w:val="24"/>
          <w:szCs w:val="24"/>
          <w:lang w:eastAsia="ru-RU"/>
        </w:rPr>
        <w:t> </w:t>
      </w:r>
      <w:r w:rsidRPr="00601BCB">
        <w:rPr>
          <w:rFonts w:ascii="Times New Roman" w:eastAsia="Times New Roman" w:hAnsi="Times New Roman" w:cs="Times New Roman"/>
          <w:color w:val="000000"/>
          <w:sz w:val="24"/>
          <w:szCs w:val="24"/>
          <w:lang w:eastAsia="ru-RU"/>
        </w:rPr>
        <w:t>музыкально</w:t>
      </w:r>
      <w:r w:rsidR="00930E86" w:rsidRPr="00601BCB">
        <w:rPr>
          <w:rFonts w:ascii="Times New Roman" w:eastAsia="Times New Roman" w:hAnsi="Times New Roman" w:cs="Times New Roman"/>
          <w:color w:val="000000"/>
          <w:sz w:val="24"/>
          <w:szCs w:val="24"/>
          <w:lang w:eastAsia="ru-RU"/>
        </w:rPr>
        <w:t xml:space="preserve">е произведение, которое </w:t>
      </w:r>
      <w:r w:rsidRPr="00601BCB">
        <w:rPr>
          <w:rFonts w:ascii="Times New Roman" w:eastAsia="Times New Roman" w:hAnsi="Times New Roman" w:cs="Times New Roman"/>
          <w:color w:val="000000"/>
          <w:sz w:val="24"/>
          <w:szCs w:val="24"/>
          <w:lang w:eastAsia="ru-RU"/>
        </w:rPr>
        <w:t>может развить и продвинуть ученика, и в этом нередко кроется одна из самых важных причин педагогического успеха. Именно таким требованиям отвечает фортепианная музыка Глиэра. Обладая яркой выразительностью, эмоциональностью, пьесы Глиэра доступны для исполнения детьми, еще не достигшими профессионального мастерства. Более того, они содержат большой потенциал для развития фортепианного мастерства юного музыканта.</w:t>
      </w:r>
    </w:p>
    <w:p w:rsidR="00445A6C" w:rsidRPr="00601BCB" w:rsidRDefault="00AB0E79" w:rsidP="00601BCB">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01BCB">
        <w:rPr>
          <w:rFonts w:ascii="Times New Roman" w:eastAsia="Times New Roman" w:hAnsi="Times New Roman" w:cs="Times New Roman"/>
          <w:color w:val="000000"/>
          <w:sz w:val="24"/>
          <w:szCs w:val="24"/>
          <w:lang w:eastAsia="ru-RU"/>
        </w:rPr>
        <w:t>Таким образом, </w:t>
      </w:r>
      <w:r w:rsidRPr="00601BCB">
        <w:rPr>
          <w:rFonts w:ascii="Times New Roman" w:eastAsia="Times New Roman" w:hAnsi="Times New Roman" w:cs="Times New Roman"/>
          <w:b/>
          <w:bCs/>
          <w:i/>
          <w:iCs/>
          <w:color w:val="000000"/>
          <w:sz w:val="24"/>
          <w:szCs w:val="24"/>
          <w:lang w:eastAsia="ru-RU"/>
        </w:rPr>
        <w:t>целью </w:t>
      </w:r>
      <w:r w:rsidRPr="00601BCB">
        <w:rPr>
          <w:rFonts w:ascii="Times New Roman" w:eastAsia="Times New Roman" w:hAnsi="Times New Roman" w:cs="Times New Roman"/>
          <w:color w:val="000000"/>
          <w:sz w:val="24"/>
          <w:szCs w:val="24"/>
          <w:lang w:eastAsia="ru-RU"/>
        </w:rPr>
        <w:t xml:space="preserve">настоящей работы является выявление педагогических возможностей музыки Глиэра в развитии фортепианных навыков </w:t>
      </w:r>
      <w:proofErr w:type="gramStart"/>
      <w:r w:rsidRPr="00601BCB">
        <w:rPr>
          <w:rFonts w:ascii="Times New Roman" w:eastAsia="Times New Roman" w:hAnsi="Times New Roman" w:cs="Times New Roman"/>
          <w:color w:val="000000"/>
          <w:sz w:val="24"/>
          <w:szCs w:val="24"/>
          <w:lang w:eastAsia="ru-RU"/>
        </w:rPr>
        <w:t>учащихся  ДМШ</w:t>
      </w:r>
      <w:proofErr w:type="gramEnd"/>
      <w:r w:rsidRPr="00601BCB">
        <w:rPr>
          <w:rFonts w:ascii="Times New Roman" w:eastAsia="Times New Roman" w:hAnsi="Times New Roman" w:cs="Times New Roman"/>
          <w:color w:val="000000"/>
          <w:sz w:val="24"/>
          <w:szCs w:val="24"/>
          <w:lang w:eastAsia="ru-RU"/>
        </w:rPr>
        <w:t>.</w:t>
      </w:r>
    </w:p>
    <w:p w:rsidR="008D7F7A" w:rsidRPr="00601BCB" w:rsidRDefault="008D7F7A" w:rsidP="00601BCB">
      <w:pPr>
        <w:pStyle w:val="1"/>
        <w:spacing w:line="240" w:lineRule="auto"/>
        <w:jc w:val="center"/>
        <w:rPr>
          <w:rFonts w:eastAsia="Times New Roman" w:cs="Times New Roman"/>
          <w:szCs w:val="24"/>
          <w:lang w:eastAsia="ru-RU"/>
        </w:rPr>
      </w:pPr>
      <w:bookmarkStart w:id="0" w:name="_Toc100317495"/>
      <w:r w:rsidRPr="00601BCB">
        <w:rPr>
          <w:rFonts w:eastAsia="Times New Roman" w:cs="Times New Roman"/>
          <w:szCs w:val="24"/>
          <w:lang w:eastAsia="ru-RU"/>
        </w:rPr>
        <w:t>Педагогические возможности музыки Глиэра в развитии фортепианных навыков</w:t>
      </w:r>
      <w:bookmarkEnd w:id="0"/>
    </w:p>
    <w:p w:rsidR="00445A6C" w:rsidRPr="00601BCB" w:rsidRDefault="00445A6C" w:rsidP="00601BCB">
      <w:pPr>
        <w:spacing w:after="0" w:line="240" w:lineRule="auto"/>
        <w:ind w:firstLine="708"/>
        <w:jc w:val="both"/>
        <w:rPr>
          <w:rFonts w:ascii="Times New Roman" w:eastAsia="Times New Roman" w:hAnsi="Times New Roman" w:cs="Times New Roman"/>
          <w:color w:val="000000"/>
          <w:sz w:val="24"/>
          <w:szCs w:val="24"/>
          <w:lang w:eastAsia="ru-RU"/>
        </w:rPr>
      </w:pPr>
    </w:p>
    <w:p w:rsidR="00AA0028" w:rsidRPr="00601BCB" w:rsidRDefault="00AB0E79" w:rsidP="00601BCB">
      <w:pPr>
        <w:spacing w:after="0" w:line="240" w:lineRule="auto"/>
        <w:ind w:firstLine="708"/>
        <w:jc w:val="both"/>
        <w:rPr>
          <w:rFonts w:ascii="Times New Roman" w:hAnsi="Times New Roman" w:cs="Times New Roman"/>
          <w:b/>
          <w:sz w:val="24"/>
          <w:szCs w:val="24"/>
        </w:rPr>
      </w:pPr>
      <w:proofErr w:type="spellStart"/>
      <w:r w:rsidRPr="00601BCB">
        <w:rPr>
          <w:rFonts w:ascii="Times New Roman" w:eastAsia="Times New Roman" w:hAnsi="Times New Roman" w:cs="Times New Roman"/>
          <w:color w:val="000000"/>
          <w:sz w:val="24"/>
          <w:szCs w:val="24"/>
          <w:lang w:eastAsia="ru-RU"/>
        </w:rPr>
        <w:t>Рейнгольд</w:t>
      </w:r>
      <w:proofErr w:type="spellEnd"/>
      <w:r w:rsidRPr="00601BCB">
        <w:rPr>
          <w:rFonts w:ascii="Times New Roman" w:eastAsia="Times New Roman" w:hAnsi="Times New Roman" w:cs="Times New Roman"/>
          <w:color w:val="000000"/>
          <w:sz w:val="24"/>
          <w:szCs w:val="24"/>
          <w:lang w:eastAsia="ru-RU"/>
        </w:rPr>
        <w:t xml:space="preserve"> </w:t>
      </w:r>
      <w:proofErr w:type="spellStart"/>
      <w:r w:rsidRPr="00601BCB">
        <w:rPr>
          <w:rFonts w:ascii="Times New Roman" w:eastAsia="Times New Roman" w:hAnsi="Times New Roman" w:cs="Times New Roman"/>
          <w:color w:val="000000"/>
          <w:sz w:val="24"/>
          <w:szCs w:val="24"/>
          <w:lang w:eastAsia="ru-RU"/>
        </w:rPr>
        <w:t>Морицевич</w:t>
      </w:r>
      <w:proofErr w:type="spellEnd"/>
      <w:r w:rsidRPr="00601BCB">
        <w:rPr>
          <w:rFonts w:ascii="Times New Roman" w:eastAsia="Times New Roman" w:hAnsi="Times New Roman" w:cs="Times New Roman"/>
          <w:color w:val="000000"/>
          <w:sz w:val="24"/>
          <w:szCs w:val="24"/>
          <w:lang w:eastAsia="ru-RU"/>
        </w:rPr>
        <w:t xml:space="preserve"> Глиэр – </w:t>
      </w:r>
      <w:r w:rsidR="00FF5B1B" w:rsidRPr="00601BCB">
        <w:rPr>
          <w:rFonts w:ascii="Times New Roman" w:eastAsia="Times New Roman" w:hAnsi="Times New Roman" w:cs="Times New Roman"/>
          <w:color w:val="000000"/>
          <w:sz w:val="24"/>
          <w:szCs w:val="24"/>
          <w:lang w:eastAsia="ru-RU"/>
        </w:rPr>
        <w:t>выдающийся</w:t>
      </w:r>
      <w:r w:rsidRPr="00601BCB">
        <w:rPr>
          <w:rFonts w:ascii="Times New Roman" w:eastAsia="Times New Roman" w:hAnsi="Times New Roman" w:cs="Times New Roman"/>
          <w:color w:val="000000"/>
          <w:sz w:val="24"/>
          <w:szCs w:val="24"/>
          <w:lang w:eastAsia="ru-RU"/>
        </w:rPr>
        <w:t xml:space="preserve"> советский композитор, дирижер, педагог, продолжатель русских классических традиций. </w:t>
      </w:r>
      <w:r w:rsidR="00536770" w:rsidRPr="00601BCB">
        <w:rPr>
          <w:rFonts w:ascii="Times New Roman" w:hAnsi="Times New Roman" w:cs="Times New Roman"/>
          <w:sz w:val="24"/>
          <w:szCs w:val="24"/>
        </w:rPr>
        <w:t xml:space="preserve">Воспитанник Московской консерватории, Глиэр развивался под непосредственным воздействием таких своих современников, как Чайковский, Танеев, Рахманинов. Эти творческие связи обусловили наиболее яркие и характерные черты музыки Глиэра. Она привлекает прежде всего непосредственностью лирического высказывания, напевным выразительным мелодизмом, тонким гармоническим чутьём. Композитору присуще живое ощущение национального колорита в музыке, блестящее мастерство оркестрового письма. Широко известны многие произведения композитора – балеты, оперы, концерты, романсы, инструментальные пьесы. </w:t>
      </w:r>
      <w:r w:rsidR="00536770" w:rsidRPr="00601BCB">
        <w:rPr>
          <w:rFonts w:ascii="Times New Roman" w:hAnsi="Times New Roman" w:cs="Times New Roman"/>
          <w:b/>
          <w:sz w:val="24"/>
          <w:szCs w:val="24"/>
        </w:rPr>
        <w:t xml:space="preserve">  </w:t>
      </w:r>
    </w:p>
    <w:p w:rsidR="00AA0028" w:rsidRPr="00601BCB" w:rsidRDefault="00AB0E79" w:rsidP="00601BCB">
      <w:pPr>
        <w:spacing w:after="0" w:line="240" w:lineRule="auto"/>
        <w:ind w:firstLine="709"/>
        <w:jc w:val="both"/>
        <w:rPr>
          <w:rFonts w:ascii="Times New Roman" w:eastAsia="Times New Roman" w:hAnsi="Times New Roman" w:cs="Times New Roman"/>
          <w:color w:val="000000"/>
          <w:sz w:val="24"/>
          <w:szCs w:val="24"/>
          <w:lang w:eastAsia="ru-RU"/>
        </w:rPr>
      </w:pPr>
      <w:r w:rsidRPr="00601BCB">
        <w:rPr>
          <w:rFonts w:ascii="Times New Roman" w:eastAsia="Times New Roman" w:hAnsi="Times New Roman" w:cs="Times New Roman"/>
          <w:color w:val="000000"/>
          <w:sz w:val="24"/>
          <w:szCs w:val="24"/>
          <w:lang w:eastAsia="ru-RU"/>
        </w:rPr>
        <w:t>Сочетание огромного дарования с поразительной тру</w:t>
      </w:r>
      <w:r w:rsidR="0090292F" w:rsidRPr="00601BCB">
        <w:rPr>
          <w:rFonts w:ascii="Times New Roman" w:eastAsia="Times New Roman" w:hAnsi="Times New Roman" w:cs="Times New Roman"/>
          <w:color w:val="000000"/>
          <w:sz w:val="24"/>
          <w:szCs w:val="24"/>
          <w:lang w:eastAsia="ru-RU"/>
        </w:rPr>
        <w:t>доспособностью позволяло Глиэру</w:t>
      </w:r>
      <w:r w:rsidRPr="00601BCB">
        <w:rPr>
          <w:rFonts w:ascii="Times New Roman" w:eastAsia="Times New Roman" w:hAnsi="Times New Roman" w:cs="Times New Roman"/>
          <w:color w:val="000000"/>
          <w:sz w:val="24"/>
          <w:szCs w:val="24"/>
          <w:lang w:eastAsia="ru-RU"/>
        </w:rPr>
        <w:t xml:space="preserve"> работать над новыми произведениями, руководить ансамблями и оркестрами, расширять их, создавать новые, воспитывать молодых композиторов, а в Киеве руководить всем процессом воспитания музыкальных кадров. Активным вмешательством в этот процесс следует считать создание громадного количества фортепианных пьес для юных музыкантов, которые </w:t>
      </w:r>
      <w:proofErr w:type="spellStart"/>
      <w:r w:rsidRPr="00601BCB">
        <w:rPr>
          <w:rFonts w:ascii="Times New Roman" w:eastAsia="Times New Roman" w:hAnsi="Times New Roman" w:cs="Times New Roman"/>
          <w:color w:val="000000"/>
          <w:sz w:val="24"/>
          <w:szCs w:val="24"/>
          <w:lang w:eastAsia="ru-RU"/>
        </w:rPr>
        <w:t>Рейнгольд</w:t>
      </w:r>
      <w:proofErr w:type="spellEnd"/>
      <w:r w:rsidRPr="00601BCB">
        <w:rPr>
          <w:rFonts w:ascii="Times New Roman" w:eastAsia="Times New Roman" w:hAnsi="Times New Roman" w:cs="Times New Roman"/>
          <w:color w:val="000000"/>
          <w:sz w:val="24"/>
          <w:szCs w:val="24"/>
          <w:lang w:eastAsia="ru-RU"/>
        </w:rPr>
        <w:t xml:space="preserve"> </w:t>
      </w:r>
      <w:proofErr w:type="spellStart"/>
      <w:r w:rsidRPr="00601BCB">
        <w:rPr>
          <w:rFonts w:ascii="Times New Roman" w:eastAsia="Times New Roman" w:hAnsi="Times New Roman" w:cs="Times New Roman"/>
          <w:color w:val="000000"/>
          <w:sz w:val="24"/>
          <w:szCs w:val="24"/>
          <w:lang w:eastAsia="ru-RU"/>
        </w:rPr>
        <w:t>Морицевич</w:t>
      </w:r>
      <w:proofErr w:type="spellEnd"/>
      <w:r w:rsidRPr="00601BCB">
        <w:rPr>
          <w:rFonts w:ascii="Times New Roman" w:eastAsia="Times New Roman" w:hAnsi="Times New Roman" w:cs="Times New Roman"/>
          <w:color w:val="000000"/>
          <w:sz w:val="24"/>
          <w:szCs w:val="24"/>
          <w:lang w:eastAsia="ru-RU"/>
        </w:rPr>
        <w:t xml:space="preserve"> начал сочинять уже в первые годы после окончания консерватории, занимаясь педагогической работой в музыкальном училище Гнесиных. Свыше полутораста пьес различной трудности для фортепиано в две и четыре руки (или для двух фортепиано) написал композитор за каких-нибудь десять лет (с 1902 по 1913), считая, что музыкант начиная с детского возраста должен не только приобретать технические навыки игры на том или ином инструменте, но и развивать свой вкус и эстетические критерии.</w:t>
      </w:r>
    </w:p>
    <w:p w:rsidR="00AB0E79" w:rsidRPr="00601BCB" w:rsidRDefault="00AB0E79" w:rsidP="00601BCB">
      <w:pPr>
        <w:spacing w:after="0" w:line="240" w:lineRule="auto"/>
        <w:ind w:firstLine="709"/>
        <w:jc w:val="both"/>
        <w:rPr>
          <w:rFonts w:ascii="Times New Roman" w:eastAsia="Times New Roman" w:hAnsi="Times New Roman" w:cs="Times New Roman"/>
          <w:color w:val="000000"/>
          <w:sz w:val="24"/>
          <w:szCs w:val="24"/>
          <w:lang w:eastAsia="ru-RU"/>
        </w:rPr>
      </w:pPr>
      <w:r w:rsidRPr="00601BCB">
        <w:rPr>
          <w:rFonts w:ascii="Times New Roman" w:eastAsia="Times New Roman" w:hAnsi="Times New Roman" w:cs="Times New Roman"/>
          <w:color w:val="000000"/>
          <w:sz w:val="24"/>
          <w:szCs w:val="24"/>
          <w:lang w:eastAsia="ru-RU"/>
        </w:rPr>
        <w:t xml:space="preserve">«Большой ошибкой было бы разделять композиторов на авторов «серьезной» и «инструктивной» музыки», - говорил Глиэр, который именно поэтому сочинял также пьесы для самых различных инструментов в сопровождении фортепиано. </w:t>
      </w:r>
      <w:r w:rsidR="008D7F7A" w:rsidRPr="00601BCB">
        <w:rPr>
          <w:rFonts w:ascii="Times New Roman" w:eastAsia="Times New Roman" w:hAnsi="Times New Roman" w:cs="Times New Roman"/>
          <w:color w:val="000000"/>
          <w:sz w:val="24"/>
          <w:szCs w:val="24"/>
          <w:lang w:eastAsia="ru-RU"/>
        </w:rPr>
        <w:t>М</w:t>
      </w:r>
      <w:r w:rsidRPr="00601BCB">
        <w:rPr>
          <w:rFonts w:ascii="Times New Roman" w:eastAsia="Times New Roman" w:hAnsi="Times New Roman" w:cs="Times New Roman"/>
          <w:color w:val="000000"/>
          <w:sz w:val="24"/>
          <w:szCs w:val="24"/>
          <w:lang w:eastAsia="ru-RU"/>
        </w:rPr>
        <w:t xml:space="preserve">ногие инструментальные сочинения Глиэра входят в педагогический репертуар </w:t>
      </w:r>
      <w:r w:rsidR="008D7F7A" w:rsidRPr="00601BCB">
        <w:rPr>
          <w:rFonts w:ascii="Times New Roman" w:eastAsia="Times New Roman" w:hAnsi="Times New Roman" w:cs="Times New Roman"/>
          <w:color w:val="000000"/>
          <w:sz w:val="24"/>
          <w:szCs w:val="24"/>
          <w:lang w:eastAsia="ru-RU"/>
        </w:rPr>
        <w:t xml:space="preserve">практически всех музыкальных школ: </w:t>
      </w:r>
      <w:r w:rsidRPr="00601BCB">
        <w:rPr>
          <w:rFonts w:ascii="Times New Roman" w:eastAsia="Times New Roman" w:hAnsi="Times New Roman" w:cs="Times New Roman"/>
          <w:color w:val="000000"/>
          <w:sz w:val="24"/>
          <w:szCs w:val="24"/>
          <w:lang w:eastAsia="ru-RU"/>
        </w:rPr>
        <w:t>«Двенадцать пьес средней трудности» для фортепиано, ор. 31; пьесы ор.16, 19, 34; пьесы д</w:t>
      </w:r>
      <w:r w:rsidR="008D7F7A" w:rsidRPr="00601BCB">
        <w:rPr>
          <w:rFonts w:ascii="Times New Roman" w:eastAsia="Times New Roman" w:hAnsi="Times New Roman" w:cs="Times New Roman"/>
          <w:color w:val="000000"/>
          <w:sz w:val="24"/>
          <w:szCs w:val="24"/>
          <w:lang w:eastAsia="ru-RU"/>
        </w:rPr>
        <w:t>ля двух фортепиано, ор.61 и другие</w:t>
      </w:r>
      <w:r w:rsidRPr="00601BCB">
        <w:rPr>
          <w:rFonts w:ascii="Times New Roman" w:eastAsia="Times New Roman" w:hAnsi="Times New Roman" w:cs="Times New Roman"/>
          <w:color w:val="000000"/>
          <w:sz w:val="24"/>
          <w:szCs w:val="24"/>
          <w:lang w:eastAsia="ru-RU"/>
        </w:rPr>
        <w:t>.</w:t>
      </w:r>
    </w:p>
    <w:p w:rsidR="00AB0E79" w:rsidRPr="00601BCB" w:rsidRDefault="008D7F7A" w:rsidP="00601BCB">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01BCB">
        <w:rPr>
          <w:rFonts w:ascii="Times New Roman" w:eastAsia="Times New Roman" w:hAnsi="Times New Roman" w:cs="Times New Roman"/>
          <w:color w:val="000000"/>
          <w:sz w:val="24"/>
          <w:szCs w:val="24"/>
          <w:lang w:eastAsia="ru-RU"/>
        </w:rPr>
        <w:t>П</w:t>
      </w:r>
      <w:r w:rsidR="00AB0E79" w:rsidRPr="00601BCB">
        <w:rPr>
          <w:rFonts w:ascii="Times New Roman" w:eastAsia="Times New Roman" w:hAnsi="Times New Roman" w:cs="Times New Roman"/>
          <w:color w:val="000000"/>
          <w:sz w:val="24"/>
          <w:szCs w:val="24"/>
          <w:lang w:eastAsia="ru-RU"/>
        </w:rPr>
        <w:t>опол</w:t>
      </w:r>
      <w:r w:rsidRPr="00601BCB">
        <w:rPr>
          <w:rFonts w:ascii="Times New Roman" w:eastAsia="Times New Roman" w:hAnsi="Times New Roman" w:cs="Times New Roman"/>
          <w:color w:val="000000"/>
          <w:sz w:val="24"/>
          <w:szCs w:val="24"/>
          <w:lang w:eastAsia="ru-RU"/>
        </w:rPr>
        <w:t>нять педагогический репертуар Глиэр</w:t>
      </w:r>
      <w:r w:rsidR="00AB0E79" w:rsidRPr="00601BCB">
        <w:rPr>
          <w:rFonts w:ascii="Times New Roman" w:eastAsia="Times New Roman" w:hAnsi="Times New Roman" w:cs="Times New Roman"/>
          <w:color w:val="000000"/>
          <w:sz w:val="24"/>
          <w:szCs w:val="24"/>
          <w:lang w:eastAsia="ru-RU"/>
        </w:rPr>
        <w:t xml:space="preserve"> считал своим долгом, не раз ссылаясь на пример Чайковского и искренне огорчаясь тому, что многие преподаватели игры на фортепиано недооценивают значимость собственно детского репертуара.</w:t>
      </w:r>
    </w:p>
    <w:p w:rsidR="00AB0E79" w:rsidRPr="00601BCB" w:rsidRDefault="00AB0E79" w:rsidP="00601BCB">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01BCB">
        <w:rPr>
          <w:rFonts w:ascii="Times New Roman" w:eastAsia="Times New Roman" w:hAnsi="Times New Roman" w:cs="Times New Roman"/>
          <w:color w:val="000000"/>
          <w:sz w:val="24"/>
          <w:szCs w:val="24"/>
          <w:lang w:eastAsia="ru-RU"/>
        </w:rPr>
        <w:t xml:space="preserve">В области детской фортепианной музыки Глиэр не был ни художником-новатором, ищущим новых форм, ни реформатором жанра. Но к истолкованию и использованию традиционных форм и </w:t>
      </w:r>
      <w:r w:rsidRPr="00601BCB">
        <w:rPr>
          <w:rFonts w:ascii="Times New Roman" w:eastAsia="Times New Roman" w:hAnsi="Times New Roman" w:cs="Times New Roman"/>
          <w:color w:val="000000"/>
          <w:sz w:val="24"/>
          <w:szCs w:val="24"/>
          <w:lang w:eastAsia="ru-RU"/>
        </w:rPr>
        <w:lastRenderedPageBreak/>
        <w:t>жанров он подходил творчески активно, придавая им новый ракурс. Именно поэтому так широко популярные в педагогической практике фортепианные пьесы Глиэра актуальны и по сей день.</w:t>
      </w:r>
    </w:p>
    <w:p w:rsidR="00AB0E79" w:rsidRPr="00601BCB" w:rsidRDefault="00AB0E79" w:rsidP="00601BCB">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01BCB">
        <w:rPr>
          <w:rFonts w:ascii="Times New Roman" w:eastAsia="Times New Roman" w:hAnsi="Times New Roman" w:cs="Times New Roman"/>
          <w:color w:val="000000"/>
          <w:sz w:val="24"/>
          <w:szCs w:val="24"/>
          <w:lang w:eastAsia="ru-RU"/>
        </w:rPr>
        <w:t>Фортепианный стиль Глиэра характеризуется ясной мелодичной насыщенностью, эмоциональностью. Большинство пьес отличается преобладанием в них широкого распевного начала. Это находит свое выражение в ведущем значении мелодии среди других элементов музыкального языка. Мелодический образ главенствует, что нередко отражается в названии произведения («Романс», «Мелодия», «Народная песня»). Это мелодическое начало стиля идет от традиций романсового творчества, подхваченного Глиэром от Чайковского. Именно в этот же ранний период творчества, когда были написаны все фортепианные пьесы, композитором были созданы почти все его романсы, за небольшим исключением.</w:t>
      </w:r>
    </w:p>
    <w:p w:rsidR="00AB0E79" w:rsidRPr="00601BCB" w:rsidRDefault="00AB0E79" w:rsidP="00601BCB">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01BCB">
        <w:rPr>
          <w:rFonts w:ascii="Times New Roman" w:eastAsia="Times New Roman" w:hAnsi="Times New Roman" w:cs="Times New Roman"/>
          <w:color w:val="000000"/>
          <w:sz w:val="24"/>
          <w:szCs w:val="24"/>
          <w:lang w:eastAsia="ru-RU"/>
        </w:rPr>
        <w:t xml:space="preserve">Характерной чертой его творческого облика является глубокая связь с национальными традициями русской музыкальной классики. Это ощущается и в содержании музыки и </w:t>
      </w:r>
      <w:proofErr w:type="gramStart"/>
      <w:r w:rsidRPr="00601BCB">
        <w:rPr>
          <w:rFonts w:ascii="Times New Roman" w:eastAsia="Times New Roman" w:hAnsi="Times New Roman" w:cs="Times New Roman"/>
          <w:color w:val="000000"/>
          <w:sz w:val="24"/>
          <w:szCs w:val="24"/>
          <w:lang w:eastAsia="ru-RU"/>
        </w:rPr>
        <w:t>в ее образах</w:t>
      </w:r>
      <w:proofErr w:type="gramEnd"/>
      <w:r w:rsidRPr="00601BCB">
        <w:rPr>
          <w:rFonts w:ascii="Times New Roman" w:eastAsia="Times New Roman" w:hAnsi="Times New Roman" w:cs="Times New Roman"/>
          <w:color w:val="000000"/>
          <w:sz w:val="24"/>
          <w:szCs w:val="24"/>
          <w:lang w:eastAsia="ru-RU"/>
        </w:rPr>
        <w:t xml:space="preserve"> и в средствах выразительности, которыми пользуется композитор. Слушая музыку Глиэра, сразу же ощущаешь ее близость к мелодическим истокам русской народной песни, из которых композитор почерпнул задушевную искренность, лирическую проникновенность и эпический размах («Народная мелодия», «В полях», «Колыбельная»).</w:t>
      </w:r>
    </w:p>
    <w:p w:rsidR="00266A69" w:rsidRPr="00601BCB" w:rsidRDefault="00B60E8C"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t xml:space="preserve">           </w:t>
      </w:r>
      <w:r w:rsidR="00266A69" w:rsidRPr="00601BCB">
        <w:rPr>
          <w:rFonts w:ascii="Times New Roman" w:eastAsia="Times New Roman" w:hAnsi="Times New Roman" w:cs="Times New Roman"/>
          <w:sz w:val="24"/>
          <w:szCs w:val="24"/>
          <w:lang w:eastAsia="ru-RU"/>
        </w:rPr>
        <w:t>Фортепианный стиль Р.М. Глиэра характеризуется ясной мелодичной насыщенностью, эмоциональностью. Большинство пьес отличается преобладанием в них широкого распевного начала. Это находит свое выражение в ведущем значении мелодии среди других элементов музыкального языка («Романс», «Мелодия», «Народная песня»). Характерной чертой творческого облика композитора является глубокая связь с национальными традициями русской музыкальной классики. Это ощущается и в содержании музыки, и в ее образах, и в средствах выразительности, которыми он пользуется («Народная мелодия», «В полях», «Колыбельная»).</w:t>
      </w:r>
    </w:p>
    <w:p w:rsidR="00266A69" w:rsidRPr="00601BCB" w:rsidRDefault="00266A69" w:rsidP="00601BC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Мелодия окрашивает собою всю фактуру, определяет и гармонический, и полифонический, и колористический строй музыки. Наряду с этим мелодика пьес Р.М. Глиэра в большой степени подчинена гармонии, определяется ею и зависима от нее. Композитор активно использует аккордовые средства мажоро-минорной и хроматической системы, тонко применяет альтерацию, сохраняя четкость функциональных соотношений и создавая ряд своеобразных и свежо звучащих сочетаний за счет обогащения гармонической вертикали неаккордовыми звуками.</w:t>
      </w:r>
    </w:p>
    <w:p w:rsidR="00266A69" w:rsidRPr="00601BCB" w:rsidRDefault="00266A69" w:rsidP="00601BCB">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В мелодике и ритмике пьес можно заметить и ряд специфически «</w:t>
      </w:r>
      <w:proofErr w:type="spellStart"/>
      <w:r w:rsidRPr="00601BCB">
        <w:rPr>
          <w:rFonts w:ascii="Times New Roman" w:eastAsia="Times New Roman" w:hAnsi="Times New Roman" w:cs="Times New Roman"/>
          <w:sz w:val="24"/>
          <w:szCs w:val="24"/>
          <w:lang w:eastAsia="ru-RU"/>
        </w:rPr>
        <w:t>глиэровских</w:t>
      </w:r>
      <w:proofErr w:type="spellEnd"/>
      <w:r w:rsidRPr="00601BCB">
        <w:rPr>
          <w:rFonts w:ascii="Times New Roman" w:eastAsia="Times New Roman" w:hAnsi="Times New Roman" w:cs="Times New Roman"/>
          <w:sz w:val="24"/>
          <w:szCs w:val="24"/>
          <w:lang w:eastAsia="ru-RU"/>
        </w:rPr>
        <w:t>» оборотов, например преобладание квартовых и квинтовых интонаций. Излюбленными являются ходы на увеличенные и уменьшенные интервалы. Особая патетическая приподнятость, риторичность мелодики возникает благодаря встречающемуся в ней пунктирному ритму, придающему особую рельефность тому или иному наиболее выразительному мелодическому обороту (например, Прелюдия ор.16 №1). В созерцательных, светлых по эмоциональному строю пьесах преобладает ровный ритм, выдержанный в фигурах однородной длительности («Грезы» ор.31 №4, Прелюдия ор. 43 №1). В аккомпанементе часто дается движение аккордов ровными повторяющимися длительностями восьмых (Прелюдия ор.31 №1) или используется какая-либо единая ритмическая фигурация («Эскиз» ор.47 №15, «Колокольчики» ор.34 №6).</w:t>
      </w:r>
    </w:p>
    <w:p w:rsidR="00266A69" w:rsidRPr="00601BCB" w:rsidRDefault="00266A69" w:rsidP="00601BC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Чрезвычайно типичным является пунктирный, синкопированный ритмический рисунок, встречающийся как в партии аккомпанемента, так и в мелодике («Мелодия» ор. 34 №13, «Грезы» ор.31 №4, «Арлекин» ор.34 №8). Нельзя не упомянуть также о преобладании в ряде пьес излюбленного Р.М. Глиэром закругленного «</w:t>
      </w:r>
      <w:proofErr w:type="spellStart"/>
      <w:r w:rsidRPr="00601BCB">
        <w:rPr>
          <w:rFonts w:ascii="Times New Roman" w:eastAsia="Times New Roman" w:hAnsi="Times New Roman" w:cs="Times New Roman"/>
          <w:sz w:val="24"/>
          <w:szCs w:val="24"/>
          <w:lang w:eastAsia="ru-RU"/>
        </w:rPr>
        <w:t>баркарольного</w:t>
      </w:r>
      <w:proofErr w:type="spellEnd"/>
      <w:r w:rsidRPr="00601BCB">
        <w:rPr>
          <w:rFonts w:ascii="Times New Roman" w:eastAsia="Times New Roman" w:hAnsi="Times New Roman" w:cs="Times New Roman"/>
          <w:sz w:val="24"/>
          <w:szCs w:val="24"/>
          <w:lang w:eastAsia="ru-RU"/>
        </w:rPr>
        <w:t xml:space="preserve">» </w:t>
      </w:r>
      <w:proofErr w:type="spellStart"/>
      <w:r w:rsidRPr="00601BCB">
        <w:rPr>
          <w:rFonts w:ascii="Times New Roman" w:eastAsia="Times New Roman" w:hAnsi="Times New Roman" w:cs="Times New Roman"/>
          <w:sz w:val="24"/>
          <w:szCs w:val="24"/>
          <w:lang w:eastAsia="ru-RU"/>
        </w:rPr>
        <w:t>шестидольного</w:t>
      </w:r>
      <w:proofErr w:type="spellEnd"/>
      <w:r w:rsidRPr="00601BCB">
        <w:rPr>
          <w:rFonts w:ascii="Times New Roman" w:eastAsia="Times New Roman" w:hAnsi="Times New Roman" w:cs="Times New Roman"/>
          <w:sz w:val="24"/>
          <w:szCs w:val="24"/>
          <w:lang w:eastAsia="ru-RU"/>
        </w:rPr>
        <w:t xml:space="preserve"> размера. Он встречается в таких фортепианных пьесах как «Эскиз» ор.47 №15, «Грезы» ор.31 №4, «Мелодия» ор. 34 №13.</w:t>
      </w:r>
    </w:p>
    <w:p w:rsidR="00445A6C" w:rsidRPr="00601BCB" w:rsidRDefault="00266A69" w:rsidP="00601BC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 xml:space="preserve">Богатство и разнообразие фактурных, гармонических средств, ритмических, темповых, </w:t>
      </w:r>
      <w:proofErr w:type="spellStart"/>
      <w:r w:rsidRPr="00601BCB">
        <w:rPr>
          <w:rFonts w:ascii="Times New Roman" w:eastAsia="Times New Roman" w:hAnsi="Times New Roman" w:cs="Times New Roman"/>
          <w:sz w:val="24"/>
          <w:szCs w:val="24"/>
          <w:lang w:eastAsia="ru-RU"/>
        </w:rPr>
        <w:t>агогических</w:t>
      </w:r>
      <w:proofErr w:type="spellEnd"/>
      <w:r w:rsidRPr="00601BCB">
        <w:rPr>
          <w:rFonts w:ascii="Times New Roman" w:eastAsia="Times New Roman" w:hAnsi="Times New Roman" w:cs="Times New Roman"/>
          <w:sz w:val="24"/>
          <w:szCs w:val="24"/>
          <w:lang w:eastAsia="ru-RU"/>
        </w:rPr>
        <w:t xml:space="preserve"> и динамических деталей – все это создает интересный и, вместе с тем, разнообразный комплекс выразительных приемов фортепианных пьес Р.М. Глиэра.</w:t>
      </w:r>
    </w:p>
    <w:p w:rsidR="00D963E9" w:rsidRPr="00601BCB" w:rsidRDefault="002754C0" w:rsidP="00601BCB">
      <w:pPr>
        <w:pStyle w:val="1"/>
        <w:spacing w:line="240" w:lineRule="auto"/>
        <w:jc w:val="center"/>
        <w:rPr>
          <w:rFonts w:eastAsia="Times New Roman" w:cs="Times New Roman"/>
          <w:szCs w:val="24"/>
          <w:lang w:eastAsia="ru-RU"/>
        </w:rPr>
      </w:pPr>
      <w:bookmarkStart w:id="1" w:name="_Toc100317496"/>
      <w:r w:rsidRPr="00601BCB">
        <w:rPr>
          <w:rFonts w:eastAsia="Times New Roman" w:cs="Times New Roman"/>
          <w:szCs w:val="24"/>
          <w:lang w:eastAsia="ru-RU"/>
        </w:rPr>
        <w:t>Значение кантилены в развитии художественно-эмоциональных качеств учащегося</w:t>
      </w:r>
      <w:bookmarkEnd w:id="1"/>
    </w:p>
    <w:p w:rsidR="00445A6C" w:rsidRPr="00601BCB" w:rsidRDefault="00445A6C" w:rsidP="00601BC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266A69" w:rsidRPr="00601BCB" w:rsidRDefault="00266A69" w:rsidP="00601BC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 xml:space="preserve">Как правило, лирические пьесы занимают преобладающее место в исполнительском обучении юных пианистов. Работа над миниатюрами благотворно сказывается на развитии музыкальности в целом, художественно-исполнительской инициативы ученика, особенно такого, который не обладает </w:t>
      </w:r>
      <w:r w:rsidRPr="00601BCB">
        <w:rPr>
          <w:rFonts w:ascii="Times New Roman" w:eastAsia="Times New Roman" w:hAnsi="Times New Roman" w:cs="Times New Roman"/>
          <w:sz w:val="24"/>
          <w:szCs w:val="24"/>
          <w:lang w:eastAsia="ru-RU"/>
        </w:rPr>
        <w:lastRenderedPageBreak/>
        <w:t>ярко выраженной эмоциональной восприимчивостью, а также на развитии определенных фортепианных навыков.</w:t>
      </w:r>
    </w:p>
    <w:p w:rsidR="00266A69" w:rsidRPr="00601BCB" w:rsidRDefault="00266A69" w:rsidP="00601BC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Важнейшим исполнительским средством для воплощения музыкально-художественного замысла является звуковая выразительность. Умение «петь» на рояле – одна из важнейших сторон техники пианиста. Подавляющее большинство педагогов в работе с учащимися уделяют воспитанию эт</w:t>
      </w:r>
      <w:r w:rsidR="00723360" w:rsidRPr="00601BCB">
        <w:rPr>
          <w:rFonts w:ascii="Times New Roman" w:eastAsia="Times New Roman" w:hAnsi="Times New Roman" w:cs="Times New Roman"/>
          <w:sz w:val="24"/>
          <w:szCs w:val="24"/>
          <w:lang w:eastAsia="ru-RU"/>
        </w:rPr>
        <w:t>ого навыка много времени и сил.</w:t>
      </w:r>
      <w:r w:rsidR="00723360" w:rsidRPr="00601BCB">
        <w:rPr>
          <w:rFonts w:ascii="Times New Roman" w:hAnsi="Times New Roman" w:cs="Times New Roman"/>
          <w:color w:val="000000"/>
          <w:sz w:val="24"/>
          <w:szCs w:val="24"/>
          <w:shd w:val="clear" w:color="auto" w:fill="FFFFFF"/>
        </w:rPr>
        <w:t xml:space="preserve"> О пении на рояле говорили и писали крупнейшие пианисты — Нейгауз, Игумнов, </w:t>
      </w:r>
      <w:proofErr w:type="spellStart"/>
      <w:r w:rsidR="00723360" w:rsidRPr="00601BCB">
        <w:rPr>
          <w:rFonts w:ascii="Times New Roman" w:hAnsi="Times New Roman" w:cs="Times New Roman"/>
          <w:color w:val="000000"/>
          <w:sz w:val="24"/>
          <w:szCs w:val="24"/>
          <w:shd w:val="clear" w:color="auto" w:fill="FFFFFF"/>
        </w:rPr>
        <w:t>Корто</w:t>
      </w:r>
      <w:proofErr w:type="spellEnd"/>
      <w:r w:rsidR="00723360" w:rsidRPr="00601BCB">
        <w:rPr>
          <w:rFonts w:ascii="Times New Roman" w:hAnsi="Times New Roman" w:cs="Times New Roman"/>
          <w:color w:val="000000"/>
          <w:sz w:val="24"/>
          <w:szCs w:val="24"/>
          <w:shd w:val="clear" w:color="auto" w:fill="FFFFFF"/>
        </w:rPr>
        <w:t>. Так, указывая на наиболее целесообразный способ звукоизвлечения при исполнении кантилены, Нейгауз говорит о «прорастании пальца в клавиатуру до дна».</w:t>
      </w:r>
      <w:r w:rsidRPr="00601BCB">
        <w:rPr>
          <w:rFonts w:ascii="Times New Roman" w:eastAsia="Times New Roman" w:hAnsi="Times New Roman" w:cs="Times New Roman"/>
          <w:sz w:val="24"/>
          <w:szCs w:val="24"/>
          <w:lang w:eastAsia="ru-RU"/>
        </w:rPr>
        <w:t xml:space="preserve"> </w:t>
      </w:r>
    </w:p>
    <w:p w:rsidR="00266A69" w:rsidRPr="00601BCB" w:rsidRDefault="00266A69" w:rsidP="00601BC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Серьезное и глубокое изучение произведений Р.М. Глиэра может оказать неоценимую пользу в выработке умения петь на рояле, так как они изобилуют яркими, широкими, эмоц</w:t>
      </w:r>
      <w:r w:rsidR="00D963E9" w:rsidRPr="00601BCB">
        <w:rPr>
          <w:rFonts w:ascii="Times New Roman" w:eastAsia="Times New Roman" w:hAnsi="Times New Roman" w:cs="Times New Roman"/>
          <w:sz w:val="24"/>
          <w:szCs w:val="24"/>
          <w:lang w:eastAsia="ru-RU"/>
        </w:rPr>
        <w:t>ионально окрашенными мелодиями.</w:t>
      </w:r>
      <w:r w:rsidR="00CA18C6" w:rsidRPr="00601BCB">
        <w:rPr>
          <w:rFonts w:ascii="Times New Roman" w:eastAsia="Times New Roman" w:hAnsi="Times New Roman" w:cs="Times New Roman"/>
          <w:sz w:val="24"/>
          <w:szCs w:val="24"/>
          <w:lang w:eastAsia="ru-RU"/>
        </w:rPr>
        <w:t xml:space="preserve"> </w:t>
      </w:r>
      <w:r w:rsidRPr="00601BCB">
        <w:rPr>
          <w:rFonts w:ascii="Times New Roman" w:eastAsia="Times New Roman" w:hAnsi="Times New Roman" w:cs="Times New Roman"/>
          <w:sz w:val="24"/>
          <w:szCs w:val="24"/>
          <w:lang w:eastAsia="ru-RU"/>
        </w:rPr>
        <w:t xml:space="preserve">Таковы </w:t>
      </w:r>
      <w:proofErr w:type="gramStart"/>
      <w:r w:rsidRPr="00601BCB">
        <w:rPr>
          <w:rFonts w:ascii="Times New Roman" w:eastAsia="Times New Roman" w:hAnsi="Times New Roman" w:cs="Times New Roman"/>
          <w:sz w:val="24"/>
          <w:szCs w:val="24"/>
          <w:lang w:eastAsia="ru-RU"/>
        </w:rPr>
        <w:t xml:space="preserve">Прелюдия </w:t>
      </w:r>
      <w:r w:rsidR="00D963E9" w:rsidRPr="00601BCB">
        <w:rPr>
          <w:rFonts w:ascii="Times New Roman" w:eastAsia="Times New Roman" w:hAnsi="Times New Roman" w:cs="Times New Roman"/>
          <w:sz w:val="24"/>
          <w:szCs w:val="24"/>
          <w:lang w:eastAsia="ru-RU"/>
        </w:rPr>
        <w:t xml:space="preserve"> </w:t>
      </w:r>
      <w:r w:rsidRPr="00601BCB">
        <w:rPr>
          <w:rFonts w:ascii="Times New Roman" w:eastAsia="Times New Roman" w:hAnsi="Times New Roman" w:cs="Times New Roman"/>
          <w:sz w:val="24"/>
          <w:szCs w:val="24"/>
          <w:lang w:eastAsia="ru-RU"/>
        </w:rPr>
        <w:t>ор</w:t>
      </w:r>
      <w:proofErr w:type="gramEnd"/>
      <w:r w:rsidRPr="00601BCB">
        <w:rPr>
          <w:rFonts w:ascii="Times New Roman" w:eastAsia="Times New Roman" w:hAnsi="Times New Roman" w:cs="Times New Roman"/>
          <w:sz w:val="24"/>
          <w:szCs w:val="24"/>
          <w:lang w:eastAsia="ru-RU"/>
        </w:rPr>
        <w:t xml:space="preserve">.31 №1, </w:t>
      </w:r>
      <w:r w:rsidR="00D963E9" w:rsidRPr="00601BCB">
        <w:rPr>
          <w:rFonts w:ascii="Times New Roman" w:eastAsia="Times New Roman" w:hAnsi="Times New Roman" w:cs="Times New Roman"/>
          <w:sz w:val="24"/>
          <w:szCs w:val="24"/>
          <w:lang w:eastAsia="ru-RU"/>
        </w:rPr>
        <w:t xml:space="preserve"> </w:t>
      </w:r>
      <w:r w:rsidRPr="00601BCB">
        <w:rPr>
          <w:rFonts w:ascii="Times New Roman" w:eastAsia="Times New Roman" w:hAnsi="Times New Roman" w:cs="Times New Roman"/>
          <w:sz w:val="24"/>
          <w:szCs w:val="24"/>
          <w:lang w:eastAsia="ru-RU"/>
        </w:rPr>
        <w:t xml:space="preserve">«Эскиз» ор.47 №15, </w:t>
      </w:r>
      <w:r w:rsidR="00D963E9" w:rsidRPr="00601BCB">
        <w:rPr>
          <w:rFonts w:ascii="Times New Roman" w:eastAsia="Times New Roman" w:hAnsi="Times New Roman" w:cs="Times New Roman"/>
          <w:sz w:val="24"/>
          <w:szCs w:val="24"/>
          <w:lang w:eastAsia="ru-RU"/>
        </w:rPr>
        <w:t xml:space="preserve">  </w:t>
      </w:r>
      <w:r w:rsidRPr="00601BCB">
        <w:rPr>
          <w:rFonts w:ascii="Times New Roman" w:eastAsia="Times New Roman" w:hAnsi="Times New Roman" w:cs="Times New Roman"/>
          <w:sz w:val="24"/>
          <w:szCs w:val="24"/>
          <w:lang w:eastAsia="ru-RU"/>
        </w:rPr>
        <w:t>«Мелодия» ор. 34 №</w:t>
      </w:r>
      <w:proofErr w:type="gramStart"/>
      <w:r w:rsidRPr="00601BCB">
        <w:rPr>
          <w:rFonts w:ascii="Times New Roman" w:eastAsia="Times New Roman" w:hAnsi="Times New Roman" w:cs="Times New Roman"/>
          <w:sz w:val="24"/>
          <w:szCs w:val="24"/>
          <w:lang w:eastAsia="ru-RU"/>
        </w:rPr>
        <w:t xml:space="preserve">13, </w:t>
      </w:r>
      <w:r w:rsidR="00D963E9" w:rsidRPr="00601BCB">
        <w:rPr>
          <w:rFonts w:ascii="Times New Roman" w:eastAsia="Times New Roman" w:hAnsi="Times New Roman" w:cs="Times New Roman"/>
          <w:sz w:val="24"/>
          <w:szCs w:val="24"/>
          <w:lang w:eastAsia="ru-RU"/>
        </w:rPr>
        <w:t xml:space="preserve"> </w:t>
      </w:r>
      <w:r w:rsidRPr="00601BCB">
        <w:rPr>
          <w:rFonts w:ascii="Times New Roman" w:eastAsia="Times New Roman" w:hAnsi="Times New Roman" w:cs="Times New Roman"/>
          <w:sz w:val="24"/>
          <w:szCs w:val="24"/>
          <w:lang w:eastAsia="ru-RU"/>
        </w:rPr>
        <w:t>Романс</w:t>
      </w:r>
      <w:proofErr w:type="gramEnd"/>
      <w:r w:rsidRPr="00601BCB">
        <w:rPr>
          <w:rFonts w:ascii="Times New Roman" w:eastAsia="Times New Roman" w:hAnsi="Times New Roman" w:cs="Times New Roman"/>
          <w:sz w:val="24"/>
          <w:szCs w:val="24"/>
          <w:lang w:eastAsia="ru-RU"/>
        </w:rPr>
        <w:t xml:space="preserve"> ор.31 №7. Мелодия в фортепианных пьесах Глиэра – главный фактурный элемент, поэтому эти произведения – богатый учебный материал для овладения </w:t>
      </w:r>
      <w:r w:rsidRPr="00601BCB">
        <w:rPr>
          <w:rFonts w:ascii="Times New Roman" w:eastAsia="Times New Roman" w:hAnsi="Times New Roman" w:cs="Times New Roman"/>
          <w:i/>
          <w:iCs/>
          <w:sz w:val="24"/>
          <w:szCs w:val="24"/>
          <w:lang w:eastAsia="ru-RU"/>
        </w:rPr>
        <w:t>навыком исполнения кантилены</w:t>
      </w:r>
      <w:r w:rsidRPr="00601BCB">
        <w:rPr>
          <w:rFonts w:ascii="Times New Roman" w:eastAsia="Times New Roman" w:hAnsi="Times New Roman" w:cs="Times New Roman"/>
          <w:sz w:val="24"/>
          <w:szCs w:val="24"/>
          <w:lang w:eastAsia="ru-RU"/>
        </w:rPr>
        <w:t>.</w:t>
      </w:r>
    </w:p>
    <w:p w:rsidR="00266A69" w:rsidRPr="00601BCB" w:rsidRDefault="00266A69" w:rsidP="00601BC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 xml:space="preserve">Звук мелодии может отличаться по силе, тембру, насыщенности. Так, Р.М. Глиэр часто поручает проведение мелодии партии левой руки («Эскиз» ор.47 №15, Прелюдия ор.31 №1) или чередует проведения темы: в первом предложении он дает ее в верхнем регистре, а во втором – на октаву ниже (Романс ор.31 №7). Иногда тема в более низкой тесситуре появляется в среднем разделе, контрастно оттеняя крайние части («Мелодия» ор. 34 №13). В таких случаях важно, чтобы ученик слышал фортепиано </w:t>
      </w:r>
      <w:proofErr w:type="spellStart"/>
      <w:r w:rsidRPr="00601BCB">
        <w:rPr>
          <w:rFonts w:ascii="Times New Roman" w:eastAsia="Times New Roman" w:hAnsi="Times New Roman" w:cs="Times New Roman"/>
          <w:sz w:val="24"/>
          <w:szCs w:val="24"/>
          <w:lang w:eastAsia="ru-RU"/>
        </w:rPr>
        <w:t>темброво</w:t>
      </w:r>
      <w:proofErr w:type="spellEnd"/>
      <w:r w:rsidRPr="00601BCB">
        <w:rPr>
          <w:rFonts w:ascii="Times New Roman" w:eastAsia="Times New Roman" w:hAnsi="Times New Roman" w:cs="Times New Roman"/>
          <w:sz w:val="24"/>
          <w:szCs w:val="24"/>
          <w:lang w:eastAsia="ru-RU"/>
        </w:rPr>
        <w:t>, мог провести мелодию в различных регистрах по-разному.</w:t>
      </w:r>
    </w:p>
    <w:p w:rsidR="00266A69" w:rsidRPr="00601BCB" w:rsidRDefault="00266A69" w:rsidP="00601BCB">
      <w:pPr>
        <w:shd w:val="clear" w:color="auto" w:fill="FFFFFF"/>
        <w:spacing w:after="0" w:line="240" w:lineRule="auto"/>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 xml:space="preserve">В кантилене большое значение имеет правильное дыхание, объединяющее фразу, организующее движение ученика. Глубоко справедливы слова А.Б. </w:t>
      </w:r>
      <w:proofErr w:type="spellStart"/>
      <w:r w:rsidRPr="00601BCB">
        <w:rPr>
          <w:rFonts w:ascii="Times New Roman" w:eastAsia="Times New Roman" w:hAnsi="Times New Roman" w:cs="Times New Roman"/>
          <w:sz w:val="24"/>
          <w:szCs w:val="24"/>
          <w:lang w:eastAsia="ru-RU"/>
        </w:rPr>
        <w:t>Гольденвейзера</w:t>
      </w:r>
      <w:proofErr w:type="spellEnd"/>
      <w:r w:rsidRPr="00601BCB">
        <w:rPr>
          <w:rFonts w:ascii="Times New Roman" w:eastAsia="Times New Roman" w:hAnsi="Times New Roman" w:cs="Times New Roman"/>
          <w:sz w:val="24"/>
          <w:szCs w:val="24"/>
          <w:lang w:eastAsia="ru-RU"/>
        </w:rPr>
        <w:t xml:space="preserve"> о том, что «живое дыхание» есть основной нерв человеческой речи, а, следовательно, и музыкального искусства, родившегося из звуков </w:t>
      </w:r>
      <w:r w:rsidR="00115D1C" w:rsidRPr="00601BCB">
        <w:rPr>
          <w:rFonts w:ascii="Times New Roman" w:eastAsia="Times New Roman" w:hAnsi="Times New Roman" w:cs="Times New Roman"/>
          <w:sz w:val="24"/>
          <w:szCs w:val="24"/>
          <w:lang w:eastAsia="ru-RU"/>
        </w:rPr>
        <w:t>человеческого голоса</w:t>
      </w:r>
      <w:r w:rsidRPr="00601BCB">
        <w:rPr>
          <w:rFonts w:ascii="Times New Roman" w:eastAsia="Times New Roman" w:hAnsi="Times New Roman" w:cs="Times New Roman"/>
          <w:sz w:val="24"/>
          <w:szCs w:val="24"/>
          <w:lang w:eastAsia="ru-RU"/>
        </w:rPr>
        <w:t>.</w:t>
      </w:r>
    </w:p>
    <w:p w:rsidR="00561FFE" w:rsidRPr="00601BCB" w:rsidRDefault="00266A69" w:rsidP="00601BC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 xml:space="preserve">Правильное дыхание всегда связано с </w:t>
      </w:r>
      <w:proofErr w:type="spellStart"/>
      <w:r w:rsidRPr="00601BCB">
        <w:rPr>
          <w:rFonts w:ascii="Times New Roman" w:eastAsia="Times New Roman" w:hAnsi="Times New Roman" w:cs="Times New Roman"/>
          <w:sz w:val="24"/>
          <w:szCs w:val="24"/>
          <w:lang w:eastAsia="ru-RU"/>
        </w:rPr>
        <w:t>дослушиванием</w:t>
      </w:r>
      <w:proofErr w:type="spellEnd"/>
      <w:r w:rsidRPr="00601BCB">
        <w:rPr>
          <w:rFonts w:ascii="Times New Roman" w:eastAsia="Times New Roman" w:hAnsi="Times New Roman" w:cs="Times New Roman"/>
          <w:sz w:val="24"/>
          <w:szCs w:val="24"/>
          <w:lang w:eastAsia="ru-RU"/>
        </w:rPr>
        <w:t xml:space="preserve"> звука или пауз. Оно помогает выразить характер музыки, ее живое начало. Если такое объединяющее дыхание прекращается или ослабляется, то на первый план могут выйти второстепенные элементы (пульсирующий аккомпанемент), которые внесут в исполнение </w:t>
      </w:r>
      <w:proofErr w:type="spellStart"/>
      <w:r w:rsidRPr="00601BCB">
        <w:rPr>
          <w:rFonts w:ascii="Times New Roman" w:eastAsia="Times New Roman" w:hAnsi="Times New Roman" w:cs="Times New Roman"/>
          <w:sz w:val="24"/>
          <w:szCs w:val="24"/>
          <w:lang w:eastAsia="ru-RU"/>
        </w:rPr>
        <w:t>метричность</w:t>
      </w:r>
      <w:proofErr w:type="spellEnd"/>
      <w:r w:rsidRPr="00601BCB">
        <w:rPr>
          <w:rFonts w:ascii="Times New Roman" w:eastAsia="Times New Roman" w:hAnsi="Times New Roman" w:cs="Times New Roman"/>
          <w:sz w:val="24"/>
          <w:szCs w:val="24"/>
          <w:lang w:eastAsia="ru-RU"/>
        </w:rPr>
        <w:t>, раздробленность. При наличии общей горизонтальной цельности, мелодии Р.М. Глиэра имеют очень тонкую фразировку.</w:t>
      </w:r>
    </w:p>
    <w:p w:rsidR="00445A6C" w:rsidRPr="00601BCB" w:rsidRDefault="00822F89" w:rsidP="00601BCB">
      <w:pPr>
        <w:shd w:val="clear" w:color="auto" w:fill="FFFFFF"/>
        <w:spacing w:after="0" w:line="240" w:lineRule="auto"/>
        <w:ind w:firstLine="426"/>
        <w:jc w:val="both"/>
        <w:rPr>
          <w:rFonts w:ascii="Times New Roman" w:hAnsi="Times New Roman" w:cs="Times New Roman"/>
          <w:b/>
          <w:sz w:val="24"/>
          <w:szCs w:val="24"/>
        </w:rPr>
      </w:pPr>
      <w:r w:rsidRPr="00601BCB">
        <w:rPr>
          <w:rFonts w:ascii="Times New Roman" w:hAnsi="Times New Roman" w:cs="Times New Roman"/>
          <w:sz w:val="24"/>
          <w:szCs w:val="24"/>
        </w:rPr>
        <w:t>Имея в репе</w:t>
      </w:r>
      <w:r w:rsidR="003B0FB4" w:rsidRPr="00601BCB">
        <w:rPr>
          <w:rFonts w:ascii="Times New Roman" w:hAnsi="Times New Roman" w:cs="Times New Roman"/>
          <w:sz w:val="24"/>
          <w:szCs w:val="24"/>
        </w:rPr>
        <w:t xml:space="preserve">ртуаре пьесы подобного склада, </w:t>
      </w:r>
      <w:r w:rsidRPr="00601BCB">
        <w:rPr>
          <w:rFonts w:ascii="Times New Roman" w:hAnsi="Times New Roman" w:cs="Times New Roman"/>
          <w:sz w:val="24"/>
          <w:szCs w:val="24"/>
        </w:rPr>
        <w:t>у учащегося развивается образно-эмоциональная сфера, в ходе работы активизируется слуховое восприятие гомофонной фактуры, уделяется внимание качеству звука, воспитывается эмоциональная отзывчивость, осмысленность исполнения, ясное понимание формы произведения и замысла композитора.</w:t>
      </w:r>
      <w:r w:rsidRPr="00601BCB">
        <w:rPr>
          <w:rFonts w:ascii="Times New Roman" w:hAnsi="Times New Roman" w:cs="Times New Roman"/>
          <w:b/>
          <w:i/>
          <w:sz w:val="24"/>
          <w:szCs w:val="24"/>
        </w:rPr>
        <w:t xml:space="preserve"> </w:t>
      </w:r>
      <w:r w:rsidRPr="00601BCB">
        <w:rPr>
          <w:rFonts w:ascii="Times New Roman" w:hAnsi="Times New Roman" w:cs="Times New Roman"/>
          <w:b/>
          <w:sz w:val="24"/>
          <w:szCs w:val="24"/>
        </w:rPr>
        <w:t xml:space="preserve"> </w:t>
      </w:r>
    </w:p>
    <w:p w:rsidR="00D524C0" w:rsidRPr="00601BCB" w:rsidRDefault="00BA7207" w:rsidP="00601BCB">
      <w:pPr>
        <w:pStyle w:val="1"/>
        <w:spacing w:line="240" w:lineRule="auto"/>
        <w:jc w:val="center"/>
        <w:rPr>
          <w:rFonts w:cs="Times New Roman"/>
          <w:szCs w:val="24"/>
        </w:rPr>
      </w:pPr>
      <w:bookmarkStart w:id="2" w:name="_Toc100313629"/>
      <w:bookmarkStart w:id="3" w:name="_Toc100317497"/>
      <w:proofErr w:type="gramStart"/>
      <w:r w:rsidRPr="00601BCB">
        <w:rPr>
          <w:rFonts w:cs="Times New Roman"/>
          <w:szCs w:val="24"/>
        </w:rPr>
        <w:t>Последовательность</w:t>
      </w:r>
      <w:r w:rsidR="00D524C0" w:rsidRPr="00601BCB">
        <w:rPr>
          <w:rFonts w:cs="Times New Roman"/>
          <w:szCs w:val="24"/>
        </w:rPr>
        <w:t xml:space="preserve"> </w:t>
      </w:r>
      <w:r w:rsidR="00A252DE" w:rsidRPr="00601BCB">
        <w:rPr>
          <w:rFonts w:cs="Times New Roman"/>
          <w:szCs w:val="24"/>
        </w:rPr>
        <w:t xml:space="preserve"> </w:t>
      </w:r>
      <w:r w:rsidR="00D524C0" w:rsidRPr="00601BCB">
        <w:rPr>
          <w:rFonts w:cs="Times New Roman"/>
          <w:szCs w:val="24"/>
        </w:rPr>
        <w:t>работы</w:t>
      </w:r>
      <w:proofErr w:type="gramEnd"/>
      <w:r w:rsidR="00D524C0" w:rsidRPr="00601BCB">
        <w:rPr>
          <w:rFonts w:cs="Times New Roman"/>
          <w:szCs w:val="24"/>
        </w:rPr>
        <w:t xml:space="preserve"> </w:t>
      </w:r>
      <w:r w:rsidR="00A252DE" w:rsidRPr="00601BCB">
        <w:rPr>
          <w:rFonts w:cs="Times New Roman"/>
          <w:szCs w:val="24"/>
        </w:rPr>
        <w:t xml:space="preserve"> </w:t>
      </w:r>
      <w:r w:rsidR="00D524C0" w:rsidRPr="00601BCB">
        <w:rPr>
          <w:rFonts w:cs="Times New Roman"/>
          <w:szCs w:val="24"/>
        </w:rPr>
        <w:t>над</w:t>
      </w:r>
      <w:r w:rsidR="00A252DE" w:rsidRPr="00601BCB">
        <w:rPr>
          <w:rFonts w:cs="Times New Roman"/>
          <w:szCs w:val="24"/>
        </w:rPr>
        <w:t xml:space="preserve"> </w:t>
      </w:r>
      <w:r w:rsidR="00D524C0" w:rsidRPr="00601BCB">
        <w:rPr>
          <w:rFonts w:cs="Times New Roman"/>
          <w:szCs w:val="24"/>
        </w:rPr>
        <w:t xml:space="preserve"> </w:t>
      </w:r>
      <w:proofErr w:type="spellStart"/>
      <w:r w:rsidRPr="00601BCB">
        <w:rPr>
          <w:rFonts w:cs="Times New Roman"/>
          <w:szCs w:val="24"/>
        </w:rPr>
        <w:t>кантиленным</w:t>
      </w:r>
      <w:proofErr w:type="spellEnd"/>
      <w:r w:rsidRPr="00601BCB">
        <w:rPr>
          <w:rFonts w:cs="Times New Roman"/>
          <w:szCs w:val="24"/>
        </w:rPr>
        <w:t xml:space="preserve"> </w:t>
      </w:r>
      <w:r w:rsidR="00A252DE" w:rsidRPr="00601BCB">
        <w:rPr>
          <w:rFonts w:cs="Times New Roman"/>
          <w:szCs w:val="24"/>
        </w:rPr>
        <w:t xml:space="preserve"> </w:t>
      </w:r>
      <w:r w:rsidR="00D524C0" w:rsidRPr="00601BCB">
        <w:rPr>
          <w:rFonts w:cs="Times New Roman"/>
          <w:szCs w:val="24"/>
        </w:rPr>
        <w:t>произведением</w:t>
      </w:r>
      <w:bookmarkEnd w:id="2"/>
      <w:bookmarkEnd w:id="3"/>
    </w:p>
    <w:p w:rsidR="00445A6C" w:rsidRPr="00601BCB" w:rsidRDefault="00445A6C" w:rsidP="00601BCB">
      <w:pPr>
        <w:spacing w:after="0" w:line="240" w:lineRule="auto"/>
        <w:jc w:val="both"/>
        <w:rPr>
          <w:rFonts w:ascii="Times New Roman" w:hAnsi="Times New Roman" w:cs="Times New Roman"/>
          <w:sz w:val="24"/>
          <w:szCs w:val="24"/>
        </w:rPr>
      </w:pPr>
    </w:p>
    <w:p w:rsidR="00D524C0"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t>1.</w:t>
      </w:r>
      <w:r w:rsidR="00DB5C02" w:rsidRPr="00601BCB">
        <w:rPr>
          <w:rFonts w:ascii="Times New Roman" w:hAnsi="Times New Roman" w:cs="Times New Roman"/>
          <w:sz w:val="24"/>
          <w:szCs w:val="24"/>
        </w:rPr>
        <w:t xml:space="preserve"> </w:t>
      </w:r>
      <w:r w:rsidRPr="00601BCB">
        <w:rPr>
          <w:rFonts w:ascii="Times New Roman" w:hAnsi="Times New Roman" w:cs="Times New Roman"/>
          <w:sz w:val="24"/>
          <w:szCs w:val="24"/>
        </w:rPr>
        <w:t>Показ преподавателем пьесы (выразительное исполнение произведения целиком).</w:t>
      </w:r>
    </w:p>
    <w:p w:rsidR="00D524C0"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t>2.</w:t>
      </w:r>
      <w:r w:rsidR="00DB5C02" w:rsidRPr="00601BCB">
        <w:rPr>
          <w:rFonts w:ascii="Times New Roman" w:hAnsi="Times New Roman" w:cs="Times New Roman"/>
          <w:sz w:val="24"/>
          <w:szCs w:val="24"/>
        </w:rPr>
        <w:t xml:space="preserve"> </w:t>
      </w:r>
      <w:r w:rsidRPr="00601BCB">
        <w:rPr>
          <w:rFonts w:ascii="Times New Roman" w:hAnsi="Times New Roman" w:cs="Times New Roman"/>
          <w:sz w:val="24"/>
          <w:szCs w:val="24"/>
        </w:rPr>
        <w:t>Рассказ о содержании, форме, стиле произведения, об авторе.</w:t>
      </w:r>
    </w:p>
    <w:p w:rsidR="00D524C0"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t>3.</w:t>
      </w:r>
      <w:r w:rsidR="00DB5C02" w:rsidRPr="00601BCB">
        <w:rPr>
          <w:rFonts w:ascii="Times New Roman" w:hAnsi="Times New Roman" w:cs="Times New Roman"/>
          <w:sz w:val="24"/>
          <w:szCs w:val="24"/>
        </w:rPr>
        <w:t xml:space="preserve"> </w:t>
      </w:r>
      <w:r w:rsidRPr="00601BCB">
        <w:rPr>
          <w:rFonts w:ascii="Times New Roman" w:hAnsi="Times New Roman" w:cs="Times New Roman"/>
          <w:sz w:val="24"/>
          <w:szCs w:val="24"/>
        </w:rPr>
        <w:t>Постановка перед учеником задач, приводящих к намеченной цели (содержательное, яркое, технически совершенное исполнение).</w:t>
      </w:r>
    </w:p>
    <w:p w:rsidR="00D524C0"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t>4.</w:t>
      </w:r>
      <w:r w:rsidR="00DB5C02" w:rsidRPr="00601BCB">
        <w:rPr>
          <w:rFonts w:ascii="Times New Roman" w:hAnsi="Times New Roman" w:cs="Times New Roman"/>
          <w:sz w:val="24"/>
          <w:szCs w:val="24"/>
        </w:rPr>
        <w:t xml:space="preserve"> </w:t>
      </w:r>
      <w:r w:rsidR="00AA0028" w:rsidRPr="00601BCB">
        <w:rPr>
          <w:rFonts w:ascii="Times New Roman" w:hAnsi="Times New Roman" w:cs="Times New Roman"/>
          <w:sz w:val="24"/>
          <w:szCs w:val="24"/>
        </w:rPr>
        <w:t xml:space="preserve">  </w:t>
      </w:r>
      <w:r w:rsidRPr="00601BCB">
        <w:rPr>
          <w:rFonts w:ascii="Times New Roman" w:hAnsi="Times New Roman" w:cs="Times New Roman"/>
          <w:sz w:val="24"/>
          <w:szCs w:val="24"/>
        </w:rPr>
        <w:t>Ознакомившись с произведением, ученик начинает разбирать его, то есть приступает к тщательному изучению текста. Грамотный, музыкально осмысленный разбор закладывает основу для дальнейшей правильной работы, поэтому значение его трудно переоценить. Нельзя ни в коем случае допускать небрежного отношения к начальной ступени в работе. В связи с тем, что в некоторых редакциях встречаются ошибки и различные спорные моменты, педагогу надо заранее вносить в ноты, если понадобится, нужные исправления, точную аппликатуру. Это позволит сразу требовать от учащегося необходимой точности прочтения текста. При разборе произведения необходимо добиваться сравнительной полноты звучания и хорошо контролируемой устойчивости звукоизвлечения. Само собой разумеется, что при этом требуется непременное и постоянное вслушивание в музыку и её понимание. Игра ученика никогда не должна превращаться в бессодержательное чтение нотных знаков.</w:t>
      </w:r>
    </w:p>
    <w:p w:rsidR="00D524C0"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t xml:space="preserve">          Точность прочтения нотных знаков, тщательность в метроритмическом отношении, выполнение указаний, касающихся артикуляции, аппликатуры должны соблюдаться при разборе любых произведений. Необходимо следить, чтобы, ещё разбирая, учащийся воспринимал каждую фразу (как и любое построение) в развитии, чувствуя направленность этого развития. Конечно, вдумчивая, часто </w:t>
      </w:r>
      <w:r w:rsidRPr="00601BCB">
        <w:rPr>
          <w:rFonts w:ascii="Times New Roman" w:hAnsi="Times New Roman" w:cs="Times New Roman"/>
          <w:sz w:val="24"/>
          <w:szCs w:val="24"/>
        </w:rPr>
        <w:lastRenderedPageBreak/>
        <w:t>весьма длительная работа над фразировкой будет вестись позже, но важно, чтобы ученик сознательно, как музыкант, и учил, и разбирал новые сочинения.</w:t>
      </w:r>
    </w:p>
    <w:p w:rsidR="00D524C0"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t>5.</w:t>
      </w:r>
      <w:r w:rsidR="001D700F" w:rsidRPr="00601BCB">
        <w:rPr>
          <w:rFonts w:ascii="Times New Roman" w:hAnsi="Times New Roman" w:cs="Times New Roman"/>
          <w:sz w:val="24"/>
          <w:szCs w:val="24"/>
        </w:rPr>
        <w:t xml:space="preserve"> </w:t>
      </w:r>
      <w:r w:rsidR="00AA0028" w:rsidRPr="00601BCB">
        <w:rPr>
          <w:rFonts w:ascii="Times New Roman" w:hAnsi="Times New Roman" w:cs="Times New Roman"/>
          <w:sz w:val="24"/>
          <w:szCs w:val="24"/>
        </w:rPr>
        <w:t xml:space="preserve"> </w:t>
      </w:r>
      <w:r w:rsidRPr="00601BCB">
        <w:rPr>
          <w:rFonts w:ascii="Times New Roman" w:hAnsi="Times New Roman" w:cs="Times New Roman"/>
          <w:sz w:val="24"/>
          <w:szCs w:val="24"/>
        </w:rPr>
        <w:t xml:space="preserve">Надо приучить видеть </w:t>
      </w:r>
      <w:r w:rsidR="001D700F" w:rsidRPr="00601BCB">
        <w:rPr>
          <w:rFonts w:ascii="Times New Roman" w:hAnsi="Times New Roman" w:cs="Times New Roman"/>
          <w:sz w:val="24"/>
          <w:szCs w:val="24"/>
        </w:rPr>
        <w:t>контуры</w:t>
      </w:r>
      <w:r w:rsidRPr="00601BCB">
        <w:rPr>
          <w:rFonts w:ascii="Times New Roman" w:hAnsi="Times New Roman" w:cs="Times New Roman"/>
          <w:sz w:val="24"/>
          <w:szCs w:val="24"/>
        </w:rPr>
        <w:t xml:space="preserve"> фразы, ощущать её вершину, иногда, казалось бы, почти незаметную, и её окончание. Нередко, не успев дослушать фразу, ученики «набрасываются» на следующую, не слышат цезур между ними или не выявляют грани каких-либо больших построений. Причина этого заключается в непонимании значения «дыхания» в музыке. Между тем роль его велика, и требуемая от ученика при разборе элементарная осмысленность фразировки всегда будет связана и с правильным ощущением дыхания. «Всякая музыка всегда была расчленена дыханием, - сказано в одной из статей </w:t>
      </w:r>
      <w:proofErr w:type="spellStart"/>
      <w:r w:rsidRPr="00601BCB">
        <w:rPr>
          <w:rFonts w:ascii="Times New Roman" w:hAnsi="Times New Roman" w:cs="Times New Roman"/>
          <w:sz w:val="24"/>
          <w:szCs w:val="24"/>
        </w:rPr>
        <w:t>А.Б.Гольденвейзера</w:t>
      </w:r>
      <w:proofErr w:type="spellEnd"/>
      <w:r w:rsidRPr="00601BCB">
        <w:rPr>
          <w:rFonts w:ascii="Times New Roman" w:hAnsi="Times New Roman" w:cs="Times New Roman"/>
          <w:sz w:val="24"/>
          <w:szCs w:val="24"/>
        </w:rPr>
        <w:t>. – Живое дыхание, которое является нервом всякого выразительного исполнения, должно быть неотъемлемым свойством и фортепианного исполнения».</w:t>
      </w:r>
    </w:p>
    <w:p w:rsidR="00D524C0"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t>6.</w:t>
      </w:r>
      <w:r w:rsidR="001D700F" w:rsidRPr="00601BCB">
        <w:rPr>
          <w:rFonts w:ascii="Times New Roman" w:hAnsi="Times New Roman" w:cs="Times New Roman"/>
          <w:sz w:val="24"/>
          <w:szCs w:val="24"/>
        </w:rPr>
        <w:t xml:space="preserve"> </w:t>
      </w:r>
      <w:r w:rsidRPr="00601BCB">
        <w:rPr>
          <w:rFonts w:ascii="Times New Roman" w:hAnsi="Times New Roman" w:cs="Times New Roman"/>
          <w:sz w:val="24"/>
          <w:szCs w:val="24"/>
        </w:rPr>
        <w:t xml:space="preserve">Звуковая выразительность является важнейшим исполнительским средством для воплощения музыкально-художественного замысла. Поэтому </w:t>
      </w:r>
      <w:r w:rsidRPr="00601BCB">
        <w:rPr>
          <w:rFonts w:ascii="Times New Roman" w:hAnsi="Times New Roman" w:cs="Times New Roman"/>
          <w:i/>
          <w:sz w:val="24"/>
          <w:szCs w:val="24"/>
        </w:rPr>
        <w:t xml:space="preserve">работа над </w:t>
      </w:r>
      <w:proofErr w:type="gramStart"/>
      <w:r w:rsidRPr="00601BCB">
        <w:rPr>
          <w:rFonts w:ascii="Times New Roman" w:hAnsi="Times New Roman" w:cs="Times New Roman"/>
          <w:i/>
          <w:sz w:val="24"/>
          <w:szCs w:val="24"/>
        </w:rPr>
        <w:t xml:space="preserve">звуком </w:t>
      </w:r>
      <w:r w:rsidRPr="00601BCB">
        <w:rPr>
          <w:rFonts w:ascii="Times New Roman" w:hAnsi="Times New Roman" w:cs="Times New Roman"/>
          <w:sz w:val="24"/>
          <w:szCs w:val="24"/>
        </w:rPr>
        <w:t xml:space="preserve"> должна</w:t>
      </w:r>
      <w:proofErr w:type="gramEnd"/>
      <w:r w:rsidRPr="00601BCB">
        <w:rPr>
          <w:rFonts w:ascii="Times New Roman" w:hAnsi="Times New Roman" w:cs="Times New Roman"/>
          <w:sz w:val="24"/>
          <w:szCs w:val="24"/>
        </w:rPr>
        <w:t xml:space="preserve"> занимать центральное место во всём процессе обучения.</w:t>
      </w:r>
    </w:p>
    <w:p w:rsidR="00D524C0"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i/>
          <w:sz w:val="24"/>
          <w:szCs w:val="24"/>
        </w:rPr>
        <w:t xml:space="preserve">          Кантилена</w:t>
      </w:r>
      <w:r w:rsidRPr="00601BCB">
        <w:rPr>
          <w:rFonts w:ascii="Times New Roman" w:hAnsi="Times New Roman" w:cs="Times New Roman"/>
          <w:sz w:val="24"/>
          <w:szCs w:val="24"/>
        </w:rPr>
        <w:t xml:space="preserve"> происходит от итальянского слова канта – </w:t>
      </w:r>
      <w:r w:rsidRPr="00601BCB">
        <w:rPr>
          <w:rFonts w:ascii="Times New Roman" w:hAnsi="Times New Roman" w:cs="Times New Roman"/>
          <w:i/>
          <w:sz w:val="24"/>
          <w:szCs w:val="24"/>
        </w:rPr>
        <w:t>пение.</w:t>
      </w:r>
      <w:r w:rsidRPr="00601BCB">
        <w:rPr>
          <w:rFonts w:ascii="Times New Roman" w:hAnsi="Times New Roman" w:cs="Times New Roman"/>
          <w:sz w:val="24"/>
          <w:szCs w:val="24"/>
        </w:rPr>
        <w:t xml:space="preserve"> На нашем фортепианном языке это означает – умение «</w:t>
      </w:r>
      <w:r w:rsidRPr="00601BCB">
        <w:rPr>
          <w:rFonts w:ascii="Times New Roman" w:hAnsi="Times New Roman" w:cs="Times New Roman"/>
          <w:i/>
          <w:sz w:val="24"/>
          <w:szCs w:val="24"/>
        </w:rPr>
        <w:t>петь</w:t>
      </w:r>
      <w:r w:rsidRPr="00601BCB">
        <w:rPr>
          <w:rFonts w:ascii="Times New Roman" w:hAnsi="Times New Roman" w:cs="Times New Roman"/>
          <w:sz w:val="24"/>
          <w:szCs w:val="24"/>
        </w:rPr>
        <w:t xml:space="preserve">» на инструменте. Работая над кантиленой, прежде всего сводим свою работу к мелодии, звуку. При работе над мелодией очень важно, чтобы ученик слышал </w:t>
      </w:r>
      <w:proofErr w:type="spellStart"/>
      <w:r w:rsidRPr="00601BCB">
        <w:rPr>
          <w:rFonts w:ascii="Times New Roman" w:hAnsi="Times New Roman" w:cs="Times New Roman"/>
          <w:sz w:val="24"/>
          <w:szCs w:val="24"/>
        </w:rPr>
        <w:t>интонационность</w:t>
      </w:r>
      <w:proofErr w:type="spellEnd"/>
      <w:r w:rsidRPr="00601BCB">
        <w:rPr>
          <w:rFonts w:ascii="Times New Roman" w:hAnsi="Times New Roman" w:cs="Times New Roman"/>
          <w:sz w:val="24"/>
          <w:szCs w:val="24"/>
        </w:rPr>
        <w:t xml:space="preserve"> музыкальной речи, её смысл, выразительность, характер. От умения передать этот смысл музыкальной речи в большей мере зависит содержательность исполнения.</w:t>
      </w:r>
    </w:p>
    <w:p w:rsidR="00D524C0"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t xml:space="preserve">          Одна из основных задач педагога – пианиста должна сводиться к тому, чтобы научить ученика себя слушать, ибо </w:t>
      </w:r>
      <w:r w:rsidRPr="00601BCB">
        <w:rPr>
          <w:rFonts w:ascii="Times New Roman" w:hAnsi="Times New Roman" w:cs="Times New Roman"/>
          <w:i/>
          <w:sz w:val="24"/>
          <w:szCs w:val="24"/>
        </w:rPr>
        <w:t>умение слышать</w:t>
      </w:r>
      <w:r w:rsidRPr="00601BCB">
        <w:rPr>
          <w:rFonts w:ascii="Times New Roman" w:hAnsi="Times New Roman" w:cs="Times New Roman"/>
          <w:sz w:val="24"/>
          <w:szCs w:val="24"/>
        </w:rPr>
        <w:t xml:space="preserve"> – основа пианистического мастерства.</w:t>
      </w:r>
    </w:p>
    <w:p w:rsidR="00D524C0"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t xml:space="preserve">          Работая над кантиленой, нужно обратить особое внимание на полифонические места, так как полифония – лучшее средство для достижения разнообразия звука. Работа над кантиленой, как работа над любым видом произведения, должна в особенности заставить ученика слушать себя «со стороны». Ученик должен стремиться, во-первых, «к полному, мягкому, певучему звуку», во-вторых, к максимальному разнообразию звуковых красок. Игумнов говорил: «Пение – это главный закон музыкального исполнения, жизненная основа музыки».</w:t>
      </w:r>
    </w:p>
    <w:p w:rsidR="00D524C0"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t xml:space="preserve">          Работа над звуком - прежде всего работа над его качеством – над певучестью – главным качеством звука. «При исполнении кантилены пальцы следует держать как можно ближе к клавишам и стараться к максимальному слиянию пальцев с клавиатурой. Нужно слиться с ней, примкнуть к ней» (</w:t>
      </w:r>
      <w:r w:rsidR="0036164D" w:rsidRPr="00601BCB">
        <w:rPr>
          <w:rFonts w:ascii="Times New Roman" w:hAnsi="Times New Roman" w:cs="Times New Roman"/>
          <w:sz w:val="24"/>
          <w:szCs w:val="24"/>
        </w:rPr>
        <w:t xml:space="preserve">К. </w:t>
      </w:r>
      <w:r w:rsidRPr="00601BCB">
        <w:rPr>
          <w:rFonts w:ascii="Times New Roman" w:hAnsi="Times New Roman" w:cs="Times New Roman"/>
          <w:sz w:val="24"/>
          <w:szCs w:val="24"/>
        </w:rPr>
        <w:t>Игумнов)</w:t>
      </w:r>
      <w:r w:rsidR="0036164D" w:rsidRPr="00601BCB">
        <w:rPr>
          <w:rFonts w:ascii="Times New Roman" w:hAnsi="Times New Roman" w:cs="Times New Roman"/>
          <w:sz w:val="24"/>
          <w:szCs w:val="24"/>
        </w:rPr>
        <w:t>.</w:t>
      </w:r>
    </w:p>
    <w:p w:rsidR="00D524C0"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t>7.</w:t>
      </w:r>
      <w:r w:rsidR="0036164D" w:rsidRPr="00601BCB">
        <w:rPr>
          <w:rFonts w:ascii="Times New Roman" w:hAnsi="Times New Roman" w:cs="Times New Roman"/>
          <w:sz w:val="24"/>
          <w:szCs w:val="24"/>
        </w:rPr>
        <w:t xml:space="preserve"> </w:t>
      </w:r>
      <w:r w:rsidRPr="00601BCB">
        <w:rPr>
          <w:rFonts w:ascii="Times New Roman" w:hAnsi="Times New Roman" w:cs="Times New Roman"/>
          <w:sz w:val="24"/>
          <w:szCs w:val="24"/>
        </w:rPr>
        <w:t xml:space="preserve">Крупнейшими педагогами-пианистами рекомендуется работать над произведениями в медленном темпе. </w:t>
      </w:r>
      <w:proofErr w:type="spellStart"/>
      <w:r w:rsidRPr="00601BCB">
        <w:rPr>
          <w:rFonts w:ascii="Times New Roman" w:hAnsi="Times New Roman" w:cs="Times New Roman"/>
          <w:sz w:val="24"/>
          <w:szCs w:val="24"/>
        </w:rPr>
        <w:t>Г.Нейгауз</w:t>
      </w:r>
      <w:proofErr w:type="spellEnd"/>
      <w:r w:rsidRPr="00601BCB">
        <w:rPr>
          <w:rFonts w:ascii="Times New Roman" w:hAnsi="Times New Roman" w:cs="Times New Roman"/>
          <w:sz w:val="24"/>
          <w:szCs w:val="24"/>
        </w:rPr>
        <w:t>, работая над музыкальным произведением, всегда рекомендовал учащимся играть его медленно со всеми оттенками (какой бы не был темп, даже очень медленный). При работе над произведением в замедленном темпе у ученика должна быть не только «полная ясность, но и преувеличение всяких деталей и всех оттенков». В этих указаниях подчёркивается одна из важных и полезных особенно</w:t>
      </w:r>
      <w:r w:rsidR="0036164D" w:rsidRPr="00601BCB">
        <w:rPr>
          <w:rFonts w:ascii="Times New Roman" w:hAnsi="Times New Roman" w:cs="Times New Roman"/>
          <w:sz w:val="24"/>
          <w:szCs w:val="24"/>
        </w:rPr>
        <w:t>стей музыкальной игры. Ученик</w:t>
      </w:r>
      <w:r w:rsidRPr="00601BCB">
        <w:rPr>
          <w:rFonts w:ascii="Times New Roman" w:hAnsi="Times New Roman" w:cs="Times New Roman"/>
          <w:sz w:val="24"/>
          <w:szCs w:val="24"/>
        </w:rPr>
        <w:t>, работая медленно, получает возможность внимательно вслушаться во все детали произведения «как бы через слуховую лупу», с большей художественной тщательностью добиваясь точности, тонкости исполнения. Тщательно проверяя слухом каждую интонацию, каждый звук, следя одновременно за игровыми движениями, опорными пунктами, ученик при этом как бы «приспосабливает» руки к клавиатуре, выискивая, в соответствии с рисунком исполняемой мелодии, такие гибкие движения, такие положения руки, при которых каждому пальцу было бы удобно и он смог бы извлечь звук именно такой-то насыщенности, такого-то характера, тембра, оттенка и т.п. Объединяя затем интонации в одну непрерывную мелодию, ученик приходит к исполнению её как бы на одном дыхании, притом к исполнению, обогащённому уже многими частностями, т.е. более содержательному.</w:t>
      </w:r>
    </w:p>
    <w:p w:rsidR="00D524C0"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t>8.</w:t>
      </w:r>
      <w:r w:rsidR="0036164D" w:rsidRPr="00601BCB">
        <w:rPr>
          <w:rFonts w:ascii="Times New Roman" w:hAnsi="Times New Roman" w:cs="Times New Roman"/>
          <w:sz w:val="24"/>
          <w:szCs w:val="24"/>
        </w:rPr>
        <w:t xml:space="preserve"> </w:t>
      </w:r>
      <w:r w:rsidRPr="00601BCB">
        <w:rPr>
          <w:rFonts w:ascii="Times New Roman" w:hAnsi="Times New Roman" w:cs="Times New Roman"/>
          <w:sz w:val="24"/>
          <w:szCs w:val="24"/>
        </w:rPr>
        <w:t xml:space="preserve">Одна из распространённых ошибок у учеников, на которую часто приходиться обращать внимание, </w:t>
      </w:r>
      <w:proofErr w:type="gramStart"/>
      <w:r w:rsidRPr="00601BCB">
        <w:rPr>
          <w:rFonts w:ascii="Times New Roman" w:hAnsi="Times New Roman" w:cs="Times New Roman"/>
          <w:sz w:val="24"/>
          <w:szCs w:val="24"/>
        </w:rPr>
        <w:t>- это</w:t>
      </w:r>
      <w:proofErr w:type="gramEnd"/>
      <w:r w:rsidRPr="00601BCB">
        <w:rPr>
          <w:rFonts w:ascii="Times New Roman" w:hAnsi="Times New Roman" w:cs="Times New Roman"/>
          <w:sz w:val="24"/>
          <w:szCs w:val="24"/>
        </w:rPr>
        <w:t xml:space="preserve"> динамическое сближение мелодии и аккомпанемента, недостаток «воздушной прослойки» между первым и вторым планом и между разными планами. Выполнить эту задачу поможет ощущение горизонтального развития музыки, а также навыки крупного, объединяющего движения рук. Следует иметь в виду, что </w:t>
      </w:r>
      <w:proofErr w:type="spellStart"/>
      <w:r w:rsidRPr="00601BCB">
        <w:rPr>
          <w:rFonts w:ascii="Times New Roman" w:hAnsi="Times New Roman" w:cs="Times New Roman"/>
          <w:sz w:val="24"/>
          <w:szCs w:val="24"/>
        </w:rPr>
        <w:t>тембральные</w:t>
      </w:r>
      <w:proofErr w:type="spellEnd"/>
      <w:r w:rsidRPr="00601BCB">
        <w:rPr>
          <w:rFonts w:ascii="Times New Roman" w:hAnsi="Times New Roman" w:cs="Times New Roman"/>
          <w:sz w:val="24"/>
          <w:szCs w:val="24"/>
        </w:rPr>
        <w:t xml:space="preserve"> различия звучания мелодии связаны с комплексным владением пальцевыми прикосновениями и движениями всей руки. Бытующие в </w:t>
      </w:r>
      <w:proofErr w:type="spellStart"/>
      <w:r w:rsidRPr="00601BCB">
        <w:rPr>
          <w:rFonts w:ascii="Times New Roman" w:hAnsi="Times New Roman" w:cs="Times New Roman"/>
          <w:sz w:val="24"/>
          <w:szCs w:val="24"/>
        </w:rPr>
        <w:t>исполнительско</w:t>
      </w:r>
      <w:proofErr w:type="spellEnd"/>
      <w:r w:rsidRPr="00601BCB">
        <w:rPr>
          <w:rFonts w:ascii="Times New Roman" w:hAnsi="Times New Roman" w:cs="Times New Roman"/>
          <w:sz w:val="24"/>
          <w:szCs w:val="24"/>
        </w:rPr>
        <w:t>-педагогическом лексиконе термины «дыхание в движении», «дышащие руки» указывают на естественную связь пианистической моторики с вокальным произнесением мелодии.</w:t>
      </w:r>
    </w:p>
    <w:p w:rsidR="00D524C0"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lastRenderedPageBreak/>
        <w:t xml:space="preserve">          Часто появляется опасная тенденция </w:t>
      </w:r>
      <w:proofErr w:type="spellStart"/>
      <w:r w:rsidRPr="00601BCB">
        <w:rPr>
          <w:rFonts w:ascii="Times New Roman" w:hAnsi="Times New Roman" w:cs="Times New Roman"/>
          <w:sz w:val="24"/>
          <w:szCs w:val="24"/>
        </w:rPr>
        <w:t>аккопанемента</w:t>
      </w:r>
      <w:proofErr w:type="spellEnd"/>
      <w:r w:rsidRPr="00601BCB">
        <w:rPr>
          <w:rFonts w:ascii="Times New Roman" w:hAnsi="Times New Roman" w:cs="Times New Roman"/>
          <w:sz w:val="24"/>
          <w:szCs w:val="24"/>
        </w:rPr>
        <w:t xml:space="preserve"> подчинить себе мелодию. Это выражается как в форсированном звучании аккомпанемента, так и в стремлении «заковать» мелодию в тиски метрического движения. Чтобы этого не случилось, правая рука должна вести свою мелодическую линию с яркой грузовой выразительностью и ощущением живого развития музыкальной фразы. Левая рука должна играть сопровождение цельно, без промежуточных метрических опор, полностью подчиняясь движению мелодии, дополняя её звучание и помогая её развитию.</w:t>
      </w:r>
    </w:p>
    <w:p w:rsidR="00D524C0"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t>9</w:t>
      </w:r>
      <w:r w:rsidRPr="00601BCB">
        <w:rPr>
          <w:rFonts w:ascii="Times New Roman" w:hAnsi="Times New Roman" w:cs="Times New Roman"/>
          <w:i/>
          <w:sz w:val="24"/>
          <w:szCs w:val="24"/>
        </w:rPr>
        <w:t>.</w:t>
      </w:r>
      <w:r w:rsidR="0036164D" w:rsidRPr="00601BCB">
        <w:rPr>
          <w:rFonts w:ascii="Times New Roman" w:hAnsi="Times New Roman" w:cs="Times New Roman"/>
          <w:i/>
          <w:sz w:val="24"/>
          <w:szCs w:val="24"/>
        </w:rPr>
        <w:t xml:space="preserve"> </w:t>
      </w:r>
      <w:r w:rsidRPr="00601BCB">
        <w:rPr>
          <w:rFonts w:ascii="Times New Roman" w:hAnsi="Times New Roman" w:cs="Times New Roman"/>
          <w:i/>
          <w:sz w:val="24"/>
          <w:szCs w:val="24"/>
        </w:rPr>
        <w:t xml:space="preserve">Развитие </w:t>
      </w:r>
      <w:proofErr w:type="spellStart"/>
      <w:r w:rsidRPr="00601BCB">
        <w:rPr>
          <w:rFonts w:ascii="Times New Roman" w:hAnsi="Times New Roman" w:cs="Times New Roman"/>
          <w:i/>
          <w:sz w:val="24"/>
          <w:szCs w:val="24"/>
        </w:rPr>
        <w:t>тембро</w:t>
      </w:r>
      <w:proofErr w:type="spellEnd"/>
      <w:r w:rsidRPr="00601BCB">
        <w:rPr>
          <w:rFonts w:ascii="Times New Roman" w:hAnsi="Times New Roman" w:cs="Times New Roman"/>
          <w:i/>
          <w:sz w:val="24"/>
          <w:szCs w:val="24"/>
        </w:rPr>
        <w:t>-динамического слуха.</w:t>
      </w:r>
      <w:r w:rsidRPr="00601BCB">
        <w:rPr>
          <w:rFonts w:ascii="Times New Roman" w:hAnsi="Times New Roman" w:cs="Times New Roman"/>
          <w:sz w:val="24"/>
          <w:szCs w:val="24"/>
        </w:rPr>
        <w:t xml:space="preserve"> Музыкальный слух в его проявлении по отношению к тембру и динамике называют </w:t>
      </w:r>
      <w:proofErr w:type="spellStart"/>
      <w:r w:rsidRPr="00601BCB">
        <w:rPr>
          <w:rFonts w:ascii="Times New Roman" w:hAnsi="Times New Roman" w:cs="Times New Roman"/>
          <w:sz w:val="24"/>
          <w:szCs w:val="24"/>
        </w:rPr>
        <w:t>тембро</w:t>
      </w:r>
      <w:proofErr w:type="spellEnd"/>
      <w:r w:rsidRPr="00601BCB">
        <w:rPr>
          <w:rFonts w:ascii="Times New Roman" w:hAnsi="Times New Roman" w:cs="Times New Roman"/>
          <w:sz w:val="24"/>
          <w:szCs w:val="24"/>
        </w:rPr>
        <w:t xml:space="preserve">-динамическим слухом. </w:t>
      </w:r>
      <w:proofErr w:type="spellStart"/>
      <w:r w:rsidRPr="00601BCB">
        <w:rPr>
          <w:rFonts w:ascii="Times New Roman" w:hAnsi="Times New Roman" w:cs="Times New Roman"/>
          <w:sz w:val="24"/>
          <w:szCs w:val="24"/>
        </w:rPr>
        <w:t>Тембро</w:t>
      </w:r>
      <w:proofErr w:type="spellEnd"/>
      <w:r w:rsidRPr="00601BCB">
        <w:rPr>
          <w:rFonts w:ascii="Times New Roman" w:hAnsi="Times New Roman" w:cs="Times New Roman"/>
          <w:sz w:val="24"/>
          <w:szCs w:val="24"/>
        </w:rPr>
        <w:t xml:space="preserve">-динамический слух – одна из высших форм функционирования музыкального слуха, ибо сама его природа предполагает здесь измерение категориями художественно-эстетического порядка. Оборин говорил: «Мне важно, чтобы ученик, какую бы он музыку не исполнял, слышал фортепиано </w:t>
      </w:r>
      <w:proofErr w:type="spellStart"/>
      <w:r w:rsidRPr="00601BCB">
        <w:rPr>
          <w:rFonts w:ascii="Times New Roman" w:hAnsi="Times New Roman" w:cs="Times New Roman"/>
          <w:sz w:val="24"/>
          <w:szCs w:val="24"/>
        </w:rPr>
        <w:t>темброво</w:t>
      </w:r>
      <w:proofErr w:type="spellEnd"/>
      <w:r w:rsidRPr="00601BCB">
        <w:rPr>
          <w:rFonts w:ascii="Times New Roman" w:hAnsi="Times New Roman" w:cs="Times New Roman"/>
          <w:sz w:val="24"/>
          <w:szCs w:val="24"/>
        </w:rPr>
        <w:t>. Звук рояля может быть бесконечно разнообразным: тёплым и холодным, мягким или острым,</w:t>
      </w:r>
      <w:r w:rsidR="003B0FB4" w:rsidRPr="00601BCB">
        <w:rPr>
          <w:rFonts w:ascii="Times New Roman" w:hAnsi="Times New Roman" w:cs="Times New Roman"/>
          <w:sz w:val="24"/>
          <w:szCs w:val="24"/>
        </w:rPr>
        <w:t xml:space="preserve"> светлым или тёмным и т.д. Всё </w:t>
      </w:r>
      <w:r w:rsidRPr="00601BCB">
        <w:rPr>
          <w:rFonts w:ascii="Times New Roman" w:hAnsi="Times New Roman" w:cs="Times New Roman"/>
          <w:sz w:val="24"/>
          <w:szCs w:val="24"/>
        </w:rPr>
        <w:t xml:space="preserve">это надо </w:t>
      </w:r>
      <w:proofErr w:type="spellStart"/>
      <w:proofErr w:type="gramStart"/>
      <w:r w:rsidRPr="00601BCB">
        <w:rPr>
          <w:rFonts w:ascii="Times New Roman" w:hAnsi="Times New Roman" w:cs="Times New Roman"/>
          <w:sz w:val="24"/>
          <w:szCs w:val="24"/>
        </w:rPr>
        <w:t>исполнительски</w:t>
      </w:r>
      <w:proofErr w:type="spellEnd"/>
      <w:r w:rsidRPr="00601BCB">
        <w:rPr>
          <w:rFonts w:ascii="Times New Roman" w:hAnsi="Times New Roman" w:cs="Times New Roman"/>
          <w:sz w:val="24"/>
          <w:szCs w:val="24"/>
        </w:rPr>
        <w:t xml:space="preserve"> </w:t>
      </w:r>
      <w:r w:rsidR="003B0FB4" w:rsidRPr="00601BCB">
        <w:rPr>
          <w:rFonts w:ascii="Times New Roman" w:hAnsi="Times New Roman" w:cs="Times New Roman"/>
          <w:sz w:val="24"/>
          <w:szCs w:val="24"/>
        </w:rPr>
        <w:t xml:space="preserve"> </w:t>
      </w:r>
      <w:r w:rsidRPr="00601BCB">
        <w:rPr>
          <w:rFonts w:ascii="Times New Roman" w:hAnsi="Times New Roman" w:cs="Times New Roman"/>
          <w:sz w:val="24"/>
          <w:szCs w:val="24"/>
        </w:rPr>
        <w:t>«</w:t>
      </w:r>
      <w:proofErr w:type="gramEnd"/>
      <w:r w:rsidRPr="00601BCB">
        <w:rPr>
          <w:rFonts w:ascii="Times New Roman" w:hAnsi="Times New Roman" w:cs="Times New Roman"/>
          <w:sz w:val="24"/>
          <w:szCs w:val="24"/>
        </w:rPr>
        <w:t>прочувствовать». Иначе игра пианиста рискует оказаться бедной, «бескрасочной»». Темброво-динамический слух учащегося, точнее, его темброво-динамическое слуховое воображение, - поскольку в фортепианном классе речь всегда идёт об интерпретации, об образно-живописной задумке исполнителя, - поддаётся различным формам воздействия со стороны преподавателя.</w:t>
      </w:r>
    </w:p>
    <w:p w:rsidR="00D524C0"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t xml:space="preserve">           Хорошо предложить ученику представить себе отрывки фортепианных произведений – в зависимости от их характера – в исполнении струнного или духового ансамбля, мужского, женского или смешанного хора. Для того чтобы помочь ученику вообразить себе внутренним слухом звучность того или другого инструмента и чтобы это «</w:t>
      </w:r>
      <w:proofErr w:type="spellStart"/>
      <w:r w:rsidRPr="00601BCB">
        <w:rPr>
          <w:rFonts w:ascii="Times New Roman" w:hAnsi="Times New Roman" w:cs="Times New Roman"/>
          <w:sz w:val="24"/>
          <w:szCs w:val="24"/>
        </w:rPr>
        <w:t>слышание</w:t>
      </w:r>
      <w:proofErr w:type="spellEnd"/>
      <w:r w:rsidRPr="00601BCB">
        <w:rPr>
          <w:rFonts w:ascii="Times New Roman" w:hAnsi="Times New Roman" w:cs="Times New Roman"/>
          <w:sz w:val="24"/>
          <w:szCs w:val="24"/>
        </w:rPr>
        <w:t>» не было расплывчатым, приобрело точность и выпуклость, надо напомнить на уроке характерные звуковые особенности того или другого инструмента (штрихи у струнных, удары струи у деревянных, не вполне одновременное звучание 2-х валторн).</w:t>
      </w:r>
    </w:p>
    <w:p w:rsidR="00D524C0"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t>10</w:t>
      </w:r>
      <w:r w:rsidRPr="00601BCB">
        <w:rPr>
          <w:rFonts w:ascii="Times New Roman" w:hAnsi="Times New Roman" w:cs="Times New Roman"/>
          <w:i/>
          <w:sz w:val="24"/>
          <w:szCs w:val="24"/>
        </w:rPr>
        <w:t>.</w:t>
      </w:r>
      <w:r w:rsidR="0036164D" w:rsidRPr="00601BCB">
        <w:rPr>
          <w:rFonts w:ascii="Times New Roman" w:hAnsi="Times New Roman" w:cs="Times New Roman"/>
          <w:i/>
          <w:sz w:val="24"/>
          <w:szCs w:val="24"/>
        </w:rPr>
        <w:t xml:space="preserve"> </w:t>
      </w:r>
      <w:r w:rsidR="00AA0028" w:rsidRPr="00601BCB">
        <w:rPr>
          <w:rFonts w:ascii="Times New Roman" w:hAnsi="Times New Roman" w:cs="Times New Roman"/>
          <w:i/>
          <w:sz w:val="24"/>
          <w:szCs w:val="24"/>
        </w:rPr>
        <w:t xml:space="preserve">  </w:t>
      </w:r>
      <w:r w:rsidRPr="00601BCB">
        <w:rPr>
          <w:rFonts w:ascii="Times New Roman" w:hAnsi="Times New Roman" w:cs="Times New Roman"/>
          <w:i/>
          <w:sz w:val="24"/>
          <w:szCs w:val="24"/>
        </w:rPr>
        <w:t>Вопросы педализации.</w:t>
      </w:r>
      <w:r w:rsidRPr="00601BCB">
        <w:rPr>
          <w:rFonts w:ascii="Times New Roman" w:hAnsi="Times New Roman" w:cs="Times New Roman"/>
          <w:sz w:val="24"/>
          <w:szCs w:val="24"/>
        </w:rPr>
        <w:t xml:space="preserve"> Говоря об исполнении кантилены, можно привести очень характерное высказывание Игумнова: «Какое бы </w:t>
      </w:r>
      <w:r w:rsidRPr="00601BCB">
        <w:rPr>
          <w:rFonts w:ascii="Times New Roman" w:hAnsi="Times New Roman" w:cs="Times New Roman"/>
          <w:i/>
          <w:sz w:val="24"/>
          <w:szCs w:val="24"/>
          <w:lang w:val="en-US"/>
        </w:rPr>
        <w:t>piano</w:t>
      </w:r>
      <w:r w:rsidRPr="00601BCB">
        <w:rPr>
          <w:rFonts w:ascii="Times New Roman" w:hAnsi="Times New Roman" w:cs="Times New Roman"/>
          <w:sz w:val="24"/>
          <w:szCs w:val="24"/>
        </w:rPr>
        <w:t xml:space="preserve"> ни было, нужно ощущать дно клавиатуры, слиться с ней, «примкнуть» к ней и, что всего важнее, связать без толчка один звук с другим, как бы переступая с пальца на палец».</w:t>
      </w:r>
    </w:p>
    <w:p w:rsidR="00D524C0"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t xml:space="preserve">          Очень большое значение для певучести фортепианного звука имеет </w:t>
      </w:r>
      <w:r w:rsidRPr="00601BCB">
        <w:rPr>
          <w:rFonts w:ascii="Times New Roman" w:hAnsi="Times New Roman" w:cs="Times New Roman"/>
          <w:i/>
          <w:sz w:val="24"/>
          <w:szCs w:val="24"/>
        </w:rPr>
        <w:t>правая педаль</w:t>
      </w:r>
      <w:r w:rsidRPr="00601BCB">
        <w:rPr>
          <w:rFonts w:ascii="Times New Roman" w:hAnsi="Times New Roman" w:cs="Times New Roman"/>
          <w:sz w:val="24"/>
          <w:szCs w:val="24"/>
        </w:rPr>
        <w:t xml:space="preserve">. Пианист лишен возможности долго держать звук, как это могут певцы, исполнители на духовых и струнных инструментах. Фортепианный звук довольно быстро угасает. Если мы, после того как звук выплыл, нажмём правую педаль, то мы тем самым «вдохнём» новую жизнь в этот звук. Получив поддержку в </w:t>
      </w:r>
      <w:proofErr w:type="spellStart"/>
      <w:r w:rsidRPr="00601BCB">
        <w:rPr>
          <w:rFonts w:ascii="Times New Roman" w:hAnsi="Times New Roman" w:cs="Times New Roman"/>
          <w:sz w:val="24"/>
          <w:szCs w:val="24"/>
        </w:rPr>
        <w:t>резонировании</w:t>
      </w:r>
      <w:proofErr w:type="spellEnd"/>
      <w:r w:rsidRPr="00601BCB">
        <w:rPr>
          <w:rFonts w:ascii="Times New Roman" w:hAnsi="Times New Roman" w:cs="Times New Roman"/>
          <w:sz w:val="24"/>
          <w:szCs w:val="24"/>
        </w:rPr>
        <w:t xml:space="preserve"> освобождённых от демпферов струн, звук станет ярче и «жизнь его» несколько продлиться. В этом одно из основных назначений так называемой «запаздывающей» педали. Она позволяет продлить звук и способствует его большей певучести. Важно при этом подчеркнуть, что она поддерживает уже «запевший», «выплывший» звук. Вот почему педаль в таких случаях нажимается после того, как пианист услышал, что звук «выплыл». Целесообразно позволять ученику использовать педаль лишь после того, как он достаточно поработал над мелодией без педали. В этом случае педаль усилит те элементы певучести, которых ученик уже добился. Если же ученик сразу начинает работать над мелодией с педалью, может возникнуть опасность того, что исполнительское внимание будет направлено не столько на приёмы извлечения певучести звука, сколько на то, чтобы подменить их одной лишь педалью. Этого не следует допускать. Педаль не должна компенсировать отсутствие </w:t>
      </w:r>
      <w:r w:rsidRPr="00601BCB">
        <w:rPr>
          <w:rFonts w:ascii="Times New Roman" w:hAnsi="Times New Roman" w:cs="Times New Roman"/>
          <w:sz w:val="24"/>
          <w:szCs w:val="24"/>
          <w:lang w:val="en-US"/>
        </w:rPr>
        <w:t>legato</w:t>
      </w:r>
      <w:r w:rsidRPr="00601BCB">
        <w:rPr>
          <w:rFonts w:ascii="Times New Roman" w:hAnsi="Times New Roman" w:cs="Times New Roman"/>
          <w:sz w:val="24"/>
          <w:szCs w:val="24"/>
        </w:rPr>
        <w:t xml:space="preserve"> и недостатки аппликатуры.</w:t>
      </w:r>
    </w:p>
    <w:p w:rsidR="00D524C0"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t>11.</w:t>
      </w:r>
      <w:r w:rsidR="00AA0028" w:rsidRPr="00601BCB">
        <w:rPr>
          <w:rFonts w:ascii="Times New Roman" w:hAnsi="Times New Roman" w:cs="Times New Roman"/>
          <w:sz w:val="24"/>
          <w:szCs w:val="24"/>
        </w:rPr>
        <w:t xml:space="preserve">  </w:t>
      </w:r>
      <w:r w:rsidR="0036164D" w:rsidRPr="00601BCB">
        <w:rPr>
          <w:rFonts w:ascii="Times New Roman" w:hAnsi="Times New Roman" w:cs="Times New Roman"/>
          <w:sz w:val="24"/>
          <w:szCs w:val="24"/>
        </w:rPr>
        <w:t xml:space="preserve"> </w:t>
      </w:r>
      <w:r w:rsidRPr="00601BCB">
        <w:rPr>
          <w:rFonts w:ascii="Times New Roman" w:hAnsi="Times New Roman" w:cs="Times New Roman"/>
          <w:i/>
          <w:sz w:val="24"/>
          <w:szCs w:val="24"/>
        </w:rPr>
        <w:t>Активизация эмоциональной сферы.</w:t>
      </w:r>
      <w:r w:rsidRPr="00601BCB">
        <w:rPr>
          <w:rFonts w:ascii="Times New Roman" w:hAnsi="Times New Roman" w:cs="Times New Roman"/>
          <w:sz w:val="24"/>
          <w:szCs w:val="24"/>
        </w:rPr>
        <w:t xml:space="preserve"> Самое сокровенное в мелодии можно лишь почувствовать. Эмоциональное отношение к мелодии – одна из важнейших сторон музыкальности ученика. В процессе работы ученик воплощает своё внутреннее представление мелодии в реальное звучание. Лучшим средством против проявлений дурного вкуса служит неустанное стремление к широкому охвату мелодической линии на протяжении крупных разделов формы. Это способствует не только большей цельности, но и простоте, естественности исполнения. Важно прежде всего уяснить развитие мелодии, её членение на построения большего и меньшего масштаба, определить относительную важность этих построений. Полезно осознать в отдельных построениях наиболее значительные звуки – «интонационные точки», как называл их </w:t>
      </w:r>
      <w:proofErr w:type="spellStart"/>
      <w:r w:rsidRPr="00601BCB">
        <w:rPr>
          <w:rFonts w:ascii="Times New Roman" w:hAnsi="Times New Roman" w:cs="Times New Roman"/>
          <w:sz w:val="24"/>
          <w:szCs w:val="24"/>
        </w:rPr>
        <w:t>К.Н.Игумнов</w:t>
      </w:r>
      <w:proofErr w:type="spellEnd"/>
      <w:r w:rsidRPr="00601BCB">
        <w:rPr>
          <w:rFonts w:ascii="Times New Roman" w:hAnsi="Times New Roman" w:cs="Times New Roman"/>
          <w:sz w:val="24"/>
          <w:szCs w:val="24"/>
        </w:rPr>
        <w:t>, - вплоть до главной кульминации сочинения.</w:t>
      </w:r>
    </w:p>
    <w:p w:rsidR="00D524C0"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lastRenderedPageBreak/>
        <w:t xml:space="preserve">            «Интонационные точки, - говорил Игумнов, </w:t>
      </w:r>
      <w:proofErr w:type="gramStart"/>
      <w:r w:rsidRPr="00601BCB">
        <w:rPr>
          <w:rFonts w:ascii="Times New Roman" w:hAnsi="Times New Roman" w:cs="Times New Roman"/>
          <w:sz w:val="24"/>
          <w:szCs w:val="24"/>
        </w:rPr>
        <w:t>- это</w:t>
      </w:r>
      <w:proofErr w:type="gramEnd"/>
      <w:r w:rsidRPr="00601BCB">
        <w:rPr>
          <w:rFonts w:ascii="Times New Roman" w:hAnsi="Times New Roman" w:cs="Times New Roman"/>
          <w:sz w:val="24"/>
          <w:szCs w:val="24"/>
        </w:rPr>
        <w:t xml:space="preserve"> точки тяготения, влекущие к себе, центральные узлы, на которых всё строится. Они очень связаны с гармонической основой. В предложении, в периоде – всегда есть центр, точка, к которой всё тяготеет, стремится. Это делает музыку более слитной, связывает одно с другим».</w:t>
      </w:r>
    </w:p>
    <w:p w:rsidR="00D524C0"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t xml:space="preserve">           Работа над кантиленой в отличие от других видов технической работы – не эффективна при дремлющем музыкальном чувстве. Наоборот, эмоциональное отношение к исполняемому, слух – всё должно быть мобилизовано, обострено.</w:t>
      </w:r>
    </w:p>
    <w:p w:rsidR="00D524C0" w:rsidRPr="00601BCB" w:rsidRDefault="00822F89"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t>12</w:t>
      </w:r>
      <w:r w:rsidR="00D524C0" w:rsidRPr="00601BCB">
        <w:rPr>
          <w:rFonts w:ascii="Times New Roman" w:hAnsi="Times New Roman" w:cs="Times New Roman"/>
          <w:sz w:val="24"/>
          <w:szCs w:val="24"/>
        </w:rPr>
        <w:t>.</w:t>
      </w:r>
      <w:r w:rsidRPr="00601BCB">
        <w:rPr>
          <w:rFonts w:ascii="Times New Roman" w:hAnsi="Times New Roman" w:cs="Times New Roman"/>
          <w:sz w:val="24"/>
          <w:szCs w:val="24"/>
        </w:rPr>
        <w:t xml:space="preserve"> </w:t>
      </w:r>
      <w:r w:rsidR="00D524C0" w:rsidRPr="00601BCB">
        <w:rPr>
          <w:rFonts w:ascii="Times New Roman" w:hAnsi="Times New Roman" w:cs="Times New Roman"/>
          <w:sz w:val="24"/>
          <w:szCs w:val="24"/>
        </w:rPr>
        <w:t xml:space="preserve">Последний этап работы над произведением характеризуется окончательным выяснением художественных задач и их разрешением. При этом на первый план выдвигается задача </w:t>
      </w:r>
      <w:r w:rsidR="00D524C0" w:rsidRPr="00601BCB">
        <w:rPr>
          <w:rFonts w:ascii="Times New Roman" w:hAnsi="Times New Roman" w:cs="Times New Roman"/>
          <w:i/>
          <w:sz w:val="24"/>
          <w:szCs w:val="24"/>
        </w:rPr>
        <w:t>собирания</w:t>
      </w:r>
      <w:r w:rsidR="00D524C0" w:rsidRPr="00601BCB">
        <w:rPr>
          <w:rFonts w:ascii="Times New Roman" w:hAnsi="Times New Roman" w:cs="Times New Roman"/>
          <w:sz w:val="24"/>
          <w:szCs w:val="24"/>
        </w:rPr>
        <w:t xml:space="preserve"> отдельных кусков в единое целое и овладения этим целым в такой степени, чтобы исполнитель мог свободно осуществить свои намерения.</w:t>
      </w:r>
    </w:p>
    <w:p w:rsidR="00D524C0"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t xml:space="preserve">         Выполнение этих задач требует систематического проигрывания произведения в темпе от начала и до конца. Чем длиннее и сложнее произведение, тем большее количество раз приходится его играть.</w:t>
      </w:r>
    </w:p>
    <w:p w:rsidR="00445A6C" w:rsidRPr="00601BCB" w:rsidRDefault="00D524C0" w:rsidP="00601BCB">
      <w:pPr>
        <w:spacing w:after="0" w:line="240" w:lineRule="auto"/>
        <w:jc w:val="both"/>
        <w:rPr>
          <w:rFonts w:ascii="Times New Roman" w:hAnsi="Times New Roman" w:cs="Times New Roman"/>
          <w:sz w:val="24"/>
          <w:szCs w:val="24"/>
        </w:rPr>
      </w:pPr>
      <w:r w:rsidRPr="00601BCB">
        <w:rPr>
          <w:rFonts w:ascii="Times New Roman" w:hAnsi="Times New Roman" w:cs="Times New Roman"/>
          <w:sz w:val="24"/>
          <w:szCs w:val="24"/>
        </w:rPr>
        <w:t xml:space="preserve">           На последнем этапе важно, наряду с охватом произведения в целом, продолжать работу над отдельными, более трудными деталями, так как иначе в исполнении часто появляются неточности (голосоведения, фразировки и иные). При завершении работы над произведением необходимо сосредоточить внимание на рельефном выявлении формы. Обычно проходится подсказать ученику, какие построения надо выдвинуть на первый план и какие, напротив, несколько </w:t>
      </w:r>
      <w:r w:rsidRPr="00601BCB">
        <w:rPr>
          <w:rFonts w:ascii="Times New Roman" w:hAnsi="Times New Roman" w:cs="Times New Roman"/>
          <w:i/>
          <w:sz w:val="24"/>
          <w:szCs w:val="24"/>
        </w:rPr>
        <w:t>убрать.</w:t>
      </w:r>
      <w:r w:rsidRPr="00601BCB">
        <w:rPr>
          <w:rFonts w:ascii="Times New Roman" w:hAnsi="Times New Roman" w:cs="Times New Roman"/>
          <w:sz w:val="24"/>
          <w:szCs w:val="24"/>
        </w:rPr>
        <w:t xml:space="preserve"> Большую роль играет также выявление </w:t>
      </w:r>
      <w:proofErr w:type="gramStart"/>
      <w:r w:rsidRPr="00601BCB">
        <w:rPr>
          <w:rFonts w:ascii="Times New Roman" w:hAnsi="Times New Roman" w:cs="Times New Roman"/>
          <w:i/>
          <w:sz w:val="24"/>
          <w:szCs w:val="24"/>
        </w:rPr>
        <w:t xml:space="preserve">кульминаций </w:t>
      </w:r>
      <w:r w:rsidRPr="00601BCB">
        <w:rPr>
          <w:rFonts w:ascii="Times New Roman" w:hAnsi="Times New Roman" w:cs="Times New Roman"/>
          <w:sz w:val="24"/>
          <w:szCs w:val="24"/>
        </w:rPr>
        <w:t xml:space="preserve"> в</w:t>
      </w:r>
      <w:proofErr w:type="gramEnd"/>
      <w:r w:rsidRPr="00601BCB">
        <w:rPr>
          <w:rFonts w:ascii="Times New Roman" w:hAnsi="Times New Roman" w:cs="Times New Roman"/>
          <w:sz w:val="24"/>
          <w:szCs w:val="24"/>
        </w:rPr>
        <w:t xml:space="preserve"> отдельных разделах и главной кульминации всего произведения.</w:t>
      </w:r>
    </w:p>
    <w:p w:rsidR="00AB0E79" w:rsidRPr="00601BCB" w:rsidRDefault="00AB0E79" w:rsidP="00601BCB">
      <w:pPr>
        <w:pStyle w:val="1"/>
        <w:spacing w:line="240" w:lineRule="auto"/>
        <w:jc w:val="center"/>
        <w:rPr>
          <w:rFonts w:cs="Times New Roman"/>
          <w:szCs w:val="24"/>
        </w:rPr>
      </w:pPr>
      <w:bookmarkStart w:id="4" w:name="_Toc100313632"/>
      <w:bookmarkStart w:id="5" w:name="_Toc100317498"/>
      <w:r w:rsidRPr="00601BCB">
        <w:rPr>
          <w:rStyle w:val="c9"/>
          <w:rFonts w:cs="Times New Roman"/>
          <w:szCs w:val="24"/>
        </w:rPr>
        <w:t>Заключение</w:t>
      </w:r>
      <w:bookmarkEnd w:id="4"/>
      <w:bookmarkEnd w:id="5"/>
    </w:p>
    <w:p w:rsidR="00445A6C" w:rsidRPr="00601BCB" w:rsidRDefault="00445A6C" w:rsidP="00601BCB">
      <w:pPr>
        <w:pStyle w:val="c3"/>
        <w:shd w:val="clear" w:color="auto" w:fill="FFFFFF"/>
        <w:spacing w:before="0" w:beforeAutospacing="0" w:after="0" w:afterAutospacing="0"/>
        <w:ind w:firstLine="710"/>
        <w:jc w:val="both"/>
        <w:rPr>
          <w:rStyle w:val="c2"/>
          <w:color w:val="000000"/>
        </w:rPr>
      </w:pPr>
    </w:p>
    <w:p w:rsidR="00AB0E79" w:rsidRPr="00601BCB" w:rsidRDefault="00AB0E79" w:rsidP="00601BCB">
      <w:pPr>
        <w:pStyle w:val="c3"/>
        <w:shd w:val="clear" w:color="auto" w:fill="FFFFFF"/>
        <w:spacing w:before="0" w:beforeAutospacing="0" w:after="0" w:afterAutospacing="0"/>
        <w:ind w:firstLine="710"/>
        <w:jc w:val="both"/>
        <w:rPr>
          <w:color w:val="000000"/>
        </w:rPr>
      </w:pPr>
      <w:r w:rsidRPr="00601BCB">
        <w:rPr>
          <w:rStyle w:val="c2"/>
          <w:color w:val="000000"/>
        </w:rPr>
        <w:t>Опыт ведущих музыкантов-педагогов показывает, что излишняя техническая работа обычно приводит к отрицательным исполнительским результатам. При такой работе излишний двигательный автоматизм обычно лишает исполнение непосредственности; ученик перестает исполнять музыку, он лишь выполняет заученные движения. Владение фортепианными навыками – лишь средство для воплощения художественного содержания произведения. Вот почему наряду с развитием исполнительских навыков, должен идти процесс развития чувства ритма и слуха, музыкальной памяти и творческого понимания музыкального текста.</w:t>
      </w:r>
    </w:p>
    <w:p w:rsidR="00AB0E79" w:rsidRPr="00601BCB" w:rsidRDefault="00AB0E79" w:rsidP="00601BCB">
      <w:pPr>
        <w:pStyle w:val="c3"/>
        <w:shd w:val="clear" w:color="auto" w:fill="FFFFFF"/>
        <w:spacing w:before="0" w:beforeAutospacing="0" w:after="0" w:afterAutospacing="0"/>
        <w:ind w:firstLine="710"/>
        <w:jc w:val="both"/>
        <w:rPr>
          <w:color w:val="000000"/>
        </w:rPr>
      </w:pPr>
      <w:r w:rsidRPr="00601BCB">
        <w:rPr>
          <w:rStyle w:val="c2"/>
          <w:color w:val="000000"/>
        </w:rPr>
        <w:t xml:space="preserve">При выборе для учащегося того или иного произведения фортепианной литературы педагог должен руководствоваться следующими </w:t>
      </w:r>
      <w:proofErr w:type="spellStart"/>
      <w:r w:rsidRPr="00601BCB">
        <w:rPr>
          <w:rStyle w:val="c2"/>
          <w:color w:val="000000"/>
        </w:rPr>
        <w:t>целямия</w:t>
      </w:r>
      <w:proofErr w:type="spellEnd"/>
      <w:r w:rsidRPr="00601BCB">
        <w:rPr>
          <w:rStyle w:val="c2"/>
          <w:color w:val="000000"/>
        </w:rPr>
        <w:t>:</w:t>
      </w:r>
    </w:p>
    <w:p w:rsidR="00AB0E79" w:rsidRPr="00601BCB" w:rsidRDefault="00AB0E79" w:rsidP="00601BCB">
      <w:pPr>
        <w:pStyle w:val="c3"/>
        <w:shd w:val="clear" w:color="auto" w:fill="FFFFFF"/>
        <w:spacing w:before="0" w:beforeAutospacing="0" w:after="0" w:afterAutospacing="0"/>
        <w:ind w:firstLine="710"/>
        <w:jc w:val="both"/>
        <w:rPr>
          <w:color w:val="000000"/>
        </w:rPr>
      </w:pPr>
      <w:r w:rsidRPr="00601BCB">
        <w:rPr>
          <w:rStyle w:val="c2"/>
          <w:color w:val="000000"/>
        </w:rPr>
        <w:t xml:space="preserve">1. Воспитание </w:t>
      </w:r>
      <w:proofErr w:type="spellStart"/>
      <w:r w:rsidRPr="00601BCB">
        <w:rPr>
          <w:rStyle w:val="c2"/>
          <w:color w:val="000000"/>
        </w:rPr>
        <w:t>исполнительски</w:t>
      </w:r>
      <w:proofErr w:type="spellEnd"/>
      <w:r w:rsidRPr="00601BCB">
        <w:rPr>
          <w:rStyle w:val="c2"/>
          <w:color w:val="000000"/>
        </w:rPr>
        <w:t>-творческого понимания музыки, воспитание музыкального мышления учащегося.</w:t>
      </w:r>
    </w:p>
    <w:p w:rsidR="00AB0E79" w:rsidRPr="00601BCB" w:rsidRDefault="00AB0E79" w:rsidP="00601BCB">
      <w:pPr>
        <w:pStyle w:val="c3"/>
        <w:shd w:val="clear" w:color="auto" w:fill="FFFFFF"/>
        <w:spacing w:before="0" w:beforeAutospacing="0" w:after="0" w:afterAutospacing="0"/>
        <w:ind w:firstLine="710"/>
        <w:jc w:val="both"/>
        <w:rPr>
          <w:color w:val="000000"/>
        </w:rPr>
      </w:pPr>
      <w:r w:rsidRPr="00601BCB">
        <w:rPr>
          <w:rStyle w:val="c2"/>
          <w:color w:val="000000"/>
        </w:rPr>
        <w:t xml:space="preserve">2. </w:t>
      </w:r>
      <w:r w:rsidR="00AA0028" w:rsidRPr="00601BCB">
        <w:rPr>
          <w:rStyle w:val="c2"/>
          <w:color w:val="000000"/>
        </w:rPr>
        <w:t xml:space="preserve">   </w:t>
      </w:r>
      <w:r w:rsidRPr="00601BCB">
        <w:rPr>
          <w:rStyle w:val="c2"/>
          <w:color w:val="000000"/>
        </w:rPr>
        <w:t>Воспитание фортепианного мастерства учащегося.</w:t>
      </w:r>
    </w:p>
    <w:p w:rsidR="00AB0E79" w:rsidRPr="00601BCB" w:rsidRDefault="00AB0E79" w:rsidP="00601BCB">
      <w:pPr>
        <w:pStyle w:val="c3"/>
        <w:shd w:val="clear" w:color="auto" w:fill="FFFFFF"/>
        <w:spacing w:before="0" w:beforeAutospacing="0" w:after="0" w:afterAutospacing="0"/>
        <w:ind w:firstLine="710"/>
        <w:jc w:val="both"/>
        <w:rPr>
          <w:color w:val="000000"/>
        </w:rPr>
      </w:pPr>
      <w:r w:rsidRPr="00601BCB">
        <w:rPr>
          <w:rStyle w:val="c2"/>
          <w:color w:val="000000"/>
        </w:rPr>
        <w:t>3.</w:t>
      </w:r>
      <w:r w:rsidR="00AA0028" w:rsidRPr="00601BCB">
        <w:rPr>
          <w:rStyle w:val="c2"/>
          <w:color w:val="000000"/>
        </w:rPr>
        <w:t xml:space="preserve">   </w:t>
      </w:r>
      <w:r w:rsidRPr="00601BCB">
        <w:rPr>
          <w:rStyle w:val="c2"/>
          <w:color w:val="000000"/>
        </w:rPr>
        <w:t xml:space="preserve"> Обогащение репертуара.</w:t>
      </w:r>
    </w:p>
    <w:p w:rsidR="000A69F5" w:rsidRPr="00601BCB" w:rsidRDefault="00AB0E79" w:rsidP="00601BCB">
      <w:pPr>
        <w:shd w:val="clear" w:color="auto" w:fill="FFFFFF"/>
        <w:spacing w:after="0" w:line="240" w:lineRule="auto"/>
        <w:jc w:val="both"/>
        <w:rPr>
          <w:rFonts w:ascii="Times New Roman" w:eastAsia="Times New Roman" w:hAnsi="Times New Roman" w:cs="Times New Roman"/>
          <w:sz w:val="24"/>
          <w:szCs w:val="24"/>
          <w:lang w:eastAsia="ru-RU"/>
        </w:rPr>
      </w:pPr>
      <w:r w:rsidRPr="00601BCB">
        <w:rPr>
          <w:rStyle w:val="c2"/>
          <w:rFonts w:ascii="Times New Roman" w:hAnsi="Times New Roman" w:cs="Times New Roman"/>
          <w:color w:val="000000"/>
          <w:sz w:val="24"/>
          <w:szCs w:val="24"/>
        </w:rPr>
        <w:t>При работе над каждым музыкальным произведением воспитывается и музыкальное мышление, и фортепианная техника учащего, выучив музыкальное произведение, он обогащает свой репертуар и в этом отношении указанные цели тесно переплетаются.</w:t>
      </w:r>
      <w:r w:rsidR="000A69F5" w:rsidRPr="00601BCB">
        <w:rPr>
          <w:rFonts w:ascii="Times New Roman" w:eastAsia="Times New Roman" w:hAnsi="Times New Roman" w:cs="Times New Roman"/>
          <w:sz w:val="24"/>
          <w:szCs w:val="24"/>
          <w:lang w:eastAsia="ru-RU"/>
        </w:rPr>
        <w:t xml:space="preserve"> </w:t>
      </w:r>
    </w:p>
    <w:p w:rsidR="00AB0E79" w:rsidRPr="00601BCB" w:rsidRDefault="000A69F5" w:rsidP="00601BC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Таким образом, изучение фортепианных миниатюр Р.М. Глиэра способствует развитию у детей разнообразных пианистических навыков, таких как: владение разнообразными видами звукоизвлечения (</w:t>
      </w:r>
      <w:proofErr w:type="spellStart"/>
      <w:r w:rsidRPr="00601BCB">
        <w:rPr>
          <w:rFonts w:ascii="Times New Roman" w:eastAsia="Times New Roman" w:hAnsi="Times New Roman" w:cs="Times New Roman"/>
          <w:sz w:val="24"/>
          <w:szCs w:val="24"/>
          <w:lang w:eastAsia="ru-RU"/>
        </w:rPr>
        <w:t>legato</w:t>
      </w:r>
      <w:proofErr w:type="spellEnd"/>
      <w:r w:rsidRPr="00601BCB">
        <w:rPr>
          <w:rFonts w:ascii="Times New Roman" w:eastAsia="Times New Roman" w:hAnsi="Times New Roman" w:cs="Times New Roman"/>
          <w:sz w:val="24"/>
          <w:szCs w:val="24"/>
          <w:lang w:eastAsia="ru-RU"/>
        </w:rPr>
        <w:t xml:space="preserve">, </w:t>
      </w:r>
      <w:proofErr w:type="spellStart"/>
      <w:r w:rsidRPr="00601BCB">
        <w:rPr>
          <w:rFonts w:ascii="Times New Roman" w:eastAsia="Times New Roman" w:hAnsi="Times New Roman" w:cs="Times New Roman"/>
          <w:sz w:val="24"/>
          <w:szCs w:val="24"/>
          <w:lang w:eastAsia="ru-RU"/>
        </w:rPr>
        <w:t>staccato</w:t>
      </w:r>
      <w:proofErr w:type="spellEnd"/>
      <w:r w:rsidRPr="00601BCB">
        <w:rPr>
          <w:rFonts w:ascii="Times New Roman" w:eastAsia="Times New Roman" w:hAnsi="Times New Roman" w:cs="Times New Roman"/>
          <w:sz w:val="24"/>
          <w:szCs w:val="24"/>
          <w:lang w:eastAsia="ru-RU"/>
        </w:rPr>
        <w:t>), умение дифференцированно воспроизводить разнообразную фактуру, пользоваться педальными красками. При исполнении пьес расширяются знания учащихся о формах музыкальных произведений. Дети живо откликаются на сюжеты в музыкальных пьесах, хорошо ориентируются в средствах музыкальной выразительности, легко воспринимают и запоминают музыку.</w:t>
      </w:r>
      <w:r w:rsidR="003B0FB4" w:rsidRPr="00601BCB">
        <w:rPr>
          <w:rFonts w:ascii="Times New Roman" w:eastAsia="Times New Roman" w:hAnsi="Times New Roman" w:cs="Times New Roman"/>
          <w:sz w:val="24"/>
          <w:szCs w:val="24"/>
          <w:lang w:eastAsia="ru-RU"/>
        </w:rPr>
        <w:t xml:space="preserve"> </w:t>
      </w:r>
      <w:r w:rsidRPr="00601BCB">
        <w:rPr>
          <w:rFonts w:ascii="Times New Roman" w:eastAsia="Times New Roman" w:hAnsi="Times New Roman" w:cs="Times New Roman"/>
          <w:sz w:val="24"/>
          <w:szCs w:val="24"/>
          <w:lang w:eastAsia="ru-RU"/>
        </w:rPr>
        <w:t>Произведения Р.М. Глиэра обладают немалым педагогическим потенциалом не только в развитии фортепианных навыков, но и в музыкальном развитии учащихся в целом. В процессе изучения его фортепианных сочинений юные пианисты имеют возможность познакомиться и осознать особенности фортепианного письма композитора, почувствовать специфику его интонационного строя.</w:t>
      </w:r>
    </w:p>
    <w:p w:rsidR="008D3EBE" w:rsidRPr="00601BCB" w:rsidRDefault="00AB0E79" w:rsidP="00601BCB">
      <w:pPr>
        <w:pStyle w:val="c1"/>
        <w:shd w:val="clear" w:color="auto" w:fill="FFFFFF"/>
        <w:spacing w:before="0" w:beforeAutospacing="0" w:after="0" w:afterAutospacing="0"/>
        <w:ind w:firstLine="710"/>
        <w:jc w:val="both"/>
        <w:rPr>
          <w:color w:val="000000"/>
        </w:rPr>
      </w:pPr>
      <w:r w:rsidRPr="00601BCB">
        <w:rPr>
          <w:rStyle w:val="c2"/>
          <w:color w:val="000000"/>
        </w:rPr>
        <w:t>Фортепианная музыка Глиэра, написанная для детей, заняла прочное место в педагогическом репертуаре и в сфере домашнего музицирования в широком кругу любителей музыки. Она содержит большое разнообразие технических приемов разной трудности (различные виды аккомпанемента, октавную технику, метроритмические трудности), лирико-</w:t>
      </w:r>
      <w:proofErr w:type="spellStart"/>
      <w:r w:rsidRPr="00601BCB">
        <w:rPr>
          <w:rStyle w:val="c2"/>
          <w:color w:val="000000"/>
        </w:rPr>
        <w:t>кантиленных</w:t>
      </w:r>
      <w:proofErr w:type="spellEnd"/>
      <w:r w:rsidRPr="00601BCB">
        <w:rPr>
          <w:rStyle w:val="c2"/>
          <w:color w:val="000000"/>
        </w:rPr>
        <w:t xml:space="preserve"> элементов, охватывает </w:t>
      </w:r>
      <w:r w:rsidRPr="00601BCB">
        <w:rPr>
          <w:rStyle w:val="c2"/>
          <w:color w:val="000000"/>
        </w:rPr>
        <w:lastRenderedPageBreak/>
        <w:t xml:space="preserve">богатый спектр </w:t>
      </w:r>
      <w:proofErr w:type="spellStart"/>
      <w:r w:rsidRPr="00601BCB">
        <w:rPr>
          <w:rStyle w:val="c2"/>
          <w:color w:val="000000"/>
        </w:rPr>
        <w:t>тембро</w:t>
      </w:r>
      <w:proofErr w:type="spellEnd"/>
      <w:r w:rsidRPr="00601BCB">
        <w:rPr>
          <w:rStyle w:val="c2"/>
          <w:color w:val="000000"/>
        </w:rPr>
        <w:t>-звуковых, ладогармонических красок – все это способствует формированию основных исполнительских навыков.</w:t>
      </w:r>
      <w:bookmarkStart w:id="6" w:name="_GoBack"/>
      <w:bookmarkEnd w:id="6"/>
    </w:p>
    <w:p w:rsidR="008D3EBE" w:rsidRPr="00601BCB" w:rsidRDefault="008D3EBE" w:rsidP="00601BCB">
      <w:pPr>
        <w:pStyle w:val="1"/>
        <w:spacing w:line="240" w:lineRule="auto"/>
        <w:jc w:val="center"/>
        <w:rPr>
          <w:rFonts w:cs="Times New Roman"/>
          <w:szCs w:val="24"/>
        </w:rPr>
      </w:pPr>
      <w:bookmarkStart w:id="7" w:name="_Toc100313633"/>
      <w:bookmarkStart w:id="8" w:name="_Toc100317499"/>
      <w:r w:rsidRPr="00601BCB">
        <w:rPr>
          <w:rFonts w:cs="Times New Roman"/>
          <w:szCs w:val="24"/>
        </w:rPr>
        <w:t>Список литературы</w:t>
      </w:r>
      <w:bookmarkEnd w:id="7"/>
      <w:bookmarkEnd w:id="8"/>
    </w:p>
    <w:p w:rsidR="008D3EBE" w:rsidRPr="00601BCB" w:rsidRDefault="008D3EBE" w:rsidP="00601BCB">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Алексеев, А.Д. Методика обучения игре на фортепиано / А.Д. Алексеев. – М.: Музыка, 1971. – 278 с.</w:t>
      </w:r>
    </w:p>
    <w:p w:rsidR="008D3EBE" w:rsidRPr="00601BCB" w:rsidRDefault="008D3EBE" w:rsidP="00601BCB">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sz w:val="24"/>
          <w:szCs w:val="24"/>
          <w:lang w:eastAsia="ru-RU"/>
        </w:rPr>
      </w:pPr>
      <w:proofErr w:type="spellStart"/>
      <w:r w:rsidRPr="00601BCB">
        <w:rPr>
          <w:rFonts w:ascii="Times New Roman" w:eastAsia="Times New Roman" w:hAnsi="Times New Roman" w:cs="Times New Roman"/>
          <w:sz w:val="24"/>
          <w:szCs w:val="24"/>
          <w:lang w:eastAsia="ru-RU"/>
        </w:rPr>
        <w:t>Баренбойм</w:t>
      </w:r>
      <w:proofErr w:type="spellEnd"/>
      <w:r w:rsidRPr="00601BCB">
        <w:rPr>
          <w:rFonts w:ascii="Times New Roman" w:eastAsia="Times New Roman" w:hAnsi="Times New Roman" w:cs="Times New Roman"/>
          <w:sz w:val="24"/>
          <w:szCs w:val="24"/>
          <w:lang w:eastAsia="ru-RU"/>
        </w:rPr>
        <w:t xml:space="preserve">, Л.А Фортепианная педагогика / Л.А. </w:t>
      </w:r>
      <w:proofErr w:type="spellStart"/>
      <w:r w:rsidRPr="00601BCB">
        <w:rPr>
          <w:rFonts w:ascii="Times New Roman" w:eastAsia="Times New Roman" w:hAnsi="Times New Roman" w:cs="Times New Roman"/>
          <w:sz w:val="24"/>
          <w:szCs w:val="24"/>
          <w:lang w:eastAsia="ru-RU"/>
        </w:rPr>
        <w:t>Баренбойм</w:t>
      </w:r>
      <w:proofErr w:type="spellEnd"/>
      <w:r w:rsidRPr="00601BCB">
        <w:rPr>
          <w:rFonts w:ascii="Times New Roman" w:eastAsia="Times New Roman" w:hAnsi="Times New Roman" w:cs="Times New Roman"/>
          <w:sz w:val="24"/>
          <w:szCs w:val="24"/>
          <w:lang w:eastAsia="ru-RU"/>
        </w:rPr>
        <w:t xml:space="preserve"> – М.: Классика-XXI, 2007. – 192 с.</w:t>
      </w:r>
    </w:p>
    <w:p w:rsidR="008D3EBE" w:rsidRPr="00601BCB" w:rsidRDefault="008D3EBE" w:rsidP="00601BCB">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Бэлза, И.Ф. Р.М. Глиэр / В кн.</w:t>
      </w:r>
      <w:proofErr w:type="gramStart"/>
      <w:r w:rsidRPr="00601BCB">
        <w:rPr>
          <w:rFonts w:ascii="Times New Roman" w:eastAsia="Times New Roman" w:hAnsi="Times New Roman" w:cs="Times New Roman"/>
          <w:sz w:val="24"/>
          <w:szCs w:val="24"/>
          <w:lang w:eastAsia="ru-RU"/>
        </w:rPr>
        <w:t>: О</w:t>
      </w:r>
      <w:proofErr w:type="gramEnd"/>
      <w:r w:rsidRPr="00601BCB">
        <w:rPr>
          <w:rFonts w:ascii="Times New Roman" w:eastAsia="Times New Roman" w:hAnsi="Times New Roman" w:cs="Times New Roman"/>
          <w:sz w:val="24"/>
          <w:szCs w:val="24"/>
          <w:lang w:eastAsia="ru-RU"/>
        </w:rPr>
        <w:t xml:space="preserve"> музыкантах XX века. – М.: Советский композитор, 1979. – С. 42-59.</w:t>
      </w:r>
    </w:p>
    <w:p w:rsidR="008D3EBE" w:rsidRPr="00601BCB" w:rsidRDefault="008D3EBE" w:rsidP="00601BCB">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Возрастная психология: феноменология развития, детство, отрочество: Учеб. для студ. Вузов / В.С. Мухина. – М.: Академия, 2000. – 456 с.</w:t>
      </w:r>
    </w:p>
    <w:p w:rsidR="008D3EBE" w:rsidRPr="00601BCB" w:rsidRDefault="008D3EBE" w:rsidP="00601BCB">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 xml:space="preserve">Вопросы фортепианной педагогики / Сб. статей под ред. В. </w:t>
      </w:r>
      <w:proofErr w:type="spellStart"/>
      <w:r w:rsidRPr="00601BCB">
        <w:rPr>
          <w:rFonts w:ascii="Times New Roman" w:eastAsia="Times New Roman" w:hAnsi="Times New Roman" w:cs="Times New Roman"/>
          <w:sz w:val="24"/>
          <w:szCs w:val="24"/>
          <w:lang w:eastAsia="ru-RU"/>
        </w:rPr>
        <w:t>Натансона</w:t>
      </w:r>
      <w:proofErr w:type="spellEnd"/>
      <w:r w:rsidRPr="00601BCB">
        <w:rPr>
          <w:rFonts w:ascii="Times New Roman" w:eastAsia="Times New Roman" w:hAnsi="Times New Roman" w:cs="Times New Roman"/>
          <w:sz w:val="24"/>
          <w:szCs w:val="24"/>
          <w:lang w:eastAsia="ru-RU"/>
        </w:rPr>
        <w:t>. – М.: Музыка, 1971. – 336 с.</w:t>
      </w:r>
    </w:p>
    <w:p w:rsidR="008D3EBE" w:rsidRPr="00601BCB" w:rsidRDefault="008D3EBE" w:rsidP="00601BCB">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Глиэр Р.М. Статьи. Воспоминания. Материалы. В 2-х томах. – Л.: Музыка, 1965. – Т.2. – 350с.</w:t>
      </w:r>
    </w:p>
    <w:p w:rsidR="008D3EBE" w:rsidRPr="00601BCB" w:rsidRDefault="008D3EBE" w:rsidP="00601BCB">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sz w:val="24"/>
          <w:szCs w:val="24"/>
          <w:lang w:eastAsia="ru-RU"/>
        </w:rPr>
      </w:pPr>
      <w:proofErr w:type="spellStart"/>
      <w:r w:rsidRPr="00601BCB">
        <w:rPr>
          <w:rFonts w:ascii="Times New Roman" w:eastAsia="Times New Roman" w:hAnsi="Times New Roman" w:cs="Times New Roman"/>
          <w:sz w:val="24"/>
          <w:szCs w:val="24"/>
          <w:lang w:eastAsia="ru-RU"/>
        </w:rPr>
        <w:t>Гулинская</w:t>
      </w:r>
      <w:proofErr w:type="spellEnd"/>
      <w:r w:rsidRPr="00601BCB">
        <w:rPr>
          <w:rFonts w:ascii="Times New Roman" w:eastAsia="Times New Roman" w:hAnsi="Times New Roman" w:cs="Times New Roman"/>
          <w:sz w:val="24"/>
          <w:szCs w:val="24"/>
          <w:lang w:eastAsia="ru-RU"/>
        </w:rPr>
        <w:t xml:space="preserve">, З.К. </w:t>
      </w:r>
      <w:proofErr w:type="spellStart"/>
      <w:r w:rsidRPr="00601BCB">
        <w:rPr>
          <w:rFonts w:ascii="Times New Roman" w:eastAsia="Times New Roman" w:hAnsi="Times New Roman" w:cs="Times New Roman"/>
          <w:sz w:val="24"/>
          <w:szCs w:val="24"/>
          <w:lang w:eastAsia="ru-RU"/>
        </w:rPr>
        <w:t>Рейнгольд</w:t>
      </w:r>
      <w:proofErr w:type="spellEnd"/>
      <w:r w:rsidRPr="00601BCB">
        <w:rPr>
          <w:rFonts w:ascii="Times New Roman" w:eastAsia="Times New Roman" w:hAnsi="Times New Roman" w:cs="Times New Roman"/>
          <w:sz w:val="24"/>
          <w:szCs w:val="24"/>
          <w:lang w:eastAsia="ru-RU"/>
        </w:rPr>
        <w:t xml:space="preserve"> </w:t>
      </w:r>
      <w:proofErr w:type="spellStart"/>
      <w:r w:rsidRPr="00601BCB">
        <w:rPr>
          <w:rFonts w:ascii="Times New Roman" w:eastAsia="Times New Roman" w:hAnsi="Times New Roman" w:cs="Times New Roman"/>
          <w:sz w:val="24"/>
          <w:szCs w:val="24"/>
          <w:lang w:eastAsia="ru-RU"/>
        </w:rPr>
        <w:t>Морицевич</w:t>
      </w:r>
      <w:proofErr w:type="spellEnd"/>
      <w:r w:rsidRPr="00601BCB">
        <w:rPr>
          <w:rFonts w:ascii="Times New Roman" w:eastAsia="Times New Roman" w:hAnsi="Times New Roman" w:cs="Times New Roman"/>
          <w:sz w:val="24"/>
          <w:szCs w:val="24"/>
          <w:lang w:eastAsia="ru-RU"/>
        </w:rPr>
        <w:t xml:space="preserve"> Глиэр / З.К </w:t>
      </w:r>
      <w:proofErr w:type="spellStart"/>
      <w:r w:rsidRPr="00601BCB">
        <w:rPr>
          <w:rFonts w:ascii="Times New Roman" w:eastAsia="Times New Roman" w:hAnsi="Times New Roman" w:cs="Times New Roman"/>
          <w:sz w:val="24"/>
          <w:szCs w:val="24"/>
          <w:lang w:eastAsia="ru-RU"/>
        </w:rPr>
        <w:t>Гулинская</w:t>
      </w:r>
      <w:proofErr w:type="spellEnd"/>
      <w:r w:rsidRPr="00601BCB">
        <w:rPr>
          <w:rFonts w:ascii="Times New Roman" w:eastAsia="Times New Roman" w:hAnsi="Times New Roman" w:cs="Times New Roman"/>
          <w:sz w:val="24"/>
          <w:szCs w:val="24"/>
          <w:lang w:eastAsia="ru-RU"/>
        </w:rPr>
        <w:t>. – М: Музыка, 1983. – 224 с.</w:t>
      </w:r>
    </w:p>
    <w:p w:rsidR="008D3EBE" w:rsidRPr="00601BCB" w:rsidRDefault="008D3EBE" w:rsidP="00601BCB">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Класс специального фортепиано: Учеб. программа для ДМШ. – М., 1973.</w:t>
      </w:r>
    </w:p>
    <w:p w:rsidR="008D3EBE" w:rsidRPr="00601BCB" w:rsidRDefault="008D3EBE" w:rsidP="00601BCB">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Коган, Г. Работа пианиста / Г. Коган. – М.: Классика-XXI, 2004. – 204 с.</w:t>
      </w:r>
    </w:p>
    <w:p w:rsidR="008D3EBE" w:rsidRPr="00601BCB" w:rsidRDefault="008D3EBE" w:rsidP="00601BCB">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Крюкова, В.В. Музыкальная педагогика / В.В. Крюкова. – Ростов-на-Дону: Феникс, 2002. – 288 с.</w:t>
      </w:r>
    </w:p>
    <w:p w:rsidR="008D3EBE" w:rsidRPr="00601BCB" w:rsidRDefault="008D3EBE" w:rsidP="00601BCB">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sz w:val="24"/>
          <w:szCs w:val="24"/>
          <w:lang w:eastAsia="ru-RU"/>
        </w:rPr>
      </w:pPr>
      <w:proofErr w:type="spellStart"/>
      <w:r w:rsidRPr="00601BCB">
        <w:rPr>
          <w:rFonts w:ascii="Times New Roman" w:eastAsia="Times New Roman" w:hAnsi="Times New Roman" w:cs="Times New Roman"/>
          <w:sz w:val="24"/>
          <w:szCs w:val="24"/>
          <w:lang w:eastAsia="ru-RU"/>
        </w:rPr>
        <w:t>Либерман</w:t>
      </w:r>
      <w:proofErr w:type="spellEnd"/>
      <w:r w:rsidRPr="00601BCB">
        <w:rPr>
          <w:rFonts w:ascii="Times New Roman" w:eastAsia="Times New Roman" w:hAnsi="Times New Roman" w:cs="Times New Roman"/>
          <w:sz w:val="24"/>
          <w:szCs w:val="24"/>
          <w:lang w:eastAsia="ru-RU"/>
        </w:rPr>
        <w:t xml:space="preserve">, Е.Я. Работа над фортепианной техникой / Е.Я. </w:t>
      </w:r>
      <w:proofErr w:type="spellStart"/>
      <w:r w:rsidRPr="00601BCB">
        <w:rPr>
          <w:rFonts w:ascii="Times New Roman" w:eastAsia="Times New Roman" w:hAnsi="Times New Roman" w:cs="Times New Roman"/>
          <w:sz w:val="24"/>
          <w:szCs w:val="24"/>
          <w:lang w:eastAsia="ru-RU"/>
        </w:rPr>
        <w:t>Либерман</w:t>
      </w:r>
      <w:proofErr w:type="spellEnd"/>
      <w:r w:rsidRPr="00601BCB">
        <w:rPr>
          <w:rFonts w:ascii="Times New Roman" w:eastAsia="Times New Roman" w:hAnsi="Times New Roman" w:cs="Times New Roman"/>
          <w:sz w:val="24"/>
          <w:szCs w:val="24"/>
          <w:lang w:eastAsia="ru-RU"/>
        </w:rPr>
        <w:t>. – М.: «Фигаро-центр», 1985. – 136 с.</w:t>
      </w:r>
    </w:p>
    <w:p w:rsidR="008D3EBE" w:rsidRPr="00601BCB" w:rsidRDefault="008D3EBE" w:rsidP="00601BCB">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sz w:val="24"/>
          <w:szCs w:val="24"/>
          <w:lang w:eastAsia="ru-RU"/>
        </w:rPr>
      </w:pPr>
      <w:proofErr w:type="spellStart"/>
      <w:r w:rsidRPr="00601BCB">
        <w:rPr>
          <w:rFonts w:ascii="Times New Roman" w:eastAsia="Times New Roman" w:hAnsi="Times New Roman" w:cs="Times New Roman"/>
          <w:sz w:val="24"/>
          <w:szCs w:val="24"/>
          <w:lang w:eastAsia="ru-RU"/>
        </w:rPr>
        <w:t>Мартинсен</w:t>
      </w:r>
      <w:proofErr w:type="spellEnd"/>
      <w:r w:rsidRPr="00601BCB">
        <w:rPr>
          <w:rFonts w:ascii="Times New Roman" w:eastAsia="Times New Roman" w:hAnsi="Times New Roman" w:cs="Times New Roman"/>
          <w:sz w:val="24"/>
          <w:szCs w:val="24"/>
          <w:lang w:eastAsia="ru-RU"/>
        </w:rPr>
        <w:t xml:space="preserve">, К.А. Методика индивидуального преподавания игры на фортепиано / К.А. </w:t>
      </w:r>
      <w:proofErr w:type="spellStart"/>
      <w:r w:rsidRPr="00601BCB">
        <w:rPr>
          <w:rFonts w:ascii="Times New Roman" w:eastAsia="Times New Roman" w:hAnsi="Times New Roman" w:cs="Times New Roman"/>
          <w:sz w:val="24"/>
          <w:szCs w:val="24"/>
          <w:lang w:eastAsia="ru-RU"/>
        </w:rPr>
        <w:t>Мартинсен</w:t>
      </w:r>
      <w:proofErr w:type="spellEnd"/>
      <w:r w:rsidRPr="00601BCB">
        <w:rPr>
          <w:rFonts w:ascii="Times New Roman" w:eastAsia="Times New Roman" w:hAnsi="Times New Roman" w:cs="Times New Roman"/>
          <w:sz w:val="24"/>
          <w:szCs w:val="24"/>
          <w:lang w:eastAsia="ru-RU"/>
        </w:rPr>
        <w:t>. – М: Классика-XXI, 2003. – 120 с.</w:t>
      </w:r>
    </w:p>
    <w:p w:rsidR="008D3EBE" w:rsidRPr="00601BCB" w:rsidRDefault="008D3EBE" w:rsidP="00601BCB">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Нейгауз, Г.Г. Об искусстве фортепианной игры: Записки педагога /Г.Г. Нейгауз. – М.: Музыка, 1988. – 240 с.</w:t>
      </w:r>
    </w:p>
    <w:p w:rsidR="008D3EBE" w:rsidRPr="00601BCB" w:rsidRDefault="008D3EBE" w:rsidP="00601BCB">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Николаев, А.А. Очерки по истории фортепианной педагогики и теории пианизма: Учебное пособие. – М.: Музыка, 1980. – 112 с.</w:t>
      </w:r>
    </w:p>
    <w:p w:rsidR="008D3EBE" w:rsidRPr="00601BCB" w:rsidRDefault="008D3EBE" w:rsidP="00601BCB">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Основы педагогики музыкальной школы: Учеб. пособие / А. Лагутин. – М.: Музыка, 1985. – 143 с.</w:t>
      </w:r>
    </w:p>
    <w:p w:rsidR="008D3EBE" w:rsidRPr="00601BCB" w:rsidRDefault="008D3EBE" w:rsidP="00601BCB">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 xml:space="preserve">Теплов, Б.М. Психология индивидуальных различий / Б.М. Теплов // </w:t>
      </w:r>
      <w:proofErr w:type="spellStart"/>
      <w:r w:rsidRPr="00601BCB">
        <w:rPr>
          <w:rFonts w:ascii="Times New Roman" w:eastAsia="Times New Roman" w:hAnsi="Times New Roman" w:cs="Times New Roman"/>
          <w:sz w:val="24"/>
          <w:szCs w:val="24"/>
          <w:lang w:eastAsia="ru-RU"/>
        </w:rPr>
        <w:t>Кн</w:t>
      </w:r>
      <w:proofErr w:type="spellEnd"/>
      <w:r w:rsidRPr="00601BCB">
        <w:rPr>
          <w:rFonts w:ascii="Times New Roman" w:eastAsia="Times New Roman" w:hAnsi="Times New Roman" w:cs="Times New Roman"/>
          <w:sz w:val="24"/>
          <w:szCs w:val="24"/>
          <w:lang w:eastAsia="ru-RU"/>
        </w:rPr>
        <w:t xml:space="preserve">: Избранные труды: </w:t>
      </w:r>
      <w:proofErr w:type="gramStart"/>
      <w:r w:rsidRPr="00601BCB">
        <w:rPr>
          <w:rFonts w:ascii="Times New Roman" w:eastAsia="Times New Roman" w:hAnsi="Times New Roman" w:cs="Times New Roman"/>
          <w:sz w:val="24"/>
          <w:szCs w:val="24"/>
          <w:lang w:eastAsia="ru-RU"/>
        </w:rPr>
        <w:t>В</w:t>
      </w:r>
      <w:proofErr w:type="gramEnd"/>
      <w:r w:rsidRPr="00601BCB">
        <w:rPr>
          <w:rFonts w:ascii="Times New Roman" w:eastAsia="Times New Roman" w:hAnsi="Times New Roman" w:cs="Times New Roman"/>
          <w:sz w:val="24"/>
          <w:szCs w:val="24"/>
          <w:lang w:eastAsia="ru-RU"/>
        </w:rPr>
        <w:t xml:space="preserve"> 2-х томах. – М.: Педагогика, 1985. – Т. 1. – 328 с.</w:t>
      </w:r>
    </w:p>
    <w:p w:rsidR="008D3EBE" w:rsidRPr="00601BCB" w:rsidRDefault="008D3EBE" w:rsidP="00601BCB">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sz w:val="24"/>
          <w:szCs w:val="24"/>
          <w:lang w:eastAsia="ru-RU"/>
        </w:rPr>
      </w:pPr>
      <w:proofErr w:type="spellStart"/>
      <w:r w:rsidRPr="00601BCB">
        <w:rPr>
          <w:rFonts w:ascii="Times New Roman" w:eastAsia="Times New Roman" w:hAnsi="Times New Roman" w:cs="Times New Roman"/>
          <w:sz w:val="24"/>
          <w:szCs w:val="24"/>
          <w:lang w:eastAsia="ru-RU"/>
        </w:rPr>
        <w:t>Тимакин</w:t>
      </w:r>
      <w:proofErr w:type="spellEnd"/>
      <w:r w:rsidRPr="00601BCB">
        <w:rPr>
          <w:rFonts w:ascii="Times New Roman" w:eastAsia="Times New Roman" w:hAnsi="Times New Roman" w:cs="Times New Roman"/>
          <w:sz w:val="24"/>
          <w:szCs w:val="24"/>
          <w:lang w:eastAsia="ru-RU"/>
        </w:rPr>
        <w:t xml:space="preserve">, Е.М. Воспитание пианиста / Е.М. </w:t>
      </w:r>
      <w:proofErr w:type="spellStart"/>
      <w:r w:rsidRPr="00601BCB">
        <w:rPr>
          <w:rFonts w:ascii="Times New Roman" w:eastAsia="Times New Roman" w:hAnsi="Times New Roman" w:cs="Times New Roman"/>
          <w:sz w:val="24"/>
          <w:szCs w:val="24"/>
          <w:lang w:eastAsia="ru-RU"/>
        </w:rPr>
        <w:t>Тимакин</w:t>
      </w:r>
      <w:proofErr w:type="spellEnd"/>
      <w:r w:rsidRPr="00601BCB">
        <w:rPr>
          <w:rFonts w:ascii="Times New Roman" w:eastAsia="Times New Roman" w:hAnsi="Times New Roman" w:cs="Times New Roman"/>
          <w:sz w:val="24"/>
          <w:szCs w:val="24"/>
          <w:lang w:eastAsia="ru-RU"/>
        </w:rPr>
        <w:t>. – М.: Советский композитор, 1984. – 127 с.</w:t>
      </w:r>
    </w:p>
    <w:p w:rsidR="008D3EBE" w:rsidRPr="00601BCB" w:rsidRDefault="008D3EBE" w:rsidP="00601BCB">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sz w:val="24"/>
          <w:szCs w:val="24"/>
          <w:lang w:eastAsia="ru-RU"/>
        </w:rPr>
      </w:pPr>
      <w:proofErr w:type="spellStart"/>
      <w:r w:rsidRPr="00601BCB">
        <w:rPr>
          <w:rFonts w:ascii="Times New Roman" w:eastAsia="Times New Roman" w:hAnsi="Times New Roman" w:cs="Times New Roman"/>
          <w:sz w:val="24"/>
          <w:szCs w:val="24"/>
          <w:lang w:eastAsia="ru-RU"/>
        </w:rPr>
        <w:t>Фейнберг</w:t>
      </w:r>
      <w:proofErr w:type="spellEnd"/>
      <w:r w:rsidRPr="00601BCB">
        <w:rPr>
          <w:rFonts w:ascii="Times New Roman" w:eastAsia="Times New Roman" w:hAnsi="Times New Roman" w:cs="Times New Roman"/>
          <w:sz w:val="24"/>
          <w:szCs w:val="24"/>
          <w:lang w:eastAsia="ru-RU"/>
        </w:rPr>
        <w:t xml:space="preserve">, С.Е. Пианизм как искусство / С.Е. </w:t>
      </w:r>
      <w:proofErr w:type="spellStart"/>
      <w:r w:rsidRPr="00601BCB">
        <w:rPr>
          <w:rFonts w:ascii="Times New Roman" w:eastAsia="Times New Roman" w:hAnsi="Times New Roman" w:cs="Times New Roman"/>
          <w:sz w:val="24"/>
          <w:szCs w:val="24"/>
          <w:lang w:eastAsia="ru-RU"/>
        </w:rPr>
        <w:t>Фейнберг</w:t>
      </w:r>
      <w:proofErr w:type="spellEnd"/>
      <w:r w:rsidRPr="00601BCB">
        <w:rPr>
          <w:rFonts w:ascii="Times New Roman" w:eastAsia="Times New Roman" w:hAnsi="Times New Roman" w:cs="Times New Roman"/>
          <w:sz w:val="24"/>
          <w:szCs w:val="24"/>
          <w:lang w:eastAsia="ru-RU"/>
        </w:rPr>
        <w:t>. – М.: Классика-XXI, 2003. – 340 с.</w:t>
      </w:r>
    </w:p>
    <w:p w:rsidR="00863713" w:rsidRPr="00601BCB" w:rsidRDefault="008D3EBE" w:rsidP="00601BCB">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sz w:val="24"/>
          <w:szCs w:val="24"/>
          <w:lang w:eastAsia="ru-RU"/>
        </w:rPr>
      </w:pPr>
      <w:r w:rsidRPr="00601BCB">
        <w:rPr>
          <w:rFonts w:ascii="Times New Roman" w:eastAsia="Times New Roman" w:hAnsi="Times New Roman" w:cs="Times New Roman"/>
          <w:sz w:val="24"/>
          <w:szCs w:val="24"/>
          <w:lang w:eastAsia="ru-RU"/>
        </w:rPr>
        <w:t>Цыпин, Г.М. Обучение игре на фортепиано / Г.М. Цыпин. – М.: Просвещение, 1984. – 176 с.</w:t>
      </w:r>
    </w:p>
    <w:p w:rsidR="00B60E8C" w:rsidRPr="00601BCB" w:rsidRDefault="00B60E8C" w:rsidP="00601BCB">
      <w:pPr>
        <w:spacing w:after="0" w:line="240" w:lineRule="auto"/>
        <w:jc w:val="both"/>
        <w:rPr>
          <w:rFonts w:ascii="Times New Roman" w:hAnsi="Times New Roman" w:cs="Times New Roman"/>
          <w:sz w:val="24"/>
          <w:szCs w:val="24"/>
        </w:rPr>
      </w:pPr>
    </w:p>
    <w:p w:rsidR="0032183F" w:rsidRPr="00601BCB" w:rsidRDefault="0032183F" w:rsidP="00601BCB">
      <w:pPr>
        <w:spacing w:after="0" w:line="240" w:lineRule="auto"/>
        <w:jc w:val="both"/>
        <w:rPr>
          <w:rFonts w:ascii="Times New Roman" w:hAnsi="Times New Roman" w:cs="Times New Roman"/>
          <w:sz w:val="24"/>
          <w:szCs w:val="24"/>
        </w:rPr>
      </w:pPr>
    </w:p>
    <w:sectPr w:rsidR="0032183F" w:rsidRPr="00601BCB" w:rsidSect="00601BC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C34" w:rsidRDefault="00FC3C34" w:rsidP="00115D1C">
      <w:pPr>
        <w:spacing w:after="0" w:line="240" w:lineRule="auto"/>
      </w:pPr>
      <w:r>
        <w:separator/>
      </w:r>
    </w:p>
  </w:endnote>
  <w:endnote w:type="continuationSeparator" w:id="0">
    <w:p w:rsidR="00FC3C34" w:rsidRDefault="00FC3C34" w:rsidP="0011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379313"/>
      <w:docPartObj>
        <w:docPartGallery w:val="Page Numbers (Bottom of Page)"/>
        <w:docPartUnique/>
      </w:docPartObj>
    </w:sdtPr>
    <w:sdtEndPr/>
    <w:sdtContent>
      <w:p w:rsidR="00E85A00" w:rsidRDefault="00E85A00">
        <w:pPr>
          <w:pStyle w:val="af"/>
          <w:jc w:val="center"/>
        </w:pPr>
        <w:r>
          <w:fldChar w:fldCharType="begin"/>
        </w:r>
        <w:r>
          <w:instrText>PAGE   \* MERGEFORMAT</w:instrText>
        </w:r>
        <w:r>
          <w:fldChar w:fldCharType="separate"/>
        </w:r>
        <w:r w:rsidR="003B0FB4">
          <w:rPr>
            <w:noProof/>
          </w:rPr>
          <w:t>14</w:t>
        </w:r>
        <w:r>
          <w:fldChar w:fldCharType="end"/>
        </w:r>
      </w:p>
    </w:sdtContent>
  </w:sdt>
  <w:p w:rsidR="00E85A00" w:rsidRDefault="00E85A0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C34" w:rsidRDefault="00FC3C34" w:rsidP="00115D1C">
      <w:pPr>
        <w:spacing w:after="0" w:line="240" w:lineRule="auto"/>
      </w:pPr>
      <w:r>
        <w:separator/>
      </w:r>
    </w:p>
  </w:footnote>
  <w:footnote w:type="continuationSeparator" w:id="0">
    <w:p w:rsidR="00FC3C34" w:rsidRDefault="00FC3C34" w:rsidP="00115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1083"/>
    <w:multiLevelType w:val="multilevel"/>
    <w:tmpl w:val="5A888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8F8"/>
    <w:rsid w:val="0002063C"/>
    <w:rsid w:val="00070BD9"/>
    <w:rsid w:val="000A69F5"/>
    <w:rsid w:val="00115D1C"/>
    <w:rsid w:val="00187D1C"/>
    <w:rsid w:val="001A430B"/>
    <w:rsid w:val="001D700F"/>
    <w:rsid w:val="00266A69"/>
    <w:rsid w:val="002754C0"/>
    <w:rsid w:val="0032183F"/>
    <w:rsid w:val="0036164D"/>
    <w:rsid w:val="00376E68"/>
    <w:rsid w:val="003B0FB4"/>
    <w:rsid w:val="004108F8"/>
    <w:rsid w:val="004364D9"/>
    <w:rsid w:val="004444F1"/>
    <w:rsid w:val="00445A6C"/>
    <w:rsid w:val="004733F4"/>
    <w:rsid w:val="00491236"/>
    <w:rsid w:val="005068AB"/>
    <w:rsid w:val="00536770"/>
    <w:rsid w:val="00561FFE"/>
    <w:rsid w:val="00601BCB"/>
    <w:rsid w:val="00623673"/>
    <w:rsid w:val="00637A06"/>
    <w:rsid w:val="00673606"/>
    <w:rsid w:val="006A2949"/>
    <w:rsid w:val="006F6E6D"/>
    <w:rsid w:val="00723360"/>
    <w:rsid w:val="007366FB"/>
    <w:rsid w:val="00767347"/>
    <w:rsid w:val="00791543"/>
    <w:rsid w:val="00815B6E"/>
    <w:rsid w:val="00822F89"/>
    <w:rsid w:val="00857BC9"/>
    <w:rsid w:val="00863713"/>
    <w:rsid w:val="008D3EBE"/>
    <w:rsid w:val="008D7F7A"/>
    <w:rsid w:val="0090292F"/>
    <w:rsid w:val="00930E86"/>
    <w:rsid w:val="009F7458"/>
    <w:rsid w:val="00A252DE"/>
    <w:rsid w:val="00A777B8"/>
    <w:rsid w:val="00AA0028"/>
    <w:rsid w:val="00AB0E79"/>
    <w:rsid w:val="00AD05F5"/>
    <w:rsid w:val="00B22D38"/>
    <w:rsid w:val="00B3542D"/>
    <w:rsid w:val="00B60E8C"/>
    <w:rsid w:val="00BA7207"/>
    <w:rsid w:val="00C50DDC"/>
    <w:rsid w:val="00CA18C6"/>
    <w:rsid w:val="00D157CE"/>
    <w:rsid w:val="00D524C0"/>
    <w:rsid w:val="00D9300F"/>
    <w:rsid w:val="00D963E9"/>
    <w:rsid w:val="00DA7EA2"/>
    <w:rsid w:val="00DB5C02"/>
    <w:rsid w:val="00E85A00"/>
    <w:rsid w:val="00F65753"/>
    <w:rsid w:val="00FC3C34"/>
    <w:rsid w:val="00FC4B03"/>
    <w:rsid w:val="00FF5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22C0"/>
  <w15:chartTrackingRefBased/>
  <w15:docId w15:val="{CAA0B6DC-1C58-4854-B1DC-2C573495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2949"/>
  </w:style>
  <w:style w:type="paragraph" w:styleId="1">
    <w:name w:val="heading 1"/>
    <w:basedOn w:val="a"/>
    <w:next w:val="a"/>
    <w:link w:val="10"/>
    <w:uiPriority w:val="9"/>
    <w:qFormat/>
    <w:rsid w:val="00601BCB"/>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
    <w:name w:val="c33"/>
    <w:basedOn w:val="a"/>
    <w:rsid w:val="008D3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B0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B0E79"/>
  </w:style>
  <w:style w:type="paragraph" w:customStyle="1" w:styleId="c3">
    <w:name w:val="c3"/>
    <w:basedOn w:val="a"/>
    <w:rsid w:val="00AB0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B0E79"/>
  </w:style>
  <w:style w:type="paragraph" w:customStyle="1" w:styleId="c1">
    <w:name w:val="c1"/>
    <w:basedOn w:val="a"/>
    <w:rsid w:val="00AB0E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next w:val="a"/>
    <w:link w:val="a4"/>
    <w:uiPriority w:val="10"/>
    <w:qFormat/>
    <w:rsid w:val="004444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4444F1"/>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601BCB"/>
    <w:rPr>
      <w:rFonts w:ascii="Times New Roman" w:eastAsiaTheme="majorEastAsia" w:hAnsi="Times New Roman" w:cstheme="majorBidi"/>
      <w:color w:val="000000" w:themeColor="text1"/>
      <w:sz w:val="24"/>
      <w:szCs w:val="32"/>
    </w:rPr>
  </w:style>
  <w:style w:type="paragraph" w:styleId="a5">
    <w:name w:val="TOC Heading"/>
    <w:basedOn w:val="1"/>
    <w:next w:val="a"/>
    <w:uiPriority w:val="39"/>
    <w:unhideWhenUsed/>
    <w:qFormat/>
    <w:rsid w:val="00863713"/>
    <w:pPr>
      <w:outlineLvl w:val="9"/>
    </w:pPr>
    <w:rPr>
      <w:lang w:eastAsia="ru-RU"/>
    </w:rPr>
  </w:style>
  <w:style w:type="paragraph" w:styleId="11">
    <w:name w:val="toc 1"/>
    <w:basedOn w:val="a"/>
    <w:next w:val="a"/>
    <w:autoRedefine/>
    <w:uiPriority w:val="39"/>
    <w:unhideWhenUsed/>
    <w:rsid w:val="00601BCB"/>
    <w:pPr>
      <w:spacing w:after="100"/>
    </w:pPr>
    <w:rPr>
      <w:rFonts w:ascii="Times New Roman" w:hAnsi="Times New Roman"/>
      <w:color w:val="000000" w:themeColor="text1"/>
      <w:sz w:val="24"/>
    </w:rPr>
  </w:style>
  <w:style w:type="character" w:styleId="a6">
    <w:name w:val="Hyperlink"/>
    <w:basedOn w:val="a0"/>
    <w:uiPriority w:val="99"/>
    <w:unhideWhenUsed/>
    <w:rsid w:val="00863713"/>
    <w:rPr>
      <w:color w:val="0563C1" w:themeColor="hyperlink"/>
      <w:u w:val="single"/>
    </w:rPr>
  </w:style>
  <w:style w:type="paragraph" w:styleId="a7">
    <w:name w:val="endnote text"/>
    <w:basedOn w:val="a"/>
    <w:link w:val="a8"/>
    <w:uiPriority w:val="99"/>
    <w:semiHidden/>
    <w:unhideWhenUsed/>
    <w:rsid w:val="00115D1C"/>
    <w:pPr>
      <w:spacing w:after="0" w:line="240" w:lineRule="auto"/>
    </w:pPr>
    <w:rPr>
      <w:sz w:val="20"/>
      <w:szCs w:val="20"/>
    </w:rPr>
  </w:style>
  <w:style w:type="character" w:customStyle="1" w:styleId="a8">
    <w:name w:val="Текст концевой сноски Знак"/>
    <w:basedOn w:val="a0"/>
    <w:link w:val="a7"/>
    <w:uiPriority w:val="99"/>
    <w:semiHidden/>
    <w:rsid w:val="00115D1C"/>
    <w:rPr>
      <w:sz w:val="20"/>
      <w:szCs w:val="20"/>
    </w:rPr>
  </w:style>
  <w:style w:type="character" w:styleId="a9">
    <w:name w:val="endnote reference"/>
    <w:basedOn w:val="a0"/>
    <w:uiPriority w:val="99"/>
    <w:semiHidden/>
    <w:unhideWhenUsed/>
    <w:rsid w:val="00115D1C"/>
    <w:rPr>
      <w:vertAlign w:val="superscript"/>
    </w:rPr>
  </w:style>
  <w:style w:type="paragraph" w:styleId="aa">
    <w:name w:val="footnote text"/>
    <w:basedOn w:val="a"/>
    <w:link w:val="ab"/>
    <w:uiPriority w:val="99"/>
    <w:semiHidden/>
    <w:unhideWhenUsed/>
    <w:rsid w:val="00115D1C"/>
    <w:pPr>
      <w:spacing w:after="0" w:line="240" w:lineRule="auto"/>
    </w:pPr>
    <w:rPr>
      <w:sz w:val="20"/>
      <w:szCs w:val="20"/>
    </w:rPr>
  </w:style>
  <w:style w:type="character" w:customStyle="1" w:styleId="ab">
    <w:name w:val="Текст сноски Знак"/>
    <w:basedOn w:val="a0"/>
    <w:link w:val="aa"/>
    <w:uiPriority w:val="99"/>
    <w:semiHidden/>
    <w:rsid w:val="00115D1C"/>
    <w:rPr>
      <w:sz w:val="20"/>
      <w:szCs w:val="20"/>
    </w:rPr>
  </w:style>
  <w:style w:type="character" w:styleId="ac">
    <w:name w:val="footnote reference"/>
    <w:basedOn w:val="a0"/>
    <w:uiPriority w:val="99"/>
    <w:semiHidden/>
    <w:unhideWhenUsed/>
    <w:rsid w:val="00115D1C"/>
    <w:rPr>
      <w:vertAlign w:val="superscript"/>
    </w:rPr>
  </w:style>
  <w:style w:type="paragraph" w:styleId="ad">
    <w:name w:val="header"/>
    <w:basedOn w:val="a"/>
    <w:link w:val="ae"/>
    <w:uiPriority w:val="99"/>
    <w:unhideWhenUsed/>
    <w:rsid w:val="00E85A0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85A00"/>
  </w:style>
  <w:style w:type="paragraph" w:styleId="af">
    <w:name w:val="footer"/>
    <w:basedOn w:val="a"/>
    <w:link w:val="af0"/>
    <w:uiPriority w:val="99"/>
    <w:unhideWhenUsed/>
    <w:rsid w:val="00E85A0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85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1604">
      <w:bodyDiv w:val="1"/>
      <w:marLeft w:val="0"/>
      <w:marRight w:val="0"/>
      <w:marTop w:val="0"/>
      <w:marBottom w:val="0"/>
      <w:divBdr>
        <w:top w:val="none" w:sz="0" w:space="0" w:color="auto"/>
        <w:left w:val="none" w:sz="0" w:space="0" w:color="auto"/>
        <w:bottom w:val="none" w:sz="0" w:space="0" w:color="auto"/>
        <w:right w:val="none" w:sz="0" w:space="0" w:color="auto"/>
      </w:divBdr>
    </w:div>
    <w:div w:id="743723838">
      <w:bodyDiv w:val="1"/>
      <w:marLeft w:val="0"/>
      <w:marRight w:val="0"/>
      <w:marTop w:val="0"/>
      <w:marBottom w:val="0"/>
      <w:divBdr>
        <w:top w:val="none" w:sz="0" w:space="0" w:color="auto"/>
        <w:left w:val="none" w:sz="0" w:space="0" w:color="auto"/>
        <w:bottom w:val="none" w:sz="0" w:space="0" w:color="auto"/>
        <w:right w:val="none" w:sz="0" w:space="0" w:color="auto"/>
      </w:divBdr>
    </w:div>
    <w:div w:id="1322731933">
      <w:bodyDiv w:val="1"/>
      <w:marLeft w:val="0"/>
      <w:marRight w:val="0"/>
      <w:marTop w:val="0"/>
      <w:marBottom w:val="0"/>
      <w:divBdr>
        <w:top w:val="none" w:sz="0" w:space="0" w:color="auto"/>
        <w:left w:val="none" w:sz="0" w:space="0" w:color="auto"/>
        <w:bottom w:val="none" w:sz="0" w:space="0" w:color="auto"/>
        <w:right w:val="none" w:sz="0" w:space="0" w:color="auto"/>
      </w:divBdr>
    </w:div>
    <w:div w:id="1396735471">
      <w:bodyDiv w:val="1"/>
      <w:marLeft w:val="0"/>
      <w:marRight w:val="0"/>
      <w:marTop w:val="0"/>
      <w:marBottom w:val="0"/>
      <w:divBdr>
        <w:top w:val="none" w:sz="0" w:space="0" w:color="auto"/>
        <w:left w:val="none" w:sz="0" w:space="0" w:color="auto"/>
        <w:bottom w:val="none" w:sz="0" w:space="0" w:color="auto"/>
        <w:right w:val="none" w:sz="0" w:space="0" w:color="auto"/>
      </w:divBdr>
    </w:div>
    <w:div w:id="179884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9FF6C-794C-4546-AE8E-A9A15A0B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Pages>
  <Words>4148</Words>
  <Characters>23646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Metodist</cp:lastModifiedBy>
  <cp:revision>44</cp:revision>
  <dcterms:created xsi:type="dcterms:W3CDTF">2022-04-06T12:57:00Z</dcterms:created>
  <dcterms:modified xsi:type="dcterms:W3CDTF">2022-04-19T12:14:00Z</dcterms:modified>
</cp:coreProperties>
</file>