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2E" w:rsidRP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8F7BF5" w:rsidRPr="00A7732E" w:rsidRDefault="008F7BF5" w:rsidP="00A7732E">
      <w:pPr>
        <w:jc w:val="center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8F7BF5" w:rsidRPr="00A7732E" w:rsidRDefault="008F7BF5" w:rsidP="00A7732E">
      <w:pPr>
        <w:jc w:val="center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КГБПОУ</w:t>
      </w:r>
    </w:p>
    <w:p w:rsidR="007A6C9D" w:rsidRP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7BF5" w:rsidRPr="00A7732E">
        <w:rPr>
          <w:rFonts w:ascii="Times New Roman" w:hAnsi="Times New Roman"/>
          <w:sz w:val="24"/>
          <w:szCs w:val="24"/>
        </w:rPr>
        <w:t>Сосновоборский механико-технологический техникум</w:t>
      </w:r>
      <w:r>
        <w:rPr>
          <w:rFonts w:ascii="Times New Roman" w:hAnsi="Times New Roman"/>
          <w:sz w:val="24"/>
          <w:szCs w:val="24"/>
        </w:rPr>
        <w:t>»</w:t>
      </w: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126399" w:rsidRPr="00A7732E" w:rsidRDefault="00126399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pStyle w:val="a3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МЕТОДИЧЕСКИЕ УКАЗАНИЯ</w:t>
      </w:r>
    </w:p>
    <w:p w:rsidR="007A6C9D" w:rsidRPr="00A7732E" w:rsidRDefault="007A6C9D" w:rsidP="00A7732E">
      <w:pPr>
        <w:jc w:val="center"/>
        <w:rPr>
          <w:rFonts w:ascii="Times New Roman" w:hAnsi="Times New Roman"/>
          <w:b/>
          <w:sz w:val="24"/>
          <w:szCs w:val="24"/>
        </w:rPr>
      </w:pPr>
      <w:r w:rsidRPr="00A7732E">
        <w:rPr>
          <w:rFonts w:ascii="Times New Roman" w:hAnsi="Times New Roman"/>
          <w:b/>
          <w:sz w:val="24"/>
          <w:szCs w:val="24"/>
        </w:rPr>
        <w:t xml:space="preserve">по выполнению </w:t>
      </w:r>
      <w:r w:rsidR="00F610AB" w:rsidRPr="00A7732E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F610AB" w:rsidRPr="00A7732E" w:rsidRDefault="00F610AB" w:rsidP="00A773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6C9D" w:rsidRPr="00A7732E" w:rsidRDefault="00C67948" w:rsidP="00A7732E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A7732E">
        <w:rPr>
          <w:rFonts w:ascii="Times New Roman" w:hAnsi="Times New Roman"/>
          <w:b/>
          <w:sz w:val="24"/>
          <w:szCs w:val="24"/>
        </w:rPr>
        <w:t xml:space="preserve">Тема: </w:t>
      </w:r>
      <w:r w:rsidR="00A7732E">
        <w:rPr>
          <w:rFonts w:ascii="Times New Roman" w:hAnsi="Times New Roman"/>
          <w:b/>
          <w:sz w:val="24"/>
          <w:szCs w:val="24"/>
        </w:rPr>
        <w:t>«</w:t>
      </w:r>
      <w:r w:rsidR="007A6C9D" w:rsidRPr="00A7732E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1E3585" w:rsidRPr="00A7732E">
        <w:rPr>
          <w:rFonts w:ascii="Times New Roman" w:hAnsi="Times New Roman"/>
          <w:b/>
          <w:sz w:val="24"/>
          <w:szCs w:val="24"/>
        </w:rPr>
        <w:t xml:space="preserve">производственной деятельности </w:t>
      </w:r>
      <w:r w:rsidR="007A6C9D" w:rsidRPr="00A7732E">
        <w:rPr>
          <w:rFonts w:ascii="Times New Roman" w:hAnsi="Times New Roman"/>
          <w:b/>
          <w:sz w:val="24"/>
          <w:szCs w:val="24"/>
        </w:rPr>
        <w:t xml:space="preserve">участка </w:t>
      </w:r>
      <w:r w:rsidR="00BD3198" w:rsidRPr="00A7732E">
        <w:rPr>
          <w:rFonts w:ascii="Times New Roman" w:hAnsi="Times New Roman"/>
          <w:b/>
          <w:sz w:val="24"/>
          <w:szCs w:val="24"/>
        </w:rPr>
        <w:t>механической обработки</w:t>
      </w:r>
      <w:r w:rsidR="007A6C9D" w:rsidRPr="00A7732E">
        <w:rPr>
          <w:rFonts w:ascii="Times New Roman" w:hAnsi="Times New Roman"/>
          <w:b/>
          <w:sz w:val="24"/>
          <w:szCs w:val="24"/>
        </w:rPr>
        <w:t xml:space="preserve"> дет</w:t>
      </w:r>
      <w:r w:rsidR="007A6C9D" w:rsidRPr="00A7732E">
        <w:rPr>
          <w:rFonts w:ascii="Times New Roman" w:hAnsi="Times New Roman"/>
          <w:b/>
          <w:sz w:val="24"/>
          <w:szCs w:val="24"/>
        </w:rPr>
        <w:t>а</w:t>
      </w:r>
      <w:r w:rsidR="007A6C9D" w:rsidRPr="00A7732E">
        <w:rPr>
          <w:rFonts w:ascii="Times New Roman" w:hAnsi="Times New Roman"/>
          <w:b/>
          <w:sz w:val="24"/>
          <w:szCs w:val="24"/>
        </w:rPr>
        <w:t>ли</w:t>
      </w:r>
      <w:r w:rsidR="00A7732E">
        <w:rPr>
          <w:rFonts w:ascii="Times New Roman" w:hAnsi="Times New Roman"/>
          <w:b/>
          <w:sz w:val="24"/>
          <w:szCs w:val="24"/>
        </w:rPr>
        <w:t>»</w:t>
      </w:r>
    </w:p>
    <w:p w:rsidR="007A6C9D" w:rsidRPr="00A7732E" w:rsidRDefault="007A6C9D" w:rsidP="00A7732E">
      <w:pPr>
        <w:rPr>
          <w:rFonts w:ascii="Times New Roman" w:hAnsi="Times New Roman"/>
          <w:b/>
          <w:sz w:val="24"/>
          <w:szCs w:val="24"/>
        </w:rPr>
      </w:pPr>
    </w:p>
    <w:p w:rsidR="007A6C9D" w:rsidRPr="00A7732E" w:rsidRDefault="00C67948" w:rsidP="00A7732E">
      <w:pPr>
        <w:rPr>
          <w:rFonts w:ascii="Times New Roman" w:hAnsi="Times New Roman"/>
          <w:b/>
          <w:sz w:val="24"/>
          <w:szCs w:val="24"/>
        </w:rPr>
      </w:pPr>
      <w:r w:rsidRPr="00A7732E">
        <w:rPr>
          <w:rFonts w:ascii="Times New Roman" w:hAnsi="Times New Roman"/>
          <w:b/>
          <w:sz w:val="24"/>
          <w:szCs w:val="24"/>
        </w:rPr>
        <w:t>ПМ.02</w:t>
      </w:r>
      <w:r w:rsidR="007A6C9D" w:rsidRPr="00A7732E">
        <w:rPr>
          <w:rFonts w:ascii="Times New Roman" w:hAnsi="Times New Roman"/>
          <w:b/>
          <w:sz w:val="24"/>
          <w:szCs w:val="24"/>
        </w:rPr>
        <w:t xml:space="preserve">: </w:t>
      </w:r>
      <w:r w:rsidR="005F54D1" w:rsidRPr="00A7732E">
        <w:rPr>
          <w:rFonts w:ascii="Times New Roman" w:hAnsi="Times New Roman"/>
          <w:b/>
          <w:sz w:val="24"/>
          <w:szCs w:val="24"/>
        </w:rPr>
        <w:t>Участие в организации производственной деятельности</w:t>
      </w:r>
      <w:r w:rsidR="00A7732E">
        <w:rPr>
          <w:rFonts w:ascii="Times New Roman" w:hAnsi="Times New Roman"/>
          <w:b/>
          <w:sz w:val="24"/>
          <w:szCs w:val="24"/>
        </w:rPr>
        <w:t xml:space="preserve"> </w:t>
      </w:r>
      <w:r w:rsidR="005F54D1" w:rsidRPr="00A7732E">
        <w:rPr>
          <w:rFonts w:ascii="Times New Roman" w:hAnsi="Times New Roman"/>
          <w:b/>
          <w:sz w:val="24"/>
          <w:szCs w:val="24"/>
        </w:rPr>
        <w:t>структурного подразделения</w:t>
      </w:r>
    </w:p>
    <w:p w:rsidR="00F610AB" w:rsidRPr="00A7732E" w:rsidRDefault="00F610AB" w:rsidP="00A7732E">
      <w:pPr>
        <w:ind w:right="-142"/>
        <w:rPr>
          <w:rFonts w:ascii="Times New Roman" w:hAnsi="Times New Roman"/>
          <w:b/>
          <w:sz w:val="24"/>
          <w:szCs w:val="24"/>
        </w:rPr>
      </w:pPr>
      <w:r w:rsidRPr="00A7732E">
        <w:rPr>
          <w:rFonts w:ascii="Times New Roman" w:hAnsi="Times New Roman"/>
          <w:b/>
          <w:sz w:val="24"/>
          <w:szCs w:val="24"/>
        </w:rPr>
        <w:t>МДК 02.01 Планирование и организация работы структурного подразделения</w:t>
      </w:r>
    </w:p>
    <w:p w:rsidR="007A6C9D" w:rsidRPr="00A7732E" w:rsidRDefault="007A6C9D" w:rsidP="00A7732E">
      <w:pPr>
        <w:rPr>
          <w:rFonts w:ascii="Times New Roman" w:hAnsi="Times New Roman"/>
          <w:b/>
          <w:sz w:val="24"/>
          <w:szCs w:val="24"/>
        </w:rPr>
      </w:pPr>
    </w:p>
    <w:p w:rsidR="00ED197A" w:rsidRPr="00A7732E" w:rsidRDefault="007A6C9D" w:rsidP="00A7732E">
      <w:pPr>
        <w:rPr>
          <w:rFonts w:ascii="Times New Roman" w:hAnsi="Times New Roman"/>
          <w:b/>
          <w:sz w:val="24"/>
          <w:szCs w:val="24"/>
        </w:rPr>
      </w:pPr>
      <w:r w:rsidRPr="00A7732E">
        <w:rPr>
          <w:rFonts w:ascii="Times New Roman" w:hAnsi="Times New Roman"/>
          <w:b/>
          <w:sz w:val="24"/>
          <w:szCs w:val="24"/>
        </w:rPr>
        <w:t>Специальность</w:t>
      </w:r>
      <w:r w:rsidR="00ED197A" w:rsidRPr="00A7732E">
        <w:rPr>
          <w:rFonts w:ascii="Times New Roman" w:hAnsi="Times New Roman"/>
          <w:b/>
          <w:sz w:val="24"/>
          <w:szCs w:val="24"/>
        </w:rPr>
        <w:t>: 15.02.08 Технология машиностроения</w:t>
      </w:r>
    </w:p>
    <w:p w:rsidR="007A6C9D" w:rsidRPr="00A7732E" w:rsidRDefault="007A6C9D" w:rsidP="00A7732E">
      <w:pPr>
        <w:rPr>
          <w:rFonts w:ascii="Times New Roman" w:hAnsi="Times New Roman"/>
          <w:b/>
          <w:sz w:val="24"/>
          <w:szCs w:val="24"/>
        </w:rPr>
      </w:pPr>
    </w:p>
    <w:p w:rsidR="007A6C9D" w:rsidRPr="00A7732E" w:rsidRDefault="007A6C9D" w:rsidP="00A7732E">
      <w:pPr>
        <w:rPr>
          <w:rFonts w:ascii="Times New Roman" w:hAnsi="Times New Roman"/>
          <w:b/>
          <w:sz w:val="24"/>
          <w:szCs w:val="24"/>
        </w:rPr>
      </w:pPr>
    </w:p>
    <w:p w:rsidR="007A6C9D" w:rsidRPr="00A7732E" w:rsidRDefault="00F610AB" w:rsidP="00A7732E">
      <w:pPr>
        <w:jc w:val="right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Тип производства </w:t>
      </w:r>
      <w:r w:rsidR="00043379" w:rsidRPr="00A7732E">
        <w:rPr>
          <w:rFonts w:ascii="Times New Roman" w:hAnsi="Times New Roman"/>
          <w:sz w:val="24"/>
          <w:szCs w:val="24"/>
        </w:rPr>
        <w:t>единичный, серийный</w:t>
      </w:r>
    </w:p>
    <w:p w:rsidR="007A6C9D" w:rsidRPr="00A7732E" w:rsidRDefault="007A6C9D" w:rsidP="00A7732E">
      <w:pPr>
        <w:jc w:val="right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right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right"/>
        <w:rPr>
          <w:rFonts w:ascii="Times New Roman" w:hAnsi="Times New Roman"/>
          <w:sz w:val="24"/>
          <w:szCs w:val="24"/>
        </w:rPr>
      </w:pPr>
    </w:p>
    <w:p w:rsidR="007A6C9D" w:rsidRPr="00A7732E" w:rsidRDefault="00A7732E" w:rsidP="00A7732E">
      <w:pPr>
        <w:jc w:val="right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Составитель: Пащенко В.П.</w:t>
      </w: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126399" w:rsidRPr="00A7732E" w:rsidRDefault="00126399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126399" w:rsidRDefault="00126399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A7732E" w:rsidRPr="00A7732E" w:rsidRDefault="00A7732E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126399" w:rsidRPr="00A7732E" w:rsidRDefault="00126399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6C6F1C" w:rsidRPr="00A7732E" w:rsidRDefault="006C6F1C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6C6F1C" w:rsidRPr="00A7732E" w:rsidRDefault="006C6F1C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6C6F1C" w:rsidRPr="00A7732E" w:rsidRDefault="006C6F1C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6C6F1C" w:rsidRPr="00A7732E" w:rsidRDefault="006C6F1C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52392F" w:rsidRPr="00A7732E" w:rsidRDefault="0052392F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137F14" w:rsidRPr="00A7732E" w:rsidRDefault="00137F14" w:rsidP="00A7732E">
      <w:pPr>
        <w:jc w:val="center"/>
        <w:rPr>
          <w:rFonts w:ascii="Times New Roman" w:hAnsi="Times New Roman"/>
          <w:sz w:val="24"/>
          <w:szCs w:val="24"/>
        </w:rPr>
      </w:pPr>
    </w:p>
    <w:p w:rsidR="00307234" w:rsidRPr="00A7732E" w:rsidRDefault="007A6C9D" w:rsidP="00A7732E">
      <w:pPr>
        <w:jc w:val="center"/>
        <w:rPr>
          <w:rFonts w:ascii="Times New Roman" w:hAnsi="Times New Roman"/>
          <w:b/>
          <w:sz w:val="24"/>
          <w:szCs w:val="24"/>
        </w:rPr>
      </w:pPr>
      <w:r w:rsidRPr="00A7732E">
        <w:rPr>
          <w:rFonts w:ascii="Times New Roman" w:hAnsi="Times New Roman"/>
          <w:b/>
          <w:sz w:val="24"/>
          <w:szCs w:val="24"/>
        </w:rPr>
        <w:t>20</w:t>
      </w:r>
      <w:r w:rsidR="008F7BF5" w:rsidRPr="00A7732E">
        <w:rPr>
          <w:rFonts w:ascii="Times New Roman" w:hAnsi="Times New Roman"/>
          <w:b/>
          <w:sz w:val="24"/>
          <w:szCs w:val="24"/>
        </w:rPr>
        <w:t>20</w:t>
      </w:r>
    </w:p>
    <w:p w:rsidR="00307234" w:rsidRPr="00A7732E" w:rsidRDefault="00307234" w:rsidP="00A7732E">
      <w:pPr>
        <w:rPr>
          <w:rFonts w:ascii="Times New Roman" w:hAnsi="Times New Roman"/>
          <w:b/>
          <w:sz w:val="24"/>
          <w:szCs w:val="24"/>
        </w:rPr>
      </w:pPr>
    </w:p>
    <w:p w:rsidR="007A6C9D" w:rsidRPr="00A7732E" w:rsidRDefault="007A6C9D" w:rsidP="00A7732E">
      <w:pPr>
        <w:ind w:firstLine="851"/>
        <w:jc w:val="center"/>
        <w:rPr>
          <w:rFonts w:ascii="Times New Roman" w:hAnsi="Times New Roman"/>
          <w:sz w:val="24"/>
          <w:szCs w:val="24"/>
        </w:rPr>
      </w:pPr>
      <w:bookmarkStart w:id="0" w:name="_Toc33527185"/>
      <w:r w:rsidRPr="00A7732E">
        <w:rPr>
          <w:rFonts w:ascii="Times New Roman" w:hAnsi="Times New Roman"/>
          <w:sz w:val="24"/>
          <w:szCs w:val="24"/>
        </w:rPr>
        <w:lastRenderedPageBreak/>
        <w:t>С</w:t>
      </w:r>
      <w:r w:rsidR="00276E53" w:rsidRPr="00A7732E">
        <w:rPr>
          <w:rFonts w:ascii="Times New Roman" w:hAnsi="Times New Roman"/>
          <w:sz w:val="24"/>
          <w:szCs w:val="24"/>
        </w:rPr>
        <w:t>одержание</w:t>
      </w:r>
      <w:bookmarkEnd w:id="0"/>
    </w:p>
    <w:p w:rsidR="0052392F" w:rsidRPr="00A7732E" w:rsidRDefault="0052392F" w:rsidP="00A7732E">
      <w:pPr>
        <w:pStyle w:val="10"/>
        <w:rPr>
          <w:sz w:val="24"/>
          <w:szCs w:val="24"/>
        </w:rPr>
      </w:pPr>
    </w:p>
    <w:p w:rsidR="00730E99" w:rsidRPr="00A7732E" w:rsidRDefault="00730E99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270A75" w:rsidRPr="00A7732E" w:rsidRDefault="00270A75" w:rsidP="00A7732E">
      <w:pPr>
        <w:pStyle w:val="27"/>
        <w:ind w:left="0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В</w:t>
      </w:r>
      <w:r w:rsidR="00D52A3D" w:rsidRPr="00A7732E">
        <w:rPr>
          <w:rFonts w:ascii="Times New Roman" w:hAnsi="Times New Roman"/>
          <w:sz w:val="24"/>
          <w:szCs w:val="24"/>
        </w:rPr>
        <w:t>ведение</w:t>
      </w:r>
      <w:r w:rsidR="000C1A1E" w:rsidRPr="00A7732E">
        <w:rPr>
          <w:rFonts w:ascii="Times New Roman" w:hAnsi="Times New Roman"/>
          <w:sz w:val="24"/>
          <w:szCs w:val="24"/>
        </w:rPr>
        <w:t xml:space="preserve"> …</w:t>
      </w:r>
      <w:r w:rsidR="004D0E63" w:rsidRPr="00A7732E">
        <w:rPr>
          <w:rFonts w:ascii="Times New Roman" w:hAnsi="Times New Roman"/>
          <w:sz w:val="24"/>
          <w:szCs w:val="24"/>
        </w:rPr>
        <w:t>.</w:t>
      </w:r>
      <w:r w:rsidR="000C1A1E" w:rsidRPr="00A7732E">
        <w:rPr>
          <w:rFonts w:ascii="Times New Roman" w:hAnsi="Times New Roman"/>
          <w:sz w:val="24"/>
          <w:szCs w:val="24"/>
        </w:rPr>
        <w:t>…</w:t>
      </w:r>
      <w:r w:rsidR="00D52A3D" w:rsidRPr="00A7732E">
        <w:rPr>
          <w:rFonts w:ascii="Times New Roman" w:hAnsi="Times New Roman"/>
          <w:sz w:val="24"/>
          <w:szCs w:val="24"/>
        </w:rPr>
        <w:t>.</w:t>
      </w:r>
      <w:r w:rsidR="000C1A1E" w:rsidRPr="00A7732E">
        <w:rPr>
          <w:rFonts w:ascii="Times New Roman" w:hAnsi="Times New Roman"/>
          <w:sz w:val="24"/>
          <w:szCs w:val="24"/>
        </w:rPr>
        <w:t>………………………</w:t>
      </w:r>
      <w:r w:rsidR="00D52A3D" w:rsidRPr="00A7732E">
        <w:rPr>
          <w:rFonts w:ascii="Times New Roman" w:hAnsi="Times New Roman"/>
          <w:sz w:val="24"/>
          <w:szCs w:val="24"/>
        </w:rPr>
        <w:t>...</w:t>
      </w:r>
      <w:r w:rsidR="000C1A1E" w:rsidRPr="00A7732E">
        <w:rPr>
          <w:rFonts w:ascii="Times New Roman" w:hAnsi="Times New Roman"/>
          <w:sz w:val="24"/>
          <w:szCs w:val="24"/>
        </w:rPr>
        <w:t>…………………………………</w:t>
      </w:r>
      <w:r w:rsidR="0090312D" w:rsidRPr="00A7732E">
        <w:rPr>
          <w:rFonts w:ascii="Times New Roman" w:hAnsi="Times New Roman"/>
          <w:sz w:val="24"/>
          <w:szCs w:val="24"/>
        </w:rPr>
        <w:t>……</w:t>
      </w:r>
      <w:r w:rsidR="008F7BF5" w:rsidRPr="00A7732E">
        <w:rPr>
          <w:rFonts w:ascii="Times New Roman" w:hAnsi="Times New Roman"/>
          <w:sz w:val="24"/>
          <w:szCs w:val="24"/>
        </w:rPr>
        <w:t>..</w:t>
      </w:r>
      <w:r w:rsidR="000C1A1E" w:rsidRPr="00A7732E">
        <w:rPr>
          <w:rFonts w:ascii="Times New Roman" w:hAnsi="Times New Roman"/>
          <w:sz w:val="24"/>
          <w:szCs w:val="24"/>
        </w:rPr>
        <w:t>…</w:t>
      </w:r>
      <w:r w:rsidR="004D0E63" w:rsidRPr="00A7732E">
        <w:rPr>
          <w:rFonts w:ascii="Times New Roman" w:hAnsi="Times New Roman"/>
          <w:sz w:val="24"/>
          <w:szCs w:val="24"/>
        </w:rPr>
        <w:t>.</w:t>
      </w:r>
      <w:r w:rsidR="000C1A1E" w:rsidRPr="00A7732E">
        <w:rPr>
          <w:rFonts w:ascii="Times New Roman" w:hAnsi="Times New Roman"/>
          <w:sz w:val="24"/>
          <w:szCs w:val="24"/>
        </w:rPr>
        <w:t>3</w:t>
      </w:r>
    </w:p>
    <w:p w:rsidR="00B7319E" w:rsidRPr="00A7732E" w:rsidRDefault="00CE0FEA" w:rsidP="00A7732E">
      <w:pPr>
        <w:pStyle w:val="27"/>
        <w:ind w:left="0" w:firstLine="709"/>
        <w:rPr>
          <w:rFonts w:ascii="Times New Roman" w:eastAsiaTheme="minorEastAsia" w:hAnsi="Times New Roman"/>
          <w:noProof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fldChar w:fldCharType="begin"/>
      </w:r>
      <w:r w:rsidR="00B7319E" w:rsidRPr="00A7732E">
        <w:rPr>
          <w:rFonts w:ascii="Times New Roman" w:hAnsi="Times New Roman"/>
          <w:sz w:val="24"/>
          <w:szCs w:val="24"/>
        </w:rPr>
        <w:instrText xml:space="preserve"> TOC \o "1-3" \u </w:instrText>
      </w:r>
      <w:r w:rsidRPr="00A7732E">
        <w:rPr>
          <w:rFonts w:ascii="Times New Roman" w:hAnsi="Times New Roman"/>
          <w:sz w:val="24"/>
          <w:szCs w:val="24"/>
        </w:rPr>
        <w:fldChar w:fldCharType="separate"/>
      </w:r>
      <w:r w:rsidR="00B7319E" w:rsidRPr="00A7732E">
        <w:rPr>
          <w:rFonts w:ascii="Times New Roman" w:hAnsi="Times New Roman"/>
          <w:noProof/>
          <w:sz w:val="24"/>
          <w:szCs w:val="24"/>
        </w:rPr>
        <w:t>1 О</w:t>
      </w:r>
      <w:r w:rsidR="000C1A1E" w:rsidRPr="00A7732E">
        <w:rPr>
          <w:rFonts w:ascii="Times New Roman" w:hAnsi="Times New Roman"/>
          <w:noProof/>
          <w:sz w:val="24"/>
          <w:szCs w:val="24"/>
        </w:rPr>
        <w:t>рганизация работы участка</w:t>
      </w:r>
      <w:r w:rsidR="00B7319E" w:rsidRPr="00A7732E">
        <w:rPr>
          <w:rFonts w:ascii="Times New Roman" w:hAnsi="Times New Roman"/>
          <w:noProof/>
          <w:sz w:val="24"/>
          <w:szCs w:val="24"/>
        </w:rPr>
        <w:tab/>
      </w:r>
      <w:r w:rsidR="004D0E63" w:rsidRPr="00A7732E">
        <w:rPr>
          <w:rFonts w:ascii="Times New Roman" w:hAnsi="Times New Roman"/>
          <w:noProof/>
          <w:sz w:val="24"/>
          <w:szCs w:val="24"/>
        </w:rPr>
        <w:t>5</w:t>
      </w:r>
    </w:p>
    <w:p w:rsidR="004D0E63" w:rsidRPr="00A7732E" w:rsidRDefault="004D0E63" w:rsidP="00A7732E">
      <w:pPr>
        <w:pStyle w:val="35"/>
        <w:ind w:left="0" w:firstLine="709"/>
        <w:rPr>
          <w:rFonts w:ascii="Times New Roman" w:hAnsi="Times New Roman"/>
          <w:noProof/>
          <w:szCs w:val="24"/>
        </w:rPr>
      </w:pP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noProof/>
          <w:szCs w:val="24"/>
        </w:rPr>
        <w:t>1.1 Расчет количества оборудования и коэффициента его загрузки</w:t>
      </w:r>
      <w:r w:rsidRPr="00A7732E">
        <w:rPr>
          <w:rFonts w:ascii="Times New Roman" w:hAnsi="Times New Roman"/>
          <w:noProof/>
          <w:szCs w:val="24"/>
        </w:rPr>
        <w:tab/>
      </w:r>
      <w:r w:rsidR="004D0E63" w:rsidRPr="00A7732E">
        <w:rPr>
          <w:rFonts w:ascii="Times New Roman" w:hAnsi="Times New Roman"/>
          <w:noProof/>
          <w:szCs w:val="24"/>
        </w:rPr>
        <w:t>5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noProof/>
          <w:szCs w:val="24"/>
        </w:rPr>
        <w:t>1.2 Расчет догрузки оборудования</w:t>
      </w:r>
      <w:r w:rsidRPr="00A7732E">
        <w:rPr>
          <w:rFonts w:ascii="Times New Roman" w:hAnsi="Times New Roman"/>
          <w:noProof/>
          <w:szCs w:val="24"/>
        </w:rPr>
        <w:tab/>
      </w:r>
      <w:r w:rsidR="000C1A1E" w:rsidRPr="00A7732E">
        <w:rPr>
          <w:rFonts w:ascii="Times New Roman" w:hAnsi="Times New Roman"/>
          <w:noProof/>
          <w:szCs w:val="24"/>
        </w:rPr>
        <w:t>10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noProof/>
          <w:szCs w:val="24"/>
        </w:rPr>
        <w:t>1.3 Расчет численности работающих на участке</w:t>
      </w:r>
      <w:r w:rsidRPr="00A7732E">
        <w:rPr>
          <w:rFonts w:ascii="Times New Roman" w:hAnsi="Times New Roman"/>
          <w:noProof/>
          <w:szCs w:val="24"/>
        </w:rPr>
        <w:tab/>
      </w:r>
      <w:r w:rsidR="000C1A1E" w:rsidRPr="00A7732E">
        <w:rPr>
          <w:rFonts w:ascii="Times New Roman" w:hAnsi="Times New Roman"/>
          <w:noProof/>
          <w:szCs w:val="24"/>
        </w:rPr>
        <w:t>1</w:t>
      </w:r>
      <w:r w:rsidR="004D0E63" w:rsidRPr="00A7732E">
        <w:rPr>
          <w:rFonts w:ascii="Times New Roman" w:hAnsi="Times New Roman"/>
          <w:noProof/>
          <w:szCs w:val="24"/>
        </w:rPr>
        <w:t>1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noProof/>
          <w:szCs w:val="24"/>
        </w:rPr>
        <w:t>1.4 Расчет стоимости транспортных средств</w:t>
      </w:r>
      <w:r w:rsidRPr="00A7732E">
        <w:rPr>
          <w:rFonts w:ascii="Times New Roman" w:hAnsi="Times New Roman"/>
          <w:noProof/>
          <w:szCs w:val="24"/>
        </w:rPr>
        <w:tab/>
      </w:r>
      <w:r w:rsidR="000C1A1E" w:rsidRPr="00A7732E">
        <w:rPr>
          <w:rFonts w:ascii="Times New Roman" w:hAnsi="Times New Roman"/>
          <w:noProof/>
          <w:szCs w:val="24"/>
        </w:rPr>
        <w:t>1</w:t>
      </w:r>
      <w:r w:rsidR="004D0E63" w:rsidRPr="00A7732E">
        <w:rPr>
          <w:rFonts w:ascii="Times New Roman" w:hAnsi="Times New Roman"/>
          <w:noProof/>
          <w:szCs w:val="24"/>
        </w:rPr>
        <w:t>3</w:t>
      </w:r>
    </w:p>
    <w:p w:rsidR="00B7319E" w:rsidRPr="00A7732E" w:rsidRDefault="00B7319E" w:rsidP="00A7732E">
      <w:pPr>
        <w:pStyle w:val="27"/>
        <w:ind w:left="0" w:firstLine="709"/>
        <w:rPr>
          <w:rFonts w:ascii="Times New Roman" w:eastAsiaTheme="minorEastAsia" w:hAnsi="Times New Roman"/>
          <w:noProof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t>2 Т</w:t>
      </w:r>
      <w:r w:rsidR="000C1A1E" w:rsidRPr="00A7732E">
        <w:rPr>
          <w:rFonts w:ascii="Times New Roman" w:hAnsi="Times New Roman"/>
          <w:noProof/>
          <w:sz w:val="24"/>
          <w:szCs w:val="24"/>
        </w:rPr>
        <w:t>ехнико-экономические показатели работы участка</w:t>
      </w:r>
      <w:r w:rsidRPr="00A7732E">
        <w:rPr>
          <w:rFonts w:ascii="Times New Roman" w:hAnsi="Times New Roman"/>
          <w:noProof/>
          <w:sz w:val="24"/>
          <w:szCs w:val="24"/>
        </w:rPr>
        <w:tab/>
      </w:r>
      <w:r w:rsidR="000C1A1E" w:rsidRPr="00A7732E">
        <w:rPr>
          <w:rFonts w:ascii="Times New Roman" w:hAnsi="Times New Roman"/>
          <w:noProof/>
          <w:sz w:val="24"/>
          <w:szCs w:val="24"/>
        </w:rPr>
        <w:t>1</w:t>
      </w:r>
      <w:r w:rsidR="004D0E63" w:rsidRPr="00A7732E">
        <w:rPr>
          <w:rFonts w:ascii="Times New Roman" w:hAnsi="Times New Roman"/>
          <w:noProof/>
          <w:sz w:val="24"/>
          <w:szCs w:val="24"/>
        </w:rPr>
        <w:t>6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2.1 Расчет фонда оплаты труда работающих и суммы страховых взносов</w:t>
      </w:r>
      <w:r w:rsidRPr="00A7732E">
        <w:rPr>
          <w:rFonts w:ascii="Times New Roman" w:hAnsi="Times New Roman"/>
          <w:noProof/>
          <w:szCs w:val="24"/>
        </w:rPr>
        <w:tab/>
      </w:r>
      <w:r w:rsidR="000C1A1E" w:rsidRPr="00A7732E">
        <w:rPr>
          <w:rFonts w:ascii="Times New Roman" w:hAnsi="Times New Roman"/>
          <w:noProof/>
          <w:szCs w:val="24"/>
        </w:rPr>
        <w:t>1</w:t>
      </w:r>
      <w:r w:rsidR="004D0E63" w:rsidRPr="00A7732E">
        <w:rPr>
          <w:rFonts w:ascii="Times New Roman" w:hAnsi="Times New Roman"/>
          <w:noProof/>
          <w:szCs w:val="24"/>
        </w:rPr>
        <w:t>6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2.2 Расчет затрат на основные материалы</w:t>
      </w:r>
      <w:r w:rsidRPr="00A7732E">
        <w:rPr>
          <w:rFonts w:ascii="Times New Roman" w:hAnsi="Times New Roman"/>
          <w:noProof/>
          <w:szCs w:val="24"/>
        </w:rPr>
        <w:tab/>
      </w:r>
      <w:r w:rsidR="000C1A1E" w:rsidRPr="00A7732E">
        <w:rPr>
          <w:rFonts w:ascii="Times New Roman" w:hAnsi="Times New Roman"/>
          <w:noProof/>
          <w:szCs w:val="24"/>
        </w:rPr>
        <w:t>2</w:t>
      </w:r>
      <w:r w:rsidR="004D0E63" w:rsidRPr="00A7732E">
        <w:rPr>
          <w:rFonts w:ascii="Times New Roman" w:hAnsi="Times New Roman"/>
          <w:noProof/>
          <w:szCs w:val="24"/>
        </w:rPr>
        <w:t>0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2.3 Расчет общепроизводственных расходов</w:t>
      </w:r>
      <w:r w:rsidRPr="00A7732E">
        <w:rPr>
          <w:rFonts w:ascii="Times New Roman" w:hAnsi="Times New Roman"/>
          <w:noProof/>
          <w:szCs w:val="24"/>
        </w:rPr>
        <w:tab/>
      </w:r>
      <w:r w:rsidR="00642C71" w:rsidRPr="00A7732E">
        <w:rPr>
          <w:rFonts w:ascii="Times New Roman" w:hAnsi="Times New Roman"/>
          <w:noProof/>
          <w:szCs w:val="24"/>
        </w:rPr>
        <w:t>2</w:t>
      </w:r>
      <w:r w:rsidR="004D0E63" w:rsidRPr="00A7732E">
        <w:rPr>
          <w:rFonts w:ascii="Times New Roman" w:hAnsi="Times New Roman"/>
          <w:noProof/>
          <w:szCs w:val="24"/>
        </w:rPr>
        <w:t>1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2.4 Расчет себестоимости продукции</w:t>
      </w:r>
      <w:r w:rsidRPr="00A7732E">
        <w:rPr>
          <w:rFonts w:ascii="Times New Roman" w:hAnsi="Times New Roman"/>
          <w:noProof/>
          <w:szCs w:val="24"/>
        </w:rPr>
        <w:tab/>
      </w:r>
      <w:r w:rsidR="00642C71" w:rsidRPr="00A7732E">
        <w:rPr>
          <w:rFonts w:ascii="Times New Roman" w:hAnsi="Times New Roman"/>
          <w:noProof/>
          <w:szCs w:val="24"/>
        </w:rPr>
        <w:t>2</w:t>
      </w:r>
      <w:r w:rsidR="004D0E63" w:rsidRPr="00A7732E">
        <w:rPr>
          <w:rFonts w:ascii="Times New Roman" w:hAnsi="Times New Roman"/>
          <w:noProof/>
          <w:szCs w:val="24"/>
        </w:rPr>
        <w:t>2</w:t>
      </w:r>
    </w:p>
    <w:p w:rsidR="00B7319E" w:rsidRPr="00A7732E" w:rsidRDefault="00B7319E" w:rsidP="00A7732E">
      <w:pPr>
        <w:pStyle w:val="27"/>
        <w:ind w:left="0" w:firstLine="709"/>
        <w:rPr>
          <w:rFonts w:ascii="Times New Roman" w:hAnsi="Times New Roman"/>
          <w:noProof/>
          <w:sz w:val="24"/>
          <w:szCs w:val="24"/>
        </w:rPr>
      </w:pPr>
    </w:p>
    <w:p w:rsidR="00B7319E" w:rsidRPr="00A7732E" w:rsidRDefault="00B7319E" w:rsidP="00A7732E">
      <w:pPr>
        <w:pStyle w:val="27"/>
        <w:ind w:left="0" w:firstLine="709"/>
        <w:rPr>
          <w:rFonts w:ascii="Times New Roman" w:eastAsiaTheme="minorEastAsia" w:hAnsi="Times New Roman"/>
          <w:noProof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t>3 Э</w:t>
      </w:r>
      <w:r w:rsidR="009A674D" w:rsidRPr="00A7732E">
        <w:rPr>
          <w:rFonts w:ascii="Times New Roman" w:hAnsi="Times New Roman"/>
          <w:noProof/>
          <w:sz w:val="24"/>
          <w:szCs w:val="24"/>
        </w:rPr>
        <w:t>кономическая эффективность проектируемого участка</w:t>
      </w:r>
      <w:r w:rsidRPr="00A7732E">
        <w:rPr>
          <w:rFonts w:ascii="Times New Roman" w:hAnsi="Times New Roman"/>
          <w:noProof/>
          <w:sz w:val="24"/>
          <w:szCs w:val="24"/>
        </w:rPr>
        <w:tab/>
      </w:r>
      <w:r w:rsidR="009A674D" w:rsidRPr="00A7732E">
        <w:rPr>
          <w:rFonts w:ascii="Times New Roman" w:hAnsi="Times New Roman"/>
          <w:noProof/>
          <w:sz w:val="24"/>
          <w:szCs w:val="24"/>
        </w:rPr>
        <w:t>2</w:t>
      </w:r>
      <w:r w:rsidR="004D0E63" w:rsidRPr="00A7732E">
        <w:rPr>
          <w:rFonts w:ascii="Times New Roman" w:hAnsi="Times New Roman"/>
          <w:noProof/>
          <w:sz w:val="24"/>
          <w:szCs w:val="24"/>
        </w:rPr>
        <w:t>4</w:t>
      </w:r>
    </w:p>
    <w:p w:rsidR="004D0E63" w:rsidRPr="00A7732E" w:rsidRDefault="004D0E63" w:rsidP="00A7732E">
      <w:pPr>
        <w:pStyle w:val="35"/>
        <w:ind w:left="0" w:firstLine="709"/>
        <w:rPr>
          <w:rFonts w:ascii="Times New Roman" w:hAnsi="Times New Roman"/>
          <w:bCs/>
          <w:noProof/>
          <w:szCs w:val="24"/>
        </w:rPr>
      </w:pP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 xml:space="preserve">3.1 </w:t>
      </w:r>
      <w:r w:rsidRPr="00A7732E">
        <w:rPr>
          <w:rFonts w:ascii="Times New Roman" w:hAnsi="Times New Roman"/>
          <w:noProof/>
          <w:szCs w:val="24"/>
        </w:rPr>
        <w:t>Формирование базового варианта производственного участка</w:t>
      </w:r>
      <w:r w:rsidRPr="00A7732E">
        <w:rPr>
          <w:rFonts w:ascii="Times New Roman" w:hAnsi="Times New Roman"/>
          <w:noProof/>
          <w:szCs w:val="24"/>
        </w:rPr>
        <w:tab/>
      </w:r>
      <w:r w:rsidR="00B261BB" w:rsidRPr="00A7732E">
        <w:rPr>
          <w:rFonts w:ascii="Times New Roman" w:eastAsiaTheme="minorEastAsia" w:hAnsi="Times New Roman"/>
          <w:noProof/>
          <w:szCs w:val="24"/>
        </w:rPr>
        <w:t>2</w:t>
      </w:r>
      <w:r w:rsidR="004D0E63" w:rsidRPr="00A7732E">
        <w:rPr>
          <w:rFonts w:ascii="Times New Roman" w:eastAsiaTheme="minorEastAsia" w:hAnsi="Times New Roman"/>
          <w:noProof/>
          <w:szCs w:val="24"/>
        </w:rPr>
        <w:t>4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3.2 Расчет условно-годовой экономии и срока окупаемости дополнительных капитальных вложений</w:t>
      </w:r>
      <w:r w:rsidRPr="00A7732E">
        <w:rPr>
          <w:rFonts w:ascii="Times New Roman" w:hAnsi="Times New Roman"/>
          <w:noProof/>
          <w:szCs w:val="24"/>
        </w:rPr>
        <w:tab/>
      </w:r>
      <w:r w:rsidR="004D0E63" w:rsidRPr="00A7732E">
        <w:rPr>
          <w:rFonts w:ascii="Times New Roman" w:hAnsi="Times New Roman"/>
          <w:noProof/>
          <w:szCs w:val="24"/>
        </w:rPr>
        <w:t>26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3.3 Расчет годового экономического эффекта</w:t>
      </w:r>
      <w:r w:rsidRPr="00A7732E">
        <w:rPr>
          <w:rFonts w:ascii="Times New Roman" w:hAnsi="Times New Roman"/>
          <w:noProof/>
          <w:szCs w:val="24"/>
        </w:rPr>
        <w:tab/>
      </w:r>
      <w:r w:rsidR="004D0E63" w:rsidRPr="00A7732E">
        <w:rPr>
          <w:rFonts w:ascii="Times New Roman" w:hAnsi="Times New Roman"/>
          <w:noProof/>
          <w:szCs w:val="24"/>
        </w:rPr>
        <w:t>27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eastAsiaTheme="minorEastAsia" w:hAnsi="Times New Roman"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3.4 Сводные технико-экономические показатели работы участка</w:t>
      </w:r>
      <w:r w:rsidRPr="00A7732E">
        <w:rPr>
          <w:rFonts w:ascii="Times New Roman" w:hAnsi="Times New Roman"/>
          <w:noProof/>
          <w:szCs w:val="24"/>
        </w:rPr>
        <w:tab/>
      </w:r>
      <w:r w:rsidR="004D0E63" w:rsidRPr="00A7732E">
        <w:rPr>
          <w:rFonts w:ascii="Times New Roman" w:hAnsi="Times New Roman"/>
          <w:noProof/>
          <w:szCs w:val="24"/>
        </w:rPr>
        <w:t>28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hAnsi="Times New Roman"/>
          <w:noProof/>
          <w:szCs w:val="24"/>
        </w:rPr>
      </w:pPr>
    </w:p>
    <w:p w:rsidR="00B7319E" w:rsidRPr="00A7732E" w:rsidRDefault="00B7319E" w:rsidP="00A7732E">
      <w:pPr>
        <w:pStyle w:val="35"/>
        <w:ind w:left="0" w:firstLine="709"/>
        <w:rPr>
          <w:rFonts w:ascii="Times New Roman" w:hAnsi="Times New Roman"/>
          <w:bCs/>
          <w:noProof/>
          <w:szCs w:val="24"/>
        </w:rPr>
      </w:pPr>
      <w:r w:rsidRPr="00A7732E">
        <w:rPr>
          <w:rFonts w:ascii="Times New Roman" w:hAnsi="Times New Roman"/>
          <w:noProof/>
          <w:szCs w:val="24"/>
        </w:rPr>
        <w:t>З</w:t>
      </w:r>
      <w:r w:rsidR="00D52A3D" w:rsidRPr="00A7732E">
        <w:rPr>
          <w:rFonts w:ascii="Times New Roman" w:hAnsi="Times New Roman"/>
          <w:noProof/>
          <w:szCs w:val="24"/>
        </w:rPr>
        <w:t>аключени</w:t>
      </w:r>
      <w:r w:rsidR="00D52A3D" w:rsidRPr="00A7732E">
        <w:rPr>
          <w:rFonts w:ascii="Times New Roman" w:hAnsi="Times New Roman"/>
          <w:bCs/>
          <w:noProof/>
          <w:szCs w:val="24"/>
        </w:rPr>
        <w:t>е</w:t>
      </w:r>
      <w:r w:rsidRPr="00A7732E">
        <w:rPr>
          <w:rFonts w:ascii="Times New Roman" w:hAnsi="Times New Roman"/>
          <w:bCs/>
          <w:noProof/>
          <w:szCs w:val="24"/>
        </w:rPr>
        <w:tab/>
      </w:r>
      <w:r w:rsidR="00B261BB" w:rsidRPr="00A7732E">
        <w:rPr>
          <w:rFonts w:ascii="Times New Roman" w:hAnsi="Times New Roman"/>
          <w:bCs/>
          <w:noProof/>
          <w:szCs w:val="24"/>
        </w:rPr>
        <w:t>3</w:t>
      </w:r>
      <w:r w:rsidR="004D0E63" w:rsidRPr="00A7732E">
        <w:rPr>
          <w:rFonts w:ascii="Times New Roman" w:hAnsi="Times New Roman"/>
          <w:bCs/>
          <w:noProof/>
          <w:szCs w:val="24"/>
        </w:rPr>
        <w:t>0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hAnsi="Times New Roman"/>
          <w:bCs/>
          <w:noProof/>
          <w:szCs w:val="24"/>
        </w:rPr>
      </w:pPr>
    </w:p>
    <w:p w:rsidR="00B7319E" w:rsidRPr="00A7732E" w:rsidRDefault="00B7319E" w:rsidP="00A7732E">
      <w:pPr>
        <w:pStyle w:val="35"/>
        <w:ind w:left="0" w:firstLine="709"/>
        <w:rPr>
          <w:rFonts w:ascii="Times New Roman" w:hAnsi="Times New Roman"/>
          <w:bCs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Л</w:t>
      </w:r>
      <w:r w:rsidR="00D52A3D" w:rsidRPr="00A7732E">
        <w:rPr>
          <w:rFonts w:ascii="Times New Roman" w:hAnsi="Times New Roman"/>
          <w:bCs/>
          <w:noProof/>
          <w:szCs w:val="24"/>
        </w:rPr>
        <w:t>итература</w:t>
      </w:r>
      <w:r w:rsidRPr="00A7732E">
        <w:rPr>
          <w:rFonts w:ascii="Times New Roman" w:hAnsi="Times New Roman"/>
          <w:bCs/>
          <w:noProof/>
          <w:szCs w:val="24"/>
        </w:rPr>
        <w:tab/>
      </w:r>
      <w:r w:rsidR="00B261BB" w:rsidRPr="00A7732E">
        <w:rPr>
          <w:rFonts w:ascii="Times New Roman" w:hAnsi="Times New Roman"/>
          <w:bCs/>
          <w:noProof/>
          <w:szCs w:val="24"/>
        </w:rPr>
        <w:t>3</w:t>
      </w:r>
      <w:r w:rsidR="004D0E63" w:rsidRPr="00A7732E">
        <w:rPr>
          <w:rFonts w:ascii="Times New Roman" w:hAnsi="Times New Roman"/>
          <w:bCs/>
          <w:noProof/>
          <w:szCs w:val="24"/>
        </w:rPr>
        <w:t>1</w:t>
      </w:r>
    </w:p>
    <w:p w:rsidR="00B7319E" w:rsidRPr="00A7732E" w:rsidRDefault="00B7319E" w:rsidP="00A7732E">
      <w:pPr>
        <w:pStyle w:val="35"/>
        <w:ind w:left="0" w:firstLine="709"/>
        <w:rPr>
          <w:rFonts w:ascii="Times New Roman" w:hAnsi="Times New Roman"/>
          <w:bCs/>
          <w:noProof/>
          <w:szCs w:val="24"/>
        </w:rPr>
      </w:pPr>
    </w:p>
    <w:p w:rsidR="00B7319E" w:rsidRPr="00A7732E" w:rsidRDefault="00B7319E" w:rsidP="00A7732E">
      <w:pPr>
        <w:pStyle w:val="35"/>
        <w:ind w:left="0" w:firstLine="709"/>
        <w:rPr>
          <w:rFonts w:ascii="Times New Roman" w:hAnsi="Times New Roman"/>
          <w:bCs/>
          <w:noProof/>
          <w:szCs w:val="24"/>
        </w:rPr>
      </w:pPr>
      <w:r w:rsidRPr="00A7732E">
        <w:rPr>
          <w:rFonts w:ascii="Times New Roman" w:hAnsi="Times New Roman"/>
          <w:bCs/>
          <w:noProof/>
          <w:szCs w:val="24"/>
        </w:rPr>
        <w:t>П</w:t>
      </w:r>
      <w:r w:rsidR="00D52A3D" w:rsidRPr="00A7732E">
        <w:rPr>
          <w:rFonts w:ascii="Times New Roman" w:hAnsi="Times New Roman"/>
          <w:bCs/>
          <w:noProof/>
          <w:szCs w:val="24"/>
        </w:rPr>
        <w:t>риложения</w:t>
      </w:r>
      <w:r w:rsidRPr="00A7732E">
        <w:rPr>
          <w:rFonts w:ascii="Times New Roman" w:hAnsi="Times New Roman"/>
          <w:bCs/>
          <w:noProof/>
          <w:szCs w:val="24"/>
        </w:rPr>
        <w:tab/>
      </w:r>
      <w:r w:rsidR="00B261BB" w:rsidRPr="00A7732E">
        <w:rPr>
          <w:rFonts w:ascii="Times New Roman" w:hAnsi="Times New Roman"/>
          <w:bCs/>
          <w:noProof/>
          <w:szCs w:val="24"/>
        </w:rPr>
        <w:t>3</w:t>
      </w:r>
      <w:r w:rsidR="004D0E63" w:rsidRPr="00A7732E">
        <w:rPr>
          <w:rFonts w:ascii="Times New Roman" w:hAnsi="Times New Roman"/>
          <w:bCs/>
          <w:noProof/>
          <w:szCs w:val="24"/>
        </w:rPr>
        <w:t>2</w:t>
      </w:r>
    </w:p>
    <w:p w:rsidR="00B7319E" w:rsidRPr="00A7732E" w:rsidRDefault="00B7319E" w:rsidP="00A7732E">
      <w:pPr>
        <w:pStyle w:val="27"/>
        <w:ind w:left="0" w:firstLine="709"/>
        <w:rPr>
          <w:rFonts w:ascii="Times New Roman" w:eastAsiaTheme="minorEastAsia" w:hAnsi="Times New Roman"/>
          <w:noProof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t>Приложение А "</w:t>
      </w:r>
      <w:r w:rsidR="004D0E63" w:rsidRPr="00A7732E">
        <w:rPr>
          <w:rFonts w:ascii="Times New Roman" w:hAnsi="Times New Roman"/>
          <w:noProof/>
          <w:sz w:val="24"/>
          <w:szCs w:val="24"/>
        </w:rPr>
        <w:t>Пример расчёта курсовой работы</w:t>
      </w:r>
      <w:r w:rsidRPr="00A7732E">
        <w:rPr>
          <w:rFonts w:ascii="Times New Roman" w:hAnsi="Times New Roman"/>
          <w:noProof/>
          <w:sz w:val="24"/>
          <w:szCs w:val="24"/>
        </w:rPr>
        <w:t>"</w:t>
      </w:r>
      <w:r w:rsidRPr="00A7732E">
        <w:rPr>
          <w:rFonts w:ascii="Times New Roman" w:hAnsi="Times New Roman"/>
          <w:noProof/>
          <w:sz w:val="24"/>
          <w:szCs w:val="24"/>
        </w:rPr>
        <w:tab/>
      </w:r>
      <w:r w:rsidR="00B261BB" w:rsidRPr="00A7732E">
        <w:rPr>
          <w:rFonts w:ascii="Times New Roman" w:hAnsi="Times New Roman"/>
          <w:noProof/>
          <w:sz w:val="24"/>
          <w:szCs w:val="24"/>
        </w:rPr>
        <w:t>3</w:t>
      </w:r>
      <w:r w:rsidR="004D0E63" w:rsidRPr="00A7732E">
        <w:rPr>
          <w:rFonts w:ascii="Times New Roman" w:hAnsi="Times New Roman"/>
          <w:noProof/>
          <w:sz w:val="24"/>
          <w:szCs w:val="24"/>
        </w:rPr>
        <w:t>3</w:t>
      </w:r>
    </w:p>
    <w:p w:rsidR="00B7319E" w:rsidRPr="00A7732E" w:rsidRDefault="00753873" w:rsidP="00A7732E">
      <w:pPr>
        <w:pStyle w:val="27"/>
        <w:ind w:left="0" w:firstLine="709"/>
        <w:rPr>
          <w:rFonts w:ascii="Times New Roman" w:eastAsiaTheme="minorEastAsia" w:hAnsi="Times New Roman"/>
          <w:noProof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t>Приложение Б</w:t>
      </w:r>
      <w:r w:rsidR="005E2105" w:rsidRPr="00A7732E">
        <w:rPr>
          <w:rFonts w:ascii="Times New Roman" w:hAnsi="Times New Roman"/>
          <w:noProof/>
          <w:sz w:val="24"/>
          <w:szCs w:val="24"/>
        </w:rPr>
        <w:t xml:space="preserve"> "</w:t>
      </w:r>
      <w:r w:rsidR="00B7319E" w:rsidRPr="00A7732E">
        <w:rPr>
          <w:rFonts w:ascii="Times New Roman" w:hAnsi="Times New Roman"/>
          <w:noProof/>
          <w:sz w:val="24"/>
          <w:szCs w:val="24"/>
        </w:rPr>
        <w:t>Перечень и характеристика металлорежущего оборудования</w:t>
      </w:r>
      <w:r w:rsidR="005E2105" w:rsidRPr="00A7732E">
        <w:rPr>
          <w:rFonts w:ascii="Times New Roman" w:hAnsi="Times New Roman"/>
          <w:noProof/>
          <w:sz w:val="24"/>
          <w:szCs w:val="24"/>
        </w:rPr>
        <w:t xml:space="preserve"> "</w:t>
      </w:r>
      <w:r w:rsidR="00B7319E" w:rsidRPr="00A7732E">
        <w:rPr>
          <w:rFonts w:ascii="Times New Roman" w:hAnsi="Times New Roman"/>
          <w:noProof/>
          <w:sz w:val="24"/>
          <w:szCs w:val="24"/>
        </w:rPr>
        <w:tab/>
      </w:r>
      <w:r w:rsidR="00B261BB" w:rsidRPr="00A7732E">
        <w:rPr>
          <w:rFonts w:ascii="Times New Roman" w:hAnsi="Times New Roman"/>
          <w:noProof/>
          <w:sz w:val="24"/>
          <w:szCs w:val="24"/>
        </w:rPr>
        <w:t>3</w:t>
      </w:r>
      <w:r w:rsidR="004D0E63" w:rsidRPr="00A7732E">
        <w:rPr>
          <w:rFonts w:ascii="Times New Roman" w:hAnsi="Times New Roman"/>
          <w:noProof/>
          <w:sz w:val="24"/>
          <w:szCs w:val="24"/>
        </w:rPr>
        <w:t>4</w:t>
      </w:r>
    </w:p>
    <w:p w:rsidR="00B7319E" w:rsidRPr="00A7732E" w:rsidRDefault="00B7319E" w:rsidP="00A7732E">
      <w:pPr>
        <w:pStyle w:val="27"/>
        <w:ind w:left="0" w:firstLine="709"/>
        <w:rPr>
          <w:rFonts w:ascii="Times New Roman" w:eastAsiaTheme="minorEastAsia" w:hAnsi="Times New Roman"/>
          <w:noProof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t xml:space="preserve">Приложение </w:t>
      </w:r>
      <w:r w:rsidR="00753873" w:rsidRPr="00A7732E">
        <w:rPr>
          <w:rFonts w:ascii="Times New Roman" w:hAnsi="Times New Roman"/>
          <w:noProof/>
          <w:sz w:val="24"/>
          <w:szCs w:val="24"/>
        </w:rPr>
        <w:t>В</w:t>
      </w:r>
      <w:r w:rsidR="005E2105" w:rsidRPr="00A7732E">
        <w:rPr>
          <w:rFonts w:ascii="Times New Roman" w:hAnsi="Times New Roman"/>
          <w:noProof/>
          <w:sz w:val="24"/>
          <w:szCs w:val="24"/>
        </w:rPr>
        <w:t xml:space="preserve"> "</w:t>
      </w:r>
      <w:r w:rsidRPr="00A7732E">
        <w:rPr>
          <w:rFonts w:ascii="Times New Roman" w:hAnsi="Times New Roman"/>
          <w:noProof/>
          <w:sz w:val="24"/>
          <w:szCs w:val="24"/>
        </w:rPr>
        <w:t>Перечень и характеристика транспортного оборудования</w:t>
      </w:r>
      <w:r w:rsidR="005E2105" w:rsidRPr="00A7732E">
        <w:rPr>
          <w:rFonts w:ascii="Times New Roman" w:hAnsi="Times New Roman"/>
          <w:noProof/>
          <w:sz w:val="24"/>
          <w:szCs w:val="24"/>
        </w:rPr>
        <w:t>"</w:t>
      </w:r>
      <w:r w:rsidRPr="00A7732E">
        <w:rPr>
          <w:rFonts w:ascii="Times New Roman" w:hAnsi="Times New Roman"/>
          <w:noProof/>
          <w:sz w:val="24"/>
          <w:szCs w:val="24"/>
        </w:rPr>
        <w:tab/>
      </w:r>
      <w:r w:rsidR="004D0E63" w:rsidRPr="00A7732E">
        <w:rPr>
          <w:rFonts w:ascii="Times New Roman" w:hAnsi="Times New Roman"/>
          <w:noProof/>
          <w:sz w:val="24"/>
          <w:szCs w:val="24"/>
        </w:rPr>
        <w:t>36</w:t>
      </w:r>
    </w:p>
    <w:p w:rsidR="00B7319E" w:rsidRPr="00A7732E" w:rsidRDefault="00B7319E" w:rsidP="00A7732E">
      <w:pPr>
        <w:pStyle w:val="27"/>
        <w:ind w:left="0" w:firstLine="709"/>
        <w:rPr>
          <w:rFonts w:ascii="Times New Roman" w:eastAsiaTheme="minorEastAsia" w:hAnsi="Times New Roman"/>
          <w:noProof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t xml:space="preserve">Приложение </w:t>
      </w:r>
      <w:r w:rsidR="00753873" w:rsidRPr="00A7732E">
        <w:rPr>
          <w:rFonts w:ascii="Times New Roman" w:hAnsi="Times New Roman"/>
          <w:noProof/>
          <w:sz w:val="24"/>
          <w:szCs w:val="24"/>
        </w:rPr>
        <w:t>Г</w:t>
      </w:r>
      <w:r w:rsidR="005E2105" w:rsidRPr="00A7732E">
        <w:rPr>
          <w:rFonts w:ascii="Times New Roman" w:hAnsi="Times New Roman"/>
          <w:noProof/>
          <w:sz w:val="24"/>
          <w:szCs w:val="24"/>
        </w:rPr>
        <w:t xml:space="preserve"> </w:t>
      </w:r>
      <w:r w:rsidR="00E3158A" w:rsidRPr="00A7732E">
        <w:rPr>
          <w:rFonts w:ascii="Times New Roman" w:hAnsi="Times New Roman"/>
          <w:noProof/>
          <w:sz w:val="24"/>
          <w:szCs w:val="24"/>
        </w:rPr>
        <w:t>"</w:t>
      </w:r>
      <w:r w:rsidRPr="00A7732E">
        <w:rPr>
          <w:rFonts w:ascii="Times New Roman" w:hAnsi="Times New Roman"/>
          <w:noProof/>
          <w:sz w:val="24"/>
          <w:szCs w:val="24"/>
        </w:rPr>
        <w:t>Данные для расчета фонда оплаты труда</w:t>
      </w:r>
      <w:r w:rsidRPr="00A7732E">
        <w:rPr>
          <w:rFonts w:ascii="Times New Roman" w:hAnsi="Times New Roman"/>
          <w:noProof/>
          <w:sz w:val="24"/>
          <w:szCs w:val="24"/>
        </w:rPr>
        <w:tab/>
      </w:r>
      <w:r w:rsidR="004D0E63" w:rsidRPr="00A7732E">
        <w:rPr>
          <w:rFonts w:ascii="Times New Roman" w:hAnsi="Times New Roman"/>
          <w:noProof/>
          <w:sz w:val="24"/>
          <w:szCs w:val="24"/>
        </w:rPr>
        <w:t>37</w:t>
      </w:r>
    </w:p>
    <w:p w:rsidR="002C1471" w:rsidRPr="00A7732E" w:rsidRDefault="00CE0FEA" w:rsidP="00A7732E">
      <w:pPr>
        <w:tabs>
          <w:tab w:val="right" w:leader="dot" w:pos="10206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fldChar w:fldCharType="end"/>
      </w:r>
    </w:p>
    <w:p w:rsidR="007A6C9D" w:rsidRPr="00A7732E" w:rsidRDefault="007A6C9D" w:rsidP="00A7732E">
      <w:pPr>
        <w:pStyle w:val="a5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br w:type="page"/>
      </w:r>
      <w:r w:rsidRPr="00A7732E">
        <w:rPr>
          <w:rFonts w:ascii="Times New Roman" w:hAnsi="Times New Roman"/>
          <w:szCs w:val="24"/>
        </w:rPr>
        <w:lastRenderedPageBreak/>
        <w:t>В</w:t>
      </w:r>
      <w:r w:rsidR="0090312D" w:rsidRPr="00A7732E">
        <w:rPr>
          <w:rFonts w:ascii="Times New Roman" w:hAnsi="Times New Roman"/>
          <w:szCs w:val="24"/>
        </w:rPr>
        <w:t>ведение</w:t>
      </w:r>
    </w:p>
    <w:p w:rsidR="007A6C9D" w:rsidRPr="00A7732E" w:rsidRDefault="007A6C9D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959" w:rsidRPr="00A7732E" w:rsidRDefault="006F39F6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М</w:t>
      </w:r>
      <w:r w:rsidR="007A6C9D" w:rsidRPr="00A7732E">
        <w:rPr>
          <w:rFonts w:ascii="Times New Roman" w:hAnsi="Times New Roman"/>
          <w:sz w:val="24"/>
          <w:szCs w:val="24"/>
        </w:rPr>
        <w:t xml:space="preserve">етодические указания разработаны на основе рабочей программы </w:t>
      </w:r>
      <w:r w:rsidR="00EE025D" w:rsidRPr="00A7732E">
        <w:rPr>
          <w:rFonts w:ascii="Times New Roman" w:hAnsi="Times New Roman"/>
          <w:sz w:val="24"/>
          <w:szCs w:val="24"/>
        </w:rPr>
        <w:t>профессионального модуля ПМ.02</w:t>
      </w:r>
      <w:r w:rsidR="007A6C9D" w:rsidRPr="00A7732E">
        <w:rPr>
          <w:rFonts w:ascii="Times New Roman" w:hAnsi="Times New Roman"/>
          <w:sz w:val="24"/>
          <w:szCs w:val="24"/>
        </w:rPr>
        <w:t xml:space="preserve"> </w:t>
      </w:r>
      <w:r w:rsidR="00EE025D" w:rsidRPr="00A7732E">
        <w:rPr>
          <w:rFonts w:ascii="Times New Roman" w:hAnsi="Times New Roman"/>
          <w:sz w:val="24"/>
          <w:szCs w:val="24"/>
        </w:rPr>
        <w:t>Участие в организации производственной деятельности структурного подраздел</w:t>
      </w:r>
      <w:r w:rsidR="00EE025D" w:rsidRPr="00A7732E">
        <w:rPr>
          <w:rFonts w:ascii="Times New Roman" w:hAnsi="Times New Roman"/>
          <w:sz w:val="24"/>
          <w:szCs w:val="24"/>
        </w:rPr>
        <w:t>е</w:t>
      </w:r>
      <w:r w:rsidR="00EE025D" w:rsidRPr="00A7732E">
        <w:rPr>
          <w:rFonts w:ascii="Times New Roman" w:hAnsi="Times New Roman"/>
          <w:sz w:val="24"/>
          <w:szCs w:val="24"/>
        </w:rPr>
        <w:t>ния</w:t>
      </w:r>
      <w:r w:rsidR="00A7732E" w:rsidRPr="00A7732E">
        <w:rPr>
          <w:rFonts w:ascii="Times New Roman" w:hAnsi="Times New Roman"/>
          <w:sz w:val="24"/>
          <w:szCs w:val="24"/>
        </w:rPr>
        <w:t xml:space="preserve">, </w:t>
      </w:r>
      <w:r w:rsidR="00EE025D" w:rsidRPr="00A7732E">
        <w:rPr>
          <w:rFonts w:ascii="Times New Roman" w:hAnsi="Times New Roman"/>
          <w:sz w:val="24"/>
          <w:szCs w:val="24"/>
        </w:rPr>
        <w:t xml:space="preserve">МДК.02.01 Планирование и организация работы структурного подразделения </w:t>
      </w:r>
      <w:r w:rsidR="007A6C9D" w:rsidRPr="00A7732E">
        <w:rPr>
          <w:rFonts w:ascii="Times New Roman" w:hAnsi="Times New Roman"/>
          <w:sz w:val="24"/>
          <w:szCs w:val="24"/>
        </w:rPr>
        <w:t xml:space="preserve">специальности </w:t>
      </w:r>
      <w:r w:rsidR="007831C5" w:rsidRPr="00A7732E">
        <w:rPr>
          <w:rFonts w:ascii="Times New Roman" w:hAnsi="Times New Roman"/>
          <w:sz w:val="24"/>
          <w:szCs w:val="24"/>
        </w:rPr>
        <w:t xml:space="preserve">15.02.08 </w:t>
      </w:r>
      <w:r w:rsidR="007A6C9D" w:rsidRPr="00A7732E">
        <w:rPr>
          <w:rFonts w:ascii="Times New Roman" w:hAnsi="Times New Roman"/>
          <w:sz w:val="24"/>
          <w:szCs w:val="24"/>
        </w:rPr>
        <w:t>Технология машиностроения</w:t>
      </w:r>
      <w:r w:rsidR="00EE025D" w:rsidRPr="00A7732E">
        <w:rPr>
          <w:rFonts w:ascii="Times New Roman" w:hAnsi="Times New Roman"/>
          <w:sz w:val="24"/>
          <w:szCs w:val="24"/>
        </w:rPr>
        <w:t xml:space="preserve">. </w:t>
      </w:r>
      <w:r w:rsidRPr="00A7732E">
        <w:rPr>
          <w:rFonts w:ascii="Times New Roman" w:hAnsi="Times New Roman"/>
          <w:sz w:val="24"/>
          <w:szCs w:val="24"/>
        </w:rPr>
        <w:t>Настоящие м</w:t>
      </w:r>
      <w:r w:rsidR="00EE025D" w:rsidRPr="00A7732E">
        <w:rPr>
          <w:rFonts w:ascii="Times New Roman" w:hAnsi="Times New Roman"/>
          <w:sz w:val="24"/>
          <w:szCs w:val="24"/>
        </w:rPr>
        <w:t>етодические указания ориентированы на</w:t>
      </w:r>
      <w:r w:rsidR="00324594" w:rsidRPr="00A7732E">
        <w:rPr>
          <w:rFonts w:ascii="Times New Roman" w:hAnsi="Times New Roman"/>
          <w:sz w:val="24"/>
          <w:szCs w:val="24"/>
        </w:rPr>
        <w:t xml:space="preserve"> предприяти</w:t>
      </w:r>
      <w:r w:rsidR="00EE025D" w:rsidRPr="00A7732E">
        <w:rPr>
          <w:rFonts w:ascii="Times New Roman" w:hAnsi="Times New Roman"/>
          <w:sz w:val="24"/>
          <w:szCs w:val="24"/>
        </w:rPr>
        <w:t>я</w:t>
      </w:r>
      <w:r w:rsidR="00324594" w:rsidRPr="00A7732E">
        <w:rPr>
          <w:rFonts w:ascii="Times New Roman" w:hAnsi="Times New Roman"/>
          <w:sz w:val="24"/>
          <w:szCs w:val="24"/>
        </w:rPr>
        <w:t xml:space="preserve"> с едини</w:t>
      </w:r>
      <w:r w:rsidR="00324594" w:rsidRPr="00A7732E">
        <w:rPr>
          <w:rFonts w:ascii="Times New Roman" w:hAnsi="Times New Roman"/>
          <w:sz w:val="24"/>
          <w:szCs w:val="24"/>
        </w:rPr>
        <w:t>ч</w:t>
      </w:r>
      <w:r w:rsidR="00324594" w:rsidRPr="00A7732E">
        <w:rPr>
          <w:rFonts w:ascii="Times New Roman" w:hAnsi="Times New Roman"/>
          <w:sz w:val="24"/>
          <w:szCs w:val="24"/>
        </w:rPr>
        <w:t>ным</w:t>
      </w:r>
      <w:r w:rsidR="00EE025D" w:rsidRPr="00A7732E">
        <w:rPr>
          <w:rFonts w:ascii="Times New Roman" w:hAnsi="Times New Roman"/>
          <w:sz w:val="24"/>
          <w:szCs w:val="24"/>
        </w:rPr>
        <w:t xml:space="preserve"> и</w:t>
      </w:r>
      <w:r w:rsidR="00324594" w:rsidRPr="00A7732E">
        <w:rPr>
          <w:rFonts w:ascii="Times New Roman" w:hAnsi="Times New Roman"/>
          <w:sz w:val="24"/>
          <w:szCs w:val="24"/>
        </w:rPr>
        <w:t xml:space="preserve"> </w:t>
      </w:r>
      <w:r w:rsidR="00EE025D" w:rsidRPr="00A7732E">
        <w:rPr>
          <w:rFonts w:ascii="Times New Roman" w:hAnsi="Times New Roman"/>
          <w:sz w:val="24"/>
          <w:szCs w:val="24"/>
        </w:rPr>
        <w:t>с</w:t>
      </w:r>
      <w:r w:rsidR="00324594" w:rsidRPr="00A7732E">
        <w:rPr>
          <w:rFonts w:ascii="Times New Roman" w:hAnsi="Times New Roman"/>
          <w:sz w:val="24"/>
          <w:szCs w:val="24"/>
        </w:rPr>
        <w:t>ерийным типом производства</w:t>
      </w:r>
      <w:r w:rsidR="007A6C9D" w:rsidRPr="00A7732E">
        <w:rPr>
          <w:rFonts w:ascii="Times New Roman" w:hAnsi="Times New Roman"/>
          <w:sz w:val="24"/>
          <w:szCs w:val="24"/>
        </w:rPr>
        <w:t>.</w:t>
      </w:r>
    </w:p>
    <w:p w:rsidR="00FA0D44" w:rsidRPr="00A7732E" w:rsidRDefault="00FA0D44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Выполнение студентом курсовой работы проводится с целью:</w:t>
      </w:r>
    </w:p>
    <w:p w:rsidR="00EE025D" w:rsidRPr="00A7732E" w:rsidRDefault="00EE025D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освоения профессиональных компетенций ПК 2.1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A7732E">
        <w:rPr>
          <w:rFonts w:ascii="Times New Roman" w:hAnsi="Times New Roman"/>
          <w:sz w:val="24"/>
          <w:szCs w:val="24"/>
        </w:rPr>
        <w:t>частвовать в планировании и орган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зации работы структурного подразделения, ПК 2.2</w:t>
      </w:r>
      <w:r w:rsidR="00CA016A" w:rsidRPr="00A7732E">
        <w:rPr>
          <w:rFonts w:ascii="Times New Roman" w:hAnsi="Times New Roman"/>
          <w:sz w:val="24"/>
          <w:szCs w:val="24"/>
        </w:rPr>
        <w:t xml:space="preserve"> Участвовать в руководстве раб</w:t>
      </w:r>
      <w:r w:rsidR="00A7732E" w:rsidRPr="00A7732E">
        <w:rPr>
          <w:rFonts w:ascii="Times New Roman" w:hAnsi="Times New Roman"/>
          <w:sz w:val="24"/>
          <w:szCs w:val="24"/>
        </w:rPr>
        <w:t>отой структу</w:t>
      </w:r>
      <w:r w:rsidR="00A7732E" w:rsidRPr="00A7732E">
        <w:rPr>
          <w:rFonts w:ascii="Times New Roman" w:hAnsi="Times New Roman"/>
          <w:sz w:val="24"/>
          <w:szCs w:val="24"/>
        </w:rPr>
        <w:t>р</w:t>
      </w:r>
      <w:r w:rsidR="00A7732E" w:rsidRPr="00A7732E">
        <w:rPr>
          <w:rFonts w:ascii="Times New Roman" w:hAnsi="Times New Roman"/>
          <w:sz w:val="24"/>
          <w:szCs w:val="24"/>
        </w:rPr>
        <w:t>ного подразделения</w:t>
      </w:r>
      <w:r w:rsidR="00CA016A" w:rsidRPr="00A7732E">
        <w:rPr>
          <w:rFonts w:ascii="Times New Roman" w:hAnsi="Times New Roman"/>
          <w:sz w:val="24"/>
          <w:szCs w:val="24"/>
        </w:rPr>
        <w:t>;</w:t>
      </w:r>
    </w:p>
    <w:p w:rsidR="00FA0D44" w:rsidRPr="00A7732E" w:rsidRDefault="00FA0D44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систематизации и закрепления полученных теоретических знаний и практических ум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ний по общепрофессиональным и специальным дисциплинам;</w:t>
      </w:r>
    </w:p>
    <w:p w:rsidR="00FA0D44" w:rsidRPr="00A7732E" w:rsidRDefault="00FA0D44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углублени</w:t>
      </w:r>
      <w:r w:rsidR="00A7732E" w:rsidRPr="00A7732E">
        <w:rPr>
          <w:rFonts w:ascii="Times New Roman" w:hAnsi="Times New Roman"/>
          <w:sz w:val="24"/>
          <w:szCs w:val="24"/>
        </w:rPr>
        <w:t>я</w:t>
      </w:r>
      <w:r w:rsidRPr="00A7732E">
        <w:rPr>
          <w:rFonts w:ascii="Times New Roman" w:hAnsi="Times New Roman"/>
          <w:sz w:val="24"/>
          <w:szCs w:val="24"/>
        </w:rPr>
        <w:t xml:space="preserve"> теоретических знаний в соответствии с заданной темой;</w:t>
      </w:r>
    </w:p>
    <w:p w:rsidR="00FA0D44" w:rsidRPr="00A7732E" w:rsidRDefault="00FA0D44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формирования умений применять теоретические знания при решении поставленных в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просов;</w:t>
      </w:r>
    </w:p>
    <w:p w:rsidR="00FA0D44" w:rsidRPr="00A7732E" w:rsidRDefault="00FA0D44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формирования умений использовать справочную, нормативную и правовую документ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цию;</w:t>
      </w:r>
    </w:p>
    <w:p w:rsidR="00FA0D44" w:rsidRPr="00A7732E" w:rsidRDefault="00FA0D44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подготовки к государственной</w:t>
      </w:r>
      <w:r w:rsidR="00A7732E" w:rsidRPr="00A7732E">
        <w:rPr>
          <w:sz w:val="24"/>
          <w:szCs w:val="24"/>
        </w:rPr>
        <w:t xml:space="preserve"> </w:t>
      </w:r>
      <w:r w:rsidR="00A7732E" w:rsidRPr="00A7732E">
        <w:rPr>
          <w:rFonts w:ascii="Times New Roman" w:hAnsi="Times New Roman"/>
          <w:sz w:val="24"/>
          <w:szCs w:val="24"/>
        </w:rPr>
        <w:t>итоговой</w:t>
      </w:r>
      <w:r w:rsidRPr="00A7732E">
        <w:rPr>
          <w:rFonts w:ascii="Times New Roman" w:hAnsi="Times New Roman"/>
          <w:sz w:val="24"/>
          <w:szCs w:val="24"/>
        </w:rPr>
        <w:t xml:space="preserve"> аттестации.</w:t>
      </w:r>
    </w:p>
    <w:p w:rsidR="007A6C9D" w:rsidRPr="00A7732E" w:rsidRDefault="00FA0D44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Методические указания п</w:t>
      </w:r>
      <w:r w:rsidR="007A6C9D" w:rsidRPr="00A7732E">
        <w:rPr>
          <w:rFonts w:ascii="Times New Roman" w:hAnsi="Times New Roman"/>
          <w:sz w:val="24"/>
          <w:szCs w:val="24"/>
        </w:rPr>
        <w:t xml:space="preserve">редназначены для </w:t>
      </w:r>
      <w:r w:rsidR="00951394" w:rsidRPr="00A7732E">
        <w:rPr>
          <w:rFonts w:ascii="Times New Roman" w:hAnsi="Times New Roman"/>
          <w:sz w:val="24"/>
          <w:szCs w:val="24"/>
        </w:rPr>
        <w:t>студентов</w:t>
      </w:r>
      <w:r w:rsidR="007A6C9D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очной и заочной формы обучения</w:t>
      </w:r>
      <w:r w:rsidR="007A6C9D" w:rsidRPr="00A7732E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831C5" w:rsidRPr="00A7732E">
        <w:rPr>
          <w:rFonts w:ascii="Times New Roman" w:hAnsi="Times New Roman"/>
          <w:sz w:val="24"/>
          <w:szCs w:val="24"/>
        </w:rPr>
        <w:t>15.02.08</w:t>
      </w:r>
      <w:r w:rsidR="007A6C9D" w:rsidRPr="00A7732E">
        <w:rPr>
          <w:rFonts w:ascii="Times New Roman" w:hAnsi="Times New Roman"/>
          <w:sz w:val="24"/>
          <w:szCs w:val="24"/>
        </w:rPr>
        <w:t xml:space="preserve"> Технология машиностроения</w:t>
      </w:r>
      <w:r w:rsidR="00F610AB" w:rsidRPr="00A7732E">
        <w:rPr>
          <w:rFonts w:ascii="Times New Roman" w:hAnsi="Times New Roman"/>
          <w:sz w:val="24"/>
          <w:szCs w:val="24"/>
        </w:rPr>
        <w:t>, выполня</w:t>
      </w:r>
      <w:r w:rsidR="00F610AB" w:rsidRPr="00A7732E">
        <w:rPr>
          <w:rFonts w:ascii="Times New Roman" w:hAnsi="Times New Roman"/>
          <w:sz w:val="24"/>
          <w:szCs w:val="24"/>
        </w:rPr>
        <w:t>ю</w:t>
      </w:r>
      <w:r w:rsidR="00F610AB" w:rsidRPr="00A7732E">
        <w:rPr>
          <w:rFonts w:ascii="Times New Roman" w:hAnsi="Times New Roman"/>
          <w:sz w:val="24"/>
          <w:szCs w:val="24"/>
        </w:rPr>
        <w:t xml:space="preserve">щих работу для предприятий с типом производства </w:t>
      </w:r>
      <w:proofErr w:type="gramStart"/>
      <w:r w:rsidR="00F610AB" w:rsidRPr="00A7732E">
        <w:rPr>
          <w:rFonts w:ascii="Times New Roman" w:hAnsi="Times New Roman"/>
          <w:sz w:val="24"/>
          <w:szCs w:val="24"/>
        </w:rPr>
        <w:t>единичный</w:t>
      </w:r>
      <w:proofErr w:type="gramEnd"/>
      <w:r w:rsidR="00F610AB" w:rsidRPr="00A7732E">
        <w:rPr>
          <w:rFonts w:ascii="Times New Roman" w:hAnsi="Times New Roman"/>
          <w:sz w:val="24"/>
          <w:szCs w:val="24"/>
        </w:rPr>
        <w:t xml:space="preserve"> или серийный.</w:t>
      </w:r>
    </w:p>
    <w:p w:rsidR="007A6C9D" w:rsidRPr="00A7732E" w:rsidRDefault="007A6C9D" w:rsidP="00A7732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Выполнение курсово</w:t>
      </w:r>
      <w:r w:rsidR="00951394" w:rsidRPr="00A7732E">
        <w:rPr>
          <w:rFonts w:ascii="Times New Roman" w:hAnsi="Times New Roman"/>
          <w:sz w:val="24"/>
          <w:szCs w:val="24"/>
        </w:rPr>
        <w:t>й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951394" w:rsidRPr="00A7732E">
        <w:rPr>
          <w:rFonts w:ascii="Times New Roman" w:hAnsi="Times New Roman"/>
          <w:sz w:val="24"/>
          <w:szCs w:val="24"/>
        </w:rPr>
        <w:t>работы</w:t>
      </w:r>
      <w:r w:rsidRPr="00A7732E">
        <w:rPr>
          <w:rFonts w:ascii="Times New Roman" w:hAnsi="Times New Roman"/>
          <w:sz w:val="24"/>
          <w:szCs w:val="24"/>
        </w:rPr>
        <w:t xml:space="preserve"> требует использования теоретических знаний и справочных материалов. Необходимая информация может быть </w:t>
      </w:r>
      <w:r w:rsidR="006F39F6" w:rsidRPr="00A7732E">
        <w:rPr>
          <w:rFonts w:ascii="Times New Roman" w:hAnsi="Times New Roman"/>
          <w:sz w:val="24"/>
          <w:szCs w:val="24"/>
        </w:rPr>
        <w:t>взята</w:t>
      </w:r>
      <w:r w:rsidRPr="00A7732E">
        <w:rPr>
          <w:rFonts w:ascii="Times New Roman" w:hAnsi="Times New Roman"/>
          <w:sz w:val="24"/>
          <w:szCs w:val="24"/>
        </w:rPr>
        <w:t xml:space="preserve"> студентами из приложений А-</w:t>
      </w:r>
      <w:r w:rsidR="006F39F6" w:rsidRPr="00A7732E">
        <w:rPr>
          <w:rFonts w:ascii="Times New Roman" w:hAnsi="Times New Roman"/>
          <w:sz w:val="24"/>
          <w:szCs w:val="24"/>
        </w:rPr>
        <w:t>Е,</w:t>
      </w:r>
      <w:r w:rsidRPr="00A7732E">
        <w:rPr>
          <w:rFonts w:ascii="Times New Roman" w:hAnsi="Times New Roman"/>
          <w:sz w:val="24"/>
          <w:szCs w:val="24"/>
        </w:rPr>
        <w:t xml:space="preserve"> перечня рекомендуемой литературы настоящих методических указаний</w:t>
      </w:r>
      <w:r w:rsidR="006F39F6" w:rsidRPr="00A7732E">
        <w:rPr>
          <w:rFonts w:ascii="Times New Roman" w:hAnsi="Times New Roman"/>
          <w:sz w:val="24"/>
          <w:szCs w:val="24"/>
        </w:rPr>
        <w:t xml:space="preserve"> и </w:t>
      </w:r>
      <w:r w:rsidR="00B352D6" w:rsidRPr="00A7732E">
        <w:rPr>
          <w:rFonts w:ascii="Times New Roman" w:hAnsi="Times New Roman"/>
          <w:sz w:val="24"/>
          <w:szCs w:val="24"/>
        </w:rPr>
        <w:t xml:space="preserve">Глобальной сети </w:t>
      </w:r>
      <w:r w:rsidR="00A7732E" w:rsidRPr="00A7732E">
        <w:rPr>
          <w:rFonts w:ascii="Times New Roman" w:hAnsi="Times New Roman"/>
          <w:sz w:val="24"/>
          <w:szCs w:val="24"/>
        </w:rPr>
        <w:t>«</w:t>
      </w:r>
      <w:r w:rsidR="006F39F6" w:rsidRPr="00A7732E">
        <w:rPr>
          <w:rFonts w:ascii="Times New Roman" w:hAnsi="Times New Roman"/>
          <w:sz w:val="24"/>
          <w:szCs w:val="24"/>
        </w:rPr>
        <w:t>Интернет</w:t>
      </w:r>
      <w:r w:rsidR="00A7732E" w:rsidRPr="00A7732E">
        <w:rPr>
          <w:rFonts w:ascii="Times New Roman" w:hAnsi="Times New Roman"/>
          <w:sz w:val="24"/>
          <w:szCs w:val="24"/>
        </w:rPr>
        <w:t>»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E25A84" w:rsidRPr="00A7732E" w:rsidRDefault="002C1471" w:rsidP="00A7732E">
      <w:pPr>
        <w:pStyle w:val="a5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Курсов</w:t>
      </w:r>
      <w:r w:rsidR="006B7355" w:rsidRPr="00A7732E">
        <w:rPr>
          <w:rFonts w:ascii="Times New Roman" w:hAnsi="Times New Roman"/>
          <w:szCs w:val="24"/>
        </w:rPr>
        <w:t>ая</w:t>
      </w:r>
      <w:r w:rsidRPr="00A7732E">
        <w:rPr>
          <w:rFonts w:ascii="Times New Roman" w:hAnsi="Times New Roman"/>
          <w:szCs w:val="24"/>
        </w:rPr>
        <w:t xml:space="preserve"> </w:t>
      </w:r>
      <w:r w:rsidR="006B7355" w:rsidRPr="00A7732E">
        <w:rPr>
          <w:rFonts w:ascii="Times New Roman" w:hAnsi="Times New Roman"/>
          <w:szCs w:val="24"/>
        </w:rPr>
        <w:t>работа</w:t>
      </w:r>
      <w:r w:rsidRPr="00A7732E">
        <w:rPr>
          <w:rFonts w:ascii="Times New Roman" w:hAnsi="Times New Roman"/>
          <w:szCs w:val="24"/>
        </w:rPr>
        <w:t xml:space="preserve"> представляет собой пояснительную записку, объемом 3</w:t>
      </w:r>
      <w:r w:rsidR="00A1335B" w:rsidRPr="00A7732E">
        <w:rPr>
          <w:rFonts w:ascii="Times New Roman" w:hAnsi="Times New Roman"/>
          <w:szCs w:val="24"/>
        </w:rPr>
        <w:t>0</w:t>
      </w:r>
      <w:r w:rsidRPr="00A7732E">
        <w:rPr>
          <w:rFonts w:ascii="Times New Roman" w:hAnsi="Times New Roman"/>
          <w:szCs w:val="24"/>
        </w:rPr>
        <w:t>-</w:t>
      </w:r>
      <w:r w:rsidR="00A1335B" w:rsidRPr="00A7732E">
        <w:rPr>
          <w:rFonts w:ascii="Times New Roman" w:hAnsi="Times New Roman"/>
          <w:szCs w:val="24"/>
        </w:rPr>
        <w:t>35</w:t>
      </w:r>
      <w:r w:rsidRPr="00A7732E">
        <w:rPr>
          <w:rFonts w:ascii="Times New Roman" w:hAnsi="Times New Roman"/>
          <w:szCs w:val="24"/>
        </w:rPr>
        <w:t xml:space="preserve"> листов</w:t>
      </w:r>
      <w:r w:rsidR="00A7732E" w:rsidRPr="00A7732E">
        <w:rPr>
          <w:rFonts w:ascii="Times New Roman" w:hAnsi="Times New Roman"/>
          <w:szCs w:val="24"/>
        </w:rPr>
        <w:t xml:space="preserve">. </w:t>
      </w:r>
      <w:r w:rsidRPr="00A7732E">
        <w:rPr>
          <w:rFonts w:ascii="Times New Roman" w:hAnsi="Times New Roman"/>
          <w:szCs w:val="24"/>
        </w:rPr>
        <w:t xml:space="preserve"> </w:t>
      </w:r>
      <w:r w:rsidR="00E25A84" w:rsidRPr="00A7732E">
        <w:rPr>
          <w:rFonts w:ascii="Times New Roman" w:hAnsi="Times New Roman"/>
          <w:szCs w:val="24"/>
        </w:rPr>
        <w:t>П</w:t>
      </w:r>
      <w:r w:rsidR="00E25A84" w:rsidRPr="00A7732E">
        <w:rPr>
          <w:rFonts w:ascii="Times New Roman" w:hAnsi="Times New Roman"/>
          <w:szCs w:val="24"/>
        </w:rPr>
        <w:t>о</w:t>
      </w:r>
      <w:r w:rsidR="00E25A84" w:rsidRPr="00A7732E">
        <w:rPr>
          <w:rFonts w:ascii="Times New Roman" w:hAnsi="Times New Roman"/>
          <w:szCs w:val="24"/>
        </w:rPr>
        <w:t xml:space="preserve">яснительная записка </w:t>
      </w:r>
      <w:r w:rsidR="006B7355" w:rsidRPr="00A7732E">
        <w:rPr>
          <w:rFonts w:ascii="Times New Roman" w:hAnsi="Times New Roman"/>
          <w:szCs w:val="24"/>
        </w:rPr>
        <w:t>содерж</w:t>
      </w:r>
      <w:r w:rsidR="00E25A84" w:rsidRPr="00A7732E">
        <w:rPr>
          <w:rFonts w:ascii="Times New Roman" w:hAnsi="Times New Roman"/>
          <w:szCs w:val="24"/>
        </w:rPr>
        <w:t>ит</w:t>
      </w:r>
      <w:r w:rsidR="006B7355" w:rsidRPr="00A7732E">
        <w:rPr>
          <w:rFonts w:ascii="Times New Roman" w:hAnsi="Times New Roman"/>
          <w:szCs w:val="24"/>
        </w:rPr>
        <w:t>:</w:t>
      </w:r>
    </w:p>
    <w:p w:rsidR="00E25A84" w:rsidRPr="00A7732E" w:rsidRDefault="00E25A84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Титульный лист.</w:t>
      </w:r>
    </w:p>
    <w:p w:rsidR="00E25A84" w:rsidRPr="00A7732E" w:rsidRDefault="00E25A84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Задание на </w:t>
      </w:r>
      <w:r w:rsidR="00632D9C" w:rsidRPr="00A7732E">
        <w:rPr>
          <w:rFonts w:ascii="Times New Roman" w:hAnsi="Times New Roman"/>
          <w:sz w:val="24"/>
          <w:szCs w:val="24"/>
        </w:rPr>
        <w:t>выполнение курсовой работы</w:t>
      </w:r>
      <w:r w:rsidR="00B352D6" w:rsidRPr="00A7732E">
        <w:rPr>
          <w:rFonts w:ascii="Times New Roman" w:hAnsi="Times New Roman"/>
          <w:sz w:val="24"/>
          <w:szCs w:val="24"/>
        </w:rPr>
        <w:t>, утверждённое зам. директора по учебно</w:t>
      </w:r>
      <w:r w:rsidR="00A7732E" w:rsidRPr="00A7732E">
        <w:rPr>
          <w:rFonts w:ascii="Times New Roman" w:hAnsi="Times New Roman"/>
          <w:sz w:val="24"/>
          <w:szCs w:val="24"/>
        </w:rPr>
        <w:t>-методическо</w:t>
      </w:r>
      <w:r w:rsidR="00B352D6" w:rsidRPr="00A7732E">
        <w:rPr>
          <w:rFonts w:ascii="Times New Roman" w:hAnsi="Times New Roman"/>
          <w:sz w:val="24"/>
          <w:szCs w:val="24"/>
        </w:rPr>
        <w:t>й работе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E25A84" w:rsidRPr="00A7732E" w:rsidRDefault="00E25A84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Содержание.</w:t>
      </w:r>
    </w:p>
    <w:p w:rsidR="00D403FC" w:rsidRPr="00A7732E" w:rsidRDefault="00C802F0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D403FC" w:rsidRPr="00A7732E">
        <w:rPr>
          <w:rFonts w:ascii="Times New Roman" w:hAnsi="Times New Roman"/>
          <w:sz w:val="24"/>
          <w:szCs w:val="24"/>
        </w:rPr>
        <w:t>Введение</w:t>
      </w:r>
    </w:p>
    <w:p w:rsidR="00E25A84" w:rsidRPr="00A7732E" w:rsidRDefault="00C802F0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D151C7" w:rsidRPr="00A7732E">
        <w:rPr>
          <w:rFonts w:ascii="Times New Roman" w:hAnsi="Times New Roman"/>
          <w:sz w:val="24"/>
          <w:szCs w:val="24"/>
        </w:rPr>
        <w:t xml:space="preserve">Раздел 1 </w:t>
      </w:r>
      <w:r w:rsidR="00A7732E" w:rsidRPr="00A7732E">
        <w:rPr>
          <w:rFonts w:ascii="Times New Roman" w:hAnsi="Times New Roman"/>
          <w:sz w:val="24"/>
          <w:szCs w:val="24"/>
        </w:rPr>
        <w:t>«</w:t>
      </w:r>
      <w:r w:rsidR="00E25A84" w:rsidRPr="00A7732E">
        <w:rPr>
          <w:rFonts w:ascii="Times New Roman" w:hAnsi="Times New Roman"/>
          <w:sz w:val="24"/>
          <w:szCs w:val="24"/>
        </w:rPr>
        <w:t>О</w:t>
      </w:r>
      <w:r w:rsidR="004E25DE" w:rsidRPr="00A7732E">
        <w:rPr>
          <w:rFonts w:ascii="Times New Roman" w:hAnsi="Times New Roman"/>
          <w:sz w:val="24"/>
          <w:szCs w:val="24"/>
        </w:rPr>
        <w:t>рганизация работы участка</w:t>
      </w:r>
      <w:r w:rsidR="00A7732E" w:rsidRPr="00A7732E">
        <w:rPr>
          <w:rFonts w:ascii="Times New Roman" w:hAnsi="Times New Roman"/>
          <w:sz w:val="24"/>
          <w:szCs w:val="24"/>
        </w:rPr>
        <w:t>»</w:t>
      </w:r>
      <w:r w:rsidR="008F7BF5" w:rsidRPr="00A7732E">
        <w:rPr>
          <w:rFonts w:ascii="Times New Roman" w:hAnsi="Times New Roman"/>
          <w:sz w:val="24"/>
          <w:szCs w:val="24"/>
        </w:rPr>
        <w:t>.</w:t>
      </w:r>
    </w:p>
    <w:p w:rsidR="00E25A84" w:rsidRPr="00A7732E" w:rsidRDefault="00C802F0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D151C7" w:rsidRPr="00A7732E">
        <w:rPr>
          <w:rFonts w:ascii="Times New Roman" w:hAnsi="Times New Roman"/>
          <w:sz w:val="24"/>
          <w:szCs w:val="24"/>
        </w:rPr>
        <w:t xml:space="preserve">Раздел 2 </w:t>
      </w:r>
      <w:r w:rsidR="00A7732E" w:rsidRPr="00A7732E">
        <w:rPr>
          <w:rFonts w:ascii="Times New Roman" w:hAnsi="Times New Roman"/>
          <w:sz w:val="24"/>
          <w:szCs w:val="24"/>
        </w:rPr>
        <w:t>«</w:t>
      </w:r>
      <w:r w:rsidR="00D151C7" w:rsidRPr="00A7732E">
        <w:rPr>
          <w:rFonts w:ascii="Times New Roman" w:hAnsi="Times New Roman"/>
          <w:sz w:val="24"/>
          <w:szCs w:val="24"/>
        </w:rPr>
        <w:t>Технико-экономические показатели работы участка</w:t>
      </w:r>
      <w:r w:rsidR="00A7732E" w:rsidRPr="00A7732E">
        <w:rPr>
          <w:rFonts w:ascii="Times New Roman" w:hAnsi="Times New Roman"/>
          <w:sz w:val="24"/>
          <w:szCs w:val="24"/>
        </w:rPr>
        <w:t>»</w:t>
      </w:r>
      <w:r w:rsidR="008F7BF5" w:rsidRPr="00A7732E">
        <w:rPr>
          <w:rFonts w:ascii="Times New Roman" w:hAnsi="Times New Roman"/>
          <w:sz w:val="24"/>
          <w:szCs w:val="24"/>
        </w:rPr>
        <w:t>.</w:t>
      </w:r>
    </w:p>
    <w:p w:rsidR="00E25A84" w:rsidRPr="00A7732E" w:rsidRDefault="00D151C7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Раздел 3 </w:t>
      </w:r>
      <w:r w:rsidR="00A7732E" w:rsidRPr="00A7732E">
        <w:rPr>
          <w:rFonts w:ascii="Times New Roman" w:hAnsi="Times New Roman"/>
          <w:sz w:val="24"/>
          <w:szCs w:val="24"/>
        </w:rPr>
        <w:t>«</w:t>
      </w:r>
      <w:r w:rsidRPr="00A7732E">
        <w:rPr>
          <w:rFonts w:ascii="Times New Roman" w:hAnsi="Times New Roman"/>
          <w:sz w:val="24"/>
          <w:szCs w:val="24"/>
        </w:rPr>
        <w:t>Экономическая эффективность проектируемого участка</w:t>
      </w:r>
      <w:r w:rsidR="00A7732E" w:rsidRPr="00A7732E">
        <w:rPr>
          <w:rFonts w:ascii="Times New Roman" w:hAnsi="Times New Roman"/>
          <w:sz w:val="24"/>
          <w:szCs w:val="24"/>
        </w:rPr>
        <w:t>»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B352D6" w:rsidRPr="00A7732E" w:rsidRDefault="00B352D6" w:rsidP="00A7732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Заключение.</w:t>
      </w:r>
    </w:p>
    <w:p w:rsidR="00B352D6" w:rsidRPr="00A7732E" w:rsidRDefault="00B352D6" w:rsidP="00A7732E">
      <w:pPr>
        <w:numPr>
          <w:ilvl w:val="0"/>
          <w:numId w:val="10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Список используемой литературы.</w:t>
      </w:r>
    </w:p>
    <w:p w:rsidR="002C1471" w:rsidRPr="00A7732E" w:rsidRDefault="002C1471" w:rsidP="00A7732E">
      <w:pPr>
        <w:pStyle w:val="a5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Графическая часть отсутствует.</w:t>
      </w:r>
    </w:p>
    <w:p w:rsidR="007A6C9D" w:rsidRPr="00A7732E" w:rsidRDefault="007A6C9D" w:rsidP="00A7732E">
      <w:pPr>
        <w:ind w:firstLine="851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В разделе </w:t>
      </w:r>
      <w:r w:rsidR="00A7732E" w:rsidRPr="00A7732E">
        <w:rPr>
          <w:rFonts w:ascii="Times New Roman" w:hAnsi="Times New Roman"/>
          <w:sz w:val="24"/>
          <w:szCs w:val="24"/>
        </w:rPr>
        <w:t>«</w:t>
      </w:r>
      <w:r w:rsidR="007C47D2" w:rsidRPr="00A7732E">
        <w:rPr>
          <w:rFonts w:ascii="Times New Roman" w:hAnsi="Times New Roman"/>
          <w:sz w:val="24"/>
          <w:szCs w:val="24"/>
        </w:rPr>
        <w:t>В</w:t>
      </w:r>
      <w:r w:rsidR="0090312D" w:rsidRPr="00A7732E">
        <w:rPr>
          <w:rFonts w:ascii="Times New Roman" w:hAnsi="Times New Roman"/>
          <w:sz w:val="24"/>
          <w:szCs w:val="24"/>
        </w:rPr>
        <w:t>ведение</w:t>
      </w:r>
      <w:r w:rsidR="00A7732E" w:rsidRPr="00A7732E">
        <w:rPr>
          <w:rFonts w:ascii="Times New Roman" w:hAnsi="Times New Roman"/>
          <w:sz w:val="24"/>
          <w:szCs w:val="24"/>
        </w:rPr>
        <w:t>»</w:t>
      </w:r>
      <w:r w:rsidR="007C47D2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студент отражает роль машиностроительной промы</w:t>
      </w:r>
      <w:r w:rsidRPr="00A7732E">
        <w:rPr>
          <w:rFonts w:ascii="Times New Roman" w:hAnsi="Times New Roman"/>
          <w:sz w:val="24"/>
          <w:szCs w:val="24"/>
        </w:rPr>
        <w:t>ш</w:t>
      </w:r>
      <w:r w:rsidRPr="00A7732E">
        <w:rPr>
          <w:rFonts w:ascii="Times New Roman" w:hAnsi="Times New Roman"/>
          <w:sz w:val="24"/>
          <w:szCs w:val="24"/>
        </w:rPr>
        <w:t>ленности как ведущей отрасли народного хозяйства, зависимость уровня развития машиностроения от внедр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ния достижений научно-технического прогресса.</w:t>
      </w:r>
    </w:p>
    <w:p w:rsidR="007A6C9D" w:rsidRPr="00A7732E" w:rsidRDefault="007A6C9D" w:rsidP="00A7732E">
      <w:pPr>
        <w:pStyle w:val="a5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Характеризует три основных типа производства: единичный, серийный, ма</w:t>
      </w:r>
      <w:r w:rsidRPr="00A7732E">
        <w:rPr>
          <w:rFonts w:ascii="Times New Roman" w:hAnsi="Times New Roman"/>
          <w:szCs w:val="24"/>
        </w:rPr>
        <w:t>с</w:t>
      </w:r>
      <w:r w:rsidRPr="00A7732E">
        <w:rPr>
          <w:rFonts w:ascii="Times New Roman" w:hAnsi="Times New Roman"/>
          <w:szCs w:val="24"/>
        </w:rPr>
        <w:t>совый.</w:t>
      </w:r>
    </w:p>
    <w:p w:rsidR="00FA7BA2" w:rsidRPr="00A7732E" w:rsidRDefault="007A6C9D" w:rsidP="00A7732E">
      <w:pPr>
        <w:pStyle w:val="a5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Раздел завершается фразой: </w:t>
      </w:r>
    </w:p>
    <w:p w:rsidR="007A6C9D" w:rsidRPr="00A7732E" w:rsidRDefault="007A6C9D" w:rsidP="00A7732E">
      <w:pPr>
        <w:pStyle w:val="a5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"Проектируемый участок обработки детали </w:t>
      </w:r>
      <w:r w:rsidR="00177962" w:rsidRPr="00A7732E">
        <w:rPr>
          <w:rFonts w:ascii="Times New Roman" w:hAnsi="Times New Roman"/>
          <w:szCs w:val="24"/>
        </w:rPr>
        <w:t xml:space="preserve">"_______________" </w:t>
      </w:r>
      <w:r w:rsidRPr="00A7732E">
        <w:rPr>
          <w:rFonts w:ascii="Times New Roman" w:hAnsi="Times New Roman"/>
          <w:szCs w:val="24"/>
        </w:rPr>
        <w:t xml:space="preserve">относится к </w:t>
      </w:r>
      <w:r w:rsidR="00DF1C85" w:rsidRPr="00A7732E">
        <w:rPr>
          <w:rFonts w:ascii="Times New Roman" w:hAnsi="Times New Roman"/>
          <w:szCs w:val="24"/>
        </w:rPr>
        <w:t>____________________</w:t>
      </w:r>
      <w:r w:rsidR="00935A28" w:rsidRPr="00A7732E">
        <w:rPr>
          <w:rFonts w:ascii="Times New Roman" w:hAnsi="Times New Roman"/>
          <w:szCs w:val="24"/>
        </w:rPr>
        <w:t xml:space="preserve"> типу</w:t>
      </w:r>
      <w:r w:rsidRPr="00A7732E">
        <w:rPr>
          <w:rFonts w:ascii="Times New Roman" w:hAnsi="Times New Roman"/>
          <w:szCs w:val="24"/>
        </w:rPr>
        <w:t xml:space="preserve"> производства".</w:t>
      </w:r>
    </w:p>
    <w:p w:rsidR="00FA7BA2" w:rsidRPr="00A7732E" w:rsidRDefault="00FA7BA2" w:rsidP="00A7732E">
      <w:pPr>
        <w:ind w:firstLine="851"/>
        <w:rPr>
          <w:rFonts w:ascii="Times New Roman" w:hAnsi="Times New Roman"/>
          <w:sz w:val="24"/>
          <w:szCs w:val="24"/>
        </w:rPr>
      </w:pPr>
    </w:p>
    <w:p w:rsidR="007A6C9D" w:rsidRPr="00A7732E" w:rsidRDefault="00DF1C85" w:rsidP="00A7732E">
      <w:pPr>
        <w:ind w:firstLine="851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Объем раздела 1,5 – 2 листа.</w:t>
      </w:r>
    </w:p>
    <w:p w:rsidR="007A6C9D" w:rsidRPr="00A7732E" w:rsidRDefault="007A6C9D" w:rsidP="00A7732E">
      <w:pPr>
        <w:pStyle w:val="a5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Исходной информацией для разработки этого раздела могут служить источники, характ</w:t>
      </w:r>
      <w:r w:rsidRPr="00A7732E">
        <w:rPr>
          <w:rFonts w:ascii="Times New Roman" w:hAnsi="Times New Roman"/>
          <w:szCs w:val="24"/>
        </w:rPr>
        <w:t>е</w:t>
      </w:r>
      <w:r w:rsidRPr="00A7732E">
        <w:rPr>
          <w:rFonts w:ascii="Times New Roman" w:hAnsi="Times New Roman"/>
          <w:szCs w:val="24"/>
        </w:rPr>
        <w:t>ризующие типы производства. Роль машиностроительной промы</w:t>
      </w:r>
      <w:r w:rsidRPr="00A7732E">
        <w:rPr>
          <w:rFonts w:ascii="Times New Roman" w:hAnsi="Times New Roman"/>
          <w:szCs w:val="24"/>
        </w:rPr>
        <w:t>ш</w:t>
      </w:r>
      <w:r w:rsidRPr="00A7732E">
        <w:rPr>
          <w:rFonts w:ascii="Times New Roman" w:hAnsi="Times New Roman"/>
          <w:szCs w:val="24"/>
        </w:rPr>
        <w:t xml:space="preserve">ленности может быть выявлена в литературе, приведенной в </w:t>
      </w:r>
      <w:r w:rsidR="00875D72" w:rsidRPr="00A7732E">
        <w:rPr>
          <w:rFonts w:ascii="Times New Roman" w:hAnsi="Times New Roman"/>
          <w:szCs w:val="24"/>
        </w:rPr>
        <w:t>списке</w:t>
      </w:r>
      <w:r w:rsidRPr="00A7732E">
        <w:rPr>
          <w:rFonts w:ascii="Times New Roman" w:hAnsi="Times New Roman"/>
          <w:szCs w:val="24"/>
        </w:rPr>
        <w:t>.</w:t>
      </w:r>
    </w:p>
    <w:p w:rsidR="00DF2776" w:rsidRPr="00A7732E" w:rsidRDefault="007A6C9D" w:rsidP="00A7732E">
      <w:pPr>
        <w:pStyle w:val="a5"/>
        <w:jc w:val="left"/>
        <w:rPr>
          <w:rFonts w:ascii="Times New Roman" w:hAnsi="Times New Roman"/>
          <w:b/>
          <w:szCs w:val="24"/>
        </w:rPr>
      </w:pPr>
      <w:r w:rsidRPr="00A7732E">
        <w:rPr>
          <w:rFonts w:ascii="Times New Roman" w:hAnsi="Times New Roman"/>
          <w:szCs w:val="24"/>
        </w:rPr>
        <w:br w:type="page"/>
      </w:r>
    </w:p>
    <w:p w:rsidR="007A6C9D" w:rsidRPr="00A7732E" w:rsidRDefault="007A6C9D" w:rsidP="00A7732E">
      <w:pPr>
        <w:pStyle w:val="2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bookmarkStart w:id="1" w:name="_Toc371073229"/>
      <w:bookmarkStart w:id="2" w:name="_Toc493171014"/>
      <w:bookmarkStart w:id="3" w:name="_Toc493171085"/>
      <w:r w:rsidRPr="00A7732E">
        <w:rPr>
          <w:rFonts w:ascii="Times New Roman" w:hAnsi="Times New Roman"/>
          <w:b w:val="0"/>
          <w:sz w:val="24"/>
          <w:szCs w:val="24"/>
        </w:rPr>
        <w:lastRenderedPageBreak/>
        <w:t xml:space="preserve">1 </w:t>
      </w:r>
      <w:r w:rsidR="00A1335B" w:rsidRPr="00A7732E">
        <w:rPr>
          <w:rFonts w:ascii="Times New Roman" w:hAnsi="Times New Roman"/>
          <w:b w:val="0"/>
          <w:sz w:val="24"/>
          <w:szCs w:val="24"/>
        </w:rPr>
        <w:t>Организация работы участка</w:t>
      </w:r>
      <w:bookmarkEnd w:id="1"/>
      <w:bookmarkEnd w:id="2"/>
      <w:bookmarkEnd w:id="3"/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703833" w:rsidRPr="00A7732E" w:rsidRDefault="0062255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Общий п</w:t>
      </w:r>
      <w:r w:rsidR="00703833" w:rsidRPr="00A7732E">
        <w:rPr>
          <w:rFonts w:ascii="Times New Roman" w:hAnsi="Times New Roman"/>
          <w:sz w:val="24"/>
          <w:szCs w:val="24"/>
        </w:rPr>
        <w:t>орядок расчетов:</w:t>
      </w:r>
    </w:p>
    <w:p w:rsidR="00FD6337" w:rsidRPr="00A7732E" w:rsidRDefault="00FD6337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703833" w:rsidRPr="00A7732E" w:rsidRDefault="00DF1C85" w:rsidP="00A7732E">
      <w:pPr>
        <w:numPr>
          <w:ilvl w:val="0"/>
          <w:numId w:val="11"/>
        </w:num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703833" w:rsidRPr="00A7732E">
        <w:rPr>
          <w:rFonts w:ascii="Times New Roman" w:hAnsi="Times New Roman"/>
          <w:sz w:val="24"/>
          <w:szCs w:val="24"/>
        </w:rPr>
        <w:t>Определить оптимальный размер партии деталей.</w:t>
      </w:r>
    </w:p>
    <w:p w:rsidR="00703833" w:rsidRPr="00A7732E" w:rsidRDefault="008F7BF5" w:rsidP="00A7732E">
      <w:pPr>
        <w:numPr>
          <w:ilvl w:val="0"/>
          <w:numId w:val="11"/>
        </w:num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703833" w:rsidRPr="00A7732E">
        <w:rPr>
          <w:rFonts w:ascii="Times New Roman" w:hAnsi="Times New Roman"/>
          <w:sz w:val="24"/>
          <w:szCs w:val="24"/>
        </w:rPr>
        <w:t>Рассчитать штучно-калькуляционное время по каждой операции (</w:t>
      </w:r>
      <w:proofErr w:type="spellStart"/>
      <w:proofErr w:type="gramStart"/>
      <w:r w:rsidR="00703833" w:rsidRPr="00A7732E">
        <w:rPr>
          <w:rFonts w:ascii="Times New Roman" w:hAnsi="Times New Roman"/>
          <w:sz w:val="24"/>
          <w:szCs w:val="24"/>
        </w:rPr>
        <w:t>t</w:t>
      </w:r>
      <w:proofErr w:type="gramEnd"/>
      <w:r w:rsidR="00703833" w:rsidRPr="00A7732E">
        <w:rPr>
          <w:rFonts w:ascii="Times New Roman" w:hAnsi="Times New Roman"/>
          <w:sz w:val="24"/>
          <w:szCs w:val="24"/>
          <w:vertAlign w:val="subscript"/>
        </w:rPr>
        <w:t>шт.к</w:t>
      </w:r>
      <w:proofErr w:type="spellEnd"/>
      <w:r w:rsidR="00703833" w:rsidRPr="00A7732E">
        <w:rPr>
          <w:rFonts w:ascii="Times New Roman" w:hAnsi="Times New Roman"/>
          <w:sz w:val="24"/>
          <w:szCs w:val="24"/>
        </w:rPr>
        <w:t>).</w:t>
      </w:r>
    </w:p>
    <w:p w:rsidR="00703833" w:rsidRPr="00A7732E" w:rsidRDefault="00DF1C85" w:rsidP="00A7732E">
      <w:pPr>
        <w:numPr>
          <w:ilvl w:val="0"/>
          <w:numId w:val="11"/>
        </w:num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703833" w:rsidRPr="00A7732E">
        <w:rPr>
          <w:rFonts w:ascii="Times New Roman" w:hAnsi="Times New Roman"/>
          <w:sz w:val="24"/>
          <w:szCs w:val="24"/>
        </w:rPr>
        <w:t xml:space="preserve">Определить трудоемкость </w:t>
      </w:r>
      <w:r w:rsidR="00177962" w:rsidRPr="00A7732E">
        <w:rPr>
          <w:rFonts w:ascii="Times New Roman" w:hAnsi="Times New Roman"/>
          <w:sz w:val="24"/>
          <w:szCs w:val="24"/>
        </w:rPr>
        <w:t xml:space="preserve">выполняемых работ </w:t>
      </w:r>
      <w:r w:rsidR="00703833" w:rsidRPr="00A7732E">
        <w:rPr>
          <w:rFonts w:ascii="Times New Roman" w:hAnsi="Times New Roman"/>
          <w:sz w:val="24"/>
          <w:szCs w:val="24"/>
        </w:rPr>
        <w:t>по каждой операции (</w:t>
      </w:r>
      <w:r w:rsidR="00703833" w:rsidRPr="00A7732E">
        <w:rPr>
          <w:rFonts w:ascii="Times New Roman" w:hAnsi="Times New Roman"/>
          <w:sz w:val="24"/>
          <w:szCs w:val="24"/>
          <w:lang w:val="en-US"/>
        </w:rPr>
        <w:t>Qi</w:t>
      </w:r>
      <w:r w:rsidR="00703833" w:rsidRPr="00A7732E">
        <w:rPr>
          <w:rFonts w:ascii="Times New Roman" w:hAnsi="Times New Roman"/>
          <w:sz w:val="24"/>
          <w:szCs w:val="24"/>
        </w:rPr>
        <w:t>).</w:t>
      </w:r>
    </w:p>
    <w:p w:rsidR="00703833" w:rsidRPr="00A7732E" w:rsidRDefault="00DF1C85" w:rsidP="00A7732E">
      <w:pPr>
        <w:numPr>
          <w:ilvl w:val="0"/>
          <w:numId w:val="11"/>
        </w:num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703833" w:rsidRPr="00A7732E">
        <w:rPr>
          <w:rFonts w:ascii="Times New Roman" w:hAnsi="Times New Roman"/>
          <w:sz w:val="24"/>
          <w:szCs w:val="24"/>
        </w:rPr>
        <w:t>Сгруппировать трудоемкости по группам оборудования (∑</w:t>
      </w:r>
      <w:r w:rsidR="00703833" w:rsidRPr="00A7732E">
        <w:rPr>
          <w:rFonts w:ascii="Times New Roman" w:hAnsi="Times New Roman"/>
          <w:sz w:val="24"/>
          <w:szCs w:val="24"/>
          <w:lang w:val="en-US"/>
        </w:rPr>
        <w:t>Qi</w:t>
      </w:r>
      <w:r w:rsidR="00703833" w:rsidRPr="00A7732E">
        <w:rPr>
          <w:rFonts w:ascii="Times New Roman" w:hAnsi="Times New Roman"/>
          <w:sz w:val="24"/>
          <w:szCs w:val="24"/>
        </w:rPr>
        <w:t>).</w:t>
      </w:r>
    </w:p>
    <w:p w:rsidR="00703833" w:rsidRPr="00A7732E" w:rsidRDefault="00DF1C85" w:rsidP="00A7732E">
      <w:pPr>
        <w:numPr>
          <w:ilvl w:val="0"/>
          <w:numId w:val="11"/>
        </w:num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703833" w:rsidRPr="00A7732E">
        <w:rPr>
          <w:rFonts w:ascii="Times New Roman" w:hAnsi="Times New Roman"/>
          <w:sz w:val="24"/>
          <w:szCs w:val="24"/>
        </w:rPr>
        <w:t>Определить количество рабочих мест</w:t>
      </w:r>
      <w:r w:rsidR="003735A2" w:rsidRPr="00A7732E">
        <w:rPr>
          <w:rFonts w:ascii="Times New Roman" w:hAnsi="Times New Roman"/>
          <w:sz w:val="24"/>
          <w:szCs w:val="24"/>
        </w:rPr>
        <w:t xml:space="preserve"> расчетное и принятое (</w:t>
      </w:r>
      <w:proofErr w:type="gramStart"/>
      <w:r w:rsidR="003735A2" w:rsidRPr="00A7732E">
        <w:rPr>
          <w:rFonts w:ascii="Times New Roman" w:hAnsi="Times New Roman"/>
          <w:sz w:val="24"/>
          <w:szCs w:val="24"/>
        </w:rPr>
        <w:t>Ср</w:t>
      </w:r>
      <w:proofErr w:type="gramEnd"/>
      <w:r w:rsidR="003735A2" w:rsidRPr="00A7732E">
        <w:rPr>
          <w:rFonts w:ascii="Times New Roman" w:hAnsi="Times New Roman"/>
          <w:sz w:val="24"/>
          <w:szCs w:val="24"/>
        </w:rPr>
        <w:t>,</w:t>
      </w:r>
      <w:r w:rsidR="0042125B" w:rsidRPr="00A7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5A2" w:rsidRPr="00A7732E">
        <w:rPr>
          <w:rFonts w:ascii="Times New Roman" w:hAnsi="Times New Roman"/>
          <w:sz w:val="24"/>
          <w:szCs w:val="24"/>
        </w:rPr>
        <w:t>Сп</w:t>
      </w:r>
      <w:proofErr w:type="spellEnd"/>
      <w:r w:rsidR="003735A2" w:rsidRPr="00A7732E">
        <w:rPr>
          <w:rFonts w:ascii="Times New Roman" w:hAnsi="Times New Roman"/>
          <w:sz w:val="24"/>
          <w:szCs w:val="24"/>
        </w:rPr>
        <w:t>).</w:t>
      </w:r>
    </w:p>
    <w:p w:rsidR="0062255D" w:rsidRPr="00A7732E" w:rsidRDefault="00DF1C85" w:rsidP="00A7732E">
      <w:pPr>
        <w:numPr>
          <w:ilvl w:val="0"/>
          <w:numId w:val="11"/>
        </w:num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3735A2" w:rsidRPr="00A7732E">
        <w:rPr>
          <w:rFonts w:ascii="Times New Roman" w:hAnsi="Times New Roman"/>
          <w:sz w:val="24"/>
          <w:szCs w:val="24"/>
        </w:rPr>
        <w:t>Рассчитать коэффициенты загрузки рабочих мест по группам оборудования и в целом по участку (</w:t>
      </w:r>
      <w:proofErr w:type="spellStart"/>
      <w:proofErr w:type="gramStart"/>
      <w:r w:rsidR="0062255D" w:rsidRPr="00A7732E">
        <w:rPr>
          <w:rFonts w:ascii="Times New Roman" w:hAnsi="Times New Roman"/>
          <w:sz w:val="24"/>
          <w:szCs w:val="24"/>
        </w:rPr>
        <w:t>Кз</w:t>
      </w:r>
      <w:proofErr w:type="spellEnd"/>
      <w:proofErr w:type="gramEnd"/>
      <w:r w:rsidR="0062255D" w:rsidRPr="00A77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255D" w:rsidRPr="00A7732E">
        <w:rPr>
          <w:rFonts w:ascii="Times New Roman" w:hAnsi="Times New Roman"/>
          <w:sz w:val="24"/>
          <w:szCs w:val="24"/>
        </w:rPr>
        <w:t>Кср</w:t>
      </w:r>
      <w:proofErr w:type="spellEnd"/>
      <w:r w:rsidR="0062255D" w:rsidRPr="00A7732E">
        <w:rPr>
          <w:rFonts w:ascii="Times New Roman" w:hAnsi="Times New Roman"/>
          <w:sz w:val="24"/>
          <w:szCs w:val="24"/>
        </w:rPr>
        <w:t>).</w:t>
      </w:r>
    </w:p>
    <w:p w:rsidR="00F322B7" w:rsidRPr="00A7732E" w:rsidRDefault="00F322B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B7" w:rsidRPr="00A7732E" w:rsidRDefault="007A6C9D" w:rsidP="00A7732E">
      <w:pPr>
        <w:pStyle w:val="3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bookmarkStart w:id="4" w:name="_Toc371073230"/>
      <w:bookmarkStart w:id="5" w:name="_Toc493171015"/>
      <w:bookmarkStart w:id="6" w:name="_Toc493171086"/>
      <w:r w:rsidRPr="00A7732E">
        <w:rPr>
          <w:rFonts w:ascii="Times New Roman" w:hAnsi="Times New Roman"/>
          <w:b w:val="0"/>
          <w:sz w:val="24"/>
          <w:szCs w:val="24"/>
        </w:rPr>
        <w:t>1.1 Расчет количества оборудования и коэффициента его загрузки</w:t>
      </w:r>
      <w:bookmarkEnd w:id="4"/>
      <w:bookmarkEnd w:id="5"/>
      <w:bookmarkEnd w:id="6"/>
    </w:p>
    <w:p w:rsidR="00FD6337" w:rsidRPr="00A7732E" w:rsidRDefault="00FD633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9D" w:rsidRPr="00A7732E" w:rsidRDefault="004B3F5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1.1.1 </w:t>
      </w:r>
      <w:r w:rsidR="007A6C9D"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 xml:space="preserve">птимальный размер партии </w:t>
      </w:r>
      <w:r w:rsidR="007A6C9D" w:rsidRPr="00A7732E">
        <w:rPr>
          <w:rFonts w:ascii="Times New Roman" w:hAnsi="Times New Roman"/>
          <w:sz w:val="24"/>
          <w:szCs w:val="24"/>
        </w:rPr>
        <w:t>деталей определяется в 3 этапа:</w:t>
      </w:r>
    </w:p>
    <w:p w:rsidR="007A6C9D" w:rsidRPr="00A7732E" w:rsidRDefault="007A6C9D" w:rsidP="00A7732E">
      <w:pPr>
        <w:pStyle w:val="a5"/>
        <w:ind w:right="-284"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Э</w:t>
      </w:r>
      <w:r w:rsidR="00A13785" w:rsidRPr="00A7732E">
        <w:rPr>
          <w:rFonts w:ascii="Times New Roman" w:hAnsi="Times New Roman"/>
          <w:szCs w:val="24"/>
        </w:rPr>
        <w:t>тап</w:t>
      </w:r>
      <w:r w:rsidRPr="00A7732E">
        <w:rPr>
          <w:rFonts w:ascii="Times New Roman" w:hAnsi="Times New Roman"/>
          <w:szCs w:val="24"/>
        </w:rPr>
        <w:t xml:space="preserve"> 1) Определе</w:t>
      </w:r>
      <w:r w:rsidR="00BA2546" w:rsidRPr="00A7732E">
        <w:rPr>
          <w:rFonts w:ascii="Times New Roman" w:hAnsi="Times New Roman"/>
          <w:szCs w:val="24"/>
        </w:rPr>
        <w:t>ние</w:t>
      </w:r>
      <w:r w:rsidRPr="00A7732E">
        <w:rPr>
          <w:rFonts w:ascii="Times New Roman" w:hAnsi="Times New Roman"/>
          <w:szCs w:val="24"/>
        </w:rPr>
        <w:t xml:space="preserve"> </w:t>
      </w:r>
      <w:r w:rsidR="004B3F5F" w:rsidRPr="00A7732E">
        <w:rPr>
          <w:rFonts w:ascii="Times New Roman" w:hAnsi="Times New Roman"/>
          <w:szCs w:val="24"/>
        </w:rPr>
        <w:t>минимального</w:t>
      </w:r>
      <w:r w:rsidRPr="00A7732E">
        <w:rPr>
          <w:rFonts w:ascii="Times New Roman" w:hAnsi="Times New Roman"/>
          <w:szCs w:val="24"/>
        </w:rPr>
        <w:t xml:space="preserve"> размера партии изделий по формуле</w:t>
      </w:r>
      <w:r w:rsidR="00E353BE" w:rsidRPr="00A7732E">
        <w:rPr>
          <w:rFonts w:ascii="Times New Roman" w:hAnsi="Times New Roman"/>
          <w:szCs w:val="24"/>
        </w:rPr>
        <w:t xml:space="preserve"> (1)</w:t>
      </w:r>
      <w:r w:rsidRPr="00A7732E">
        <w:rPr>
          <w:rFonts w:ascii="Times New Roman" w:hAnsi="Times New Roman"/>
          <w:szCs w:val="24"/>
        </w:rPr>
        <w:t>:</w:t>
      </w:r>
    </w:p>
    <w:p w:rsidR="00E63108" w:rsidRPr="00A7732E" w:rsidRDefault="00E63108" w:rsidP="00A7732E">
      <w:pPr>
        <w:pStyle w:val="a5"/>
        <w:ind w:right="-284" w:firstLine="709"/>
        <w:jc w:val="left"/>
        <w:rPr>
          <w:rFonts w:ascii="Times New Roman" w:hAnsi="Times New Roman"/>
          <w:szCs w:val="24"/>
        </w:rPr>
      </w:pPr>
    </w:p>
    <w:p w:rsidR="007A6C9D" w:rsidRPr="00A7732E" w:rsidRDefault="00A7732E" w:rsidP="00A7732E">
      <w:pPr>
        <w:ind w:right="-1"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Тпз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шт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*К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шт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C01ED8" w:rsidRPr="00A7732E" w:rsidRDefault="00C01ED8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Тпз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Pr="00A7732E">
        <w:rPr>
          <w:rFonts w:ascii="Times New Roman" w:hAnsi="Times New Roman"/>
          <w:b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- подготовительно-заключительное время на переналадку оборудования на оп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 xml:space="preserve">рации, имеющей </w:t>
      </w:r>
      <w:r w:rsidR="004B3F5F" w:rsidRPr="00A7732E">
        <w:rPr>
          <w:rFonts w:ascii="Times New Roman" w:hAnsi="Times New Roman"/>
          <w:sz w:val="24"/>
          <w:szCs w:val="24"/>
        </w:rPr>
        <w:t>наибольшие</w:t>
      </w:r>
      <w:r w:rsidRPr="00A7732E">
        <w:rPr>
          <w:rFonts w:ascii="Times New Roman" w:hAnsi="Times New Roman"/>
          <w:sz w:val="24"/>
          <w:szCs w:val="24"/>
        </w:rPr>
        <w:t xml:space="preserve"> затраты времени на переналадку, мин.;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32E">
        <w:rPr>
          <w:rFonts w:ascii="Times New Roman" w:hAnsi="Times New Roman"/>
          <w:b/>
          <w:sz w:val="24"/>
          <w:szCs w:val="24"/>
        </w:rPr>
        <w:t>t</w:t>
      </w:r>
      <w:proofErr w:type="gramEnd"/>
      <w:r w:rsidR="00D315AB" w:rsidRPr="00A7732E">
        <w:rPr>
          <w:rFonts w:ascii="Times New Roman" w:hAnsi="Times New Roman"/>
          <w:b/>
          <w:sz w:val="24"/>
          <w:szCs w:val="24"/>
          <w:vertAlign w:val="subscript"/>
        </w:rPr>
        <w:t>ШТ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штучное время операции, имеющей </w:t>
      </w:r>
      <w:r w:rsidR="004B3F5F" w:rsidRPr="00A7732E">
        <w:rPr>
          <w:rFonts w:ascii="Times New Roman" w:hAnsi="Times New Roman"/>
          <w:sz w:val="24"/>
          <w:szCs w:val="24"/>
        </w:rPr>
        <w:t xml:space="preserve">наибольшее </w:t>
      </w:r>
      <w:r w:rsidRPr="00A7732E">
        <w:rPr>
          <w:rFonts w:ascii="Times New Roman" w:hAnsi="Times New Roman"/>
          <w:sz w:val="24"/>
          <w:szCs w:val="24"/>
        </w:rPr>
        <w:t>подготовительно-заключительное время, мин.;</w:t>
      </w:r>
    </w:p>
    <w:p w:rsidR="00715690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7732E">
        <w:rPr>
          <w:rFonts w:ascii="Times New Roman" w:hAnsi="Times New Roman"/>
          <w:sz w:val="24"/>
          <w:szCs w:val="24"/>
        </w:rPr>
        <w:t>К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7732E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допустимых потерь времени на переналадку оборудования.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Изменяется в пределах 0,03-0,1.</w:t>
      </w:r>
      <w:r w:rsidR="00E63108" w:rsidRPr="00A7732E">
        <w:rPr>
          <w:rFonts w:ascii="Times New Roman" w:hAnsi="Times New Roman"/>
          <w:sz w:val="24"/>
          <w:szCs w:val="24"/>
        </w:rPr>
        <w:t xml:space="preserve"> </w:t>
      </w:r>
      <w:r w:rsidR="00FD6337" w:rsidRPr="00A7732E">
        <w:rPr>
          <w:rFonts w:ascii="Times New Roman" w:hAnsi="Times New Roman"/>
          <w:sz w:val="24"/>
          <w:szCs w:val="24"/>
        </w:rPr>
        <w:t>Рекомендуется принять</w:t>
      </w:r>
      <w:proofErr w:type="gramStart"/>
      <w:r w:rsidR="00FD6337" w:rsidRPr="00A7732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7732E">
        <w:rPr>
          <w:rFonts w:ascii="Times New Roman" w:hAnsi="Times New Roman"/>
          <w:sz w:val="24"/>
          <w:szCs w:val="24"/>
        </w:rPr>
        <w:t>=0,03.</w:t>
      </w:r>
    </w:p>
    <w:p w:rsidR="00FD6337" w:rsidRPr="00A7732E" w:rsidRDefault="00FD6337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Э</w:t>
      </w:r>
      <w:r w:rsidR="00A13785" w:rsidRPr="00A7732E">
        <w:rPr>
          <w:rFonts w:ascii="Times New Roman" w:hAnsi="Times New Roman"/>
          <w:sz w:val="24"/>
          <w:szCs w:val="24"/>
        </w:rPr>
        <w:t>тап</w:t>
      </w:r>
      <w:r w:rsidRPr="00A7732E">
        <w:rPr>
          <w:rFonts w:ascii="Times New Roman" w:hAnsi="Times New Roman"/>
          <w:sz w:val="24"/>
          <w:szCs w:val="24"/>
        </w:rPr>
        <w:t xml:space="preserve"> 2) Определение </w:t>
      </w:r>
      <w:r w:rsidR="004B3F5F" w:rsidRPr="00A7732E">
        <w:rPr>
          <w:rFonts w:ascii="Times New Roman" w:hAnsi="Times New Roman"/>
          <w:sz w:val="24"/>
          <w:szCs w:val="24"/>
        </w:rPr>
        <w:t xml:space="preserve">расчетного оптимального </w:t>
      </w:r>
      <w:r w:rsidRPr="00A7732E">
        <w:rPr>
          <w:rFonts w:ascii="Times New Roman" w:hAnsi="Times New Roman"/>
          <w:sz w:val="24"/>
          <w:szCs w:val="24"/>
        </w:rPr>
        <w:t>размера партии изделий (</w:t>
      </w:r>
      <w:proofErr w:type="spellStart"/>
      <w:proofErr w:type="gramStart"/>
      <w:r w:rsidRPr="00A7732E">
        <w:rPr>
          <w:rFonts w:ascii="Times New Roman" w:hAnsi="Times New Roman"/>
          <w:b/>
          <w:sz w:val="24"/>
          <w:szCs w:val="24"/>
        </w:rPr>
        <w:t>n</w:t>
      </w:r>
      <w:proofErr w:type="gramEnd"/>
      <w:r w:rsidR="00D315AB" w:rsidRPr="00A7732E">
        <w:rPr>
          <w:rFonts w:ascii="Times New Roman" w:hAnsi="Times New Roman"/>
          <w:b/>
          <w:sz w:val="24"/>
          <w:szCs w:val="24"/>
          <w:vertAlign w:val="subscript"/>
        </w:rPr>
        <w:t>ОПТ</w:t>
      </w:r>
      <w:proofErr w:type="spellEnd"/>
      <w:r w:rsidRPr="00A7732E">
        <w:rPr>
          <w:rFonts w:ascii="Times New Roman" w:hAnsi="Times New Roman"/>
          <w:sz w:val="24"/>
          <w:szCs w:val="24"/>
        </w:rPr>
        <w:t>) по формуле (2):</w:t>
      </w:r>
    </w:p>
    <w:p w:rsidR="00E353BE" w:rsidRPr="00A7732E" w:rsidRDefault="00A7732E" w:rsidP="00A7732E">
      <w:pPr>
        <w:ind w:right="-1"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*З,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715690" w:rsidRPr="00A7732E" w:rsidRDefault="00715690" w:rsidP="00A7732E">
      <w:pPr>
        <w:ind w:left="1276"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N</w:t>
      </w:r>
      <w:proofErr w:type="gramEnd"/>
      <w:r w:rsidRPr="00A7732E">
        <w:rPr>
          <w:rFonts w:ascii="Times New Roman" w:hAnsi="Times New Roman"/>
          <w:sz w:val="24"/>
          <w:szCs w:val="24"/>
        </w:rPr>
        <w:t>с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суточная программа выпуска изделий, шт. Определяется по формуле </w:t>
      </w:r>
      <w:r w:rsidR="009E0EB7" w:rsidRPr="00A7732E">
        <w:rPr>
          <w:rFonts w:ascii="Times New Roman" w:hAnsi="Times New Roman"/>
          <w:sz w:val="24"/>
          <w:szCs w:val="24"/>
        </w:rPr>
        <w:t>(</w:t>
      </w:r>
      <w:r w:rsidRPr="00A7732E">
        <w:rPr>
          <w:rFonts w:ascii="Times New Roman" w:hAnsi="Times New Roman"/>
          <w:sz w:val="24"/>
          <w:szCs w:val="24"/>
        </w:rPr>
        <w:t>3)</w:t>
      </w:r>
      <w:r w:rsidR="009E0EB7" w:rsidRPr="00A7732E">
        <w:rPr>
          <w:rFonts w:ascii="Times New Roman" w:hAnsi="Times New Roman"/>
          <w:sz w:val="24"/>
          <w:szCs w:val="24"/>
        </w:rPr>
        <w:t>,</w:t>
      </w:r>
    </w:p>
    <w:p w:rsidR="007A6C9D" w:rsidRPr="00A7732E" w:rsidRDefault="00715690" w:rsidP="00A7732E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7732E">
        <w:rPr>
          <w:rFonts w:ascii="Times New Roman" w:hAnsi="Times New Roman"/>
          <w:sz w:val="24"/>
          <w:szCs w:val="24"/>
        </w:rPr>
        <w:t>З</w:t>
      </w:r>
      <w:proofErr w:type="gramEnd"/>
      <w:r w:rsidR="007A6C9D" w:rsidRPr="00A7732E">
        <w:rPr>
          <w:rFonts w:ascii="Times New Roman" w:hAnsi="Times New Roman"/>
          <w:sz w:val="24"/>
          <w:szCs w:val="24"/>
        </w:rPr>
        <w:t xml:space="preserve"> - запас изделий, в днях. Рекомендуется принять 10 дней.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8F7BF5" w:rsidRPr="00A7732E" w:rsidRDefault="00A7732E" w:rsidP="00A7732E">
      <w:pPr>
        <w:ind w:firstLine="709"/>
        <w:rPr>
          <w:rFonts w:ascii="Times New Roman" w:hAnsi="Times New Roman"/>
          <w:b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Др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шт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,                                   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(3)</m:t>
          </m:r>
        </m:oMath>
      </m:oMathPara>
    </w:p>
    <w:p w:rsidR="008F7BF5" w:rsidRPr="00A7732E" w:rsidRDefault="008F7BF5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N</w:t>
      </w:r>
      <w:proofErr w:type="gramEnd"/>
      <w:r w:rsidRPr="00A7732E">
        <w:rPr>
          <w:rFonts w:ascii="Times New Roman" w:hAnsi="Times New Roman"/>
          <w:sz w:val="24"/>
          <w:szCs w:val="24"/>
        </w:rPr>
        <w:t>г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годовая программа выпуска изделий (узлов), шт.;</w:t>
      </w:r>
    </w:p>
    <w:p w:rsidR="007A6C9D" w:rsidRPr="00A7732E" w:rsidRDefault="007A6C9D" w:rsidP="00A7732E">
      <w:pPr>
        <w:ind w:firstLine="1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A7732E">
        <w:rPr>
          <w:rFonts w:ascii="Times New Roman" w:hAnsi="Times New Roman"/>
          <w:sz w:val="24"/>
          <w:szCs w:val="24"/>
        </w:rPr>
        <w:t xml:space="preserve"> - количество рабочих дней в году.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Э</w:t>
      </w:r>
      <w:r w:rsidR="00A13785" w:rsidRPr="00A7732E">
        <w:rPr>
          <w:rFonts w:ascii="Times New Roman" w:hAnsi="Times New Roman"/>
          <w:sz w:val="24"/>
          <w:szCs w:val="24"/>
        </w:rPr>
        <w:t>тап</w:t>
      </w:r>
      <w:r w:rsidRPr="00A7732E">
        <w:rPr>
          <w:rFonts w:ascii="Times New Roman" w:hAnsi="Times New Roman"/>
          <w:sz w:val="24"/>
          <w:szCs w:val="24"/>
        </w:rPr>
        <w:t xml:space="preserve"> 3) </w:t>
      </w:r>
      <w:r w:rsidR="00CE3B90" w:rsidRPr="00A7732E">
        <w:rPr>
          <w:rFonts w:ascii="Times New Roman" w:hAnsi="Times New Roman"/>
          <w:sz w:val="24"/>
          <w:szCs w:val="24"/>
        </w:rPr>
        <w:t xml:space="preserve">Проверка </w:t>
      </w:r>
      <w:r w:rsidR="00E63108" w:rsidRPr="00A7732E">
        <w:rPr>
          <w:rFonts w:ascii="Times New Roman" w:hAnsi="Times New Roman"/>
          <w:sz w:val="24"/>
          <w:szCs w:val="24"/>
        </w:rPr>
        <w:t xml:space="preserve">двух </w:t>
      </w:r>
      <w:r w:rsidR="00CE3B90" w:rsidRPr="00A7732E">
        <w:rPr>
          <w:rFonts w:ascii="Times New Roman" w:hAnsi="Times New Roman"/>
          <w:sz w:val="24"/>
          <w:szCs w:val="24"/>
        </w:rPr>
        <w:t>условий</w:t>
      </w:r>
      <w:r w:rsidRPr="00A7732E">
        <w:rPr>
          <w:rFonts w:ascii="Times New Roman" w:hAnsi="Times New Roman"/>
          <w:sz w:val="24"/>
          <w:szCs w:val="24"/>
        </w:rPr>
        <w:t>:</w:t>
      </w:r>
    </w:p>
    <w:p w:rsidR="00421E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="0090312D" w:rsidRPr="00A7732E"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proofErr w:type="gramEnd"/>
      <w:r w:rsidR="0090312D" w:rsidRPr="00A7732E">
        <w:rPr>
          <w:rFonts w:ascii="Times New Roman" w:hAnsi="Times New Roman"/>
          <w:sz w:val="24"/>
          <w:szCs w:val="24"/>
          <w:vertAlign w:val="subscript"/>
        </w:rPr>
        <w:t>опт</w:t>
      </w:r>
      <w:r w:rsidRPr="00A7732E">
        <w:rPr>
          <w:rFonts w:ascii="Times New Roman" w:hAnsi="Times New Roman"/>
          <w:sz w:val="24"/>
          <w:szCs w:val="24"/>
        </w:rPr>
        <w:t>≥n</w:t>
      </w:r>
      <w:r w:rsidRPr="00A7732E">
        <w:rPr>
          <w:rFonts w:ascii="Times New Roman" w:hAnsi="Times New Roman"/>
          <w:sz w:val="24"/>
          <w:szCs w:val="24"/>
          <w:vertAlign w:val="subscript"/>
        </w:rPr>
        <w:t>мин</w:t>
      </w:r>
      <w:proofErr w:type="spellEnd"/>
      <w:r w:rsidR="00421E9D" w:rsidRPr="00A7732E">
        <w:rPr>
          <w:rFonts w:ascii="Times New Roman" w:hAnsi="Times New Roman"/>
          <w:sz w:val="24"/>
          <w:szCs w:val="24"/>
        </w:rPr>
        <w:t>, (больше или равно).</w:t>
      </w:r>
    </w:p>
    <w:p w:rsidR="0062255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б)</w:t>
      </w:r>
      <w:r w:rsidR="00642E49" w:rsidRPr="00A77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312D" w:rsidRPr="00A7732E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90312D" w:rsidRPr="00A7732E">
        <w:rPr>
          <w:rFonts w:ascii="Times New Roman" w:hAnsi="Times New Roman"/>
          <w:sz w:val="24"/>
          <w:szCs w:val="24"/>
          <w:vertAlign w:val="subscript"/>
        </w:rPr>
        <w:t>опт</w:t>
      </w:r>
      <w:r w:rsidR="0090312D" w:rsidRPr="00A7732E">
        <w:rPr>
          <w:rFonts w:ascii="Times New Roman" w:hAnsi="Times New Roman"/>
          <w:sz w:val="24"/>
          <w:szCs w:val="24"/>
        </w:rPr>
        <w:t xml:space="preserve"> </w:t>
      </w:r>
      <w:r w:rsidR="00E63108" w:rsidRPr="00A7732E">
        <w:rPr>
          <w:rFonts w:ascii="Times New Roman" w:hAnsi="Times New Roman"/>
          <w:sz w:val="24"/>
          <w:szCs w:val="24"/>
        </w:rPr>
        <w:t>кратно</w:t>
      </w:r>
      <w:r w:rsidRPr="00A7732E">
        <w:rPr>
          <w:rFonts w:ascii="Times New Roman" w:hAnsi="Times New Roman"/>
          <w:sz w:val="24"/>
          <w:szCs w:val="24"/>
        </w:rPr>
        <w:t xml:space="preserve"> суточной программе (т.е. дробь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опт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</m:oMath>
      <w:r w:rsidR="006C6F1C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должна быть целым чи</w:t>
      </w:r>
      <w:r w:rsidRPr="00A7732E">
        <w:rPr>
          <w:rFonts w:ascii="Times New Roman" w:hAnsi="Times New Roman"/>
          <w:sz w:val="24"/>
          <w:szCs w:val="24"/>
        </w:rPr>
        <w:t>с</w:t>
      </w:r>
      <w:r w:rsidRPr="00A7732E">
        <w:rPr>
          <w:rFonts w:ascii="Times New Roman" w:hAnsi="Times New Roman"/>
          <w:sz w:val="24"/>
          <w:szCs w:val="24"/>
        </w:rPr>
        <w:t>лом).</w:t>
      </w:r>
    </w:p>
    <w:p w:rsidR="00016F92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При небольшой заданной программе услови</w:t>
      </w:r>
      <w:r w:rsidR="00CE3B90" w:rsidRPr="00A7732E">
        <w:rPr>
          <w:rFonts w:ascii="Times New Roman" w:hAnsi="Times New Roman"/>
          <w:szCs w:val="24"/>
        </w:rPr>
        <w:t>е а)</w:t>
      </w:r>
      <w:r w:rsidRPr="00A7732E">
        <w:rPr>
          <w:rFonts w:ascii="Times New Roman" w:hAnsi="Times New Roman"/>
          <w:szCs w:val="24"/>
        </w:rPr>
        <w:t xml:space="preserve"> мо</w:t>
      </w:r>
      <w:r w:rsidR="00CE3B90" w:rsidRPr="00A7732E">
        <w:rPr>
          <w:rFonts w:ascii="Times New Roman" w:hAnsi="Times New Roman"/>
          <w:szCs w:val="24"/>
        </w:rPr>
        <w:t>жет</w:t>
      </w:r>
      <w:r w:rsidRPr="00A7732E">
        <w:rPr>
          <w:rFonts w:ascii="Times New Roman" w:hAnsi="Times New Roman"/>
          <w:szCs w:val="24"/>
        </w:rPr>
        <w:t xml:space="preserve"> не соблюдаться. В этом случае ра</w:t>
      </w:r>
      <w:r w:rsidRPr="00A7732E">
        <w:rPr>
          <w:rFonts w:ascii="Times New Roman" w:hAnsi="Times New Roman"/>
          <w:szCs w:val="24"/>
        </w:rPr>
        <w:t>з</w:t>
      </w:r>
      <w:r w:rsidRPr="00A7732E">
        <w:rPr>
          <w:rFonts w:ascii="Times New Roman" w:hAnsi="Times New Roman"/>
          <w:szCs w:val="24"/>
        </w:rPr>
        <w:t>мер оптимальной партии</w:t>
      </w:r>
      <w:r w:rsidR="00C51633" w:rsidRPr="00A7732E">
        <w:rPr>
          <w:rFonts w:ascii="Times New Roman" w:hAnsi="Times New Roman"/>
          <w:szCs w:val="24"/>
        </w:rPr>
        <w:t xml:space="preserve"> определяется подбором числа, удовлетворяющ</w:t>
      </w:r>
      <w:r w:rsidR="00C51633" w:rsidRPr="00A7732E">
        <w:rPr>
          <w:rFonts w:ascii="Times New Roman" w:hAnsi="Times New Roman"/>
          <w:szCs w:val="24"/>
        </w:rPr>
        <w:t>е</w:t>
      </w:r>
      <w:r w:rsidR="00C51633" w:rsidRPr="00A7732E">
        <w:rPr>
          <w:rFonts w:ascii="Times New Roman" w:hAnsi="Times New Roman"/>
          <w:szCs w:val="24"/>
        </w:rPr>
        <w:t xml:space="preserve">го заданным условиям. Подбор начинают с </w:t>
      </w:r>
      <w:r w:rsidR="00016F92" w:rsidRPr="00A7732E">
        <w:rPr>
          <w:rFonts w:ascii="Times New Roman" w:hAnsi="Times New Roman"/>
          <w:szCs w:val="24"/>
        </w:rPr>
        <w:t>размера минимальной партии деталей, (</w:t>
      </w:r>
      <w:proofErr w:type="spellStart"/>
      <w:r w:rsidR="00016F92" w:rsidRPr="00A7732E">
        <w:rPr>
          <w:rFonts w:ascii="Times New Roman" w:hAnsi="Times New Roman"/>
          <w:szCs w:val="24"/>
          <w:lang w:val="en-US"/>
        </w:rPr>
        <w:t>n</w:t>
      </w:r>
      <w:r w:rsidR="00016F92" w:rsidRPr="00A7732E">
        <w:rPr>
          <w:rFonts w:ascii="Times New Roman" w:hAnsi="Times New Roman"/>
          <w:b/>
          <w:szCs w:val="24"/>
          <w:vertAlign w:val="subscript"/>
          <w:lang w:val="en-US"/>
        </w:rPr>
        <w:t>min</w:t>
      </w:r>
      <w:proofErr w:type="spellEnd"/>
      <w:r w:rsidR="00016F92" w:rsidRPr="00A7732E">
        <w:rPr>
          <w:rFonts w:ascii="Times New Roman" w:hAnsi="Times New Roman"/>
          <w:szCs w:val="24"/>
        </w:rPr>
        <w:t>) увеличивая его до</w:t>
      </w:r>
      <w:r w:rsidR="00C51633" w:rsidRPr="00A7732E">
        <w:rPr>
          <w:rFonts w:ascii="Times New Roman" w:hAnsi="Times New Roman"/>
          <w:szCs w:val="24"/>
        </w:rPr>
        <w:t xml:space="preserve"> значения</w:t>
      </w:r>
      <w:r w:rsidR="00016F92" w:rsidRPr="00A7732E">
        <w:rPr>
          <w:rFonts w:ascii="Times New Roman" w:hAnsi="Times New Roman"/>
          <w:szCs w:val="24"/>
        </w:rPr>
        <w:t>, уд</w:t>
      </w:r>
      <w:r w:rsidR="00016F92" w:rsidRPr="00A7732E">
        <w:rPr>
          <w:rFonts w:ascii="Times New Roman" w:hAnsi="Times New Roman"/>
          <w:szCs w:val="24"/>
        </w:rPr>
        <w:t>о</w:t>
      </w:r>
      <w:r w:rsidR="00016F92" w:rsidRPr="00A7732E">
        <w:rPr>
          <w:rFonts w:ascii="Times New Roman" w:hAnsi="Times New Roman"/>
          <w:szCs w:val="24"/>
        </w:rPr>
        <w:t>влетворяющего двум условиям</w:t>
      </w:r>
      <w:r w:rsidR="00C51633" w:rsidRPr="00A7732E">
        <w:rPr>
          <w:rFonts w:ascii="Times New Roman" w:hAnsi="Times New Roman"/>
          <w:szCs w:val="24"/>
        </w:rPr>
        <w:t>.</w:t>
      </w:r>
    </w:p>
    <w:p w:rsidR="007A6C9D" w:rsidRPr="00A7732E" w:rsidRDefault="008C33AC" w:rsidP="00A7732E">
      <w:pPr>
        <w:pStyle w:val="a5"/>
        <w:ind w:firstLine="709"/>
        <w:rPr>
          <w:rFonts w:ascii="Arial" w:hAnsi="Arial" w:cs="Arial"/>
          <w:szCs w:val="24"/>
        </w:rPr>
      </w:pPr>
      <w:r w:rsidRPr="00A7732E">
        <w:rPr>
          <w:rFonts w:ascii="Times New Roman" w:hAnsi="Times New Roman"/>
          <w:szCs w:val="24"/>
        </w:rPr>
        <w:t xml:space="preserve">В качестве </w:t>
      </w:r>
      <w:proofErr w:type="gramStart"/>
      <w:r w:rsidR="00016F92" w:rsidRPr="00A7732E">
        <w:rPr>
          <w:rFonts w:ascii="Times New Roman" w:hAnsi="Times New Roman"/>
          <w:szCs w:val="24"/>
          <w:lang w:val="en-US"/>
        </w:rPr>
        <w:t>n</w:t>
      </w:r>
      <w:proofErr w:type="gramEnd"/>
      <w:r w:rsidR="00016F92" w:rsidRPr="00A7732E">
        <w:rPr>
          <w:rFonts w:ascii="Times New Roman" w:hAnsi="Times New Roman"/>
          <w:szCs w:val="24"/>
          <w:vertAlign w:val="subscript"/>
        </w:rPr>
        <w:t>опт</w:t>
      </w:r>
      <w:r w:rsidRPr="00A7732E">
        <w:rPr>
          <w:rFonts w:ascii="Times New Roman" w:hAnsi="Times New Roman"/>
          <w:szCs w:val="24"/>
        </w:rPr>
        <w:t xml:space="preserve"> можно принять годовую производственную программу, если она близка по размеру к оптимальной программе</w:t>
      </w:r>
      <w:r w:rsidR="00016F92" w:rsidRPr="00A7732E">
        <w:rPr>
          <w:rFonts w:ascii="Times New Roman" w:hAnsi="Times New Roman"/>
          <w:szCs w:val="24"/>
        </w:rPr>
        <w:t xml:space="preserve"> </w:t>
      </w:r>
      <w:r w:rsidR="007A6C9D" w:rsidRPr="00A7732E">
        <w:rPr>
          <w:rFonts w:ascii="Arial" w:hAnsi="Arial" w:cs="Arial"/>
          <w:szCs w:val="24"/>
        </w:rPr>
        <w:t>(</w:t>
      </w:r>
      <w:r w:rsidR="00016F92" w:rsidRPr="00A7732E">
        <w:rPr>
          <w:rFonts w:ascii="Times New Roman" w:hAnsi="Times New Roman"/>
          <w:szCs w:val="24"/>
          <w:lang w:val="en-US"/>
        </w:rPr>
        <w:t>n</w:t>
      </w:r>
      <w:r w:rsidR="00016F92" w:rsidRPr="00A7732E">
        <w:rPr>
          <w:rFonts w:ascii="Times New Roman" w:hAnsi="Times New Roman"/>
          <w:szCs w:val="24"/>
          <w:vertAlign w:val="subscript"/>
        </w:rPr>
        <w:t>опт</w:t>
      </w:r>
      <w:r w:rsidR="007A6C9D" w:rsidRPr="00A7732E">
        <w:rPr>
          <w:rFonts w:ascii="Arial" w:hAnsi="Arial" w:cs="Arial"/>
          <w:szCs w:val="24"/>
        </w:rPr>
        <w:t>=</w:t>
      </w:r>
      <w:r w:rsidR="007A6C9D" w:rsidRPr="00A7732E">
        <w:rPr>
          <w:rFonts w:ascii="Times New Roman" w:hAnsi="Times New Roman"/>
          <w:szCs w:val="24"/>
          <w:lang w:val="en-US"/>
        </w:rPr>
        <w:t>N</w:t>
      </w:r>
      <w:r w:rsidR="007A6C9D" w:rsidRPr="00A7732E">
        <w:rPr>
          <w:rFonts w:ascii="Times New Roman" w:hAnsi="Times New Roman"/>
          <w:szCs w:val="24"/>
        </w:rPr>
        <w:t>г</w:t>
      </w:r>
      <w:r w:rsidR="007A6C9D" w:rsidRPr="00A7732E">
        <w:rPr>
          <w:rFonts w:ascii="Arial" w:hAnsi="Arial" w:cs="Arial"/>
          <w:szCs w:val="24"/>
        </w:rPr>
        <w:t>)</w:t>
      </w:r>
      <w:r w:rsidR="00016F92" w:rsidRPr="00A7732E">
        <w:rPr>
          <w:rFonts w:ascii="Arial" w:hAnsi="Arial" w:cs="Arial"/>
          <w:szCs w:val="24"/>
        </w:rPr>
        <w:t>.</w:t>
      </w:r>
    </w:p>
    <w:p w:rsidR="00016F92" w:rsidRPr="00A7732E" w:rsidRDefault="00016F92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016F92" w:rsidRPr="00A7732E" w:rsidRDefault="00016F9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Расчёт оптимальной партии приведён в </w:t>
      </w:r>
      <w:r w:rsidR="006F7B58" w:rsidRPr="00A7732E">
        <w:rPr>
          <w:rFonts w:ascii="Times New Roman" w:hAnsi="Times New Roman"/>
          <w:szCs w:val="24"/>
        </w:rPr>
        <w:t xml:space="preserve">п.1.1.1 </w:t>
      </w:r>
      <w:r w:rsidR="00B555E7" w:rsidRPr="00A7732E">
        <w:rPr>
          <w:rFonts w:ascii="Times New Roman" w:hAnsi="Times New Roman"/>
          <w:szCs w:val="24"/>
        </w:rPr>
        <w:t>П</w:t>
      </w:r>
      <w:r w:rsidRPr="00A7732E">
        <w:rPr>
          <w:rFonts w:ascii="Times New Roman" w:hAnsi="Times New Roman"/>
          <w:szCs w:val="24"/>
        </w:rPr>
        <w:t>риложени</w:t>
      </w:r>
      <w:r w:rsidR="006F7B58" w:rsidRPr="00A7732E">
        <w:rPr>
          <w:rFonts w:ascii="Times New Roman" w:hAnsi="Times New Roman"/>
          <w:szCs w:val="24"/>
        </w:rPr>
        <w:t>я</w:t>
      </w:r>
      <w:proofErr w:type="gramStart"/>
      <w:r w:rsidR="00B555E7" w:rsidRPr="00A7732E">
        <w:rPr>
          <w:rFonts w:ascii="Times New Roman" w:hAnsi="Times New Roman"/>
          <w:szCs w:val="24"/>
        </w:rPr>
        <w:t xml:space="preserve"> А</w:t>
      </w:r>
      <w:proofErr w:type="gramEnd"/>
      <w:r w:rsidRPr="00A7732E">
        <w:rPr>
          <w:rFonts w:ascii="Times New Roman" w:hAnsi="Times New Roman"/>
          <w:szCs w:val="24"/>
        </w:rPr>
        <w:t xml:space="preserve"> "Пример расчёта курсовой работы"</w:t>
      </w:r>
      <w:r w:rsidR="00A13785" w:rsidRPr="00A7732E">
        <w:rPr>
          <w:rFonts w:ascii="Times New Roman" w:hAnsi="Times New Roman"/>
          <w:szCs w:val="24"/>
        </w:rPr>
        <w:t>.</w:t>
      </w:r>
    </w:p>
    <w:p w:rsidR="00016F92" w:rsidRPr="00A7732E" w:rsidRDefault="00016F92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</w:p>
    <w:p w:rsidR="00A13785" w:rsidRPr="00A7732E" w:rsidRDefault="00A13785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lastRenderedPageBreak/>
        <w:t>1.1.2 Оптимальная партия необходима для расчёта штучно-калькуляционного времени. Определяется штучно-калькуляционное время по каждой операции по формуле (4):</w:t>
      </w:r>
    </w:p>
    <w:p w:rsidR="00A13785" w:rsidRPr="00A7732E" w:rsidRDefault="00A7732E" w:rsidP="00A7732E">
      <w:pPr>
        <w:ind w:left="142" w:right="141"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ш</m:t>
              </m:r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  <m:r>
                <w:rPr>
                  <w:rFonts w:ascii="Cambria Math" w:hAnsi="Times New Roman"/>
                  <w:sz w:val="24"/>
                  <w:szCs w:val="24"/>
                </w:rPr>
                <m:t>.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шт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.i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опт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,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</m:t>
          </m:r>
          <m: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A13785" w:rsidRPr="00A7732E" w:rsidRDefault="00A13785" w:rsidP="00A7732E">
      <w:pPr>
        <w:ind w:right="141" w:firstLine="709"/>
        <w:rPr>
          <w:rFonts w:ascii="Times New Roman" w:hAnsi="Times New Roman"/>
          <w:sz w:val="24"/>
          <w:szCs w:val="24"/>
        </w:rPr>
      </w:pPr>
    </w:p>
    <w:p w:rsidR="00A13785" w:rsidRPr="00A7732E" w:rsidRDefault="00A13785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t</w:t>
      </w:r>
      <w:proofErr w:type="gramEnd"/>
      <w:r w:rsidRPr="00A7732E">
        <w:rPr>
          <w:rFonts w:ascii="Times New Roman" w:hAnsi="Times New Roman"/>
          <w:sz w:val="24"/>
          <w:szCs w:val="24"/>
        </w:rPr>
        <w:t>шт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i  - штучное время i-ой операции, в минутах;</w:t>
      </w:r>
    </w:p>
    <w:p w:rsidR="00A13785" w:rsidRPr="00A7732E" w:rsidRDefault="00A13785" w:rsidP="00A7732E">
      <w:pPr>
        <w:ind w:right="141" w:firstLine="709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Тп.з</w:t>
      </w:r>
      <w:proofErr w:type="spellEnd"/>
      <w:r w:rsidRPr="00A7732E">
        <w:rPr>
          <w:rFonts w:ascii="Times New Roman" w:hAnsi="Times New Roman"/>
          <w:sz w:val="24"/>
          <w:szCs w:val="24"/>
        </w:rPr>
        <w:t>.- подготовительно-заключительное время i-ой операции, мин.;</w:t>
      </w:r>
    </w:p>
    <w:p w:rsidR="00A13785" w:rsidRPr="00A7732E" w:rsidRDefault="00A13785" w:rsidP="00A7732E">
      <w:pPr>
        <w:ind w:right="141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n</w:t>
      </w:r>
      <w:proofErr w:type="gramEnd"/>
      <w:r w:rsidRPr="00A7732E">
        <w:rPr>
          <w:rFonts w:ascii="Times New Roman" w:hAnsi="Times New Roman"/>
          <w:sz w:val="24"/>
          <w:szCs w:val="24"/>
        </w:rPr>
        <w:t>опт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оптимальный размер партии узлов (изделий), шт. Определяется по формуле (2).</w:t>
      </w:r>
    </w:p>
    <w:p w:rsidR="00A13785" w:rsidRPr="00A7732E" w:rsidRDefault="00A13785" w:rsidP="00A7732E">
      <w:pPr>
        <w:ind w:right="141" w:firstLine="709"/>
        <w:rPr>
          <w:rFonts w:ascii="Times New Roman" w:hAnsi="Times New Roman"/>
          <w:sz w:val="24"/>
          <w:szCs w:val="24"/>
        </w:rPr>
      </w:pPr>
    </w:p>
    <w:p w:rsidR="005443D6" w:rsidRPr="00A7732E" w:rsidRDefault="005443D6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Расчёт штучно-калькуляционного времени приведён в </w:t>
      </w:r>
      <w:r w:rsidR="006F7B58" w:rsidRPr="00A7732E">
        <w:rPr>
          <w:rFonts w:ascii="Times New Roman" w:hAnsi="Times New Roman"/>
          <w:szCs w:val="24"/>
        </w:rPr>
        <w:t xml:space="preserve">п.1.1.2 </w:t>
      </w:r>
      <w:r w:rsidRPr="00A7732E">
        <w:rPr>
          <w:rFonts w:ascii="Times New Roman" w:hAnsi="Times New Roman"/>
          <w:szCs w:val="24"/>
        </w:rPr>
        <w:t>приложении "Пример расчёта курсовой работы".</w:t>
      </w:r>
    </w:p>
    <w:p w:rsidR="005443D6" w:rsidRPr="00A7732E" w:rsidRDefault="005443D6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Штучно-калькуляционное время необходимо для расчёта трудоёмкости пр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изводственной программы (</w:t>
      </w:r>
      <w:r w:rsidRPr="00A7732E">
        <w:rPr>
          <w:rFonts w:ascii="Times New Roman" w:hAnsi="Times New Roman"/>
          <w:sz w:val="24"/>
          <w:szCs w:val="24"/>
          <w:lang w:val="en-US"/>
        </w:rPr>
        <w:t>Q</w:t>
      </w:r>
      <w:r w:rsidRPr="00A7732E">
        <w:rPr>
          <w:rFonts w:ascii="Times New Roman" w:hAnsi="Times New Roman"/>
          <w:sz w:val="24"/>
          <w:szCs w:val="24"/>
        </w:rPr>
        <w:t>) по каждой операции и в целом по участку.</w:t>
      </w:r>
    </w:p>
    <w:p w:rsidR="00D01604" w:rsidRPr="00A7732E" w:rsidRDefault="00E83EF2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1.1.3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D01604" w:rsidRPr="00A7732E">
        <w:rPr>
          <w:rFonts w:ascii="Times New Roman" w:hAnsi="Times New Roman"/>
          <w:sz w:val="24"/>
          <w:szCs w:val="24"/>
        </w:rPr>
        <w:t>В</w:t>
      </w:r>
      <w:proofErr w:type="gramEnd"/>
      <w:r w:rsidR="00D01604" w:rsidRPr="00A7732E">
        <w:rPr>
          <w:rFonts w:ascii="Times New Roman" w:hAnsi="Times New Roman"/>
          <w:sz w:val="24"/>
          <w:szCs w:val="24"/>
        </w:rPr>
        <w:t xml:space="preserve"> серийном, единичном типе производства применяются групповые формы орган</w:t>
      </w:r>
      <w:r w:rsidR="00D01604" w:rsidRPr="00A7732E">
        <w:rPr>
          <w:rFonts w:ascii="Times New Roman" w:hAnsi="Times New Roman"/>
          <w:sz w:val="24"/>
          <w:szCs w:val="24"/>
        </w:rPr>
        <w:t>и</w:t>
      </w:r>
      <w:r w:rsidR="00D01604" w:rsidRPr="00A7732E">
        <w:rPr>
          <w:rFonts w:ascii="Times New Roman" w:hAnsi="Times New Roman"/>
          <w:sz w:val="24"/>
          <w:szCs w:val="24"/>
        </w:rPr>
        <w:t>зации производства (оборудование расположено по группам одн</w:t>
      </w:r>
      <w:r w:rsidR="00D01604" w:rsidRPr="00A7732E">
        <w:rPr>
          <w:rFonts w:ascii="Times New Roman" w:hAnsi="Times New Roman"/>
          <w:sz w:val="24"/>
          <w:szCs w:val="24"/>
        </w:rPr>
        <w:t>о</w:t>
      </w:r>
      <w:r w:rsidR="00D01604" w:rsidRPr="00A7732E">
        <w:rPr>
          <w:rFonts w:ascii="Times New Roman" w:hAnsi="Times New Roman"/>
          <w:sz w:val="24"/>
          <w:szCs w:val="24"/>
        </w:rPr>
        <w:t>типности, а не в соответствии с операциями технологического процесса. Поэтому на одном рабочем месте выполняется нескол</w:t>
      </w:r>
      <w:r w:rsidR="00D01604" w:rsidRPr="00A7732E">
        <w:rPr>
          <w:rFonts w:ascii="Times New Roman" w:hAnsi="Times New Roman"/>
          <w:sz w:val="24"/>
          <w:szCs w:val="24"/>
        </w:rPr>
        <w:t>ь</w:t>
      </w:r>
      <w:r w:rsidR="00D01604" w:rsidRPr="00A7732E">
        <w:rPr>
          <w:rFonts w:ascii="Times New Roman" w:hAnsi="Times New Roman"/>
          <w:sz w:val="24"/>
          <w:szCs w:val="24"/>
        </w:rPr>
        <w:t>ко разных операций.</w:t>
      </w:r>
    </w:p>
    <w:p w:rsidR="00E83EF2" w:rsidRPr="00A7732E" w:rsidRDefault="00E83EF2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Трудоёмкость производственной программы по каждой операции о</w:t>
      </w:r>
      <w:r w:rsidR="005443D6" w:rsidRPr="00A7732E">
        <w:rPr>
          <w:rFonts w:ascii="Times New Roman" w:hAnsi="Times New Roman"/>
          <w:sz w:val="24"/>
          <w:szCs w:val="24"/>
        </w:rPr>
        <w:t>пределяется по форм</w:t>
      </w:r>
      <w:r w:rsidR="005443D6" w:rsidRPr="00A7732E">
        <w:rPr>
          <w:rFonts w:ascii="Times New Roman" w:hAnsi="Times New Roman"/>
          <w:sz w:val="24"/>
          <w:szCs w:val="24"/>
        </w:rPr>
        <w:t>у</w:t>
      </w:r>
      <w:r w:rsidR="005443D6" w:rsidRPr="00A7732E">
        <w:rPr>
          <w:rFonts w:ascii="Times New Roman" w:hAnsi="Times New Roman"/>
          <w:sz w:val="24"/>
          <w:szCs w:val="24"/>
        </w:rPr>
        <w:t>ле (5)</w:t>
      </w:r>
      <w:r w:rsidRPr="00A7732E">
        <w:rPr>
          <w:rFonts w:ascii="Times New Roman" w:hAnsi="Times New Roman"/>
          <w:sz w:val="24"/>
          <w:szCs w:val="24"/>
        </w:rPr>
        <w:t>.</w:t>
      </w:r>
      <w:r w:rsidR="005443D6" w:rsidRPr="00A7732E">
        <w:rPr>
          <w:rFonts w:ascii="Times New Roman" w:hAnsi="Times New Roman"/>
          <w:sz w:val="24"/>
          <w:szCs w:val="24"/>
        </w:rPr>
        <w:t xml:space="preserve"> </w:t>
      </w:r>
      <w:r w:rsidR="00D01604" w:rsidRPr="00A7732E">
        <w:rPr>
          <w:rFonts w:ascii="Times New Roman" w:hAnsi="Times New Roman"/>
          <w:sz w:val="24"/>
          <w:szCs w:val="24"/>
        </w:rPr>
        <w:t>Трудоёмкости разных операций</w:t>
      </w:r>
      <w:r w:rsidR="00766291" w:rsidRPr="00A7732E">
        <w:rPr>
          <w:rFonts w:ascii="Times New Roman" w:hAnsi="Times New Roman"/>
          <w:sz w:val="24"/>
          <w:szCs w:val="24"/>
        </w:rPr>
        <w:t xml:space="preserve"> (</w:t>
      </w:r>
      <w:r w:rsidR="00766291" w:rsidRPr="00A7732E">
        <w:rPr>
          <w:rFonts w:ascii="Times New Roman" w:hAnsi="Times New Roman"/>
          <w:sz w:val="24"/>
          <w:szCs w:val="24"/>
          <w:lang w:val="en-US"/>
        </w:rPr>
        <w:t>Q</w:t>
      </w:r>
      <w:r w:rsidR="00766291" w:rsidRPr="00A7732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766291" w:rsidRPr="00A7732E">
        <w:rPr>
          <w:rFonts w:ascii="Times New Roman" w:hAnsi="Times New Roman"/>
          <w:sz w:val="24"/>
          <w:szCs w:val="24"/>
        </w:rPr>
        <w:t>)</w:t>
      </w:r>
      <w:r w:rsidR="00D01604" w:rsidRPr="00A7732E">
        <w:rPr>
          <w:rFonts w:ascii="Times New Roman" w:hAnsi="Times New Roman"/>
          <w:sz w:val="24"/>
          <w:szCs w:val="24"/>
        </w:rPr>
        <w:t>,</w:t>
      </w:r>
      <w:r w:rsidRPr="00A7732E">
        <w:rPr>
          <w:rFonts w:ascii="Times New Roman" w:hAnsi="Times New Roman"/>
          <w:sz w:val="24"/>
          <w:szCs w:val="24"/>
        </w:rPr>
        <w:t xml:space="preserve"> выполня</w:t>
      </w:r>
      <w:r w:rsidR="00D01604" w:rsidRPr="00A7732E">
        <w:rPr>
          <w:rFonts w:ascii="Times New Roman" w:hAnsi="Times New Roman"/>
          <w:sz w:val="24"/>
          <w:szCs w:val="24"/>
        </w:rPr>
        <w:t>емых</w:t>
      </w:r>
      <w:r w:rsidRPr="00A7732E">
        <w:rPr>
          <w:rFonts w:ascii="Times New Roman" w:hAnsi="Times New Roman"/>
          <w:sz w:val="24"/>
          <w:szCs w:val="24"/>
        </w:rPr>
        <w:t xml:space="preserve"> на один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 xml:space="preserve">ковых моделях оборудования, </w:t>
      </w:r>
      <w:r w:rsidR="005443D6" w:rsidRPr="00A7732E">
        <w:rPr>
          <w:rFonts w:ascii="Times New Roman" w:hAnsi="Times New Roman"/>
          <w:sz w:val="24"/>
          <w:szCs w:val="24"/>
        </w:rPr>
        <w:t>суммируется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5443D6" w:rsidRPr="00A7732E">
        <w:rPr>
          <w:rFonts w:ascii="Times New Roman" w:hAnsi="Times New Roman"/>
          <w:sz w:val="24"/>
          <w:szCs w:val="24"/>
        </w:rPr>
        <w:t>с целью определить: возможно ли выполнить несколько операций на одном раб</w:t>
      </w:r>
      <w:r w:rsidR="005443D6" w:rsidRPr="00A7732E">
        <w:rPr>
          <w:rFonts w:ascii="Times New Roman" w:hAnsi="Times New Roman"/>
          <w:sz w:val="24"/>
          <w:szCs w:val="24"/>
        </w:rPr>
        <w:t>о</w:t>
      </w:r>
      <w:r w:rsidR="005443D6" w:rsidRPr="00A7732E">
        <w:rPr>
          <w:rFonts w:ascii="Times New Roman" w:hAnsi="Times New Roman"/>
          <w:sz w:val="24"/>
          <w:szCs w:val="24"/>
        </w:rPr>
        <w:t>чем месте</w:t>
      </w:r>
      <w:r w:rsidR="00766291" w:rsidRPr="00A7732E">
        <w:rPr>
          <w:rFonts w:ascii="Times New Roman" w:hAnsi="Times New Roman"/>
          <w:sz w:val="24"/>
          <w:szCs w:val="24"/>
        </w:rPr>
        <w:t>.</w:t>
      </w:r>
    </w:p>
    <w:p w:rsidR="005443D6" w:rsidRPr="00A7732E" w:rsidRDefault="00E83EF2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Трудоёмкость измеряется в нормо-часах (н</w:t>
      </w:r>
      <w:proofErr w:type="gramStart"/>
      <w:r w:rsidRPr="00A7732E">
        <w:rPr>
          <w:rFonts w:ascii="Times New Roman" w:hAnsi="Times New Roman"/>
          <w:sz w:val="24"/>
          <w:szCs w:val="24"/>
        </w:rPr>
        <w:t>.ч</w:t>
      </w:r>
      <w:proofErr w:type="gramEnd"/>
      <w:r w:rsidRPr="00A7732E">
        <w:rPr>
          <w:rFonts w:ascii="Times New Roman" w:hAnsi="Times New Roman"/>
          <w:sz w:val="24"/>
          <w:szCs w:val="24"/>
        </w:rPr>
        <w:t>ас).</w:t>
      </w:r>
    </w:p>
    <w:p w:rsidR="005443D6" w:rsidRPr="00A7732E" w:rsidRDefault="00A7732E" w:rsidP="00A7732E">
      <w:pPr>
        <w:ind w:right="141"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г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шк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.  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5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5443D6" w:rsidRPr="00A7732E" w:rsidRDefault="005443D6" w:rsidP="00A7732E">
      <w:pPr>
        <w:ind w:right="141" w:firstLine="709"/>
        <w:rPr>
          <w:rFonts w:ascii="Times New Roman" w:hAnsi="Times New Roman"/>
          <w:sz w:val="24"/>
          <w:szCs w:val="24"/>
        </w:rPr>
      </w:pPr>
    </w:p>
    <w:p w:rsidR="005443D6" w:rsidRPr="00A7732E" w:rsidRDefault="005443D6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 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t</w:t>
      </w:r>
      <w:proofErr w:type="gramEnd"/>
      <w:r w:rsidRPr="00A7732E">
        <w:rPr>
          <w:rFonts w:ascii="Times New Roman" w:hAnsi="Times New Roman"/>
          <w:sz w:val="24"/>
          <w:szCs w:val="24"/>
        </w:rPr>
        <w:t>шкi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 - штучно-калькуляционное время на i-ой операции, мин.</w:t>
      </w:r>
    </w:p>
    <w:p w:rsidR="005443D6" w:rsidRPr="00A7732E" w:rsidRDefault="005443D6" w:rsidP="00A7732E">
      <w:pPr>
        <w:ind w:right="141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        60  - ко</w:t>
      </w:r>
      <w:r w:rsidR="00766291" w:rsidRPr="00A7732E">
        <w:rPr>
          <w:rFonts w:ascii="Times New Roman" w:hAnsi="Times New Roman"/>
          <w:sz w:val="24"/>
          <w:szCs w:val="24"/>
        </w:rPr>
        <w:t>эффициент перевода минут в часы.</w:t>
      </w:r>
    </w:p>
    <w:p w:rsidR="00766291" w:rsidRPr="00A7732E" w:rsidRDefault="00766291" w:rsidP="00A7732E">
      <w:pPr>
        <w:ind w:right="141" w:firstLine="709"/>
        <w:rPr>
          <w:rFonts w:ascii="Times New Roman" w:hAnsi="Times New Roman"/>
          <w:sz w:val="24"/>
          <w:szCs w:val="24"/>
        </w:rPr>
      </w:pPr>
    </w:p>
    <w:p w:rsidR="005E0F9D" w:rsidRPr="00A7732E" w:rsidRDefault="00E83EF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Расчёт трудоёмкости приведён </w:t>
      </w:r>
      <w:proofErr w:type="gramStart"/>
      <w:r w:rsidRPr="00A7732E">
        <w:rPr>
          <w:rFonts w:ascii="Times New Roman" w:hAnsi="Times New Roman"/>
          <w:szCs w:val="24"/>
        </w:rPr>
        <w:t>п</w:t>
      </w:r>
      <w:proofErr w:type="gramEnd"/>
      <w:r w:rsidRPr="00A7732E">
        <w:rPr>
          <w:rFonts w:ascii="Times New Roman" w:hAnsi="Times New Roman"/>
          <w:szCs w:val="24"/>
        </w:rPr>
        <w:t xml:space="preserve"> 1.1.3 приложения "Пример расчёта курсовой работы".</w:t>
      </w:r>
    </w:p>
    <w:p w:rsidR="00482CA9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1.1.4 </w:t>
      </w:r>
      <w:r w:rsidR="00482CA9" w:rsidRPr="00A7732E">
        <w:rPr>
          <w:rFonts w:ascii="Times New Roman" w:hAnsi="Times New Roman"/>
          <w:sz w:val="24"/>
          <w:szCs w:val="24"/>
        </w:rPr>
        <w:t xml:space="preserve">В мелкосерийном и единичном типах производства </w:t>
      </w:r>
      <w:r w:rsidR="00482CA9" w:rsidRPr="00A7732E">
        <w:rPr>
          <w:rFonts w:ascii="Times New Roman" w:hAnsi="Times New Roman"/>
          <w:bCs/>
          <w:sz w:val="24"/>
          <w:szCs w:val="24"/>
        </w:rPr>
        <w:t>расчет количества рабочих мест</w:t>
      </w:r>
      <w:r w:rsidR="00482CA9" w:rsidRPr="00A7732E">
        <w:rPr>
          <w:rFonts w:ascii="Times New Roman" w:hAnsi="Times New Roman"/>
          <w:sz w:val="24"/>
          <w:szCs w:val="24"/>
        </w:rPr>
        <w:t xml:space="preserve"> на участке ведется по формуле (6) по группам оборудования на основе трудоемкости заданной пр</w:t>
      </w:r>
      <w:r w:rsidR="00482CA9" w:rsidRPr="00A7732E">
        <w:rPr>
          <w:rFonts w:ascii="Times New Roman" w:hAnsi="Times New Roman"/>
          <w:sz w:val="24"/>
          <w:szCs w:val="24"/>
        </w:rPr>
        <w:t>о</w:t>
      </w:r>
      <w:r w:rsidR="00482CA9" w:rsidRPr="00A7732E">
        <w:rPr>
          <w:rFonts w:ascii="Times New Roman" w:hAnsi="Times New Roman"/>
          <w:sz w:val="24"/>
          <w:szCs w:val="24"/>
        </w:rPr>
        <w:t>граммы (</w:t>
      </w:r>
      <w:proofErr w:type="spellStart"/>
      <w:r w:rsidR="00482CA9" w:rsidRPr="00A7732E">
        <w:rPr>
          <w:rFonts w:ascii="Times New Roman" w:hAnsi="Times New Roman"/>
          <w:sz w:val="24"/>
          <w:szCs w:val="24"/>
        </w:rPr>
        <w:t>Qоб</w:t>
      </w:r>
      <w:proofErr w:type="spellEnd"/>
      <w:r w:rsidR="00482CA9" w:rsidRPr="00A7732E">
        <w:rPr>
          <w:rFonts w:ascii="Times New Roman" w:hAnsi="Times New Roman"/>
          <w:sz w:val="24"/>
          <w:szCs w:val="24"/>
        </w:rPr>
        <w:t>) и эффективного годового фонда времени работы оборудования (</w:t>
      </w:r>
      <w:proofErr w:type="spellStart"/>
      <w:r w:rsidR="00482CA9" w:rsidRPr="00A7732E">
        <w:rPr>
          <w:rFonts w:ascii="Times New Roman" w:hAnsi="Times New Roman"/>
          <w:sz w:val="24"/>
          <w:szCs w:val="24"/>
        </w:rPr>
        <w:t>Fэф</w:t>
      </w:r>
      <w:proofErr w:type="gramStart"/>
      <w:r w:rsidR="00482CA9" w:rsidRPr="00A7732E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="00482CA9" w:rsidRPr="00A7732E">
        <w:rPr>
          <w:rFonts w:ascii="Times New Roman" w:hAnsi="Times New Roman"/>
          <w:sz w:val="24"/>
          <w:szCs w:val="24"/>
        </w:rPr>
        <w:t>):</w:t>
      </w:r>
    </w:p>
    <w:p w:rsidR="005E0F9D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эф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.  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6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Q</w:t>
      </w:r>
      <w:proofErr w:type="gramEnd"/>
      <w:r w:rsidRPr="00A7732E">
        <w:rPr>
          <w:rFonts w:ascii="Times New Roman" w:hAnsi="Times New Roman"/>
          <w:sz w:val="24"/>
          <w:szCs w:val="24"/>
        </w:rPr>
        <w:t>об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трудоемкость производственной программы конкретного модели оборудования, в нормо-часах.</w:t>
      </w: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7732E">
        <w:rPr>
          <w:rFonts w:ascii="Times New Roman" w:hAnsi="Times New Roman"/>
          <w:sz w:val="24"/>
          <w:szCs w:val="24"/>
        </w:rPr>
        <w:t>Fэф</w:t>
      </w:r>
      <w:proofErr w:type="gramStart"/>
      <w:r w:rsidRPr="00A7732E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Pr="00A7732E">
        <w:rPr>
          <w:rFonts w:ascii="Times New Roman" w:hAnsi="Times New Roman"/>
          <w:sz w:val="24"/>
          <w:szCs w:val="24"/>
        </w:rPr>
        <w:t xml:space="preserve"> - годовой эффективный фонд времени работы оборудования, определяется по формуле (7):</w:t>
      </w:r>
    </w:p>
    <w:p w:rsidR="00482CA9" w:rsidRPr="00A7732E" w:rsidRDefault="00482CA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Результат расчёта (</w:t>
      </w:r>
      <w:proofErr w:type="gramStart"/>
      <w:r w:rsidRPr="00A7732E">
        <w:rPr>
          <w:rFonts w:ascii="Times New Roman" w:hAnsi="Times New Roman"/>
          <w:sz w:val="24"/>
          <w:szCs w:val="24"/>
        </w:rPr>
        <w:t>Ср</w:t>
      </w:r>
      <w:proofErr w:type="gramEnd"/>
      <w:r w:rsidRPr="00A7732E">
        <w:rPr>
          <w:rFonts w:ascii="Times New Roman" w:hAnsi="Times New Roman"/>
          <w:sz w:val="24"/>
          <w:szCs w:val="24"/>
        </w:rPr>
        <w:t>) является дробным числом. Это значение должно быть округлено (принято) до целого числа (</w:t>
      </w:r>
      <w:proofErr w:type="spellStart"/>
      <w:r w:rsidRPr="00A7732E">
        <w:rPr>
          <w:rFonts w:ascii="Times New Roman" w:hAnsi="Times New Roman"/>
          <w:sz w:val="24"/>
          <w:szCs w:val="24"/>
        </w:rPr>
        <w:t>Сп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) с условием, чтобы отношение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Ср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den>
        </m:f>
      </m:oMath>
      <w:r w:rsidRPr="00A7732E">
        <w:rPr>
          <w:rFonts w:ascii="Times New Roman" w:hAnsi="Times New Roman"/>
          <w:sz w:val="24"/>
          <w:szCs w:val="24"/>
        </w:rPr>
        <w:t xml:space="preserve"> не пр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вышало значения 1,08. Это предельный коэффициент загрузки рабочего места.</w:t>
      </w:r>
    </w:p>
    <w:p w:rsidR="005E0F9D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эф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Дк-Дв-Дпр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*Тсм-Тпр</m:t>
              </m:r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7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A7732E">
        <w:rPr>
          <w:rFonts w:ascii="Times New Roman" w:hAnsi="Times New Roman"/>
          <w:sz w:val="24"/>
          <w:szCs w:val="24"/>
        </w:rPr>
        <w:t>Дк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количество календарных дней в году;</w:t>
      </w: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Дв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количество выходных дней в году(102)</w:t>
      </w: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Дпр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количество праздничных дней в году (11);</w:t>
      </w: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Тсм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продолжительность рабочей смены (8,2 часа);</w:t>
      </w: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Тпр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количество сокращенных часов предпраздничных смен (сокращение на 1 час, колич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ство праздников 8);</w:t>
      </w: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m - количество смен работы (2 смены);</w:t>
      </w: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α- процент потерь времени на переналадку оборудования и регламентирова</w:t>
      </w:r>
      <w:r w:rsidRPr="00A7732E">
        <w:rPr>
          <w:rFonts w:ascii="Times New Roman" w:hAnsi="Times New Roman"/>
          <w:sz w:val="24"/>
          <w:szCs w:val="24"/>
        </w:rPr>
        <w:t>н</w:t>
      </w:r>
      <w:r w:rsidRPr="00A7732E">
        <w:rPr>
          <w:rFonts w:ascii="Times New Roman" w:hAnsi="Times New Roman"/>
          <w:sz w:val="24"/>
          <w:szCs w:val="24"/>
        </w:rPr>
        <w:t>ные перерывы (дано в задании на курсовую работу).</w:t>
      </w:r>
    </w:p>
    <w:p w:rsidR="00873E87" w:rsidRPr="00A7732E" w:rsidRDefault="00873E8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1.1.5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 w:val="24"/>
          <w:szCs w:val="24"/>
        </w:rPr>
        <w:t>пределяется коэффициент загрузки рабочих мест по каждой группе оборудования по формуле (8):</w:t>
      </w:r>
    </w:p>
    <w:p w:rsidR="00873E87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.     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873E87" w:rsidRPr="00A7732E" w:rsidRDefault="00873E8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A7732E">
        <w:rPr>
          <w:rFonts w:ascii="Times New Roman" w:hAnsi="Times New Roman"/>
          <w:sz w:val="24"/>
          <w:szCs w:val="24"/>
        </w:rPr>
        <w:t>Ср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– расчётное количество рабочих мест (станков).</w:t>
      </w:r>
    </w:p>
    <w:p w:rsidR="00873E87" w:rsidRPr="00A7732E" w:rsidRDefault="00873E8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7732E">
        <w:rPr>
          <w:rFonts w:ascii="Times New Roman" w:hAnsi="Times New Roman"/>
          <w:sz w:val="24"/>
          <w:szCs w:val="24"/>
        </w:rPr>
        <w:t>Сп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– принятое количество рабочих мест.</w:t>
      </w:r>
    </w:p>
    <w:p w:rsidR="00873E87" w:rsidRPr="00A7732E" w:rsidRDefault="00873E8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Общий </w:t>
      </w:r>
      <w:r w:rsidR="005E5E2A" w:rsidRPr="00A7732E">
        <w:rPr>
          <w:rFonts w:ascii="Times New Roman" w:hAnsi="Times New Roman"/>
          <w:sz w:val="24"/>
          <w:szCs w:val="24"/>
        </w:rPr>
        <w:t xml:space="preserve">(средний) </w:t>
      </w:r>
      <w:r w:rsidRPr="00A7732E">
        <w:rPr>
          <w:rFonts w:ascii="Times New Roman" w:hAnsi="Times New Roman"/>
          <w:sz w:val="24"/>
          <w:szCs w:val="24"/>
        </w:rPr>
        <w:t>коэффициент загрузки оборудования на участке определяе</w:t>
      </w:r>
      <w:r w:rsidRPr="00A7732E">
        <w:rPr>
          <w:rFonts w:ascii="Times New Roman" w:hAnsi="Times New Roman"/>
          <w:sz w:val="24"/>
          <w:szCs w:val="24"/>
        </w:rPr>
        <w:t>т</w:t>
      </w:r>
      <w:r w:rsidRPr="00A7732E">
        <w:rPr>
          <w:rFonts w:ascii="Times New Roman" w:hAnsi="Times New Roman"/>
          <w:sz w:val="24"/>
          <w:szCs w:val="24"/>
        </w:rPr>
        <w:t>ся по формуле (9).</w:t>
      </w:r>
    </w:p>
    <w:p w:rsidR="00873E87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∑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Ср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∑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Сп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                                              (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9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).</m:t>
          </m:r>
        </m:oMath>
      </m:oMathPara>
    </w:p>
    <w:p w:rsidR="005E5E2A" w:rsidRPr="00A7732E" w:rsidRDefault="00F51EA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Результаты расчётов должны быть сведены в таблицу 2 "Количество рабочих мест по гру</w:t>
      </w:r>
      <w:r w:rsidRPr="00A7732E">
        <w:rPr>
          <w:rFonts w:ascii="Times New Roman" w:hAnsi="Times New Roman"/>
          <w:sz w:val="24"/>
          <w:szCs w:val="24"/>
        </w:rPr>
        <w:t>п</w:t>
      </w:r>
      <w:r w:rsidRPr="00A7732E">
        <w:rPr>
          <w:rFonts w:ascii="Times New Roman" w:hAnsi="Times New Roman"/>
          <w:sz w:val="24"/>
          <w:szCs w:val="24"/>
        </w:rPr>
        <w:t>пам оборудования</w:t>
      </w:r>
      <w:proofErr w:type="gramStart"/>
      <w:r w:rsidRPr="00A7732E">
        <w:rPr>
          <w:rFonts w:ascii="Times New Roman" w:hAnsi="Times New Roman"/>
          <w:sz w:val="24"/>
          <w:szCs w:val="24"/>
        </w:rPr>
        <w:t>"п</w:t>
      </w:r>
      <w:proofErr w:type="gramEnd"/>
      <w:r w:rsidRPr="00A7732E">
        <w:rPr>
          <w:rFonts w:ascii="Times New Roman" w:hAnsi="Times New Roman"/>
          <w:sz w:val="24"/>
          <w:szCs w:val="24"/>
        </w:rPr>
        <w:t>о данному макету.</w:t>
      </w:r>
    </w:p>
    <w:p w:rsidR="00F51EA6" w:rsidRPr="00A7732E" w:rsidRDefault="00F51EA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2 - Количество рабочих мест по группам оборудования</w:t>
      </w:r>
    </w:p>
    <w:p w:rsidR="00F51EA6" w:rsidRPr="00A7732E" w:rsidRDefault="00F51EA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1"/>
        <w:gridCol w:w="991"/>
        <w:gridCol w:w="1843"/>
      </w:tblGrid>
      <w:tr w:rsidR="00F51EA6" w:rsidRPr="00A7732E" w:rsidTr="00F51EA6">
        <w:trPr>
          <w:cantSplit/>
        </w:trPr>
        <w:tc>
          <w:tcPr>
            <w:tcW w:w="2802" w:type="dxa"/>
            <w:vMerge w:val="restart"/>
            <w:vAlign w:val="center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Наименование групп оборудования</w:t>
            </w:r>
          </w:p>
        </w:tc>
        <w:tc>
          <w:tcPr>
            <w:tcW w:w="992" w:type="dxa"/>
            <w:vMerge w:val="restart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Кол-во опер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vMerge w:val="restart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Трудое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кость,</w:t>
            </w:r>
          </w:p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н-час.</w:t>
            </w:r>
          </w:p>
        </w:tc>
        <w:tc>
          <w:tcPr>
            <w:tcW w:w="1842" w:type="dxa"/>
            <w:gridSpan w:val="2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Количество станков</w:t>
            </w:r>
          </w:p>
        </w:tc>
        <w:tc>
          <w:tcPr>
            <w:tcW w:w="1843" w:type="dxa"/>
            <w:vMerge w:val="restart"/>
            <w:vAlign w:val="center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Коэффициент загрузки</w:t>
            </w:r>
          </w:p>
        </w:tc>
      </w:tr>
      <w:tr w:rsidR="00F51EA6" w:rsidRPr="00A7732E" w:rsidTr="00F51EA6">
        <w:trPr>
          <w:cantSplit/>
        </w:trPr>
        <w:tc>
          <w:tcPr>
            <w:tcW w:w="2802" w:type="dxa"/>
            <w:vMerge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прин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A6" w:rsidRPr="00A7732E" w:rsidTr="00F51EA6">
        <w:trPr>
          <w:cantSplit/>
        </w:trPr>
        <w:tc>
          <w:tcPr>
            <w:tcW w:w="2802" w:type="dxa"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1. Токарная</w:t>
            </w:r>
          </w:p>
        </w:tc>
        <w:tc>
          <w:tcPr>
            <w:tcW w:w="992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8F58FF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858,9</w:t>
            </w:r>
          </w:p>
        </w:tc>
        <w:tc>
          <w:tcPr>
            <w:tcW w:w="851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</w:t>
            </w:r>
            <w:r w:rsidR="00482CA9" w:rsidRPr="00A7732E">
              <w:rPr>
                <w:rFonts w:ascii="Times New Roman" w:hAnsi="Times New Roman"/>
                <w:sz w:val="24"/>
                <w:szCs w:val="24"/>
              </w:rPr>
              <w:t>46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</w:t>
            </w:r>
            <w:r w:rsidR="00482CA9" w:rsidRPr="00A7732E">
              <w:rPr>
                <w:rFonts w:ascii="Times New Roman" w:hAnsi="Times New Roman"/>
                <w:sz w:val="24"/>
                <w:szCs w:val="24"/>
              </w:rPr>
              <w:t>46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1EA6" w:rsidRPr="00A7732E" w:rsidTr="00F51EA6">
        <w:trPr>
          <w:cantSplit/>
        </w:trPr>
        <w:tc>
          <w:tcPr>
            <w:tcW w:w="2802" w:type="dxa"/>
          </w:tcPr>
          <w:p w:rsidR="00F51EA6" w:rsidRPr="00A7732E" w:rsidRDefault="00F51EA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2. Фрезерная</w:t>
            </w:r>
          </w:p>
        </w:tc>
        <w:tc>
          <w:tcPr>
            <w:tcW w:w="992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</w:t>
            </w:r>
            <w:r w:rsidR="008F58FF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851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1,571</w:t>
            </w:r>
          </w:p>
        </w:tc>
        <w:tc>
          <w:tcPr>
            <w:tcW w:w="991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1EA6" w:rsidRPr="00A7732E" w:rsidRDefault="00F51EA6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</w:t>
            </w:r>
            <w:r w:rsidR="00482CA9" w:rsidRPr="00A7732E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8C1917" w:rsidRPr="00A7732E" w:rsidTr="00F51EA6">
        <w:trPr>
          <w:cantSplit/>
        </w:trPr>
        <w:tc>
          <w:tcPr>
            <w:tcW w:w="2802" w:type="dxa"/>
          </w:tcPr>
          <w:p w:rsidR="008C1917" w:rsidRPr="00A7732E" w:rsidRDefault="008C1917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3. Фрезерная</w:t>
            </w:r>
          </w:p>
        </w:tc>
        <w:tc>
          <w:tcPr>
            <w:tcW w:w="992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8F58FF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286,6</w:t>
            </w:r>
          </w:p>
        </w:tc>
        <w:tc>
          <w:tcPr>
            <w:tcW w:w="851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0,469</w:t>
            </w:r>
          </w:p>
        </w:tc>
        <w:tc>
          <w:tcPr>
            <w:tcW w:w="991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0,469</w:t>
            </w:r>
          </w:p>
        </w:tc>
      </w:tr>
      <w:tr w:rsidR="008C1917" w:rsidRPr="00A7732E" w:rsidTr="00F51EA6">
        <w:trPr>
          <w:cantSplit/>
        </w:trPr>
        <w:tc>
          <w:tcPr>
            <w:tcW w:w="2802" w:type="dxa"/>
          </w:tcPr>
          <w:p w:rsidR="008C1917" w:rsidRPr="00A7732E" w:rsidRDefault="008C1917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4. Протяжная</w:t>
            </w:r>
          </w:p>
        </w:tc>
        <w:tc>
          <w:tcPr>
            <w:tcW w:w="992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8F58FF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851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0,394</w:t>
            </w:r>
          </w:p>
        </w:tc>
        <w:tc>
          <w:tcPr>
            <w:tcW w:w="991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0,394</w:t>
            </w:r>
          </w:p>
        </w:tc>
      </w:tr>
      <w:tr w:rsidR="008C1917" w:rsidRPr="00A7732E" w:rsidTr="00F51EA6">
        <w:trPr>
          <w:cantSplit/>
        </w:trPr>
        <w:tc>
          <w:tcPr>
            <w:tcW w:w="2802" w:type="dxa"/>
          </w:tcPr>
          <w:p w:rsidR="008C1917" w:rsidRPr="00A7732E" w:rsidRDefault="008C1917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992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917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C1917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917" w:rsidRPr="00A7732E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="008F58FF" w:rsidRPr="00A7732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C1917" w:rsidRPr="00A7732E">
              <w:rPr>
                <w:rFonts w:ascii="Times New Roman" w:hAnsi="Times New Roman"/>
                <w:noProof/>
                <w:sz w:val="24"/>
                <w:szCs w:val="24"/>
              </w:rPr>
              <w:t>974,4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C1917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C1917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C1917" w:rsidRPr="00A7732E">
              <w:rPr>
                <w:rFonts w:ascii="Times New Roman" w:hAnsi="Times New Roman"/>
                <w:noProof/>
                <w:sz w:val="24"/>
                <w:szCs w:val="24"/>
              </w:rPr>
              <w:t>2,901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1917" w:rsidRPr="00A7732E" w:rsidRDefault="008C19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0,580</w:t>
            </w:r>
          </w:p>
        </w:tc>
      </w:tr>
    </w:tbl>
    <w:p w:rsidR="00D30F5E" w:rsidRPr="00A7732E" w:rsidRDefault="00D30F5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Значение среднего коэффициента загрузки рабочих мест на участке заносится в итоговую строку таблицы. По данным этой таблицы строится график загрузки оборудования на участке</w:t>
      </w:r>
      <w:r w:rsidR="00CA33AA" w:rsidRPr="00A7732E">
        <w:rPr>
          <w:rFonts w:ascii="Times New Roman" w:hAnsi="Times New Roman"/>
          <w:sz w:val="24"/>
          <w:szCs w:val="24"/>
        </w:rPr>
        <w:t>. Пример графика приведён на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CA33AA" w:rsidRPr="00A7732E">
        <w:rPr>
          <w:rFonts w:ascii="Times New Roman" w:hAnsi="Times New Roman"/>
          <w:sz w:val="24"/>
          <w:szCs w:val="24"/>
        </w:rPr>
        <w:t>Р</w:t>
      </w:r>
      <w:r w:rsidRPr="00A7732E">
        <w:rPr>
          <w:rFonts w:ascii="Times New Roman" w:hAnsi="Times New Roman"/>
          <w:sz w:val="24"/>
          <w:szCs w:val="24"/>
        </w:rPr>
        <w:t>ис</w:t>
      </w:r>
      <w:r w:rsidR="006F7B58" w:rsidRPr="00A7732E">
        <w:rPr>
          <w:rFonts w:ascii="Times New Roman" w:hAnsi="Times New Roman"/>
          <w:sz w:val="24"/>
          <w:szCs w:val="24"/>
        </w:rPr>
        <w:t>унке</w:t>
      </w:r>
      <w:r w:rsidRPr="00A7732E">
        <w:rPr>
          <w:rFonts w:ascii="Times New Roman" w:hAnsi="Times New Roman"/>
          <w:sz w:val="24"/>
          <w:szCs w:val="24"/>
        </w:rPr>
        <w:t xml:space="preserve"> 1.</w:t>
      </w:r>
    </w:p>
    <w:p w:rsidR="00587693" w:rsidRPr="00A7732E" w:rsidRDefault="00587693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Если средний коэффициент загрузки рабочих мест ниже нормативного (0,85-0,95), обор</w:t>
      </w:r>
      <w:r w:rsidRPr="00A7732E">
        <w:rPr>
          <w:rFonts w:ascii="Times New Roman" w:hAnsi="Times New Roman"/>
          <w:sz w:val="24"/>
          <w:szCs w:val="24"/>
        </w:rPr>
        <w:t>у</w:t>
      </w:r>
      <w:r w:rsidRPr="00A7732E">
        <w:rPr>
          <w:rFonts w:ascii="Times New Roman" w:hAnsi="Times New Roman"/>
          <w:sz w:val="24"/>
          <w:szCs w:val="24"/>
        </w:rPr>
        <w:t>дование участка нуждается в догрузке. Расчет догрузки оборудования приводится в подразделе 1.2.</w:t>
      </w:r>
    </w:p>
    <w:p w:rsidR="00587693" w:rsidRPr="00A7732E" w:rsidRDefault="0058769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В случаях низкой загрузки оборудования (</w:t>
      </w:r>
      <w:proofErr w:type="gramStart"/>
      <w:r w:rsidRPr="00A7732E">
        <w:rPr>
          <w:rFonts w:ascii="Times New Roman" w:hAnsi="Times New Roman"/>
          <w:sz w:val="24"/>
          <w:szCs w:val="24"/>
        </w:rPr>
        <w:t>Кз</w:t>
      </w:r>
      <w:proofErr w:type="gramEnd"/>
      <w:r w:rsidRPr="00A7732E">
        <w:rPr>
          <w:rFonts w:ascii="Times New Roman" w:hAnsi="Times New Roman"/>
          <w:sz w:val="24"/>
          <w:szCs w:val="24"/>
        </w:rPr>
        <w:t>≤0,1) следует определить количество дней в которые годовая программа будет выполнена. Для этого выбирается операция с максимальной з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грузкой по заданной программе и делится на 16,4 (8,2*2). Полученное значение округляется до ц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 xml:space="preserve">лого числа рабочих дней. На этот период следует вновь выполнить расчёты количества рабочих мест (Ср) и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Кз</w:t>
      </w:r>
      <w:proofErr w:type="spellEnd"/>
      <w:proofErr w:type="gramEnd"/>
      <w:r w:rsidRPr="00A7732E">
        <w:rPr>
          <w:rFonts w:ascii="Times New Roman" w:hAnsi="Times New Roman"/>
          <w:sz w:val="24"/>
          <w:szCs w:val="24"/>
        </w:rPr>
        <w:t>, используя в качестве эффективного фонда работы оборудования (</w:t>
      </w:r>
      <w:r w:rsidRPr="00A7732E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A7732E">
        <w:rPr>
          <w:rFonts w:ascii="Times New Roman" w:hAnsi="Times New Roman"/>
          <w:sz w:val="24"/>
          <w:szCs w:val="24"/>
        </w:rPr>
        <w:t>эф.о</w:t>
      </w:r>
      <w:proofErr w:type="spellEnd"/>
      <w:r w:rsidRPr="00A7732E">
        <w:rPr>
          <w:rFonts w:ascii="Times New Roman" w:hAnsi="Times New Roman"/>
          <w:sz w:val="24"/>
          <w:szCs w:val="24"/>
        </w:rPr>
        <w:t>) макс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мальное значение трудоёмкости операции.</w:t>
      </w:r>
    </w:p>
    <w:p w:rsidR="00B443C9" w:rsidRPr="00A7732E" w:rsidRDefault="00A7732E" w:rsidP="00A773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pict>
          <v:group id="_x0000_s1457" style="position:absolute;left:0;text-align:left;margin-left:21.5pt;margin-top:2.5pt;width:380.25pt;height:311.7pt;z-index:251734016" coordorigin="1564,5174" coordsize="7605,6234">
            <v:group id="_x0000_s1456" style="position:absolute;left:1564;top:5174;width:7605;height:6234" coordorigin="1564,5159" coordsize="7605,6234">
              <v:line id="_x0000_s1448" style="position:absolute" from="1607,5955" to="8910,5955">
                <v:stroke dashstyle="longDash"/>
              </v:line>
              <v:rect id="_x0000_s1450" style="position:absolute;left:8752;top:11066;width:417;height:327" filled="f" stroked="f">
                <v:textbox style="mso-next-textbox:#_x0000_s1450;mso-rotate-with-shape:t" inset="0,0,0,0">
                  <w:txbxContent>
                    <w:p w:rsidR="00A7732E" w:rsidRPr="00CA33AA" w:rsidRDefault="00A7732E" w:rsidP="008F58F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33AA">
                        <w:rPr>
                          <w:rFonts w:ascii="Times New Roman" w:hAnsi="Times New Roman"/>
                          <w:snapToGrid w:val="0"/>
                          <w:color w:val="000000"/>
                          <w:sz w:val="24"/>
                          <w:szCs w:val="24"/>
                        </w:rPr>
                        <w:t>Ср</w:t>
                      </w:r>
                    </w:p>
                  </w:txbxContent>
                </v:textbox>
              </v:rect>
              <v:rect id="_x0000_s1436" style="position:absolute;left:1589;top:5955;width:6710;height:5259" fillcolor="#a5a5a5">
                <v:fill r:id="rId9" o:title="Широкий диагональный 2" type="pattern"/>
              </v:rect>
              <v:line id="_x0000_s1437" style="position:absolute;flip:y;mso-position-horizontal-relative:text;mso-position-vertical-relative:text" from="1589,5159" to="1607,11339">
                <v:stroke endarrow="block"/>
              </v:line>
              <v:line id="_x0000_s1438" style="position:absolute" from="8267,11226" to="8701,11226">
                <v:stroke endarrow="block"/>
              </v:line>
              <v:rect id="_x0000_s1439" style="position:absolute;left:1576;top:8534;width:1340;height:2695">
                <v:textbox style="mso-next-textbox:#_x0000_s1439">
                  <w:txbxContent>
                    <w:p w:rsidR="00A7732E" w:rsidRPr="00424014" w:rsidRDefault="00A7732E" w:rsidP="008C19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46</w:t>
                      </w:r>
                      <w:r w:rsidRPr="004240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4240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%</w:t>
                      </w:r>
                    </w:p>
                    <w:p w:rsidR="00A7732E" w:rsidRPr="00424014" w:rsidRDefault="00A7732E" w:rsidP="008C191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40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Токарная</w:t>
                      </w:r>
                    </w:p>
                  </w:txbxContent>
                </v:textbox>
              </v:rect>
              <v:group id="_x0000_s1455" style="position:absolute;left:2924;top:6930;width:2675;height:4299" coordorigin="2924,8960" coordsize="2675,2269">
                <v:rect id="_x0000_s1440" style="position:absolute;left:2924;top:8960;width:1340;height:2269">
                  <v:textbox style="mso-next-textbox:#_x0000_s1440">
                    <w:txbxContent>
                      <w:p w:rsidR="00A7732E" w:rsidRPr="008F58FF" w:rsidRDefault="00A7732E" w:rsidP="008F58F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_x0000_s1441" style="position:absolute;left:4259;top:8960;width:1340;height:2268">
                  <v:textbox style="mso-next-textbox:#_x0000_s1441">
                    <w:txbxContent>
                      <w:p w:rsidR="00A7732E" w:rsidRPr="008F58FF" w:rsidRDefault="00A7732E" w:rsidP="008F58F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442" style="position:absolute;left:5609;top:8340;width:1340;height:2889">
                <v:textbox style="mso-next-textbox:#_x0000_s1442">
                  <w:txbxContent>
                    <w:p w:rsidR="00A7732E" w:rsidRPr="00CE53BB" w:rsidRDefault="00A7732E" w:rsidP="008C19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46</w:t>
                      </w:r>
                      <w:r w:rsidRPr="00CE53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CE53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%</w:t>
                      </w:r>
                    </w:p>
                    <w:p w:rsidR="00A7732E" w:rsidRPr="00424014" w:rsidRDefault="00A7732E" w:rsidP="008C191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Фрезе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ная</w:t>
                      </w:r>
                    </w:p>
                  </w:txbxContent>
                </v:textbox>
              </v:rect>
              <v:rect id="_x0000_s1443" style="position:absolute;left:6959;top:8975;width:1340;height:2259">
                <v:textbox style="mso-next-textbox:#_x0000_s1443">
                  <w:txbxContent>
                    <w:p w:rsidR="00A7732E" w:rsidRDefault="00A7732E" w:rsidP="008C19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7732E" w:rsidRPr="00CE53BB" w:rsidRDefault="00A7732E" w:rsidP="008C19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39</w:t>
                      </w:r>
                      <w:r w:rsidRPr="00CE53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CE53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%</w:t>
                      </w:r>
                    </w:p>
                    <w:p w:rsidR="00A7732E" w:rsidRPr="00424014" w:rsidRDefault="00A7732E" w:rsidP="008C191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ная</w:t>
                      </w:r>
                    </w:p>
                  </w:txbxContent>
                </v:textbox>
              </v:rect>
              <v:line id="_x0000_s1445" style="position:absolute;flip:y" from="1564,7966" to="8910,7966">
                <v:stroke dashstyle="longDash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4" type="#_x0000_t202" style="position:absolute;left:3026;top:6975;width:2359;height:660" fillcolor="white [3212]" strokecolor="white [3212]" strokeweight="0">
              <v:textbox>
                <w:txbxContent>
                  <w:p w:rsidR="00A7732E" w:rsidRPr="008F58FF" w:rsidRDefault="00A7732E" w:rsidP="008F58F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78,6%</w:t>
                    </w:r>
                  </w:p>
                  <w:p w:rsidR="00A7732E" w:rsidRPr="008F58FF" w:rsidRDefault="00A7732E" w:rsidP="008F58F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F58FF">
                      <w:rPr>
                        <w:rFonts w:ascii="Times New Roman" w:hAnsi="Times New Roman"/>
                        <w:sz w:val="24"/>
                        <w:szCs w:val="24"/>
                      </w:rPr>
                      <w:t>Фрезерная группа</w:t>
                    </w:r>
                  </w:p>
                </w:txbxContent>
              </v:textbox>
            </v:shape>
          </v:group>
        </w:pict>
      </w:r>
      <w:r w:rsidRPr="00A7732E">
        <w:rPr>
          <w:rFonts w:ascii="Times New Roman" w:hAnsi="Times New Roman"/>
          <w:noProof/>
          <w:sz w:val="24"/>
          <w:szCs w:val="24"/>
        </w:rPr>
        <w:pict>
          <v:rect id="_x0000_s1453" style="position:absolute;left:0;text-align:left;margin-left:201.5pt;margin-top:4.8pt;width:100.65pt;height:20.75pt;z-index:251728384;mso-position-horizontal-relative:text;mso-position-vertical-relative:text" strokecolor="white [3212]" strokeweight=".5pt">
            <v:shadow color="#868686"/>
            <v:textbox style="mso-next-textbox:#_x0000_s1453">
              <w:txbxContent>
                <w:p w:rsidR="00A7732E" w:rsidRPr="00FC73CE" w:rsidRDefault="00A7732E" w:rsidP="008F58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3CE">
                    <w:rPr>
                      <w:rFonts w:ascii="Times New Roman" w:hAnsi="Times New Roman"/>
                      <w:sz w:val="24"/>
                      <w:szCs w:val="24"/>
                    </w:rPr>
                    <w:t>Зона догрузки</w:t>
                  </w:r>
                </w:p>
              </w:txbxContent>
            </v:textbox>
          </v:rect>
        </w:pict>
      </w:r>
      <w:r w:rsidRPr="00A7732E">
        <w:rPr>
          <w:rFonts w:ascii="Times New Roman" w:hAnsi="Times New Roman"/>
          <w:noProof/>
          <w:sz w:val="24"/>
          <w:szCs w:val="24"/>
        </w:rPr>
        <w:pict>
          <v:shape id="_x0000_s1451" type="#_x0000_t202" style="position:absolute;left:0;text-align:left;margin-left:-4.2pt;margin-top:6.25pt;width:27.8pt;height:309pt;z-index:251726336" fillcolor="white [3212]" strokecolor="white [3212]" strokeweight="0">
            <v:textbox>
              <w:txbxContent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0,9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0,8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0,7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0,6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0,3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0,2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  <w:p w:rsidR="00A7732E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Pr="008F58FF" w:rsidRDefault="00A7732E" w:rsidP="00B443C9">
                  <w:pPr>
                    <w:ind w:left="-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proofErr w:type="spellStart"/>
      <w:proofErr w:type="gramStart"/>
      <w:r w:rsidR="00CA33AA" w:rsidRPr="00A7732E">
        <w:rPr>
          <w:rFonts w:ascii="Times New Roman" w:hAnsi="Times New Roman"/>
          <w:sz w:val="24"/>
          <w:szCs w:val="24"/>
        </w:rPr>
        <w:t>Кз</w:t>
      </w:r>
      <w:proofErr w:type="spellEnd"/>
      <w:proofErr w:type="gramEnd"/>
    </w:p>
    <w:p w:rsidR="00B443C9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pict>
          <v:rect id="_x0000_s1447" style="position:absolute;left:0;text-align:left;margin-left:360.85pt;margin-top:11.95pt;width:72.3pt;height:117.75pt;z-index:251722240" strokecolor="white">
            <v:textbox style="mso-next-textbox:#_x0000_s1447">
              <w:txbxContent>
                <w:p w:rsidR="00A7732E" w:rsidRPr="00FC73C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3CE">
                    <w:rPr>
                      <w:rFonts w:ascii="Times New Roman" w:hAnsi="Times New Roman"/>
                      <w:sz w:val="24"/>
                      <w:szCs w:val="24"/>
                    </w:rPr>
                    <w:t>Ксрд=0,95</w:t>
                  </w:r>
                </w:p>
                <w:p w:rsidR="00A7732E" w:rsidRPr="00FC73C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Pr="00FC73C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Pr="00FC73C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Pr="00FC73C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2E" w:rsidRPr="00FC73CE" w:rsidRDefault="00A7732E" w:rsidP="008C19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3CE">
                    <w:rPr>
                      <w:rFonts w:ascii="Times New Roman" w:hAnsi="Times New Roman"/>
                      <w:sz w:val="24"/>
                      <w:szCs w:val="24"/>
                    </w:rPr>
                    <w:t>Кср=0,5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xbxContent>
            </v:textbox>
          </v:rect>
        </w:pict>
      </w:r>
      <w:r w:rsidRPr="00A7732E">
        <w:rPr>
          <w:rFonts w:ascii="Times New Roman" w:hAnsi="Times New Roman"/>
          <w:noProof/>
          <w:sz w:val="24"/>
          <w:szCs w:val="24"/>
        </w:rPr>
        <w:pict>
          <v:line id="_x0000_s1452" style="position:absolute;left:0;text-align:left;z-index:251739648" from="244.05pt,7.95pt" to="258.3pt,44.2pt" strokeweight="1.5pt">
            <v:stroke endarrow="block"/>
          </v:line>
        </w:pict>
      </w:r>
    </w:p>
    <w:p w:rsidR="001679C7" w:rsidRPr="00A7732E" w:rsidRDefault="001679C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3C9" w:rsidRPr="00A7732E" w:rsidRDefault="00B443C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3C9" w:rsidRPr="00A7732E" w:rsidRDefault="00B443C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3C9" w:rsidRPr="00A7732E" w:rsidRDefault="00B443C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pict>
          <v:rect id="_x0000_s1449" style="position:absolute;left:0;text-align:left;margin-left:399.85pt;margin-top:9.3pt;width:93.95pt;height:20.25pt;z-index:251724288" strokecolor="white">
            <v:textbox style="mso-next-textbox:#_x0000_s1449">
              <w:txbxContent>
                <w:p w:rsidR="00A7732E" w:rsidRPr="00FC73CE" w:rsidRDefault="00A7732E" w:rsidP="008F58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3CE">
                    <w:rPr>
                      <w:rFonts w:ascii="Times New Roman" w:hAnsi="Times New Roman"/>
                      <w:sz w:val="24"/>
                      <w:szCs w:val="24"/>
                    </w:rPr>
                    <w:t>Рабочие места</w:t>
                  </w:r>
                </w:p>
              </w:txbxContent>
            </v:textbox>
          </v:rect>
        </w:pict>
      </w:r>
    </w:p>
    <w:p w:rsidR="008C1917" w:rsidRPr="00A7732E" w:rsidRDefault="00B443C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             1</w:t>
      </w:r>
      <w:r w:rsidR="00CA33AA" w:rsidRPr="00A7732E">
        <w:rPr>
          <w:rFonts w:ascii="Times New Roman" w:hAnsi="Times New Roman"/>
          <w:sz w:val="24"/>
          <w:szCs w:val="24"/>
        </w:rPr>
        <w:t xml:space="preserve">                2                3                4                5</w:t>
      </w:r>
    </w:p>
    <w:p w:rsidR="00B443C9" w:rsidRPr="00A7732E" w:rsidRDefault="00B443C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17" w:rsidRPr="00A7732E" w:rsidRDefault="008C191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Рис</w:t>
      </w:r>
      <w:r w:rsidR="00230425" w:rsidRPr="00A7732E">
        <w:rPr>
          <w:rFonts w:ascii="Times New Roman" w:hAnsi="Times New Roman"/>
          <w:sz w:val="24"/>
          <w:szCs w:val="24"/>
        </w:rPr>
        <w:t xml:space="preserve">унок </w:t>
      </w:r>
      <w:r w:rsidRPr="00A7732E">
        <w:rPr>
          <w:rFonts w:ascii="Times New Roman" w:hAnsi="Times New Roman"/>
          <w:sz w:val="24"/>
          <w:szCs w:val="24"/>
        </w:rPr>
        <w:t>1 График загрузки оборудования на участке</w:t>
      </w:r>
    </w:p>
    <w:p w:rsidR="00587693" w:rsidRPr="00A7732E" w:rsidRDefault="00587693" w:rsidP="00A7732E">
      <w:p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br w:type="page"/>
      </w:r>
    </w:p>
    <w:p w:rsidR="001679C7" w:rsidRPr="00A7732E" w:rsidRDefault="001679C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F5E" w:rsidRPr="00A7732E" w:rsidRDefault="00D30F5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32E">
        <w:rPr>
          <w:rFonts w:ascii="Times New Roman" w:hAnsi="Times New Roman"/>
          <w:sz w:val="24"/>
          <w:szCs w:val="24"/>
        </w:rPr>
        <w:t>График загрузки строится по двум осям: на горизонтальной оси размещается количество рабочих мест (станков), на вертикальной - коэффициенты загрузки от 0 до 1.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Проводятся две пун</w:t>
      </w:r>
      <w:r w:rsidRPr="00A7732E">
        <w:rPr>
          <w:rFonts w:ascii="Times New Roman" w:hAnsi="Times New Roman"/>
          <w:sz w:val="24"/>
          <w:szCs w:val="24"/>
        </w:rPr>
        <w:t>к</w:t>
      </w:r>
      <w:r w:rsidRPr="00A7732E">
        <w:rPr>
          <w:rFonts w:ascii="Times New Roman" w:hAnsi="Times New Roman"/>
          <w:sz w:val="24"/>
          <w:szCs w:val="24"/>
        </w:rPr>
        <w:t xml:space="preserve">тирные линии на уровне Кср=0,95 (загрузка с догрузкой) и </w:t>
      </w:r>
      <w:proofErr w:type="spellStart"/>
      <w:r w:rsidRPr="00A7732E">
        <w:rPr>
          <w:rFonts w:ascii="Times New Roman" w:hAnsi="Times New Roman"/>
          <w:sz w:val="24"/>
          <w:szCs w:val="24"/>
        </w:rPr>
        <w:t>Кср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фактическая по заданной програ</w:t>
      </w:r>
      <w:r w:rsidRPr="00A7732E">
        <w:rPr>
          <w:rFonts w:ascii="Times New Roman" w:hAnsi="Times New Roman"/>
          <w:sz w:val="24"/>
          <w:szCs w:val="24"/>
        </w:rPr>
        <w:t>м</w:t>
      </w:r>
      <w:r w:rsidRPr="00A7732E">
        <w:rPr>
          <w:rFonts w:ascii="Times New Roman" w:hAnsi="Times New Roman"/>
          <w:sz w:val="24"/>
          <w:szCs w:val="24"/>
        </w:rPr>
        <w:t xml:space="preserve">ме. </w:t>
      </w:r>
      <w:r w:rsidR="007A202B" w:rsidRPr="00A7732E">
        <w:rPr>
          <w:rFonts w:ascii="Times New Roman" w:hAnsi="Times New Roman"/>
          <w:sz w:val="24"/>
          <w:szCs w:val="24"/>
        </w:rPr>
        <w:t>От линии Кср=0,95 проводятся штриховые линии, выделяя зону догрузки. В области рабочих мест указывается их загрузка в процентах.</w:t>
      </w:r>
    </w:p>
    <w:p w:rsidR="00D30F5E" w:rsidRPr="00A7732E" w:rsidRDefault="0058769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1.1.6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аждой группе оборудования необходимо дать технические характеристики </w:t>
      </w:r>
      <w:r w:rsidR="00B94258" w:rsidRPr="00A7732E">
        <w:rPr>
          <w:rFonts w:ascii="Times New Roman" w:hAnsi="Times New Roman"/>
          <w:sz w:val="24"/>
          <w:szCs w:val="24"/>
        </w:rPr>
        <w:t>(Прил</w:t>
      </w:r>
      <w:r w:rsidR="00B94258" w:rsidRPr="00A7732E">
        <w:rPr>
          <w:rFonts w:ascii="Times New Roman" w:hAnsi="Times New Roman"/>
          <w:sz w:val="24"/>
          <w:szCs w:val="24"/>
        </w:rPr>
        <w:t>о</w:t>
      </w:r>
      <w:r w:rsidR="00B94258" w:rsidRPr="00A7732E">
        <w:rPr>
          <w:rFonts w:ascii="Times New Roman" w:hAnsi="Times New Roman"/>
          <w:sz w:val="24"/>
          <w:szCs w:val="24"/>
        </w:rPr>
        <w:t xml:space="preserve">жение Б "Таблица - П1 Перечень и характеристика металлорежущего оборудования") </w:t>
      </w:r>
      <w:r w:rsidRPr="00A7732E">
        <w:rPr>
          <w:rFonts w:ascii="Times New Roman" w:hAnsi="Times New Roman"/>
          <w:sz w:val="24"/>
          <w:szCs w:val="24"/>
        </w:rPr>
        <w:t>и опред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 xml:space="preserve">лить затраты </w:t>
      </w:r>
      <w:r w:rsidR="00F22FC3" w:rsidRPr="00A7732E">
        <w:rPr>
          <w:rFonts w:ascii="Times New Roman" w:hAnsi="Times New Roman"/>
          <w:sz w:val="24"/>
          <w:szCs w:val="24"/>
        </w:rPr>
        <w:t>по группам оборудования и по участку.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F22FC3" w:rsidRPr="00A7732E">
        <w:rPr>
          <w:rFonts w:ascii="Times New Roman" w:hAnsi="Times New Roman"/>
          <w:sz w:val="24"/>
          <w:szCs w:val="24"/>
        </w:rPr>
        <w:t>Данные вносятся в таблицу по форме, ук</w:t>
      </w:r>
      <w:r w:rsidR="00F22FC3" w:rsidRPr="00A7732E">
        <w:rPr>
          <w:rFonts w:ascii="Times New Roman" w:hAnsi="Times New Roman"/>
          <w:sz w:val="24"/>
          <w:szCs w:val="24"/>
        </w:rPr>
        <w:t>а</w:t>
      </w:r>
      <w:r w:rsidR="00F22FC3" w:rsidRPr="00A7732E">
        <w:rPr>
          <w:rFonts w:ascii="Times New Roman" w:hAnsi="Times New Roman"/>
          <w:sz w:val="24"/>
          <w:szCs w:val="24"/>
        </w:rPr>
        <w:t>занной на Рис</w:t>
      </w:r>
      <w:r w:rsidR="00B555E7" w:rsidRPr="00A7732E">
        <w:rPr>
          <w:rFonts w:ascii="Times New Roman" w:hAnsi="Times New Roman"/>
          <w:sz w:val="24"/>
          <w:szCs w:val="24"/>
        </w:rPr>
        <w:t xml:space="preserve">унке </w:t>
      </w:r>
      <w:r w:rsidR="00F22FC3" w:rsidRPr="00A7732E">
        <w:rPr>
          <w:rFonts w:ascii="Times New Roman" w:hAnsi="Times New Roman"/>
          <w:sz w:val="24"/>
          <w:szCs w:val="24"/>
        </w:rPr>
        <w:t>2.</w:t>
      </w:r>
    </w:p>
    <w:p w:rsidR="00613F98" w:rsidRPr="00A7732E" w:rsidRDefault="00613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Итоговая строка определяет суммарные капитальные затраты на приобретение оборудов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ния (Ко=6 251 236,7 руб.)</w:t>
      </w:r>
    </w:p>
    <w:p w:rsidR="00F22FC3" w:rsidRPr="00A7732E" w:rsidRDefault="00F22FC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FC3" w:rsidRPr="00A7732E" w:rsidRDefault="00F22FC3" w:rsidP="00A7732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3 – Сводная ведомость оборудования</w:t>
      </w:r>
    </w:p>
    <w:p w:rsidR="00F22FC3" w:rsidRPr="00A7732E" w:rsidRDefault="00F22FC3" w:rsidP="00A7732E">
      <w:pPr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1309"/>
        <w:gridCol w:w="709"/>
        <w:gridCol w:w="709"/>
        <w:gridCol w:w="1100"/>
        <w:gridCol w:w="1134"/>
        <w:gridCol w:w="1134"/>
        <w:gridCol w:w="1145"/>
      </w:tblGrid>
      <w:tr w:rsidR="00F22FC3" w:rsidRPr="00A7732E" w:rsidTr="00613F98">
        <w:trPr>
          <w:cantSplit/>
          <w:trHeight w:val="390"/>
        </w:trPr>
        <w:tc>
          <w:tcPr>
            <w:tcW w:w="1560" w:type="dxa"/>
            <w:vMerge w:val="restart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ние групп оборудов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дель</w:t>
            </w:r>
          </w:p>
        </w:tc>
        <w:tc>
          <w:tcPr>
            <w:tcW w:w="709" w:type="dxa"/>
            <w:vMerge w:val="restart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Кол-во станков</w:t>
            </w:r>
          </w:p>
        </w:tc>
        <w:tc>
          <w:tcPr>
            <w:tcW w:w="1309" w:type="dxa"/>
            <w:vMerge w:val="restart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Габари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ные ра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меры, </w:t>
            </w:r>
            <w:proofErr w:type="gramStart"/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Устано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ленная мощность, кВт.</w:t>
            </w:r>
          </w:p>
        </w:tc>
        <w:tc>
          <w:tcPr>
            <w:tcW w:w="3368" w:type="dxa"/>
            <w:gridSpan w:val="3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единицу</w:t>
            </w:r>
          </w:p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оборудования, руб.</w:t>
            </w:r>
          </w:p>
        </w:tc>
        <w:tc>
          <w:tcPr>
            <w:tcW w:w="1145" w:type="dxa"/>
            <w:vMerge w:val="restart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Затраты по гру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пе об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рудов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color w:val="000000"/>
                <w:sz w:val="24"/>
                <w:szCs w:val="24"/>
              </w:rPr>
              <w:t>ния, руб.</w:t>
            </w:r>
          </w:p>
        </w:tc>
      </w:tr>
      <w:tr w:rsidR="00F22FC3" w:rsidRPr="00A7732E" w:rsidTr="00613F98">
        <w:trPr>
          <w:cantSplit/>
          <w:trHeight w:val="240"/>
        </w:trPr>
        <w:tc>
          <w:tcPr>
            <w:tcW w:w="1560" w:type="dxa"/>
            <w:vMerge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ind w:left="-141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 один</w:t>
            </w: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 все</w:t>
            </w:r>
          </w:p>
        </w:tc>
        <w:tc>
          <w:tcPr>
            <w:tcW w:w="1100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:rsidR="00F22FC3" w:rsidRPr="00A7732E" w:rsidRDefault="00F22FC3" w:rsidP="00A7732E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Монтаж, 15%</w:t>
            </w:r>
          </w:p>
        </w:tc>
        <w:tc>
          <w:tcPr>
            <w:tcW w:w="1134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vMerge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FC3" w:rsidRPr="00A7732E" w:rsidTr="00613F98">
        <w:trPr>
          <w:cantSplit/>
        </w:trPr>
        <w:tc>
          <w:tcPr>
            <w:tcW w:w="1560" w:type="dxa"/>
            <w:vAlign w:val="center"/>
          </w:tcPr>
          <w:p w:rsidR="00F22FC3" w:rsidRPr="00A7732E" w:rsidRDefault="00F22FC3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Токарная</w:t>
            </w:r>
          </w:p>
        </w:tc>
        <w:tc>
          <w:tcPr>
            <w:tcW w:w="850" w:type="dxa"/>
            <w:vAlign w:val="center"/>
          </w:tcPr>
          <w:p w:rsidR="00F22FC3" w:rsidRPr="00A7732E" w:rsidRDefault="00F22FC3" w:rsidP="00A7732E">
            <w:pPr>
              <w:suppressAutoHyphens/>
              <w:ind w:right="-108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ЧПУ </w:t>
            </w: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TL</w:t>
            </w: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-1</w:t>
            </w: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2750*1186</w:t>
            </w: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00" w:type="dxa"/>
            <w:vAlign w:val="center"/>
          </w:tcPr>
          <w:p w:rsidR="00F22FC3" w:rsidRPr="00A7732E" w:rsidRDefault="00F22FC3" w:rsidP="00A7732E">
            <w:pPr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1678450</w:t>
            </w:r>
          </w:p>
        </w:tc>
        <w:tc>
          <w:tcPr>
            <w:tcW w:w="1134" w:type="dxa"/>
            <w:vAlign w:val="center"/>
          </w:tcPr>
          <w:p w:rsidR="00F22FC3" w:rsidRPr="00A7732E" w:rsidRDefault="00F22FC3" w:rsidP="00A7732E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251767,5</w:t>
            </w:r>
          </w:p>
        </w:tc>
        <w:tc>
          <w:tcPr>
            <w:tcW w:w="1134" w:type="dxa"/>
            <w:vAlign w:val="center"/>
          </w:tcPr>
          <w:p w:rsidR="00F22FC3" w:rsidRPr="00A7732E" w:rsidRDefault="00F22FC3" w:rsidP="00A7732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1930217,5</w:t>
            </w:r>
          </w:p>
        </w:tc>
        <w:tc>
          <w:tcPr>
            <w:tcW w:w="1145" w:type="dxa"/>
            <w:vAlign w:val="center"/>
          </w:tcPr>
          <w:p w:rsidR="00F22FC3" w:rsidRPr="00A7732E" w:rsidRDefault="00F22FC3" w:rsidP="00A7732E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1930217,5</w:t>
            </w:r>
          </w:p>
        </w:tc>
      </w:tr>
      <w:tr w:rsidR="00F22FC3" w:rsidRPr="00A7732E" w:rsidTr="00613F98">
        <w:trPr>
          <w:cantSplit/>
        </w:trPr>
        <w:tc>
          <w:tcPr>
            <w:tcW w:w="1560" w:type="dxa"/>
            <w:vAlign w:val="center"/>
          </w:tcPr>
          <w:p w:rsidR="00F22FC3" w:rsidRPr="00A7732E" w:rsidRDefault="00613F98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.....</w:t>
            </w:r>
          </w:p>
        </w:tc>
        <w:tc>
          <w:tcPr>
            <w:tcW w:w="850" w:type="dxa"/>
            <w:vAlign w:val="center"/>
          </w:tcPr>
          <w:p w:rsidR="00F22FC3" w:rsidRPr="00A7732E" w:rsidRDefault="00F22FC3" w:rsidP="00A7732E">
            <w:pPr>
              <w:suppressAutoHyphens/>
              <w:ind w:right="-108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22FC3" w:rsidRPr="00A7732E" w:rsidRDefault="00F22FC3" w:rsidP="00A7732E">
            <w:pPr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2FC3" w:rsidRPr="00A7732E" w:rsidRDefault="00F22FC3" w:rsidP="00A7732E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2FC3" w:rsidRPr="00A7732E" w:rsidRDefault="00F22FC3" w:rsidP="00A7732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22FC3" w:rsidRPr="00A7732E" w:rsidRDefault="00F22FC3" w:rsidP="00A7732E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FC3" w:rsidRPr="00A7732E" w:rsidTr="00F22FC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C3" w:rsidRPr="00A7732E" w:rsidRDefault="00F22FC3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FC3" w:rsidRPr="00A7732E" w:rsidRDefault="00F22FC3" w:rsidP="00A7732E">
            <w:pPr>
              <w:suppressAutoHyphens/>
              <w:ind w:right="-108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FC3" w:rsidRPr="00A7732E" w:rsidRDefault="00F22FC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C3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2FC3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2FC3" w:rsidRPr="00A7732E">
              <w:rPr>
                <w:rFonts w:ascii="Times New Roman" w:hAnsi="Times New Roman"/>
                <w:sz w:val="24"/>
                <w:szCs w:val="24"/>
              </w:rPr>
              <w:t>53,3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FC3" w:rsidRPr="00A7732E" w:rsidRDefault="00CE0FEA" w:rsidP="00A7732E">
            <w:pPr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2FC3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2FC3" w:rsidRPr="00A7732E">
              <w:rPr>
                <w:rFonts w:ascii="Times New Roman" w:hAnsi="Times New Roman"/>
                <w:sz w:val="24"/>
                <w:szCs w:val="24"/>
              </w:rPr>
              <w:t>5435858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FC3" w:rsidRPr="00A7732E" w:rsidRDefault="00CE0FEA" w:rsidP="00A7732E">
            <w:pPr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2FC3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2FC3" w:rsidRPr="00A7732E">
              <w:rPr>
                <w:rFonts w:ascii="Times New Roman" w:hAnsi="Times New Roman"/>
                <w:sz w:val="24"/>
                <w:szCs w:val="24"/>
              </w:rPr>
              <w:t>815378,7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FC3" w:rsidRPr="00A7732E" w:rsidRDefault="00F22FC3" w:rsidP="00A7732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6251236,7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C3" w:rsidRPr="00A7732E" w:rsidRDefault="00F22FC3" w:rsidP="00A7732E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6251236,7</w:t>
            </w:r>
          </w:p>
        </w:tc>
      </w:tr>
    </w:tbl>
    <w:p w:rsidR="00F22FC3" w:rsidRPr="00A7732E" w:rsidRDefault="00F22FC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FC3" w:rsidRPr="00A7732E" w:rsidRDefault="00F22FC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Рис</w:t>
      </w:r>
      <w:r w:rsidR="00230425" w:rsidRPr="00A7732E">
        <w:rPr>
          <w:rFonts w:ascii="Times New Roman" w:hAnsi="Times New Roman"/>
          <w:sz w:val="24"/>
          <w:szCs w:val="24"/>
        </w:rPr>
        <w:t xml:space="preserve">унок </w:t>
      </w:r>
      <w:r w:rsidRPr="00A7732E">
        <w:rPr>
          <w:rFonts w:ascii="Times New Roman" w:hAnsi="Times New Roman"/>
          <w:sz w:val="24"/>
          <w:szCs w:val="24"/>
        </w:rPr>
        <w:t>2. Макет таблицы 3 Сводная ведомость оборудования</w:t>
      </w:r>
    </w:p>
    <w:p w:rsidR="00F22FC3" w:rsidRPr="00A7732E" w:rsidRDefault="00F22FC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F98" w:rsidRPr="00A7732E" w:rsidRDefault="00613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Подраздел 1.1завершается фразой </w:t>
      </w:r>
      <w:r w:rsidRPr="00A7732E">
        <w:rPr>
          <w:rFonts w:ascii="Times New Roman" w:hAnsi="Times New Roman"/>
          <w:i/>
          <w:sz w:val="24"/>
          <w:szCs w:val="24"/>
        </w:rPr>
        <w:t>Капитальные вложения на приобретение основного об</w:t>
      </w:r>
      <w:r w:rsidRPr="00A7732E">
        <w:rPr>
          <w:rFonts w:ascii="Times New Roman" w:hAnsi="Times New Roman"/>
          <w:i/>
          <w:sz w:val="24"/>
          <w:szCs w:val="24"/>
        </w:rPr>
        <w:t>о</w:t>
      </w:r>
      <w:r w:rsidRPr="00A7732E">
        <w:rPr>
          <w:rFonts w:ascii="Times New Roman" w:hAnsi="Times New Roman"/>
          <w:i/>
          <w:sz w:val="24"/>
          <w:szCs w:val="24"/>
        </w:rPr>
        <w:t>рудования составляют 6 251 236,7 руб. (Ко=6 251 236,7 руб.)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613F98" w:rsidRPr="00A7732E" w:rsidRDefault="00613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9C7" w:rsidRPr="00A7732E" w:rsidRDefault="001679C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Расчёт фонда времени работы оборудования, количества рабочих мест (обор</w:t>
      </w:r>
      <w:r w:rsidRPr="00A7732E">
        <w:rPr>
          <w:rFonts w:ascii="Times New Roman" w:hAnsi="Times New Roman"/>
          <w:sz w:val="24"/>
          <w:szCs w:val="24"/>
        </w:rPr>
        <w:t>у</w:t>
      </w:r>
      <w:r w:rsidRPr="00A7732E">
        <w:rPr>
          <w:rFonts w:ascii="Times New Roman" w:hAnsi="Times New Roman"/>
          <w:sz w:val="24"/>
          <w:szCs w:val="24"/>
        </w:rPr>
        <w:t>дования) при заданной производственной программе</w:t>
      </w:r>
      <w:r w:rsidR="007A202B" w:rsidRPr="00A7732E">
        <w:rPr>
          <w:rFonts w:ascii="Times New Roman" w:hAnsi="Times New Roman"/>
          <w:sz w:val="24"/>
          <w:szCs w:val="24"/>
        </w:rPr>
        <w:t>,</w:t>
      </w:r>
      <w:r w:rsidRPr="00A7732E">
        <w:rPr>
          <w:rFonts w:ascii="Times New Roman" w:hAnsi="Times New Roman"/>
          <w:sz w:val="24"/>
          <w:szCs w:val="24"/>
        </w:rPr>
        <w:t xml:space="preserve"> коэффициентов их загрузки</w:t>
      </w:r>
      <w:r w:rsidR="007A202B" w:rsidRPr="00A7732E">
        <w:rPr>
          <w:rFonts w:ascii="Times New Roman" w:hAnsi="Times New Roman"/>
          <w:sz w:val="24"/>
          <w:szCs w:val="24"/>
        </w:rPr>
        <w:t xml:space="preserve"> и построение графика</w:t>
      </w:r>
      <w:r w:rsidRPr="00A7732E">
        <w:rPr>
          <w:rFonts w:ascii="Times New Roman" w:hAnsi="Times New Roman"/>
          <w:sz w:val="24"/>
          <w:szCs w:val="24"/>
        </w:rPr>
        <w:t xml:space="preserve"> прив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д</w:t>
      </w:r>
      <w:r w:rsidR="007A202B"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н</w:t>
      </w:r>
      <w:r w:rsidR="007A202B" w:rsidRPr="00A7732E">
        <w:rPr>
          <w:rFonts w:ascii="Times New Roman" w:hAnsi="Times New Roman"/>
          <w:sz w:val="24"/>
          <w:szCs w:val="24"/>
        </w:rPr>
        <w:t>ы</w:t>
      </w:r>
      <w:r w:rsidRPr="00A7732E">
        <w:rPr>
          <w:rFonts w:ascii="Times New Roman" w:hAnsi="Times New Roman"/>
          <w:sz w:val="24"/>
          <w:szCs w:val="24"/>
        </w:rPr>
        <w:t xml:space="preserve"> п.п. 1.1.4-1.1.5 </w:t>
      </w:r>
      <w:r w:rsidR="00B555E7" w:rsidRPr="00A7732E">
        <w:rPr>
          <w:rFonts w:ascii="Times New Roman" w:hAnsi="Times New Roman"/>
          <w:sz w:val="24"/>
          <w:szCs w:val="24"/>
        </w:rPr>
        <w:t>П</w:t>
      </w:r>
      <w:r w:rsidRPr="00A7732E">
        <w:rPr>
          <w:rFonts w:ascii="Times New Roman" w:hAnsi="Times New Roman"/>
          <w:sz w:val="24"/>
          <w:szCs w:val="24"/>
        </w:rPr>
        <w:t>риложения</w:t>
      </w:r>
      <w:proofErr w:type="gramStart"/>
      <w:r w:rsidR="00B555E7" w:rsidRPr="00A7732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"Пример расчёта ку</w:t>
      </w:r>
      <w:r w:rsidRPr="00A7732E">
        <w:rPr>
          <w:rFonts w:ascii="Times New Roman" w:hAnsi="Times New Roman"/>
          <w:sz w:val="24"/>
          <w:szCs w:val="24"/>
        </w:rPr>
        <w:t>р</w:t>
      </w:r>
      <w:r w:rsidRPr="00A7732E">
        <w:rPr>
          <w:rFonts w:ascii="Times New Roman" w:hAnsi="Times New Roman"/>
          <w:sz w:val="24"/>
          <w:szCs w:val="24"/>
        </w:rPr>
        <w:t>совой работы".</w:t>
      </w:r>
    </w:p>
    <w:p w:rsidR="001679C7" w:rsidRPr="00A7732E" w:rsidRDefault="001679C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9D" w:rsidRPr="00A7732E" w:rsidRDefault="005E0F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br w:type="page"/>
      </w:r>
    </w:p>
    <w:p w:rsidR="00767E50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493171016"/>
      <w:bookmarkStart w:id="8" w:name="_Toc493171087"/>
      <w:r w:rsidRPr="00A7732E">
        <w:rPr>
          <w:rFonts w:ascii="Times New Roman" w:hAnsi="Times New Roman"/>
          <w:sz w:val="24"/>
          <w:szCs w:val="24"/>
        </w:rPr>
        <w:lastRenderedPageBreak/>
        <w:t>1.2 Расчет догрузки оборудования</w:t>
      </w:r>
      <w:bookmarkEnd w:id="7"/>
      <w:bookmarkEnd w:id="8"/>
    </w:p>
    <w:p w:rsidR="00767E50" w:rsidRPr="00A7732E" w:rsidRDefault="00767E50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9D" w:rsidRPr="00A7732E" w:rsidRDefault="008C05D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1.2.1 </w:t>
      </w:r>
      <w:r w:rsidR="007A6C9D" w:rsidRPr="00A7732E">
        <w:rPr>
          <w:rFonts w:ascii="Times New Roman" w:hAnsi="Times New Roman"/>
          <w:sz w:val="24"/>
          <w:szCs w:val="24"/>
        </w:rPr>
        <w:t xml:space="preserve">Расчет ведется по операциям, </w:t>
      </w:r>
      <w:r w:rsidR="00795AA7" w:rsidRPr="00A7732E">
        <w:rPr>
          <w:rFonts w:ascii="Times New Roman" w:hAnsi="Times New Roman"/>
          <w:sz w:val="24"/>
          <w:szCs w:val="24"/>
        </w:rPr>
        <w:t>у которых</w:t>
      </w:r>
      <w:r w:rsidR="007A6C9D" w:rsidRPr="00A773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11BE0" w:rsidRPr="00A7732E">
        <w:rPr>
          <w:rFonts w:ascii="Times New Roman" w:hAnsi="Times New Roman"/>
          <w:sz w:val="24"/>
          <w:szCs w:val="24"/>
        </w:rPr>
        <w:t>Кз</w:t>
      </w:r>
      <w:proofErr w:type="spellEnd"/>
      <w:proofErr w:type="gramEnd"/>
      <w:r w:rsidR="007A6C9D" w:rsidRPr="00A7732E">
        <w:rPr>
          <w:rFonts w:ascii="Times New Roman" w:hAnsi="Times New Roman"/>
          <w:sz w:val="24"/>
          <w:szCs w:val="24"/>
        </w:rPr>
        <w:t>&lt;0.85. По этим операциям определяется:</w:t>
      </w: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A7732E">
        <w:rPr>
          <w:rFonts w:ascii="Times New Roman" w:hAnsi="Times New Roman"/>
          <w:sz w:val="24"/>
          <w:szCs w:val="24"/>
        </w:rPr>
        <w:t>станко</w:t>
      </w:r>
      <w:proofErr w:type="spellEnd"/>
      <w:r w:rsidRPr="00A7732E">
        <w:rPr>
          <w:rFonts w:ascii="Times New Roman" w:hAnsi="Times New Roman"/>
          <w:sz w:val="24"/>
          <w:szCs w:val="24"/>
        </w:rPr>
        <w:t>-часов (</w:t>
      </w:r>
      <w:proofErr w:type="gramStart"/>
      <w:r w:rsidRPr="00A7732E">
        <w:rPr>
          <w:rFonts w:ascii="Times New Roman" w:hAnsi="Times New Roman"/>
          <w:sz w:val="24"/>
          <w:szCs w:val="24"/>
        </w:rPr>
        <w:t>Q</w:t>
      </w:r>
      <w:proofErr w:type="gramEnd"/>
      <w:r w:rsidR="00911BE0" w:rsidRPr="00A7732E">
        <w:rPr>
          <w:rFonts w:ascii="Times New Roman" w:hAnsi="Times New Roman"/>
          <w:sz w:val="24"/>
          <w:szCs w:val="24"/>
        </w:rPr>
        <w:t>СТ</w:t>
      </w:r>
      <w:r w:rsidRPr="00A7732E">
        <w:rPr>
          <w:rFonts w:ascii="Times New Roman" w:hAnsi="Times New Roman"/>
          <w:sz w:val="24"/>
          <w:szCs w:val="24"/>
        </w:rPr>
        <w:t>), т.е. плановый фонд работы рабочих мест:</w:t>
      </w:r>
    </w:p>
    <w:p w:rsidR="00F21F28" w:rsidRPr="00A7732E" w:rsidRDefault="00F21F2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CB7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эф.о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*Сп                                                           (10)</m:t>
          </m:r>
        </m:oMath>
      </m:oMathPara>
    </w:p>
    <w:p w:rsidR="00346536" w:rsidRPr="00A7732E" w:rsidRDefault="0034653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Трудоемкость по заданной программе</w:t>
      </w:r>
      <w:r w:rsidR="00911BE0" w:rsidRPr="00A7732E">
        <w:rPr>
          <w:rFonts w:ascii="Times New Roman" w:hAnsi="Times New Roman"/>
          <w:sz w:val="24"/>
          <w:szCs w:val="24"/>
        </w:rPr>
        <w:t xml:space="preserve"> берётся из расчётов по</w:t>
      </w:r>
      <w:r w:rsidRPr="00A7732E">
        <w:rPr>
          <w:rFonts w:ascii="Times New Roman" w:hAnsi="Times New Roman"/>
          <w:sz w:val="24"/>
          <w:szCs w:val="24"/>
        </w:rPr>
        <w:t xml:space="preserve"> формул</w:t>
      </w:r>
      <w:r w:rsidR="00911BE0"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 xml:space="preserve"> (5).</w:t>
      </w: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Трудоемкость программы с догрузкой с учетом принимаемого (</w:t>
      </w:r>
      <w:r w:rsidR="00CF0CB7" w:rsidRPr="00A7732E">
        <w:rPr>
          <w:rFonts w:ascii="Times New Roman" w:hAnsi="Times New Roman"/>
          <w:sz w:val="24"/>
          <w:szCs w:val="24"/>
        </w:rPr>
        <w:t>планового</w:t>
      </w:r>
      <w:r w:rsidRPr="00A7732E">
        <w:rPr>
          <w:rFonts w:ascii="Times New Roman" w:hAnsi="Times New Roman"/>
          <w:sz w:val="24"/>
          <w:szCs w:val="24"/>
        </w:rPr>
        <w:t>) среднего коэ</w:t>
      </w:r>
      <w:r w:rsidRPr="00A7732E">
        <w:rPr>
          <w:rFonts w:ascii="Times New Roman" w:hAnsi="Times New Roman"/>
          <w:sz w:val="24"/>
          <w:szCs w:val="24"/>
        </w:rPr>
        <w:t>ф</w:t>
      </w:r>
      <w:r w:rsidRPr="00A7732E">
        <w:rPr>
          <w:rFonts w:ascii="Times New Roman" w:hAnsi="Times New Roman"/>
          <w:sz w:val="24"/>
          <w:szCs w:val="24"/>
        </w:rPr>
        <w:t>фициента загрузки (</w:t>
      </w:r>
      <w:proofErr w:type="gramStart"/>
      <w:r w:rsidRPr="00A7732E">
        <w:rPr>
          <w:rFonts w:ascii="Times New Roman" w:hAnsi="Times New Roman"/>
          <w:sz w:val="24"/>
          <w:szCs w:val="24"/>
        </w:rPr>
        <w:t>Кз</w:t>
      </w:r>
      <w:proofErr w:type="gramEnd"/>
      <w:r w:rsidRPr="00A7732E">
        <w:rPr>
          <w:rFonts w:ascii="Times New Roman" w:hAnsi="Times New Roman"/>
          <w:sz w:val="24"/>
          <w:szCs w:val="24"/>
        </w:rPr>
        <w:t>=0,95)</w:t>
      </w:r>
      <w:r w:rsidR="00AF158C" w:rsidRPr="00A7732E">
        <w:rPr>
          <w:rFonts w:ascii="Times New Roman" w:hAnsi="Times New Roman"/>
          <w:sz w:val="24"/>
          <w:szCs w:val="24"/>
        </w:rPr>
        <w:t xml:space="preserve"> определяется по формуле (1</w:t>
      </w:r>
      <w:r w:rsidR="00346536" w:rsidRPr="00A7732E">
        <w:rPr>
          <w:rFonts w:ascii="Times New Roman" w:hAnsi="Times New Roman"/>
          <w:sz w:val="24"/>
          <w:szCs w:val="24"/>
        </w:rPr>
        <w:t>1</w:t>
      </w:r>
      <w:r w:rsidR="00AF158C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>:</w:t>
      </w:r>
    </w:p>
    <w:p w:rsidR="00831129" w:rsidRPr="00A7732E" w:rsidRDefault="0083112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9D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дог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(11)</m:t>
          </m:r>
        </m:oMath>
      </m:oMathPara>
    </w:p>
    <w:p w:rsidR="00346536" w:rsidRPr="00A7732E" w:rsidRDefault="0034653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Количество нормо-часов для догрузки</w:t>
      </w:r>
      <w:r w:rsidR="00AF158C" w:rsidRPr="00A7732E">
        <w:rPr>
          <w:rFonts w:ascii="Times New Roman" w:hAnsi="Times New Roman"/>
          <w:sz w:val="24"/>
          <w:szCs w:val="24"/>
        </w:rPr>
        <w:t xml:space="preserve"> – по формуле (1</w:t>
      </w:r>
      <w:r w:rsidR="00346536" w:rsidRPr="00A7732E">
        <w:rPr>
          <w:rFonts w:ascii="Times New Roman" w:hAnsi="Times New Roman"/>
          <w:sz w:val="24"/>
          <w:szCs w:val="24"/>
        </w:rPr>
        <w:t>2</w:t>
      </w:r>
      <w:r w:rsidR="00AF158C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>:</w:t>
      </w:r>
    </w:p>
    <w:p w:rsidR="00AF158C" w:rsidRPr="00A7732E" w:rsidRDefault="00AF158C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129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Wingdings 3" w:char="F072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дог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-Q.                                                     (12)</m:t>
          </m:r>
        </m:oMath>
      </m:oMathPara>
    </w:p>
    <w:p w:rsidR="00346536" w:rsidRPr="00A7732E" w:rsidRDefault="0034653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Расчетное количество рабочих мест с учетом догрузки определяется </w:t>
      </w:r>
      <w:r w:rsidR="00AF158C" w:rsidRPr="00A7732E">
        <w:rPr>
          <w:rFonts w:ascii="Times New Roman" w:hAnsi="Times New Roman"/>
          <w:sz w:val="24"/>
          <w:szCs w:val="24"/>
        </w:rPr>
        <w:t>аналогично</w:t>
      </w:r>
      <w:r w:rsidRPr="00A7732E">
        <w:rPr>
          <w:rFonts w:ascii="Times New Roman" w:hAnsi="Times New Roman"/>
          <w:sz w:val="24"/>
          <w:szCs w:val="24"/>
        </w:rPr>
        <w:t xml:space="preserve"> формуле (</w:t>
      </w:r>
      <w:r w:rsidR="00346536" w:rsidRPr="00A7732E">
        <w:rPr>
          <w:rFonts w:ascii="Times New Roman" w:hAnsi="Times New Roman"/>
          <w:sz w:val="24"/>
          <w:szCs w:val="24"/>
        </w:rPr>
        <w:t>6</w:t>
      </w:r>
      <w:r w:rsidRPr="00A7732E">
        <w:rPr>
          <w:rFonts w:ascii="Times New Roman" w:hAnsi="Times New Roman"/>
          <w:sz w:val="24"/>
          <w:szCs w:val="24"/>
        </w:rPr>
        <w:t>)</w:t>
      </w:r>
      <w:r w:rsidR="00346536" w:rsidRPr="00A7732E">
        <w:rPr>
          <w:rFonts w:ascii="Times New Roman" w:hAnsi="Times New Roman"/>
          <w:sz w:val="24"/>
          <w:szCs w:val="24"/>
        </w:rPr>
        <w:t>:</w:t>
      </w:r>
    </w:p>
    <w:p w:rsidR="007A6C9D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дог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эф.о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(13)</m:t>
          </m:r>
        </m:oMath>
      </m:oMathPara>
    </w:p>
    <w:p w:rsidR="000C02A2" w:rsidRPr="00A7732E" w:rsidRDefault="000C02A2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Коэффициент загрузки оборудования и средний коэффициент на участке определяется по формулам (</w:t>
      </w:r>
      <w:r w:rsidR="00346536" w:rsidRPr="00A7732E">
        <w:rPr>
          <w:rFonts w:ascii="Times New Roman" w:hAnsi="Times New Roman"/>
          <w:sz w:val="24"/>
          <w:szCs w:val="24"/>
        </w:rPr>
        <w:t>8</w:t>
      </w:r>
      <w:r w:rsidRPr="00A7732E">
        <w:rPr>
          <w:rFonts w:ascii="Times New Roman" w:hAnsi="Times New Roman"/>
          <w:sz w:val="24"/>
          <w:szCs w:val="24"/>
        </w:rPr>
        <w:t>) и (</w:t>
      </w:r>
      <w:r w:rsidR="00346536" w:rsidRPr="00A7732E">
        <w:rPr>
          <w:rFonts w:ascii="Times New Roman" w:hAnsi="Times New Roman"/>
          <w:sz w:val="24"/>
          <w:szCs w:val="24"/>
        </w:rPr>
        <w:t>9</w:t>
      </w:r>
      <w:r w:rsidRPr="00A7732E">
        <w:rPr>
          <w:rFonts w:ascii="Times New Roman" w:hAnsi="Times New Roman"/>
          <w:sz w:val="24"/>
          <w:szCs w:val="24"/>
        </w:rPr>
        <w:t>).</w:t>
      </w:r>
    </w:p>
    <w:p w:rsidR="003126D8" w:rsidRPr="00A7732E" w:rsidRDefault="00BA5BCC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Результаты расчетов сводятся в таблицу 4 "Догрузка рабочих мест и расчет их коэффиц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ента загрузки с догрузкой"</w:t>
      </w:r>
      <w:r w:rsidR="00831129" w:rsidRPr="00A7732E">
        <w:rPr>
          <w:rFonts w:ascii="Times New Roman" w:hAnsi="Times New Roman"/>
          <w:sz w:val="24"/>
          <w:szCs w:val="24"/>
        </w:rPr>
        <w:t>.</w:t>
      </w:r>
      <w:r w:rsidR="003126D8" w:rsidRPr="00A7732E">
        <w:rPr>
          <w:rFonts w:ascii="Times New Roman" w:hAnsi="Times New Roman"/>
          <w:sz w:val="24"/>
          <w:szCs w:val="24"/>
        </w:rPr>
        <w:t xml:space="preserve"> Макет таблицы приведён на Рис. 3</w:t>
      </w:r>
    </w:p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D8" w:rsidRPr="00A7732E" w:rsidRDefault="003126D8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4 - Догрузка рабочих мест и расчет их коэффициента загрузки с д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грузкой</w:t>
      </w:r>
    </w:p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418"/>
        <w:gridCol w:w="1134"/>
        <w:gridCol w:w="709"/>
        <w:gridCol w:w="708"/>
        <w:gridCol w:w="1357"/>
      </w:tblGrid>
      <w:tr w:rsidR="003126D8" w:rsidRPr="00A7732E" w:rsidTr="00862E9F">
        <w:trPr>
          <w:cantSplit/>
          <w:trHeight w:val="619"/>
        </w:trPr>
        <w:tc>
          <w:tcPr>
            <w:tcW w:w="1701" w:type="dxa"/>
            <w:vMerge w:val="restart"/>
            <w:vAlign w:val="center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Группы одн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типного об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1134" w:type="dxa"/>
            <w:vMerge w:val="restart"/>
          </w:tcPr>
          <w:p w:rsidR="003126D8" w:rsidRPr="00A7732E" w:rsidRDefault="003126D8" w:rsidP="00A7732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Кол-во рабочих мест по заданной программе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станк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емкость по з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данной пр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грамме, н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126D8" w:rsidRPr="00A7732E" w:rsidRDefault="003126D8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Трудое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кость пр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граммы с догрузкой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(н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ас)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дог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догруз-ки</w:t>
            </w:r>
            <w:proofErr w:type="spellEnd"/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ас.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(∆Q)</w:t>
            </w:r>
          </w:p>
        </w:tc>
        <w:tc>
          <w:tcPr>
            <w:tcW w:w="1417" w:type="dxa"/>
            <w:gridSpan w:val="2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Количество рабочих мест с д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грузкой</w:t>
            </w:r>
          </w:p>
        </w:tc>
        <w:tc>
          <w:tcPr>
            <w:tcW w:w="1357" w:type="dxa"/>
            <w:vMerge w:val="restart"/>
          </w:tcPr>
          <w:p w:rsidR="003126D8" w:rsidRPr="00A7732E" w:rsidRDefault="003126D8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Коэффиц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ент загру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з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ки с д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грузкой</w:t>
            </w: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26D8" w:rsidRPr="00A7732E" w:rsidTr="00862E9F">
        <w:trPr>
          <w:cantSplit/>
          <w:trHeight w:val="430"/>
        </w:trPr>
        <w:tc>
          <w:tcPr>
            <w:tcW w:w="1701" w:type="dxa"/>
            <w:vMerge/>
          </w:tcPr>
          <w:p w:rsidR="003126D8" w:rsidRPr="00A7732E" w:rsidRDefault="003126D8" w:rsidP="00A77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D8" w:rsidRPr="00A7732E" w:rsidRDefault="003126D8" w:rsidP="00A7732E">
            <w:pPr>
              <w:pStyle w:val="a9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с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четное</w:t>
            </w:r>
          </w:p>
          <w:p w:rsidR="003126D8" w:rsidRPr="00A7732E" w:rsidRDefault="003126D8" w:rsidP="00A7732E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126D8" w:rsidRPr="00A7732E" w:rsidRDefault="003126D8" w:rsidP="00A7732E">
            <w:pPr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нятое</w:t>
            </w:r>
            <w:proofErr w:type="gramEnd"/>
          </w:p>
          <w:p w:rsidR="003126D8" w:rsidRPr="00A7732E" w:rsidRDefault="003126D8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vMerge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D8" w:rsidRPr="00A7732E" w:rsidTr="00862E9F">
        <w:tc>
          <w:tcPr>
            <w:tcW w:w="1701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26D8" w:rsidRPr="00A7732E" w:rsidTr="00862E9F">
        <w:tc>
          <w:tcPr>
            <w:tcW w:w="1701" w:type="dxa"/>
            <w:vAlign w:val="center"/>
          </w:tcPr>
          <w:p w:rsidR="003126D8" w:rsidRPr="00A7732E" w:rsidRDefault="003126D8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Токарная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3 984,4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958,9</w:t>
            </w:r>
          </w:p>
        </w:tc>
        <w:tc>
          <w:tcPr>
            <w:tcW w:w="1418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3 785,2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2 826,3</w:t>
            </w:r>
          </w:p>
        </w:tc>
        <w:tc>
          <w:tcPr>
            <w:tcW w:w="709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3126D8" w:rsidRPr="00A7732E" w:rsidTr="00862E9F">
        <w:tc>
          <w:tcPr>
            <w:tcW w:w="1701" w:type="dxa"/>
            <w:vAlign w:val="center"/>
          </w:tcPr>
          <w:p w:rsidR="003126D8" w:rsidRPr="00A7732E" w:rsidRDefault="003126D8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..........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D8" w:rsidRPr="00A7732E" w:rsidRDefault="003126D8" w:rsidP="00A77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D8" w:rsidRPr="00A7732E" w:rsidRDefault="003126D8" w:rsidP="00A77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D8" w:rsidRPr="00A7732E" w:rsidTr="00862E9F">
        <w:tc>
          <w:tcPr>
            <w:tcW w:w="1701" w:type="dxa"/>
          </w:tcPr>
          <w:p w:rsidR="003126D8" w:rsidRPr="00A7732E" w:rsidRDefault="003126D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26D8" w:rsidRPr="00A7732E" w:rsidRDefault="00CE0FEA" w:rsidP="00A7732E">
            <w:pPr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126D8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126D8" w:rsidRPr="00A7732E">
              <w:rPr>
                <w:rFonts w:ascii="Times New Roman" w:hAnsi="Times New Roman"/>
                <w:noProof/>
                <w:sz w:val="24"/>
                <w:szCs w:val="24"/>
              </w:rPr>
              <w:t>19 925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26D8" w:rsidRPr="00A773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126D8" w:rsidRPr="00A7732E" w:rsidRDefault="008901AD" w:rsidP="00A7732E">
            <w:pPr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10 974,4</w:t>
            </w:r>
          </w:p>
        </w:tc>
        <w:tc>
          <w:tcPr>
            <w:tcW w:w="1418" w:type="dxa"/>
          </w:tcPr>
          <w:p w:rsidR="003126D8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126D8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126D8" w:rsidRPr="00A7732E">
              <w:rPr>
                <w:rFonts w:ascii="Times New Roman" w:hAnsi="Times New Roman"/>
                <w:noProof/>
                <w:sz w:val="24"/>
                <w:szCs w:val="24"/>
              </w:rPr>
              <w:t>18 931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26D8" w:rsidRPr="00A773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126D8" w:rsidRPr="00A7732E" w:rsidRDefault="00CE0FEA" w:rsidP="00A7732E">
            <w:pPr>
              <w:ind w:left="-7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126D8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126D8" w:rsidRPr="00A7732E">
              <w:rPr>
                <w:rFonts w:ascii="Times New Roman" w:hAnsi="Times New Roman"/>
                <w:noProof/>
                <w:sz w:val="24"/>
                <w:szCs w:val="24"/>
              </w:rPr>
              <w:t>1 5333,7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708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3126D8" w:rsidRPr="00A7732E" w:rsidRDefault="003126D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</w:tbl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Рис</w:t>
      </w:r>
      <w:r w:rsidR="00230425" w:rsidRPr="00A7732E">
        <w:rPr>
          <w:rFonts w:ascii="Times New Roman" w:hAnsi="Times New Roman"/>
          <w:sz w:val="24"/>
          <w:szCs w:val="24"/>
        </w:rPr>
        <w:t xml:space="preserve">унок </w:t>
      </w:r>
      <w:r w:rsidRPr="00A7732E">
        <w:rPr>
          <w:rFonts w:ascii="Times New Roman" w:hAnsi="Times New Roman"/>
          <w:sz w:val="24"/>
          <w:szCs w:val="24"/>
        </w:rPr>
        <w:t>3. Макет таблицы 4 Догрузка рабочих мест и расчет их коэффициента загрузки с догрузкой</w:t>
      </w:r>
      <w:r w:rsidR="00862E9F" w:rsidRPr="00A7732E">
        <w:rPr>
          <w:rFonts w:ascii="Times New Roman" w:hAnsi="Times New Roman"/>
          <w:sz w:val="24"/>
          <w:szCs w:val="24"/>
        </w:rPr>
        <w:t>.</w:t>
      </w:r>
    </w:p>
    <w:p w:rsid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Расчёт догрузки приведен в </w:t>
      </w:r>
      <w:r w:rsidR="006F7B58" w:rsidRPr="00A7732E">
        <w:rPr>
          <w:rFonts w:ascii="Times New Roman" w:hAnsi="Times New Roman"/>
          <w:sz w:val="24"/>
          <w:szCs w:val="24"/>
        </w:rPr>
        <w:t xml:space="preserve">подразделе </w:t>
      </w:r>
      <w:r w:rsidRPr="00A7732E">
        <w:rPr>
          <w:rFonts w:ascii="Times New Roman" w:hAnsi="Times New Roman"/>
          <w:sz w:val="24"/>
          <w:szCs w:val="24"/>
        </w:rPr>
        <w:t xml:space="preserve">1.2 </w:t>
      </w:r>
      <w:r w:rsidR="00B555E7" w:rsidRPr="00A7732E">
        <w:rPr>
          <w:rFonts w:ascii="Times New Roman" w:hAnsi="Times New Roman"/>
          <w:sz w:val="24"/>
          <w:szCs w:val="24"/>
        </w:rPr>
        <w:t>П</w:t>
      </w:r>
      <w:r w:rsidRPr="00A7732E">
        <w:rPr>
          <w:rFonts w:ascii="Times New Roman" w:hAnsi="Times New Roman"/>
          <w:sz w:val="24"/>
          <w:szCs w:val="24"/>
        </w:rPr>
        <w:t>риложения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B555E7" w:rsidRPr="00A7732E">
        <w:rPr>
          <w:rFonts w:ascii="Times New Roman" w:hAnsi="Times New Roman"/>
          <w:sz w:val="24"/>
          <w:szCs w:val="24"/>
        </w:rPr>
        <w:t>А</w:t>
      </w:r>
      <w:proofErr w:type="gramEnd"/>
      <w:r w:rsidR="00B555E7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"Пример расчёта курсовой раб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ты".</w:t>
      </w:r>
    </w:p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Toc107630350"/>
      <w:r w:rsidRPr="00A7732E">
        <w:rPr>
          <w:rFonts w:ascii="Times New Roman" w:hAnsi="Times New Roman"/>
          <w:sz w:val="24"/>
          <w:szCs w:val="24"/>
        </w:rPr>
        <w:t xml:space="preserve">1.3 Расчет численности </w:t>
      </w:r>
      <w:proofErr w:type="gramStart"/>
      <w:r w:rsidRPr="00A7732E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на участке</w:t>
      </w:r>
      <w:bookmarkEnd w:id="9"/>
    </w:p>
    <w:p w:rsidR="00862E9F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1.3.1 Численност</w:t>
      </w:r>
      <w:r w:rsidR="00862E9F" w:rsidRPr="00A7732E">
        <w:rPr>
          <w:rFonts w:ascii="Times New Roman" w:hAnsi="Times New Roman"/>
          <w:sz w:val="24"/>
          <w:szCs w:val="24"/>
        </w:rPr>
        <w:t>ь</w:t>
      </w:r>
      <w:r w:rsidRPr="00A7732E">
        <w:rPr>
          <w:rFonts w:ascii="Times New Roman" w:hAnsi="Times New Roman"/>
          <w:sz w:val="24"/>
          <w:szCs w:val="24"/>
        </w:rPr>
        <w:t xml:space="preserve"> работающих на участке определяется расчётом численности основных производственных рабочих</w:t>
      </w:r>
      <w:r w:rsidR="00862E9F" w:rsidRPr="00A7732E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862E9F" w:rsidRPr="00A7732E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="00862E9F" w:rsidRPr="00A7732E">
        <w:rPr>
          <w:rFonts w:ascii="Times New Roman" w:hAnsi="Times New Roman"/>
          <w:sz w:val="24"/>
          <w:szCs w:val="24"/>
        </w:rPr>
        <w:t xml:space="preserve"> которых по нормативам определяется численность вспомогательных рабочих и административно-управленческого персонала (АУП).</w:t>
      </w:r>
    </w:p>
    <w:p w:rsidR="003126D8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Численность основных рабочих определяется по каждой группе оборудования </w:t>
      </w:r>
      <w:r w:rsidR="003126D8" w:rsidRPr="00A7732E">
        <w:rPr>
          <w:rFonts w:ascii="Times New Roman" w:hAnsi="Times New Roman"/>
          <w:sz w:val="24"/>
          <w:szCs w:val="24"/>
        </w:rPr>
        <w:t>исходя из трудоёмкости производственной программы с учётом догрузки (Qдог) и эффективного фонда р</w:t>
      </w:r>
      <w:r w:rsidR="003126D8" w:rsidRPr="00A7732E">
        <w:rPr>
          <w:rFonts w:ascii="Times New Roman" w:hAnsi="Times New Roman"/>
          <w:sz w:val="24"/>
          <w:szCs w:val="24"/>
        </w:rPr>
        <w:t>а</w:t>
      </w:r>
      <w:r w:rsidR="003126D8" w:rsidRPr="00A7732E">
        <w:rPr>
          <w:rFonts w:ascii="Times New Roman" w:hAnsi="Times New Roman"/>
          <w:sz w:val="24"/>
          <w:szCs w:val="24"/>
        </w:rPr>
        <w:t>боты одного рабочего (</w:t>
      </w:r>
      <w:proofErr w:type="spellStart"/>
      <w:r w:rsidR="003126D8" w:rsidRPr="00A7732E">
        <w:rPr>
          <w:rFonts w:ascii="Times New Roman" w:hAnsi="Times New Roman"/>
          <w:sz w:val="24"/>
          <w:szCs w:val="24"/>
        </w:rPr>
        <w:t>Fэф</w:t>
      </w:r>
      <w:proofErr w:type="gramStart"/>
      <w:r w:rsidR="003126D8" w:rsidRPr="00A7732E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="003126D8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3126D8" w:rsidRPr="00A7732E">
        <w:rPr>
          <w:rFonts w:ascii="Times New Roman" w:hAnsi="Times New Roman"/>
          <w:sz w:val="24"/>
          <w:szCs w:val="24"/>
        </w:rPr>
        <w:t>по формуле (14):</w:t>
      </w:r>
    </w:p>
    <w:p w:rsidR="00862E9F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D8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дог.j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эф.р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     (14)</m:t>
          </m:r>
        </m:oMath>
      </m:oMathPara>
    </w:p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Q</w:t>
      </w:r>
      <w:proofErr w:type="gramEnd"/>
      <w:r w:rsidRPr="00A7732E">
        <w:rPr>
          <w:rFonts w:ascii="Times New Roman" w:hAnsi="Times New Roman"/>
          <w:sz w:val="24"/>
          <w:szCs w:val="24"/>
        </w:rPr>
        <w:t>догj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трудоемкость годовой программы с догрузкой j-ой группы оборудования, в нормо-часах, (табл. 4).</w:t>
      </w:r>
    </w:p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Fэф</w:t>
      </w:r>
      <w:proofErr w:type="gramStart"/>
      <w:r w:rsidRPr="00A7732E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7732E">
        <w:rPr>
          <w:rFonts w:ascii="Times New Roman" w:hAnsi="Times New Roman"/>
          <w:sz w:val="24"/>
          <w:szCs w:val="24"/>
        </w:rPr>
        <w:t xml:space="preserve"> - эффективный годовой фонд работы одного рабочего, в часах. Определяется по фо</w:t>
      </w:r>
      <w:r w:rsidRPr="00A7732E">
        <w:rPr>
          <w:rFonts w:ascii="Times New Roman" w:hAnsi="Times New Roman"/>
          <w:sz w:val="24"/>
          <w:szCs w:val="24"/>
        </w:rPr>
        <w:t>р</w:t>
      </w:r>
      <w:r w:rsidRPr="00A7732E">
        <w:rPr>
          <w:rFonts w:ascii="Times New Roman" w:hAnsi="Times New Roman"/>
          <w:sz w:val="24"/>
          <w:szCs w:val="24"/>
        </w:rPr>
        <w:t>муле (15):</w:t>
      </w:r>
    </w:p>
    <w:p w:rsidR="003126D8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эф.р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Дк-Дв-Дпр-До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*Тсм-Тпр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Кнв,  (15)</m:t>
          </m:r>
        </m:oMath>
      </m:oMathPara>
    </w:p>
    <w:p w:rsidR="003126D8" w:rsidRPr="00A7732E" w:rsidRDefault="003126D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A7732E">
        <w:rPr>
          <w:rFonts w:ascii="Times New Roman" w:hAnsi="Times New Roman"/>
          <w:sz w:val="24"/>
          <w:szCs w:val="24"/>
        </w:rPr>
        <w:t>Дк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 - количество календарных дней в году;</w:t>
      </w:r>
    </w:p>
    <w:p w:rsidR="003126D8" w:rsidRPr="00A7732E" w:rsidRDefault="003126D8" w:rsidP="00A7732E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Дв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 - количество выходных дней в году;</w:t>
      </w:r>
    </w:p>
    <w:p w:rsidR="003126D8" w:rsidRPr="00A7732E" w:rsidRDefault="003126D8" w:rsidP="00A7732E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Дпр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количество праздничных дней в году (11);</w:t>
      </w:r>
    </w:p>
    <w:p w:rsidR="003126D8" w:rsidRPr="00A7732E" w:rsidRDefault="003126D8" w:rsidP="00A7732E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32E">
        <w:rPr>
          <w:rFonts w:ascii="Times New Roman" w:hAnsi="Times New Roman"/>
          <w:sz w:val="24"/>
          <w:szCs w:val="24"/>
        </w:rPr>
        <w:t>До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A7732E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дней очередного отпуска, принимается 28 дней;</w:t>
      </w:r>
    </w:p>
    <w:p w:rsidR="003126D8" w:rsidRPr="00A7732E" w:rsidRDefault="003126D8" w:rsidP="00A7732E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Тсм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продолжительность рабочей смены (8,2 часа);</w:t>
      </w:r>
    </w:p>
    <w:p w:rsidR="003126D8" w:rsidRPr="00A7732E" w:rsidRDefault="003126D8" w:rsidP="00A7732E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Тпр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количество сокращенных часов предпраздничных смен (сокращение на 1 час, к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личество праздников 8);</w:t>
      </w:r>
    </w:p>
    <w:p w:rsidR="003126D8" w:rsidRPr="00A7732E" w:rsidRDefault="003126D8" w:rsidP="00A7732E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Кнв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коэффициент, учитывающий неявки на работу по уважительным причинам. Пр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нимается Кнв=0,95.</w:t>
      </w:r>
    </w:p>
    <w:p w:rsidR="006F5F40" w:rsidRPr="00A7732E" w:rsidRDefault="006F5F40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1.3.2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7732E">
        <w:rPr>
          <w:rFonts w:ascii="Times New Roman" w:hAnsi="Times New Roman"/>
          <w:sz w:val="24"/>
          <w:szCs w:val="24"/>
        </w:rPr>
        <w:t>о каждой группе рабочих мест определяется расчётная численность основных пр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изводственных рабочих (</w:t>
      </w:r>
      <w:proofErr w:type="spellStart"/>
      <w:r w:rsidRPr="00A7732E">
        <w:rPr>
          <w:rFonts w:ascii="Times New Roman" w:hAnsi="Times New Roman"/>
          <w:sz w:val="24"/>
          <w:szCs w:val="24"/>
        </w:rPr>
        <w:t>Рр</w:t>
      </w:r>
      <w:proofErr w:type="spellEnd"/>
      <w:r w:rsidRPr="00A7732E">
        <w:rPr>
          <w:rFonts w:ascii="Times New Roman" w:hAnsi="Times New Roman"/>
          <w:sz w:val="24"/>
          <w:szCs w:val="24"/>
        </w:rPr>
        <w:t>) по формуле (14) и суммарная расчётная численность по формуле (16):</w:t>
      </w:r>
    </w:p>
    <w:p w:rsidR="003126D8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53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w:sym w:font="Symbol" w:char="F053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чел.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.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16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6F5F40" w:rsidRPr="00A7732E" w:rsidRDefault="006F5F40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Суммарная расчётная численность округляется до целого числа с учётом количества раб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чих мест и сменности работы на участке.</w:t>
      </w:r>
      <w:r w:rsidR="00862E9F" w:rsidRPr="00A7732E">
        <w:rPr>
          <w:rFonts w:ascii="Times New Roman" w:hAnsi="Times New Roman"/>
          <w:sz w:val="24"/>
          <w:szCs w:val="24"/>
        </w:rPr>
        <w:t xml:space="preserve"> Принятая численность производственных рабочих ра</w:t>
      </w:r>
      <w:r w:rsidR="00862E9F" w:rsidRPr="00A7732E">
        <w:rPr>
          <w:rFonts w:ascii="Times New Roman" w:hAnsi="Times New Roman"/>
          <w:sz w:val="24"/>
          <w:szCs w:val="24"/>
        </w:rPr>
        <w:t>с</w:t>
      </w:r>
      <w:r w:rsidR="00862E9F" w:rsidRPr="00A7732E">
        <w:rPr>
          <w:rFonts w:ascii="Times New Roman" w:hAnsi="Times New Roman"/>
          <w:sz w:val="24"/>
          <w:szCs w:val="24"/>
        </w:rPr>
        <w:t>пределяется по группам оборудования по таблице 5.</w:t>
      </w:r>
    </w:p>
    <w:p w:rsidR="00862E9F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Макет таблицы приведён на Рис. </w:t>
      </w:r>
      <w:r w:rsidR="00292FBF" w:rsidRPr="00A7732E">
        <w:rPr>
          <w:rFonts w:ascii="Times New Roman" w:hAnsi="Times New Roman"/>
          <w:sz w:val="24"/>
          <w:szCs w:val="24"/>
        </w:rPr>
        <w:t>4</w:t>
      </w:r>
    </w:p>
    <w:p w:rsidR="00862E9F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5 - Численность производственных рабочих по группам однотипного оборудов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ния с учётом догрузки</w:t>
      </w:r>
    </w:p>
    <w:p w:rsidR="00862E9F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417"/>
        <w:gridCol w:w="1417"/>
        <w:gridCol w:w="1134"/>
        <w:gridCol w:w="1134"/>
        <w:gridCol w:w="1068"/>
        <w:gridCol w:w="992"/>
      </w:tblGrid>
      <w:tr w:rsidR="00862E9F" w:rsidRPr="00A7732E" w:rsidTr="00292FBF">
        <w:trPr>
          <w:cantSplit/>
          <w:trHeight w:val="322"/>
          <w:jc w:val="center"/>
        </w:trPr>
        <w:tc>
          <w:tcPr>
            <w:tcW w:w="2403" w:type="dxa"/>
            <w:vMerge w:val="restart"/>
            <w:vAlign w:val="center"/>
          </w:tcPr>
          <w:p w:rsidR="00862E9F" w:rsidRPr="00A7732E" w:rsidRDefault="00862E9F" w:rsidP="00A7732E">
            <w:pPr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862E9F" w:rsidRPr="00A7732E" w:rsidRDefault="00862E9F" w:rsidP="00A7732E">
            <w:pPr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417" w:type="dxa"/>
            <w:vMerge w:val="restart"/>
          </w:tcPr>
          <w:p w:rsidR="00862E9F" w:rsidRPr="00A7732E" w:rsidRDefault="00862E9F" w:rsidP="00A7732E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Трудое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кость пр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vMerge w:val="restart"/>
          </w:tcPr>
          <w:p w:rsidR="00862E9F" w:rsidRPr="00A7732E" w:rsidRDefault="00862E9F" w:rsidP="00A7732E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Трудое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кость с д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грузкой</w:t>
            </w:r>
          </w:p>
        </w:tc>
        <w:tc>
          <w:tcPr>
            <w:tcW w:w="1134" w:type="dxa"/>
            <w:vMerge w:val="restart"/>
            <w:vAlign w:val="center"/>
          </w:tcPr>
          <w:p w:rsidR="00862E9F" w:rsidRPr="00A7732E" w:rsidRDefault="00862E9F" w:rsidP="00A7732E">
            <w:pPr>
              <w:tabs>
                <w:tab w:val="left" w:pos="918"/>
              </w:tabs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Кол-во станков</w:t>
            </w:r>
          </w:p>
        </w:tc>
        <w:tc>
          <w:tcPr>
            <w:tcW w:w="1134" w:type="dxa"/>
            <w:vMerge w:val="restart"/>
          </w:tcPr>
          <w:p w:rsidR="00862E9F" w:rsidRPr="00A7732E" w:rsidRDefault="00862E9F" w:rsidP="00A7732E">
            <w:pPr>
              <w:tabs>
                <w:tab w:val="left" w:pos="918"/>
              </w:tabs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Коэфф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. загру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з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060" w:type="dxa"/>
            <w:gridSpan w:val="2"/>
            <w:vMerge w:val="restart"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Количество 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бочих</w:t>
            </w:r>
          </w:p>
        </w:tc>
      </w:tr>
      <w:tr w:rsidR="00862E9F" w:rsidRPr="00A7732E" w:rsidTr="00862E9F">
        <w:trPr>
          <w:cantSplit/>
          <w:trHeight w:val="322"/>
          <w:jc w:val="center"/>
        </w:trPr>
        <w:tc>
          <w:tcPr>
            <w:tcW w:w="2403" w:type="dxa"/>
            <w:vMerge/>
          </w:tcPr>
          <w:p w:rsidR="00862E9F" w:rsidRPr="00A7732E" w:rsidRDefault="00862E9F" w:rsidP="00A7732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E9F" w:rsidRPr="00A7732E" w:rsidRDefault="00862E9F" w:rsidP="00A7732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E9F" w:rsidRPr="00A7732E" w:rsidRDefault="00862E9F" w:rsidP="00A7732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9F" w:rsidRPr="00A7732E" w:rsidTr="00862E9F">
        <w:trPr>
          <w:cantSplit/>
          <w:jc w:val="center"/>
        </w:trPr>
        <w:tc>
          <w:tcPr>
            <w:tcW w:w="2403" w:type="dxa"/>
            <w:vMerge/>
          </w:tcPr>
          <w:p w:rsidR="00862E9F" w:rsidRPr="00A7732E" w:rsidRDefault="00862E9F" w:rsidP="00A7732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E9F" w:rsidRPr="00A7732E" w:rsidRDefault="00862E9F" w:rsidP="00A7732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E9F" w:rsidRPr="00A7732E" w:rsidRDefault="00862E9F" w:rsidP="00A7732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862E9F" w:rsidRPr="00A7732E" w:rsidRDefault="00292FBF" w:rsidP="00A7732E">
            <w:pPr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р</w:t>
            </w:r>
            <w:r w:rsidR="00862E9F" w:rsidRPr="00A7732E">
              <w:rPr>
                <w:rFonts w:ascii="Times New Roman" w:hAnsi="Times New Roman"/>
                <w:sz w:val="24"/>
                <w:szCs w:val="24"/>
              </w:rPr>
              <w:t>асч</w:t>
            </w:r>
            <w:proofErr w:type="spellEnd"/>
            <w:r w:rsidR="00862E9F"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2E9F" w:rsidRPr="00A7732E" w:rsidRDefault="00292FB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п</w:t>
            </w:r>
            <w:r w:rsidR="00862E9F" w:rsidRPr="00A7732E">
              <w:rPr>
                <w:rFonts w:ascii="Times New Roman" w:hAnsi="Times New Roman"/>
                <w:sz w:val="24"/>
                <w:szCs w:val="24"/>
              </w:rPr>
              <w:t>рин</w:t>
            </w:r>
            <w:proofErr w:type="spellEnd"/>
            <w:r w:rsidR="00862E9F"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2E9F" w:rsidRPr="00A7732E" w:rsidTr="00862E9F">
        <w:trPr>
          <w:cantSplit/>
          <w:jc w:val="center"/>
        </w:trPr>
        <w:tc>
          <w:tcPr>
            <w:tcW w:w="2403" w:type="dxa"/>
            <w:vAlign w:val="center"/>
          </w:tcPr>
          <w:p w:rsidR="00862E9F" w:rsidRPr="00A7732E" w:rsidRDefault="00862E9F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Токарная</w:t>
            </w:r>
          </w:p>
        </w:tc>
        <w:tc>
          <w:tcPr>
            <w:tcW w:w="1417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958,9</w:t>
            </w:r>
          </w:p>
        </w:tc>
        <w:tc>
          <w:tcPr>
            <w:tcW w:w="1417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3 785,2</w:t>
            </w:r>
          </w:p>
        </w:tc>
        <w:tc>
          <w:tcPr>
            <w:tcW w:w="1134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068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E9F" w:rsidRPr="00A7732E" w:rsidTr="00862E9F">
        <w:trPr>
          <w:cantSplit/>
          <w:jc w:val="center"/>
        </w:trPr>
        <w:tc>
          <w:tcPr>
            <w:tcW w:w="2403" w:type="dxa"/>
            <w:vAlign w:val="center"/>
          </w:tcPr>
          <w:p w:rsidR="00862E9F" w:rsidRPr="00A7732E" w:rsidRDefault="00292FBF" w:rsidP="00A7732E">
            <w:pPr>
              <w:suppressAutoHyphens/>
              <w:ind w:right="-108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..............</w:t>
            </w:r>
          </w:p>
        </w:tc>
        <w:tc>
          <w:tcPr>
            <w:tcW w:w="1417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9F" w:rsidRPr="00A7732E" w:rsidTr="00862E9F">
        <w:trPr>
          <w:cantSplit/>
          <w:jc w:val="center"/>
        </w:trPr>
        <w:tc>
          <w:tcPr>
            <w:tcW w:w="2403" w:type="dxa"/>
          </w:tcPr>
          <w:p w:rsidR="00862E9F" w:rsidRPr="00A7732E" w:rsidRDefault="00862E9F" w:rsidP="00A7732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    Итого</w:t>
            </w:r>
          </w:p>
        </w:tc>
        <w:tc>
          <w:tcPr>
            <w:tcW w:w="1417" w:type="dxa"/>
          </w:tcPr>
          <w:p w:rsidR="00862E9F" w:rsidRPr="00A7732E" w:rsidRDefault="00CE0FEA" w:rsidP="00A7732E">
            <w:pPr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2E9F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2E9F" w:rsidRPr="00A7732E">
              <w:rPr>
                <w:rFonts w:ascii="Times New Roman" w:hAnsi="Times New Roman"/>
                <w:noProof/>
                <w:sz w:val="24"/>
                <w:szCs w:val="24"/>
              </w:rPr>
              <w:t>3 602,3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862E9F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2E9F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2E9F" w:rsidRPr="00A7732E">
              <w:rPr>
                <w:rFonts w:ascii="Times New Roman" w:hAnsi="Times New Roman"/>
                <w:noProof/>
                <w:sz w:val="24"/>
                <w:szCs w:val="24"/>
              </w:rPr>
              <w:t>18 931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62E9F" w:rsidRPr="00A773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2E9F" w:rsidRPr="00A7732E" w:rsidRDefault="00862E9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068" w:type="dxa"/>
          </w:tcPr>
          <w:p w:rsidR="00862E9F" w:rsidRPr="00A7732E" w:rsidRDefault="00CE0FEA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2E9F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2E9F" w:rsidRPr="00A7732E">
              <w:rPr>
                <w:rFonts w:ascii="Times New Roman" w:hAnsi="Times New Roman"/>
                <w:noProof/>
                <w:sz w:val="24"/>
                <w:szCs w:val="24"/>
              </w:rPr>
              <w:t>10,5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862E9F" w:rsidRPr="00A7732E" w:rsidRDefault="00862E9F" w:rsidP="00A7732E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94258" w:rsidRPr="00A7732E" w:rsidRDefault="00B94258" w:rsidP="00A7732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2FBF" w:rsidRPr="00A7732E" w:rsidRDefault="00292FBF" w:rsidP="00A7732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Рис</w:t>
      </w:r>
      <w:r w:rsidR="00230425" w:rsidRPr="00A7732E">
        <w:rPr>
          <w:rFonts w:ascii="Times New Roman" w:hAnsi="Times New Roman"/>
          <w:sz w:val="24"/>
          <w:szCs w:val="24"/>
        </w:rPr>
        <w:t>унок</w:t>
      </w:r>
      <w:r w:rsidRPr="00A7732E">
        <w:rPr>
          <w:rFonts w:ascii="Times New Roman" w:hAnsi="Times New Roman"/>
          <w:sz w:val="24"/>
          <w:szCs w:val="24"/>
        </w:rPr>
        <w:t xml:space="preserve"> 4. Макет таблицы 5.</w:t>
      </w:r>
    </w:p>
    <w:p w:rsidR="00292FBF" w:rsidRPr="00A7732E" w:rsidRDefault="00292FB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E9F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1.3.</w:t>
      </w:r>
      <w:r w:rsidR="00292FBF" w:rsidRPr="00A7732E">
        <w:rPr>
          <w:rFonts w:ascii="Times New Roman" w:hAnsi="Times New Roman"/>
          <w:sz w:val="24"/>
          <w:szCs w:val="24"/>
        </w:rPr>
        <w:t>3</w:t>
      </w:r>
      <w:r w:rsidRPr="00A7732E">
        <w:rPr>
          <w:rFonts w:ascii="Times New Roman" w:hAnsi="Times New Roman"/>
          <w:sz w:val="24"/>
          <w:szCs w:val="24"/>
        </w:rPr>
        <w:t xml:space="preserve"> Количество вспомогательных рабочих (</w:t>
      </w:r>
      <w:proofErr w:type="spellStart"/>
      <w:r w:rsidRPr="00A7732E">
        <w:rPr>
          <w:rFonts w:ascii="Times New Roman" w:hAnsi="Times New Roman"/>
          <w:sz w:val="24"/>
          <w:szCs w:val="24"/>
        </w:rPr>
        <w:t>Рвсп</w:t>
      </w:r>
      <w:proofErr w:type="spellEnd"/>
      <w:r w:rsidRPr="00A7732E">
        <w:rPr>
          <w:rFonts w:ascii="Times New Roman" w:hAnsi="Times New Roman"/>
          <w:sz w:val="24"/>
          <w:szCs w:val="24"/>
        </w:rPr>
        <w:t>) определяется укрупнено в процентах (15%) от производственных рабочих по формуле (17)</w:t>
      </w:r>
      <w:r w:rsidR="00292FBF" w:rsidRPr="00A7732E">
        <w:rPr>
          <w:rFonts w:ascii="Times New Roman" w:hAnsi="Times New Roman"/>
          <w:sz w:val="24"/>
          <w:szCs w:val="24"/>
        </w:rPr>
        <w:t xml:space="preserve"> и округляется до целого числа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862E9F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15,0*Р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(17)</m:t>
          </m:r>
        </m:oMath>
      </m:oMathPara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1.3.4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7732E">
        <w:rPr>
          <w:rFonts w:ascii="Times New Roman" w:hAnsi="Times New Roman"/>
          <w:sz w:val="24"/>
          <w:szCs w:val="24"/>
        </w:rPr>
        <w:t>з общего количества вспомогательных рабочих следует выбрать их профессии и ра</w:t>
      </w:r>
      <w:r w:rsidRPr="00A7732E">
        <w:rPr>
          <w:rFonts w:ascii="Times New Roman" w:hAnsi="Times New Roman"/>
          <w:sz w:val="24"/>
          <w:szCs w:val="24"/>
        </w:rPr>
        <w:t>з</w:t>
      </w:r>
      <w:r w:rsidRPr="00A7732E">
        <w:rPr>
          <w:rFonts w:ascii="Times New Roman" w:hAnsi="Times New Roman"/>
          <w:sz w:val="24"/>
          <w:szCs w:val="24"/>
        </w:rPr>
        <w:t>ряды для последующего определения фонда оплаты труда.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Рекомендуется сделать выбор из следующего перечня с учётом приоритета: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наладчик оборудования, 6 разряд,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слесарь по ремонту и обслуживанию оборудования, 5 разряд,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контролёр, 3 разряд,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распределитель работ, 3 разряд,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раздатчик инструмента, 2 разряд,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транспортный рабочий, 3 разряд,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подсобный рабочий, 2 разряд.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Количество рабочих каждой профессии следует принимать с учетом дву</w:t>
      </w:r>
      <w:r w:rsidRPr="00A7732E">
        <w:rPr>
          <w:rFonts w:ascii="Times New Roman" w:hAnsi="Times New Roman"/>
          <w:sz w:val="24"/>
          <w:szCs w:val="24"/>
        </w:rPr>
        <w:t>х</w:t>
      </w:r>
      <w:r w:rsidRPr="00A7732E">
        <w:rPr>
          <w:rFonts w:ascii="Times New Roman" w:hAnsi="Times New Roman"/>
          <w:sz w:val="24"/>
          <w:szCs w:val="24"/>
        </w:rPr>
        <w:t>сменной работы.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После этого определяется общая численность рабочих на участке суммиров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нием основных и вспомогательных рабочих.</w:t>
      </w:r>
    </w:p>
    <w:p w:rsidR="00862E9F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1.3.6 Численность АУП не определяется</w:t>
      </w:r>
      <w:r w:rsidR="006C7F98" w:rsidRPr="00A7732E">
        <w:rPr>
          <w:rFonts w:ascii="Times New Roman" w:hAnsi="Times New Roman"/>
          <w:sz w:val="24"/>
          <w:szCs w:val="24"/>
        </w:rPr>
        <w:t xml:space="preserve"> при</w:t>
      </w:r>
      <w:r w:rsidRPr="00A7732E">
        <w:rPr>
          <w:rFonts w:ascii="Times New Roman" w:hAnsi="Times New Roman"/>
          <w:sz w:val="24"/>
          <w:szCs w:val="24"/>
        </w:rPr>
        <w:t xml:space="preserve"> общ</w:t>
      </w:r>
      <w:r w:rsidR="006C7F98" w:rsidRPr="00A7732E">
        <w:rPr>
          <w:rFonts w:ascii="Times New Roman" w:hAnsi="Times New Roman"/>
          <w:sz w:val="24"/>
          <w:szCs w:val="24"/>
        </w:rPr>
        <w:t>ей</w:t>
      </w:r>
      <w:r w:rsidRPr="00A7732E">
        <w:rPr>
          <w:rFonts w:ascii="Times New Roman" w:hAnsi="Times New Roman"/>
          <w:sz w:val="24"/>
          <w:szCs w:val="24"/>
        </w:rPr>
        <w:t xml:space="preserve"> численность рабочих м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нее 25 чел.</w:t>
      </w:r>
    </w:p>
    <w:p w:rsidR="00862E9F" w:rsidRPr="00A7732E" w:rsidRDefault="00862E9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lastRenderedPageBreak/>
        <w:t xml:space="preserve">Результаты расчетов </w:t>
      </w:r>
      <w:r w:rsidR="006C7F98" w:rsidRPr="00A7732E">
        <w:rPr>
          <w:rFonts w:ascii="Times New Roman" w:hAnsi="Times New Roman"/>
          <w:sz w:val="24"/>
          <w:szCs w:val="24"/>
        </w:rPr>
        <w:t>сводятся в</w:t>
      </w:r>
      <w:r w:rsidRPr="00A7732E">
        <w:rPr>
          <w:rFonts w:ascii="Times New Roman" w:hAnsi="Times New Roman"/>
          <w:sz w:val="24"/>
          <w:szCs w:val="24"/>
        </w:rPr>
        <w:t xml:space="preserve"> таблиц</w:t>
      </w:r>
      <w:r w:rsidR="006C7F98" w:rsidRPr="00A7732E">
        <w:rPr>
          <w:rFonts w:ascii="Times New Roman" w:hAnsi="Times New Roman"/>
          <w:sz w:val="24"/>
          <w:szCs w:val="24"/>
        </w:rPr>
        <w:t>у</w:t>
      </w:r>
      <w:r w:rsidRPr="00A7732E">
        <w:rPr>
          <w:rFonts w:ascii="Times New Roman" w:hAnsi="Times New Roman"/>
          <w:sz w:val="24"/>
          <w:szCs w:val="24"/>
        </w:rPr>
        <w:t xml:space="preserve"> 6</w:t>
      </w:r>
      <w:r w:rsidR="006C7F98" w:rsidRPr="00A7732E">
        <w:rPr>
          <w:rFonts w:ascii="Times New Roman" w:hAnsi="Times New Roman"/>
          <w:sz w:val="24"/>
          <w:szCs w:val="24"/>
        </w:rPr>
        <w:t xml:space="preserve"> Сводная ведомость работающих на участке</w:t>
      </w:r>
      <w:r w:rsidRPr="00A7732E">
        <w:rPr>
          <w:rFonts w:ascii="Times New Roman" w:hAnsi="Times New Roman"/>
          <w:sz w:val="24"/>
          <w:szCs w:val="24"/>
        </w:rPr>
        <w:t>.</w:t>
      </w:r>
      <w:r w:rsidR="006C7F98" w:rsidRPr="00A7732E">
        <w:rPr>
          <w:rFonts w:ascii="Times New Roman" w:hAnsi="Times New Roman"/>
          <w:sz w:val="24"/>
          <w:szCs w:val="24"/>
        </w:rPr>
        <w:t xml:space="preserve"> М</w:t>
      </w:r>
      <w:r w:rsidR="006C7F98" w:rsidRPr="00A7732E">
        <w:rPr>
          <w:rFonts w:ascii="Times New Roman" w:hAnsi="Times New Roman"/>
          <w:sz w:val="24"/>
          <w:szCs w:val="24"/>
        </w:rPr>
        <w:t>а</w:t>
      </w:r>
      <w:r w:rsidR="006C7F98" w:rsidRPr="00A7732E">
        <w:rPr>
          <w:rFonts w:ascii="Times New Roman" w:hAnsi="Times New Roman"/>
          <w:sz w:val="24"/>
          <w:szCs w:val="24"/>
        </w:rPr>
        <w:t>кет таблицы приведён на Рис. 5.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Таблица 6 - Сводная ведомость </w:t>
      </w:r>
      <w:proofErr w:type="gramStart"/>
      <w:r w:rsidRPr="00A7732E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на участке</w:t>
      </w:r>
    </w:p>
    <w:p w:rsidR="006C7F98" w:rsidRPr="00A7732E" w:rsidRDefault="006C7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7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993"/>
        <w:gridCol w:w="1134"/>
        <w:gridCol w:w="1134"/>
        <w:gridCol w:w="2126"/>
        <w:gridCol w:w="1560"/>
      </w:tblGrid>
      <w:tr w:rsidR="006C7F98" w:rsidRPr="00A7732E" w:rsidTr="007E4D4F">
        <w:trPr>
          <w:cantSplit/>
        </w:trPr>
        <w:tc>
          <w:tcPr>
            <w:tcW w:w="3332" w:type="dxa"/>
            <w:vMerge w:val="restart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3261" w:type="dxa"/>
            <w:gridSpan w:val="3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</w:t>
            </w:r>
            <w:r w:rsidR="007E4D4F" w:rsidRPr="00A7732E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E4D4F" w:rsidRPr="00A7732E" w:rsidRDefault="006C7F98" w:rsidP="00A7732E">
            <w:pPr>
              <w:tabs>
                <w:tab w:val="left" w:pos="1344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В % от</w:t>
            </w:r>
            <w:proofErr w:type="gramEnd"/>
          </w:p>
          <w:p w:rsidR="006C7F98" w:rsidRPr="00A7732E" w:rsidRDefault="006C7F98" w:rsidP="00A7732E">
            <w:pPr>
              <w:tabs>
                <w:tab w:val="left" w:pos="1344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производственных рабочих</w:t>
            </w:r>
          </w:p>
        </w:tc>
        <w:tc>
          <w:tcPr>
            <w:tcW w:w="1560" w:type="dxa"/>
            <w:vMerge w:val="restart"/>
            <w:vAlign w:val="center"/>
          </w:tcPr>
          <w:p w:rsidR="007E4D4F" w:rsidRPr="00A7732E" w:rsidRDefault="006C7F98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В % от</w:t>
            </w:r>
            <w:proofErr w:type="gramEnd"/>
          </w:p>
          <w:p w:rsidR="007E4D4F" w:rsidRPr="00A7732E" w:rsidRDefault="006C7F98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общей</w:t>
            </w:r>
          </w:p>
          <w:p w:rsidR="006C7F98" w:rsidRPr="00A7732E" w:rsidRDefault="006C7F98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численн</w:t>
            </w:r>
            <w:r w:rsidR="007E4D4F" w:rsidRPr="00A7732E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6C7F98" w:rsidRPr="00A7732E" w:rsidTr="007E4D4F">
        <w:trPr>
          <w:cantSplit/>
        </w:trPr>
        <w:tc>
          <w:tcPr>
            <w:tcW w:w="3332" w:type="dxa"/>
            <w:vMerge/>
          </w:tcPr>
          <w:p w:rsidR="006C7F98" w:rsidRPr="00A7732E" w:rsidRDefault="006C7F98" w:rsidP="00A77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Смена 1</w:t>
            </w:r>
          </w:p>
        </w:tc>
        <w:tc>
          <w:tcPr>
            <w:tcW w:w="1134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Смена 2</w:t>
            </w:r>
          </w:p>
        </w:tc>
        <w:tc>
          <w:tcPr>
            <w:tcW w:w="2126" w:type="dxa"/>
            <w:vMerge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98" w:rsidRPr="00A7732E" w:rsidTr="007E4D4F">
        <w:trPr>
          <w:cantSplit/>
          <w:trHeight w:val="329"/>
        </w:trPr>
        <w:tc>
          <w:tcPr>
            <w:tcW w:w="3332" w:type="dxa"/>
          </w:tcPr>
          <w:p w:rsidR="006C7F98" w:rsidRPr="00A7732E" w:rsidRDefault="006C7F9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1.Производственные рабочие</w:t>
            </w:r>
          </w:p>
        </w:tc>
        <w:tc>
          <w:tcPr>
            <w:tcW w:w="993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6C7F98" w:rsidRPr="00A7732E" w:rsidTr="007E4D4F">
        <w:trPr>
          <w:cantSplit/>
          <w:trHeight w:val="405"/>
        </w:trPr>
        <w:tc>
          <w:tcPr>
            <w:tcW w:w="3332" w:type="dxa"/>
          </w:tcPr>
          <w:p w:rsidR="006C7F98" w:rsidRPr="00A7732E" w:rsidRDefault="006C7F9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2.Вспомогательные рабочие</w:t>
            </w:r>
          </w:p>
        </w:tc>
        <w:tc>
          <w:tcPr>
            <w:tcW w:w="993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vAlign w:val="center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6C7F98" w:rsidRPr="00A7732E" w:rsidTr="007E4D4F">
        <w:tc>
          <w:tcPr>
            <w:tcW w:w="3332" w:type="dxa"/>
          </w:tcPr>
          <w:p w:rsidR="006C7F98" w:rsidRPr="00A7732E" w:rsidRDefault="006C7F98" w:rsidP="00A7732E">
            <w:pPr>
              <w:ind w:left="1843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7F98" w:rsidRPr="00A7732E" w:rsidRDefault="006C7F9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94258" w:rsidRPr="00A7732E" w:rsidRDefault="00B94258" w:rsidP="00A7732E">
      <w:pPr>
        <w:pStyle w:val="a5"/>
        <w:ind w:left="142" w:right="283"/>
        <w:jc w:val="center"/>
        <w:rPr>
          <w:rFonts w:ascii="Times New Roman" w:hAnsi="Times New Roman"/>
          <w:szCs w:val="24"/>
        </w:rPr>
      </w:pPr>
    </w:p>
    <w:p w:rsidR="007E4D4F" w:rsidRPr="00A7732E" w:rsidRDefault="006C7F98" w:rsidP="00A7732E">
      <w:pPr>
        <w:pStyle w:val="a5"/>
        <w:ind w:left="142" w:right="283"/>
        <w:jc w:val="center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Рис</w:t>
      </w:r>
      <w:r w:rsidR="00230425" w:rsidRPr="00A7732E">
        <w:rPr>
          <w:rFonts w:ascii="Times New Roman" w:hAnsi="Times New Roman"/>
          <w:szCs w:val="24"/>
        </w:rPr>
        <w:t xml:space="preserve">унок </w:t>
      </w:r>
      <w:r w:rsidRPr="00A7732E">
        <w:rPr>
          <w:rFonts w:ascii="Times New Roman" w:hAnsi="Times New Roman"/>
          <w:szCs w:val="24"/>
        </w:rPr>
        <w:t>5. Макет таблицы 6</w:t>
      </w:r>
    </w:p>
    <w:p w:rsidR="00B94258" w:rsidRPr="00A7732E" w:rsidRDefault="007E4D4F" w:rsidP="00A7732E">
      <w:pPr>
        <w:pStyle w:val="a5"/>
        <w:ind w:left="142" w:right="283" w:firstLine="567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1.3.7</w:t>
      </w:r>
      <w:proofErr w:type="gramStart"/>
      <w:r w:rsidRPr="00A7732E">
        <w:rPr>
          <w:rFonts w:ascii="Times New Roman" w:hAnsi="Times New Roman"/>
          <w:szCs w:val="24"/>
        </w:rPr>
        <w:t xml:space="preserve"> П</w:t>
      </w:r>
      <w:proofErr w:type="gramEnd"/>
      <w:r w:rsidRPr="00A7732E">
        <w:rPr>
          <w:rFonts w:ascii="Times New Roman" w:hAnsi="Times New Roman"/>
          <w:szCs w:val="24"/>
        </w:rPr>
        <w:t>о данным таблицы определяется структура численности работающих на участке в процентах от общей численности и производственных рабочих.</w:t>
      </w:r>
    </w:p>
    <w:p w:rsidR="00E17FE6" w:rsidRPr="00A7732E" w:rsidRDefault="007A6C9D" w:rsidP="00A7732E">
      <w:pPr>
        <w:pStyle w:val="3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bookmarkStart w:id="10" w:name="_Toc493171018"/>
      <w:bookmarkStart w:id="11" w:name="_Toc493171089"/>
      <w:r w:rsidRPr="00A7732E">
        <w:rPr>
          <w:rFonts w:ascii="Times New Roman" w:hAnsi="Times New Roman"/>
          <w:b w:val="0"/>
          <w:sz w:val="24"/>
          <w:szCs w:val="24"/>
        </w:rPr>
        <w:t>1.</w:t>
      </w:r>
      <w:r w:rsidR="00F6481F" w:rsidRPr="00A7732E">
        <w:rPr>
          <w:rFonts w:ascii="Times New Roman" w:hAnsi="Times New Roman"/>
          <w:b w:val="0"/>
          <w:sz w:val="24"/>
          <w:szCs w:val="24"/>
        </w:rPr>
        <w:t>4</w:t>
      </w:r>
      <w:r w:rsidRPr="00A7732E">
        <w:rPr>
          <w:rFonts w:ascii="Times New Roman" w:hAnsi="Times New Roman"/>
          <w:b w:val="0"/>
          <w:sz w:val="24"/>
          <w:szCs w:val="24"/>
        </w:rPr>
        <w:t xml:space="preserve"> Расчет стоимости транспортных средств</w:t>
      </w:r>
      <w:bookmarkEnd w:id="10"/>
      <w:bookmarkEnd w:id="11"/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1.4.1</w:t>
      </w:r>
      <w:proofErr w:type="gramStart"/>
      <w:r w:rsidRPr="00A7732E">
        <w:rPr>
          <w:rFonts w:ascii="Times New Roman" w:hAnsi="Times New Roman"/>
          <w:szCs w:val="24"/>
        </w:rPr>
        <w:t xml:space="preserve"> В</w:t>
      </w:r>
      <w:proofErr w:type="gramEnd"/>
      <w:r w:rsidRPr="00A7732E">
        <w:rPr>
          <w:rFonts w:ascii="Times New Roman" w:hAnsi="Times New Roman"/>
          <w:szCs w:val="24"/>
        </w:rPr>
        <w:t xml:space="preserve"> мелкосерийном и единичном типах производства в качестве транспортных средств для перемещения деталей между станками используются различные виды дискретного транспо</w:t>
      </w:r>
      <w:r w:rsidRPr="00A7732E">
        <w:rPr>
          <w:rFonts w:ascii="Times New Roman" w:hAnsi="Times New Roman"/>
          <w:szCs w:val="24"/>
        </w:rPr>
        <w:t>р</w:t>
      </w:r>
      <w:r w:rsidRPr="00A7732E">
        <w:rPr>
          <w:rFonts w:ascii="Times New Roman" w:hAnsi="Times New Roman"/>
          <w:szCs w:val="24"/>
        </w:rPr>
        <w:t>та: тележки, склизы, скаты, рольганги, передвижные стеллажи, кран-балки, мостовые электрич</w:t>
      </w:r>
      <w:r w:rsidRPr="00A7732E">
        <w:rPr>
          <w:rFonts w:ascii="Times New Roman" w:hAnsi="Times New Roman"/>
          <w:szCs w:val="24"/>
        </w:rPr>
        <w:t>е</w:t>
      </w:r>
      <w:r w:rsidRPr="00A7732E">
        <w:rPr>
          <w:rFonts w:ascii="Times New Roman" w:hAnsi="Times New Roman"/>
          <w:szCs w:val="24"/>
        </w:rPr>
        <w:t xml:space="preserve">ские краны, </w:t>
      </w:r>
      <w:proofErr w:type="spellStart"/>
      <w:r w:rsidRPr="00A7732E">
        <w:rPr>
          <w:rFonts w:ascii="Times New Roman" w:hAnsi="Times New Roman"/>
          <w:szCs w:val="24"/>
        </w:rPr>
        <w:t>электротали</w:t>
      </w:r>
      <w:proofErr w:type="spellEnd"/>
      <w:r w:rsidRPr="00A7732E">
        <w:rPr>
          <w:rFonts w:ascii="Times New Roman" w:hAnsi="Times New Roman"/>
          <w:szCs w:val="24"/>
        </w:rPr>
        <w:t xml:space="preserve"> и </w:t>
      </w:r>
      <w:r w:rsidR="005177BA" w:rsidRPr="00A7732E">
        <w:rPr>
          <w:rFonts w:ascii="Times New Roman" w:hAnsi="Times New Roman"/>
          <w:szCs w:val="24"/>
        </w:rPr>
        <w:t xml:space="preserve">непрерывно-действующие </w:t>
      </w:r>
      <w:r w:rsidRPr="00A7732E">
        <w:rPr>
          <w:rFonts w:ascii="Times New Roman" w:hAnsi="Times New Roman"/>
          <w:szCs w:val="24"/>
        </w:rPr>
        <w:t>конвейерные системы. Каждый вид тран</w:t>
      </w:r>
      <w:r w:rsidRPr="00A7732E">
        <w:rPr>
          <w:rFonts w:ascii="Times New Roman" w:hAnsi="Times New Roman"/>
          <w:szCs w:val="24"/>
        </w:rPr>
        <w:t>с</w:t>
      </w:r>
      <w:r w:rsidRPr="00A7732E">
        <w:rPr>
          <w:rFonts w:ascii="Times New Roman" w:hAnsi="Times New Roman"/>
          <w:szCs w:val="24"/>
        </w:rPr>
        <w:t>порта имеет свой метод ра</w:t>
      </w:r>
      <w:r w:rsidRPr="00A7732E">
        <w:rPr>
          <w:rFonts w:ascii="Times New Roman" w:hAnsi="Times New Roman"/>
          <w:szCs w:val="24"/>
        </w:rPr>
        <w:t>с</w:t>
      </w:r>
      <w:r w:rsidRPr="00A7732E">
        <w:rPr>
          <w:rFonts w:ascii="Times New Roman" w:hAnsi="Times New Roman"/>
          <w:szCs w:val="24"/>
        </w:rPr>
        <w:t>чёта количества и стоимости</w:t>
      </w:r>
      <w:r w:rsidR="00B94258" w:rsidRPr="00A7732E">
        <w:rPr>
          <w:rFonts w:ascii="Times New Roman" w:hAnsi="Times New Roman"/>
          <w:szCs w:val="24"/>
        </w:rPr>
        <w:t xml:space="preserve"> (Приложение</w:t>
      </w:r>
      <w:proofErr w:type="gramStart"/>
      <w:r w:rsidR="00B94258" w:rsidRPr="00A7732E">
        <w:rPr>
          <w:rFonts w:ascii="Times New Roman" w:hAnsi="Times New Roman"/>
          <w:szCs w:val="24"/>
        </w:rPr>
        <w:t xml:space="preserve"> В</w:t>
      </w:r>
      <w:proofErr w:type="gramEnd"/>
      <w:r w:rsidR="00B94258" w:rsidRPr="00A7732E">
        <w:rPr>
          <w:rFonts w:ascii="Times New Roman" w:hAnsi="Times New Roman"/>
          <w:szCs w:val="24"/>
        </w:rPr>
        <w:t xml:space="preserve"> "Таблица П2 - Перечень и характер</w:t>
      </w:r>
      <w:r w:rsidR="00B94258" w:rsidRPr="00A7732E">
        <w:rPr>
          <w:rFonts w:ascii="Times New Roman" w:hAnsi="Times New Roman"/>
          <w:szCs w:val="24"/>
        </w:rPr>
        <w:t>и</w:t>
      </w:r>
      <w:r w:rsidR="00B94258" w:rsidRPr="00A7732E">
        <w:rPr>
          <w:rFonts w:ascii="Times New Roman" w:hAnsi="Times New Roman"/>
          <w:szCs w:val="24"/>
        </w:rPr>
        <w:t>стика транспортного оборудования")</w:t>
      </w:r>
      <w:r w:rsidRPr="00A7732E">
        <w:rPr>
          <w:rFonts w:ascii="Times New Roman" w:hAnsi="Times New Roman"/>
          <w:szCs w:val="24"/>
        </w:rPr>
        <w:t>.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Для определения вида и количества транспортных средств необходимо составить схему расположения оборудования с указанием номеров операций на рабочих местах, показать общее направление движения ДСЕ от станка к станку.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Рабочие места могут быть расположены: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в одну линию или параллельно с продольным расположением оборудования;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в одну линию или параллельно с поперечным расположением оборудования;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При недостатке рабочих площадей используют компоновки: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Г-образные;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П-образные;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кольцевые;</w:t>
      </w:r>
    </w:p>
    <w:p w:rsidR="00230425" w:rsidRPr="00A7732E" w:rsidRDefault="0023042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зигзагообразные.</w:t>
      </w:r>
    </w:p>
    <w:p w:rsidR="00751EAD" w:rsidRPr="00A7732E" w:rsidRDefault="00751EA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При планировке должны быть выдержаны расстояния между станками, между рабочим м</w:t>
      </w:r>
      <w:r w:rsidRPr="00A7732E">
        <w:rPr>
          <w:rFonts w:ascii="Times New Roman" w:hAnsi="Times New Roman"/>
          <w:szCs w:val="24"/>
        </w:rPr>
        <w:t>е</w:t>
      </w:r>
      <w:r w:rsidRPr="00A7732E">
        <w:rPr>
          <w:rFonts w:ascii="Times New Roman" w:hAnsi="Times New Roman"/>
          <w:szCs w:val="24"/>
        </w:rPr>
        <w:t>стом и проезжей частью, между рабочим местом и стеной не менее 0,8 метра. Пример располож</w:t>
      </w:r>
      <w:r w:rsidRPr="00A7732E">
        <w:rPr>
          <w:rFonts w:ascii="Times New Roman" w:hAnsi="Times New Roman"/>
          <w:szCs w:val="24"/>
        </w:rPr>
        <w:t>е</w:t>
      </w:r>
      <w:r w:rsidRPr="00A7732E">
        <w:rPr>
          <w:rFonts w:ascii="Times New Roman" w:hAnsi="Times New Roman"/>
          <w:szCs w:val="24"/>
        </w:rPr>
        <w:t>ния семи рабочих мест на участке дан на рисунке 6.</w:t>
      </w:r>
    </w:p>
    <w:p w:rsidR="007A6C9D" w:rsidRPr="00A7732E" w:rsidRDefault="00146E0C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1.4.</w:t>
      </w:r>
      <w:r w:rsidR="00230425" w:rsidRPr="00A7732E">
        <w:rPr>
          <w:rFonts w:ascii="Times New Roman" w:hAnsi="Times New Roman"/>
          <w:szCs w:val="24"/>
        </w:rPr>
        <w:t>2</w:t>
      </w:r>
      <w:r w:rsidRPr="00A7732E">
        <w:rPr>
          <w:rFonts w:ascii="Times New Roman" w:hAnsi="Times New Roman"/>
          <w:szCs w:val="24"/>
        </w:rPr>
        <w:t xml:space="preserve"> </w:t>
      </w:r>
      <w:r w:rsidR="007A6C9D" w:rsidRPr="00A7732E">
        <w:rPr>
          <w:rFonts w:ascii="Times New Roman" w:hAnsi="Times New Roman"/>
          <w:szCs w:val="24"/>
        </w:rPr>
        <w:t>Выбор транспортных средств осуществляется на основе:</w:t>
      </w:r>
    </w:p>
    <w:p w:rsidR="007A6C9D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типа производства;</w:t>
      </w:r>
    </w:p>
    <w:p w:rsidR="007A6C9D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характера технологического процесса;</w:t>
      </w:r>
    </w:p>
    <w:p w:rsidR="007A6C9D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габарита и массы детали;</w:t>
      </w:r>
    </w:p>
    <w:p w:rsidR="007A6C9D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схемы расположения оборудования на участке</w:t>
      </w:r>
      <w:r w:rsidR="00876AB8" w:rsidRPr="00A7732E">
        <w:rPr>
          <w:rFonts w:ascii="Times New Roman" w:hAnsi="Times New Roman"/>
          <w:szCs w:val="24"/>
        </w:rPr>
        <w:t>.</w:t>
      </w:r>
    </w:p>
    <w:p w:rsidR="00751EAD" w:rsidRPr="00A7732E" w:rsidRDefault="00751EAD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C03DA" w:rsidRPr="00A7732E" w:rsidRDefault="00A7732E" w:rsidP="00A7732E">
      <w:pPr>
        <w:tabs>
          <w:tab w:val="left" w:pos="993"/>
        </w:tabs>
        <w:ind w:left="-284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noProof/>
          <w:sz w:val="24"/>
          <w:szCs w:val="24"/>
        </w:rPr>
        <w:pict>
          <v:group id="_x0000_s1569" style="position:absolute;left:0;text-align:left;margin-left:.3pt;margin-top:.35pt;width:513.75pt;height:147.2pt;z-index:251758080" coordorigin="389,796" coordsize="11345,306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429" o:spid="_x0000_s1570" type="#_x0000_t120" style="position:absolute;left:9791;top:1607;width:216;height: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" fillcolor="#a5a5a5"/>
            <v:group id="_x0000_s1571" style="position:absolute;left:389;top:796;width:11345;height:3061" coordorigin="389,811" coordsize="11345,3061">
              <v:rect id="Rectangle 296" o:spid="_x0000_s1572" style="position:absolute;left:1782;top:1211;width:1154;height:35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" fillcolor="#a5a5a5">
                <v:textbox>
                  <w:txbxContent>
                    <w:p w:rsidR="00A7732E" w:rsidRPr="00AA2E03" w:rsidRDefault="00A7732E" w:rsidP="002C03DA">
                      <w:pPr>
                        <w:contextualSpacing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  <v:rect id="Rectangle 297" o:spid="_x0000_s1573" style="position:absolute;left:4381;top:1211;width:1095;height:35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" fillcolor="#a5a5a5">
                <v:textbox>
                  <w:txbxContent>
                    <w:p w:rsidR="00A7732E" w:rsidRPr="00AA2E03" w:rsidRDefault="00A7732E" w:rsidP="002C03DA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  <v:rect id="Rectangle 298" o:spid="_x0000_s1574" style="position:absolute;left:6817;top:1211;width:939;height:35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" fillcolor="#a5a5a5">
                <v:textbox>
                  <w:txbxContent>
                    <w:p w:rsidR="00A7732E" w:rsidRPr="00011DFA" w:rsidRDefault="00A7732E" w:rsidP="002C03DA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011DFA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Rectangle 304" o:spid="_x0000_s1575" style="position:absolute;left:9210;top:1211;width:887;height:35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" fillcolor="#a5a5a5">
                <v:textbox>
                  <w:txbxContent>
                    <w:p w:rsidR="00A7732E" w:rsidRPr="00011DFA" w:rsidRDefault="00A7732E" w:rsidP="002C03DA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011DFA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6" o:spid="_x0000_s1576" type="#_x0000_t13" style="position:absolute;left:1485;top:1833;width:9225;height:51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" adj="17447,4786" fillcolor="#bfbfbf">
                <v:textbox style="mso-next-textbox:#AutoShape 306">
                  <w:txbxContent>
                    <w:p w:rsidR="00A7732E" w:rsidRPr="00D001EF" w:rsidRDefault="00A7732E" w:rsidP="002C03D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Основное направление движения ДСЕ                   </w:t>
                      </w:r>
                      <w:r w:rsidRPr="002C03DA">
                        <w:rPr>
                          <w:rFonts w:ascii="Arial" w:hAnsi="Arial" w:cs="Arial"/>
                          <w:b/>
                        </w:rPr>
                        <w:t>ПРОЕЗД</w:t>
                      </w:r>
                    </w:p>
                  </w:txbxContent>
                </v:textbox>
              </v:shape>
              <v:shape id="AutoShape 308" o:spid="_x0000_s1577" type="#_x0000_t120" style="position:absolute;left:2193;top:1607;width:216;height: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" fillcolor="#a5a5a5"/>
              <v:shape id="AutoShape 309" o:spid="_x0000_s1578" type="#_x0000_t120" style="position:absolute;left:2139;top:2437;width:240;height:14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" fillcolor="#a5a5a5"/>
              <v:shape id="AutoShape 312" o:spid="_x0000_s1579" type="#_x0000_t120" style="position:absolute;left:7381;top:2458;width:240;height:14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" fillcolor="#a5a5a5"/>
              <v:shape id="AutoShape 313" o:spid="_x0000_s1580" type="#_x0000_t120" style="position:absolute;left:4905;top:2437;width:240;height:14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" fillcolor="#a5a5a5"/>
              <v:shape id="AutoShape 315" o:spid="_x0000_s1581" type="#_x0000_t120" style="position:absolute;left:4864;top:1607;width:216;height: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" fillcolor="#a5a5a5"/>
              <v:shape id="AutoShape 316" o:spid="_x0000_s1582" type="#_x0000_t120" style="position:absolute;left:7496;top:1607;width:216;height: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" fillcolor="#a5a5a5"/>
              <v:rect id="Rectangle 427" o:spid="_x0000_s1583" style="position:absolute;left:10560;top:1456;width:606;height:34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" fillcolor="#a5a5a5">
                <v:textbox>
                  <w:txbxContent>
                    <w:p w:rsidR="00A7732E" w:rsidRPr="00011DFA" w:rsidRDefault="00A7732E" w:rsidP="00011DFA">
                      <w:pPr>
                        <w:rPr>
                          <w:sz w:val="18"/>
                          <w:szCs w:val="18"/>
                        </w:rPr>
                      </w:pPr>
                      <w:r w:rsidRPr="00011DFA">
                        <w:rPr>
                          <w:sz w:val="18"/>
                          <w:szCs w:val="18"/>
                        </w:rPr>
                        <w:t>ГП</w:t>
                      </w:r>
                    </w:p>
                  </w:txbxContent>
                </v:textbox>
              </v:rect>
              <v:rect id="Rectangle 428" o:spid="_x0000_s1584" style="position:absolute;left:744;top:2343;width:741;height:591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" fillcolor="#a5a5a5">
                <v:textbox>
                  <w:txbxContent>
                    <w:p w:rsidR="00A7732E" w:rsidRPr="00636F98" w:rsidRDefault="00A7732E" w:rsidP="002C03DA">
                      <w:pPr>
                        <w:contextualSpacing/>
                        <w:jc w:val="center"/>
                      </w:pPr>
                      <w:r w:rsidRPr="00636F98">
                        <w:rPr>
                          <w:rFonts w:ascii="Arial Narrow" w:hAnsi="Arial Narrow"/>
                        </w:rPr>
                        <w:t>З</w:t>
                      </w:r>
                      <w:r w:rsidRPr="00636F98">
                        <w:rPr>
                          <w:rFonts w:ascii="Arial Narrow" w:hAnsi="Arial Narrow"/>
                        </w:rPr>
                        <w:t>а</w:t>
                      </w:r>
                      <w:r w:rsidRPr="00636F98">
                        <w:rPr>
                          <w:rFonts w:ascii="Arial Narrow" w:hAnsi="Arial Narrow"/>
                        </w:rPr>
                        <w:t>г</w:t>
                      </w:r>
                      <w:r w:rsidRPr="00636F98">
                        <w:rPr>
                          <w:rFonts w:ascii="Arial Narrow" w:hAnsi="Arial Narrow"/>
                        </w:rPr>
                        <w:t>о</w:t>
                      </w:r>
                      <w:r w:rsidRPr="00636F98">
                        <w:rPr>
                          <w:rFonts w:ascii="Arial Narrow" w:hAnsi="Arial Narrow"/>
                        </w:rPr>
                        <w:t>то</w:t>
                      </w:r>
                      <w:r w:rsidRPr="00636F98">
                        <w:rPr>
                          <w:rFonts w:ascii="Arial Narrow" w:hAnsi="Arial Narrow"/>
                        </w:rPr>
                        <w:t>в</w:t>
                      </w:r>
                      <w:r w:rsidRPr="00636F98">
                        <w:rPr>
                          <w:rFonts w:ascii="Arial Narrow" w:hAnsi="Arial Narrow"/>
                        </w:rPr>
                        <w:t>ки</w:t>
                      </w:r>
                    </w:p>
                  </w:txbxContent>
                </v:textbox>
              </v:rect>
              <v:rect id="Rectangle 435" o:spid="_x0000_s1585" style="position:absolute;left:1737;top:2676;width:1253;height:40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" fillcolor="#a5a5a5">
                <v:textbox>
                  <w:txbxContent>
                    <w:p w:rsidR="00A7732E" w:rsidRPr="00AA2E03" w:rsidRDefault="00A7732E" w:rsidP="002C03DA">
                      <w:pPr>
                        <w:contextualSpacing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  <v:rect id="Rectangle 436" o:spid="_x0000_s1586" style="position:absolute;left:4485;top:2676;width:1189;height:40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" fillcolor="#a5a5a5">
                <v:textbox>
                  <w:txbxContent>
                    <w:p w:rsidR="00A7732E" w:rsidRPr="00AA2E03" w:rsidRDefault="00A7732E" w:rsidP="002C03DA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  <v:rect id="Rectangle 437" o:spid="_x0000_s1587" style="position:absolute;left:7084;top:2661;width:1511;height:54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" fillcolor="#a5a5a5">
                <v:textbox>
                  <w:txbxContent>
                    <w:p w:rsidR="00A7732E" w:rsidRPr="00011DFA" w:rsidRDefault="00A7732E" w:rsidP="002C03DA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011DFA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  <v:shape id="Text Box 441" o:spid="_x0000_s1588" type="#_x0000_t202" style="position:absolute;left:8015;top:1487;width:835;height:41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" fillcolor="white [3212]" strokecolor="white [3212]">
                <v:textbox style="mso-next-textbox:#Text Box 441"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3" o:spid="_x0000_s1589" type="#_x0000_t32" style="position:absolute;left:7902;top:2240;width:9;height:49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>
                <v:stroke startarrow="block" endarrow="block"/>
              </v:shape>
              <v:shape id="AutoShape 444" o:spid="_x0000_s1590" type="#_x0000_t32" style="position:absolute;left:7642;top:1792;width:520;height:0;rotation:9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" adj="-324498,-1,-324498">
                <v:stroke startarrow="block" endarrow="block"/>
              </v:shape>
              <v:shape id="Text Box 445" o:spid="_x0000_s1591" type="#_x0000_t202" style="position:absolute;left:8072;top:2285;width:718;height:41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" fillcolor="white [3212]" strokecolor="white [3212]">
                <v:textbox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Text Box 448" o:spid="_x0000_s1592" type="#_x0000_t202" style="position:absolute;left:5880;top:2893;width:937;height:41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" fillcolor="white [3212]" strokecolor="white [3212]">
                <v:textbox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Text Box 449" o:spid="_x0000_s1593" type="#_x0000_t202" style="position:absolute;left:3330;top:2900;width:935;height:407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" fillcolor="white [3212]" strokecolor="white [3212]">
                <v:textbox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Text Box 454" o:spid="_x0000_s1594" type="#_x0000_t202" style="position:absolute;left:3212;top:928;width:883;height:40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" fillcolor="white [3212]" strokecolor="white [3212]">
                <v:textbox style="mso-next-textbox:#Text Box 454"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AutoShape 443" o:spid="_x0000_s1595" type="#_x0000_t32" style="position:absolute;left:2907;top:1373;width:1481;height:0;rotation:1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 adj="-103479,-1,-103479">
                <v:stroke startarrow="block" endarrow="block"/>
              </v:shape>
              <v:shape id="AutoShape 443" o:spid="_x0000_s1596" type="#_x0000_t32" style="position:absolute;left:5336;top:1373;width:1481;height:0;rotation:1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 adj="-103479,-1,-103479">
                <v:stroke startarrow="block" endarrow="block"/>
              </v:shape>
              <v:shape id="AutoShape 443" o:spid="_x0000_s1597" type="#_x0000_t32" style="position:absolute;left:7729;top:1373;width:1481;height:0;rotation:1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 adj="-103479,-1,-103479">
                <v:stroke startarrow="block" endarrow="block"/>
              </v:shape>
              <v:shape id="AutoShape 443" o:spid="_x0000_s1598" type="#_x0000_t32" style="position:absolute;left:10097;top:1373;width:1375;height:0;rotation:1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 adj="-180215,-1,-180215">
                <v:stroke startarrow="block" endarrow="block"/>
              </v:shape>
              <v:shape id="Text Box 454" o:spid="_x0000_s1599" type="#_x0000_t202" style="position:absolute;left:5778;top:928;width:883;height:40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" fillcolor="white [3212]" strokecolor="white [3212]">
                <v:textbox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Text Box 454" o:spid="_x0000_s1600" type="#_x0000_t202" style="position:absolute;left:8342;top:928;width:883;height:40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" fillcolor="white [3212]" strokecolor="white [3212]">
                <v:textbox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Text Box 454" o:spid="_x0000_s1601" type="#_x0000_t202" style="position:absolute;left:10493;top:928;width:883;height:40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" fillcolor="white [3212]" strokecolor="white [3212]">
                <v:textbox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Text Box 454" o:spid="_x0000_s1602" type="#_x0000_t202" style="position:absolute;left:842;top:811;width:883;height:40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" fillcolor="white [3212]" strokecolor="white [3212]">
                <v:textbox>
                  <w:txbxContent>
                    <w:p w:rsidR="00A7732E" w:rsidRPr="00CC2F20" w:rsidRDefault="00A7732E" w:rsidP="002C03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F20">
                        <w:rPr>
                          <w:rFonts w:ascii="Arial" w:hAnsi="Arial" w:cs="Arial"/>
                          <w:sz w:val="24"/>
                          <w:szCs w:val="24"/>
                        </w:rPr>
                        <w:t>0,8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  <v:shape id="AutoShape 443" o:spid="_x0000_s1603" type="#_x0000_t32" style="position:absolute;left:604;top:1389;width:1178;height:0;rotation:1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 adj="-32675,-1,-32675">
                <v:stroke startarrow="block" endarrow="block"/>
              </v:shape>
              <v:shape id="_x0000_s1604" type="#_x0000_t202" style="position:absolute;left:389;top:842;width:262;height:3030" fillcolor="black [3213]">
                <v:textbox>
                  <w:txbxContent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с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т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е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н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  <v:shape id="_x0000_s1605" type="#_x0000_t202" style="position:absolute;left:11472;top:827;width:262;height:3030" fillcolor="black [3213]">
                <v:textbox>
                  <w:txbxContent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с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т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е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н</w:t>
                      </w:r>
                    </w:p>
                    <w:p w:rsidR="00A7732E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7732E" w:rsidRPr="007A5123" w:rsidRDefault="00A7732E" w:rsidP="002C03DA">
                      <w:pPr>
                        <w:ind w:left="-142" w:right="-12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123"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  <v:shape id="AutoShape 443" o:spid="_x0000_s1606" type="#_x0000_t32" style="position:absolute;left:2990;top:2862;width:1481;height:0;rotation:1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 adj="-103479,-1,-103479">
                <v:stroke startarrow="block" endarrow="block"/>
              </v:shape>
              <v:shape id="AutoShape 443" o:spid="_x0000_s1607" type="#_x0000_t32" style="position:absolute;left:5603;top:2862;width:1481;height:0;rotation:1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PA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" adj="-103479,-1,-103479">
                <v:stroke startarrow="block" endarrow="block"/>
              </v:shape>
            </v:group>
          </v:group>
        </w:pict>
      </w: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rPr>
          <w:rFonts w:ascii="Times New Roman" w:hAnsi="Times New Roman"/>
          <w:sz w:val="24"/>
          <w:szCs w:val="24"/>
        </w:rPr>
      </w:pPr>
    </w:p>
    <w:p w:rsidR="00751EAD" w:rsidRPr="00A7732E" w:rsidRDefault="00751EAD" w:rsidP="00A7732E">
      <w:pPr>
        <w:ind w:left="851" w:firstLine="709"/>
        <w:rPr>
          <w:rFonts w:ascii="Times New Roman" w:hAnsi="Times New Roman"/>
          <w:sz w:val="24"/>
          <w:szCs w:val="24"/>
        </w:rPr>
      </w:pPr>
    </w:p>
    <w:p w:rsidR="002C03DA" w:rsidRPr="00A7732E" w:rsidRDefault="002C03DA" w:rsidP="00A7732E">
      <w:pPr>
        <w:ind w:firstLine="851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Рисунок 6. Пример схемы размещения оборудования на участке</w:t>
      </w:r>
    </w:p>
    <w:p w:rsidR="00751EAD" w:rsidRPr="00A7732E" w:rsidRDefault="00751EAD" w:rsidP="00A7732E">
      <w:p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br w:type="page"/>
      </w:r>
    </w:p>
    <w:p w:rsidR="00230425" w:rsidRPr="00A7732E" w:rsidRDefault="00751EA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lastRenderedPageBreak/>
        <w:t>1.4.3 Методы расчёта отдельных видов транспортных средств.</w:t>
      </w:r>
    </w:p>
    <w:p w:rsidR="00751EAD" w:rsidRPr="00A7732E" w:rsidRDefault="00751EAD" w:rsidP="00A7732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7732E">
        <w:rPr>
          <w:rFonts w:ascii="Times New Roman" w:hAnsi="Times New Roman"/>
          <w:sz w:val="24"/>
          <w:szCs w:val="24"/>
          <w:u w:val="single"/>
        </w:rPr>
        <w:t>1) Транспортная тележка, передвижной стеллаж: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Затраты на приобретение и монтаж </w:t>
      </w:r>
      <w:r w:rsidR="00751EAD" w:rsidRPr="00A7732E">
        <w:rPr>
          <w:rFonts w:ascii="Times New Roman" w:hAnsi="Times New Roman"/>
          <w:sz w:val="24"/>
          <w:szCs w:val="24"/>
        </w:rPr>
        <w:t xml:space="preserve">этого вида </w:t>
      </w:r>
      <w:r w:rsidRPr="00A7732E">
        <w:rPr>
          <w:rFonts w:ascii="Times New Roman" w:hAnsi="Times New Roman"/>
          <w:sz w:val="24"/>
          <w:szCs w:val="24"/>
        </w:rPr>
        <w:t>транспортных средств (К</w:t>
      </w:r>
      <w:r w:rsidR="00144E9C" w:rsidRPr="00A7732E">
        <w:rPr>
          <w:rFonts w:ascii="Times New Roman" w:hAnsi="Times New Roman"/>
          <w:sz w:val="24"/>
          <w:szCs w:val="24"/>
          <w:vertAlign w:val="subscript"/>
        </w:rPr>
        <w:t>Т</w:t>
      </w:r>
      <w:r w:rsidR="00144E9C" w:rsidRPr="00A7732E">
        <w:rPr>
          <w:rFonts w:ascii="Times New Roman" w:hAnsi="Times New Roman"/>
          <w:sz w:val="24"/>
          <w:szCs w:val="24"/>
        </w:rPr>
        <w:t>) определяются по формуле (18</w:t>
      </w:r>
      <w:r w:rsidRPr="00A7732E">
        <w:rPr>
          <w:rFonts w:ascii="Times New Roman" w:hAnsi="Times New Roman"/>
          <w:sz w:val="24"/>
          <w:szCs w:val="24"/>
        </w:rPr>
        <w:t>):</w:t>
      </w:r>
    </w:p>
    <w:p w:rsidR="003F5B9C" w:rsidRPr="00A7732E" w:rsidRDefault="00A7732E" w:rsidP="00A7732E">
      <w:pPr>
        <w:pStyle w:val="a5"/>
        <w:ind w:firstLine="709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Cs w:val="24"/>
              <w:lang w:val="en-US"/>
            </w:rPr>
            <m:t>k</m:t>
          </m:r>
          <m:r>
            <m:rPr>
              <m:sty m:val="p"/>
            </m:rPr>
            <w:rPr>
              <w:rFonts w:ascii="Cambria Math" w:hAnsi="Cambria Math"/>
              <w:szCs w:val="24"/>
            </w:rPr>
            <m:t xml:space="preserve"> *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.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Cs w:val="24"/>
            </w:rPr>
            <m:t>18</m:t>
          </m:r>
          <m:r>
            <m:rPr>
              <m:sty m:val="p"/>
            </m:rPr>
            <w:rPr>
              <w:rFonts w:ascii="Cambria Math" w:hAnsi="Cambria Math"/>
              <w:szCs w:val="24"/>
            </w:rPr>
            <m:t>)</m:t>
          </m:r>
        </m:oMath>
      </m:oMathPara>
    </w:p>
    <w:p w:rsidR="003F5B9C" w:rsidRPr="00A7732E" w:rsidRDefault="003F5B9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3F5B9C" w:rsidRPr="00A7732E" w:rsidRDefault="003F5B9C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где Кт - затраты на приобретение и монтаж транспортных средств, руб.</w:t>
      </w:r>
    </w:p>
    <w:p w:rsidR="003F5B9C" w:rsidRPr="00A7732E" w:rsidRDefault="003F5B9C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  <w:lang w:val="en-US"/>
        </w:rPr>
        <w:t>k</w:t>
      </w:r>
      <w:r w:rsidRPr="00A7732E">
        <w:rPr>
          <w:rFonts w:ascii="Times New Roman" w:hAnsi="Times New Roman"/>
          <w:szCs w:val="24"/>
        </w:rPr>
        <w:t xml:space="preserve"> - </w:t>
      </w:r>
      <w:proofErr w:type="gramStart"/>
      <w:r w:rsidRPr="00A7732E">
        <w:rPr>
          <w:rFonts w:ascii="Times New Roman" w:hAnsi="Times New Roman"/>
          <w:szCs w:val="24"/>
        </w:rPr>
        <w:t>количество</w:t>
      </w:r>
      <w:proofErr w:type="gramEnd"/>
      <w:r w:rsidRPr="00A7732E">
        <w:rPr>
          <w:rFonts w:ascii="Times New Roman" w:hAnsi="Times New Roman"/>
          <w:szCs w:val="24"/>
        </w:rPr>
        <w:t xml:space="preserve"> единиц дискретного транспорта, шт. (тележки, передвижные стеллажи). Принимается в количестве, </w:t>
      </w:r>
      <w:proofErr w:type="gramStart"/>
      <w:r w:rsidRPr="00A7732E">
        <w:rPr>
          <w:rFonts w:ascii="Times New Roman" w:hAnsi="Times New Roman"/>
          <w:szCs w:val="24"/>
        </w:rPr>
        <w:t>равное</w:t>
      </w:r>
      <w:proofErr w:type="gramEnd"/>
      <w:r w:rsidRPr="00A7732E">
        <w:rPr>
          <w:rFonts w:ascii="Times New Roman" w:hAnsi="Times New Roman"/>
          <w:szCs w:val="24"/>
        </w:rPr>
        <w:t xml:space="preserve"> количеству рабочих мест (</w:t>
      </w:r>
      <w:proofErr w:type="spellStart"/>
      <w:r w:rsidRPr="00A7732E">
        <w:rPr>
          <w:rFonts w:ascii="Times New Roman" w:hAnsi="Times New Roman"/>
          <w:szCs w:val="24"/>
        </w:rPr>
        <w:t>Сп</w:t>
      </w:r>
      <w:proofErr w:type="spellEnd"/>
      <w:r w:rsidRPr="00A7732E">
        <w:rPr>
          <w:rFonts w:ascii="Times New Roman" w:hAnsi="Times New Roman"/>
          <w:szCs w:val="24"/>
        </w:rPr>
        <w:t>).</w:t>
      </w:r>
    </w:p>
    <w:p w:rsidR="003F5B9C" w:rsidRPr="00A7732E" w:rsidRDefault="003F5B9C" w:rsidP="00A7732E">
      <w:pPr>
        <w:pStyle w:val="a5"/>
        <w:ind w:firstLine="709"/>
        <w:rPr>
          <w:rFonts w:ascii="Times New Roman" w:hAnsi="Times New Roman"/>
          <w:szCs w:val="24"/>
        </w:rPr>
      </w:pPr>
      <w:proofErr w:type="spellStart"/>
      <w:r w:rsidRPr="00A7732E">
        <w:rPr>
          <w:rFonts w:ascii="Times New Roman" w:hAnsi="Times New Roman"/>
          <w:szCs w:val="24"/>
        </w:rPr>
        <w:t>Ц</w:t>
      </w:r>
      <w:r w:rsidRPr="00A7732E">
        <w:rPr>
          <w:rFonts w:ascii="Times New Roman" w:hAnsi="Times New Roman"/>
          <w:szCs w:val="24"/>
          <w:vertAlign w:val="subscript"/>
        </w:rPr>
        <w:t>тр</w:t>
      </w:r>
      <w:proofErr w:type="spellEnd"/>
      <w:r w:rsidRPr="00A7732E">
        <w:rPr>
          <w:rFonts w:ascii="Times New Roman" w:hAnsi="Times New Roman"/>
          <w:szCs w:val="24"/>
        </w:rPr>
        <w:t xml:space="preserve"> - стоимость единицы транспортного средства, руб. (Приложение</w:t>
      </w:r>
      <w:proofErr w:type="gramStart"/>
      <w:r w:rsidRPr="00A7732E">
        <w:rPr>
          <w:rFonts w:ascii="Times New Roman" w:hAnsi="Times New Roman"/>
          <w:szCs w:val="24"/>
        </w:rPr>
        <w:t xml:space="preserve"> ?</w:t>
      </w:r>
      <w:proofErr w:type="gramEnd"/>
      <w:r w:rsidRPr="00A7732E">
        <w:rPr>
          <w:rFonts w:ascii="Times New Roman" w:hAnsi="Times New Roman"/>
          <w:szCs w:val="24"/>
        </w:rPr>
        <w:t>)</w:t>
      </w:r>
    </w:p>
    <w:p w:rsidR="003F5B9C" w:rsidRPr="00A7732E" w:rsidRDefault="003F5B9C" w:rsidP="00A7732E">
      <w:pPr>
        <w:pStyle w:val="a5"/>
        <w:ind w:firstLine="709"/>
        <w:rPr>
          <w:rFonts w:ascii="Times New Roman" w:hAnsi="Times New Roman"/>
          <w:szCs w:val="24"/>
        </w:rPr>
      </w:pPr>
      <w:proofErr w:type="gramStart"/>
      <w:r w:rsidRPr="00A7732E">
        <w:rPr>
          <w:rFonts w:ascii="Times New Roman" w:hAnsi="Times New Roman"/>
          <w:szCs w:val="24"/>
        </w:rPr>
        <w:t>К</w:t>
      </w:r>
      <w:r w:rsidRPr="00A7732E">
        <w:rPr>
          <w:rFonts w:ascii="Times New Roman" w:hAnsi="Times New Roman"/>
          <w:szCs w:val="24"/>
          <w:vertAlign w:val="subscript"/>
        </w:rPr>
        <w:t>м</w:t>
      </w:r>
      <w:proofErr w:type="gramEnd"/>
      <w:r w:rsidRPr="00A7732E">
        <w:rPr>
          <w:rFonts w:ascii="Times New Roman" w:hAnsi="Times New Roman"/>
          <w:szCs w:val="24"/>
        </w:rPr>
        <w:t xml:space="preserve"> – затраты на монтаж транспортных средств </w:t>
      </w:r>
      <w:r w:rsidR="00751EAD" w:rsidRPr="00A7732E">
        <w:rPr>
          <w:rFonts w:ascii="Times New Roman" w:hAnsi="Times New Roman"/>
          <w:szCs w:val="24"/>
        </w:rPr>
        <w:t>взять</w:t>
      </w:r>
      <w:r w:rsidRPr="00A7732E">
        <w:rPr>
          <w:rFonts w:ascii="Times New Roman" w:hAnsi="Times New Roman"/>
          <w:szCs w:val="24"/>
        </w:rPr>
        <w:t xml:space="preserve"> </w:t>
      </w:r>
      <w:r w:rsidR="00C87B4F" w:rsidRPr="00A7732E">
        <w:rPr>
          <w:rFonts w:ascii="Times New Roman" w:hAnsi="Times New Roman"/>
          <w:szCs w:val="24"/>
        </w:rPr>
        <w:t>в размере 15,0%</w:t>
      </w:r>
      <w:r w:rsidRPr="00A7732E">
        <w:rPr>
          <w:rFonts w:ascii="Times New Roman" w:hAnsi="Times New Roman"/>
          <w:szCs w:val="24"/>
        </w:rPr>
        <w:t xml:space="preserve">, </w:t>
      </w:r>
      <w:r w:rsidR="00C87B4F" w:rsidRPr="00A7732E">
        <w:rPr>
          <w:rFonts w:ascii="Times New Roman" w:hAnsi="Times New Roman"/>
          <w:szCs w:val="24"/>
        </w:rPr>
        <w:t>от стоимости тран</w:t>
      </w:r>
      <w:r w:rsidR="00C87B4F" w:rsidRPr="00A7732E">
        <w:rPr>
          <w:rFonts w:ascii="Times New Roman" w:hAnsi="Times New Roman"/>
          <w:szCs w:val="24"/>
        </w:rPr>
        <w:t>с</w:t>
      </w:r>
      <w:r w:rsidR="00C87B4F" w:rsidRPr="00A7732E">
        <w:rPr>
          <w:rFonts w:ascii="Times New Roman" w:hAnsi="Times New Roman"/>
          <w:szCs w:val="24"/>
        </w:rPr>
        <w:t xml:space="preserve">порта, </w:t>
      </w:r>
      <w:r w:rsidRPr="00A7732E">
        <w:rPr>
          <w:rFonts w:ascii="Times New Roman" w:hAnsi="Times New Roman"/>
          <w:szCs w:val="24"/>
        </w:rPr>
        <w:t>определяются по формуле (19):</w:t>
      </w:r>
    </w:p>
    <w:p w:rsidR="00C87B4F" w:rsidRPr="00A7732E" w:rsidRDefault="00C87B4F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3F5B9C" w:rsidRPr="00A7732E" w:rsidRDefault="00A7732E" w:rsidP="00A7732E">
      <w:pPr>
        <w:pStyle w:val="a5"/>
        <w:ind w:firstLine="709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15,0*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*Цтр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.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Cs w:val="24"/>
            </w:rPr>
            <m:t>19</m:t>
          </m:r>
          <m:r>
            <m:rPr>
              <m:sty m:val="p"/>
            </m:rPr>
            <w:rPr>
              <w:rFonts w:ascii="Cambria Math" w:hAnsi="Cambria Math"/>
              <w:szCs w:val="24"/>
            </w:rPr>
            <m:t>)</m:t>
          </m:r>
        </m:oMath>
      </m:oMathPara>
    </w:p>
    <w:p w:rsidR="007A6C9D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3474FF" w:rsidRPr="00A7732E" w:rsidRDefault="003474FF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Расчёт стоимости транспортных сре</w:t>
      </w:r>
      <w:proofErr w:type="gramStart"/>
      <w:r w:rsidRPr="00A7732E">
        <w:rPr>
          <w:rFonts w:ascii="Times New Roman" w:hAnsi="Times New Roman"/>
          <w:sz w:val="24"/>
          <w:szCs w:val="24"/>
        </w:rPr>
        <w:t>дств пр</w:t>
      </w:r>
      <w:proofErr w:type="gramEnd"/>
      <w:r w:rsidRPr="00A7732E">
        <w:rPr>
          <w:rFonts w:ascii="Times New Roman" w:hAnsi="Times New Roman"/>
          <w:sz w:val="24"/>
          <w:szCs w:val="24"/>
        </w:rPr>
        <w:t>иведён в п.1.4 Приложения 1 "Пример расчёта курсовой работы".</w:t>
      </w:r>
    </w:p>
    <w:p w:rsidR="007A6C9D" w:rsidRPr="00A7732E" w:rsidRDefault="00751EA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2)</w:t>
      </w:r>
      <w:r w:rsidRPr="00A773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44E9C" w:rsidRPr="00A7732E">
        <w:rPr>
          <w:rFonts w:ascii="Times New Roman" w:hAnsi="Times New Roman"/>
          <w:sz w:val="24"/>
          <w:szCs w:val="24"/>
          <w:u w:val="single"/>
        </w:rPr>
        <w:t>Э</w:t>
      </w:r>
      <w:r w:rsidR="007A6C9D" w:rsidRPr="00A7732E">
        <w:rPr>
          <w:rFonts w:ascii="Times New Roman" w:hAnsi="Times New Roman"/>
          <w:sz w:val="24"/>
          <w:szCs w:val="24"/>
          <w:u w:val="single"/>
        </w:rPr>
        <w:t>лектротали</w:t>
      </w:r>
      <w:proofErr w:type="spellEnd"/>
      <w:r w:rsidRPr="00A7732E">
        <w:rPr>
          <w:rFonts w:ascii="Times New Roman" w:hAnsi="Times New Roman"/>
          <w:sz w:val="24"/>
          <w:szCs w:val="24"/>
          <w:u w:val="single"/>
        </w:rPr>
        <w:t>:</w:t>
      </w:r>
    </w:p>
    <w:p w:rsidR="006828AC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A7732E">
        <w:rPr>
          <w:rFonts w:ascii="Times New Roman" w:hAnsi="Times New Roman"/>
          <w:sz w:val="24"/>
          <w:szCs w:val="24"/>
        </w:rPr>
        <w:t>электроталей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принимается из расчета одна на два рабочих места (см. прил</w:t>
      </w:r>
      <w:r w:rsidR="00144E9C" w:rsidRPr="00A7732E">
        <w:rPr>
          <w:rFonts w:ascii="Times New Roman" w:hAnsi="Times New Roman"/>
          <w:sz w:val="24"/>
          <w:szCs w:val="24"/>
        </w:rPr>
        <w:t>ож</w:t>
      </w:r>
      <w:r w:rsidR="00144E9C" w:rsidRPr="00A7732E">
        <w:rPr>
          <w:rFonts w:ascii="Times New Roman" w:hAnsi="Times New Roman"/>
          <w:sz w:val="24"/>
          <w:szCs w:val="24"/>
        </w:rPr>
        <w:t>е</w:t>
      </w:r>
      <w:r w:rsidR="00144E9C" w:rsidRPr="00A7732E">
        <w:rPr>
          <w:rFonts w:ascii="Times New Roman" w:hAnsi="Times New Roman"/>
          <w:sz w:val="24"/>
          <w:szCs w:val="24"/>
        </w:rPr>
        <w:t>ние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284E32" w:rsidRPr="00A7732E">
        <w:rPr>
          <w:rFonts w:ascii="Times New Roman" w:hAnsi="Times New Roman"/>
          <w:sz w:val="24"/>
          <w:szCs w:val="24"/>
        </w:rPr>
        <w:t>Г</w:t>
      </w:r>
      <w:r w:rsidRPr="00A7732E">
        <w:rPr>
          <w:rFonts w:ascii="Times New Roman" w:hAnsi="Times New Roman"/>
          <w:sz w:val="24"/>
          <w:szCs w:val="24"/>
        </w:rPr>
        <w:t xml:space="preserve">). </w:t>
      </w:r>
      <w:r w:rsidR="00D36EE0" w:rsidRPr="00A7732E">
        <w:rPr>
          <w:rFonts w:ascii="Times New Roman" w:hAnsi="Times New Roman"/>
          <w:sz w:val="24"/>
          <w:szCs w:val="24"/>
        </w:rPr>
        <w:t>Например, п</w:t>
      </w:r>
      <w:r w:rsidRPr="00A7732E">
        <w:rPr>
          <w:rFonts w:ascii="Times New Roman" w:hAnsi="Times New Roman"/>
          <w:sz w:val="24"/>
          <w:szCs w:val="24"/>
        </w:rPr>
        <w:t>ри Сп=7 рабочих мест</w:t>
      </w:r>
      <w:r w:rsidR="00751EAD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spellStart"/>
      <w:r w:rsidRPr="00A7732E">
        <w:rPr>
          <w:rFonts w:ascii="Times New Roman" w:hAnsi="Times New Roman"/>
          <w:sz w:val="24"/>
          <w:szCs w:val="24"/>
        </w:rPr>
        <w:t>электроталей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будет 4 единицы.</w:t>
      </w:r>
      <w:r w:rsidR="00D36EE0" w:rsidRPr="00A7732E">
        <w:rPr>
          <w:rFonts w:ascii="Times New Roman" w:hAnsi="Times New Roman"/>
          <w:sz w:val="24"/>
          <w:szCs w:val="24"/>
        </w:rPr>
        <w:t xml:space="preserve"> З</w:t>
      </w:r>
      <w:r w:rsidR="00D36EE0" w:rsidRPr="00A7732E">
        <w:rPr>
          <w:rFonts w:ascii="Times New Roman" w:hAnsi="Times New Roman"/>
          <w:sz w:val="24"/>
          <w:szCs w:val="24"/>
        </w:rPr>
        <w:t>а</w:t>
      </w:r>
      <w:r w:rsidR="00D36EE0" w:rsidRPr="00A7732E">
        <w:rPr>
          <w:rFonts w:ascii="Times New Roman" w:hAnsi="Times New Roman"/>
          <w:sz w:val="24"/>
          <w:szCs w:val="24"/>
        </w:rPr>
        <w:t>траты на приобретение и монтаж определяются аналогично затратам на тележки по формулам (18,19).</w:t>
      </w:r>
    </w:p>
    <w:p w:rsidR="007A6C9D" w:rsidRPr="00A7732E" w:rsidRDefault="00D36EE0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3) </w:t>
      </w:r>
      <w:r w:rsidR="006828AC" w:rsidRPr="00A7732E">
        <w:rPr>
          <w:rFonts w:ascii="Times New Roman" w:hAnsi="Times New Roman"/>
          <w:sz w:val="24"/>
          <w:szCs w:val="24"/>
          <w:u w:val="single"/>
        </w:rPr>
        <w:t>М</w:t>
      </w:r>
      <w:r w:rsidR="007A6C9D" w:rsidRPr="00A7732E">
        <w:rPr>
          <w:rFonts w:ascii="Times New Roman" w:hAnsi="Times New Roman"/>
          <w:sz w:val="24"/>
          <w:szCs w:val="24"/>
          <w:u w:val="single"/>
        </w:rPr>
        <w:t>остовой кран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321CF6" w:rsidRPr="00A7732E">
        <w:rPr>
          <w:rFonts w:ascii="Times New Roman" w:hAnsi="Times New Roman"/>
          <w:sz w:val="24"/>
          <w:szCs w:val="24"/>
        </w:rPr>
        <w:t>(для изделий весом от 3 до 5 тонн)</w:t>
      </w:r>
      <w:r w:rsidRPr="00A7732E">
        <w:rPr>
          <w:rFonts w:ascii="Times New Roman" w:hAnsi="Times New Roman"/>
          <w:sz w:val="24"/>
          <w:szCs w:val="24"/>
        </w:rPr>
        <w:t>:</w:t>
      </w: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Для определения затрат </w:t>
      </w:r>
      <w:r w:rsidR="006828AC" w:rsidRPr="00A7732E">
        <w:rPr>
          <w:rFonts w:ascii="Times New Roman" w:hAnsi="Times New Roman"/>
          <w:sz w:val="24"/>
          <w:szCs w:val="24"/>
        </w:rPr>
        <w:t xml:space="preserve">на мостовой кран </w:t>
      </w:r>
      <w:r w:rsidRPr="00A7732E">
        <w:rPr>
          <w:rFonts w:ascii="Times New Roman" w:hAnsi="Times New Roman"/>
          <w:sz w:val="24"/>
          <w:szCs w:val="24"/>
        </w:rPr>
        <w:t>необходимо предварительно ра</w:t>
      </w:r>
      <w:r w:rsidRPr="00A7732E">
        <w:rPr>
          <w:rFonts w:ascii="Times New Roman" w:hAnsi="Times New Roman"/>
          <w:sz w:val="24"/>
          <w:szCs w:val="24"/>
        </w:rPr>
        <w:t>с</w:t>
      </w:r>
      <w:r w:rsidRPr="00A7732E">
        <w:rPr>
          <w:rFonts w:ascii="Times New Roman" w:hAnsi="Times New Roman"/>
          <w:sz w:val="24"/>
          <w:szCs w:val="24"/>
        </w:rPr>
        <w:t xml:space="preserve">считать </w:t>
      </w:r>
      <w:r w:rsidR="00D36EE0" w:rsidRPr="00A7732E">
        <w:rPr>
          <w:rFonts w:ascii="Times New Roman" w:hAnsi="Times New Roman"/>
          <w:sz w:val="24"/>
          <w:szCs w:val="24"/>
        </w:rPr>
        <w:t>ширину</w:t>
      </w:r>
      <w:r w:rsidRPr="00A7732E">
        <w:rPr>
          <w:rFonts w:ascii="Times New Roman" w:hAnsi="Times New Roman"/>
          <w:sz w:val="24"/>
          <w:szCs w:val="24"/>
        </w:rPr>
        <w:t xml:space="preserve"> пролета (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L</w:t>
      </w:r>
      <w:proofErr w:type="gramEnd"/>
      <w:r w:rsidRPr="00A7732E">
        <w:rPr>
          <w:rFonts w:ascii="Times New Roman" w:hAnsi="Times New Roman"/>
          <w:sz w:val="24"/>
          <w:szCs w:val="24"/>
        </w:rPr>
        <w:t>п</w:t>
      </w:r>
      <w:proofErr w:type="spellEnd"/>
      <w:r w:rsidRPr="00A7732E">
        <w:rPr>
          <w:rFonts w:ascii="Times New Roman" w:hAnsi="Times New Roman"/>
          <w:sz w:val="24"/>
          <w:szCs w:val="24"/>
        </w:rPr>
        <w:t>), в котором будет работать кран. Для этого нужна сх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ма расположения оборудования. Если оборудование расположено в два ряда, то ш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рина пролета определяется по формуле (2</w:t>
      </w:r>
      <w:r w:rsidR="006828AC" w:rsidRPr="00A7732E">
        <w:rPr>
          <w:rFonts w:ascii="Times New Roman" w:hAnsi="Times New Roman"/>
          <w:sz w:val="24"/>
          <w:szCs w:val="24"/>
        </w:rPr>
        <w:t>0</w:t>
      </w:r>
      <w:r w:rsidRPr="00A7732E">
        <w:rPr>
          <w:rFonts w:ascii="Times New Roman" w:hAnsi="Times New Roman"/>
          <w:sz w:val="24"/>
          <w:szCs w:val="24"/>
        </w:rPr>
        <w:t>):</w:t>
      </w:r>
    </w:p>
    <w:p w:rsidR="00D36EE0" w:rsidRPr="00A7732E" w:rsidRDefault="00D36EE0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EE0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З+0,8*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4.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20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где l</w:t>
      </w:r>
      <w:r w:rsidRPr="00A7732E">
        <w:rPr>
          <w:rFonts w:ascii="Times New Roman" w:hAnsi="Times New Roman"/>
          <w:sz w:val="24"/>
          <w:szCs w:val="24"/>
          <w:vertAlign w:val="subscript"/>
        </w:rPr>
        <w:t>1</w:t>
      </w:r>
      <w:r w:rsidRPr="00A7732E">
        <w:rPr>
          <w:rFonts w:ascii="Times New Roman" w:hAnsi="Times New Roman"/>
          <w:sz w:val="24"/>
          <w:szCs w:val="24"/>
        </w:rPr>
        <w:t>, l</w:t>
      </w:r>
      <w:r w:rsidRPr="00A7732E">
        <w:rPr>
          <w:rFonts w:ascii="Times New Roman" w:hAnsi="Times New Roman"/>
          <w:sz w:val="24"/>
          <w:szCs w:val="24"/>
          <w:vertAlign w:val="subscript"/>
        </w:rPr>
        <w:t>2</w:t>
      </w:r>
      <w:r w:rsidRPr="00A7732E">
        <w:rPr>
          <w:rFonts w:ascii="Times New Roman" w:hAnsi="Times New Roman"/>
          <w:sz w:val="24"/>
          <w:szCs w:val="24"/>
        </w:rPr>
        <w:t xml:space="preserve"> - наибольшая ширина из всех станков, расположенных в первом и втором рядах, в метрах.</w:t>
      </w:r>
    </w:p>
    <w:p w:rsidR="007A6C9D" w:rsidRPr="00A7732E" w:rsidRDefault="00D36EE0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32E">
        <w:rPr>
          <w:rFonts w:ascii="Times New Roman" w:hAnsi="Times New Roman"/>
          <w:sz w:val="24"/>
          <w:szCs w:val="24"/>
        </w:rPr>
        <w:t>З</w:t>
      </w:r>
      <w:proofErr w:type="gramEnd"/>
      <w:r w:rsidR="007A6C9D" w:rsidRPr="00A7732E">
        <w:rPr>
          <w:rFonts w:ascii="Times New Roman" w:hAnsi="Times New Roman"/>
          <w:sz w:val="24"/>
          <w:szCs w:val="24"/>
        </w:rPr>
        <w:t xml:space="preserve"> – ширина проезда между рядами, 3</w:t>
      </w:r>
      <w:r w:rsidR="006828AC" w:rsidRPr="00A7732E">
        <w:rPr>
          <w:rFonts w:ascii="Times New Roman" w:hAnsi="Times New Roman"/>
          <w:sz w:val="24"/>
          <w:szCs w:val="24"/>
        </w:rPr>
        <w:t>,0</w:t>
      </w:r>
      <w:r w:rsidR="007A6C9D" w:rsidRPr="00A7732E">
        <w:rPr>
          <w:rFonts w:ascii="Times New Roman" w:hAnsi="Times New Roman"/>
          <w:sz w:val="24"/>
          <w:szCs w:val="24"/>
        </w:rPr>
        <w:t xml:space="preserve"> м.</w:t>
      </w:r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0,8 - расстояние от станка до стены и проезжей части (зона для обслуживания оборудов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 xml:space="preserve">ния), в </w:t>
      </w:r>
      <w:proofErr w:type="gramStart"/>
      <w:r w:rsidRPr="00A7732E">
        <w:rPr>
          <w:rFonts w:ascii="Times New Roman" w:hAnsi="Times New Roman"/>
          <w:sz w:val="24"/>
          <w:szCs w:val="24"/>
        </w:rPr>
        <w:t>м</w:t>
      </w:r>
      <w:proofErr w:type="gramEnd"/>
      <w:r w:rsidRPr="00A7732E">
        <w:rPr>
          <w:rFonts w:ascii="Times New Roman" w:hAnsi="Times New Roman"/>
          <w:sz w:val="24"/>
          <w:szCs w:val="24"/>
        </w:rPr>
        <w:t>.</w:t>
      </w:r>
    </w:p>
    <w:p w:rsidR="00636F98" w:rsidRPr="00A7732E" w:rsidRDefault="00636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4 - количество промежутков между станком и стеной, станком и проездом.</w:t>
      </w:r>
    </w:p>
    <w:p w:rsidR="00636F98" w:rsidRPr="00A7732E" w:rsidRDefault="00636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F98" w:rsidRPr="00A7732E" w:rsidRDefault="005951B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Например: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1,8+1,5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+3,0</m:t>
        </m:r>
        <m:r>
          <w:rPr>
            <w:rFonts w:ascii="Cambria Math" w:hAnsi="Cambria Math"/>
            <w:sz w:val="24"/>
            <w:szCs w:val="24"/>
          </w:rPr>
          <m:t>+0,8*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4=9,5 (м.</m:t>
        </m:r>
      </m:oMath>
      <w:r w:rsidRPr="00A7732E">
        <w:rPr>
          <w:rFonts w:ascii="Times New Roman" w:hAnsi="Times New Roman"/>
          <w:sz w:val="24"/>
          <w:szCs w:val="24"/>
        </w:rPr>
        <w:t>)</w:t>
      </w:r>
    </w:p>
    <w:p w:rsidR="00284E32" w:rsidRPr="00A7732E" w:rsidRDefault="00636F98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При таком значении </w:t>
      </w:r>
      <w:r w:rsidR="007A6C9D" w:rsidRPr="00A7732E">
        <w:rPr>
          <w:rFonts w:ascii="Times New Roman" w:hAnsi="Times New Roman"/>
          <w:sz w:val="24"/>
          <w:szCs w:val="24"/>
        </w:rPr>
        <w:t>следует выбрать мостовой кран с шириной пролета 11 м.</w:t>
      </w:r>
    </w:p>
    <w:p w:rsidR="00594C45" w:rsidRPr="00A7732E" w:rsidRDefault="00594C4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Затраты на приобретение и монтаж определяются аналогично затратам на тележки по фо</w:t>
      </w:r>
      <w:r w:rsidRPr="00A7732E">
        <w:rPr>
          <w:rFonts w:ascii="Times New Roman" w:hAnsi="Times New Roman"/>
          <w:sz w:val="24"/>
          <w:szCs w:val="24"/>
        </w:rPr>
        <w:t>р</w:t>
      </w:r>
      <w:r w:rsidRPr="00A7732E">
        <w:rPr>
          <w:rFonts w:ascii="Times New Roman" w:hAnsi="Times New Roman"/>
          <w:sz w:val="24"/>
          <w:szCs w:val="24"/>
        </w:rPr>
        <w:t>мулам (18,19).</w:t>
      </w:r>
    </w:p>
    <w:p w:rsidR="005177BA" w:rsidRPr="00A7732E" w:rsidRDefault="005177BA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Рекомендуется выполнять расчёты с использованием габаритных размеров оборудования не в миллиметрах (</w:t>
      </w:r>
      <w:proofErr w:type="gramStart"/>
      <w:r w:rsidRPr="00A7732E">
        <w:rPr>
          <w:rFonts w:ascii="Times New Roman" w:hAnsi="Times New Roman"/>
          <w:sz w:val="24"/>
          <w:szCs w:val="24"/>
        </w:rPr>
        <w:t>мм</w:t>
      </w:r>
      <w:proofErr w:type="gramEnd"/>
      <w:r w:rsidRPr="00A7732E">
        <w:rPr>
          <w:rFonts w:ascii="Times New Roman" w:hAnsi="Times New Roman"/>
          <w:sz w:val="24"/>
          <w:szCs w:val="24"/>
        </w:rPr>
        <w:t>), как дано в таблице 3, а в метрах, округляя эти значения до одного знака после запятой (1845,0 мм=1,8 м).</w:t>
      </w:r>
    </w:p>
    <w:p w:rsidR="00A61E06" w:rsidRPr="00A7732E" w:rsidRDefault="005177BA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4) </w:t>
      </w:r>
      <w:r w:rsidR="001D5DCE" w:rsidRPr="00A7732E">
        <w:rPr>
          <w:rFonts w:ascii="Times New Roman" w:hAnsi="Times New Roman"/>
          <w:sz w:val="24"/>
          <w:szCs w:val="24"/>
          <w:u w:val="single"/>
        </w:rPr>
        <w:t>С</w:t>
      </w:r>
      <w:r w:rsidR="00A61E06" w:rsidRPr="00A7732E">
        <w:rPr>
          <w:rFonts w:ascii="Times New Roman" w:hAnsi="Times New Roman"/>
          <w:sz w:val="24"/>
          <w:szCs w:val="24"/>
          <w:u w:val="single"/>
        </w:rPr>
        <w:t>клизы, скаты, рольганги</w:t>
      </w:r>
      <w:r w:rsidR="00862516" w:rsidRPr="00A7732E">
        <w:rPr>
          <w:rFonts w:ascii="Times New Roman" w:hAnsi="Times New Roman"/>
          <w:sz w:val="24"/>
          <w:szCs w:val="24"/>
          <w:u w:val="single"/>
        </w:rPr>
        <w:t>, транспортёры</w:t>
      </w:r>
      <w:r w:rsidRPr="00A7732E">
        <w:rPr>
          <w:rFonts w:ascii="Times New Roman" w:hAnsi="Times New Roman"/>
          <w:sz w:val="24"/>
          <w:szCs w:val="24"/>
        </w:rPr>
        <w:t>:</w:t>
      </w:r>
    </w:p>
    <w:p w:rsidR="00A61E06" w:rsidRPr="00A7732E" w:rsidRDefault="00A61E0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Для определения затрат </w:t>
      </w:r>
      <w:r w:rsidR="005177BA" w:rsidRPr="00A7732E">
        <w:rPr>
          <w:rFonts w:ascii="Times New Roman" w:hAnsi="Times New Roman"/>
          <w:sz w:val="24"/>
          <w:szCs w:val="24"/>
        </w:rPr>
        <w:t xml:space="preserve">на транспорт этого вида </w:t>
      </w:r>
      <w:r w:rsidRPr="00A7732E">
        <w:rPr>
          <w:rFonts w:ascii="Times New Roman" w:hAnsi="Times New Roman"/>
          <w:sz w:val="24"/>
          <w:szCs w:val="24"/>
        </w:rPr>
        <w:t xml:space="preserve">необходимо предварительно рассчитать </w:t>
      </w:r>
      <w:r w:rsidR="001D5DCE" w:rsidRPr="00A7732E">
        <w:rPr>
          <w:rFonts w:ascii="Times New Roman" w:hAnsi="Times New Roman"/>
          <w:sz w:val="24"/>
          <w:szCs w:val="24"/>
        </w:rPr>
        <w:t>длину раб</w:t>
      </w:r>
      <w:r w:rsidR="00351735" w:rsidRPr="00A7732E">
        <w:rPr>
          <w:rFonts w:ascii="Times New Roman" w:hAnsi="Times New Roman"/>
          <w:sz w:val="24"/>
          <w:szCs w:val="24"/>
        </w:rPr>
        <w:t xml:space="preserve">очей зоны </w:t>
      </w:r>
      <w:r w:rsidR="00496D89" w:rsidRPr="00A7732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496D89" w:rsidRPr="00A7732E">
        <w:rPr>
          <w:rFonts w:ascii="Times New Roman" w:hAnsi="Times New Roman"/>
          <w:sz w:val="24"/>
          <w:szCs w:val="24"/>
        </w:rPr>
        <w:t>L</w:t>
      </w:r>
      <w:proofErr w:type="gramEnd"/>
      <w:r w:rsidR="00496D89" w:rsidRPr="00A7732E">
        <w:rPr>
          <w:rFonts w:ascii="Times New Roman" w:hAnsi="Times New Roman"/>
          <w:sz w:val="24"/>
          <w:szCs w:val="24"/>
        </w:rPr>
        <w:t>р</w:t>
      </w:r>
      <w:proofErr w:type="spellEnd"/>
      <w:r w:rsidR="00496D89" w:rsidRPr="00A7732E">
        <w:rPr>
          <w:rFonts w:ascii="Times New Roman" w:hAnsi="Times New Roman"/>
          <w:sz w:val="24"/>
          <w:szCs w:val="24"/>
        </w:rPr>
        <w:t>)</w:t>
      </w:r>
      <w:r w:rsidR="00767BB2" w:rsidRPr="00A7732E">
        <w:rPr>
          <w:rFonts w:ascii="Times New Roman" w:hAnsi="Times New Roman"/>
          <w:sz w:val="24"/>
          <w:szCs w:val="24"/>
        </w:rPr>
        <w:t>, которая будет определять длину транспортного средства</w:t>
      </w:r>
      <w:r w:rsidR="005917FD" w:rsidRPr="00A7732E">
        <w:rPr>
          <w:rFonts w:ascii="Times New Roman" w:hAnsi="Times New Roman"/>
          <w:sz w:val="24"/>
          <w:szCs w:val="24"/>
        </w:rPr>
        <w:t>.</w:t>
      </w:r>
      <w:r w:rsidR="00767BB2" w:rsidRPr="00A7732E">
        <w:rPr>
          <w:rFonts w:ascii="Times New Roman" w:hAnsi="Times New Roman"/>
          <w:sz w:val="24"/>
          <w:szCs w:val="24"/>
        </w:rPr>
        <w:t xml:space="preserve"> Для такого транспорта определяется не его количество, а его длина.</w:t>
      </w:r>
    </w:p>
    <w:p w:rsidR="00A61E06" w:rsidRPr="00A7732E" w:rsidRDefault="00496D8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Стоимость транспорта определяется произведением длины </w:t>
      </w:r>
      <w:r w:rsidR="005917FD" w:rsidRPr="00A7732E">
        <w:rPr>
          <w:rFonts w:ascii="Times New Roman" w:hAnsi="Times New Roman"/>
          <w:sz w:val="24"/>
          <w:szCs w:val="24"/>
        </w:rPr>
        <w:t xml:space="preserve">рабочей зоны </w:t>
      </w:r>
      <w:r w:rsidRPr="00A7732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L</w:t>
      </w:r>
      <w:proofErr w:type="gramEnd"/>
      <w:r w:rsidRPr="00A7732E">
        <w:rPr>
          <w:rFonts w:ascii="Times New Roman" w:hAnsi="Times New Roman"/>
          <w:sz w:val="24"/>
          <w:szCs w:val="24"/>
        </w:rPr>
        <w:t>р</w:t>
      </w:r>
      <w:proofErr w:type="spellEnd"/>
      <w:r w:rsidRPr="00A7732E">
        <w:rPr>
          <w:rFonts w:ascii="Times New Roman" w:hAnsi="Times New Roman"/>
          <w:sz w:val="24"/>
          <w:szCs w:val="24"/>
        </w:rPr>
        <w:t>) на стоимость одного погонного метра (п.м.)</w:t>
      </w:r>
      <w:r w:rsidR="005917FD" w:rsidRPr="00A7732E">
        <w:rPr>
          <w:rFonts w:ascii="Times New Roman" w:hAnsi="Times New Roman"/>
          <w:sz w:val="24"/>
          <w:szCs w:val="24"/>
        </w:rPr>
        <w:t xml:space="preserve"> выбранного транспортного средства</w:t>
      </w:r>
      <w:r w:rsidRPr="00A7732E">
        <w:rPr>
          <w:rFonts w:ascii="Times New Roman" w:hAnsi="Times New Roman"/>
          <w:sz w:val="24"/>
          <w:szCs w:val="24"/>
        </w:rPr>
        <w:t>, указанного в приложении Г.</w:t>
      </w:r>
    </w:p>
    <w:p w:rsidR="00284E32" w:rsidRPr="00A7732E" w:rsidRDefault="00496D89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Затраты на транспорт определяются с учетом монтажа </w:t>
      </w:r>
      <w:r w:rsidR="00507CF0" w:rsidRPr="00A7732E">
        <w:rPr>
          <w:rFonts w:ascii="Times New Roman" w:hAnsi="Times New Roman"/>
          <w:sz w:val="24"/>
          <w:szCs w:val="24"/>
        </w:rPr>
        <w:t>по формул</w:t>
      </w:r>
      <w:r w:rsidR="00767BB2" w:rsidRPr="00A7732E">
        <w:rPr>
          <w:rFonts w:ascii="Times New Roman" w:hAnsi="Times New Roman"/>
          <w:sz w:val="24"/>
          <w:szCs w:val="24"/>
        </w:rPr>
        <w:t>е</w:t>
      </w:r>
      <w:r w:rsidR="00507CF0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(</w:t>
      </w:r>
      <w:r w:rsidR="00767BB2" w:rsidRPr="00A7732E">
        <w:rPr>
          <w:rFonts w:ascii="Times New Roman" w:hAnsi="Times New Roman"/>
          <w:sz w:val="24"/>
          <w:szCs w:val="24"/>
        </w:rPr>
        <w:t>21</w:t>
      </w:r>
      <w:r w:rsidRPr="00A7732E">
        <w:rPr>
          <w:rFonts w:ascii="Times New Roman" w:hAnsi="Times New Roman"/>
          <w:sz w:val="24"/>
          <w:szCs w:val="24"/>
        </w:rPr>
        <w:t>).</w:t>
      </w:r>
    </w:p>
    <w:p w:rsidR="005177BA" w:rsidRPr="00A7732E" w:rsidRDefault="005177BA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7BA" w:rsidRPr="00A7732E" w:rsidRDefault="00A7732E" w:rsidP="00A7732E">
      <w:pPr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L</m:t>
          </m:r>
          <m:r>
            <w:rPr>
              <w:rFonts w:ascii="Cambria Math" w:hAnsi="Cambria Math"/>
              <w:sz w:val="24"/>
              <w:szCs w:val="24"/>
            </w:rPr>
            <m:t>р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21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5C76ED" w:rsidRPr="00A7732E" w:rsidRDefault="005177BA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г</w:t>
      </w:r>
      <w:r w:rsidR="005C76ED" w:rsidRPr="00A7732E">
        <w:rPr>
          <w:rFonts w:ascii="Times New Roman" w:hAnsi="Times New Roman"/>
          <w:sz w:val="24"/>
          <w:szCs w:val="24"/>
        </w:rPr>
        <w:t xml:space="preserve">де </w:t>
      </w:r>
      <w:proofErr w:type="spellStart"/>
      <w:proofErr w:type="gramStart"/>
      <w:r w:rsidR="005C76ED" w:rsidRPr="00A7732E">
        <w:rPr>
          <w:rFonts w:ascii="Times New Roman" w:hAnsi="Times New Roman"/>
          <w:sz w:val="24"/>
          <w:szCs w:val="24"/>
        </w:rPr>
        <w:t>L</w:t>
      </w:r>
      <w:proofErr w:type="gramEnd"/>
      <w:r w:rsidR="005C76ED" w:rsidRPr="00A7732E">
        <w:rPr>
          <w:rFonts w:ascii="Times New Roman" w:hAnsi="Times New Roman"/>
          <w:sz w:val="24"/>
          <w:szCs w:val="24"/>
        </w:rPr>
        <w:t>р</w:t>
      </w:r>
      <w:proofErr w:type="spellEnd"/>
      <w:r w:rsidR="005C76ED" w:rsidRPr="00A7732E">
        <w:rPr>
          <w:rFonts w:ascii="Times New Roman" w:hAnsi="Times New Roman"/>
          <w:sz w:val="24"/>
          <w:szCs w:val="24"/>
        </w:rPr>
        <w:t xml:space="preserve"> – длина рабочей зоны склиза (ската, рольганга), в метрах.</w:t>
      </w:r>
    </w:p>
    <w:p w:rsidR="005C76ED" w:rsidRPr="00A7732E" w:rsidRDefault="005C76ED" w:rsidP="00A7732E">
      <w:pPr>
        <w:ind w:firstLine="11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Цпм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– </w:t>
      </w:r>
      <w:r w:rsidR="005177BA" w:rsidRPr="00A7732E">
        <w:rPr>
          <w:rFonts w:ascii="Times New Roman" w:hAnsi="Times New Roman"/>
          <w:sz w:val="24"/>
          <w:szCs w:val="24"/>
        </w:rPr>
        <w:t>с</w:t>
      </w:r>
      <w:r w:rsidRPr="00A7732E">
        <w:rPr>
          <w:rFonts w:ascii="Times New Roman" w:hAnsi="Times New Roman"/>
          <w:sz w:val="24"/>
          <w:szCs w:val="24"/>
        </w:rPr>
        <w:t>тоимость одного погонного метра транспортного средства, руб.</w:t>
      </w:r>
    </w:p>
    <w:p w:rsidR="00862516" w:rsidRPr="00A7732E" w:rsidRDefault="005177BA" w:rsidP="00A7732E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32E">
        <w:rPr>
          <w:rFonts w:ascii="Times New Roman" w:hAnsi="Times New Roman"/>
          <w:sz w:val="24"/>
          <w:szCs w:val="24"/>
        </w:rPr>
        <w:t>Км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– затраты на монтаж, определяются </w:t>
      </w:r>
      <w:r w:rsidR="0064084D" w:rsidRPr="00A7732E">
        <w:rPr>
          <w:rFonts w:ascii="Times New Roman" w:hAnsi="Times New Roman"/>
          <w:sz w:val="24"/>
          <w:szCs w:val="24"/>
        </w:rPr>
        <w:t xml:space="preserve">аналогично </w:t>
      </w:r>
      <w:r w:rsidRPr="00A7732E">
        <w:rPr>
          <w:rFonts w:ascii="Times New Roman" w:hAnsi="Times New Roman"/>
          <w:sz w:val="24"/>
          <w:szCs w:val="24"/>
        </w:rPr>
        <w:t>формуле (</w:t>
      </w:r>
      <w:r w:rsidR="0064084D" w:rsidRPr="00A7732E">
        <w:rPr>
          <w:rFonts w:ascii="Times New Roman" w:hAnsi="Times New Roman"/>
          <w:sz w:val="24"/>
          <w:szCs w:val="24"/>
        </w:rPr>
        <w:t>19</w:t>
      </w:r>
      <w:r w:rsidRPr="00A7732E">
        <w:rPr>
          <w:rFonts w:ascii="Times New Roman" w:hAnsi="Times New Roman"/>
          <w:sz w:val="24"/>
          <w:szCs w:val="24"/>
        </w:rPr>
        <w:t>)</w:t>
      </w:r>
      <w:r w:rsidR="0064084D" w:rsidRPr="00A7732E">
        <w:rPr>
          <w:rFonts w:ascii="Times New Roman" w:hAnsi="Times New Roman"/>
          <w:sz w:val="24"/>
          <w:szCs w:val="24"/>
        </w:rPr>
        <w:t>.</w:t>
      </w:r>
    </w:p>
    <w:p w:rsidR="00952953" w:rsidRPr="00A7732E" w:rsidRDefault="0095295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F20" w:rsidRPr="00A7732E" w:rsidRDefault="00A56574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Длина рабочей зоны определяется по формуле (22):</w:t>
      </w:r>
    </w:p>
    <w:p w:rsidR="007A7297" w:rsidRPr="00A7732E" w:rsidRDefault="007A729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574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=Σ(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+1)*0,8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22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952953" w:rsidRPr="00A7732E" w:rsidRDefault="00952953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574" w:rsidRPr="00A7732E" w:rsidRDefault="00A56574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где: l – длина (или ширина) рабочего места</w:t>
      </w:r>
      <w:r w:rsidR="008918CE" w:rsidRPr="00A7732E">
        <w:rPr>
          <w:rFonts w:ascii="Times New Roman" w:hAnsi="Times New Roman"/>
          <w:sz w:val="24"/>
          <w:szCs w:val="24"/>
        </w:rPr>
        <w:t>,</w:t>
      </w:r>
      <w:r w:rsidRPr="00A7732E">
        <w:rPr>
          <w:rFonts w:ascii="Times New Roman" w:hAnsi="Times New Roman"/>
          <w:sz w:val="24"/>
          <w:szCs w:val="24"/>
        </w:rPr>
        <w:t xml:space="preserve"> в метрах,</w:t>
      </w:r>
    </w:p>
    <w:p w:rsidR="00A56574" w:rsidRPr="00A7732E" w:rsidRDefault="00A56574" w:rsidP="00A7732E">
      <w:pPr>
        <w:ind w:firstLine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Сп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– количество однотипных рабочих мест (станков),</w:t>
      </w:r>
    </w:p>
    <w:p w:rsidR="00A56574" w:rsidRPr="00A7732E" w:rsidRDefault="00A56574" w:rsidP="00A7732E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0,8 – расстояние между рабочими местами, м. Если оборудование расп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ложено возле стены, то расстояние между стеной и станком также не менее 0,8 м.</w:t>
      </w:r>
    </w:p>
    <w:p w:rsidR="00630D1B" w:rsidRPr="00A7732E" w:rsidRDefault="003912F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Если оборудование расположено в два ряда, определяется длина каждого ряда, а в расчёт длины </w:t>
      </w:r>
      <w:r w:rsidR="00630D1B" w:rsidRPr="00A7732E">
        <w:rPr>
          <w:rFonts w:ascii="Times New Roman" w:hAnsi="Times New Roman"/>
          <w:sz w:val="24"/>
          <w:szCs w:val="24"/>
        </w:rPr>
        <w:t xml:space="preserve">рабочей зоны </w:t>
      </w:r>
      <w:r w:rsidRPr="00A7732E">
        <w:rPr>
          <w:rFonts w:ascii="Times New Roman" w:hAnsi="Times New Roman"/>
          <w:sz w:val="24"/>
          <w:szCs w:val="24"/>
        </w:rPr>
        <w:t>берётся</w:t>
      </w:r>
      <w:r w:rsidR="00630D1B" w:rsidRPr="00A7732E">
        <w:rPr>
          <w:rFonts w:ascii="Times New Roman" w:hAnsi="Times New Roman"/>
          <w:sz w:val="24"/>
          <w:szCs w:val="24"/>
        </w:rPr>
        <w:t xml:space="preserve"> наибольш</w:t>
      </w:r>
      <w:r w:rsidRPr="00A7732E">
        <w:rPr>
          <w:rFonts w:ascii="Times New Roman" w:hAnsi="Times New Roman"/>
          <w:sz w:val="24"/>
          <w:szCs w:val="24"/>
        </w:rPr>
        <w:t>ая</w:t>
      </w:r>
      <w:r w:rsidR="00630D1B" w:rsidRPr="00A7732E">
        <w:rPr>
          <w:rFonts w:ascii="Times New Roman" w:hAnsi="Times New Roman"/>
          <w:sz w:val="24"/>
          <w:szCs w:val="24"/>
        </w:rPr>
        <w:t xml:space="preserve"> длин</w:t>
      </w:r>
      <w:r w:rsidR="001A4EFB" w:rsidRPr="00A7732E">
        <w:rPr>
          <w:rFonts w:ascii="Times New Roman" w:hAnsi="Times New Roman"/>
          <w:sz w:val="24"/>
          <w:szCs w:val="24"/>
        </w:rPr>
        <w:t>а</w:t>
      </w:r>
      <w:r w:rsidR="00630D1B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ряда</w:t>
      </w:r>
      <w:r w:rsidR="00630D1B" w:rsidRPr="00A7732E">
        <w:rPr>
          <w:rFonts w:ascii="Times New Roman" w:hAnsi="Times New Roman"/>
          <w:sz w:val="24"/>
          <w:szCs w:val="24"/>
        </w:rPr>
        <w:t>.</w:t>
      </w:r>
    </w:p>
    <w:p w:rsidR="001A4EFB" w:rsidRPr="00A7732E" w:rsidRDefault="001A4EFB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1.4.4 Раздел завершается определением общих капитальных затрат проектного варианта на оборудование</w:t>
      </w:r>
      <w:r w:rsidR="00347137" w:rsidRPr="00A7732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47137" w:rsidRPr="00A7732E">
        <w:rPr>
          <w:rFonts w:ascii="Times New Roman" w:hAnsi="Times New Roman"/>
          <w:sz w:val="24"/>
          <w:szCs w:val="24"/>
        </w:rPr>
        <w:t>Ко</w:t>
      </w:r>
      <w:proofErr w:type="gramEnd"/>
      <w:r w:rsidR="00347137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7732E">
        <w:rPr>
          <w:rFonts w:ascii="Times New Roman" w:hAnsi="Times New Roman"/>
          <w:sz w:val="24"/>
          <w:szCs w:val="24"/>
        </w:rPr>
        <w:t>межоперационный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транспорт</w:t>
      </w:r>
      <w:r w:rsidR="00347137" w:rsidRPr="00A7732E">
        <w:rPr>
          <w:rFonts w:ascii="Times New Roman" w:hAnsi="Times New Roman"/>
          <w:sz w:val="24"/>
          <w:szCs w:val="24"/>
        </w:rPr>
        <w:t xml:space="preserve"> (Кт)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347137" w:rsidRPr="00A7732E" w:rsidRDefault="0034713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EFB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23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47137" w:rsidRPr="00A7732E" w:rsidRDefault="00347137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Расчёт стоимости транспортных сре</w:t>
      </w:r>
      <w:proofErr w:type="gramStart"/>
      <w:r w:rsidRPr="00A7732E">
        <w:rPr>
          <w:rFonts w:ascii="Times New Roman" w:hAnsi="Times New Roman"/>
          <w:sz w:val="24"/>
          <w:szCs w:val="24"/>
        </w:rPr>
        <w:t>дств пр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иведён в </w:t>
      </w:r>
      <w:r w:rsidR="006F7B58" w:rsidRPr="00A7732E">
        <w:rPr>
          <w:rFonts w:ascii="Times New Roman" w:hAnsi="Times New Roman"/>
          <w:sz w:val="24"/>
          <w:szCs w:val="24"/>
        </w:rPr>
        <w:t xml:space="preserve">подразделе </w:t>
      </w:r>
      <w:r w:rsidRPr="00A7732E">
        <w:rPr>
          <w:rFonts w:ascii="Times New Roman" w:hAnsi="Times New Roman"/>
          <w:sz w:val="24"/>
          <w:szCs w:val="24"/>
        </w:rPr>
        <w:t>1.4 приложения "Пример расчёта курсовой работы".</w:t>
      </w:r>
    </w:p>
    <w:p w:rsidR="00867C3A" w:rsidRPr="00A7732E" w:rsidRDefault="00867C3A" w:rsidP="00A7732E">
      <w:pPr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bookmarkStart w:id="12" w:name="_Toc371073235"/>
      <w:bookmarkStart w:id="13" w:name="_Toc493171019"/>
      <w:bookmarkStart w:id="14" w:name="_Toc493171090"/>
      <w:r w:rsidRPr="00A7732E">
        <w:rPr>
          <w:rFonts w:ascii="Times New Roman" w:hAnsi="Times New Roman"/>
          <w:szCs w:val="24"/>
        </w:rPr>
        <w:t xml:space="preserve">2 </w:t>
      </w:r>
      <w:r w:rsidR="000C1A1E" w:rsidRPr="00A7732E">
        <w:rPr>
          <w:rFonts w:ascii="Times New Roman" w:hAnsi="Times New Roman"/>
          <w:szCs w:val="24"/>
        </w:rPr>
        <w:t>Технико-экономические показатели работы участка</w:t>
      </w:r>
      <w:bookmarkEnd w:id="12"/>
      <w:bookmarkEnd w:id="13"/>
      <w:bookmarkEnd w:id="14"/>
    </w:p>
    <w:p w:rsidR="00160406" w:rsidRPr="00A7732E" w:rsidRDefault="007A6C9D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bookmarkStart w:id="15" w:name="_Toc493171020"/>
      <w:bookmarkStart w:id="16" w:name="_Toc493171091"/>
      <w:r w:rsidRPr="00A7732E">
        <w:rPr>
          <w:rFonts w:ascii="Times New Roman" w:hAnsi="Times New Roman"/>
          <w:szCs w:val="24"/>
        </w:rPr>
        <w:t>2.1 Расчет фонда оплаты труда работающих</w:t>
      </w:r>
      <w:r w:rsidR="00EB2D38" w:rsidRPr="00A7732E">
        <w:rPr>
          <w:rFonts w:ascii="Times New Roman" w:hAnsi="Times New Roman"/>
          <w:szCs w:val="24"/>
        </w:rPr>
        <w:t xml:space="preserve"> и суммы страховых взносов</w:t>
      </w:r>
      <w:bookmarkEnd w:id="15"/>
      <w:bookmarkEnd w:id="16"/>
    </w:p>
    <w:p w:rsidR="00E17FE6" w:rsidRPr="00A7732E" w:rsidRDefault="00E17FE6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</w:p>
    <w:p w:rsidR="007A6C9D" w:rsidRPr="00A7732E" w:rsidRDefault="00EB2D38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2.1.1 </w:t>
      </w:r>
      <w:r w:rsidR="00E17FE6" w:rsidRPr="00A7732E">
        <w:rPr>
          <w:rFonts w:ascii="Times New Roman" w:hAnsi="Times New Roman"/>
          <w:szCs w:val="24"/>
        </w:rPr>
        <w:t xml:space="preserve">Подраздел </w:t>
      </w:r>
      <w:r w:rsidR="007A6C9D" w:rsidRPr="00A7732E">
        <w:rPr>
          <w:rFonts w:ascii="Times New Roman" w:hAnsi="Times New Roman"/>
          <w:szCs w:val="24"/>
        </w:rPr>
        <w:t>содержит расчеты:</w:t>
      </w:r>
    </w:p>
    <w:p w:rsidR="00347137" w:rsidRPr="00A7732E" w:rsidRDefault="00347137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</w:p>
    <w:p w:rsidR="00E17FE6" w:rsidRPr="00A7732E" w:rsidRDefault="00347137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сдельной расценки на операцию (</w:t>
      </w:r>
      <w:proofErr w:type="spellStart"/>
      <w:r w:rsidRPr="00A7732E">
        <w:rPr>
          <w:rFonts w:ascii="Times New Roman" w:hAnsi="Times New Roman"/>
          <w:szCs w:val="24"/>
        </w:rPr>
        <w:t>Рсд</w:t>
      </w:r>
      <w:proofErr w:type="gramStart"/>
      <w:r w:rsidRPr="00A7732E">
        <w:rPr>
          <w:rFonts w:ascii="Times New Roman" w:hAnsi="Times New Roman"/>
          <w:szCs w:val="24"/>
        </w:rPr>
        <w:t>.о</w:t>
      </w:r>
      <w:proofErr w:type="spellEnd"/>
      <w:proofErr w:type="gramEnd"/>
      <w:r w:rsidRPr="00A7732E">
        <w:rPr>
          <w:rFonts w:ascii="Times New Roman" w:hAnsi="Times New Roman"/>
          <w:szCs w:val="24"/>
        </w:rPr>
        <w:t>);</w:t>
      </w:r>
    </w:p>
    <w:p w:rsidR="007A6C9D" w:rsidRPr="00A7732E" w:rsidRDefault="007A6C9D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сдельной расценки на деталь (</w:t>
      </w:r>
      <w:proofErr w:type="spellStart"/>
      <w:r w:rsidRPr="00A7732E">
        <w:rPr>
          <w:rFonts w:ascii="Times New Roman" w:hAnsi="Times New Roman"/>
          <w:szCs w:val="24"/>
        </w:rPr>
        <w:t>Рсд</w:t>
      </w:r>
      <w:proofErr w:type="spellEnd"/>
      <w:r w:rsidRPr="00A7732E">
        <w:rPr>
          <w:rFonts w:ascii="Times New Roman" w:hAnsi="Times New Roman"/>
          <w:szCs w:val="24"/>
        </w:rPr>
        <w:t>);</w:t>
      </w:r>
    </w:p>
    <w:p w:rsidR="007A6C9D" w:rsidRPr="00A7732E" w:rsidRDefault="007A6C9D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сдельной заработной платы производственных рабочих (</w:t>
      </w:r>
      <w:proofErr w:type="spellStart"/>
      <w:r w:rsidRPr="00A7732E">
        <w:rPr>
          <w:rFonts w:ascii="Times New Roman" w:hAnsi="Times New Roman"/>
          <w:szCs w:val="24"/>
        </w:rPr>
        <w:t>Зсд</w:t>
      </w:r>
      <w:proofErr w:type="spellEnd"/>
      <w:r w:rsidRPr="00A7732E">
        <w:rPr>
          <w:rFonts w:ascii="Times New Roman" w:hAnsi="Times New Roman"/>
          <w:szCs w:val="24"/>
        </w:rPr>
        <w:t>);</w:t>
      </w:r>
    </w:p>
    <w:p w:rsidR="007A6C9D" w:rsidRPr="00A7732E" w:rsidRDefault="007A6C9D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повременной заработной платы вспомогательных рабочих (</w:t>
      </w:r>
      <w:proofErr w:type="spellStart"/>
      <w:r w:rsidRPr="00A7732E">
        <w:rPr>
          <w:rFonts w:ascii="Times New Roman" w:hAnsi="Times New Roman"/>
          <w:szCs w:val="24"/>
        </w:rPr>
        <w:t>Зп</w:t>
      </w:r>
      <w:proofErr w:type="spellEnd"/>
      <w:r w:rsidRPr="00A7732E">
        <w:rPr>
          <w:rFonts w:ascii="Times New Roman" w:hAnsi="Times New Roman"/>
          <w:szCs w:val="24"/>
        </w:rPr>
        <w:t>) и АУП;</w:t>
      </w:r>
    </w:p>
    <w:p w:rsidR="007A6C9D" w:rsidRPr="00A7732E" w:rsidRDefault="007A6C9D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доплат к заработной плате.</w:t>
      </w:r>
    </w:p>
    <w:p w:rsidR="00B94258" w:rsidRPr="00A7732E" w:rsidRDefault="00B94258" w:rsidP="00A7732E">
      <w:pPr>
        <w:pStyle w:val="2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Часовые тарифные ставки основных и вспомогательных рабочих, проценты доплат к зар</w:t>
      </w:r>
      <w:r w:rsidRPr="00A7732E">
        <w:rPr>
          <w:rFonts w:ascii="Times New Roman" w:hAnsi="Times New Roman"/>
          <w:szCs w:val="24"/>
        </w:rPr>
        <w:t>а</w:t>
      </w:r>
      <w:r w:rsidRPr="00A7732E">
        <w:rPr>
          <w:rFonts w:ascii="Times New Roman" w:hAnsi="Times New Roman"/>
          <w:szCs w:val="24"/>
        </w:rPr>
        <w:t>ботной плате, фонд оплаты труда мастера даны в Приложении Г "Данные для расчёта фонда опл</w:t>
      </w:r>
      <w:r w:rsidRPr="00A7732E">
        <w:rPr>
          <w:rFonts w:ascii="Times New Roman" w:hAnsi="Times New Roman"/>
          <w:szCs w:val="24"/>
        </w:rPr>
        <w:t>а</w:t>
      </w:r>
      <w:r w:rsidRPr="00A7732E">
        <w:rPr>
          <w:rFonts w:ascii="Times New Roman" w:hAnsi="Times New Roman"/>
          <w:szCs w:val="24"/>
        </w:rPr>
        <w:t>ты труда".</w:t>
      </w:r>
    </w:p>
    <w:p w:rsidR="00347137" w:rsidRPr="00A7732E" w:rsidRDefault="00EB2D38" w:rsidP="00A7732E">
      <w:pPr>
        <w:pStyle w:val="a5"/>
        <w:ind w:right="283"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2.1.2 </w:t>
      </w:r>
      <w:r w:rsidR="00347137" w:rsidRPr="00A7732E">
        <w:rPr>
          <w:rFonts w:ascii="Times New Roman" w:hAnsi="Times New Roman"/>
          <w:szCs w:val="24"/>
        </w:rPr>
        <w:t>Сдельная расценка на операции определяется по формуле (2</w:t>
      </w:r>
      <w:r w:rsidR="00D42894" w:rsidRPr="00A7732E">
        <w:rPr>
          <w:rFonts w:ascii="Times New Roman" w:hAnsi="Times New Roman"/>
          <w:szCs w:val="24"/>
        </w:rPr>
        <w:t>4</w:t>
      </w:r>
      <w:r w:rsidR="00347137" w:rsidRPr="00A7732E">
        <w:rPr>
          <w:rFonts w:ascii="Times New Roman" w:hAnsi="Times New Roman"/>
          <w:szCs w:val="24"/>
        </w:rPr>
        <w:t>):</w:t>
      </w:r>
    </w:p>
    <w:p w:rsidR="00347137" w:rsidRPr="00A7732E" w:rsidRDefault="00A7732E" w:rsidP="00A7732E">
      <w:pPr>
        <w:pStyle w:val="a5"/>
        <w:ind w:right="283"/>
        <w:jc w:val="center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сд.о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*t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Cs w:val="24"/>
            </w:rPr>
            <m:t>.                                                            (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24</m:t>
          </m:r>
          <m:r>
            <w:rPr>
              <w:rFonts w:ascii="Cambria Math" w:hAnsi="Cambria Math"/>
              <w:szCs w:val="24"/>
            </w:rPr>
            <m:t>)</m:t>
          </m:r>
        </m:oMath>
      </m:oMathPara>
    </w:p>
    <w:p w:rsidR="00347137" w:rsidRPr="00A7732E" w:rsidRDefault="00347137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</w:p>
    <w:p w:rsidR="00347137" w:rsidRPr="00A7732E" w:rsidRDefault="00347137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где </w:t>
      </w:r>
      <w:proofErr w:type="spellStart"/>
      <w:r w:rsidRPr="00A7732E">
        <w:rPr>
          <w:rFonts w:ascii="Times New Roman" w:hAnsi="Times New Roman"/>
          <w:szCs w:val="24"/>
        </w:rPr>
        <w:t>Сч</w:t>
      </w:r>
      <w:proofErr w:type="spellEnd"/>
      <w:r w:rsidRPr="00A7732E">
        <w:rPr>
          <w:rFonts w:ascii="Times New Roman" w:hAnsi="Times New Roman"/>
          <w:szCs w:val="24"/>
        </w:rPr>
        <w:t xml:space="preserve"> - часовая тарифная ставка, руб.;</w:t>
      </w:r>
    </w:p>
    <w:p w:rsidR="00347137" w:rsidRPr="00A7732E" w:rsidRDefault="00347137" w:rsidP="00A7732E">
      <w:pPr>
        <w:pStyle w:val="a5"/>
        <w:ind w:firstLine="1190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t – штучно-калькуляционная норма времени, мин.;</w:t>
      </w:r>
    </w:p>
    <w:p w:rsidR="00347137" w:rsidRPr="00A7732E" w:rsidRDefault="00347137" w:rsidP="00A7732E">
      <w:pPr>
        <w:pStyle w:val="a5"/>
        <w:ind w:firstLine="1190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60 - коэффициент перевода минут в часы.</w:t>
      </w:r>
    </w:p>
    <w:p w:rsidR="00D42894" w:rsidRPr="00A7732E" w:rsidRDefault="00D42894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Расценки по операциям суммируются, образуя расценку на деталь</w:t>
      </w:r>
      <w:r w:rsidR="004C466D" w:rsidRPr="00A7732E">
        <w:rPr>
          <w:rFonts w:ascii="Times New Roman" w:hAnsi="Times New Roman"/>
          <w:szCs w:val="24"/>
        </w:rPr>
        <w:t xml:space="preserve"> (25)</w:t>
      </w:r>
      <w:r w:rsidRPr="00A7732E">
        <w:rPr>
          <w:rFonts w:ascii="Times New Roman" w:hAnsi="Times New Roman"/>
          <w:szCs w:val="24"/>
        </w:rPr>
        <w:t>:</w:t>
      </w:r>
    </w:p>
    <w:p w:rsidR="00D42894" w:rsidRPr="00A7732E" w:rsidRDefault="00D42894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</w:p>
    <w:p w:rsidR="00D42894" w:rsidRPr="00A7732E" w:rsidRDefault="00A7732E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сд.о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4"/>
            </w:rPr>
            <m:t xml:space="preserve">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Cs w:val="24"/>
            </w:rPr>
            <m:t>25</m:t>
          </m:r>
          <m:r>
            <m:rPr>
              <m:sty m:val="p"/>
            </m:rPr>
            <w:rPr>
              <w:rFonts w:ascii="Cambria Math" w:hAnsi="Cambria Math"/>
              <w:szCs w:val="24"/>
            </w:rPr>
            <m:t>)</m:t>
          </m:r>
          <m:r>
            <w:rPr>
              <w:rFonts w:ascii="Cambria Math" w:hAnsi="Cambria Math"/>
              <w:szCs w:val="24"/>
            </w:rPr>
            <m:t>.</m:t>
          </m:r>
        </m:oMath>
      </m:oMathPara>
    </w:p>
    <w:p w:rsidR="00D42894" w:rsidRPr="00A7732E" w:rsidRDefault="00D42894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</w:p>
    <w:p w:rsidR="007A6C9D" w:rsidRPr="00A7732E" w:rsidRDefault="007A6C9D" w:rsidP="00A7732E">
      <w:pPr>
        <w:pStyle w:val="a5"/>
        <w:ind w:firstLine="709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Результаты расчетов сводятся в таблицу 7 "Сдельные расценки по операциям".</w:t>
      </w:r>
    </w:p>
    <w:p w:rsidR="00D42894" w:rsidRPr="00A7732E" w:rsidRDefault="00D42894" w:rsidP="00A7732E">
      <w:pPr>
        <w:pStyle w:val="a5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Таблица 7 - Сдельные расценки по операциям</w:t>
      </w:r>
    </w:p>
    <w:p w:rsidR="00D42894" w:rsidRPr="00A7732E" w:rsidRDefault="00D42894" w:rsidP="00A7732E">
      <w:pPr>
        <w:pStyle w:val="a5"/>
        <w:ind w:firstLine="709"/>
        <w:rPr>
          <w:rFonts w:ascii="Times New Roman" w:hAnsi="Times New Roman"/>
          <w:szCs w:val="24"/>
        </w:rPr>
      </w:pPr>
    </w:p>
    <w:tbl>
      <w:tblPr>
        <w:tblW w:w="9970" w:type="dxa"/>
        <w:tblInd w:w="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992"/>
        <w:gridCol w:w="2127"/>
        <w:gridCol w:w="2126"/>
        <w:gridCol w:w="1843"/>
      </w:tblGrid>
      <w:tr w:rsidR="00D42894" w:rsidRPr="00A7732E" w:rsidTr="004C466D">
        <w:trPr>
          <w:cantSplit/>
          <w:trHeight w:val="59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894" w:rsidRPr="00A7732E" w:rsidRDefault="00D42894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Номер и наименование операции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94" w:rsidRPr="00A7732E" w:rsidRDefault="00D4289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Разряд работ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94" w:rsidRPr="00A7732E" w:rsidRDefault="00D4289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Норма времени,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94" w:rsidRPr="00A7732E" w:rsidRDefault="00D4289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Часовая тарифная ставка,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94" w:rsidRPr="00A7732E" w:rsidRDefault="00D4289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Расценка на операцию, руб.</w:t>
            </w:r>
          </w:p>
        </w:tc>
      </w:tr>
      <w:tr w:rsidR="00D42894" w:rsidRPr="00A7732E" w:rsidTr="00D42894"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894" w:rsidRPr="00A7732E" w:rsidRDefault="00344C39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  <w:r w:rsidR="00D42894"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Токарная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2894" w:rsidRPr="00A7732E" w:rsidRDefault="00D42894" w:rsidP="00A7732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42894" w:rsidRPr="00A7732E" w:rsidRDefault="00D42894" w:rsidP="00A7732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1,84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2894" w:rsidRPr="00A7732E" w:rsidRDefault="00D4289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2894" w:rsidRPr="00A7732E" w:rsidRDefault="00D4289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42894" w:rsidRPr="00A7732E" w:rsidTr="0033218F">
        <w:tc>
          <w:tcPr>
            <w:tcW w:w="2882" w:type="dxa"/>
            <w:tcBorders>
              <w:left w:val="single" w:sz="4" w:space="0" w:color="auto"/>
              <w:bottom w:val="nil"/>
            </w:tcBorders>
            <w:vAlign w:val="center"/>
          </w:tcPr>
          <w:p w:rsidR="00D42894" w:rsidRPr="00A7732E" w:rsidRDefault="00344C39" w:rsidP="00A7732E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 </w:t>
            </w:r>
            <w:r w:rsidR="0033218F"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Фрезерная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2894" w:rsidRPr="00A7732E" w:rsidRDefault="0033218F" w:rsidP="00A7732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42894" w:rsidRPr="00A7732E" w:rsidRDefault="00D42894" w:rsidP="00A7732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1,27</w:t>
            </w:r>
          </w:p>
        </w:tc>
        <w:tc>
          <w:tcPr>
            <w:tcW w:w="2126" w:type="dxa"/>
            <w:tcBorders>
              <w:bottom w:val="nil"/>
            </w:tcBorders>
          </w:tcPr>
          <w:p w:rsidR="00D42894" w:rsidRPr="00A7732E" w:rsidRDefault="0033218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843" w:type="dxa"/>
            <w:tcBorders>
              <w:bottom w:val="nil"/>
            </w:tcBorders>
          </w:tcPr>
          <w:p w:rsidR="00D42894" w:rsidRPr="00A7732E" w:rsidRDefault="00D4289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</w:t>
            </w:r>
            <w:r w:rsidR="0033218F" w:rsidRPr="00A773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3218F" w:rsidRPr="00A7732E" w:rsidTr="00FE7B38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18F" w:rsidRPr="00A7732E" w:rsidRDefault="00344C39" w:rsidP="00A7732E">
            <w:pPr>
              <w:suppressAutoHyphens/>
              <w:ind w:right="-108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7732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18F" w:rsidRPr="00A7732E" w:rsidRDefault="0033218F" w:rsidP="00A7732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18F" w:rsidRPr="00A7732E" w:rsidRDefault="0033218F" w:rsidP="00A7732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218F" w:rsidRPr="00A7732E" w:rsidRDefault="0033218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218F" w:rsidRPr="00A7732E" w:rsidRDefault="0033218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8F" w:rsidRPr="00A7732E" w:rsidTr="00FE7B38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18F" w:rsidRPr="00A7732E" w:rsidRDefault="0033218F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218F" w:rsidRPr="00A7732E" w:rsidRDefault="0033218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218F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3218F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218F" w:rsidRPr="00A7732E">
              <w:rPr>
                <w:rFonts w:ascii="Times New Roman" w:hAnsi="Times New Roman"/>
                <w:noProof/>
                <w:sz w:val="24"/>
                <w:szCs w:val="24"/>
              </w:rPr>
              <w:t>11,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218F" w:rsidRPr="00A7732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218F" w:rsidRPr="00A7732E" w:rsidRDefault="0033218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218F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3218F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218F" w:rsidRPr="00A7732E">
              <w:rPr>
                <w:rFonts w:ascii="Times New Roman" w:hAnsi="Times New Roman"/>
                <w:noProof/>
                <w:sz w:val="24"/>
                <w:szCs w:val="24"/>
              </w:rPr>
              <w:t>19,09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3218F" w:rsidRPr="00A7732E" w:rsidRDefault="0033218F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344C39" w:rsidRPr="00A7732E" w:rsidRDefault="00344C39" w:rsidP="00A7732E">
      <w:pPr>
        <w:pStyle w:val="a5"/>
        <w:ind w:firstLine="709"/>
        <w:jc w:val="center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Рисунок 7 Макет таблицы 7</w:t>
      </w:r>
    </w:p>
    <w:p w:rsidR="00344C39" w:rsidRPr="00A7732E" w:rsidRDefault="00344C39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4C466D" w:rsidRPr="00A7732E" w:rsidRDefault="004C466D" w:rsidP="00A7732E">
      <w:pPr>
        <w:pStyle w:val="a5"/>
        <w:ind w:left="142" w:firstLine="567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lastRenderedPageBreak/>
        <w:t>2.1.3</w:t>
      </w:r>
      <w:proofErr w:type="gramStart"/>
      <w:r w:rsidRPr="00A7732E">
        <w:rPr>
          <w:rFonts w:ascii="Times New Roman" w:hAnsi="Times New Roman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Cs w:val="24"/>
        </w:rPr>
        <w:t>пределяется заработная плата по тарифу на годовую производственную программу участка по формуле (26):</w:t>
      </w:r>
    </w:p>
    <w:p w:rsidR="004C466D" w:rsidRPr="00A7732E" w:rsidRDefault="004C466D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</w:p>
    <w:p w:rsidR="004C466D" w:rsidRPr="00A7732E" w:rsidRDefault="00A7732E" w:rsidP="00A7732E">
      <w:pPr>
        <w:ind w:left="142" w:right="283" w:firstLine="709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сд.т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сд.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26</m:t>
          </m:r>
          <m:r>
            <w:rPr>
              <w:rFonts w:ascii="Cambria Math" w:hAnsi="Cambria Math"/>
              <w:sz w:val="24"/>
              <w:szCs w:val="24"/>
            </w:rPr>
            <m:t xml:space="preserve">) </m:t>
          </m:r>
        </m:oMath>
      </m:oMathPara>
    </w:p>
    <w:p w:rsidR="00011DFA" w:rsidRPr="00A7732E" w:rsidRDefault="00011DFA" w:rsidP="00A7732E">
      <w:pPr>
        <w:rPr>
          <w:rFonts w:ascii="Times New Roman" w:hAnsi="Times New Roman"/>
          <w:sz w:val="24"/>
          <w:szCs w:val="24"/>
        </w:rPr>
      </w:pPr>
    </w:p>
    <w:p w:rsidR="004C466D" w:rsidRPr="00A7732E" w:rsidRDefault="004C466D" w:rsidP="00A7732E">
      <w:pPr>
        <w:ind w:left="142" w:right="141" w:firstLine="567"/>
        <w:rPr>
          <w:rFonts w:ascii="Times New Roman" w:hAnsi="Times New Roman"/>
          <w:color w:val="000000"/>
          <w:sz w:val="24"/>
          <w:szCs w:val="24"/>
        </w:rPr>
      </w:pPr>
      <w:r w:rsidRPr="00A7732E">
        <w:rPr>
          <w:rFonts w:ascii="Times New Roman" w:hAnsi="Times New Roman"/>
          <w:color w:val="000000"/>
          <w:sz w:val="24"/>
          <w:szCs w:val="24"/>
        </w:rPr>
        <w:t>2.1.4</w:t>
      </w:r>
      <w:proofErr w:type="gramStart"/>
      <w:r w:rsidRPr="00A7732E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A7732E">
        <w:rPr>
          <w:rFonts w:ascii="Times New Roman" w:hAnsi="Times New Roman"/>
          <w:color w:val="000000"/>
          <w:sz w:val="24"/>
          <w:szCs w:val="24"/>
        </w:rPr>
        <w:t>ассчитывается годовой фонд сдельной заработной платы основных производстве</w:t>
      </w:r>
      <w:r w:rsidRPr="00A7732E">
        <w:rPr>
          <w:rFonts w:ascii="Times New Roman" w:hAnsi="Times New Roman"/>
          <w:color w:val="000000"/>
          <w:sz w:val="24"/>
          <w:szCs w:val="24"/>
        </w:rPr>
        <w:t>н</w:t>
      </w:r>
      <w:r w:rsidRPr="00A7732E">
        <w:rPr>
          <w:rFonts w:ascii="Times New Roman" w:hAnsi="Times New Roman"/>
          <w:color w:val="000000"/>
          <w:sz w:val="24"/>
          <w:szCs w:val="24"/>
        </w:rPr>
        <w:t>ных рабочих с учётом доплат по формуле (27):</w:t>
      </w:r>
    </w:p>
    <w:p w:rsidR="004C466D" w:rsidRPr="00A7732E" w:rsidRDefault="004C466D" w:rsidP="00A7732E">
      <w:pPr>
        <w:ind w:left="142" w:firstLine="567"/>
        <w:rPr>
          <w:rFonts w:ascii="Times New Roman" w:hAnsi="Times New Roman"/>
          <w:color w:val="000000"/>
          <w:sz w:val="24"/>
          <w:szCs w:val="24"/>
        </w:rPr>
      </w:pPr>
    </w:p>
    <w:p w:rsidR="004C466D" w:rsidRPr="00A7732E" w:rsidRDefault="00A7732E" w:rsidP="00A7732E">
      <w:pPr>
        <w:ind w:left="142" w:right="141" w:firstLine="709"/>
        <w:rPr>
          <w:rFonts w:ascii="Times New Roman" w:hAnsi="Times New Roman"/>
          <w:color w:val="000000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сд.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сд.т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доп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рк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 xml:space="preserve">                                                    (</m:t>
          </m:r>
          <m:r>
            <m:rPr>
              <m:sty m:val="b"/>
            </m:rPr>
            <w:rPr>
              <w:rFonts w:ascii="Cambria Math" w:hAnsi="Cambria Math"/>
              <w:color w:val="000000"/>
              <w:sz w:val="24"/>
              <w:szCs w:val="24"/>
            </w:rPr>
            <m:t>27</m:t>
          </m:r>
          <m:r>
            <w:rPr>
              <w:rFonts w:ascii="Cambria Math" w:hAnsi="Cambria Math"/>
              <w:color w:val="000000"/>
              <w:sz w:val="24"/>
              <w:szCs w:val="24"/>
            </w:rPr>
            <m:t>)</m:t>
          </m:r>
        </m:oMath>
      </m:oMathPara>
    </w:p>
    <w:p w:rsidR="004C466D" w:rsidRPr="00A7732E" w:rsidRDefault="004C466D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</w:p>
    <w:p w:rsidR="004C466D" w:rsidRPr="00A7732E" w:rsidRDefault="004C466D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k</w:t>
      </w:r>
      <w:proofErr w:type="gramEnd"/>
      <w:r w:rsidRPr="00A7732E">
        <w:rPr>
          <w:rFonts w:ascii="Times New Roman" w:hAnsi="Times New Roman"/>
          <w:sz w:val="24"/>
          <w:szCs w:val="24"/>
          <w:vertAlign w:val="subscript"/>
        </w:rPr>
        <w:t>ДОП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коэффициент, учитывающий доплаты (за работу в ночное время, за руково</w:t>
      </w:r>
      <w:r w:rsidRPr="00A7732E">
        <w:rPr>
          <w:rFonts w:ascii="Times New Roman" w:hAnsi="Times New Roman"/>
          <w:sz w:val="24"/>
          <w:szCs w:val="24"/>
        </w:rPr>
        <w:t>д</w:t>
      </w:r>
      <w:r w:rsidRPr="00A7732E">
        <w:rPr>
          <w:rFonts w:ascii="Times New Roman" w:hAnsi="Times New Roman"/>
          <w:sz w:val="24"/>
          <w:szCs w:val="24"/>
        </w:rPr>
        <w:t xml:space="preserve">ство бригадой, за обучение учеников, за совмещение профессий, за выполнение </w:t>
      </w:r>
      <w:proofErr w:type="spellStart"/>
      <w:r w:rsidRPr="00A7732E">
        <w:rPr>
          <w:rFonts w:ascii="Times New Roman" w:hAnsi="Times New Roman"/>
          <w:sz w:val="24"/>
          <w:szCs w:val="24"/>
        </w:rPr>
        <w:t>гособязанн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стей</w:t>
      </w:r>
      <w:proofErr w:type="spellEnd"/>
      <w:r w:rsidRPr="00A7732E">
        <w:rPr>
          <w:rFonts w:ascii="Times New Roman" w:hAnsi="Times New Roman"/>
          <w:sz w:val="24"/>
          <w:szCs w:val="24"/>
        </w:rPr>
        <w:t>), принимается 1,15;</w:t>
      </w:r>
    </w:p>
    <w:p w:rsidR="004C466D" w:rsidRPr="00A7732E" w:rsidRDefault="004C466D" w:rsidP="00A7732E">
      <w:pPr>
        <w:ind w:left="142" w:right="283" w:firstLine="117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k</w:t>
      </w:r>
      <w:proofErr w:type="gramEnd"/>
      <w:r w:rsidRPr="00A7732E">
        <w:rPr>
          <w:rFonts w:ascii="Times New Roman" w:hAnsi="Times New Roman"/>
          <w:sz w:val="24"/>
          <w:szCs w:val="24"/>
          <w:vertAlign w:val="subscript"/>
        </w:rPr>
        <w:t>РК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коэффициент районный, учитывающий доплаты в зависимости от района проживания и работы, принимается 1,6.</w:t>
      </w:r>
    </w:p>
    <w:p w:rsidR="00D42894" w:rsidRPr="00A7732E" w:rsidRDefault="00D42894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</w:p>
    <w:p w:rsidR="007A6C9D" w:rsidRPr="00A7732E" w:rsidRDefault="00EB2D38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2.1.</w:t>
      </w:r>
      <w:r w:rsidR="004C466D" w:rsidRPr="00A7732E">
        <w:rPr>
          <w:rFonts w:ascii="Times New Roman" w:hAnsi="Times New Roman"/>
          <w:sz w:val="24"/>
          <w:szCs w:val="24"/>
        </w:rPr>
        <w:t>5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815286" w:rsidRPr="00A7732E">
        <w:rPr>
          <w:rFonts w:ascii="Times New Roman" w:hAnsi="Times New Roman"/>
          <w:sz w:val="24"/>
          <w:szCs w:val="24"/>
        </w:rPr>
        <w:t>Повременная оплата труда вспомогательных рабочих определяется по каждой пр</w:t>
      </w:r>
      <w:r w:rsidR="00815286" w:rsidRPr="00A7732E">
        <w:rPr>
          <w:rFonts w:ascii="Times New Roman" w:hAnsi="Times New Roman"/>
          <w:sz w:val="24"/>
          <w:szCs w:val="24"/>
        </w:rPr>
        <w:t>о</w:t>
      </w:r>
      <w:r w:rsidR="00815286" w:rsidRPr="00A7732E">
        <w:rPr>
          <w:rFonts w:ascii="Times New Roman" w:hAnsi="Times New Roman"/>
          <w:sz w:val="24"/>
          <w:szCs w:val="24"/>
        </w:rPr>
        <w:t>фессии по формуле (28):</w:t>
      </w:r>
    </w:p>
    <w:p w:rsidR="00815286" w:rsidRPr="00A7732E" w:rsidRDefault="00815286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</w:p>
    <w:p w:rsidR="00815286" w:rsidRPr="00A7732E" w:rsidRDefault="00A7732E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пов.т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эф.р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;                                                          (28)</m:t>
          </m:r>
        </m:oMath>
      </m:oMathPara>
    </w:p>
    <w:p w:rsidR="00815286" w:rsidRPr="00A7732E" w:rsidRDefault="00815286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</w:p>
    <w:p w:rsidR="00815286" w:rsidRPr="00A7732E" w:rsidRDefault="00815286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Св</w:t>
      </w:r>
      <w:proofErr w:type="spellEnd"/>
      <w:proofErr w:type="gramEnd"/>
      <w:r w:rsidRPr="00A7732E">
        <w:rPr>
          <w:rFonts w:ascii="Times New Roman" w:hAnsi="Times New Roman"/>
          <w:sz w:val="24"/>
          <w:szCs w:val="24"/>
        </w:rPr>
        <w:t xml:space="preserve"> - часовая тарифная ставка вспомогательного рабочего, руб.</w:t>
      </w:r>
    </w:p>
    <w:p w:rsidR="00815286" w:rsidRPr="00A7732E" w:rsidRDefault="00815286" w:rsidP="00A7732E">
      <w:pPr>
        <w:ind w:left="142" w:right="283" w:firstLine="992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Fэф</w:t>
      </w:r>
      <w:proofErr w:type="gramStart"/>
      <w:r w:rsidRPr="00A7732E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7732E">
        <w:rPr>
          <w:rFonts w:ascii="Times New Roman" w:hAnsi="Times New Roman"/>
          <w:sz w:val="24"/>
          <w:szCs w:val="24"/>
        </w:rPr>
        <w:t xml:space="preserve"> - эффективный годовой фонд времени одного рабочего, час. (15);</w:t>
      </w:r>
    </w:p>
    <w:p w:rsidR="00815286" w:rsidRPr="00A7732E" w:rsidRDefault="00815286" w:rsidP="00A7732E">
      <w:pPr>
        <w:ind w:left="142" w:right="283" w:firstLine="992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Рвсп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количество вспомогательных рабочих соответствующего разряда, чел.</w:t>
      </w:r>
    </w:p>
    <w:p w:rsidR="00815286" w:rsidRPr="00A7732E" w:rsidRDefault="00815286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Определяется сумма доплат (</w:t>
      </w:r>
      <w:proofErr w:type="spellStart"/>
      <w:r w:rsidRPr="00A7732E">
        <w:rPr>
          <w:rFonts w:ascii="Times New Roman" w:hAnsi="Times New Roman"/>
          <w:sz w:val="24"/>
          <w:szCs w:val="24"/>
        </w:rPr>
        <w:t>Здоп</w:t>
      </w:r>
      <w:proofErr w:type="spellEnd"/>
      <w:r w:rsidRPr="00A7732E">
        <w:rPr>
          <w:rFonts w:ascii="Times New Roman" w:hAnsi="Times New Roman"/>
          <w:sz w:val="24"/>
          <w:szCs w:val="24"/>
        </w:rPr>
        <w:t>) по каждой профессии в процентах от зарплаты по т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рифу (</w:t>
      </w:r>
      <w:proofErr w:type="spellStart"/>
      <w:r w:rsidRPr="00A7732E">
        <w:rPr>
          <w:rFonts w:ascii="Times New Roman" w:hAnsi="Times New Roman"/>
          <w:sz w:val="24"/>
          <w:szCs w:val="24"/>
        </w:rPr>
        <w:t>Зпов</w:t>
      </w:r>
      <w:proofErr w:type="gramStart"/>
      <w:r w:rsidRPr="00A7732E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A7732E">
        <w:rPr>
          <w:rFonts w:ascii="Times New Roman" w:hAnsi="Times New Roman"/>
          <w:sz w:val="24"/>
          <w:szCs w:val="24"/>
        </w:rPr>
        <w:t>) по формуле (29).</w:t>
      </w:r>
    </w:p>
    <w:p w:rsidR="00815286" w:rsidRPr="00A7732E" w:rsidRDefault="00815286" w:rsidP="00A7732E">
      <w:pPr>
        <w:ind w:left="142" w:right="283" w:firstLine="425"/>
        <w:rPr>
          <w:rFonts w:ascii="Times New Roman" w:hAnsi="Times New Roman"/>
          <w:sz w:val="24"/>
          <w:szCs w:val="24"/>
        </w:rPr>
      </w:pPr>
    </w:p>
    <w:p w:rsidR="00815286" w:rsidRPr="00A7732E" w:rsidRDefault="00A7732E" w:rsidP="00A7732E">
      <w:pPr>
        <w:ind w:left="142" w:right="283" w:firstLine="425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пов.т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*15,0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                                                          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29</m:t>
          </m:r>
        </m:oMath>
      </m:oMathPara>
    </w:p>
    <w:p w:rsidR="00815286" w:rsidRPr="00A7732E" w:rsidRDefault="00815286" w:rsidP="00A7732E">
      <w:pPr>
        <w:ind w:right="283" w:firstLine="709"/>
        <w:rPr>
          <w:rFonts w:ascii="Times New Roman" w:hAnsi="Times New Roman"/>
          <w:sz w:val="24"/>
          <w:szCs w:val="24"/>
        </w:rPr>
      </w:pPr>
    </w:p>
    <w:p w:rsidR="00815286" w:rsidRPr="00A7732E" w:rsidRDefault="00815286" w:rsidP="00A7732E">
      <w:pPr>
        <w:ind w:right="283"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где 15,0 – процент доплат от заработной платы по тарифу.</w:t>
      </w:r>
    </w:p>
    <w:p w:rsidR="00815286" w:rsidRPr="00A7732E" w:rsidRDefault="00815286" w:rsidP="00A7732E">
      <w:pPr>
        <w:ind w:left="142" w:right="283" w:firstLine="567"/>
        <w:rPr>
          <w:rFonts w:ascii="Times New Roman" w:hAnsi="Times New Roman"/>
          <w:sz w:val="24"/>
          <w:szCs w:val="24"/>
        </w:rPr>
      </w:pPr>
    </w:p>
    <w:p w:rsidR="00815286" w:rsidRPr="00A7732E" w:rsidRDefault="00815286" w:rsidP="00A7732E">
      <w:pPr>
        <w:ind w:left="142" w:right="283" w:firstLine="567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Определяется сумма доплат по районному коэффициенту (</w:t>
      </w:r>
      <w:proofErr w:type="spellStart"/>
      <w:r w:rsidRPr="00A7732E">
        <w:rPr>
          <w:rFonts w:ascii="Times New Roman" w:hAnsi="Times New Roman"/>
          <w:sz w:val="24"/>
          <w:szCs w:val="24"/>
        </w:rPr>
        <w:t>Зрк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), в размере 60% от общего начисления для всех </w:t>
      </w:r>
      <w:proofErr w:type="gramStart"/>
      <w:r w:rsidRPr="00A7732E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работающих по формуле (30):</w:t>
      </w:r>
    </w:p>
    <w:p w:rsidR="001477E5" w:rsidRPr="00A7732E" w:rsidRDefault="001477E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286" w:rsidRPr="00A7732E" w:rsidRDefault="00A7732E" w:rsidP="00A7732E">
      <w:pPr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пов.т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доп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)*60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                                                          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30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1477E5" w:rsidRPr="00A7732E" w:rsidRDefault="001477E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286" w:rsidRPr="00A7732E" w:rsidRDefault="0081528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2.1.6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 w:val="24"/>
          <w:szCs w:val="24"/>
        </w:rPr>
        <w:t>пределяется общий фонд оплаты труда по каждой профессии</w:t>
      </w:r>
      <w:r w:rsidR="008901AD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по фо</w:t>
      </w:r>
      <w:r w:rsidRPr="00A7732E">
        <w:rPr>
          <w:rFonts w:ascii="Times New Roman" w:hAnsi="Times New Roman"/>
          <w:sz w:val="24"/>
          <w:szCs w:val="24"/>
        </w:rPr>
        <w:t>р</w:t>
      </w:r>
      <w:r w:rsidRPr="00A7732E">
        <w:rPr>
          <w:rFonts w:ascii="Times New Roman" w:hAnsi="Times New Roman"/>
          <w:sz w:val="24"/>
          <w:szCs w:val="24"/>
        </w:rPr>
        <w:t>муле (</w:t>
      </w:r>
      <w:r w:rsidR="001477E5" w:rsidRPr="00A7732E">
        <w:rPr>
          <w:rFonts w:ascii="Times New Roman" w:hAnsi="Times New Roman"/>
          <w:sz w:val="24"/>
          <w:szCs w:val="24"/>
        </w:rPr>
        <w:t>31</w:t>
      </w:r>
      <w:r w:rsidRPr="00A7732E">
        <w:rPr>
          <w:rFonts w:ascii="Times New Roman" w:hAnsi="Times New Roman"/>
          <w:sz w:val="24"/>
          <w:szCs w:val="24"/>
        </w:rPr>
        <w:t>):</w:t>
      </w:r>
    </w:p>
    <w:p w:rsidR="00815286" w:rsidRPr="00A7732E" w:rsidRDefault="00815286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286" w:rsidRPr="00A7732E" w:rsidRDefault="00A7732E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пов.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пов.т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;                                                          (31)</m:t>
          </m:r>
        </m:oMath>
      </m:oMathPara>
    </w:p>
    <w:p w:rsidR="007A6C9D" w:rsidRPr="00A7732E" w:rsidRDefault="007A6C9D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7E5" w:rsidRPr="00A7732E" w:rsidRDefault="001477E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Результаты расчетов сводятся в таблицу 8. Макет таблицы приведён ниже:</w:t>
      </w:r>
    </w:p>
    <w:p w:rsidR="001477E5" w:rsidRPr="00A7732E" w:rsidRDefault="001477E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7E5" w:rsidRPr="00A7732E" w:rsidRDefault="001477E5" w:rsidP="00A773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8 - Ведомость зарплаты вспомогательных рабочих</w:t>
      </w:r>
    </w:p>
    <w:p w:rsidR="001477E5" w:rsidRPr="00A7732E" w:rsidRDefault="001477E5" w:rsidP="00A7732E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016"/>
        <w:gridCol w:w="716"/>
        <w:gridCol w:w="1054"/>
        <w:gridCol w:w="1387"/>
        <w:gridCol w:w="1324"/>
        <w:gridCol w:w="1266"/>
        <w:gridCol w:w="1733"/>
      </w:tblGrid>
      <w:tr w:rsidR="001477E5" w:rsidRPr="00A7732E" w:rsidTr="001477E5">
        <w:trPr>
          <w:cantSplit/>
          <w:trHeight w:val="837"/>
        </w:trPr>
        <w:tc>
          <w:tcPr>
            <w:tcW w:w="1892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016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Кол-во рабочих</w:t>
            </w:r>
          </w:p>
        </w:tc>
        <w:tc>
          <w:tcPr>
            <w:tcW w:w="716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з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ряд работ</w:t>
            </w:r>
          </w:p>
        </w:tc>
        <w:tc>
          <w:tcPr>
            <w:tcW w:w="1054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Тари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ф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ная ста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в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ка, руб.</w:t>
            </w:r>
          </w:p>
        </w:tc>
        <w:tc>
          <w:tcPr>
            <w:tcW w:w="1387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Зарплата по тарифу, руб.</w:t>
            </w:r>
          </w:p>
        </w:tc>
        <w:tc>
          <w:tcPr>
            <w:tcW w:w="1324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Сумма д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плат, руб.</w:t>
            </w:r>
          </w:p>
        </w:tc>
        <w:tc>
          <w:tcPr>
            <w:tcW w:w="1266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Сумма р.к., руб.</w:t>
            </w:r>
          </w:p>
        </w:tc>
        <w:tc>
          <w:tcPr>
            <w:tcW w:w="1733" w:type="dxa"/>
            <w:vAlign w:val="center"/>
          </w:tcPr>
          <w:p w:rsidR="001477E5" w:rsidRPr="00A7732E" w:rsidRDefault="001477E5" w:rsidP="00A7732E">
            <w:pPr>
              <w:tabs>
                <w:tab w:val="left" w:pos="1487"/>
              </w:tabs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Итого ФОТ, руб.</w:t>
            </w:r>
          </w:p>
        </w:tc>
      </w:tr>
      <w:tr w:rsidR="001477E5" w:rsidRPr="00A7732E" w:rsidTr="001477E5">
        <w:tc>
          <w:tcPr>
            <w:tcW w:w="1892" w:type="dxa"/>
          </w:tcPr>
          <w:p w:rsidR="001477E5" w:rsidRPr="00A7732E" w:rsidRDefault="001477E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1. Наладчик</w:t>
            </w:r>
          </w:p>
        </w:tc>
        <w:tc>
          <w:tcPr>
            <w:tcW w:w="1016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387" w:type="dxa"/>
          </w:tcPr>
          <w:p w:rsidR="001477E5" w:rsidRPr="00A7732E" w:rsidRDefault="001477E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49 8124,8</w:t>
            </w:r>
          </w:p>
        </w:tc>
        <w:tc>
          <w:tcPr>
            <w:tcW w:w="1324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74 718,72</w:t>
            </w:r>
          </w:p>
        </w:tc>
        <w:tc>
          <w:tcPr>
            <w:tcW w:w="1266" w:type="dxa"/>
          </w:tcPr>
          <w:p w:rsidR="001477E5" w:rsidRPr="00A7732E" w:rsidRDefault="001477E5" w:rsidP="00A7732E">
            <w:pPr>
              <w:ind w:left="-93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343 706,1</w:t>
            </w:r>
          </w:p>
        </w:tc>
        <w:tc>
          <w:tcPr>
            <w:tcW w:w="1733" w:type="dxa"/>
          </w:tcPr>
          <w:p w:rsidR="001477E5" w:rsidRPr="00A7732E" w:rsidRDefault="001477E5" w:rsidP="00A7732E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916 549,62</w:t>
            </w:r>
          </w:p>
        </w:tc>
      </w:tr>
      <w:tr w:rsidR="001477E5" w:rsidRPr="00A7732E" w:rsidTr="001477E5">
        <w:tc>
          <w:tcPr>
            <w:tcW w:w="1892" w:type="dxa"/>
          </w:tcPr>
          <w:p w:rsidR="001477E5" w:rsidRPr="00A7732E" w:rsidRDefault="001477E5" w:rsidP="00A7732E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6" w:type="dxa"/>
          </w:tcPr>
          <w:p w:rsidR="001477E5" w:rsidRPr="00A7732E" w:rsidRDefault="001477E5" w:rsidP="00A7732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477E5" w:rsidRPr="00A7732E" w:rsidRDefault="001477E5" w:rsidP="00A7732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477E5" w:rsidRPr="00A7732E" w:rsidRDefault="001477E5" w:rsidP="00A7732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477E5" w:rsidRPr="00A7732E" w:rsidRDefault="001477E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49 8124,8</w:t>
            </w:r>
          </w:p>
        </w:tc>
        <w:tc>
          <w:tcPr>
            <w:tcW w:w="1324" w:type="dxa"/>
          </w:tcPr>
          <w:p w:rsidR="001477E5" w:rsidRPr="00A7732E" w:rsidRDefault="001477E5" w:rsidP="00A7732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74 718,72</w:t>
            </w:r>
          </w:p>
        </w:tc>
        <w:tc>
          <w:tcPr>
            <w:tcW w:w="1266" w:type="dxa"/>
          </w:tcPr>
          <w:p w:rsidR="001477E5" w:rsidRPr="00A7732E" w:rsidRDefault="001477E5" w:rsidP="00A7732E">
            <w:pPr>
              <w:tabs>
                <w:tab w:val="left" w:pos="10206"/>
              </w:tabs>
              <w:ind w:left="-93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343 706,1</w:t>
            </w:r>
          </w:p>
        </w:tc>
        <w:tc>
          <w:tcPr>
            <w:tcW w:w="1733" w:type="dxa"/>
          </w:tcPr>
          <w:p w:rsidR="001477E5" w:rsidRPr="00A7732E" w:rsidRDefault="001477E5" w:rsidP="00A7732E">
            <w:pPr>
              <w:tabs>
                <w:tab w:val="left" w:pos="10206"/>
              </w:tabs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916 549,62</w:t>
            </w:r>
          </w:p>
        </w:tc>
      </w:tr>
    </w:tbl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2.1.7</w:t>
      </w:r>
      <w:proofErr w:type="gramStart"/>
      <w:r w:rsidRPr="00A7732E">
        <w:rPr>
          <w:rFonts w:ascii="Times New Roman" w:hAnsi="Times New Roman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Cs w:val="24"/>
        </w:rPr>
        <w:t>пределяется фонд оплаты труда (ФОТ) всех работающих</w:t>
      </w:r>
      <w:r w:rsidR="00FE7B38" w:rsidRPr="00A7732E">
        <w:rPr>
          <w:rFonts w:ascii="Times New Roman" w:hAnsi="Times New Roman"/>
          <w:szCs w:val="24"/>
        </w:rPr>
        <w:t xml:space="preserve"> (32)</w:t>
      </w:r>
      <w:r w:rsidRPr="00A7732E">
        <w:rPr>
          <w:rFonts w:ascii="Times New Roman" w:hAnsi="Times New Roman"/>
          <w:szCs w:val="24"/>
        </w:rPr>
        <w:t>:</w:t>
      </w: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w:lastRenderedPageBreak/>
            <m:t>ФОТ=Зсд+Зпов.                                                             (32)</m:t>
          </m:r>
        </m:oMath>
      </m:oMathPara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Результаты расчётов сводятся в таблицу 9. Макет таблицы дан ниже.</w:t>
      </w: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Таблица 9 - Сводная ведомость годового ФОТ персонала участка по категориям </w:t>
      </w:r>
      <w:proofErr w:type="gramStart"/>
      <w:r w:rsidRPr="00A7732E">
        <w:rPr>
          <w:rFonts w:ascii="Times New Roman" w:hAnsi="Times New Roman"/>
          <w:szCs w:val="24"/>
        </w:rPr>
        <w:t>работа</w:t>
      </w:r>
      <w:r w:rsidRPr="00A7732E">
        <w:rPr>
          <w:rFonts w:ascii="Times New Roman" w:hAnsi="Times New Roman"/>
          <w:szCs w:val="24"/>
        </w:rPr>
        <w:t>ю</w:t>
      </w:r>
      <w:r w:rsidRPr="00A7732E">
        <w:rPr>
          <w:rFonts w:ascii="Times New Roman" w:hAnsi="Times New Roman"/>
          <w:szCs w:val="24"/>
        </w:rPr>
        <w:t>щих</w:t>
      </w:r>
      <w:proofErr w:type="gramEnd"/>
    </w:p>
    <w:p w:rsidR="001477E5" w:rsidRPr="00A7732E" w:rsidRDefault="001477E5" w:rsidP="00A7732E">
      <w:pPr>
        <w:ind w:left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992"/>
        <w:gridCol w:w="1560"/>
        <w:gridCol w:w="1134"/>
      </w:tblGrid>
      <w:tr w:rsidR="001477E5" w:rsidRPr="00A7732E" w:rsidTr="00FE7B38">
        <w:trPr>
          <w:cantSplit/>
          <w:trHeight w:val="460"/>
        </w:trPr>
        <w:tc>
          <w:tcPr>
            <w:tcW w:w="6237" w:type="dxa"/>
            <w:vAlign w:val="center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92" w:type="dxa"/>
            <w:vAlign w:val="center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560" w:type="dxa"/>
            <w:vAlign w:val="center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Годовой ФОТ, руб.</w:t>
            </w:r>
          </w:p>
        </w:tc>
        <w:tc>
          <w:tcPr>
            <w:tcW w:w="1134" w:type="dxa"/>
            <w:vAlign w:val="center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 xml:space="preserve"> % от итога</w:t>
            </w:r>
          </w:p>
        </w:tc>
      </w:tr>
      <w:tr w:rsidR="001477E5" w:rsidRPr="00A7732E" w:rsidTr="00FE7B38">
        <w:tc>
          <w:tcPr>
            <w:tcW w:w="6237" w:type="dxa"/>
          </w:tcPr>
          <w:p w:rsidR="001477E5" w:rsidRPr="00A7732E" w:rsidRDefault="001477E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1.Производственные рабочие</w:t>
            </w:r>
          </w:p>
        </w:tc>
        <w:tc>
          <w:tcPr>
            <w:tcW w:w="992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649 823,60</w:t>
            </w:r>
          </w:p>
        </w:tc>
        <w:tc>
          <w:tcPr>
            <w:tcW w:w="1134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1477E5" w:rsidRPr="00A7732E" w:rsidTr="00FE7B38">
        <w:tc>
          <w:tcPr>
            <w:tcW w:w="6237" w:type="dxa"/>
          </w:tcPr>
          <w:p w:rsidR="001477E5" w:rsidRPr="00A7732E" w:rsidRDefault="001477E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2.Вспомогательные рабочие</w:t>
            </w:r>
          </w:p>
        </w:tc>
        <w:tc>
          <w:tcPr>
            <w:tcW w:w="992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916 549,62</w:t>
            </w:r>
          </w:p>
        </w:tc>
        <w:tc>
          <w:tcPr>
            <w:tcW w:w="1134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1477E5" w:rsidRPr="00A7732E" w:rsidTr="00FE7B38">
        <w:trPr>
          <w:cantSplit/>
          <w:trHeight w:val="397"/>
        </w:trPr>
        <w:tc>
          <w:tcPr>
            <w:tcW w:w="6237" w:type="dxa"/>
          </w:tcPr>
          <w:p w:rsidR="001477E5" w:rsidRPr="00A7732E" w:rsidRDefault="001477E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3.Административно-управленческий персонал (АУП)</w:t>
            </w:r>
          </w:p>
        </w:tc>
        <w:tc>
          <w:tcPr>
            <w:tcW w:w="992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7E5" w:rsidRPr="00A7732E" w:rsidTr="00FE7B38">
        <w:tc>
          <w:tcPr>
            <w:tcW w:w="6237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477E5" w:rsidRPr="00A7732E" w:rsidRDefault="00CE0FEA" w:rsidP="00A7732E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477E5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77E5" w:rsidRPr="00A7732E">
              <w:rPr>
                <w:rFonts w:ascii="Times New Roman" w:hAnsi="Times New Roman"/>
                <w:noProof/>
                <w:sz w:val="24"/>
                <w:szCs w:val="24"/>
              </w:rPr>
              <w:t>1 566 373,22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477E5" w:rsidRPr="00A7732E" w:rsidRDefault="001477E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2.1.8</w:t>
      </w:r>
      <w:proofErr w:type="gramStart"/>
      <w:r w:rsidRPr="00A7732E">
        <w:rPr>
          <w:rFonts w:ascii="Times New Roman" w:hAnsi="Times New Roman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Cs w:val="24"/>
        </w:rPr>
        <w:t>пределяется средняя месячная заработная плата основных и вспомогательных раб</w:t>
      </w:r>
      <w:r w:rsidRPr="00A7732E">
        <w:rPr>
          <w:rFonts w:ascii="Times New Roman" w:hAnsi="Times New Roman"/>
          <w:szCs w:val="24"/>
        </w:rPr>
        <w:t>о</w:t>
      </w:r>
      <w:r w:rsidRPr="00A7732E">
        <w:rPr>
          <w:rFonts w:ascii="Times New Roman" w:hAnsi="Times New Roman"/>
          <w:szCs w:val="24"/>
        </w:rPr>
        <w:t>чих по формуле (</w:t>
      </w:r>
      <w:r w:rsidR="00FE7B38" w:rsidRPr="00A7732E">
        <w:rPr>
          <w:rFonts w:ascii="Times New Roman" w:hAnsi="Times New Roman"/>
          <w:szCs w:val="24"/>
        </w:rPr>
        <w:t>33</w:t>
      </w:r>
      <w:r w:rsidRPr="00A7732E">
        <w:rPr>
          <w:rFonts w:ascii="Times New Roman" w:hAnsi="Times New Roman"/>
          <w:szCs w:val="24"/>
        </w:rPr>
        <w:t>):</w:t>
      </w:r>
    </w:p>
    <w:p w:rsidR="001477E5" w:rsidRPr="00A7732E" w:rsidRDefault="00A7732E" w:rsidP="00A7732E">
      <w:pPr>
        <w:pStyle w:val="a5"/>
        <w:ind w:firstLine="709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ср.м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ФОТ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12*Р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,                                                            (33)</m:t>
          </m:r>
        </m:oMath>
      </m:oMathPara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где 12 - количество месяцев в году.</w:t>
      </w:r>
    </w:p>
    <w:p w:rsidR="001477E5" w:rsidRPr="00A7732E" w:rsidRDefault="001477E5" w:rsidP="00A7732E">
      <w:pPr>
        <w:pStyle w:val="a5"/>
        <w:ind w:firstLine="1218"/>
        <w:rPr>
          <w:rFonts w:ascii="Times New Roman" w:hAnsi="Times New Roman"/>
          <w:szCs w:val="24"/>
        </w:rPr>
      </w:pPr>
      <w:proofErr w:type="gramStart"/>
      <w:r w:rsidRPr="00A7732E">
        <w:rPr>
          <w:rFonts w:ascii="Times New Roman" w:hAnsi="Times New Roman"/>
          <w:szCs w:val="24"/>
        </w:rPr>
        <w:t>Р</w:t>
      </w:r>
      <w:proofErr w:type="gramEnd"/>
      <w:r w:rsidRPr="00A7732E">
        <w:rPr>
          <w:rFonts w:ascii="Times New Roman" w:hAnsi="Times New Roman"/>
          <w:szCs w:val="24"/>
        </w:rPr>
        <w:t xml:space="preserve"> - численность рабочих соответствующей категории, чел.</w:t>
      </w:r>
    </w:p>
    <w:p w:rsidR="001477E5" w:rsidRPr="00A7732E" w:rsidRDefault="001477E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7A6C9D" w:rsidRPr="00A7732E" w:rsidRDefault="00EB2D38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2.1.</w:t>
      </w:r>
      <w:r w:rsidR="00FE7B38" w:rsidRPr="00A7732E">
        <w:rPr>
          <w:rFonts w:ascii="Times New Roman" w:hAnsi="Times New Roman"/>
          <w:szCs w:val="24"/>
        </w:rPr>
        <w:t>9</w:t>
      </w:r>
      <w:r w:rsidRPr="00A7732E">
        <w:rPr>
          <w:rFonts w:ascii="Times New Roman" w:hAnsi="Times New Roman"/>
          <w:szCs w:val="24"/>
        </w:rPr>
        <w:t xml:space="preserve"> </w:t>
      </w:r>
      <w:r w:rsidR="00575505" w:rsidRPr="00A7732E">
        <w:rPr>
          <w:rFonts w:ascii="Times New Roman" w:hAnsi="Times New Roman"/>
          <w:szCs w:val="24"/>
        </w:rPr>
        <w:t>Расчёт заработной платы АУП (ИТР, служащие) и МОП выполняется на основе п</w:t>
      </w:r>
      <w:r w:rsidR="00575505" w:rsidRPr="00A7732E">
        <w:rPr>
          <w:rFonts w:ascii="Times New Roman" w:hAnsi="Times New Roman"/>
          <w:szCs w:val="24"/>
        </w:rPr>
        <w:t>е</w:t>
      </w:r>
      <w:r w:rsidR="00575505" w:rsidRPr="00A7732E">
        <w:rPr>
          <w:rFonts w:ascii="Times New Roman" w:hAnsi="Times New Roman"/>
          <w:szCs w:val="24"/>
        </w:rPr>
        <w:t xml:space="preserve">речня должностей и должностных окладов </w:t>
      </w:r>
      <w:r w:rsidR="007A6C9D" w:rsidRPr="00A7732E">
        <w:rPr>
          <w:rFonts w:ascii="Times New Roman" w:hAnsi="Times New Roman"/>
          <w:szCs w:val="24"/>
        </w:rPr>
        <w:t>(штатного расписания). Общий годовой ФОТ опред</w:t>
      </w:r>
      <w:r w:rsidR="007A6C9D" w:rsidRPr="00A7732E">
        <w:rPr>
          <w:rFonts w:ascii="Times New Roman" w:hAnsi="Times New Roman"/>
          <w:szCs w:val="24"/>
        </w:rPr>
        <w:t>е</w:t>
      </w:r>
      <w:r w:rsidR="007A6C9D" w:rsidRPr="00A7732E">
        <w:rPr>
          <w:rFonts w:ascii="Times New Roman" w:hAnsi="Times New Roman"/>
          <w:szCs w:val="24"/>
        </w:rPr>
        <w:t>ляется суммированием годовых ФОТ работников АУП и МОП:</w:t>
      </w:r>
    </w:p>
    <w:p w:rsidR="00507CF0" w:rsidRPr="00A7732E" w:rsidRDefault="00507CF0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86776A" w:rsidRPr="00A7732E" w:rsidRDefault="00FE7B38" w:rsidP="00A7732E">
      <w:pPr>
        <w:pStyle w:val="a5"/>
        <w:ind w:firstLine="709"/>
        <w:rPr>
          <w:rFonts w:ascii="Times New Roman" w:hAnsi="Times New Roman"/>
          <w:bCs/>
          <w:szCs w:val="24"/>
        </w:rPr>
      </w:pPr>
      <w:r w:rsidRPr="00A7732E">
        <w:rPr>
          <w:rFonts w:ascii="Times New Roman" w:hAnsi="Times New Roman"/>
          <w:szCs w:val="24"/>
        </w:rPr>
        <w:t xml:space="preserve">2.1.10 </w:t>
      </w:r>
      <w:r w:rsidR="00B40A3F" w:rsidRPr="00A7732E">
        <w:rPr>
          <w:rFonts w:ascii="Times New Roman" w:hAnsi="Times New Roman"/>
          <w:bCs/>
          <w:szCs w:val="24"/>
        </w:rPr>
        <w:t>Расчёт суммы страховых взносов включает в себя расчет страховых взносов на об</w:t>
      </w:r>
      <w:r w:rsidR="00B40A3F" w:rsidRPr="00A7732E">
        <w:rPr>
          <w:rFonts w:ascii="Times New Roman" w:hAnsi="Times New Roman"/>
          <w:bCs/>
          <w:szCs w:val="24"/>
        </w:rPr>
        <w:t>я</w:t>
      </w:r>
      <w:r w:rsidR="00B40A3F" w:rsidRPr="00A7732E">
        <w:rPr>
          <w:rFonts w:ascii="Times New Roman" w:hAnsi="Times New Roman"/>
          <w:bCs/>
          <w:szCs w:val="24"/>
        </w:rPr>
        <w:t>зательное пенсионное страхование (ПФР-22,0%), обязательное соц</w:t>
      </w:r>
      <w:r w:rsidR="00B40A3F" w:rsidRPr="00A7732E">
        <w:rPr>
          <w:rFonts w:ascii="Times New Roman" w:hAnsi="Times New Roman"/>
          <w:bCs/>
          <w:szCs w:val="24"/>
        </w:rPr>
        <w:t>и</w:t>
      </w:r>
      <w:r w:rsidR="00B40A3F" w:rsidRPr="00A7732E">
        <w:rPr>
          <w:rFonts w:ascii="Times New Roman" w:hAnsi="Times New Roman"/>
          <w:bCs/>
          <w:szCs w:val="24"/>
        </w:rPr>
        <w:t>альное страхование на случай временной нетрудоспособности (ФСС-2,9%), обяз</w:t>
      </w:r>
      <w:r w:rsidR="00B40A3F" w:rsidRPr="00A7732E">
        <w:rPr>
          <w:rFonts w:ascii="Times New Roman" w:hAnsi="Times New Roman"/>
          <w:bCs/>
          <w:szCs w:val="24"/>
        </w:rPr>
        <w:t>а</w:t>
      </w:r>
      <w:r w:rsidR="00B40A3F" w:rsidRPr="00A7732E">
        <w:rPr>
          <w:rFonts w:ascii="Times New Roman" w:hAnsi="Times New Roman"/>
          <w:bCs/>
          <w:szCs w:val="24"/>
        </w:rPr>
        <w:t>тельного медицинского страхования (ФОМС-5,1%), обязательное социальное страхование от несчастных случаев на производстве и професси</w:t>
      </w:r>
      <w:r w:rsidR="00B40A3F" w:rsidRPr="00A7732E">
        <w:rPr>
          <w:rFonts w:ascii="Times New Roman" w:hAnsi="Times New Roman"/>
          <w:bCs/>
          <w:szCs w:val="24"/>
        </w:rPr>
        <w:t>о</w:t>
      </w:r>
      <w:r w:rsidR="00B40A3F" w:rsidRPr="00A7732E">
        <w:rPr>
          <w:rFonts w:ascii="Times New Roman" w:hAnsi="Times New Roman"/>
          <w:bCs/>
          <w:szCs w:val="24"/>
        </w:rPr>
        <w:t>нальных заболеваний.</w:t>
      </w:r>
    </w:p>
    <w:p w:rsidR="00B40A3F" w:rsidRPr="00A7732E" w:rsidRDefault="00B40A3F" w:rsidP="00A7732E">
      <w:pPr>
        <w:pStyle w:val="a5"/>
        <w:ind w:firstLine="709"/>
        <w:rPr>
          <w:rFonts w:ascii="Times New Roman" w:hAnsi="Times New Roman"/>
          <w:bCs/>
          <w:szCs w:val="24"/>
        </w:rPr>
      </w:pPr>
      <w:r w:rsidRPr="00A7732E">
        <w:rPr>
          <w:rFonts w:ascii="Times New Roman" w:hAnsi="Times New Roman"/>
          <w:bCs/>
          <w:szCs w:val="24"/>
        </w:rPr>
        <w:t>Общ</w:t>
      </w:r>
      <w:r w:rsidR="009766FF" w:rsidRPr="00A7732E">
        <w:rPr>
          <w:rFonts w:ascii="Times New Roman" w:hAnsi="Times New Roman"/>
          <w:bCs/>
          <w:szCs w:val="24"/>
        </w:rPr>
        <w:t>ий норматив</w:t>
      </w:r>
      <w:r w:rsidRPr="00A7732E">
        <w:rPr>
          <w:rFonts w:ascii="Times New Roman" w:hAnsi="Times New Roman"/>
          <w:bCs/>
          <w:szCs w:val="24"/>
        </w:rPr>
        <w:t xml:space="preserve"> страховых взносов составляет 30%</w:t>
      </w:r>
      <w:r w:rsidR="009766FF" w:rsidRPr="00A7732E">
        <w:rPr>
          <w:rFonts w:ascii="Times New Roman" w:hAnsi="Times New Roman"/>
          <w:bCs/>
          <w:szCs w:val="24"/>
        </w:rPr>
        <w:t xml:space="preserve"> от начисленного фонда оплаты труда</w:t>
      </w:r>
      <w:r w:rsidR="007B009A" w:rsidRPr="00A7732E">
        <w:rPr>
          <w:rFonts w:ascii="Times New Roman" w:hAnsi="Times New Roman"/>
          <w:bCs/>
          <w:szCs w:val="24"/>
        </w:rPr>
        <w:t xml:space="preserve"> </w:t>
      </w:r>
      <w:r w:rsidR="0086776A" w:rsidRPr="00A7732E">
        <w:rPr>
          <w:rFonts w:ascii="Times New Roman" w:hAnsi="Times New Roman"/>
          <w:bCs/>
          <w:szCs w:val="24"/>
        </w:rPr>
        <w:t>(34)</w:t>
      </w:r>
      <w:r w:rsidRPr="00A7732E">
        <w:rPr>
          <w:rFonts w:ascii="Times New Roman" w:hAnsi="Times New Roman"/>
          <w:bCs/>
          <w:szCs w:val="24"/>
        </w:rPr>
        <w:t>.</w:t>
      </w:r>
    </w:p>
    <w:p w:rsidR="0086776A" w:rsidRPr="00A7732E" w:rsidRDefault="00A7732E" w:rsidP="00A7732E">
      <w:pPr>
        <w:ind w:firstLine="851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сн1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ФОТ*30,0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руб.</m:t>
              </m:r>
            </m:e>
          </m:d>
          <m:r>
            <w:rPr>
              <w:rFonts w:ascii="Cambria Math" w:hAnsi="Cambria Math"/>
              <w:sz w:val="24"/>
              <w:szCs w:val="24"/>
            </w:rPr>
            <m:t>.                                                    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34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86776A" w:rsidRPr="00A7732E" w:rsidRDefault="0086776A" w:rsidP="00A7732E">
      <w:pPr>
        <w:ind w:firstLine="851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Сумма страховых взносов определяется от общего ФОТ и </w:t>
      </w:r>
      <w:proofErr w:type="gramStart"/>
      <w:r w:rsidRPr="00A7732E">
        <w:rPr>
          <w:rFonts w:ascii="Times New Roman" w:hAnsi="Times New Roman"/>
          <w:sz w:val="24"/>
          <w:szCs w:val="24"/>
        </w:rPr>
        <w:t>от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2E">
        <w:rPr>
          <w:rFonts w:ascii="Times New Roman" w:hAnsi="Times New Roman"/>
          <w:sz w:val="24"/>
          <w:szCs w:val="24"/>
        </w:rPr>
        <w:t>ФОТ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производственных р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бочих.</w:t>
      </w:r>
    </w:p>
    <w:p w:rsidR="00EB2D38" w:rsidRPr="00A7732E" w:rsidRDefault="00B107DE" w:rsidP="00A7732E">
      <w:pPr>
        <w:ind w:firstLine="851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Для расчёта себестоимости продукции необходима сумма страховых взносов </w:t>
      </w:r>
      <w:proofErr w:type="gramStart"/>
      <w:r w:rsidRPr="00A7732E">
        <w:rPr>
          <w:rFonts w:ascii="Times New Roman" w:hAnsi="Times New Roman"/>
          <w:sz w:val="24"/>
          <w:szCs w:val="24"/>
        </w:rPr>
        <w:t>от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2E">
        <w:rPr>
          <w:rFonts w:ascii="Times New Roman" w:hAnsi="Times New Roman"/>
          <w:sz w:val="24"/>
          <w:szCs w:val="24"/>
        </w:rPr>
        <w:t>ФОТ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пр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изводственных рабочих, приходящаяся на единицу продукции.</w:t>
      </w:r>
    </w:p>
    <w:p w:rsidR="00244C87" w:rsidRPr="00A7732E" w:rsidRDefault="00244C87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Сумма страховых взносов </w:t>
      </w:r>
      <w:proofErr w:type="gramStart"/>
      <w:r w:rsidRPr="00A7732E">
        <w:rPr>
          <w:rFonts w:ascii="Times New Roman" w:hAnsi="Times New Roman"/>
          <w:szCs w:val="24"/>
        </w:rPr>
        <w:t>от</w:t>
      </w:r>
      <w:proofErr w:type="gramEnd"/>
      <w:r w:rsidRPr="00A7732E">
        <w:rPr>
          <w:rFonts w:ascii="Times New Roman" w:hAnsi="Times New Roman"/>
          <w:szCs w:val="24"/>
        </w:rPr>
        <w:t xml:space="preserve"> </w:t>
      </w:r>
      <w:proofErr w:type="gramStart"/>
      <w:r w:rsidRPr="00A7732E">
        <w:rPr>
          <w:rFonts w:ascii="Times New Roman" w:hAnsi="Times New Roman"/>
          <w:szCs w:val="24"/>
        </w:rPr>
        <w:t>ФОТ</w:t>
      </w:r>
      <w:proofErr w:type="gramEnd"/>
      <w:r w:rsidRPr="00A7732E">
        <w:rPr>
          <w:rFonts w:ascii="Times New Roman" w:hAnsi="Times New Roman"/>
          <w:szCs w:val="24"/>
        </w:rPr>
        <w:t xml:space="preserve"> производственных рабочих на единицу изд</w:t>
      </w:r>
      <w:r w:rsidRPr="00A7732E">
        <w:rPr>
          <w:rFonts w:ascii="Times New Roman" w:hAnsi="Times New Roman"/>
          <w:szCs w:val="24"/>
        </w:rPr>
        <w:t>е</w:t>
      </w:r>
      <w:r w:rsidRPr="00A7732E">
        <w:rPr>
          <w:rFonts w:ascii="Times New Roman" w:hAnsi="Times New Roman"/>
          <w:szCs w:val="24"/>
        </w:rPr>
        <w:t>лия:</w:t>
      </w:r>
    </w:p>
    <w:p w:rsidR="00CB04CD" w:rsidRPr="00A7732E" w:rsidRDefault="00CB04CD" w:rsidP="00A7732E">
      <w:pPr>
        <w:pStyle w:val="a5"/>
        <w:ind w:right="-284"/>
        <w:rPr>
          <w:rFonts w:ascii="Times New Roman" w:hAnsi="Times New Roman"/>
          <w:szCs w:val="24"/>
        </w:rPr>
      </w:pPr>
    </w:p>
    <w:p w:rsidR="00B107DE" w:rsidRPr="00A7732E" w:rsidRDefault="00A7732E" w:rsidP="00A7732E">
      <w:pPr>
        <w:pStyle w:val="a5"/>
        <w:ind w:right="-284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О</m:t>
              </m:r>
            </m:e>
            <m:sub>
              <m:r>
                <w:rPr>
                  <w:rFonts w:ascii="Cambria Math" w:hAnsi="Cambria Math"/>
                  <w:szCs w:val="24"/>
                </w:rPr>
                <m:t>сн</m:t>
              </m:r>
            </m:sub>
            <m:sup>
              <m:r>
                <w:rPr>
                  <w:rFonts w:ascii="Cambria Math" w:hAnsi="Cambria Math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сн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Cs w:val="24"/>
                </w:rPr>
                <m:t>г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руб.</m:t>
              </m:r>
            </m:e>
          </m:d>
          <m:r>
            <w:rPr>
              <w:rFonts w:ascii="Cambria Math" w:hAnsi="Cambria Math"/>
              <w:szCs w:val="24"/>
            </w:rPr>
            <m:t>.                                                                        (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35</m:t>
          </m:r>
          <m:r>
            <w:rPr>
              <w:rFonts w:ascii="Cambria Math" w:hAnsi="Cambria Math"/>
              <w:szCs w:val="24"/>
            </w:rPr>
            <m:t>)</m:t>
          </m:r>
        </m:oMath>
      </m:oMathPara>
    </w:p>
    <w:p w:rsidR="00B107DE" w:rsidRPr="00A7732E" w:rsidRDefault="00B107DE" w:rsidP="00A7732E">
      <w:pPr>
        <w:pStyle w:val="a5"/>
        <w:ind w:right="-284"/>
        <w:rPr>
          <w:rFonts w:ascii="Times New Roman" w:hAnsi="Times New Roman"/>
          <w:szCs w:val="24"/>
        </w:rPr>
      </w:pPr>
    </w:p>
    <w:p w:rsidR="00E17FE6" w:rsidRPr="00A7732E" w:rsidRDefault="007A6C9D" w:rsidP="00A7732E">
      <w:pPr>
        <w:pStyle w:val="a5"/>
        <w:ind w:right="-284"/>
        <w:rPr>
          <w:rFonts w:ascii="Times New Roman" w:hAnsi="Times New Roman"/>
          <w:bCs/>
          <w:szCs w:val="24"/>
        </w:rPr>
      </w:pPr>
      <w:bookmarkStart w:id="17" w:name="_Toc493171021"/>
      <w:bookmarkStart w:id="18" w:name="_Toc493171092"/>
      <w:r w:rsidRPr="00A7732E">
        <w:rPr>
          <w:rFonts w:ascii="Times New Roman" w:hAnsi="Times New Roman"/>
          <w:bCs/>
          <w:szCs w:val="24"/>
        </w:rPr>
        <w:t>2.</w:t>
      </w:r>
      <w:r w:rsidR="00CB04CD" w:rsidRPr="00A7732E">
        <w:rPr>
          <w:rFonts w:ascii="Times New Roman" w:hAnsi="Times New Roman"/>
          <w:bCs/>
          <w:szCs w:val="24"/>
        </w:rPr>
        <w:t>2</w:t>
      </w:r>
      <w:r w:rsidRPr="00A7732E">
        <w:rPr>
          <w:rFonts w:ascii="Times New Roman" w:hAnsi="Times New Roman"/>
          <w:bCs/>
          <w:szCs w:val="24"/>
        </w:rPr>
        <w:t xml:space="preserve"> Расчет затрат на основные материалы</w:t>
      </w:r>
      <w:bookmarkEnd w:id="17"/>
      <w:bookmarkEnd w:id="18"/>
    </w:p>
    <w:p w:rsidR="007A6C9D" w:rsidRPr="00A7732E" w:rsidRDefault="00CB04CD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2.2.1</w:t>
      </w:r>
      <w:proofErr w:type="gramStart"/>
      <w:r w:rsidRPr="00A7732E">
        <w:rPr>
          <w:rFonts w:ascii="Times New Roman" w:hAnsi="Times New Roman"/>
          <w:szCs w:val="24"/>
        </w:rPr>
        <w:t xml:space="preserve"> </w:t>
      </w:r>
      <w:r w:rsidR="00A1335B" w:rsidRPr="00A7732E">
        <w:rPr>
          <w:rFonts w:ascii="Times New Roman" w:hAnsi="Times New Roman"/>
          <w:szCs w:val="24"/>
        </w:rPr>
        <w:t>О</w:t>
      </w:r>
      <w:proofErr w:type="gramEnd"/>
      <w:r w:rsidR="007A6C9D" w:rsidRPr="00A7732E">
        <w:rPr>
          <w:rFonts w:ascii="Times New Roman" w:hAnsi="Times New Roman"/>
          <w:szCs w:val="24"/>
        </w:rPr>
        <w:t>пределяет</w:t>
      </w:r>
      <w:r w:rsidR="00E17FE6" w:rsidRPr="00A7732E">
        <w:rPr>
          <w:rFonts w:ascii="Times New Roman" w:hAnsi="Times New Roman"/>
          <w:szCs w:val="24"/>
        </w:rPr>
        <w:t>ся</w:t>
      </w:r>
      <w:r w:rsidR="007A6C9D" w:rsidRPr="00A7732E">
        <w:rPr>
          <w:rFonts w:ascii="Times New Roman" w:hAnsi="Times New Roman"/>
          <w:szCs w:val="24"/>
        </w:rPr>
        <w:t xml:space="preserve"> стоимость материалов, расходуемых на одно изделие (</w:t>
      </w:r>
      <w:r w:rsidR="00DD7778" w:rsidRPr="00A7732E">
        <w:rPr>
          <w:rFonts w:ascii="Times New Roman" w:hAnsi="Times New Roman"/>
          <w:szCs w:val="24"/>
        </w:rPr>
        <w:t>деталь</w:t>
      </w:r>
      <w:r w:rsidR="007A6C9D" w:rsidRPr="00A7732E">
        <w:rPr>
          <w:rFonts w:ascii="Times New Roman" w:hAnsi="Times New Roman"/>
          <w:szCs w:val="24"/>
        </w:rPr>
        <w:t>) и на год</w:t>
      </w:r>
      <w:r w:rsidR="007A6C9D" w:rsidRPr="00A7732E">
        <w:rPr>
          <w:rFonts w:ascii="Times New Roman" w:hAnsi="Times New Roman"/>
          <w:szCs w:val="24"/>
        </w:rPr>
        <w:t>о</w:t>
      </w:r>
      <w:r w:rsidR="007A6C9D" w:rsidRPr="00A7732E">
        <w:rPr>
          <w:rFonts w:ascii="Times New Roman" w:hAnsi="Times New Roman"/>
          <w:szCs w:val="24"/>
        </w:rPr>
        <w:t>вую программу.</w:t>
      </w:r>
      <w:r w:rsidR="00DD7778" w:rsidRPr="00A7732E">
        <w:rPr>
          <w:rFonts w:ascii="Times New Roman" w:hAnsi="Times New Roman"/>
          <w:szCs w:val="24"/>
        </w:rPr>
        <w:t xml:space="preserve"> </w:t>
      </w:r>
      <w:r w:rsidR="007A6C9D" w:rsidRPr="00A7732E">
        <w:rPr>
          <w:rFonts w:ascii="Times New Roman" w:hAnsi="Times New Roman"/>
          <w:szCs w:val="24"/>
        </w:rPr>
        <w:t>Стоимость</w:t>
      </w:r>
      <w:r w:rsidRPr="00A7732E">
        <w:rPr>
          <w:rFonts w:ascii="Times New Roman" w:hAnsi="Times New Roman"/>
          <w:szCs w:val="24"/>
        </w:rPr>
        <w:t xml:space="preserve"> каждого</w:t>
      </w:r>
      <w:r w:rsidR="007A6C9D" w:rsidRPr="00A7732E">
        <w:rPr>
          <w:rFonts w:ascii="Times New Roman" w:hAnsi="Times New Roman"/>
          <w:szCs w:val="24"/>
        </w:rPr>
        <w:t xml:space="preserve"> </w:t>
      </w:r>
      <w:r w:rsidRPr="00A7732E">
        <w:rPr>
          <w:rFonts w:ascii="Times New Roman" w:hAnsi="Times New Roman"/>
          <w:szCs w:val="24"/>
        </w:rPr>
        <w:t>(</w:t>
      </w:r>
      <w:r w:rsidR="007A6C9D" w:rsidRPr="00A7732E">
        <w:rPr>
          <w:rFonts w:ascii="Times New Roman" w:hAnsi="Times New Roman"/>
          <w:szCs w:val="24"/>
        </w:rPr>
        <w:t>i-го</w:t>
      </w:r>
      <w:r w:rsidRPr="00A7732E">
        <w:rPr>
          <w:rFonts w:ascii="Times New Roman" w:hAnsi="Times New Roman"/>
          <w:szCs w:val="24"/>
        </w:rPr>
        <w:t>)</w:t>
      </w:r>
      <w:r w:rsidR="007A6C9D" w:rsidRPr="00A7732E">
        <w:rPr>
          <w:rFonts w:ascii="Times New Roman" w:hAnsi="Times New Roman"/>
          <w:szCs w:val="24"/>
        </w:rPr>
        <w:t xml:space="preserve"> материала на </w:t>
      </w:r>
      <w:r w:rsidR="00E73968" w:rsidRPr="00A7732E">
        <w:rPr>
          <w:rFonts w:ascii="Times New Roman" w:hAnsi="Times New Roman"/>
          <w:szCs w:val="24"/>
        </w:rPr>
        <w:t xml:space="preserve">единицу изделия </w:t>
      </w:r>
      <w:r w:rsidR="007A6C9D" w:rsidRPr="00A7732E">
        <w:rPr>
          <w:rFonts w:ascii="Times New Roman" w:hAnsi="Times New Roman"/>
          <w:szCs w:val="24"/>
        </w:rPr>
        <w:t>(М</w:t>
      </w:r>
      <w:proofErr w:type="gramStart"/>
      <w:r w:rsidR="007A6C9D" w:rsidRPr="00A7732E">
        <w:rPr>
          <w:rFonts w:ascii="Times New Roman" w:hAnsi="Times New Roman"/>
          <w:szCs w:val="24"/>
        </w:rPr>
        <w:t>1</w:t>
      </w:r>
      <w:proofErr w:type="gramEnd"/>
      <w:r w:rsidR="007A6C9D" w:rsidRPr="00A7732E">
        <w:rPr>
          <w:rFonts w:ascii="Times New Roman" w:hAnsi="Times New Roman"/>
          <w:szCs w:val="24"/>
        </w:rPr>
        <w:t>) определяется по фо</w:t>
      </w:r>
      <w:r w:rsidR="007A6C9D" w:rsidRPr="00A7732E">
        <w:rPr>
          <w:rFonts w:ascii="Times New Roman" w:hAnsi="Times New Roman"/>
          <w:szCs w:val="24"/>
        </w:rPr>
        <w:t>р</w:t>
      </w:r>
      <w:r w:rsidR="007A6C9D" w:rsidRPr="00A7732E">
        <w:rPr>
          <w:rFonts w:ascii="Times New Roman" w:hAnsi="Times New Roman"/>
          <w:szCs w:val="24"/>
        </w:rPr>
        <w:t>муле</w:t>
      </w:r>
      <w:r w:rsidR="00E73968" w:rsidRPr="00A7732E">
        <w:rPr>
          <w:rFonts w:ascii="Times New Roman" w:hAnsi="Times New Roman"/>
          <w:szCs w:val="24"/>
        </w:rPr>
        <w:t xml:space="preserve"> (3</w:t>
      </w:r>
      <w:r w:rsidR="006F7B58" w:rsidRPr="00A7732E">
        <w:rPr>
          <w:rFonts w:ascii="Times New Roman" w:hAnsi="Times New Roman"/>
          <w:szCs w:val="24"/>
        </w:rPr>
        <w:t>6</w:t>
      </w:r>
      <w:r w:rsidR="00E73968" w:rsidRPr="00A7732E">
        <w:rPr>
          <w:rFonts w:ascii="Times New Roman" w:hAnsi="Times New Roman"/>
          <w:szCs w:val="24"/>
        </w:rPr>
        <w:t>)</w:t>
      </w:r>
      <w:r w:rsidR="007A6C9D" w:rsidRPr="00A7732E">
        <w:rPr>
          <w:rFonts w:ascii="Times New Roman" w:hAnsi="Times New Roman"/>
          <w:szCs w:val="24"/>
        </w:rPr>
        <w:t>:</w:t>
      </w:r>
    </w:p>
    <w:p w:rsidR="002921FA" w:rsidRPr="00A7732E" w:rsidRDefault="00A7732E" w:rsidP="00A7732E">
      <w:pPr>
        <w:pStyle w:val="a5"/>
        <w:ind w:right="-284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тзр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-q*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 ;                                                 (</m:t>
          </m:r>
          <m:r>
            <m:rPr>
              <m:sty m:val="b"/>
            </m:rPr>
            <w:rPr>
              <w:rFonts w:ascii="Cambria Math" w:hAnsi="Cambria Math"/>
              <w:szCs w:val="24"/>
            </w:rPr>
            <m:t>36</m:t>
          </m:r>
          <m:r>
            <m:rPr>
              <m:sty m:val="p"/>
            </m:rPr>
            <w:rPr>
              <w:rFonts w:ascii="Cambria Math" w:hAnsi="Cambria Math"/>
              <w:szCs w:val="24"/>
            </w:rPr>
            <m:t>)</m:t>
          </m:r>
        </m:oMath>
      </m:oMathPara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Cs w:val="24"/>
        </w:rPr>
        <w:t>Q</w:t>
      </w:r>
      <w:proofErr w:type="gramEnd"/>
      <w:r w:rsidRPr="00A7732E">
        <w:rPr>
          <w:rFonts w:ascii="Times New Roman" w:hAnsi="Times New Roman"/>
          <w:szCs w:val="24"/>
        </w:rPr>
        <w:t>м</w:t>
      </w:r>
      <w:proofErr w:type="spellEnd"/>
      <w:r w:rsidRPr="00A7732E">
        <w:rPr>
          <w:rFonts w:ascii="Times New Roman" w:hAnsi="Times New Roman"/>
          <w:szCs w:val="24"/>
        </w:rPr>
        <w:t xml:space="preserve"> - норма расхода материала на изделие (вес заготовки), кг.;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       </w:t>
      </w:r>
      <w:proofErr w:type="spellStart"/>
      <w:r w:rsidRPr="00A7732E">
        <w:rPr>
          <w:rFonts w:ascii="Times New Roman" w:hAnsi="Times New Roman"/>
          <w:szCs w:val="24"/>
        </w:rPr>
        <w:t>Цм</w:t>
      </w:r>
      <w:proofErr w:type="spellEnd"/>
      <w:r w:rsidRPr="00A7732E">
        <w:rPr>
          <w:rFonts w:ascii="Times New Roman" w:hAnsi="Times New Roman"/>
          <w:szCs w:val="24"/>
        </w:rPr>
        <w:t xml:space="preserve"> - цена материала за 1 кг, руб.;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       </w:t>
      </w:r>
      <w:proofErr w:type="spellStart"/>
      <w:r w:rsidRPr="00A7732E">
        <w:rPr>
          <w:rFonts w:ascii="Times New Roman" w:hAnsi="Times New Roman"/>
          <w:szCs w:val="24"/>
        </w:rPr>
        <w:t>Ктзр</w:t>
      </w:r>
      <w:proofErr w:type="spellEnd"/>
      <w:r w:rsidRPr="00A7732E">
        <w:rPr>
          <w:rFonts w:ascii="Times New Roman" w:hAnsi="Times New Roman"/>
          <w:szCs w:val="24"/>
        </w:rPr>
        <w:t xml:space="preserve"> - коэффициент транспортно-заготовительных расходов.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Принимается Ктзр=1,6.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lastRenderedPageBreak/>
        <w:t xml:space="preserve">       q – вес отходов, </w:t>
      </w:r>
      <w:proofErr w:type="gramStart"/>
      <w:r w:rsidRPr="00A7732E">
        <w:rPr>
          <w:rFonts w:ascii="Times New Roman" w:hAnsi="Times New Roman"/>
          <w:szCs w:val="24"/>
        </w:rPr>
        <w:t>кг</w:t>
      </w:r>
      <w:proofErr w:type="gramEnd"/>
      <w:r w:rsidRPr="00A7732E">
        <w:rPr>
          <w:rFonts w:ascii="Times New Roman" w:hAnsi="Times New Roman"/>
          <w:szCs w:val="24"/>
        </w:rPr>
        <w:t>., определяется по формуле (37);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       </w:t>
      </w:r>
      <w:proofErr w:type="spellStart"/>
      <w:r w:rsidRPr="00A7732E">
        <w:rPr>
          <w:rFonts w:ascii="Times New Roman" w:hAnsi="Times New Roman"/>
          <w:szCs w:val="24"/>
        </w:rPr>
        <w:t>Цо</w:t>
      </w:r>
      <w:proofErr w:type="spellEnd"/>
      <w:r w:rsidRPr="00A7732E">
        <w:rPr>
          <w:rFonts w:ascii="Times New Roman" w:hAnsi="Times New Roman"/>
          <w:szCs w:val="24"/>
        </w:rPr>
        <w:t xml:space="preserve"> – цена отходов за 1 кг</w:t>
      </w:r>
      <w:proofErr w:type="gramStart"/>
      <w:r w:rsidRPr="00A7732E">
        <w:rPr>
          <w:rFonts w:ascii="Times New Roman" w:hAnsi="Times New Roman"/>
          <w:szCs w:val="24"/>
        </w:rPr>
        <w:t xml:space="preserve">., </w:t>
      </w:r>
      <w:proofErr w:type="gramEnd"/>
      <w:r w:rsidRPr="00A7732E">
        <w:rPr>
          <w:rFonts w:ascii="Times New Roman" w:hAnsi="Times New Roman"/>
          <w:szCs w:val="24"/>
        </w:rPr>
        <w:t>руб.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q=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 ;        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Cs w:val="24"/>
            </w:rPr>
            <m:t>37</m:t>
          </m:r>
          <m:r>
            <m:rPr>
              <m:sty m:val="p"/>
            </m:rPr>
            <w:rPr>
              <w:rFonts w:ascii="Cambria Math" w:hAnsi="Cambria Math"/>
              <w:szCs w:val="24"/>
            </w:rPr>
            <m:t>)</m:t>
          </m:r>
        </m:oMath>
      </m:oMathPara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где </w:t>
      </w:r>
      <w:proofErr w:type="spellStart"/>
      <w:proofErr w:type="gramStart"/>
      <w:r w:rsidRPr="00A7732E">
        <w:rPr>
          <w:rFonts w:ascii="Times New Roman" w:hAnsi="Times New Roman"/>
          <w:szCs w:val="24"/>
        </w:rPr>
        <w:t>Q</w:t>
      </w:r>
      <w:proofErr w:type="gramEnd"/>
      <w:r w:rsidRPr="00A7732E">
        <w:rPr>
          <w:rFonts w:ascii="Times New Roman" w:hAnsi="Times New Roman"/>
          <w:szCs w:val="24"/>
        </w:rPr>
        <w:t>д</w:t>
      </w:r>
      <w:proofErr w:type="spellEnd"/>
      <w:r w:rsidRPr="00A7732E">
        <w:rPr>
          <w:rFonts w:ascii="Times New Roman" w:hAnsi="Times New Roman"/>
          <w:szCs w:val="24"/>
        </w:rPr>
        <w:t xml:space="preserve"> – вес детали, кг.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Стоимость материала на годовую программу по формуле (38):</w:t>
      </w:r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М=</m:t>
          </m:r>
          <m:sSubSup>
            <m:sSubSupPr>
              <m:ctrlPr>
                <w:rPr>
                  <w:rFonts w:ascii="Cambria Math" w:hAnsi="Cambria Math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 ;                                                                         (38)</m:t>
          </m:r>
        </m:oMath>
      </m:oMathPara>
    </w:p>
    <w:p w:rsidR="002921FA" w:rsidRPr="00A7732E" w:rsidRDefault="002921FA" w:rsidP="00A7732E">
      <w:pPr>
        <w:pStyle w:val="a5"/>
        <w:ind w:right="-284"/>
        <w:rPr>
          <w:rFonts w:ascii="Times New Roman" w:hAnsi="Times New Roman"/>
          <w:szCs w:val="24"/>
        </w:rPr>
      </w:pPr>
    </w:p>
    <w:p w:rsidR="004A67F2" w:rsidRPr="00A7732E" w:rsidRDefault="004A67F2" w:rsidP="00A7732E">
      <w:pPr>
        <w:pStyle w:val="a5"/>
        <w:ind w:right="-284"/>
        <w:jc w:val="lef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Расчёт затрат на основные материалы приведён в </w:t>
      </w:r>
      <w:r w:rsidR="006F7B58" w:rsidRPr="00A7732E">
        <w:rPr>
          <w:rFonts w:ascii="Times New Roman" w:hAnsi="Times New Roman"/>
          <w:szCs w:val="24"/>
        </w:rPr>
        <w:t xml:space="preserve">подразделе </w:t>
      </w:r>
      <w:r w:rsidRPr="00A7732E">
        <w:rPr>
          <w:rFonts w:ascii="Times New Roman" w:hAnsi="Times New Roman"/>
          <w:szCs w:val="24"/>
        </w:rPr>
        <w:t>2.2 приложения "Пример расч</w:t>
      </w:r>
      <w:r w:rsidRPr="00A7732E">
        <w:rPr>
          <w:rFonts w:ascii="Times New Roman" w:hAnsi="Times New Roman"/>
          <w:szCs w:val="24"/>
        </w:rPr>
        <w:t>ё</w:t>
      </w:r>
      <w:r w:rsidRPr="00A7732E">
        <w:rPr>
          <w:rFonts w:ascii="Times New Roman" w:hAnsi="Times New Roman"/>
          <w:szCs w:val="24"/>
        </w:rPr>
        <w:t>та курсовой работы"</w:t>
      </w:r>
    </w:p>
    <w:p w:rsidR="00E17FE6" w:rsidRPr="00A7732E" w:rsidRDefault="00E17FE6" w:rsidP="00A7732E">
      <w:pPr>
        <w:pStyle w:val="30"/>
        <w:ind w:firstLine="709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E17FE6" w:rsidRPr="00A7732E" w:rsidRDefault="007A6C9D" w:rsidP="00A7732E">
      <w:pPr>
        <w:pStyle w:val="30"/>
        <w:ind w:firstLine="709"/>
        <w:jc w:val="left"/>
        <w:rPr>
          <w:rFonts w:ascii="Times New Roman" w:hAnsi="Times New Roman"/>
          <w:b w:val="0"/>
          <w:bCs/>
          <w:sz w:val="24"/>
          <w:szCs w:val="24"/>
        </w:rPr>
      </w:pPr>
      <w:bookmarkStart w:id="19" w:name="_Toc371073239"/>
      <w:bookmarkStart w:id="20" w:name="_Toc493171022"/>
      <w:bookmarkStart w:id="21" w:name="_Toc493171093"/>
      <w:r w:rsidRPr="00A7732E">
        <w:rPr>
          <w:rFonts w:ascii="Times New Roman" w:hAnsi="Times New Roman"/>
          <w:b w:val="0"/>
          <w:bCs/>
          <w:sz w:val="24"/>
          <w:szCs w:val="24"/>
        </w:rPr>
        <w:t>2.</w:t>
      </w:r>
      <w:r w:rsidR="00CB04CD" w:rsidRPr="00A7732E">
        <w:rPr>
          <w:rFonts w:ascii="Times New Roman" w:hAnsi="Times New Roman"/>
          <w:b w:val="0"/>
          <w:bCs/>
          <w:sz w:val="24"/>
          <w:szCs w:val="24"/>
        </w:rPr>
        <w:t>3</w:t>
      </w:r>
      <w:r w:rsidRPr="00A7732E">
        <w:rPr>
          <w:rFonts w:ascii="Times New Roman" w:hAnsi="Times New Roman"/>
          <w:b w:val="0"/>
          <w:bCs/>
          <w:sz w:val="24"/>
          <w:szCs w:val="24"/>
        </w:rPr>
        <w:t xml:space="preserve"> Расчет общепроизводственных расходов</w:t>
      </w:r>
      <w:bookmarkEnd w:id="19"/>
      <w:bookmarkEnd w:id="20"/>
      <w:bookmarkEnd w:id="21"/>
    </w:p>
    <w:p w:rsidR="00531C9F" w:rsidRPr="00A7732E" w:rsidRDefault="00531C9F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CB04CD" w:rsidRPr="00A7732E">
        <w:rPr>
          <w:rFonts w:ascii="Times New Roman" w:hAnsi="Times New Roman"/>
          <w:sz w:val="24"/>
          <w:szCs w:val="24"/>
        </w:rPr>
        <w:t>3</w:t>
      </w:r>
      <w:r w:rsidRPr="00A7732E">
        <w:rPr>
          <w:rFonts w:ascii="Times New Roman" w:hAnsi="Times New Roman"/>
          <w:sz w:val="24"/>
          <w:szCs w:val="24"/>
        </w:rPr>
        <w:t>.1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состав общепроизводственных расходов входят затраты: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1)</w:t>
      </w:r>
      <w:r w:rsidRPr="00A7732E">
        <w:rPr>
          <w:rFonts w:ascii="Times New Roman" w:hAnsi="Times New Roman"/>
          <w:sz w:val="24"/>
          <w:szCs w:val="24"/>
        </w:rPr>
        <w:tab/>
        <w:t>Расходы на содержание и эксплуатацию оборудования и транспортных средств;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2)</w:t>
      </w:r>
      <w:r w:rsidRPr="00A7732E">
        <w:rPr>
          <w:rFonts w:ascii="Times New Roman" w:hAnsi="Times New Roman"/>
          <w:sz w:val="24"/>
          <w:szCs w:val="24"/>
        </w:rPr>
        <w:tab/>
        <w:t>Содержание цехового административно-управленческого персонала;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3)</w:t>
      </w:r>
      <w:r w:rsidRPr="00A7732E">
        <w:rPr>
          <w:rFonts w:ascii="Times New Roman" w:hAnsi="Times New Roman"/>
          <w:sz w:val="24"/>
          <w:szCs w:val="24"/>
        </w:rPr>
        <w:tab/>
        <w:t>Расходы на подготовку управляющих программ;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4)</w:t>
      </w:r>
      <w:r w:rsidRPr="00A7732E">
        <w:rPr>
          <w:rFonts w:ascii="Times New Roman" w:hAnsi="Times New Roman"/>
          <w:sz w:val="24"/>
          <w:szCs w:val="24"/>
        </w:rPr>
        <w:tab/>
        <w:t>Амортизация вспомогательного оборудования и транспортных средств;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5)</w:t>
      </w:r>
      <w:r w:rsidRPr="00A7732E">
        <w:rPr>
          <w:rFonts w:ascii="Times New Roman" w:hAnsi="Times New Roman"/>
          <w:sz w:val="24"/>
          <w:szCs w:val="24"/>
        </w:rPr>
        <w:tab/>
        <w:t>Внутризаводское перемещение грузов;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6)</w:t>
      </w:r>
      <w:r w:rsidRPr="00A7732E">
        <w:rPr>
          <w:rFonts w:ascii="Times New Roman" w:hAnsi="Times New Roman"/>
          <w:sz w:val="24"/>
          <w:szCs w:val="24"/>
        </w:rPr>
        <w:tab/>
        <w:t>Износ малоценных и быстро изнашиваемых предметов (МБП);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7)</w:t>
      </w:r>
      <w:r w:rsidRPr="00A7732E">
        <w:rPr>
          <w:rFonts w:ascii="Times New Roman" w:hAnsi="Times New Roman"/>
          <w:sz w:val="24"/>
          <w:szCs w:val="24"/>
        </w:rPr>
        <w:tab/>
        <w:t>Капитальный ремонт оборудования;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8)</w:t>
      </w:r>
      <w:r w:rsidRPr="00A7732E">
        <w:rPr>
          <w:rFonts w:ascii="Times New Roman" w:hAnsi="Times New Roman"/>
          <w:sz w:val="24"/>
          <w:szCs w:val="24"/>
        </w:rPr>
        <w:tab/>
        <w:t>Амортизация зданий и сооружений цехового назначения;</w:t>
      </w:r>
    </w:p>
    <w:p w:rsidR="00753873" w:rsidRPr="00A7732E" w:rsidRDefault="0075387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9)</w:t>
      </w:r>
      <w:r w:rsidRPr="00A7732E">
        <w:rPr>
          <w:rFonts w:ascii="Times New Roman" w:hAnsi="Times New Roman"/>
          <w:sz w:val="24"/>
          <w:szCs w:val="24"/>
        </w:rPr>
        <w:tab/>
        <w:t>Содержание зданий, сооружений, инвентаря;</w:t>
      </w:r>
    </w:p>
    <w:p w:rsidR="00753873" w:rsidRPr="00A7732E" w:rsidRDefault="00753873" w:rsidP="00A7732E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10)</w:t>
      </w:r>
      <w:r w:rsidRPr="00A7732E">
        <w:rPr>
          <w:rFonts w:ascii="Times New Roman" w:hAnsi="Times New Roman"/>
          <w:sz w:val="24"/>
          <w:szCs w:val="24"/>
        </w:rPr>
        <w:tab/>
        <w:t>Текущий и капитальный ремонт зданий и сооружений цехового назнач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ния;</w:t>
      </w:r>
    </w:p>
    <w:p w:rsidR="00753873" w:rsidRPr="00A7732E" w:rsidRDefault="00753873" w:rsidP="00A7732E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11)</w:t>
      </w:r>
      <w:r w:rsidRPr="00A7732E">
        <w:rPr>
          <w:rFonts w:ascii="Times New Roman" w:hAnsi="Times New Roman"/>
          <w:sz w:val="24"/>
          <w:szCs w:val="24"/>
        </w:rPr>
        <w:tab/>
        <w:t>Затраты на охрану труда;</w:t>
      </w:r>
    </w:p>
    <w:p w:rsidR="00877CDB" w:rsidRPr="00A7732E" w:rsidRDefault="00753873" w:rsidP="00A7732E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12)</w:t>
      </w:r>
      <w:r w:rsidRPr="00A7732E">
        <w:rPr>
          <w:rFonts w:ascii="Times New Roman" w:hAnsi="Times New Roman"/>
          <w:sz w:val="24"/>
          <w:szCs w:val="24"/>
        </w:rPr>
        <w:tab/>
        <w:t>Прочие расходы.</w:t>
      </w:r>
    </w:p>
    <w:p w:rsidR="004A67F2" w:rsidRPr="00A7732E" w:rsidRDefault="004A67F2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2765AA" w:rsidRPr="00A7732E" w:rsidRDefault="00531C9F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Каждая статья рассчитывается по определенной методике (формуле), результаты расчетов сводятся в таблицу, образуя смету общепроизводственных расходов.</w:t>
      </w:r>
    </w:p>
    <w:p w:rsidR="00DC490E" w:rsidRPr="00A7732E" w:rsidRDefault="00DC490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DC490E" w:rsidRPr="00A7732E" w:rsidRDefault="00DC490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CB04CD" w:rsidRPr="00A7732E">
        <w:rPr>
          <w:rFonts w:ascii="Times New Roman" w:hAnsi="Times New Roman"/>
          <w:sz w:val="24"/>
          <w:szCs w:val="24"/>
        </w:rPr>
        <w:t>3</w:t>
      </w:r>
      <w:r w:rsidRPr="00A7732E">
        <w:rPr>
          <w:rFonts w:ascii="Times New Roman" w:hAnsi="Times New Roman"/>
          <w:sz w:val="24"/>
          <w:szCs w:val="24"/>
        </w:rPr>
        <w:t>.2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настоящей работе общепроизводственные расходы на программу выпуска опред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ляются не прямым счетом (постатейно), а укрупненно по нормативу 260,0% от заработной платы основных производственных рабочих</w:t>
      </w:r>
      <w:r w:rsidR="00D7674B" w:rsidRPr="00A7732E">
        <w:rPr>
          <w:rFonts w:ascii="Times New Roman" w:hAnsi="Times New Roman"/>
          <w:sz w:val="24"/>
          <w:szCs w:val="24"/>
        </w:rPr>
        <w:t xml:space="preserve"> по тарифу</w:t>
      </w:r>
      <w:r w:rsidRPr="00A7732E">
        <w:rPr>
          <w:rFonts w:ascii="Times New Roman" w:hAnsi="Times New Roman"/>
          <w:sz w:val="24"/>
          <w:szCs w:val="24"/>
        </w:rPr>
        <w:t xml:space="preserve"> по формуле (3</w:t>
      </w:r>
      <w:r w:rsidR="004A67F2" w:rsidRPr="00A7732E">
        <w:rPr>
          <w:rFonts w:ascii="Times New Roman" w:hAnsi="Times New Roman"/>
          <w:sz w:val="24"/>
          <w:szCs w:val="24"/>
        </w:rPr>
        <w:t>9</w:t>
      </w:r>
      <w:r w:rsidRPr="00A7732E">
        <w:rPr>
          <w:rFonts w:ascii="Times New Roman" w:hAnsi="Times New Roman"/>
          <w:sz w:val="24"/>
          <w:szCs w:val="24"/>
        </w:rPr>
        <w:t>):</w:t>
      </w:r>
    </w:p>
    <w:p w:rsidR="00DC490E" w:rsidRPr="00A7732E" w:rsidRDefault="00DC490E" w:rsidP="00A7732E">
      <w:pPr>
        <w:rPr>
          <w:rFonts w:ascii="Times New Roman" w:hAnsi="Times New Roman"/>
          <w:sz w:val="24"/>
          <w:szCs w:val="24"/>
        </w:rPr>
      </w:pPr>
    </w:p>
    <w:p w:rsidR="00C1707D" w:rsidRPr="00A7732E" w:rsidRDefault="00A7732E" w:rsidP="00A7732E">
      <w:pPr>
        <w:pStyle w:val="30"/>
        <w:ind w:firstLine="709"/>
        <w:jc w:val="left"/>
        <w:rPr>
          <w:rFonts w:ascii="Times New Roman" w:hAnsi="Times New Roman"/>
          <w:b w:val="0"/>
          <w:bCs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b w:val="0"/>
                  <w:bCs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/>
                  <w:sz w:val="24"/>
                  <w:szCs w:val="24"/>
                </w:rPr>
                <m:t>Z</m:t>
              </m:r>
            </m:e>
            <m:sub>
              <m:r>
                <m:rPr>
                  <m:sty m:val="b"/>
                </m:rPr>
                <w:rPr>
                  <w:rFonts w:ascii="Times New Roman" w:hAnsi="Times New Roman"/>
                  <w:sz w:val="24"/>
                  <w:szCs w:val="24"/>
                </w:rPr>
                <m:t>оп</m:t>
              </m:r>
            </m:sub>
          </m:sSub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/>
                  <w:sz w:val="24"/>
                  <w:szCs w:val="24"/>
                </w:rPr>
                <m:t>260,0</m:t>
              </m:r>
              <m:r>
                <m:rPr>
                  <m:sty m:val="b"/>
                </m:rPr>
                <w:rPr>
                  <w:rFonts w:ascii="Times New Roman" w:hAnsi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сд.т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Times New Roman"/>
                  <w:sz w:val="24"/>
                  <w:szCs w:val="24"/>
                </w:rPr>
                <m:t>100</m:t>
              </m:r>
            </m:den>
          </m:f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.  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39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4A67F2" w:rsidRPr="00A7732E" w:rsidRDefault="004A67F2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DC490E" w:rsidRPr="00A7732E" w:rsidRDefault="00C1707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где</w:t>
      </w:r>
      <w:r w:rsidR="00DC490E" w:rsidRPr="00A7732E">
        <w:rPr>
          <w:rFonts w:ascii="Times New Roman" w:hAnsi="Times New Roman"/>
          <w:sz w:val="24"/>
          <w:szCs w:val="24"/>
        </w:rPr>
        <w:t xml:space="preserve">: </w:t>
      </w:r>
      <w:r w:rsidR="00D7674B" w:rsidRPr="00A7732E">
        <w:rPr>
          <w:rFonts w:ascii="Times New Roman" w:hAnsi="Times New Roman"/>
          <w:sz w:val="24"/>
          <w:szCs w:val="24"/>
        </w:rPr>
        <w:t>260</w:t>
      </w:r>
      <w:r w:rsidR="004E546E" w:rsidRPr="00A7732E">
        <w:rPr>
          <w:rFonts w:ascii="Times New Roman" w:hAnsi="Times New Roman"/>
          <w:sz w:val="24"/>
          <w:szCs w:val="24"/>
        </w:rPr>
        <w:t>,0</w:t>
      </w:r>
      <w:r w:rsidR="00DC490E" w:rsidRPr="00A7732E">
        <w:rPr>
          <w:rFonts w:ascii="Times New Roman" w:hAnsi="Times New Roman"/>
          <w:sz w:val="24"/>
          <w:szCs w:val="24"/>
        </w:rPr>
        <w:t xml:space="preserve"> – </w:t>
      </w:r>
      <w:r w:rsidR="00D7674B" w:rsidRPr="00A7732E">
        <w:rPr>
          <w:rFonts w:ascii="Times New Roman" w:hAnsi="Times New Roman"/>
          <w:sz w:val="24"/>
          <w:szCs w:val="24"/>
        </w:rPr>
        <w:t>норматив определения общепроизводственных расходов</w:t>
      </w:r>
      <w:proofErr w:type="gramStart"/>
      <w:r w:rsidR="00D7674B" w:rsidRPr="00A7732E">
        <w:rPr>
          <w:rFonts w:ascii="Times New Roman" w:hAnsi="Times New Roman"/>
          <w:sz w:val="24"/>
          <w:szCs w:val="24"/>
        </w:rPr>
        <w:t>, %</w:t>
      </w:r>
      <w:r w:rsidR="00DC490E" w:rsidRPr="00A7732E">
        <w:rPr>
          <w:rFonts w:ascii="Times New Roman" w:hAnsi="Times New Roman"/>
          <w:sz w:val="24"/>
          <w:szCs w:val="24"/>
        </w:rPr>
        <w:t>;</w:t>
      </w:r>
      <w:proofErr w:type="gramEnd"/>
    </w:p>
    <w:p w:rsidR="00C1707D" w:rsidRPr="00A7732E" w:rsidRDefault="00D7674B" w:rsidP="00A7732E">
      <w:pPr>
        <w:tabs>
          <w:tab w:val="left" w:pos="993"/>
        </w:tabs>
        <w:ind w:firstLine="1276"/>
        <w:rPr>
          <w:rFonts w:ascii="Times New Roman" w:hAnsi="Times New Roman"/>
          <w:sz w:val="24"/>
          <w:szCs w:val="24"/>
        </w:rPr>
      </w:pPr>
      <w:proofErr w:type="spellStart"/>
      <w:r w:rsidRPr="00A7732E">
        <w:rPr>
          <w:rFonts w:ascii="Times New Roman" w:hAnsi="Times New Roman"/>
          <w:sz w:val="24"/>
          <w:szCs w:val="24"/>
        </w:rPr>
        <w:t>Зсд</w:t>
      </w:r>
      <w:proofErr w:type="gramStart"/>
      <w:r w:rsidRPr="00A7732E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="004A67F2" w:rsidRPr="00A7732E">
        <w:rPr>
          <w:rFonts w:ascii="Times New Roman" w:hAnsi="Times New Roman"/>
          <w:sz w:val="24"/>
          <w:szCs w:val="24"/>
        </w:rPr>
        <w:t xml:space="preserve"> </w:t>
      </w:r>
      <w:r w:rsidR="00C1707D" w:rsidRPr="00A7732E">
        <w:rPr>
          <w:rFonts w:ascii="Times New Roman" w:hAnsi="Times New Roman"/>
          <w:sz w:val="24"/>
          <w:szCs w:val="24"/>
        </w:rPr>
        <w:t xml:space="preserve">– </w:t>
      </w:r>
      <w:r w:rsidRPr="00A7732E">
        <w:rPr>
          <w:rFonts w:ascii="Times New Roman" w:hAnsi="Times New Roman"/>
          <w:sz w:val="24"/>
          <w:szCs w:val="24"/>
        </w:rPr>
        <w:t>заработная плата основных производственных рабочих по тарифу, определяе</w:t>
      </w:r>
      <w:r w:rsidRPr="00A7732E">
        <w:rPr>
          <w:rFonts w:ascii="Times New Roman" w:hAnsi="Times New Roman"/>
          <w:sz w:val="24"/>
          <w:szCs w:val="24"/>
        </w:rPr>
        <w:t>т</w:t>
      </w:r>
      <w:r w:rsidRPr="00A7732E">
        <w:rPr>
          <w:rFonts w:ascii="Times New Roman" w:hAnsi="Times New Roman"/>
          <w:sz w:val="24"/>
          <w:szCs w:val="24"/>
        </w:rPr>
        <w:t>ся по формуле (26)</w:t>
      </w:r>
      <w:r w:rsidR="00C1707D" w:rsidRPr="00A7732E">
        <w:rPr>
          <w:rFonts w:ascii="Times New Roman" w:hAnsi="Times New Roman"/>
          <w:sz w:val="24"/>
          <w:szCs w:val="24"/>
        </w:rPr>
        <w:t>;</w:t>
      </w:r>
    </w:p>
    <w:p w:rsidR="00F6439F" w:rsidRPr="00A7732E" w:rsidRDefault="00F6439F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671F4" w:rsidRPr="00A7732E" w:rsidRDefault="007671F4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CB04CD" w:rsidRPr="00A7732E">
        <w:rPr>
          <w:rFonts w:ascii="Times New Roman" w:hAnsi="Times New Roman"/>
          <w:sz w:val="24"/>
          <w:szCs w:val="24"/>
        </w:rPr>
        <w:t>3</w:t>
      </w:r>
      <w:r w:rsidRPr="00A7732E">
        <w:rPr>
          <w:rFonts w:ascii="Times New Roman" w:hAnsi="Times New Roman"/>
          <w:sz w:val="24"/>
          <w:szCs w:val="24"/>
        </w:rPr>
        <w:t xml:space="preserve">.3 Общепроизводственные расходы, приходящиеся на </w:t>
      </w:r>
      <w:r w:rsidR="00462B6B" w:rsidRPr="00A7732E">
        <w:rPr>
          <w:rFonts w:ascii="Times New Roman" w:hAnsi="Times New Roman"/>
          <w:sz w:val="24"/>
          <w:szCs w:val="24"/>
        </w:rPr>
        <w:t xml:space="preserve">изготовление одной </w:t>
      </w:r>
      <w:r w:rsidRPr="00A7732E">
        <w:rPr>
          <w:rFonts w:ascii="Times New Roman" w:hAnsi="Times New Roman"/>
          <w:sz w:val="24"/>
          <w:szCs w:val="24"/>
        </w:rPr>
        <w:t>детал</w:t>
      </w:r>
      <w:r w:rsidR="00462B6B"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, опр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деляются по формуле</w:t>
      </w:r>
      <w:r w:rsidR="002765AA" w:rsidRPr="00A7732E">
        <w:rPr>
          <w:rFonts w:ascii="Times New Roman" w:hAnsi="Times New Roman"/>
          <w:sz w:val="24"/>
          <w:szCs w:val="24"/>
        </w:rPr>
        <w:t xml:space="preserve"> (</w:t>
      </w:r>
      <w:r w:rsidR="004A67F2" w:rsidRPr="00A7732E">
        <w:rPr>
          <w:rFonts w:ascii="Times New Roman" w:hAnsi="Times New Roman"/>
          <w:sz w:val="24"/>
          <w:szCs w:val="24"/>
        </w:rPr>
        <w:t>40</w:t>
      </w:r>
      <w:r w:rsidR="00656702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>:</w:t>
      </w:r>
    </w:p>
    <w:p w:rsidR="004A67F2" w:rsidRPr="00A7732E" w:rsidRDefault="004A67F2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671F4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оп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.      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40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4A67F2" w:rsidRPr="00A7732E" w:rsidRDefault="004A67F2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6547ED" w:rsidRPr="00A7732E" w:rsidRDefault="006547E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bCs/>
          <w:sz w:val="24"/>
          <w:szCs w:val="24"/>
        </w:rPr>
        <w:t>Расчет общепроизводственных расходов приведён в подразделе 2.3 приложения "Пример расчёта курсовой работы".</w:t>
      </w:r>
    </w:p>
    <w:p w:rsidR="00025D1D" w:rsidRDefault="00025D1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bookmarkStart w:id="22" w:name="_Toc107630359"/>
      <w:bookmarkStart w:id="23" w:name="_Toc493171023"/>
      <w:bookmarkStart w:id="24" w:name="_Toc493171094"/>
    </w:p>
    <w:p w:rsidR="00AC47A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CB04CD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 xml:space="preserve"> Расчет себестоимости продукции</w:t>
      </w:r>
      <w:bookmarkEnd w:id="22"/>
      <w:bookmarkEnd w:id="23"/>
      <w:bookmarkEnd w:id="24"/>
    </w:p>
    <w:p w:rsidR="007A6C9D" w:rsidRPr="00A7732E" w:rsidRDefault="00462B6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CB04CD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 xml:space="preserve">.1 </w:t>
      </w:r>
      <w:r w:rsidR="007A6C9D" w:rsidRPr="00A7732E">
        <w:rPr>
          <w:rFonts w:ascii="Times New Roman" w:hAnsi="Times New Roman"/>
          <w:sz w:val="24"/>
          <w:szCs w:val="24"/>
        </w:rPr>
        <w:t>Себестоимость продукции включает в себя прямые и косвенные</w:t>
      </w:r>
      <w:r w:rsidRPr="00A7732E">
        <w:rPr>
          <w:rFonts w:ascii="Times New Roman" w:hAnsi="Times New Roman"/>
          <w:sz w:val="24"/>
          <w:szCs w:val="24"/>
        </w:rPr>
        <w:t xml:space="preserve"> (накладные)</w:t>
      </w:r>
      <w:r w:rsidR="007A6C9D" w:rsidRPr="00A7732E">
        <w:rPr>
          <w:rFonts w:ascii="Times New Roman" w:hAnsi="Times New Roman"/>
          <w:sz w:val="24"/>
          <w:szCs w:val="24"/>
        </w:rPr>
        <w:t xml:space="preserve"> затраты (расходы)</w:t>
      </w:r>
      <w:r w:rsidR="00477477" w:rsidRPr="00A7732E">
        <w:rPr>
          <w:rFonts w:ascii="Times New Roman" w:hAnsi="Times New Roman"/>
          <w:sz w:val="24"/>
          <w:szCs w:val="24"/>
        </w:rPr>
        <w:t xml:space="preserve">. </w:t>
      </w:r>
      <w:r w:rsidR="004D1193" w:rsidRPr="00A7732E">
        <w:rPr>
          <w:rFonts w:ascii="Times New Roman" w:hAnsi="Times New Roman"/>
          <w:sz w:val="24"/>
          <w:szCs w:val="24"/>
        </w:rPr>
        <w:t>Косвенные</w:t>
      </w:r>
      <w:r w:rsidR="00477477" w:rsidRPr="00A7732E">
        <w:rPr>
          <w:rFonts w:ascii="Times New Roman" w:hAnsi="Times New Roman"/>
          <w:sz w:val="24"/>
          <w:szCs w:val="24"/>
        </w:rPr>
        <w:t xml:space="preserve"> </w:t>
      </w:r>
      <w:r w:rsidR="00D142EB" w:rsidRPr="00A7732E">
        <w:rPr>
          <w:rFonts w:ascii="Times New Roman" w:hAnsi="Times New Roman"/>
          <w:sz w:val="24"/>
          <w:szCs w:val="24"/>
        </w:rPr>
        <w:t xml:space="preserve">расходы </w:t>
      </w:r>
      <w:r w:rsidR="00477477" w:rsidRPr="00A7732E">
        <w:rPr>
          <w:rFonts w:ascii="Times New Roman" w:hAnsi="Times New Roman"/>
          <w:sz w:val="24"/>
          <w:szCs w:val="24"/>
        </w:rPr>
        <w:t xml:space="preserve">представлены общепроизводственными </w:t>
      </w:r>
      <w:r w:rsidR="00D142EB" w:rsidRPr="00A7732E">
        <w:rPr>
          <w:rFonts w:ascii="Times New Roman" w:hAnsi="Times New Roman"/>
          <w:sz w:val="24"/>
          <w:szCs w:val="24"/>
        </w:rPr>
        <w:t>затратами</w:t>
      </w:r>
      <w:r w:rsidR="00477477" w:rsidRPr="00A7732E">
        <w:rPr>
          <w:rFonts w:ascii="Times New Roman" w:hAnsi="Times New Roman"/>
          <w:sz w:val="24"/>
          <w:szCs w:val="24"/>
        </w:rPr>
        <w:t>.</w:t>
      </w:r>
      <w:r w:rsidR="0074631D" w:rsidRPr="00A7732E">
        <w:rPr>
          <w:rFonts w:ascii="Times New Roman" w:hAnsi="Times New Roman"/>
          <w:sz w:val="24"/>
          <w:szCs w:val="24"/>
        </w:rPr>
        <w:t xml:space="preserve"> В данной раб</w:t>
      </w:r>
      <w:r w:rsidR="0074631D" w:rsidRPr="00A7732E">
        <w:rPr>
          <w:rFonts w:ascii="Times New Roman" w:hAnsi="Times New Roman"/>
          <w:sz w:val="24"/>
          <w:szCs w:val="24"/>
        </w:rPr>
        <w:t>о</w:t>
      </w:r>
      <w:r w:rsidR="0074631D" w:rsidRPr="00A7732E">
        <w:rPr>
          <w:rFonts w:ascii="Times New Roman" w:hAnsi="Times New Roman"/>
          <w:sz w:val="24"/>
          <w:szCs w:val="24"/>
        </w:rPr>
        <w:t>те рассчитывается цеховая себестоимость продукции.</w:t>
      </w:r>
    </w:p>
    <w:p w:rsidR="004D1193" w:rsidRPr="00A7732E" w:rsidRDefault="004D119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4D119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lastRenderedPageBreak/>
        <w:t>2.</w:t>
      </w:r>
      <w:r w:rsidR="00D142EB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>.2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D17761" w:rsidRPr="00A7732E">
        <w:rPr>
          <w:rFonts w:ascii="Times New Roman" w:hAnsi="Times New Roman"/>
          <w:sz w:val="24"/>
          <w:szCs w:val="24"/>
        </w:rPr>
        <w:t>О</w:t>
      </w:r>
      <w:proofErr w:type="gramEnd"/>
      <w:r w:rsidR="00D17761" w:rsidRPr="00A7732E">
        <w:rPr>
          <w:rFonts w:ascii="Times New Roman" w:hAnsi="Times New Roman"/>
          <w:sz w:val="24"/>
          <w:szCs w:val="24"/>
        </w:rPr>
        <w:t>пределяе</w:t>
      </w:r>
      <w:r w:rsidR="00A1335B" w:rsidRPr="00A7732E">
        <w:rPr>
          <w:rFonts w:ascii="Times New Roman" w:hAnsi="Times New Roman"/>
          <w:sz w:val="24"/>
          <w:szCs w:val="24"/>
        </w:rPr>
        <w:t>тся</w:t>
      </w:r>
      <w:r w:rsidR="00D17761" w:rsidRPr="00A7732E">
        <w:rPr>
          <w:rFonts w:ascii="Times New Roman" w:hAnsi="Times New Roman"/>
          <w:sz w:val="24"/>
          <w:szCs w:val="24"/>
        </w:rPr>
        <w:t xml:space="preserve"> стоимость прямых затрат</w:t>
      </w:r>
      <w:r w:rsidR="007A6C9D" w:rsidRPr="00A7732E">
        <w:rPr>
          <w:rFonts w:ascii="Times New Roman" w:hAnsi="Times New Roman"/>
          <w:sz w:val="24"/>
          <w:szCs w:val="24"/>
        </w:rPr>
        <w:t>:</w:t>
      </w:r>
      <w:r w:rsidR="00477477" w:rsidRPr="00A7732E">
        <w:rPr>
          <w:rFonts w:ascii="Times New Roman" w:hAnsi="Times New Roman"/>
          <w:sz w:val="24"/>
          <w:szCs w:val="24"/>
        </w:rPr>
        <w:t xml:space="preserve"> затраты на материалы основные, расходы на оплату труда производственных рабочих, сумма страховых взносов: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1) Материальные затраты</w:t>
      </w:r>
      <w:r w:rsidR="00D17761" w:rsidRPr="00A7732E">
        <w:rPr>
          <w:rFonts w:ascii="Times New Roman" w:hAnsi="Times New Roman"/>
          <w:sz w:val="24"/>
          <w:szCs w:val="24"/>
        </w:rPr>
        <w:t xml:space="preserve"> определены в разделе 2.</w:t>
      </w:r>
      <w:r w:rsidR="006638C4" w:rsidRPr="00A7732E">
        <w:rPr>
          <w:rFonts w:ascii="Times New Roman" w:hAnsi="Times New Roman"/>
          <w:sz w:val="24"/>
          <w:szCs w:val="24"/>
        </w:rPr>
        <w:t xml:space="preserve">2: на единицу изделия по формуле (36), </w:t>
      </w:r>
      <w:r w:rsidRPr="00A7732E">
        <w:rPr>
          <w:rFonts w:ascii="Times New Roman" w:hAnsi="Times New Roman"/>
          <w:sz w:val="24"/>
          <w:szCs w:val="24"/>
        </w:rPr>
        <w:t xml:space="preserve">на </w:t>
      </w:r>
      <w:r w:rsidR="00D17761" w:rsidRPr="00A7732E">
        <w:rPr>
          <w:rFonts w:ascii="Times New Roman" w:hAnsi="Times New Roman"/>
          <w:sz w:val="24"/>
          <w:szCs w:val="24"/>
        </w:rPr>
        <w:t>программу</w:t>
      </w:r>
      <w:r w:rsidRPr="00A7732E">
        <w:rPr>
          <w:rFonts w:ascii="Times New Roman" w:hAnsi="Times New Roman"/>
          <w:sz w:val="24"/>
          <w:szCs w:val="24"/>
        </w:rPr>
        <w:t xml:space="preserve"> выпуска изделий</w:t>
      </w:r>
      <w:r w:rsidR="00D17761" w:rsidRPr="00A7732E">
        <w:rPr>
          <w:rFonts w:ascii="Times New Roman" w:hAnsi="Times New Roman"/>
          <w:sz w:val="24"/>
          <w:szCs w:val="24"/>
        </w:rPr>
        <w:t xml:space="preserve"> </w:t>
      </w:r>
      <w:r w:rsidR="006638C4" w:rsidRPr="00A7732E">
        <w:rPr>
          <w:rFonts w:ascii="Times New Roman" w:hAnsi="Times New Roman"/>
          <w:sz w:val="24"/>
          <w:szCs w:val="24"/>
        </w:rPr>
        <w:t xml:space="preserve">– по формуле </w:t>
      </w:r>
      <w:r w:rsidR="00D17761" w:rsidRPr="00A7732E">
        <w:rPr>
          <w:rFonts w:ascii="Times New Roman" w:hAnsi="Times New Roman"/>
          <w:sz w:val="24"/>
          <w:szCs w:val="24"/>
        </w:rPr>
        <w:t>(3</w:t>
      </w:r>
      <w:r w:rsidR="006638C4" w:rsidRPr="00A7732E">
        <w:rPr>
          <w:rFonts w:ascii="Times New Roman" w:hAnsi="Times New Roman"/>
          <w:sz w:val="24"/>
          <w:szCs w:val="24"/>
        </w:rPr>
        <w:t>8</w:t>
      </w:r>
      <w:r w:rsidRPr="00A7732E">
        <w:rPr>
          <w:rFonts w:ascii="Times New Roman" w:hAnsi="Times New Roman"/>
          <w:sz w:val="24"/>
          <w:szCs w:val="24"/>
        </w:rPr>
        <w:t>)</w:t>
      </w:r>
      <w:r w:rsidR="006638C4" w:rsidRPr="00A7732E">
        <w:rPr>
          <w:rFonts w:ascii="Times New Roman" w:hAnsi="Times New Roman"/>
          <w:sz w:val="24"/>
          <w:szCs w:val="24"/>
        </w:rPr>
        <w:t>.</w:t>
      </w:r>
    </w:p>
    <w:p w:rsidR="006930AC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2) Расходы на оплату труда производственных рабочих</w:t>
      </w:r>
      <w:r w:rsidR="00477477" w:rsidRPr="00A7732E">
        <w:rPr>
          <w:rFonts w:ascii="Times New Roman" w:hAnsi="Times New Roman"/>
          <w:sz w:val="24"/>
          <w:szCs w:val="24"/>
        </w:rPr>
        <w:t xml:space="preserve"> определены в разделе 2.1 на пр</w:t>
      </w:r>
      <w:r w:rsidR="00477477" w:rsidRPr="00A7732E">
        <w:rPr>
          <w:rFonts w:ascii="Times New Roman" w:hAnsi="Times New Roman"/>
          <w:sz w:val="24"/>
          <w:szCs w:val="24"/>
        </w:rPr>
        <w:t>о</w:t>
      </w:r>
      <w:r w:rsidR="00477477" w:rsidRPr="00A7732E">
        <w:rPr>
          <w:rFonts w:ascii="Times New Roman" w:hAnsi="Times New Roman"/>
          <w:sz w:val="24"/>
          <w:szCs w:val="24"/>
        </w:rPr>
        <w:t xml:space="preserve">грамму выпуска изделий </w:t>
      </w:r>
      <w:r w:rsidR="001F6C17" w:rsidRPr="00A7732E">
        <w:rPr>
          <w:rFonts w:ascii="Times New Roman" w:hAnsi="Times New Roman"/>
          <w:sz w:val="24"/>
          <w:szCs w:val="24"/>
        </w:rPr>
        <w:t xml:space="preserve">по формуле </w:t>
      </w:r>
      <w:r w:rsidR="00477477" w:rsidRPr="00A7732E">
        <w:rPr>
          <w:rFonts w:ascii="Times New Roman" w:hAnsi="Times New Roman"/>
          <w:sz w:val="24"/>
          <w:szCs w:val="24"/>
        </w:rPr>
        <w:t>(</w:t>
      </w:r>
      <w:r w:rsidR="006930AC" w:rsidRPr="00A7732E">
        <w:rPr>
          <w:rFonts w:ascii="Times New Roman" w:hAnsi="Times New Roman"/>
          <w:sz w:val="24"/>
          <w:szCs w:val="24"/>
        </w:rPr>
        <w:t>2</w:t>
      </w:r>
      <w:r w:rsidR="001F6C17" w:rsidRPr="00A7732E">
        <w:rPr>
          <w:rFonts w:ascii="Times New Roman" w:hAnsi="Times New Roman"/>
          <w:sz w:val="24"/>
          <w:szCs w:val="24"/>
        </w:rPr>
        <w:t>7</w:t>
      </w:r>
      <w:r w:rsidR="00477477" w:rsidRPr="00A7732E">
        <w:rPr>
          <w:rFonts w:ascii="Times New Roman" w:hAnsi="Times New Roman"/>
          <w:sz w:val="24"/>
          <w:szCs w:val="24"/>
        </w:rPr>
        <w:t>)</w:t>
      </w:r>
      <w:r w:rsidR="001F6C17" w:rsidRPr="00A7732E">
        <w:rPr>
          <w:rFonts w:ascii="Times New Roman" w:hAnsi="Times New Roman"/>
          <w:sz w:val="24"/>
          <w:szCs w:val="24"/>
        </w:rPr>
        <w:t xml:space="preserve">, </w:t>
      </w:r>
      <w:r w:rsidR="006930AC" w:rsidRPr="00A7732E">
        <w:rPr>
          <w:rFonts w:ascii="Times New Roman" w:hAnsi="Times New Roman"/>
          <w:sz w:val="24"/>
          <w:szCs w:val="24"/>
        </w:rPr>
        <w:t xml:space="preserve">на единицу изделия </w:t>
      </w:r>
      <w:r w:rsidR="001F6C17" w:rsidRPr="00A7732E">
        <w:rPr>
          <w:rFonts w:ascii="Times New Roman" w:hAnsi="Times New Roman"/>
          <w:sz w:val="24"/>
          <w:szCs w:val="24"/>
        </w:rPr>
        <w:t>-</w:t>
      </w:r>
      <w:r w:rsidR="006930AC" w:rsidRPr="00A7732E">
        <w:rPr>
          <w:rFonts w:ascii="Times New Roman" w:hAnsi="Times New Roman"/>
          <w:sz w:val="24"/>
          <w:szCs w:val="24"/>
        </w:rPr>
        <w:t xml:space="preserve"> по форм</w:t>
      </w:r>
      <w:r w:rsidR="006930AC" w:rsidRPr="00A7732E">
        <w:rPr>
          <w:rFonts w:ascii="Times New Roman" w:hAnsi="Times New Roman"/>
          <w:sz w:val="24"/>
          <w:szCs w:val="24"/>
        </w:rPr>
        <w:t>у</w:t>
      </w:r>
      <w:r w:rsidR="006930AC" w:rsidRPr="00A7732E">
        <w:rPr>
          <w:rFonts w:ascii="Times New Roman" w:hAnsi="Times New Roman"/>
          <w:sz w:val="24"/>
          <w:szCs w:val="24"/>
        </w:rPr>
        <w:t>ле (</w:t>
      </w:r>
      <w:r w:rsidR="001F6C17" w:rsidRPr="00A7732E">
        <w:rPr>
          <w:rFonts w:ascii="Times New Roman" w:hAnsi="Times New Roman"/>
          <w:sz w:val="24"/>
          <w:szCs w:val="24"/>
        </w:rPr>
        <w:t>41</w:t>
      </w:r>
      <w:r w:rsidR="006930AC" w:rsidRPr="00A7732E">
        <w:rPr>
          <w:rFonts w:ascii="Times New Roman" w:hAnsi="Times New Roman"/>
          <w:sz w:val="24"/>
          <w:szCs w:val="24"/>
        </w:rPr>
        <w:t>):</w:t>
      </w:r>
    </w:p>
    <w:p w:rsidR="006930AC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сд.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         (41)</m:t>
          </m:r>
        </m:oMath>
      </m:oMathPara>
    </w:p>
    <w:p w:rsidR="00FB05DE" w:rsidRPr="00A7732E" w:rsidRDefault="00FB05D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D1167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3) </w:t>
      </w:r>
      <w:r w:rsidR="007A6C9D" w:rsidRPr="00A7732E">
        <w:rPr>
          <w:rFonts w:ascii="Times New Roman" w:hAnsi="Times New Roman"/>
          <w:sz w:val="24"/>
          <w:szCs w:val="24"/>
        </w:rPr>
        <w:t xml:space="preserve">Сумма </w:t>
      </w:r>
      <w:r w:rsidR="008674D8" w:rsidRPr="00A7732E">
        <w:rPr>
          <w:rFonts w:ascii="Times New Roman" w:hAnsi="Times New Roman"/>
          <w:sz w:val="24"/>
          <w:szCs w:val="24"/>
        </w:rPr>
        <w:t>страховых взносов</w:t>
      </w:r>
      <w:r w:rsidR="00FB05DE" w:rsidRPr="00A7732E">
        <w:rPr>
          <w:rFonts w:ascii="Times New Roman" w:hAnsi="Times New Roman"/>
          <w:sz w:val="24"/>
          <w:szCs w:val="24"/>
        </w:rPr>
        <w:t xml:space="preserve"> определ</w:t>
      </w:r>
      <w:r w:rsidR="000B22CF" w:rsidRPr="00A7732E">
        <w:rPr>
          <w:rFonts w:ascii="Times New Roman" w:hAnsi="Times New Roman"/>
          <w:sz w:val="24"/>
          <w:szCs w:val="24"/>
        </w:rPr>
        <w:t>ена</w:t>
      </w:r>
      <w:r w:rsidR="00FB05DE" w:rsidRPr="00A7732E">
        <w:rPr>
          <w:rFonts w:ascii="Times New Roman" w:hAnsi="Times New Roman"/>
          <w:sz w:val="24"/>
          <w:szCs w:val="24"/>
        </w:rPr>
        <w:t xml:space="preserve"> от заработной платы основных пр</w:t>
      </w:r>
      <w:r w:rsidR="00FB05DE" w:rsidRPr="00A7732E">
        <w:rPr>
          <w:rFonts w:ascii="Times New Roman" w:hAnsi="Times New Roman"/>
          <w:sz w:val="24"/>
          <w:szCs w:val="24"/>
        </w:rPr>
        <w:t>о</w:t>
      </w:r>
      <w:r w:rsidR="00FB05DE" w:rsidRPr="00A7732E">
        <w:rPr>
          <w:rFonts w:ascii="Times New Roman" w:hAnsi="Times New Roman"/>
          <w:sz w:val="24"/>
          <w:szCs w:val="24"/>
        </w:rPr>
        <w:t>изводственных рабочих</w:t>
      </w:r>
      <w:r w:rsidR="000B22CF" w:rsidRPr="00A7732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0B22CF" w:rsidRPr="00A7732E">
        <w:rPr>
          <w:rFonts w:ascii="Times New Roman" w:hAnsi="Times New Roman"/>
          <w:sz w:val="24"/>
          <w:szCs w:val="24"/>
        </w:rPr>
        <w:t>п</w:t>
      </w:r>
      <w:proofErr w:type="gramEnd"/>
      <w:r w:rsidR="000B22CF" w:rsidRPr="00A7732E">
        <w:rPr>
          <w:rFonts w:ascii="Times New Roman" w:hAnsi="Times New Roman"/>
          <w:sz w:val="24"/>
          <w:szCs w:val="24"/>
        </w:rPr>
        <w:t xml:space="preserve"> 2.1.</w:t>
      </w:r>
      <w:r w:rsidR="001F6C17" w:rsidRPr="00A7732E">
        <w:rPr>
          <w:rFonts w:ascii="Times New Roman" w:hAnsi="Times New Roman"/>
          <w:sz w:val="24"/>
          <w:szCs w:val="24"/>
        </w:rPr>
        <w:t xml:space="preserve">10 </w:t>
      </w:r>
      <w:r w:rsidR="007A6C9D" w:rsidRPr="00A7732E">
        <w:rPr>
          <w:rFonts w:ascii="Times New Roman" w:hAnsi="Times New Roman"/>
          <w:sz w:val="24"/>
          <w:szCs w:val="24"/>
        </w:rPr>
        <w:t xml:space="preserve">на </w:t>
      </w:r>
      <w:r w:rsidRPr="00A7732E">
        <w:rPr>
          <w:rFonts w:ascii="Times New Roman" w:hAnsi="Times New Roman"/>
          <w:sz w:val="24"/>
          <w:szCs w:val="24"/>
        </w:rPr>
        <w:t>программу</w:t>
      </w:r>
      <w:r w:rsidR="007A6C9D" w:rsidRPr="00A7732E">
        <w:rPr>
          <w:rFonts w:ascii="Times New Roman" w:hAnsi="Times New Roman"/>
          <w:sz w:val="24"/>
          <w:szCs w:val="24"/>
        </w:rPr>
        <w:t xml:space="preserve"> выпуска изделий</w:t>
      </w:r>
      <w:r w:rsidR="001F6C17" w:rsidRPr="00A7732E">
        <w:rPr>
          <w:rFonts w:ascii="Times New Roman" w:hAnsi="Times New Roman"/>
          <w:sz w:val="24"/>
          <w:szCs w:val="24"/>
        </w:rPr>
        <w:t xml:space="preserve"> по формуле (34), </w:t>
      </w:r>
      <w:r w:rsidR="007A6C9D" w:rsidRPr="00A7732E">
        <w:rPr>
          <w:rFonts w:ascii="Times New Roman" w:hAnsi="Times New Roman"/>
          <w:sz w:val="24"/>
          <w:szCs w:val="24"/>
        </w:rPr>
        <w:t xml:space="preserve">на </w:t>
      </w:r>
      <w:r w:rsidR="000B22CF" w:rsidRPr="00A7732E">
        <w:rPr>
          <w:rFonts w:ascii="Times New Roman" w:hAnsi="Times New Roman"/>
          <w:sz w:val="24"/>
          <w:szCs w:val="24"/>
        </w:rPr>
        <w:t>единицу</w:t>
      </w:r>
      <w:r w:rsidR="007A6C9D" w:rsidRPr="00A7732E">
        <w:rPr>
          <w:rFonts w:ascii="Times New Roman" w:hAnsi="Times New Roman"/>
          <w:sz w:val="24"/>
          <w:szCs w:val="24"/>
        </w:rPr>
        <w:t xml:space="preserve"> изделия</w:t>
      </w:r>
      <w:r w:rsidR="001F6C17" w:rsidRPr="00A7732E">
        <w:rPr>
          <w:rFonts w:ascii="Times New Roman" w:hAnsi="Times New Roman"/>
          <w:sz w:val="24"/>
          <w:szCs w:val="24"/>
        </w:rPr>
        <w:t xml:space="preserve"> по форм</w:t>
      </w:r>
      <w:r w:rsidR="001F6C17" w:rsidRPr="00A7732E">
        <w:rPr>
          <w:rFonts w:ascii="Times New Roman" w:hAnsi="Times New Roman"/>
          <w:sz w:val="24"/>
          <w:szCs w:val="24"/>
        </w:rPr>
        <w:t>у</w:t>
      </w:r>
      <w:r w:rsidR="001F6C17" w:rsidRPr="00A7732E">
        <w:rPr>
          <w:rFonts w:ascii="Times New Roman" w:hAnsi="Times New Roman"/>
          <w:sz w:val="24"/>
          <w:szCs w:val="24"/>
        </w:rPr>
        <w:t>ле (35).</w:t>
      </w:r>
    </w:p>
    <w:p w:rsidR="004D1193" w:rsidRPr="00A7732E" w:rsidRDefault="004D119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D142EB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>.3 Общепроизводственные расходы определены в разделе 2.</w:t>
      </w:r>
      <w:r w:rsidR="001F6C17" w:rsidRPr="00A7732E">
        <w:rPr>
          <w:rFonts w:ascii="Times New Roman" w:hAnsi="Times New Roman"/>
          <w:sz w:val="24"/>
          <w:szCs w:val="24"/>
        </w:rPr>
        <w:t>3</w:t>
      </w:r>
      <w:r w:rsidRPr="00A7732E">
        <w:rPr>
          <w:rFonts w:ascii="Times New Roman" w:hAnsi="Times New Roman"/>
          <w:sz w:val="24"/>
          <w:szCs w:val="24"/>
        </w:rPr>
        <w:t xml:space="preserve"> на программу выпуска и</w:t>
      </w:r>
      <w:r w:rsidRPr="00A7732E">
        <w:rPr>
          <w:rFonts w:ascii="Times New Roman" w:hAnsi="Times New Roman"/>
          <w:sz w:val="24"/>
          <w:szCs w:val="24"/>
        </w:rPr>
        <w:t>з</w:t>
      </w:r>
      <w:r w:rsidRPr="00A7732E">
        <w:rPr>
          <w:rFonts w:ascii="Times New Roman" w:hAnsi="Times New Roman"/>
          <w:sz w:val="24"/>
          <w:szCs w:val="24"/>
        </w:rPr>
        <w:t>делий</w:t>
      </w:r>
      <w:r w:rsidR="00856013" w:rsidRPr="00A7732E">
        <w:rPr>
          <w:rFonts w:ascii="Times New Roman" w:hAnsi="Times New Roman"/>
          <w:sz w:val="24"/>
          <w:szCs w:val="24"/>
        </w:rPr>
        <w:t xml:space="preserve"> </w:t>
      </w:r>
      <w:r w:rsidR="0074631D" w:rsidRPr="00A7732E">
        <w:rPr>
          <w:rFonts w:ascii="Times New Roman" w:hAnsi="Times New Roman"/>
          <w:sz w:val="24"/>
          <w:szCs w:val="24"/>
        </w:rPr>
        <w:t xml:space="preserve">по формуле </w:t>
      </w:r>
      <w:r w:rsidR="00856013" w:rsidRPr="00A7732E">
        <w:rPr>
          <w:rFonts w:ascii="Times New Roman" w:hAnsi="Times New Roman"/>
          <w:sz w:val="24"/>
          <w:szCs w:val="24"/>
        </w:rPr>
        <w:t>(3</w:t>
      </w:r>
      <w:r w:rsidR="0074631D" w:rsidRPr="00A7732E">
        <w:rPr>
          <w:rFonts w:ascii="Times New Roman" w:hAnsi="Times New Roman"/>
          <w:sz w:val="24"/>
          <w:szCs w:val="24"/>
        </w:rPr>
        <w:t>9</w:t>
      </w:r>
      <w:r w:rsidR="00856013" w:rsidRPr="00A7732E">
        <w:rPr>
          <w:rFonts w:ascii="Times New Roman" w:hAnsi="Times New Roman"/>
          <w:sz w:val="24"/>
          <w:szCs w:val="24"/>
        </w:rPr>
        <w:t>)</w:t>
      </w:r>
      <w:r w:rsidR="0074631D" w:rsidRPr="00A7732E">
        <w:rPr>
          <w:rFonts w:ascii="Times New Roman" w:hAnsi="Times New Roman"/>
          <w:sz w:val="24"/>
          <w:szCs w:val="24"/>
        </w:rPr>
        <w:t xml:space="preserve">, </w:t>
      </w:r>
      <w:r w:rsidRPr="00A7732E">
        <w:rPr>
          <w:rFonts w:ascii="Times New Roman" w:hAnsi="Times New Roman"/>
          <w:sz w:val="24"/>
          <w:szCs w:val="24"/>
        </w:rPr>
        <w:t>на единицу изделия</w:t>
      </w:r>
      <w:r w:rsidR="00856013" w:rsidRPr="00A7732E">
        <w:rPr>
          <w:rFonts w:ascii="Times New Roman" w:hAnsi="Times New Roman"/>
          <w:sz w:val="24"/>
          <w:szCs w:val="24"/>
        </w:rPr>
        <w:t xml:space="preserve"> </w:t>
      </w:r>
      <w:r w:rsidR="0074631D" w:rsidRPr="00A7732E">
        <w:rPr>
          <w:rFonts w:ascii="Times New Roman" w:hAnsi="Times New Roman"/>
          <w:sz w:val="24"/>
          <w:szCs w:val="24"/>
        </w:rPr>
        <w:t xml:space="preserve">по формуле </w:t>
      </w:r>
      <w:r w:rsidR="00856013" w:rsidRPr="00A7732E">
        <w:rPr>
          <w:rFonts w:ascii="Times New Roman" w:hAnsi="Times New Roman"/>
          <w:sz w:val="24"/>
          <w:szCs w:val="24"/>
        </w:rPr>
        <w:t>(</w:t>
      </w:r>
      <w:r w:rsidR="0074631D" w:rsidRPr="00A7732E">
        <w:rPr>
          <w:rFonts w:ascii="Times New Roman" w:hAnsi="Times New Roman"/>
          <w:sz w:val="24"/>
          <w:szCs w:val="24"/>
        </w:rPr>
        <w:t>40</w:t>
      </w:r>
      <w:r w:rsidR="00856013" w:rsidRPr="00A7732E">
        <w:rPr>
          <w:rFonts w:ascii="Times New Roman" w:hAnsi="Times New Roman"/>
          <w:sz w:val="24"/>
          <w:szCs w:val="24"/>
        </w:rPr>
        <w:t>)</w:t>
      </w:r>
      <w:r w:rsidR="0074631D" w:rsidRPr="00A7732E">
        <w:rPr>
          <w:rFonts w:ascii="Times New Roman" w:hAnsi="Times New Roman"/>
          <w:sz w:val="24"/>
          <w:szCs w:val="24"/>
        </w:rPr>
        <w:t>.</w:t>
      </w:r>
    </w:p>
    <w:p w:rsidR="0074631D" w:rsidRPr="00A7732E" w:rsidRDefault="0074631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Расчёт статей затрат цеховой себестоимости приведён в п.2.4 приложения "Пример расчёта курсовой работы".</w:t>
      </w:r>
    </w:p>
    <w:p w:rsidR="00856013" w:rsidRPr="00A7732E" w:rsidRDefault="0085601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D142EB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 xml:space="preserve">.4 </w:t>
      </w:r>
      <w:r w:rsidR="00A1335B" w:rsidRPr="00A7732E">
        <w:rPr>
          <w:rFonts w:ascii="Times New Roman" w:hAnsi="Times New Roman"/>
          <w:sz w:val="24"/>
          <w:szCs w:val="24"/>
        </w:rPr>
        <w:t>Ц</w:t>
      </w:r>
      <w:r w:rsidR="00962B01" w:rsidRPr="00A7732E">
        <w:rPr>
          <w:rFonts w:ascii="Times New Roman" w:hAnsi="Times New Roman"/>
          <w:sz w:val="24"/>
          <w:szCs w:val="24"/>
        </w:rPr>
        <w:t>ехов</w:t>
      </w:r>
      <w:r w:rsidR="00A1335B" w:rsidRPr="00A7732E">
        <w:rPr>
          <w:rFonts w:ascii="Times New Roman" w:hAnsi="Times New Roman"/>
          <w:sz w:val="24"/>
          <w:szCs w:val="24"/>
        </w:rPr>
        <w:t>ая</w:t>
      </w:r>
      <w:r w:rsidR="00962B01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себестоимость выпуска и единицы изделия</w:t>
      </w:r>
      <w:r w:rsidR="00A1335B" w:rsidRPr="00A7732E">
        <w:rPr>
          <w:rFonts w:ascii="Times New Roman" w:hAnsi="Times New Roman"/>
          <w:sz w:val="24"/>
          <w:szCs w:val="24"/>
        </w:rPr>
        <w:t xml:space="preserve"> </w:t>
      </w:r>
      <w:r w:rsidR="0074631D" w:rsidRPr="00A7732E">
        <w:rPr>
          <w:rFonts w:ascii="Times New Roman" w:hAnsi="Times New Roman"/>
          <w:sz w:val="24"/>
          <w:szCs w:val="24"/>
        </w:rPr>
        <w:t xml:space="preserve">и годовой программы </w:t>
      </w:r>
      <w:r w:rsidR="00A1335B" w:rsidRPr="00A7732E">
        <w:rPr>
          <w:rFonts w:ascii="Times New Roman" w:hAnsi="Times New Roman"/>
          <w:sz w:val="24"/>
          <w:szCs w:val="24"/>
        </w:rPr>
        <w:t>определяе</w:t>
      </w:r>
      <w:r w:rsidR="00A1335B" w:rsidRPr="00A7732E">
        <w:rPr>
          <w:rFonts w:ascii="Times New Roman" w:hAnsi="Times New Roman"/>
          <w:sz w:val="24"/>
          <w:szCs w:val="24"/>
        </w:rPr>
        <w:t>т</w:t>
      </w:r>
      <w:r w:rsidR="00A1335B" w:rsidRPr="00A7732E">
        <w:rPr>
          <w:rFonts w:ascii="Times New Roman" w:hAnsi="Times New Roman"/>
          <w:sz w:val="24"/>
          <w:szCs w:val="24"/>
        </w:rPr>
        <w:t>ся</w:t>
      </w:r>
      <w:r w:rsidR="00962B01" w:rsidRPr="00A7732E">
        <w:rPr>
          <w:rFonts w:ascii="Times New Roman" w:hAnsi="Times New Roman"/>
          <w:sz w:val="24"/>
          <w:szCs w:val="24"/>
        </w:rPr>
        <w:t xml:space="preserve"> суммир</w:t>
      </w:r>
      <w:r w:rsidR="00A1335B" w:rsidRPr="00A7732E">
        <w:rPr>
          <w:rFonts w:ascii="Times New Roman" w:hAnsi="Times New Roman"/>
          <w:sz w:val="24"/>
          <w:szCs w:val="24"/>
        </w:rPr>
        <w:t>ованием</w:t>
      </w:r>
      <w:r w:rsidR="00962B01" w:rsidRPr="00A7732E">
        <w:rPr>
          <w:rFonts w:ascii="Times New Roman" w:hAnsi="Times New Roman"/>
          <w:sz w:val="24"/>
          <w:szCs w:val="24"/>
        </w:rPr>
        <w:t xml:space="preserve"> </w:t>
      </w:r>
      <w:r w:rsidR="00A1335B" w:rsidRPr="00A7732E">
        <w:rPr>
          <w:rFonts w:ascii="Times New Roman" w:hAnsi="Times New Roman"/>
          <w:sz w:val="24"/>
          <w:szCs w:val="24"/>
        </w:rPr>
        <w:t xml:space="preserve">всех </w:t>
      </w:r>
      <w:r w:rsidR="00962B01" w:rsidRPr="00A7732E">
        <w:rPr>
          <w:rFonts w:ascii="Times New Roman" w:hAnsi="Times New Roman"/>
          <w:sz w:val="24"/>
          <w:szCs w:val="24"/>
        </w:rPr>
        <w:t>затрат</w:t>
      </w:r>
      <w:r w:rsidR="00870818" w:rsidRPr="00A7732E">
        <w:rPr>
          <w:rFonts w:ascii="Times New Roman" w:hAnsi="Times New Roman"/>
          <w:sz w:val="24"/>
          <w:szCs w:val="24"/>
        </w:rPr>
        <w:t xml:space="preserve"> по формуле (4</w:t>
      </w:r>
      <w:r w:rsidR="0074631D" w:rsidRPr="00A7732E">
        <w:rPr>
          <w:rFonts w:ascii="Times New Roman" w:hAnsi="Times New Roman"/>
          <w:sz w:val="24"/>
          <w:szCs w:val="24"/>
        </w:rPr>
        <w:t>2</w:t>
      </w:r>
      <w:r w:rsidR="00870818" w:rsidRPr="00A7732E">
        <w:rPr>
          <w:rFonts w:ascii="Times New Roman" w:hAnsi="Times New Roman"/>
          <w:sz w:val="24"/>
          <w:szCs w:val="24"/>
        </w:rPr>
        <w:t>)</w:t>
      </w:r>
      <w:r w:rsidR="0074631D" w:rsidRPr="00A7732E">
        <w:rPr>
          <w:rFonts w:ascii="Times New Roman" w:hAnsi="Times New Roman"/>
          <w:sz w:val="24"/>
          <w:szCs w:val="24"/>
        </w:rPr>
        <w:t>:</w:t>
      </w:r>
    </w:p>
    <w:p w:rsidR="00EE66FF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сн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;                                                  (42)</m:t>
          </m:r>
        </m:oMath>
      </m:oMathPara>
    </w:p>
    <w:p w:rsidR="0074631D" w:rsidRPr="00A7732E" w:rsidRDefault="0074631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Результаты расчетов сводятся в таблицу 1</w:t>
      </w:r>
      <w:r w:rsidR="0090086E" w:rsidRPr="00A7732E">
        <w:rPr>
          <w:rFonts w:ascii="Times New Roman" w:hAnsi="Times New Roman"/>
          <w:sz w:val="24"/>
          <w:szCs w:val="24"/>
        </w:rPr>
        <w:t>0</w:t>
      </w:r>
      <w:r w:rsidR="000D0F1B" w:rsidRPr="00A7732E">
        <w:rPr>
          <w:rFonts w:ascii="Times New Roman" w:hAnsi="Times New Roman"/>
          <w:sz w:val="24"/>
          <w:szCs w:val="24"/>
        </w:rPr>
        <w:t xml:space="preserve"> "Калькуляция цеховой себесто</w:t>
      </w:r>
      <w:r w:rsidR="000D0F1B" w:rsidRPr="00A7732E">
        <w:rPr>
          <w:rFonts w:ascii="Times New Roman" w:hAnsi="Times New Roman"/>
          <w:sz w:val="24"/>
          <w:szCs w:val="24"/>
        </w:rPr>
        <w:t>и</w:t>
      </w:r>
      <w:r w:rsidR="000D0F1B" w:rsidRPr="00A7732E">
        <w:rPr>
          <w:rFonts w:ascii="Times New Roman" w:hAnsi="Times New Roman"/>
          <w:sz w:val="24"/>
          <w:szCs w:val="24"/>
        </w:rPr>
        <w:t>мости". Пример таблицы приведён ниже.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1</w:t>
      </w:r>
      <w:r w:rsidR="0090086E" w:rsidRPr="00A7732E">
        <w:rPr>
          <w:rFonts w:ascii="Times New Roman" w:hAnsi="Times New Roman"/>
          <w:sz w:val="24"/>
          <w:szCs w:val="24"/>
        </w:rPr>
        <w:t>0</w:t>
      </w:r>
      <w:r w:rsidRPr="00A7732E">
        <w:rPr>
          <w:rFonts w:ascii="Times New Roman" w:hAnsi="Times New Roman"/>
          <w:sz w:val="24"/>
          <w:szCs w:val="24"/>
        </w:rPr>
        <w:t xml:space="preserve"> - Калькуляция цеховой себестоимости</w:t>
      </w:r>
    </w:p>
    <w:p w:rsidR="00753873" w:rsidRPr="00A7732E" w:rsidRDefault="00753873" w:rsidP="00A7732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85"/>
        <w:gridCol w:w="1984"/>
        <w:gridCol w:w="1239"/>
      </w:tblGrid>
      <w:tr w:rsidR="007A6C9D" w:rsidRPr="00A7732E">
        <w:trPr>
          <w:cantSplit/>
          <w:trHeight w:val="657"/>
        </w:trPr>
        <w:tc>
          <w:tcPr>
            <w:tcW w:w="4644" w:type="dxa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1985" w:type="dxa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 единицу пр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дукции</w:t>
            </w:r>
            <w:r w:rsidR="005D33E8" w:rsidRPr="00A7732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984" w:type="dxa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 программу выпуска</w:t>
            </w:r>
            <w:r w:rsidR="005D33E8" w:rsidRPr="00A7732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239" w:type="dxa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 xml:space="preserve"> % на единицу</w:t>
            </w:r>
          </w:p>
        </w:tc>
      </w:tr>
      <w:tr w:rsidR="007A6C9D" w:rsidRPr="00A7732E" w:rsidTr="000D0F1B">
        <w:tc>
          <w:tcPr>
            <w:tcW w:w="4644" w:type="dxa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</w:t>
            </w:r>
            <w:r w:rsidR="000D0F1B" w:rsidRPr="00A7732E">
              <w:rPr>
                <w:rFonts w:ascii="Times New Roman" w:hAnsi="Times New Roman"/>
                <w:sz w:val="24"/>
                <w:szCs w:val="24"/>
              </w:rPr>
              <w:t>рямые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C9D" w:rsidRPr="00A7732E">
        <w:tc>
          <w:tcPr>
            <w:tcW w:w="4644" w:type="dxa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1.Материальные затраты</w:t>
            </w:r>
          </w:p>
        </w:tc>
        <w:tc>
          <w:tcPr>
            <w:tcW w:w="1985" w:type="dxa"/>
          </w:tcPr>
          <w:p w:rsidR="007A6C9D" w:rsidRPr="00A7732E" w:rsidRDefault="0090086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984" w:type="dxa"/>
          </w:tcPr>
          <w:p w:rsidR="007A6C9D" w:rsidRPr="00A7732E" w:rsidRDefault="002D450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512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39" w:type="dxa"/>
          </w:tcPr>
          <w:p w:rsidR="007A6C9D" w:rsidRPr="00A7732E" w:rsidRDefault="00016E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7A6C9D" w:rsidRPr="00A7732E">
        <w:trPr>
          <w:cantSplit/>
          <w:trHeight w:val="525"/>
        </w:trPr>
        <w:tc>
          <w:tcPr>
            <w:tcW w:w="4644" w:type="dxa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2.Расходы на оплату труда произво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д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ственных рабочих</w:t>
            </w:r>
          </w:p>
        </w:tc>
        <w:tc>
          <w:tcPr>
            <w:tcW w:w="1985" w:type="dxa"/>
          </w:tcPr>
          <w:p w:rsidR="007A6C9D" w:rsidRPr="00A7732E" w:rsidRDefault="0090086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984" w:type="dxa"/>
          </w:tcPr>
          <w:p w:rsidR="007A6C9D" w:rsidRPr="00A7732E" w:rsidRDefault="002D450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650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39" w:type="dxa"/>
          </w:tcPr>
          <w:p w:rsidR="007A6C9D" w:rsidRPr="00A7732E" w:rsidRDefault="002172E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52,</w:t>
            </w:r>
            <w:r w:rsidR="000C539B" w:rsidRPr="00A7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C9D" w:rsidRPr="00A7732E">
        <w:trPr>
          <w:cantSplit/>
          <w:trHeight w:val="263"/>
        </w:trPr>
        <w:tc>
          <w:tcPr>
            <w:tcW w:w="4644" w:type="dxa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3.</w:t>
            </w:r>
            <w:r w:rsidR="00623B5B" w:rsidRPr="00A7732E">
              <w:rPr>
                <w:rFonts w:ascii="Times New Roman" w:hAnsi="Times New Roman"/>
                <w:sz w:val="24"/>
                <w:szCs w:val="24"/>
              </w:rPr>
              <w:t>Сумма страховых взносов</w:t>
            </w:r>
          </w:p>
        </w:tc>
        <w:tc>
          <w:tcPr>
            <w:tcW w:w="1985" w:type="dxa"/>
          </w:tcPr>
          <w:p w:rsidR="007A6C9D" w:rsidRPr="00A7732E" w:rsidRDefault="0090086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984" w:type="dxa"/>
          </w:tcPr>
          <w:p w:rsidR="007A6C9D" w:rsidRPr="00A7732E" w:rsidRDefault="002D450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395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39" w:type="dxa"/>
          </w:tcPr>
          <w:p w:rsidR="007A6C9D" w:rsidRPr="00A7732E" w:rsidRDefault="002172E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7A6C9D" w:rsidRPr="00A7732E" w:rsidTr="000D0F1B">
        <w:tc>
          <w:tcPr>
            <w:tcW w:w="4644" w:type="dxa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</w:t>
            </w:r>
            <w:r w:rsidR="000D0F1B" w:rsidRPr="00A7732E">
              <w:rPr>
                <w:rFonts w:ascii="Times New Roman" w:hAnsi="Times New Roman"/>
                <w:sz w:val="24"/>
                <w:szCs w:val="24"/>
              </w:rPr>
              <w:t>освенные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C9D" w:rsidRPr="00A7732E">
        <w:trPr>
          <w:cantSplit/>
          <w:trHeight w:val="289"/>
        </w:trPr>
        <w:tc>
          <w:tcPr>
            <w:tcW w:w="4644" w:type="dxa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4.Общепроизводственные расходы</w:t>
            </w:r>
          </w:p>
        </w:tc>
        <w:tc>
          <w:tcPr>
            <w:tcW w:w="1985" w:type="dxa"/>
          </w:tcPr>
          <w:p w:rsidR="007A6C9D" w:rsidRPr="00A7732E" w:rsidRDefault="0090086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984" w:type="dxa"/>
          </w:tcPr>
          <w:p w:rsidR="007A6C9D" w:rsidRPr="00A7732E" w:rsidRDefault="002D450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275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892,8</w:t>
            </w:r>
          </w:p>
        </w:tc>
        <w:tc>
          <w:tcPr>
            <w:tcW w:w="1239" w:type="dxa"/>
          </w:tcPr>
          <w:p w:rsidR="007A6C9D" w:rsidRPr="00A7732E" w:rsidRDefault="002172E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7A6C9D" w:rsidRPr="00A7732E">
        <w:tc>
          <w:tcPr>
            <w:tcW w:w="4644" w:type="dxa"/>
          </w:tcPr>
          <w:p w:rsidR="007A6C9D" w:rsidRPr="00A7732E" w:rsidRDefault="000D0F1B" w:rsidP="00A7732E">
            <w:pPr>
              <w:pStyle w:val="25"/>
              <w:rPr>
                <w:rFonts w:ascii="Times New Roman" w:hAnsi="Times New Roman"/>
                <w:szCs w:val="24"/>
              </w:rPr>
            </w:pPr>
            <w:r w:rsidRPr="00A7732E">
              <w:rPr>
                <w:rFonts w:ascii="Times New Roman" w:hAnsi="Times New Roman"/>
                <w:szCs w:val="24"/>
              </w:rPr>
              <w:t>Итого цеховая себестоимость</w:t>
            </w:r>
          </w:p>
        </w:tc>
        <w:tc>
          <w:tcPr>
            <w:tcW w:w="1985" w:type="dxa"/>
          </w:tcPr>
          <w:p w:rsidR="007A6C9D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D450F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D450F" w:rsidRPr="00A7732E">
              <w:rPr>
                <w:rFonts w:ascii="Times New Roman" w:hAnsi="Times New Roman"/>
                <w:noProof/>
                <w:sz w:val="24"/>
                <w:szCs w:val="24"/>
              </w:rPr>
              <w:t>294,4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7A6C9D" w:rsidRPr="00A7732E" w:rsidRDefault="00CE0FEA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D450F"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D450F" w:rsidRPr="00A7732E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016E17" w:rsidRPr="00A7732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D450F" w:rsidRPr="00A7732E">
              <w:rPr>
                <w:rFonts w:ascii="Times New Roman" w:hAnsi="Times New Roman"/>
                <w:noProof/>
                <w:sz w:val="24"/>
                <w:szCs w:val="24"/>
              </w:rPr>
              <w:t>833</w:t>
            </w:r>
            <w:r w:rsidR="00016E17" w:rsidRPr="00A7732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D450F" w:rsidRPr="00A7732E">
              <w:rPr>
                <w:rFonts w:ascii="Times New Roman" w:hAnsi="Times New Roman"/>
                <w:noProof/>
                <w:sz w:val="24"/>
                <w:szCs w:val="24"/>
              </w:rPr>
              <w:t>672,8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</w:tcPr>
          <w:p w:rsidR="007A6C9D" w:rsidRPr="00A7732E" w:rsidRDefault="004F4CAB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100,</w:t>
            </w:r>
            <w:r w:rsidR="00F16F54" w:rsidRPr="00A7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2172E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2.</w:t>
      </w:r>
      <w:r w:rsidR="00D142EB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>.</w:t>
      </w:r>
      <w:r w:rsidR="000D0F1B" w:rsidRPr="00A7732E">
        <w:rPr>
          <w:rFonts w:ascii="Times New Roman" w:hAnsi="Times New Roman"/>
          <w:sz w:val="24"/>
          <w:szCs w:val="24"/>
        </w:rPr>
        <w:t>5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 w:val="24"/>
          <w:szCs w:val="24"/>
        </w:rPr>
        <w:t>пределяе</w:t>
      </w:r>
      <w:r w:rsidR="00997047" w:rsidRPr="00A7732E">
        <w:rPr>
          <w:rFonts w:ascii="Times New Roman" w:hAnsi="Times New Roman"/>
          <w:sz w:val="24"/>
          <w:szCs w:val="24"/>
        </w:rPr>
        <w:t>тся</w:t>
      </w:r>
      <w:r w:rsidRPr="00A7732E">
        <w:rPr>
          <w:rFonts w:ascii="Times New Roman" w:hAnsi="Times New Roman"/>
          <w:sz w:val="24"/>
          <w:szCs w:val="24"/>
        </w:rPr>
        <w:t xml:space="preserve"> структур</w:t>
      </w:r>
      <w:r w:rsidR="00997047"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 xml:space="preserve"> себестоимости</w:t>
      </w:r>
      <w:r w:rsidR="007A6C9D" w:rsidRPr="00A7732E">
        <w:rPr>
          <w:rFonts w:ascii="Times New Roman" w:hAnsi="Times New Roman"/>
          <w:sz w:val="24"/>
          <w:szCs w:val="24"/>
        </w:rPr>
        <w:t xml:space="preserve"> в процентах</w:t>
      </w:r>
      <w:r w:rsidR="006547ED" w:rsidRPr="00A7732E">
        <w:rPr>
          <w:rFonts w:ascii="Times New Roman" w:hAnsi="Times New Roman"/>
          <w:sz w:val="24"/>
          <w:szCs w:val="24"/>
        </w:rPr>
        <w:t xml:space="preserve"> (П)</w:t>
      </w:r>
      <w:r w:rsidR="007A6C9D" w:rsidRPr="00A7732E">
        <w:rPr>
          <w:rFonts w:ascii="Times New Roman" w:hAnsi="Times New Roman"/>
          <w:sz w:val="24"/>
          <w:szCs w:val="24"/>
        </w:rPr>
        <w:t xml:space="preserve"> отношением затрат каждой статьи (на единицу) к общей сумме затрат:</w:t>
      </w:r>
    </w:p>
    <w:p w:rsidR="007A6C9D" w:rsidRPr="00A7732E" w:rsidRDefault="002172E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Материальные затраты:</w:t>
      </w:r>
    </w:p>
    <w:p w:rsidR="000D0F1B" w:rsidRPr="00A7732E" w:rsidRDefault="000D0F1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2172EC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ц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294,4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100=47,1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руб.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2172EC" w:rsidRPr="00A7732E" w:rsidRDefault="002172E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2172EC" w:rsidRPr="00A7732E" w:rsidRDefault="000C539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Аналогично по остальным статьям.</w:t>
      </w:r>
    </w:p>
    <w:p w:rsidR="000C539B" w:rsidRPr="00A7732E" w:rsidRDefault="000C539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При округлении результатов необходимо следить, чтобы сумма процентов</w:t>
      </w:r>
      <w:r w:rsidR="000D0F1B" w:rsidRPr="00A7732E">
        <w:rPr>
          <w:rFonts w:ascii="Times New Roman" w:hAnsi="Times New Roman"/>
          <w:sz w:val="24"/>
          <w:szCs w:val="24"/>
        </w:rPr>
        <w:t xml:space="preserve"> в итоговой стр</w:t>
      </w:r>
      <w:r w:rsidR="000D0F1B" w:rsidRPr="00A7732E">
        <w:rPr>
          <w:rFonts w:ascii="Times New Roman" w:hAnsi="Times New Roman"/>
          <w:sz w:val="24"/>
          <w:szCs w:val="24"/>
        </w:rPr>
        <w:t>о</w:t>
      </w:r>
      <w:r w:rsidR="000D0F1B" w:rsidRPr="00A7732E">
        <w:rPr>
          <w:rFonts w:ascii="Times New Roman" w:hAnsi="Times New Roman"/>
          <w:sz w:val="24"/>
          <w:szCs w:val="24"/>
        </w:rPr>
        <w:t>ке</w:t>
      </w:r>
      <w:r w:rsidRPr="00A7732E">
        <w:rPr>
          <w:rFonts w:ascii="Times New Roman" w:hAnsi="Times New Roman"/>
          <w:sz w:val="24"/>
          <w:szCs w:val="24"/>
        </w:rPr>
        <w:t xml:space="preserve"> была ровна целому числу 100,0.</w:t>
      </w:r>
    </w:p>
    <w:p w:rsidR="006547ED" w:rsidRPr="00A7732E" w:rsidRDefault="000D0F1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Структура себестоимости выявляет наиболее затратную статью</w:t>
      </w:r>
      <w:r w:rsidR="00335BCC" w:rsidRPr="00A7732E">
        <w:rPr>
          <w:rFonts w:ascii="Times New Roman" w:hAnsi="Times New Roman"/>
          <w:sz w:val="24"/>
          <w:szCs w:val="24"/>
        </w:rPr>
        <w:t>. В машин</w:t>
      </w:r>
      <w:r w:rsidR="00335BCC" w:rsidRPr="00A7732E">
        <w:rPr>
          <w:rFonts w:ascii="Times New Roman" w:hAnsi="Times New Roman"/>
          <w:sz w:val="24"/>
          <w:szCs w:val="24"/>
        </w:rPr>
        <w:t>о</w:t>
      </w:r>
      <w:r w:rsidR="00335BCC" w:rsidRPr="00A7732E">
        <w:rPr>
          <w:rFonts w:ascii="Times New Roman" w:hAnsi="Times New Roman"/>
          <w:sz w:val="24"/>
          <w:szCs w:val="24"/>
        </w:rPr>
        <w:t>строении это, как правило, "Материалы". В этом случае данное изделие является м</w:t>
      </w:r>
      <w:r w:rsidR="00335BCC" w:rsidRPr="00A7732E">
        <w:rPr>
          <w:rFonts w:ascii="Times New Roman" w:hAnsi="Times New Roman"/>
          <w:sz w:val="24"/>
          <w:szCs w:val="24"/>
        </w:rPr>
        <w:t>а</w:t>
      </w:r>
      <w:r w:rsidR="00335BCC" w:rsidRPr="00A7732E">
        <w:rPr>
          <w:rFonts w:ascii="Times New Roman" w:hAnsi="Times New Roman"/>
          <w:sz w:val="24"/>
          <w:szCs w:val="24"/>
        </w:rPr>
        <w:t>териалоёмким.</w:t>
      </w:r>
    </w:p>
    <w:p w:rsidR="006547ED" w:rsidRPr="00A7732E" w:rsidRDefault="00335BC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Если это затраты на оплату труда – изделие трудоёмкое.</w:t>
      </w:r>
    </w:p>
    <w:p w:rsidR="006547ED" w:rsidRPr="00A7732E" w:rsidRDefault="00335BC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Если это амортизация основного оборудования – изделие </w:t>
      </w:r>
      <w:proofErr w:type="spellStart"/>
      <w:r w:rsidRPr="00A7732E">
        <w:rPr>
          <w:rFonts w:ascii="Times New Roman" w:hAnsi="Times New Roman"/>
          <w:sz w:val="24"/>
          <w:szCs w:val="24"/>
        </w:rPr>
        <w:t>фондоёмкое</w:t>
      </w:r>
      <w:proofErr w:type="spellEnd"/>
      <w:r w:rsidRPr="00A7732E">
        <w:rPr>
          <w:rFonts w:ascii="Times New Roman" w:hAnsi="Times New Roman"/>
          <w:sz w:val="24"/>
          <w:szCs w:val="24"/>
        </w:rPr>
        <w:t>.</w:t>
      </w:r>
    </w:p>
    <w:p w:rsidR="000D0F1B" w:rsidRPr="00A7732E" w:rsidRDefault="00335BC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Если высока доля затрат на энергию – изделие энергоёмкое.</w:t>
      </w:r>
    </w:p>
    <w:p w:rsidR="006547ED" w:rsidRPr="00A7732E" w:rsidRDefault="006547E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bCs/>
          <w:sz w:val="24"/>
          <w:szCs w:val="24"/>
        </w:rPr>
        <w:t>Расчет цеховой себестоимости приведён в подразделе 2.4 приложения "Пример расчёта курсовой работы".</w:t>
      </w:r>
    </w:p>
    <w:p w:rsidR="006547ED" w:rsidRPr="00A7732E" w:rsidRDefault="006547E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6547ED" w:rsidRPr="00A7732E" w:rsidRDefault="006547E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bookmarkStart w:id="25" w:name="_Toc493171024"/>
      <w:bookmarkStart w:id="26" w:name="_Toc493171095"/>
      <w:r w:rsidRPr="00A7732E">
        <w:rPr>
          <w:rFonts w:ascii="Times New Roman" w:hAnsi="Times New Roman"/>
          <w:sz w:val="24"/>
          <w:szCs w:val="24"/>
        </w:rPr>
        <w:lastRenderedPageBreak/>
        <w:t>3 Э</w:t>
      </w:r>
      <w:r w:rsidR="009A674D" w:rsidRPr="00A7732E">
        <w:rPr>
          <w:rFonts w:ascii="Times New Roman" w:hAnsi="Times New Roman"/>
          <w:sz w:val="24"/>
          <w:szCs w:val="24"/>
        </w:rPr>
        <w:t>кономическая эффективность проектируемого участка</w:t>
      </w:r>
      <w:bookmarkEnd w:id="25"/>
      <w:bookmarkEnd w:id="26"/>
    </w:p>
    <w:p w:rsidR="00B85745" w:rsidRPr="00A7732E" w:rsidRDefault="00B85745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bookmarkStart w:id="27" w:name="_Toc371073243"/>
      <w:bookmarkStart w:id="28" w:name="_Toc493171025"/>
      <w:bookmarkStart w:id="29" w:name="_Toc493171096"/>
      <w:r w:rsidRPr="00A7732E">
        <w:rPr>
          <w:rFonts w:ascii="Times New Roman" w:hAnsi="Times New Roman"/>
          <w:sz w:val="24"/>
          <w:szCs w:val="24"/>
        </w:rPr>
        <w:t xml:space="preserve">3.1 </w:t>
      </w:r>
      <w:bookmarkEnd w:id="27"/>
      <w:r w:rsidR="006D6597" w:rsidRPr="00A7732E">
        <w:rPr>
          <w:rFonts w:ascii="Times New Roman" w:hAnsi="Times New Roman"/>
          <w:sz w:val="24"/>
          <w:szCs w:val="24"/>
        </w:rPr>
        <w:t>Формирование базового варианта производственного участка</w:t>
      </w:r>
      <w:bookmarkEnd w:id="28"/>
      <w:bookmarkEnd w:id="29"/>
    </w:p>
    <w:p w:rsidR="007A6C9D" w:rsidRPr="00A7732E" w:rsidRDefault="004D7AB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</w:t>
      </w:r>
      <w:r w:rsidR="00D142EB" w:rsidRPr="00A7732E">
        <w:rPr>
          <w:rFonts w:ascii="Times New Roman" w:hAnsi="Times New Roman"/>
          <w:sz w:val="24"/>
          <w:szCs w:val="24"/>
        </w:rPr>
        <w:t>1.</w:t>
      </w:r>
      <w:r w:rsidRPr="00A7732E">
        <w:rPr>
          <w:rFonts w:ascii="Times New Roman" w:hAnsi="Times New Roman"/>
          <w:sz w:val="24"/>
          <w:szCs w:val="24"/>
        </w:rPr>
        <w:t>1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1C01F8" w:rsidRPr="00A7732E">
        <w:rPr>
          <w:rFonts w:ascii="Times New Roman" w:hAnsi="Times New Roman"/>
          <w:sz w:val="24"/>
          <w:szCs w:val="24"/>
        </w:rPr>
        <w:t>В</w:t>
      </w:r>
      <w:proofErr w:type="gramEnd"/>
      <w:r w:rsidR="001C01F8" w:rsidRPr="00A7732E">
        <w:rPr>
          <w:rFonts w:ascii="Times New Roman" w:hAnsi="Times New Roman"/>
          <w:sz w:val="24"/>
          <w:szCs w:val="24"/>
        </w:rPr>
        <w:t xml:space="preserve"> настоящей работе базовый вариант является искусственным, он создаётся в соотве</w:t>
      </w:r>
      <w:r w:rsidR="001C01F8" w:rsidRPr="00A7732E">
        <w:rPr>
          <w:rFonts w:ascii="Times New Roman" w:hAnsi="Times New Roman"/>
          <w:sz w:val="24"/>
          <w:szCs w:val="24"/>
        </w:rPr>
        <w:t>т</w:t>
      </w:r>
      <w:r w:rsidR="001C01F8" w:rsidRPr="00A7732E">
        <w:rPr>
          <w:rFonts w:ascii="Times New Roman" w:hAnsi="Times New Roman"/>
          <w:sz w:val="24"/>
          <w:szCs w:val="24"/>
        </w:rPr>
        <w:t>ствии с заданием относительно проектного варианта.</w:t>
      </w:r>
      <w:r w:rsidRPr="00A7732E">
        <w:rPr>
          <w:rFonts w:ascii="Times New Roman" w:hAnsi="Times New Roman"/>
          <w:sz w:val="24"/>
          <w:szCs w:val="24"/>
        </w:rPr>
        <w:t xml:space="preserve"> Определяются показатели: себестоимость продукции (С</w:t>
      </w:r>
      <w:proofErr w:type="gramStart"/>
      <w:r w:rsidRPr="00A7732E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7732E">
        <w:rPr>
          <w:rFonts w:ascii="Times New Roman" w:hAnsi="Times New Roman"/>
          <w:sz w:val="24"/>
          <w:szCs w:val="24"/>
        </w:rPr>
        <w:t>) и капитальные вложения (К</w:t>
      </w:r>
      <w:r w:rsidRPr="00A7732E">
        <w:rPr>
          <w:rFonts w:ascii="Times New Roman" w:hAnsi="Times New Roman"/>
          <w:sz w:val="24"/>
          <w:szCs w:val="24"/>
          <w:vertAlign w:val="subscript"/>
        </w:rPr>
        <w:t>1</w:t>
      </w:r>
      <w:r w:rsidRPr="00A7732E">
        <w:rPr>
          <w:rFonts w:ascii="Times New Roman" w:hAnsi="Times New Roman"/>
          <w:sz w:val="24"/>
          <w:szCs w:val="24"/>
        </w:rPr>
        <w:t xml:space="preserve">). Программа выпуска базового и проектного варианта принимается </w:t>
      </w:r>
      <w:proofErr w:type="gramStart"/>
      <w:r w:rsidRPr="00A7732E">
        <w:rPr>
          <w:rFonts w:ascii="Times New Roman" w:hAnsi="Times New Roman"/>
          <w:sz w:val="24"/>
          <w:szCs w:val="24"/>
        </w:rPr>
        <w:t>одинаковой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(Nг1=Nг2)</w:t>
      </w:r>
      <w:r w:rsidR="00B85745" w:rsidRPr="00A7732E">
        <w:rPr>
          <w:rFonts w:ascii="Times New Roman" w:hAnsi="Times New Roman"/>
          <w:sz w:val="24"/>
          <w:szCs w:val="24"/>
        </w:rPr>
        <w:t>.</w:t>
      </w:r>
    </w:p>
    <w:p w:rsidR="004D7ABD" w:rsidRPr="00A7732E" w:rsidRDefault="004D7AB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</w:t>
      </w:r>
      <w:r w:rsidR="00D142EB" w:rsidRPr="00A7732E">
        <w:rPr>
          <w:rFonts w:ascii="Times New Roman" w:hAnsi="Times New Roman"/>
          <w:sz w:val="24"/>
          <w:szCs w:val="24"/>
        </w:rPr>
        <w:t>1.</w:t>
      </w:r>
      <w:r w:rsidRPr="00A7732E">
        <w:rPr>
          <w:rFonts w:ascii="Times New Roman" w:hAnsi="Times New Roman"/>
          <w:sz w:val="24"/>
          <w:szCs w:val="24"/>
        </w:rPr>
        <w:t>2 Показателями экономической эффективности проектируемого участка являются:</w:t>
      </w:r>
    </w:p>
    <w:p w:rsidR="00B85745" w:rsidRPr="00A7732E" w:rsidRDefault="00B85745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условно-годовая экономия (</w:t>
      </w:r>
      <w:proofErr w:type="spellStart"/>
      <w:r w:rsidRPr="00A7732E">
        <w:rPr>
          <w:rFonts w:ascii="Times New Roman" w:hAnsi="Times New Roman"/>
          <w:sz w:val="24"/>
          <w:szCs w:val="24"/>
        </w:rPr>
        <w:t>Эуг</w:t>
      </w:r>
      <w:proofErr w:type="spellEnd"/>
      <w:r w:rsidRPr="00A7732E">
        <w:rPr>
          <w:rFonts w:ascii="Times New Roman" w:hAnsi="Times New Roman"/>
          <w:sz w:val="24"/>
          <w:szCs w:val="24"/>
        </w:rPr>
        <w:t>);</w:t>
      </w:r>
    </w:p>
    <w:p w:rsidR="00B85745" w:rsidRPr="00A7732E" w:rsidRDefault="00B85745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срок окупаемости дополнительных капитальных вложений (Ток);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годовой экономический эффект (Э)</w:t>
      </w:r>
      <w:r w:rsidR="00B85745" w:rsidRPr="00A7732E">
        <w:rPr>
          <w:rFonts w:ascii="Times New Roman" w:hAnsi="Times New Roman"/>
          <w:sz w:val="24"/>
          <w:szCs w:val="24"/>
        </w:rPr>
        <w:t>.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По завершении расчетов составляется </w:t>
      </w:r>
      <w:r w:rsidR="00E10E91" w:rsidRPr="00A7732E">
        <w:rPr>
          <w:rFonts w:ascii="Times New Roman" w:hAnsi="Times New Roman"/>
          <w:sz w:val="24"/>
          <w:szCs w:val="24"/>
        </w:rPr>
        <w:t>таблица</w:t>
      </w:r>
      <w:r w:rsidRPr="00A7732E">
        <w:rPr>
          <w:rFonts w:ascii="Times New Roman" w:hAnsi="Times New Roman"/>
          <w:sz w:val="24"/>
          <w:szCs w:val="24"/>
        </w:rPr>
        <w:t xml:space="preserve"> сводных показателей работы участка, и д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 xml:space="preserve">лаются </w:t>
      </w:r>
      <w:r w:rsidR="00E10E91" w:rsidRPr="00A7732E">
        <w:rPr>
          <w:rFonts w:ascii="Times New Roman" w:hAnsi="Times New Roman"/>
          <w:sz w:val="24"/>
          <w:szCs w:val="24"/>
        </w:rPr>
        <w:t>выводы</w:t>
      </w:r>
      <w:r w:rsidRPr="00A7732E">
        <w:rPr>
          <w:rFonts w:ascii="Times New Roman" w:hAnsi="Times New Roman"/>
          <w:sz w:val="24"/>
          <w:szCs w:val="24"/>
        </w:rPr>
        <w:t xml:space="preserve"> о целесообразности организации и эксплуатации нового участка.</w:t>
      </w:r>
    </w:p>
    <w:p w:rsidR="007A6C9D" w:rsidRPr="00A7732E" w:rsidRDefault="00B85745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</w:t>
      </w:r>
      <w:r w:rsidR="00D142EB" w:rsidRPr="00A7732E">
        <w:rPr>
          <w:rFonts w:ascii="Times New Roman" w:hAnsi="Times New Roman"/>
          <w:sz w:val="24"/>
          <w:szCs w:val="24"/>
        </w:rPr>
        <w:t>1.</w:t>
      </w:r>
      <w:r w:rsidRPr="00A7732E">
        <w:rPr>
          <w:rFonts w:ascii="Times New Roman" w:hAnsi="Times New Roman"/>
          <w:sz w:val="24"/>
          <w:szCs w:val="24"/>
        </w:rPr>
        <w:t>3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7A6C9D" w:rsidRPr="00A7732E">
        <w:rPr>
          <w:rFonts w:ascii="Times New Roman" w:hAnsi="Times New Roman"/>
          <w:sz w:val="24"/>
          <w:szCs w:val="24"/>
        </w:rPr>
        <w:t>П</w:t>
      </w:r>
      <w:proofErr w:type="gramEnd"/>
      <w:r w:rsidR="007A6C9D" w:rsidRPr="00A7732E">
        <w:rPr>
          <w:rFonts w:ascii="Times New Roman" w:hAnsi="Times New Roman"/>
          <w:sz w:val="24"/>
          <w:szCs w:val="24"/>
        </w:rPr>
        <w:t>ри сравнении вариантов должна быть соблюдена их сопоставимость. В расчетах б</w:t>
      </w:r>
      <w:r w:rsidR="007A6C9D" w:rsidRPr="00A7732E">
        <w:rPr>
          <w:rFonts w:ascii="Times New Roman" w:hAnsi="Times New Roman"/>
          <w:sz w:val="24"/>
          <w:szCs w:val="24"/>
        </w:rPr>
        <w:t>а</w:t>
      </w:r>
      <w:r w:rsidR="007A6C9D" w:rsidRPr="00A7732E">
        <w:rPr>
          <w:rFonts w:ascii="Times New Roman" w:hAnsi="Times New Roman"/>
          <w:sz w:val="24"/>
          <w:szCs w:val="24"/>
        </w:rPr>
        <w:t>зового и проектного вариантов должны приниматься одинаковый: состав продукции; перечень статей калькуляции себестоимости; состав затрат по статьям калькуляции; уровень цен; метод определения стоимостных показателей; годовой объем продукции.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Если годовая программа базового варианта (</w:t>
      </w:r>
      <w:proofErr w:type="spellStart"/>
      <w:proofErr w:type="gramStart"/>
      <w:r w:rsidRPr="00A7732E">
        <w:rPr>
          <w:rFonts w:ascii="Times New Roman" w:hAnsi="Times New Roman"/>
          <w:sz w:val="24"/>
          <w:szCs w:val="24"/>
        </w:rPr>
        <w:t>N</w:t>
      </w:r>
      <w:proofErr w:type="gramEnd"/>
      <w:r w:rsidRPr="00A7732E">
        <w:rPr>
          <w:rFonts w:ascii="Times New Roman" w:hAnsi="Times New Roman"/>
          <w:sz w:val="24"/>
          <w:szCs w:val="24"/>
        </w:rPr>
        <w:t>б</w:t>
      </w:r>
      <w:proofErr w:type="spellEnd"/>
      <w:r w:rsidRPr="00A7732E">
        <w:rPr>
          <w:rFonts w:ascii="Times New Roman" w:hAnsi="Times New Roman"/>
          <w:sz w:val="24"/>
          <w:szCs w:val="24"/>
        </w:rPr>
        <w:t>) отличается от программы проектного в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рианта (</w:t>
      </w:r>
      <w:proofErr w:type="spellStart"/>
      <w:r w:rsidRPr="00A7732E">
        <w:rPr>
          <w:rFonts w:ascii="Times New Roman" w:hAnsi="Times New Roman"/>
          <w:sz w:val="24"/>
          <w:szCs w:val="24"/>
        </w:rPr>
        <w:t>Nг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), то в расчет показателей </w:t>
      </w:r>
      <w:r w:rsidR="00E10E91" w:rsidRPr="00A7732E">
        <w:rPr>
          <w:rFonts w:ascii="Times New Roman" w:hAnsi="Times New Roman"/>
          <w:sz w:val="24"/>
          <w:szCs w:val="24"/>
        </w:rPr>
        <w:t>базового</w:t>
      </w:r>
      <w:r w:rsidRPr="00A7732E">
        <w:rPr>
          <w:rFonts w:ascii="Times New Roman" w:hAnsi="Times New Roman"/>
          <w:sz w:val="24"/>
          <w:szCs w:val="24"/>
        </w:rPr>
        <w:t xml:space="preserve"> варианта принимают годовую программу </w:t>
      </w:r>
      <w:r w:rsidR="00E10E91" w:rsidRPr="00A7732E">
        <w:rPr>
          <w:rFonts w:ascii="Times New Roman" w:hAnsi="Times New Roman"/>
          <w:sz w:val="24"/>
          <w:szCs w:val="24"/>
        </w:rPr>
        <w:t>проектн</w:t>
      </w:r>
      <w:r w:rsidR="00E10E91" w:rsidRPr="00A7732E">
        <w:rPr>
          <w:rFonts w:ascii="Times New Roman" w:hAnsi="Times New Roman"/>
          <w:sz w:val="24"/>
          <w:szCs w:val="24"/>
        </w:rPr>
        <w:t>о</w:t>
      </w:r>
      <w:r w:rsidR="00E10E91" w:rsidRPr="00A7732E">
        <w:rPr>
          <w:rFonts w:ascii="Times New Roman" w:hAnsi="Times New Roman"/>
          <w:sz w:val="24"/>
          <w:szCs w:val="24"/>
        </w:rPr>
        <w:t>го</w:t>
      </w:r>
      <w:r w:rsidRPr="00A7732E">
        <w:rPr>
          <w:rFonts w:ascii="Times New Roman" w:hAnsi="Times New Roman"/>
          <w:sz w:val="24"/>
          <w:szCs w:val="24"/>
        </w:rPr>
        <w:t xml:space="preserve"> варианта.</w:t>
      </w:r>
    </w:p>
    <w:p w:rsidR="007A6C9D" w:rsidRPr="00A7732E" w:rsidRDefault="00B85745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</w:t>
      </w:r>
      <w:r w:rsidR="00D142EB" w:rsidRPr="00A7732E">
        <w:rPr>
          <w:rFonts w:ascii="Times New Roman" w:hAnsi="Times New Roman"/>
          <w:sz w:val="24"/>
          <w:szCs w:val="24"/>
        </w:rPr>
        <w:t>1.</w:t>
      </w:r>
      <w:r w:rsidRPr="00A7732E">
        <w:rPr>
          <w:rFonts w:ascii="Times New Roman" w:hAnsi="Times New Roman"/>
          <w:sz w:val="24"/>
          <w:szCs w:val="24"/>
        </w:rPr>
        <w:t xml:space="preserve">4 </w:t>
      </w:r>
      <w:r w:rsidR="006547ED" w:rsidRPr="00A7732E">
        <w:rPr>
          <w:rFonts w:ascii="Times New Roman" w:hAnsi="Times New Roman"/>
          <w:sz w:val="24"/>
          <w:szCs w:val="24"/>
        </w:rPr>
        <w:t>Показатели базового варианта о</w:t>
      </w:r>
      <w:r w:rsidR="007A6C9D" w:rsidRPr="00A7732E">
        <w:rPr>
          <w:rFonts w:ascii="Times New Roman" w:hAnsi="Times New Roman"/>
          <w:sz w:val="24"/>
          <w:szCs w:val="24"/>
        </w:rPr>
        <w:t>пределя</w:t>
      </w:r>
      <w:r w:rsidR="00997047" w:rsidRPr="00A7732E">
        <w:rPr>
          <w:rFonts w:ascii="Times New Roman" w:hAnsi="Times New Roman"/>
          <w:sz w:val="24"/>
          <w:szCs w:val="24"/>
        </w:rPr>
        <w:t>ются</w:t>
      </w:r>
      <w:r w:rsidR="007A6C9D" w:rsidRPr="00A7732E">
        <w:rPr>
          <w:rFonts w:ascii="Times New Roman" w:hAnsi="Times New Roman"/>
          <w:sz w:val="24"/>
          <w:szCs w:val="24"/>
        </w:rPr>
        <w:t xml:space="preserve"> по условиям задания:</w:t>
      </w:r>
    </w:p>
    <w:p w:rsidR="007A6C9D" w:rsidRPr="00A7732E" w:rsidRDefault="000F25F8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а) </w:t>
      </w:r>
      <w:r w:rsidR="00B85745" w:rsidRPr="00A7732E">
        <w:rPr>
          <w:rFonts w:ascii="Times New Roman" w:hAnsi="Times New Roman"/>
          <w:sz w:val="24"/>
          <w:szCs w:val="24"/>
        </w:rPr>
        <w:t>Г</w:t>
      </w:r>
      <w:r w:rsidR="007A6C9D" w:rsidRPr="00A7732E">
        <w:rPr>
          <w:rFonts w:ascii="Times New Roman" w:hAnsi="Times New Roman"/>
          <w:sz w:val="24"/>
          <w:szCs w:val="24"/>
        </w:rPr>
        <w:t>одовая производственная программа</w:t>
      </w:r>
      <w:r w:rsidR="006F7B58" w:rsidRPr="00A7732E">
        <w:rPr>
          <w:rFonts w:ascii="Times New Roman" w:hAnsi="Times New Roman"/>
          <w:sz w:val="24"/>
          <w:szCs w:val="24"/>
        </w:rPr>
        <w:t xml:space="preserve"> равна </w:t>
      </w:r>
      <w:proofErr w:type="gramStart"/>
      <w:r w:rsidR="006F7B58" w:rsidRPr="00A7732E">
        <w:rPr>
          <w:rFonts w:ascii="Times New Roman" w:hAnsi="Times New Roman"/>
          <w:sz w:val="24"/>
          <w:szCs w:val="24"/>
        </w:rPr>
        <w:t>проектной</w:t>
      </w:r>
      <w:proofErr w:type="gramEnd"/>
      <w:r w:rsidR="006F7B58" w:rsidRPr="00A7732E">
        <w:rPr>
          <w:rFonts w:ascii="Times New Roman" w:hAnsi="Times New Roman"/>
          <w:sz w:val="24"/>
          <w:szCs w:val="24"/>
        </w:rPr>
        <w:t>:</w:t>
      </w:r>
      <w:r w:rsidR="007A6C9D" w:rsidRPr="00A773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6C9D" w:rsidRPr="00A7732E">
        <w:rPr>
          <w:rFonts w:ascii="Times New Roman" w:hAnsi="Times New Roman"/>
          <w:sz w:val="24"/>
          <w:szCs w:val="24"/>
        </w:rPr>
        <w:t>N</w:t>
      </w:r>
      <w:proofErr w:type="gramEnd"/>
      <w:r w:rsidR="007A6C9D" w:rsidRPr="00A7732E">
        <w:rPr>
          <w:rFonts w:ascii="Times New Roman" w:hAnsi="Times New Roman"/>
          <w:sz w:val="24"/>
          <w:szCs w:val="24"/>
        </w:rPr>
        <w:t>б</w:t>
      </w:r>
      <w:proofErr w:type="spellEnd"/>
      <w:r w:rsidRPr="00A7732E">
        <w:rPr>
          <w:rFonts w:ascii="Times New Roman" w:hAnsi="Times New Roman"/>
          <w:sz w:val="24"/>
          <w:szCs w:val="24"/>
        </w:rPr>
        <w:t>=</w:t>
      </w:r>
      <w:proofErr w:type="spellStart"/>
      <w:r w:rsidRPr="00A7732E">
        <w:rPr>
          <w:rFonts w:ascii="Times New Roman" w:hAnsi="Times New Roman"/>
          <w:sz w:val="24"/>
          <w:szCs w:val="24"/>
        </w:rPr>
        <w:t>Nг</w:t>
      </w:r>
      <w:proofErr w:type="spellEnd"/>
      <w:r w:rsidR="006F7B58" w:rsidRPr="00A7732E">
        <w:rPr>
          <w:rFonts w:ascii="Times New Roman" w:hAnsi="Times New Roman"/>
          <w:sz w:val="24"/>
          <w:szCs w:val="24"/>
        </w:rPr>
        <w:t xml:space="preserve"> </w:t>
      </w:r>
      <w:r w:rsidRPr="00A7732E">
        <w:rPr>
          <w:rFonts w:ascii="Times New Roman" w:hAnsi="Times New Roman"/>
          <w:sz w:val="24"/>
          <w:szCs w:val="24"/>
        </w:rPr>
        <w:t>шт.</w:t>
      </w:r>
    </w:p>
    <w:p w:rsidR="000F25F8" w:rsidRPr="00A7732E" w:rsidRDefault="000F25F8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б) Себестоимость продукции</w:t>
      </w:r>
      <w:r w:rsidR="006F7B58" w:rsidRPr="00A7732E">
        <w:rPr>
          <w:rFonts w:ascii="Times New Roman" w:hAnsi="Times New Roman"/>
          <w:sz w:val="24"/>
          <w:szCs w:val="24"/>
        </w:rPr>
        <w:t xml:space="preserve"> увеличивается на процент, указанный в задании.</w:t>
      </w:r>
    </w:p>
    <w:p w:rsidR="00E84752" w:rsidRPr="00A7732E" w:rsidRDefault="00E84752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Если, например, по заданию дано 10</w:t>
      </w:r>
      <w:r w:rsidR="006F7B58" w:rsidRPr="00A7732E">
        <w:rPr>
          <w:rFonts w:ascii="Times New Roman" w:hAnsi="Times New Roman"/>
          <w:sz w:val="24"/>
          <w:szCs w:val="24"/>
        </w:rPr>
        <w:t>8</w:t>
      </w:r>
      <w:r w:rsidRPr="00A7732E">
        <w:rPr>
          <w:rFonts w:ascii="Times New Roman" w:hAnsi="Times New Roman"/>
          <w:sz w:val="24"/>
          <w:szCs w:val="24"/>
        </w:rPr>
        <w:t>,</w:t>
      </w:r>
      <w:r w:rsidR="006F7B58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>% от проектной себестоимости</w:t>
      </w:r>
      <w:r w:rsidR="006F7B58" w:rsidRPr="00A7732E">
        <w:rPr>
          <w:rFonts w:ascii="Times New Roman" w:hAnsi="Times New Roman"/>
          <w:sz w:val="24"/>
          <w:szCs w:val="24"/>
        </w:rPr>
        <w:t xml:space="preserve"> (185,7 руб.)</w:t>
      </w:r>
      <w:r w:rsidRPr="00A7732E">
        <w:rPr>
          <w:rFonts w:ascii="Times New Roman" w:hAnsi="Times New Roman"/>
          <w:sz w:val="24"/>
          <w:szCs w:val="24"/>
        </w:rPr>
        <w:t>, то себ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стоимость единицы продукции базового варианта будет равна:</w:t>
      </w:r>
    </w:p>
    <w:p w:rsidR="00E84752" w:rsidRPr="00A7732E" w:rsidRDefault="00E84752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0F25F8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185,7*108,4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=201,3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руб.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F25F8" w:rsidRPr="00A7732E" w:rsidRDefault="000F25F8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E84752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в) Капитальные вложения базового варианта</w:t>
      </w:r>
      <w:r w:rsidR="006F7B58" w:rsidRPr="00A7732E">
        <w:rPr>
          <w:rFonts w:ascii="Times New Roman" w:hAnsi="Times New Roman"/>
          <w:sz w:val="24"/>
          <w:szCs w:val="24"/>
        </w:rPr>
        <w:t xml:space="preserve"> (К</w:t>
      </w:r>
      <w:proofErr w:type="gramStart"/>
      <w:r w:rsidR="006F7B58" w:rsidRPr="00A7732E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6F7B58" w:rsidRPr="00A7732E">
        <w:rPr>
          <w:rFonts w:ascii="Times New Roman" w:hAnsi="Times New Roman"/>
          <w:sz w:val="24"/>
          <w:szCs w:val="24"/>
        </w:rPr>
        <w:t>)</w:t>
      </w:r>
      <w:r w:rsidR="005D54F1" w:rsidRPr="00A7732E">
        <w:rPr>
          <w:rFonts w:ascii="Times New Roman" w:hAnsi="Times New Roman"/>
          <w:sz w:val="24"/>
          <w:szCs w:val="24"/>
        </w:rPr>
        <w:t xml:space="preserve"> </w:t>
      </w:r>
      <w:r w:rsidR="006F7B58" w:rsidRPr="00A7732E">
        <w:rPr>
          <w:rFonts w:ascii="Times New Roman" w:hAnsi="Times New Roman"/>
          <w:sz w:val="24"/>
          <w:szCs w:val="24"/>
        </w:rPr>
        <w:t>определяются аналогично.</w:t>
      </w:r>
    </w:p>
    <w:p w:rsidR="009260FC" w:rsidRPr="00A7732E" w:rsidRDefault="009260F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</w:t>
      </w:r>
      <w:r w:rsidR="00D142EB" w:rsidRPr="00A7732E">
        <w:rPr>
          <w:rFonts w:ascii="Times New Roman" w:hAnsi="Times New Roman"/>
          <w:sz w:val="24"/>
          <w:szCs w:val="24"/>
        </w:rPr>
        <w:t>1.5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 w:val="24"/>
          <w:szCs w:val="24"/>
        </w:rPr>
        <w:t>пределя</w:t>
      </w:r>
      <w:r w:rsidR="00997047" w:rsidRPr="00A7732E">
        <w:rPr>
          <w:rFonts w:ascii="Times New Roman" w:hAnsi="Times New Roman"/>
          <w:sz w:val="24"/>
          <w:szCs w:val="24"/>
        </w:rPr>
        <w:t>ются</w:t>
      </w:r>
      <w:r w:rsidRPr="00A7732E">
        <w:rPr>
          <w:rFonts w:ascii="Times New Roman" w:hAnsi="Times New Roman"/>
          <w:sz w:val="24"/>
          <w:szCs w:val="24"/>
        </w:rPr>
        <w:t xml:space="preserve"> удельные капитальные вложения</w:t>
      </w:r>
      <w:r w:rsidR="005D54F1" w:rsidRPr="00A7732E">
        <w:rPr>
          <w:rFonts w:ascii="Times New Roman" w:hAnsi="Times New Roman"/>
          <w:sz w:val="24"/>
          <w:szCs w:val="24"/>
        </w:rPr>
        <w:t xml:space="preserve"> базового и проектного вариантов</w:t>
      </w:r>
      <w:r w:rsidRPr="00A7732E">
        <w:rPr>
          <w:rFonts w:ascii="Times New Roman" w:hAnsi="Times New Roman"/>
          <w:sz w:val="24"/>
          <w:szCs w:val="24"/>
        </w:rPr>
        <w:t>, приходящиеся на единицу продукции по формуле (4</w:t>
      </w:r>
      <w:r w:rsidR="006F7B58" w:rsidRPr="00A7732E">
        <w:rPr>
          <w:rFonts w:ascii="Times New Roman" w:hAnsi="Times New Roman"/>
          <w:sz w:val="24"/>
          <w:szCs w:val="24"/>
        </w:rPr>
        <w:t>3</w:t>
      </w:r>
      <w:r w:rsidRPr="00A7732E">
        <w:rPr>
          <w:rFonts w:ascii="Times New Roman" w:hAnsi="Times New Roman"/>
          <w:sz w:val="24"/>
          <w:szCs w:val="24"/>
        </w:rPr>
        <w:t>):</w:t>
      </w:r>
    </w:p>
    <w:p w:rsidR="003F03E6" w:rsidRPr="00A7732E" w:rsidRDefault="003F03E6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9260FC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.                                                                                    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43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B47985" w:rsidRPr="00A7732E" w:rsidRDefault="006D6597" w:rsidP="00A7732E">
      <w:pPr>
        <w:ind w:firstLine="851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</w:t>
      </w:r>
      <w:r w:rsidR="00D142EB" w:rsidRPr="00A7732E">
        <w:rPr>
          <w:rFonts w:ascii="Times New Roman" w:hAnsi="Times New Roman"/>
          <w:sz w:val="24"/>
          <w:szCs w:val="24"/>
        </w:rPr>
        <w:t>1.6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B47985" w:rsidRPr="00A7732E">
        <w:rPr>
          <w:rFonts w:ascii="Times New Roman" w:hAnsi="Times New Roman"/>
          <w:sz w:val="24"/>
          <w:szCs w:val="24"/>
        </w:rPr>
        <w:t xml:space="preserve">Результаты </w:t>
      </w:r>
      <w:r w:rsidRPr="00A7732E">
        <w:rPr>
          <w:rFonts w:ascii="Times New Roman" w:hAnsi="Times New Roman"/>
          <w:sz w:val="24"/>
          <w:szCs w:val="24"/>
        </w:rPr>
        <w:t xml:space="preserve">расчётов </w:t>
      </w:r>
      <w:r w:rsidR="00B47985" w:rsidRPr="00A7732E">
        <w:rPr>
          <w:rFonts w:ascii="Times New Roman" w:hAnsi="Times New Roman"/>
          <w:sz w:val="24"/>
          <w:szCs w:val="24"/>
        </w:rPr>
        <w:t>свод</w:t>
      </w:r>
      <w:r w:rsidR="003F03E6" w:rsidRPr="00A7732E">
        <w:rPr>
          <w:rFonts w:ascii="Times New Roman" w:hAnsi="Times New Roman"/>
          <w:sz w:val="24"/>
          <w:szCs w:val="24"/>
        </w:rPr>
        <w:t>ятся</w:t>
      </w:r>
      <w:r w:rsidR="00B47985" w:rsidRPr="00A7732E">
        <w:rPr>
          <w:rFonts w:ascii="Times New Roman" w:hAnsi="Times New Roman"/>
          <w:sz w:val="24"/>
          <w:szCs w:val="24"/>
        </w:rPr>
        <w:t xml:space="preserve"> в таблицу 1</w:t>
      </w:r>
      <w:r w:rsidR="009260FC" w:rsidRPr="00A7732E">
        <w:rPr>
          <w:rFonts w:ascii="Times New Roman" w:hAnsi="Times New Roman"/>
          <w:sz w:val="24"/>
          <w:szCs w:val="24"/>
        </w:rPr>
        <w:t>1</w:t>
      </w:r>
      <w:r w:rsidR="00B47985" w:rsidRPr="00A7732E">
        <w:rPr>
          <w:rFonts w:ascii="Times New Roman" w:hAnsi="Times New Roman"/>
          <w:sz w:val="24"/>
          <w:szCs w:val="24"/>
        </w:rPr>
        <w:t>, которая является исходными данными для расчета показателей экономической эффективности капитальных вложений.</w:t>
      </w:r>
      <w:r w:rsidR="005D54F1" w:rsidRPr="00A7732E">
        <w:rPr>
          <w:rFonts w:ascii="Times New Roman" w:hAnsi="Times New Roman"/>
          <w:sz w:val="24"/>
          <w:szCs w:val="24"/>
        </w:rPr>
        <w:t xml:space="preserve"> Пример таблицы приведён ниже.</w:t>
      </w:r>
    </w:p>
    <w:p w:rsidR="00B47985" w:rsidRPr="00A7732E" w:rsidRDefault="00B47985" w:rsidP="00A7732E">
      <w:pPr>
        <w:rPr>
          <w:rFonts w:ascii="Times New Roman" w:hAnsi="Times New Roman"/>
          <w:sz w:val="24"/>
          <w:szCs w:val="24"/>
        </w:rPr>
      </w:pPr>
    </w:p>
    <w:p w:rsidR="00B47985" w:rsidRPr="00A7732E" w:rsidRDefault="00B47985" w:rsidP="00A7732E">
      <w:p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1</w:t>
      </w:r>
      <w:r w:rsidR="009260FC" w:rsidRPr="00A7732E">
        <w:rPr>
          <w:rFonts w:ascii="Times New Roman" w:hAnsi="Times New Roman"/>
          <w:sz w:val="24"/>
          <w:szCs w:val="24"/>
        </w:rPr>
        <w:t>1</w:t>
      </w:r>
      <w:r w:rsidRPr="00A7732E">
        <w:rPr>
          <w:rFonts w:ascii="Times New Roman" w:hAnsi="Times New Roman"/>
          <w:sz w:val="24"/>
          <w:szCs w:val="24"/>
        </w:rPr>
        <w:t xml:space="preserve"> – Исходные данные базового и проектного вариантов</w:t>
      </w:r>
    </w:p>
    <w:p w:rsidR="00D142EB" w:rsidRPr="00A7732E" w:rsidRDefault="00D142EB" w:rsidP="00A7732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54"/>
        <w:gridCol w:w="1754"/>
      </w:tblGrid>
      <w:tr w:rsidR="00B47985" w:rsidRPr="00A7732E" w:rsidTr="002769AE">
        <w:tc>
          <w:tcPr>
            <w:tcW w:w="5920" w:type="dxa"/>
            <w:vAlign w:val="center"/>
          </w:tcPr>
          <w:p w:rsidR="00B47985" w:rsidRPr="00A7732E" w:rsidRDefault="00B4798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4" w:type="dxa"/>
            <w:vAlign w:val="center"/>
          </w:tcPr>
          <w:p w:rsidR="00B47985" w:rsidRPr="00A7732E" w:rsidRDefault="00B4798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1754" w:type="dxa"/>
            <w:vAlign w:val="center"/>
          </w:tcPr>
          <w:p w:rsidR="00B47985" w:rsidRPr="00A7732E" w:rsidRDefault="00B47985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B47985" w:rsidRPr="00A7732E" w:rsidTr="002769AE">
        <w:tc>
          <w:tcPr>
            <w:tcW w:w="5920" w:type="dxa"/>
          </w:tcPr>
          <w:p w:rsidR="00B47985" w:rsidRPr="00A7732E" w:rsidRDefault="00B4798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 Производственная программа, шт.</w:t>
            </w:r>
          </w:p>
        </w:tc>
        <w:tc>
          <w:tcPr>
            <w:tcW w:w="1754" w:type="dxa"/>
          </w:tcPr>
          <w:p w:rsidR="00B47985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18 500</w:t>
            </w:r>
          </w:p>
        </w:tc>
        <w:tc>
          <w:tcPr>
            <w:tcW w:w="1754" w:type="dxa"/>
          </w:tcPr>
          <w:p w:rsidR="00B47985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18 500</w:t>
            </w:r>
          </w:p>
        </w:tc>
      </w:tr>
      <w:tr w:rsidR="00B47985" w:rsidRPr="00A7732E" w:rsidTr="002769AE">
        <w:tc>
          <w:tcPr>
            <w:tcW w:w="5920" w:type="dxa"/>
          </w:tcPr>
          <w:p w:rsidR="00B47985" w:rsidRPr="00A7732E" w:rsidRDefault="00B47985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 Себестоимость единицы продукции, руб.</w:t>
            </w:r>
          </w:p>
        </w:tc>
        <w:tc>
          <w:tcPr>
            <w:tcW w:w="1754" w:type="dxa"/>
          </w:tcPr>
          <w:p w:rsidR="00B47985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1201,3</w:t>
            </w:r>
          </w:p>
        </w:tc>
        <w:tc>
          <w:tcPr>
            <w:tcW w:w="1754" w:type="dxa"/>
          </w:tcPr>
          <w:p w:rsidR="00B47985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</w:tr>
      <w:tr w:rsidR="005D54F1" w:rsidRPr="00A7732E" w:rsidTr="002769AE">
        <w:tc>
          <w:tcPr>
            <w:tcW w:w="5920" w:type="dxa"/>
          </w:tcPr>
          <w:p w:rsidR="005D54F1" w:rsidRPr="00A7732E" w:rsidRDefault="005D54F1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 Капитальные вложения, руб.</w:t>
            </w:r>
          </w:p>
        </w:tc>
        <w:tc>
          <w:tcPr>
            <w:tcW w:w="1754" w:type="dxa"/>
          </w:tcPr>
          <w:p w:rsidR="005D54F1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4 448 315,7</w:t>
            </w:r>
          </w:p>
        </w:tc>
        <w:tc>
          <w:tcPr>
            <w:tcW w:w="1754" w:type="dxa"/>
          </w:tcPr>
          <w:p w:rsidR="005D54F1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6 354 736,7</w:t>
            </w:r>
          </w:p>
        </w:tc>
      </w:tr>
      <w:tr w:rsidR="005D54F1" w:rsidRPr="00A7732E" w:rsidTr="002769AE">
        <w:tc>
          <w:tcPr>
            <w:tcW w:w="5920" w:type="dxa"/>
          </w:tcPr>
          <w:p w:rsidR="005D54F1" w:rsidRPr="00A7732E" w:rsidRDefault="005D54F1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 Удельные капитальные вложения, руб.</w:t>
            </w:r>
          </w:p>
        </w:tc>
        <w:tc>
          <w:tcPr>
            <w:tcW w:w="1754" w:type="dxa"/>
          </w:tcPr>
          <w:p w:rsidR="005D54F1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1754" w:type="dxa"/>
          </w:tcPr>
          <w:p w:rsidR="005D54F1" w:rsidRPr="00A7732E" w:rsidRDefault="005D54F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343,5</w:t>
            </w:r>
          </w:p>
        </w:tc>
      </w:tr>
    </w:tbl>
    <w:p w:rsidR="00513287" w:rsidRPr="00A7732E" w:rsidRDefault="00513287" w:rsidP="00A7732E">
      <w:pPr>
        <w:rPr>
          <w:rFonts w:ascii="Times New Roman" w:hAnsi="Times New Roman"/>
          <w:sz w:val="24"/>
          <w:szCs w:val="24"/>
        </w:rPr>
      </w:pPr>
    </w:p>
    <w:p w:rsidR="005D54F1" w:rsidRPr="00A7732E" w:rsidRDefault="005D54F1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Формирование базового варианта производственного участка </w:t>
      </w:r>
      <w:r w:rsidRPr="00A7732E">
        <w:rPr>
          <w:rFonts w:ascii="Times New Roman" w:hAnsi="Times New Roman"/>
          <w:bCs/>
          <w:sz w:val="24"/>
          <w:szCs w:val="24"/>
        </w:rPr>
        <w:t xml:space="preserve"> приведён в подразделе 3.1 приложения "Пример расчёта курсовой работы".</w:t>
      </w:r>
    </w:p>
    <w:p w:rsidR="005D54F1" w:rsidRPr="00A7732E" w:rsidRDefault="005D54F1" w:rsidP="00A7732E">
      <w:pPr>
        <w:rPr>
          <w:rFonts w:ascii="Times New Roman" w:hAnsi="Times New Roman"/>
          <w:sz w:val="24"/>
          <w:szCs w:val="24"/>
        </w:rPr>
      </w:pPr>
    </w:p>
    <w:p w:rsidR="005D54F1" w:rsidRPr="00A7732E" w:rsidRDefault="005D54F1" w:rsidP="00A7732E">
      <w:p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br w:type="page"/>
      </w:r>
    </w:p>
    <w:p w:rsidR="000F188D" w:rsidRPr="00A7732E" w:rsidRDefault="000F188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bookmarkStart w:id="30" w:name="_Toc493171026"/>
      <w:bookmarkStart w:id="31" w:name="_Toc493171097"/>
    </w:p>
    <w:p w:rsidR="006D6597" w:rsidRPr="00A7732E" w:rsidRDefault="006D6597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3.2 Расчет условно-годовой экономии и срока окупаемости дополнительных капитальных вложений</w:t>
      </w:r>
      <w:bookmarkEnd w:id="30"/>
      <w:bookmarkEnd w:id="31"/>
    </w:p>
    <w:p w:rsidR="006D6597" w:rsidRPr="00A7732E" w:rsidRDefault="0018185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3.2.1 Условно-годовая экономия определяется по формуле (4</w:t>
      </w:r>
      <w:r w:rsidR="005D54F1" w:rsidRPr="00A7732E">
        <w:rPr>
          <w:rFonts w:ascii="Times New Roman" w:hAnsi="Times New Roman"/>
          <w:sz w:val="24"/>
          <w:szCs w:val="24"/>
        </w:rPr>
        <w:t>4</w:t>
      </w:r>
      <w:r w:rsidRPr="00A7732E">
        <w:rPr>
          <w:rFonts w:ascii="Times New Roman" w:hAnsi="Times New Roman"/>
          <w:sz w:val="24"/>
          <w:szCs w:val="24"/>
        </w:rPr>
        <w:t>):</w:t>
      </w:r>
    </w:p>
    <w:p w:rsidR="0018185B" w:rsidRPr="00A7732E" w:rsidRDefault="0018185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18185B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EF18D9" w:rsidRPr="00A7732E" w:rsidRDefault="00EF18D9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3.2.2 Новый участок (новый вариант технологии) требует, как правило, больших затрат по сравнению с базовым вариантом. Величина, на которую капитальные вложения проектного вар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анта (К</w:t>
      </w:r>
      <w:proofErr w:type="gramStart"/>
      <w:r w:rsidRPr="00A7732E">
        <w:rPr>
          <w:rFonts w:ascii="Times New Roman" w:hAnsi="Times New Roman"/>
          <w:sz w:val="24"/>
          <w:szCs w:val="24"/>
        </w:rPr>
        <w:t>2</w:t>
      </w:r>
      <w:proofErr w:type="gramEnd"/>
      <w:r w:rsidRPr="00A7732E">
        <w:rPr>
          <w:rFonts w:ascii="Times New Roman" w:hAnsi="Times New Roman"/>
          <w:sz w:val="24"/>
          <w:szCs w:val="24"/>
        </w:rPr>
        <w:t>) превышают сумму капитальных вложений базового варианта (К1), образует дополн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тельные капитальные вложения (</w:t>
      </w:r>
      <w:r w:rsidR="005D54F1" w:rsidRPr="00A7732E">
        <w:rPr>
          <w:rFonts w:ascii="Times New Roman" w:hAnsi="Times New Roman"/>
          <w:sz w:val="24"/>
          <w:szCs w:val="24"/>
        </w:rPr>
        <w:t>45</w:t>
      </w:r>
      <w:r w:rsidRPr="00A7732E">
        <w:rPr>
          <w:rFonts w:ascii="Times New Roman" w:hAnsi="Times New Roman"/>
          <w:sz w:val="24"/>
          <w:szCs w:val="24"/>
        </w:rPr>
        <w:t>)</w:t>
      </w:r>
      <w:r w:rsidR="005D54F1" w:rsidRPr="00A7732E">
        <w:rPr>
          <w:rFonts w:ascii="Times New Roman" w:hAnsi="Times New Roman"/>
          <w:sz w:val="24"/>
          <w:szCs w:val="24"/>
        </w:rPr>
        <w:t>:</w:t>
      </w:r>
    </w:p>
    <w:p w:rsidR="005D54F1" w:rsidRPr="00A7732E" w:rsidRDefault="005D54F1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5D54F1" w:rsidRPr="00A7732E" w:rsidRDefault="005D54F1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Wingdings 3" w:char="F072"/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К=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(45)</m:t>
          </m:r>
        </m:oMath>
      </m:oMathPara>
    </w:p>
    <w:p w:rsidR="00EF18D9" w:rsidRPr="00A7732E" w:rsidRDefault="00970C31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3.2.3 </w:t>
      </w:r>
      <w:r w:rsidR="00EF18D9" w:rsidRPr="00A7732E">
        <w:rPr>
          <w:rFonts w:ascii="Times New Roman" w:hAnsi="Times New Roman"/>
          <w:sz w:val="24"/>
          <w:szCs w:val="24"/>
        </w:rPr>
        <w:t>Срок окупаемости дополнительных капитальных вложений (Ток) определяется по формуле (</w:t>
      </w:r>
      <w:r w:rsidRPr="00A7732E">
        <w:rPr>
          <w:rFonts w:ascii="Times New Roman" w:hAnsi="Times New Roman"/>
          <w:sz w:val="24"/>
          <w:szCs w:val="24"/>
        </w:rPr>
        <w:t>4</w:t>
      </w:r>
      <w:r w:rsidR="005D54F1" w:rsidRPr="00A7732E">
        <w:rPr>
          <w:rFonts w:ascii="Times New Roman" w:hAnsi="Times New Roman"/>
          <w:sz w:val="24"/>
          <w:szCs w:val="24"/>
        </w:rPr>
        <w:t>6</w:t>
      </w:r>
      <w:r w:rsidR="00EF18D9" w:rsidRPr="00A7732E">
        <w:rPr>
          <w:rFonts w:ascii="Times New Roman" w:hAnsi="Times New Roman"/>
          <w:sz w:val="24"/>
          <w:szCs w:val="24"/>
        </w:rPr>
        <w:t>):</w:t>
      </w:r>
    </w:p>
    <w:p w:rsidR="00EF18D9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Wingdings 3" w:char="F072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46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EF18D9" w:rsidRPr="00A7732E" w:rsidRDefault="00EF18D9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где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5D54F1" w:rsidRPr="00A7732E">
        <w:rPr>
          <w:rFonts w:ascii="Times New Roman" w:hAnsi="Times New Roman"/>
          <w:sz w:val="24"/>
          <w:szCs w:val="24"/>
        </w:rPr>
        <w:t>∆К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- дополнительные капитальные вложения проектного варианта по сравнению с баз</w:t>
      </w:r>
      <w:r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вым.</w:t>
      </w:r>
    </w:p>
    <w:p w:rsidR="00EF18D9" w:rsidRPr="00A7732E" w:rsidRDefault="00EF18D9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Если, дополнительные капитальные вложения отсутствуют</w:t>
      </w:r>
      <w:r w:rsidR="00970C31" w:rsidRPr="00A7732E">
        <w:rPr>
          <w:rFonts w:ascii="Times New Roman" w:hAnsi="Times New Roman"/>
          <w:sz w:val="24"/>
          <w:szCs w:val="24"/>
        </w:rPr>
        <w:t xml:space="preserve"> или они меньше базовых </w:t>
      </w:r>
      <w:r w:rsidR="005D54F1" w:rsidRPr="00A7732E">
        <w:rPr>
          <w:rFonts w:ascii="Times New Roman" w:hAnsi="Times New Roman"/>
          <w:sz w:val="24"/>
          <w:szCs w:val="24"/>
        </w:rPr>
        <w:t>(∆К2≤∆К1</w:t>
      </w:r>
      <w:r w:rsidR="00970C31" w:rsidRPr="00A7732E">
        <w:rPr>
          <w:rFonts w:ascii="Times New Roman" w:hAnsi="Times New Roman"/>
          <w:sz w:val="24"/>
          <w:szCs w:val="24"/>
        </w:rPr>
        <w:t>), то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970C31" w:rsidRPr="00A7732E">
        <w:rPr>
          <w:rFonts w:ascii="Times New Roman" w:hAnsi="Times New Roman"/>
          <w:sz w:val="24"/>
          <w:szCs w:val="24"/>
        </w:rPr>
        <w:t>о</w:t>
      </w:r>
      <w:r w:rsidRPr="00A7732E">
        <w:rPr>
          <w:rFonts w:ascii="Times New Roman" w:hAnsi="Times New Roman"/>
          <w:sz w:val="24"/>
          <w:szCs w:val="24"/>
        </w:rPr>
        <w:t>трицательное значение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5D54F1" w:rsidRPr="00A7732E">
        <w:rPr>
          <w:rFonts w:ascii="Times New Roman" w:hAnsi="Times New Roman"/>
          <w:sz w:val="24"/>
          <w:szCs w:val="24"/>
        </w:rPr>
        <w:t>∆К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показывает разовую экономию на капитальных влож</w:t>
      </w:r>
      <w:r w:rsidRPr="00A7732E">
        <w:rPr>
          <w:rFonts w:ascii="Times New Roman" w:hAnsi="Times New Roman"/>
          <w:sz w:val="24"/>
          <w:szCs w:val="24"/>
        </w:rPr>
        <w:t>е</w:t>
      </w:r>
      <w:r w:rsidRPr="00A7732E">
        <w:rPr>
          <w:rFonts w:ascii="Times New Roman" w:hAnsi="Times New Roman"/>
          <w:sz w:val="24"/>
          <w:szCs w:val="24"/>
        </w:rPr>
        <w:t>ниях проектного варианта по сравнению с базовым. В этом случае срок окупаемости затрат не рассчитывается.</w:t>
      </w:r>
    </w:p>
    <w:p w:rsidR="00970C31" w:rsidRPr="00A7732E" w:rsidRDefault="00970C31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3.2.4 Расчетный срок окупаемости дополнительных капитальных вложений (Ток) не должен превышать нормативный срок (</w:t>
      </w:r>
      <w:proofErr w:type="spellStart"/>
      <w:r w:rsidRPr="00A7732E">
        <w:rPr>
          <w:rFonts w:ascii="Times New Roman" w:hAnsi="Times New Roman"/>
          <w:sz w:val="24"/>
          <w:szCs w:val="24"/>
        </w:rPr>
        <w:t>Тн</w:t>
      </w:r>
      <w:proofErr w:type="spellEnd"/>
      <w:r w:rsidRPr="00A7732E">
        <w:rPr>
          <w:rFonts w:ascii="Times New Roman" w:hAnsi="Times New Roman"/>
          <w:sz w:val="24"/>
          <w:szCs w:val="24"/>
        </w:rPr>
        <w:t>), который определяется по нормативному коэффициенту э</w:t>
      </w:r>
      <w:r w:rsidRPr="00A7732E">
        <w:rPr>
          <w:rFonts w:ascii="Times New Roman" w:hAnsi="Times New Roman"/>
          <w:sz w:val="24"/>
          <w:szCs w:val="24"/>
        </w:rPr>
        <w:t>ф</w:t>
      </w:r>
      <w:r w:rsidRPr="00A7732E">
        <w:rPr>
          <w:rFonts w:ascii="Times New Roman" w:hAnsi="Times New Roman"/>
          <w:sz w:val="24"/>
          <w:szCs w:val="24"/>
        </w:rPr>
        <w:t>фективности капитальных затрат (Ен=0,15)</w:t>
      </w:r>
      <w:r w:rsidR="008214BD" w:rsidRPr="00A7732E">
        <w:rPr>
          <w:rFonts w:ascii="Times New Roman" w:hAnsi="Times New Roman"/>
          <w:sz w:val="24"/>
          <w:szCs w:val="24"/>
        </w:rPr>
        <w:t xml:space="preserve"> по формуле (4</w:t>
      </w:r>
      <w:r w:rsidR="005D54F1" w:rsidRPr="00A7732E">
        <w:rPr>
          <w:rFonts w:ascii="Times New Roman" w:hAnsi="Times New Roman"/>
          <w:sz w:val="24"/>
          <w:szCs w:val="24"/>
        </w:rPr>
        <w:t>7</w:t>
      </w:r>
      <w:r w:rsidR="008214BD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>:</w:t>
      </w:r>
    </w:p>
    <w:p w:rsidR="008214BD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47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5D54F1" w:rsidRPr="00A7732E" w:rsidRDefault="005D54F1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8214BD" w:rsidRPr="00A7732E" w:rsidRDefault="008214B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Если расчетный срок окупаемости больше нормативного (Ток&gt;</w:t>
      </w:r>
      <w:proofErr w:type="spellStart"/>
      <w:r w:rsidRPr="00A7732E">
        <w:rPr>
          <w:rFonts w:ascii="Times New Roman" w:hAnsi="Times New Roman"/>
          <w:sz w:val="24"/>
          <w:szCs w:val="24"/>
        </w:rPr>
        <w:t>Тн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), то вариант организации участка </w:t>
      </w:r>
      <w:proofErr w:type="gramStart"/>
      <w:r w:rsidRPr="00A7732E">
        <w:rPr>
          <w:rFonts w:ascii="Times New Roman" w:hAnsi="Times New Roman"/>
          <w:sz w:val="24"/>
          <w:szCs w:val="24"/>
        </w:rPr>
        <w:t>считается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не эффективен, его создание нецелесообразно (эксплуатация участка будет пр</w:t>
      </w:r>
      <w:r w:rsidRPr="00A7732E">
        <w:rPr>
          <w:rFonts w:ascii="Times New Roman" w:hAnsi="Times New Roman"/>
          <w:sz w:val="24"/>
          <w:szCs w:val="24"/>
        </w:rPr>
        <w:t>и</w:t>
      </w:r>
      <w:r w:rsidRPr="00A7732E">
        <w:rPr>
          <w:rFonts w:ascii="Times New Roman" w:hAnsi="Times New Roman"/>
          <w:sz w:val="24"/>
          <w:szCs w:val="24"/>
        </w:rPr>
        <w:t>носить убытки).</w:t>
      </w:r>
    </w:p>
    <w:p w:rsidR="008214BD" w:rsidRPr="00A7732E" w:rsidRDefault="008214B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Если расчетный срок окупаемости меньше или равен </w:t>
      </w:r>
      <w:proofErr w:type="gramStart"/>
      <w:r w:rsidRPr="00A7732E">
        <w:rPr>
          <w:rFonts w:ascii="Times New Roman" w:hAnsi="Times New Roman"/>
          <w:sz w:val="24"/>
          <w:szCs w:val="24"/>
        </w:rPr>
        <w:t>нормативному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(Ток</w:t>
      </w:r>
      <w:r w:rsidRPr="00A7732E">
        <w:rPr>
          <w:rFonts w:ascii="Times New Roman" w:hAnsi="Times New Roman"/>
          <w:sz w:val="24"/>
          <w:szCs w:val="24"/>
        </w:rPr>
        <w:sym w:font="Symbol" w:char="F0A3"/>
      </w:r>
      <w:proofErr w:type="spellStart"/>
      <w:r w:rsidRPr="00A7732E">
        <w:rPr>
          <w:rFonts w:ascii="Times New Roman" w:hAnsi="Times New Roman"/>
          <w:sz w:val="24"/>
          <w:szCs w:val="24"/>
        </w:rPr>
        <w:t>Тн</w:t>
      </w:r>
      <w:proofErr w:type="spellEnd"/>
      <w:r w:rsidRPr="00A7732E">
        <w:rPr>
          <w:rFonts w:ascii="Times New Roman" w:hAnsi="Times New Roman"/>
          <w:sz w:val="24"/>
          <w:szCs w:val="24"/>
        </w:rPr>
        <w:t>), то организ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ция участка экономически целесообразна.</w:t>
      </w:r>
    </w:p>
    <w:p w:rsidR="005A220D" w:rsidRPr="00A7732E" w:rsidRDefault="00A81139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3.2.5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7732E">
        <w:rPr>
          <w:rFonts w:ascii="Times New Roman" w:hAnsi="Times New Roman"/>
          <w:sz w:val="24"/>
          <w:szCs w:val="24"/>
        </w:rPr>
        <w:t>пределяется расчётный коэффициент эффективности затрат (Ер) и сравнивается с нормативным</w:t>
      </w:r>
      <w:r w:rsidR="005A220D" w:rsidRPr="00A7732E">
        <w:rPr>
          <w:rFonts w:ascii="Times New Roman" w:hAnsi="Times New Roman"/>
          <w:sz w:val="24"/>
          <w:szCs w:val="24"/>
        </w:rPr>
        <w:t xml:space="preserve"> (4</w:t>
      </w:r>
      <w:r w:rsidR="00FF052E" w:rsidRPr="00A7732E">
        <w:rPr>
          <w:rFonts w:ascii="Times New Roman" w:hAnsi="Times New Roman"/>
          <w:sz w:val="24"/>
          <w:szCs w:val="24"/>
        </w:rPr>
        <w:t>8</w:t>
      </w:r>
      <w:r w:rsidR="005A220D" w:rsidRPr="00A7732E">
        <w:rPr>
          <w:rFonts w:ascii="Times New Roman" w:hAnsi="Times New Roman"/>
          <w:sz w:val="24"/>
          <w:szCs w:val="24"/>
        </w:rPr>
        <w:t>):</w:t>
      </w:r>
    </w:p>
    <w:p w:rsidR="005A220D" w:rsidRPr="00A7732E" w:rsidRDefault="00A773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        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48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0F188D" w:rsidRPr="00A7732E" w:rsidRDefault="00A81139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Расчётный коэффициент должен быть больше нормативного</w:t>
      </w:r>
      <w:r w:rsidR="005A220D" w:rsidRPr="00A7732E">
        <w:rPr>
          <w:rFonts w:ascii="Times New Roman" w:hAnsi="Times New Roman"/>
          <w:sz w:val="24"/>
          <w:szCs w:val="24"/>
        </w:rPr>
        <w:t xml:space="preserve"> (Ер&gt;</w:t>
      </w:r>
      <w:proofErr w:type="spellStart"/>
      <w:r w:rsidR="005A220D" w:rsidRPr="00A7732E">
        <w:rPr>
          <w:rFonts w:ascii="Times New Roman" w:hAnsi="Times New Roman"/>
          <w:sz w:val="24"/>
          <w:szCs w:val="24"/>
        </w:rPr>
        <w:t>Ен</w:t>
      </w:r>
      <w:proofErr w:type="spellEnd"/>
      <w:r w:rsidR="005A220D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C73523" w:rsidRPr="00A7732E" w:rsidRDefault="00C7352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bookmarkStart w:id="32" w:name="_Toc493171027"/>
      <w:bookmarkStart w:id="33" w:name="_Toc493171098"/>
      <w:r w:rsidRPr="00A7732E">
        <w:rPr>
          <w:rFonts w:ascii="Times New Roman" w:hAnsi="Times New Roman"/>
          <w:sz w:val="24"/>
          <w:szCs w:val="24"/>
        </w:rPr>
        <w:t>3.3 Расчет годового экономического эффекта</w:t>
      </w:r>
      <w:bookmarkEnd w:id="32"/>
      <w:bookmarkEnd w:id="33"/>
    </w:p>
    <w:p w:rsidR="007A6C9D" w:rsidRPr="00A7732E" w:rsidRDefault="00C73523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3.3.1 </w:t>
      </w:r>
      <w:r w:rsidR="007A6C9D" w:rsidRPr="00A7732E">
        <w:rPr>
          <w:rFonts w:ascii="Times New Roman" w:hAnsi="Times New Roman"/>
          <w:sz w:val="24"/>
          <w:szCs w:val="24"/>
        </w:rPr>
        <w:t>Г</w:t>
      </w:r>
      <w:r w:rsidRPr="00A7732E">
        <w:rPr>
          <w:rFonts w:ascii="Times New Roman" w:hAnsi="Times New Roman"/>
          <w:sz w:val="24"/>
          <w:szCs w:val="24"/>
        </w:rPr>
        <w:t xml:space="preserve">одовой экономический эффект </w:t>
      </w:r>
      <w:r w:rsidR="00470E64" w:rsidRPr="00A7732E">
        <w:rPr>
          <w:rFonts w:ascii="Times New Roman" w:hAnsi="Times New Roman"/>
          <w:sz w:val="24"/>
          <w:szCs w:val="24"/>
        </w:rPr>
        <w:t>от внедрения</w:t>
      </w:r>
      <w:r w:rsidR="007A6C9D" w:rsidRPr="00A7732E">
        <w:rPr>
          <w:rFonts w:ascii="Times New Roman" w:hAnsi="Times New Roman"/>
          <w:sz w:val="24"/>
          <w:szCs w:val="24"/>
        </w:rPr>
        <w:t xml:space="preserve"> проектируемого участка определяется сравнением </w:t>
      </w:r>
      <w:r w:rsidRPr="00A7732E">
        <w:rPr>
          <w:rFonts w:ascii="Times New Roman" w:hAnsi="Times New Roman"/>
          <w:sz w:val="24"/>
          <w:szCs w:val="24"/>
        </w:rPr>
        <w:t>приведённых затрат</w:t>
      </w:r>
      <w:r w:rsidR="007A6C9D" w:rsidRPr="00A7732E">
        <w:rPr>
          <w:rFonts w:ascii="Times New Roman" w:hAnsi="Times New Roman"/>
          <w:sz w:val="24"/>
          <w:szCs w:val="24"/>
        </w:rPr>
        <w:t xml:space="preserve"> базового </w:t>
      </w:r>
      <w:r w:rsidRPr="00A7732E">
        <w:rPr>
          <w:rFonts w:ascii="Times New Roman" w:hAnsi="Times New Roman"/>
          <w:sz w:val="24"/>
          <w:szCs w:val="24"/>
        </w:rPr>
        <w:t>(Z</w:t>
      </w:r>
      <w:r w:rsidRPr="00A7732E">
        <w:rPr>
          <w:rFonts w:ascii="Times New Roman" w:hAnsi="Times New Roman"/>
          <w:sz w:val="24"/>
          <w:szCs w:val="24"/>
          <w:vertAlign w:val="subscript"/>
        </w:rPr>
        <w:t>1</w:t>
      </w:r>
      <w:r w:rsidRPr="00A7732E">
        <w:rPr>
          <w:rFonts w:ascii="Times New Roman" w:hAnsi="Times New Roman"/>
          <w:sz w:val="24"/>
          <w:szCs w:val="24"/>
        </w:rPr>
        <w:t xml:space="preserve">) </w:t>
      </w:r>
      <w:r w:rsidR="007A6C9D" w:rsidRPr="00A7732E">
        <w:rPr>
          <w:rFonts w:ascii="Times New Roman" w:hAnsi="Times New Roman"/>
          <w:sz w:val="24"/>
          <w:szCs w:val="24"/>
        </w:rPr>
        <w:t xml:space="preserve">и проектного </w:t>
      </w:r>
      <w:r w:rsidRPr="00A7732E">
        <w:rPr>
          <w:rFonts w:ascii="Times New Roman" w:hAnsi="Times New Roman"/>
          <w:sz w:val="24"/>
          <w:szCs w:val="24"/>
        </w:rPr>
        <w:t>(Z</w:t>
      </w:r>
      <w:r w:rsidRPr="00A7732E">
        <w:rPr>
          <w:rFonts w:ascii="Times New Roman" w:hAnsi="Times New Roman"/>
          <w:sz w:val="24"/>
          <w:szCs w:val="24"/>
          <w:vertAlign w:val="subscript"/>
        </w:rPr>
        <w:t>2</w:t>
      </w:r>
      <w:r w:rsidRPr="00A7732E">
        <w:rPr>
          <w:rFonts w:ascii="Times New Roman" w:hAnsi="Times New Roman"/>
          <w:sz w:val="24"/>
          <w:szCs w:val="24"/>
        </w:rPr>
        <w:t xml:space="preserve">) </w:t>
      </w:r>
      <w:r w:rsidR="007A6C9D" w:rsidRPr="00A7732E">
        <w:rPr>
          <w:rFonts w:ascii="Times New Roman" w:hAnsi="Times New Roman"/>
          <w:sz w:val="24"/>
          <w:szCs w:val="24"/>
        </w:rPr>
        <w:t>вар</w:t>
      </w:r>
      <w:r w:rsidR="007A6C9D" w:rsidRPr="00A7732E">
        <w:rPr>
          <w:rFonts w:ascii="Times New Roman" w:hAnsi="Times New Roman"/>
          <w:sz w:val="24"/>
          <w:szCs w:val="24"/>
        </w:rPr>
        <w:t>и</w:t>
      </w:r>
      <w:r w:rsidR="007A6C9D" w:rsidRPr="00A7732E">
        <w:rPr>
          <w:rFonts w:ascii="Times New Roman" w:hAnsi="Times New Roman"/>
          <w:sz w:val="24"/>
          <w:szCs w:val="24"/>
        </w:rPr>
        <w:t>антов по формуле</w:t>
      </w:r>
      <w:r w:rsidRPr="00A7732E">
        <w:rPr>
          <w:rFonts w:ascii="Times New Roman" w:hAnsi="Times New Roman"/>
          <w:sz w:val="24"/>
          <w:szCs w:val="24"/>
        </w:rPr>
        <w:t xml:space="preserve"> (4</w:t>
      </w:r>
      <w:r w:rsidR="00FF052E" w:rsidRPr="00A7732E">
        <w:rPr>
          <w:rFonts w:ascii="Times New Roman" w:hAnsi="Times New Roman"/>
          <w:sz w:val="24"/>
          <w:szCs w:val="24"/>
        </w:rPr>
        <w:t>9</w:t>
      </w:r>
      <w:r w:rsidR="001B261A" w:rsidRPr="00A7732E">
        <w:rPr>
          <w:rFonts w:ascii="Times New Roman" w:hAnsi="Times New Roman"/>
          <w:sz w:val="24"/>
          <w:szCs w:val="24"/>
        </w:rPr>
        <w:t>)</w:t>
      </w:r>
      <w:r w:rsidR="007A6C9D" w:rsidRPr="00A7732E">
        <w:rPr>
          <w:rFonts w:ascii="Times New Roman" w:hAnsi="Times New Roman"/>
          <w:sz w:val="24"/>
          <w:szCs w:val="24"/>
        </w:rPr>
        <w:t>:</w:t>
      </w:r>
    </w:p>
    <w:p w:rsidR="00C73523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Э=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49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FF052E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C73523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П</w:t>
      </w:r>
      <w:r w:rsidR="00A83EB6" w:rsidRPr="00A7732E">
        <w:rPr>
          <w:rFonts w:ascii="Times New Roman" w:hAnsi="Times New Roman"/>
          <w:sz w:val="24"/>
          <w:szCs w:val="24"/>
        </w:rPr>
        <w:t>риведённые затраты определяются по формуле (</w:t>
      </w:r>
      <w:r w:rsidRPr="00A7732E">
        <w:rPr>
          <w:rFonts w:ascii="Times New Roman" w:hAnsi="Times New Roman"/>
          <w:sz w:val="24"/>
          <w:szCs w:val="24"/>
        </w:rPr>
        <w:t>50</w:t>
      </w:r>
      <w:r w:rsidR="00A83EB6" w:rsidRPr="00A7732E">
        <w:rPr>
          <w:rFonts w:ascii="Times New Roman" w:hAnsi="Times New Roman"/>
          <w:sz w:val="24"/>
          <w:szCs w:val="24"/>
        </w:rPr>
        <w:t>):</w:t>
      </w:r>
    </w:p>
    <w:p w:rsidR="00C73523" w:rsidRPr="00A7732E" w:rsidRDefault="00470E64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а) базов</w:t>
      </w:r>
      <w:r w:rsidR="00FF052E" w:rsidRPr="00A7732E">
        <w:rPr>
          <w:rFonts w:ascii="Times New Roman" w:hAnsi="Times New Roman"/>
          <w:sz w:val="24"/>
          <w:szCs w:val="24"/>
        </w:rPr>
        <w:t>ый</w:t>
      </w:r>
      <w:r w:rsidRPr="00A7732E">
        <w:rPr>
          <w:rFonts w:ascii="Times New Roman" w:hAnsi="Times New Roman"/>
          <w:sz w:val="24"/>
          <w:szCs w:val="24"/>
        </w:rPr>
        <w:t xml:space="preserve"> вариант, руб.</w:t>
      </w:r>
    </w:p>
    <w:p w:rsidR="00FF052E" w:rsidRPr="00A7732E" w:rsidRDefault="00A7732E" w:rsidP="00A7732E">
      <w:pPr>
        <w:tabs>
          <w:tab w:val="left" w:pos="993"/>
        </w:tabs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уд1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.  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50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FF052E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проектный вариант:</w:t>
      </w:r>
    </w:p>
    <w:p w:rsidR="00A83EB6" w:rsidRPr="00A7732E" w:rsidRDefault="00FF052E" w:rsidP="00A7732E">
      <w:pPr>
        <w:tabs>
          <w:tab w:val="left" w:pos="993"/>
        </w:tabs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уд2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.                                                      (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50</m:t>
          </m:r>
          <m:r>
            <w:rPr>
              <w:rFonts w:ascii="Cambria Math" w:hAnsi="Cambria Math"/>
              <w:sz w:val="24"/>
              <w:szCs w:val="24"/>
            </w:rPr>
            <m:t>а)</m:t>
          </m:r>
        </m:oMath>
      </m:oMathPara>
    </w:p>
    <w:p w:rsidR="00FF052E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A83EB6" w:rsidRPr="00A7732E" w:rsidRDefault="00A83EB6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3.3.</w:t>
      </w:r>
      <w:r w:rsidR="00FF052E" w:rsidRPr="00A7732E">
        <w:rPr>
          <w:rFonts w:ascii="Times New Roman" w:hAnsi="Times New Roman"/>
          <w:sz w:val="24"/>
          <w:szCs w:val="24"/>
        </w:rPr>
        <w:t>2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2A520C" w:rsidRPr="00A7732E">
        <w:rPr>
          <w:rFonts w:ascii="Times New Roman" w:hAnsi="Times New Roman"/>
          <w:sz w:val="24"/>
          <w:szCs w:val="24"/>
        </w:rPr>
        <w:t>Формула определения годового экономического эффекта чаще используется в развё</w:t>
      </w:r>
      <w:r w:rsidR="002A520C" w:rsidRPr="00A7732E">
        <w:rPr>
          <w:rFonts w:ascii="Times New Roman" w:hAnsi="Times New Roman"/>
          <w:sz w:val="24"/>
          <w:szCs w:val="24"/>
        </w:rPr>
        <w:t>р</w:t>
      </w:r>
      <w:r w:rsidR="002A520C" w:rsidRPr="00A7732E">
        <w:rPr>
          <w:rFonts w:ascii="Times New Roman" w:hAnsi="Times New Roman"/>
          <w:sz w:val="24"/>
          <w:szCs w:val="24"/>
        </w:rPr>
        <w:t>нутом виде</w:t>
      </w:r>
      <w:r w:rsidR="0092690C" w:rsidRPr="00A7732E">
        <w:rPr>
          <w:rFonts w:ascii="Times New Roman" w:hAnsi="Times New Roman"/>
          <w:sz w:val="24"/>
          <w:szCs w:val="24"/>
        </w:rPr>
        <w:t xml:space="preserve"> (</w:t>
      </w:r>
      <w:r w:rsidR="00FF052E" w:rsidRPr="00A7732E">
        <w:rPr>
          <w:rFonts w:ascii="Times New Roman" w:hAnsi="Times New Roman"/>
          <w:sz w:val="24"/>
          <w:szCs w:val="24"/>
        </w:rPr>
        <w:t>51</w:t>
      </w:r>
      <w:r w:rsidR="0092690C" w:rsidRPr="00A7732E">
        <w:rPr>
          <w:rFonts w:ascii="Times New Roman" w:hAnsi="Times New Roman"/>
          <w:sz w:val="24"/>
          <w:szCs w:val="24"/>
        </w:rPr>
        <w:t>):</w:t>
      </w:r>
    </w:p>
    <w:p w:rsidR="0092690C" w:rsidRPr="00A7732E" w:rsidRDefault="0092690C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FF052E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Э=⦋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уд1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уд2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⦌*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:                                    (49)</m:t>
          </m:r>
        </m:oMath>
      </m:oMathPara>
    </w:p>
    <w:p w:rsidR="00FF052E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E677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lastRenderedPageBreak/>
        <w:t xml:space="preserve">где </w:t>
      </w:r>
      <w:proofErr w:type="spellStart"/>
      <w:r w:rsidRPr="00A7732E">
        <w:rPr>
          <w:rFonts w:ascii="Times New Roman" w:hAnsi="Times New Roman"/>
          <w:sz w:val="24"/>
          <w:szCs w:val="24"/>
        </w:rPr>
        <w:t>Ен</w:t>
      </w:r>
      <w:proofErr w:type="spellEnd"/>
      <w:r w:rsidRPr="00A7732E">
        <w:rPr>
          <w:rFonts w:ascii="Times New Roman" w:hAnsi="Times New Roman"/>
          <w:sz w:val="24"/>
          <w:szCs w:val="24"/>
        </w:rPr>
        <w:t xml:space="preserve"> - нормативный коэффициент эффективности капитальных вложений.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Принять Ен=0,15.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Экономический эффект должен быть величиной </w:t>
      </w:r>
      <w:r w:rsidR="002A520C" w:rsidRPr="00A7732E">
        <w:rPr>
          <w:rFonts w:ascii="Times New Roman" w:hAnsi="Times New Roman"/>
          <w:sz w:val="24"/>
          <w:szCs w:val="24"/>
        </w:rPr>
        <w:t>положительной,</w:t>
      </w:r>
      <w:r w:rsidRPr="00A7732E">
        <w:rPr>
          <w:rFonts w:ascii="Times New Roman" w:hAnsi="Times New Roman"/>
          <w:sz w:val="24"/>
          <w:szCs w:val="24"/>
        </w:rPr>
        <w:t xml:space="preserve"> т.е. Э&gt;0. Иначе вариант считается не эффективным.</w:t>
      </w:r>
    </w:p>
    <w:p w:rsidR="00FF052E" w:rsidRPr="00A7732E" w:rsidRDefault="00FF052E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Расчет годового экономического эффекта</w:t>
      </w:r>
      <w:r w:rsidRPr="00A7732E">
        <w:rPr>
          <w:rFonts w:ascii="Times New Roman" w:hAnsi="Times New Roman"/>
          <w:bCs/>
          <w:sz w:val="24"/>
          <w:szCs w:val="24"/>
        </w:rPr>
        <w:t xml:space="preserve"> приведён в подразделе 3.3 приложения "Пример расчёта курсовой работы".</w:t>
      </w:r>
    </w:p>
    <w:p w:rsidR="009601F4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bookmarkStart w:id="34" w:name="_Toc371073246"/>
      <w:bookmarkStart w:id="35" w:name="_Toc493171028"/>
      <w:bookmarkStart w:id="36" w:name="_Toc493171099"/>
      <w:r w:rsidRPr="00A7732E">
        <w:rPr>
          <w:rFonts w:ascii="Times New Roman" w:hAnsi="Times New Roman"/>
          <w:sz w:val="24"/>
          <w:szCs w:val="24"/>
        </w:rPr>
        <w:t>3.4 Сводные технико-экономические показатели работы участка</w:t>
      </w:r>
      <w:bookmarkEnd w:id="34"/>
      <w:bookmarkEnd w:id="35"/>
      <w:bookmarkEnd w:id="36"/>
    </w:p>
    <w:p w:rsidR="00D52A3D" w:rsidRPr="00A7732E" w:rsidRDefault="00D52A3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</w:t>
      </w:r>
      <w:r w:rsidR="00D142EB" w:rsidRPr="00A7732E">
        <w:rPr>
          <w:rFonts w:ascii="Times New Roman" w:hAnsi="Times New Roman"/>
          <w:sz w:val="24"/>
          <w:szCs w:val="24"/>
        </w:rPr>
        <w:t xml:space="preserve">.4.1 </w:t>
      </w:r>
      <w:r w:rsidRPr="00A7732E">
        <w:rPr>
          <w:rFonts w:ascii="Times New Roman" w:hAnsi="Times New Roman"/>
          <w:sz w:val="24"/>
          <w:szCs w:val="24"/>
        </w:rPr>
        <w:t>Выполненные расчёты должны быть сведены в таблицу технико-экономических пок</w:t>
      </w:r>
      <w:r w:rsidRPr="00A7732E">
        <w:rPr>
          <w:rFonts w:ascii="Times New Roman" w:hAnsi="Times New Roman"/>
          <w:sz w:val="24"/>
          <w:szCs w:val="24"/>
        </w:rPr>
        <w:t>а</w:t>
      </w:r>
      <w:r w:rsidRPr="00A7732E">
        <w:rPr>
          <w:rFonts w:ascii="Times New Roman" w:hAnsi="Times New Roman"/>
          <w:sz w:val="24"/>
          <w:szCs w:val="24"/>
        </w:rPr>
        <w:t>зателей работы участка. Таблица содержит разделы: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производственная мощность;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труд и заработная плата;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себестоимость продукции;</w:t>
      </w: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- </w:t>
      </w:r>
      <w:r w:rsidR="00987912" w:rsidRPr="00A7732E">
        <w:rPr>
          <w:rFonts w:ascii="Times New Roman" w:hAnsi="Times New Roman"/>
          <w:sz w:val="24"/>
          <w:szCs w:val="24"/>
        </w:rPr>
        <w:t xml:space="preserve">экономическая </w:t>
      </w:r>
      <w:r w:rsidRPr="00A7732E">
        <w:rPr>
          <w:rFonts w:ascii="Times New Roman" w:hAnsi="Times New Roman"/>
          <w:sz w:val="24"/>
          <w:szCs w:val="24"/>
        </w:rPr>
        <w:t>эффективность.</w:t>
      </w:r>
    </w:p>
    <w:p w:rsidR="007A6C9D" w:rsidRPr="00A7732E" w:rsidRDefault="00D142EB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3.4.2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7A6C9D" w:rsidRPr="00A7732E">
        <w:rPr>
          <w:rFonts w:ascii="Times New Roman" w:hAnsi="Times New Roman"/>
          <w:sz w:val="24"/>
          <w:szCs w:val="24"/>
        </w:rPr>
        <w:t>П</w:t>
      </w:r>
      <w:proofErr w:type="gramEnd"/>
      <w:r w:rsidR="007A6C9D" w:rsidRPr="00A7732E">
        <w:rPr>
          <w:rFonts w:ascii="Times New Roman" w:hAnsi="Times New Roman"/>
          <w:sz w:val="24"/>
          <w:szCs w:val="24"/>
        </w:rPr>
        <w:t xml:space="preserve">о каждому показателю приводится источник расчета (номер листа </w:t>
      </w:r>
      <w:r w:rsidR="009601F4" w:rsidRPr="00A7732E">
        <w:rPr>
          <w:rFonts w:ascii="Times New Roman" w:hAnsi="Times New Roman"/>
          <w:sz w:val="24"/>
          <w:szCs w:val="24"/>
        </w:rPr>
        <w:t xml:space="preserve">или </w:t>
      </w:r>
      <w:r w:rsidR="007A6C9D" w:rsidRPr="00A7732E">
        <w:rPr>
          <w:rFonts w:ascii="Times New Roman" w:hAnsi="Times New Roman"/>
          <w:sz w:val="24"/>
          <w:szCs w:val="24"/>
        </w:rPr>
        <w:t>таблицы</w:t>
      </w:r>
      <w:r w:rsidR="009601F4" w:rsidRPr="00A7732E">
        <w:rPr>
          <w:rFonts w:ascii="Times New Roman" w:hAnsi="Times New Roman"/>
          <w:sz w:val="24"/>
          <w:szCs w:val="24"/>
        </w:rPr>
        <w:t>,</w:t>
      </w:r>
      <w:r w:rsidR="007A6C9D" w:rsidRPr="00A7732E">
        <w:rPr>
          <w:rFonts w:ascii="Times New Roman" w:hAnsi="Times New Roman"/>
          <w:sz w:val="24"/>
          <w:szCs w:val="24"/>
        </w:rPr>
        <w:t xml:space="preserve"> или формулы) и метод расчета, если показатель не был рассчитан в пред</w:t>
      </w:r>
      <w:r w:rsidR="007A6C9D" w:rsidRPr="00A7732E">
        <w:rPr>
          <w:rFonts w:ascii="Times New Roman" w:hAnsi="Times New Roman"/>
          <w:sz w:val="24"/>
          <w:szCs w:val="24"/>
        </w:rPr>
        <w:t>ы</w:t>
      </w:r>
      <w:r w:rsidR="007A6C9D" w:rsidRPr="00A7732E">
        <w:rPr>
          <w:rFonts w:ascii="Times New Roman" w:hAnsi="Times New Roman"/>
          <w:sz w:val="24"/>
          <w:szCs w:val="24"/>
        </w:rPr>
        <w:t>дущих вычислениях. Пример сводных показателей дан в таблице 1</w:t>
      </w:r>
      <w:r w:rsidR="00D52A3D" w:rsidRPr="00A7732E">
        <w:rPr>
          <w:rFonts w:ascii="Times New Roman" w:hAnsi="Times New Roman"/>
          <w:sz w:val="24"/>
          <w:szCs w:val="24"/>
        </w:rPr>
        <w:t>2</w:t>
      </w:r>
      <w:r w:rsidR="007A6C9D" w:rsidRPr="00A7732E">
        <w:rPr>
          <w:rFonts w:ascii="Times New Roman" w:hAnsi="Times New Roman"/>
          <w:sz w:val="24"/>
          <w:szCs w:val="24"/>
        </w:rPr>
        <w:t>.</w:t>
      </w:r>
    </w:p>
    <w:p w:rsidR="00B47985" w:rsidRPr="00A7732E" w:rsidRDefault="00B47985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7A6C9D" w:rsidRPr="00A7732E" w:rsidRDefault="007A6C9D" w:rsidP="00A7732E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Таблица 1</w:t>
      </w:r>
      <w:r w:rsidR="00D52A3D" w:rsidRPr="00A7732E">
        <w:rPr>
          <w:rFonts w:ascii="Times New Roman" w:hAnsi="Times New Roman"/>
          <w:sz w:val="24"/>
          <w:szCs w:val="24"/>
        </w:rPr>
        <w:t>2</w:t>
      </w:r>
      <w:r w:rsidRPr="00A7732E">
        <w:rPr>
          <w:rFonts w:ascii="Times New Roman" w:hAnsi="Times New Roman"/>
          <w:sz w:val="24"/>
          <w:szCs w:val="24"/>
        </w:rPr>
        <w:t xml:space="preserve"> – Сводные технико-экономические показатели работы участка</w:t>
      </w:r>
    </w:p>
    <w:p w:rsidR="00002A58" w:rsidRPr="00A7732E" w:rsidRDefault="00002A58" w:rsidP="00A7732E">
      <w:pPr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2976"/>
        <w:gridCol w:w="1701"/>
      </w:tblGrid>
      <w:tr w:rsidR="007A6C9D" w:rsidRPr="00A7732E" w:rsidTr="00016E17">
        <w:trPr>
          <w:cantSplit/>
          <w:trHeight w:val="700"/>
        </w:trPr>
        <w:tc>
          <w:tcPr>
            <w:tcW w:w="4361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Ед. изм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29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Метод расчета</w:t>
            </w:r>
          </w:p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или источник</w:t>
            </w:r>
          </w:p>
        </w:tc>
        <w:tc>
          <w:tcPr>
            <w:tcW w:w="1701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7A6C9D" w:rsidRPr="00A7732E" w:rsidTr="00016E17">
        <w:trPr>
          <w:cantSplit/>
        </w:trPr>
        <w:tc>
          <w:tcPr>
            <w:tcW w:w="10314" w:type="dxa"/>
            <w:gridSpan w:val="4"/>
          </w:tcPr>
          <w:p w:rsidR="007A6C9D" w:rsidRPr="00A7732E" w:rsidRDefault="00832CB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Производственная мощность </w:t>
            </w:r>
          </w:p>
        </w:tc>
      </w:tr>
      <w:tr w:rsidR="00002A58" w:rsidRPr="00A7732E" w:rsidTr="00016E17">
        <w:tc>
          <w:tcPr>
            <w:tcW w:w="4361" w:type="dxa"/>
          </w:tcPr>
          <w:p w:rsidR="00002A58" w:rsidRPr="00A7732E" w:rsidRDefault="00002A5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1. Годовая программа</w:t>
            </w:r>
          </w:p>
        </w:tc>
        <w:tc>
          <w:tcPr>
            <w:tcW w:w="1276" w:type="dxa"/>
          </w:tcPr>
          <w:p w:rsidR="00002A58" w:rsidRPr="00A7732E" w:rsidRDefault="00002A5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002A58" w:rsidRPr="00A7732E" w:rsidRDefault="00002A5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Установлено заданием</w:t>
            </w:r>
          </w:p>
        </w:tc>
        <w:tc>
          <w:tcPr>
            <w:tcW w:w="1701" w:type="dxa"/>
          </w:tcPr>
          <w:p w:rsidR="00002A58" w:rsidRPr="00A7732E" w:rsidRDefault="000F188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18 500</w:t>
            </w:r>
          </w:p>
        </w:tc>
      </w:tr>
      <w:tr w:rsidR="007A6C9D" w:rsidRPr="00A7732E" w:rsidTr="00016E17">
        <w:tc>
          <w:tcPr>
            <w:tcW w:w="4361" w:type="dxa"/>
          </w:tcPr>
          <w:p w:rsidR="007A6C9D" w:rsidRPr="00A7732E" w:rsidRDefault="00002A5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  <w:r w:rsidR="009F4C78" w:rsidRPr="00A7732E">
              <w:rPr>
                <w:rFonts w:ascii="Times New Roman" w:hAnsi="Times New Roman"/>
                <w:sz w:val="24"/>
                <w:szCs w:val="24"/>
              </w:rPr>
              <w:t xml:space="preserve"> (станков)</w:t>
            </w:r>
          </w:p>
        </w:tc>
        <w:tc>
          <w:tcPr>
            <w:tcW w:w="1276" w:type="dxa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76" w:type="dxa"/>
            <w:vAlign w:val="center"/>
          </w:tcPr>
          <w:p w:rsidR="007A6C9D" w:rsidRPr="00A7732E" w:rsidRDefault="009F4C7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A3F" w:rsidRPr="00A7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A6C9D" w:rsidRPr="00A7732E" w:rsidRDefault="008015D1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C9D" w:rsidRPr="00A7732E" w:rsidTr="00016E17">
        <w:trPr>
          <w:cantSplit/>
          <w:trHeight w:val="490"/>
        </w:trPr>
        <w:tc>
          <w:tcPr>
            <w:tcW w:w="4361" w:type="dxa"/>
          </w:tcPr>
          <w:p w:rsidR="007A6C9D" w:rsidRPr="00A7732E" w:rsidRDefault="00002A58" w:rsidP="00A7732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Полная стоимость оборудования и транспорта</w:t>
            </w:r>
            <w:r w:rsidR="008015D1" w:rsidRPr="00A773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15D1" w:rsidRPr="00A7732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8015D1" w:rsidRPr="00A773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proofErr w:type="gramStart"/>
            <w:r w:rsidR="008015D1" w:rsidRPr="00A7732E">
              <w:rPr>
                <w:rFonts w:ascii="Times New Roman" w:hAnsi="Times New Roman"/>
                <w:i/>
                <w:sz w:val="24"/>
                <w:szCs w:val="24"/>
              </w:rPr>
              <w:t>=К</w:t>
            </w:r>
            <w:proofErr w:type="gramEnd"/>
            <w:r w:rsidR="008015D1" w:rsidRPr="00A7732E">
              <w:rPr>
                <w:rFonts w:ascii="Times New Roman" w:hAnsi="Times New Roman"/>
                <w:i/>
                <w:sz w:val="24"/>
                <w:szCs w:val="24"/>
              </w:rPr>
              <w:t>о+Кт</w:t>
            </w:r>
            <w:r w:rsidR="008015D1"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7A6C9D" w:rsidRPr="00A7732E" w:rsidRDefault="009F4C7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5D1" w:rsidRPr="00A7732E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8015D1" w:rsidRPr="00A7732E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="008015D1" w:rsidRPr="00A7732E">
              <w:rPr>
                <w:rFonts w:ascii="Times New Roman" w:hAnsi="Times New Roman"/>
                <w:sz w:val="24"/>
                <w:szCs w:val="24"/>
              </w:rPr>
              <w:t>=492328,</w:t>
            </w:r>
            <w:r w:rsidR="00891A3F" w:rsidRPr="00A773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15D1" w:rsidRPr="00A7732E" w:rsidRDefault="00891A3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п.</w:t>
            </w:r>
            <w:r w:rsidR="008015D1" w:rsidRPr="00A7732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4.4</w:t>
            </w:r>
            <w:r w:rsidR="008015D1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5D1" w:rsidRPr="00A7732E">
              <w:rPr>
                <w:rFonts w:ascii="Times New Roman" w:hAnsi="Times New Roman"/>
                <w:i/>
                <w:sz w:val="24"/>
                <w:szCs w:val="24"/>
              </w:rPr>
              <w:t>Кт</w:t>
            </w:r>
            <w:r w:rsidR="008015D1" w:rsidRPr="00A7732E">
              <w:rPr>
                <w:rFonts w:ascii="Times New Roman" w:hAnsi="Times New Roman"/>
                <w:sz w:val="24"/>
                <w:szCs w:val="24"/>
              </w:rPr>
              <w:t>=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73255,0</w:t>
            </w:r>
          </w:p>
        </w:tc>
        <w:tc>
          <w:tcPr>
            <w:tcW w:w="1701" w:type="dxa"/>
            <w:vAlign w:val="center"/>
          </w:tcPr>
          <w:p w:rsidR="007A6C9D" w:rsidRPr="00A7732E" w:rsidRDefault="000F188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6 251 236,7</w:t>
            </w:r>
          </w:p>
        </w:tc>
      </w:tr>
      <w:tr w:rsidR="007A6C9D" w:rsidRPr="00A7732E" w:rsidTr="00016E17">
        <w:trPr>
          <w:cantSplit/>
          <w:trHeight w:val="479"/>
        </w:trPr>
        <w:tc>
          <w:tcPr>
            <w:tcW w:w="4361" w:type="dxa"/>
          </w:tcPr>
          <w:p w:rsidR="007A6C9D" w:rsidRPr="00A7732E" w:rsidRDefault="00002A5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Суммарная установленная мощность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Квт.</w:t>
            </w:r>
          </w:p>
        </w:tc>
        <w:tc>
          <w:tcPr>
            <w:tcW w:w="2976" w:type="dxa"/>
            <w:vAlign w:val="center"/>
          </w:tcPr>
          <w:p w:rsidR="007A6C9D" w:rsidRPr="00A7732E" w:rsidRDefault="009F4C7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64D" w:rsidRPr="00A7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A6C9D" w:rsidRPr="00A7732E" w:rsidRDefault="0005164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53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,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6C9D" w:rsidRPr="00A7732E" w:rsidTr="00016E17">
        <w:trPr>
          <w:cantSplit/>
          <w:trHeight w:val="415"/>
        </w:trPr>
        <w:tc>
          <w:tcPr>
            <w:tcW w:w="4361" w:type="dxa"/>
          </w:tcPr>
          <w:p w:rsidR="007A6C9D" w:rsidRPr="00A7732E" w:rsidRDefault="00002A5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Средний коэффициент загрузки р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бочих мест</w:t>
            </w:r>
            <w:r w:rsidR="000F188D" w:rsidRPr="00A7732E">
              <w:rPr>
                <w:rFonts w:ascii="Times New Roman" w:hAnsi="Times New Roman"/>
                <w:sz w:val="24"/>
                <w:szCs w:val="24"/>
              </w:rPr>
              <w:t xml:space="preserve"> при заданной программе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7A6C9D" w:rsidRPr="00A7732E" w:rsidRDefault="009F4C7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</w:t>
            </w:r>
            <w:r w:rsidR="000F188D" w:rsidRPr="00A7732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7A6C9D" w:rsidRPr="00A7732E" w:rsidTr="00016E17">
        <w:trPr>
          <w:cantSplit/>
        </w:trPr>
        <w:tc>
          <w:tcPr>
            <w:tcW w:w="10314" w:type="dxa"/>
            <w:gridSpan w:val="4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</w:t>
            </w:r>
            <w:r w:rsidR="005F1F54" w:rsidRPr="00A7732E">
              <w:rPr>
                <w:rFonts w:ascii="Times New Roman" w:hAnsi="Times New Roman"/>
                <w:sz w:val="24"/>
                <w:szCs w:val="24"/>
              </w:rPr>
              <w:t>руд и заработная плата</w:t>
            </w:r>
          </w:p>
        </w:tc>
      </w:tr>
      <w:tr w:rsidR="00002A58" w:rsidRPr="00A7732E" w:rsidTr="00016E17">
        <w:trPr>
          <w:cantSplit/>
          <w:trHeight w:val="511"/>
        </w:trPr>
        <w:tc>
          <w:tcPr>
            <w:tcW w:w="4361" w:type="dxa"/>
          </w:tcPr>
          <w:p w:rsidR="00002A58" w:rsidRPr="00A7732E" w:rsidRDefault="00002A5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6. Трудоемкость производственной программы</w:t>
            </w:r>
          </w:p>
        </w:tc>
        <w:tc>
          <w:tcPr>
            <w:tcW w:w="1276" w:type="dxa"/>
          </w:tcPr>
          <w:p w:rsidR="00002A58" w:rsidRPr="00A7732E" w:rsidRDefault="00002A58" w:rsidP="00A7732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Нормо-час.</w:t>
            </w:r>
          </w:p>
        </w:tc>
        <w:tc>
          <w:tcPr>
            <w:tcW w:w="2976" w:type="dxa"/>
            <w:vAlign w:val="center"/>
          </w:tcPr>
          <w:p w:rsidR="00002A58" w:rsidRPr="00A7732E" w:rsidRDefault="00002A5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  <w:tc>
          <w:tcPr>
            <w:tcW w:w="1701" w:type="dxa"/>
            <w:vAlign w:val="center"/>
          </w:tcPr>
          <w:p w:rsidR="00002A58" w:rsidRPr="00A7732E" w:rsidRDefault="000F188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10 974,4</w:t>
            </w:r>
          </w:p>
        </w:tc>
      </w:tr>
      <w:tr w:rsidR="00396B8C" w:rsidRPr="00A7732E" w:rsidTr="00016E17">
        <w:trPr>
          <w:cantSplit/>
          <w:trHeight w:val="749"/>
        </w:trPr>
        <w:tc>
          <w:tcPr>
            <w:tcW w:w="4361" w:type="dxa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7. Общее количество 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B8C" w:rsidRPr="00A7732E" w:rsidRDefault="00396B8C" w:rsidP="00A7732E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96B8C" w:rsidRPr="00A7732E" w:rsidRDefault="00396B8C" w:rsidP="00A7732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-АУП</w:t>
            </w:r>
          </w:p>
          <w:p w:rsidR="00396B8C" w:rsidRPr="00A7732E" w:rsidRDefault="00396B8C" w:rsidP="00A7732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-производственные рабочие</w:t>
            </w:r>
          </w:p>
          <w:p w:rsidR="00396B8C" w:rsidRPr="00A7732E" w:rsidRDefault="00396B8C" w:rsidP="00A7732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-вспомогательные рабочие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976" w:type="dxa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6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6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6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6</w:t>
            </w:r>
          </w:p>
        </w:tc>
        <w:tc>
          <w:tcPr>
            <w:tcW w:w="1701" w:type="dxa"/>
          </w:tcPr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B8C" w:rsidRPr="00A7732E" w:rsidTr="00016E17">
        <w:trPr>
          <w:cantSplit/>
          <w:trHeight w:val="749"/>
        </w:trPr>
        <w:tc>
          <w:tcPr>
            <w:tcW w:w="4361" w:type="dxa"/>
            <w:vAlign w:val="center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8. Трудоемкость единицы изделия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Нормо-час</w:t>
            </w:r>
          </w:p>
        </w:tc>
        <w:tc>
          <w:tcPr>
            <w:tcW w:w="2976" w:type="dxa"/>
            <w:vAlign w:val="center"/>
          </w:tcPr>
          <w:p w:rsidR="00396B8C" w:rsidRPr="00A7732E" w:rsidRDefault="00A7732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10 974,4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18 500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</w:t>
            </w:r>
            <w:r w:rsidR="008901AD" w:rsidRPr="00A7732E">
              <w:rPr>
                <w:rFonts w:ascii="Times New Roman" w:hAnsi="Times New Roman"/>
                <w:sz w:val="24"/>
                <w:szCs w:val="24"/>
              </w:rPr>
              <w:t>5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</w:t>
            </w:r>
            <w:r w:rsidR="008901AD" w:rsidRPr="00A7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B8C" w:rsidRPr="00A7732E" w:rsidTr="00016E17">
        <w:trPr>
          <w:cantSplit/>
          <w:trHeight w:val="740"/>
        </w:trPr>
        <w:tc>
          <w:tcPr>
            <w:tcW w:w="4361" w:type="dxa"/>
            <w:vAlign w:val="center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9. Выработка на одного работающего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Н-час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--------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976" w:type="dxa"/>
            <w:vAlign w:val="center"/>
          </w:tcPr>
          <w:p w:rsidR="00396B8C" w:rsidRPr="00A7732E" w:rsidRDefault="00A7732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10 974,4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914</w:t>
            </w:r>
            <w:r w:rsidR="00396B8C" w:rsidRPr="00A7732E">
              <w:rPr>
                <w:rFonts w:ascii="Times New Roman" w:hAnsi="Times New Roman"/>
                <w:sz w:val="24"/>
                <w:szCs w:val="24"/>
              </w:rPr>
              <w:t>,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6B8C" w:rsidRPr="00A7732E" w:rsidTr="00016E17">
        <w:trPr>
          <w:cantSplit/>
          <w:trHeight w:val="784"/>
        </w:trPr>
        <w:tc>
          <w:tcPr>
            <w:tcW w:w="4361" w:type="dxa"/>
            <w:vAlign w:val="center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10. Выработка на одного рабочего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Н-час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--------</w:t>
            </w: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976" w:type="dxa"/>
            <w:vAlign w:val="center"/>
          </w:tcPr>
          <w:p w:rsidR="00396B8C" w:rsidRPr="00A7732E" w:rsidRDefault="00A7732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10 974,4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8901AD" w:rsidRPr="00A7732E">
              <w:rPr>
                <w:rFonts w:ascii="Times New Roman" w:hAnsi="Times New Roman"/>
                <w:sz w:val="24"/>
                <w:szCs w:val="24"/>
              </w:rPr>
              <w:t xml:space="preserve"> 097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,</w:t>
            </w:r>
            <w:r w:rsidR="008901AD" w:rsidRPr="00A7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6B8C" w:rsidRPr="00A7732E" w:rsidTr="00016E17">
        <w:tc>
          <w:tcPr>
            <w:tcW w:w="4361" w:type="dxa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11. Годовой ФОТ 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9</w:t>
            </w:r>
          </w:p>
        </w:tc>
        <w:tc>
          <w:tcPr>
            <w:tcW w:w="1701" w:type="dxa"/>
          </w:tcPr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7732E">
              <w:rPr>
                <w:rFonts w:ascii="Times New Roman" w:hAnsi="Times New Roman"/>
                <w:noProof/>
                <w:sz w:val="24"/>
                <w:szCs w:val="24"/>
              </w:rPr>
              <w:t>1 566 373,22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96B8C" w:rsidRPr="00A7732E" w:rsidTr="00016E17">
        <w:trPr>
          <w:cantSplit/>
          <w:trHeight w:val="490"/>
        </w:trPr>
        <w:tc>
          <w:tcPr>
            <w:tcW w:w="4361" w:type="dxa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12. Годовой ФОТ производственных рабочих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9</w:t>
            </w:r>
          </w:p>
        </w:tc>
        <w:tc>
          <w:tcPr>
            <w:tcW w:w="1701" w:type="dxa"/>
          </w:tcPr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649 823,6</w:t>
            </w:r>
          </w:p>
        </w:tc>
      </w:tr>
      <w:tr w:rsidR="00396B8C" w:rsidRPr="00A7732E" w:rsidTr="00016E17">
        <w:trPr>
          <w:cantSplit/>
          <w:trHeight w:val="679"/>
        </w:trPr>
        <w:tc>
          <w:tcPr>
            <w:tcW w:w="4361" w:type="dxa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13. Среднегодовая заработная плата 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д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ного работающего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396B8C" w:rsidRPr="00A7732E" w:rsidRDefault="00A7732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Строка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fldChar w:fldCharType="begin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=SUM(ABOVE)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fldChar w:fldCharType="separate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1 566 373,22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fldChar w:fldCharType="end"/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130 531,1</w:t>
            </w:r>
          </w:p>
        </w:tc>
      </w:tr>
      <w:tr w:rsidR="00396B8C" w:rsidRPr="00A7732E" w:rsidTr="00016E17">
        <w:trPr>
          <w:cantSplit/>
          <w:trHeight w:val="660"/>
        </w:trPr>
        <w:tc>
          <w:tcPr>
            <w:tcW w:w="4361" w:type="dxa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14. Среднемесячная заработная плата одного работающего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п. 2.1.</w:t>
            </w:r>
            <w:r w:rsidR="008901AD" w:rsidRPr="00A7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10 877,6</w:t>
            </w:r>
          </w:p>
        </w:tc>
      </w:tr>
      <w:tr w:rsidR="00396B8C" w:rsidRPr="00A7732E" w:rsidTr="00016E17">
        <w:trPr>
          <w:cantSplit/>
          <w:trHeight w:val="657"/>
        </w:trPr>
        <w:tc>
          <w:tcPr>
            <w:tcW w:w="4361" w:type="dxa"/>
          </w:tcPr>
          <w:p w:rsidR="00396B8C" w:rsidRPr="00A7732E" w:rsidRDefault="00396B8C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lastRenderedPageBreak/>
              <w:t>15. Среднемесячная заработная плата одного производственного рабочего</w:t>
            </w:r>
          </w:p>
        </w:tc>
        <w:tc>
          <w:tcPr>
            <w:tcW w:w="12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396B8C" w:rsidRPr="00A7732E" w:rsidRDefault="00396B8C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п. 2.1.</w:t>
            </w:r>
            <w:r w:rsidR="008901AD" w:rsidRPr="00A7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96B8C" w:rsidRPr="00A7732E" w:rsidRDefault="008901A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5 415,2</w:t>
            </w:r>
          </w:p>
        </w:tc>
      </w:tr>
      <w:tr w:rsidR="007A6C9D" w:rsidRPr="00A7732E" w:rsidTr="00016E17">
        <w:trPr>
          <w:cantSplit/>
        </w:trPr>
        <w:tc>
          <w:tcPr>
            <w:tcW w:w="10314" w:type="dxa"/>
            <w:gridSpan w:val="4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</w:t>
            </w:r>
            <w:r w:rsidR="005F1F54" w:rsidRPr="00A7732E">
              <w:rPr>
                <w:rFonts w:ascii="Times New Roman" w:hAnsi="Times New Roman"/>
                <w:sz w:val="24"/>
                <w:szCs w:val="24"/>
              </w:rPr>
              <w:t>ебестоимость продукции</w:t>
            </w:r>
          </w:p>
        </w:tc>
      </w:tr>
      <w:tr w:rsidR="007A6C9D" w:rsidRPr="00A7732E" w:rsidTr="00016E17">
        <w:trPr>
          <w:cantSplit/>
          <w:trHeight w:val="571"/>
        </w:trPr>
        <w:tc>
          <w:tcPr>
            <w:tcW w:w="4361" w:type="dxa"/>
          </w:tcPr>
          <w:p w:rsidR="007A6C9D" w:rsidRPr="00A7732E" w:rsidRDefault="002C1DDF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DF8" w:rsidRPr="00A7732E">
              <w:rPr>
                <w:rFonts w:ascii="Times New Roman" w:hAnsi="Times New Roman"/>
                <w:sz w:val="24"/>
                <w:szCs w:val="24"/>
              </w:rPr>
              <w:t>Цеховая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 xml:space="preserve"> себестоимость единицы и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з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делия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7A6C9D" w:rsidRPr="00A7732E" w:rsidRDefault="009F4C7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6C9D" w:rsidRPr="00A7732E" w:rsidRDefault="00016E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</w:tr>
      <w:tr w:rsidR="00002A58" w:rsidRPr="00A7732E" w:rsidTr="00016E17">
        <w:trPr>
          <w:cantSplit/>
          <w:trHeight w:val="490"/>
        </w:trPr>
        <w:tc>
          <w:tcPr>
            <w:tcW w:w="4361" w:type="dxa"/>
          </w:tcPr>
          <w:p w:rsidR="00002A58" w:rsidRPr="00A7732E" w:rsidRDefault="00002A58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17. Себестоимость товарного в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ы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пуска продукции</w:t>
            </w:r>
          </w:p>
        </w:tc>
        <w:tc>
          <w:tcPr>
            <w:tcW w:w="1276" w:type="dxa"/>
          </w:tcPr>
          <w:p w:rsidR="00002A58" w:rsidRPr="00A7732E" w:rsidRDefault="00002A5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002A58" w:rsidRPr="00A7732E" w:rsidRDefault="00002A58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1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2A58" w:rsidRPr="00A7732E" w:rsidRDefault="00016E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7732E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7732E">
              <w:rPr>
                <w:rFonts w:ascii="Times New Roman" w:hAnsi="Times New Roman"/>
                <w:sz w:val="24"/>
                <w:szCs w:val="24"/>
              </w:rPr>
              <w:t>3 712 399,6</w:t>
            </w:r>
            <w:r w:rsidRPr="00A773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6C9D" w:rsidRPr="00A7732E" w:rsidTr="00016E17">
        <w:trPr>
          <w:cantSplit/>
          <w:trHeight w:val="433"/>
        </w:trPr>
        <w:tc>
          <w:tcPr>
            <w:tcW w:w="4361" w:type="dxa"/>
          </w:tcPr>
          <w:p w:rsidR="007A6C9D" w:rsidRPr="00A7732E" w:rsidRDefault="002C1DDF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Процент общепроизводстве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н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ных расходов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vAlign w:val="center"/>
          </w:tcPr>
          <w:p w:rsidR="007A6C9D" w:rsidRPr="00A7732E" w:rsidRDefault="007B7BD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По условию</w:t>
            </w:r>
          </w:p>
        </w:tc>
        <w:tc>
          <w:tcPr>
            <w:tcW w:w="1701" w:type="dxa"/>
            <w:vAlign w:val="center"/>
          </w:tcPr>
          <w:p w:rsidR="007A6C9D" w:rsidRPr="00A7732E" w:rsidRDefault="007B7BD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7A6C9D" w:rsidRPr="00A7732E" w:rsidTr="00016E17">
        <w:trPr>
          <w:cantSplit/>
          <w:trHeight w:val="698"/>
        </w:trPr>
        <w:tc>
          <w:tcPr>
            <w:tcW w:w="4361" w:type="dxa"/>
          </w:tcPr>
          <w:p w:rsidR="007A6C9D" w:rsidRPr="00A7732E" w:rsidRDefault="002C1DDF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Снижение затрат на единицу изд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="007A6C9D" w:rsidRPr="00A7732E">
              <w:rPr>
                <w:rFonts w:ascii="Times New Roman" w:hAnsi="Times New Roman"/>
                <w:sz w:val="24"/>
                <w:szCs w:val="24"/>
              </w:rPr>
              <w:t>лия к базовому году</w:t>
            </w:r>
          </w:p>
          <w:p w:rsidR="000810AF" w:rsidRPr="00A7732E" w:rsidRDefault="00E6431A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</w:t>
            </w:r>
            <w:r w:rsidRPr="00A7732E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="000810AF" w:rsidRPr="00A773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0810AF" w:rsidRPr="00A7732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A6C9D" w:rsidRPr="00A7732E" w:rsidRDefault="007B755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vAlign w:val="center"/>
          </w:tcPr>
          <w:p w:rsidR="007A6C9D" w:rsidRPr="00A7732E" w:rsidRDefault="009D140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3" w:char="F072"/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100.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A6C9D" w:rsidRPr="00A7732E" w:rsidRDefault="000810A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7702EF" w:rsidRPr="00A7732E" w:rsidTr="00016E17">
        <w:trPr>
          <w:cantSplit/>
          <w:trHeight w:val="698"/>
        </w:trPr>
        <w:tc>
          <w:tcPr>
            <w:tcW w:w="4361" w:type="dxa"/>
          </w:tcPr>
          <w:p w:rsidR="007702EF" w:rsidRPr="00A7732E" w:rsidRDefault="007702EF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20. Наибольшая доля затрат в себест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имости продукции:</w:t>
            </w:r>
          </w:p>
          <w:p w:rsidR="007702EF" w:rsidRPr="00A7732E" w:rsidRDefault="007702EF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- Затраты на 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>материалы основные</w:t>
            </w:r>
          </w:p>
        </w:tc>
        <w:tc>
          <w:tcPr>
            <w:tcW w:w="1276" w:type="dxa"/>
            <w:vAlign w:val="center"/>
          </w:tcPr>
          <w:p w:rsidR="007702EF" w:rsidRPr="00A7732E" w:rsidRDefault="007702E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vAlign w:val="center"/>
          </w:tcPr>
          <w:p w:rsidR="007702EF" w:rsidRPr="00A7732E" w:rsidRDefault="007702EF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Таблица 1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702EF" w:rsidRPr="00A7732E" w:rsidRDefault="00016E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48</w:t>
            </w:r>
            <w:r w:rsidR="007702EF" w:rsidRPr="00A7732E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7A6C9D" w:rsidRPr="00A7732E" w:rsidTr="00016E17">
        <w:trPr>
          <w:cantSplit/>
        </w:trPr>
        <w:tc>
          <w:tcPr>
            <w:tcW w:w="10314" w:type="dxa"/>
            <w:gridSpan w:val="4"/>
          </w:tcPr>
          <w:p w:rsidR="007A6C9D" w:rsidRPr="00A7732E" w:rsidRDefault="00D52A3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Экономическая э</w:t>
            </w:r>
            <w:r w:rsidR="005F1F54" w:rsidRPr="00A7732E">
              <w:rPr>
                <w:rFonts w:ascii="Times New Roman" w:hAnsi="Times New Roman"/>
                <w:sz w:val="24"/>
                <w:szCs w:val="24"/>
              </w:rPr>
              <w:t>ффективность</w:t>
            </w:r>
          </w:p>
        </w:tc>
      </w:tr>
      <w:tr w:rsidR="007A6C9D" w:rsidRPr="00A7732E" w:rsidTr="00016E17">
        <w:trPr>
          <w:cantSplit/>
          <w:trHeight w:val="469"/>
        </w:trPr>
        <w:tc>
          <w:tcPr>
            <w:tcW w:w="4361" w:type="dxa"/>
            <w:vAlign w:val="center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7702EF"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Условно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>-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годовая экономия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7A6C9D" w:rsidRPr="00A7732E" w:rsidRDefault="00A7732E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г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A6C9D" w:rsidRPr="00A7732E" w:rsidRDefault="00016E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288 600</w:t>
            </w:r>
            <w:r w:rsidR="001F5377" w:rsidRPr="00A773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6C9D" w:rsidRPr="00A7732E" w:rsidTr="00016E17">
        <w:trPr>
          <w:cantSplit/>
          <w:trHeight w:val="490"/>
        </w:trPr>
        <w:tc>
          <w:tcPr>
            <w:tcW w:w="4361" w:type="dxa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7702EF"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Дополнительные капитальные вл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жения</w:t>
            </w:r>
            <w:r w:rsidR="00E6431A" w:rsidRPr="00A773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431A" w:rsidRPr="00A7732E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="00E6431A" w:rsidRPr="00A7732E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7A6C9D" w:rsidRPr="00A7732E" w:rsidRDefault="00016E17" w:rsidP="00A7732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3" w:char="F072"/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A6C9D" w:rsidRPr="00A7732E" w:rsidRDefault="00016E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1 906 421,0</w:t>
            </w:r>
          </w:p>
        </w:tc>
      </w:tr>
      <w:tr w:rsidR="007A6C9D" w:rsidRPr="00A7732E" w:rsidTr="00016E17">
        <w:trPr>
          <w:cantSplit/>
          <w:trHeight w:val="387"/>
        </w:trPr>
        <w:tc>
          <w:tcPr>
            <w:tcW w:w="4361" w:type="dxa"/>
            <w:vAlign w:val="center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7702EF" w:rsidRPr="00A7732E">
              <w:rPr>
                <w:rFonts w:ascii="Times New Roman" w:hAnsi="Times New Roman"/>
                <w:sz w:val="24"/>
                <w:szCs w:val="24"/>
              </w:rPr>
              <w:t>3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Годовой экономический э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ф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фект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Формула (</w:t>
            </w:r>
            <w:r w:rsidR="007B7BDD" w:rsidRPr="00A7732E">
              <w:rPr>
                <w:rFonts w:ascii="Times New Roman" w:hAnsi="Times New Roman"/>
                <w:sz w:val="24"/>
                <w:szCs w:val="24"/>
              </w:rPr>
              <w:t>4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6C9D" w:rsidRPr="00A7732E" w:rsidRDefault="00016E17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3 700,0</w:t>
            </w:r>
          </w:p>
        </w:tc>
      </w:tr>
      <w:tr w:rsidR="007A6C9D" w:rsidRPr="00A7732E" w:rsidTr="00016E17">
        <w:trPr>
          <w:cantSplit/>
          <w:trHeight w:val="433"/>
        </w:trPr>
        <w:tc>
          <w:tcPr>
            <w:tcW w:w="4361" w:type="dxa"/>
          </w:tcPr>
          <w:p w:rsidR="007A6C9D" w:rsidRPr="00A7732E" w:rsidRDefault="007A6C9D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7702EF" w:rsidRPr="00A7732E">
              <w:rPr>
                <w:rFonts w:ascii="Times New Roman" w:hAnsi="Times New Roman"/>
                <w:sz w:val="24"/>
                <w:szCs w:val="24"/>
              </w:rPr>
              <w:t>4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r w:rsidR="0007313D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Срок окупаемости дополн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тельных кап</w:t>
            </w:r>
            <w:r w:rsidR="001F5377" w:rsidRPr="00A7732E">
              <w:rPr>
                <w:rFonts w:ascii="Times New Roman" w:hAnsi="Times New Roman"/>
                <w:sz w:val="24"/>
                <w:szCs w:val="24"/>
              </w:rPr>
              <w:t xml:space="preserve">итальных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вложений</w:t>
            </w:r>
          </w:p>
        </w:tc>
        <w:tc>
          <w:tcPr>
            <w:tcW w:w="12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976" w:type="dxa"/>
            <w:vAlign w:val="center"/>
          </w:tcPr>
          <w:p w:rsidR="007A6C9D" w:rsidRPr="00A7732E" w:rsidRDefault="007A6C9D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Формула (</w:t>
            </w:r>
            <w:r w:rsidR="001F5377" w:rsidRPr="00A7732E">
              <w:rPr>
                <w:rFonts w:ascii="Times New Roman" w:hAnsi="Times New Roman"/>
                <w:sz w:val="24"/>
                <w:szCs w:val="24"/>
              </w:rPr>
              <w:t>4</w:t>
            </w:r>
            <w:r w:rsidR="00016E17" w:rsidRPr="00A7732E">
              <w:rPr>
                <w:rFonts w:ascii="Times New Roman" w:hAnsi="Times New Roman"/>
                <w:sz w:val="24"/>
                <w:szCs w:val="24"/>
              </w:rPr>
              <w:t>0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6C9D" w:rsidRPr="00A7732E" w:rsidRDefault="004D0E63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</w:t>
            </w:r>
            <w:r w:rsidR="00FA5CCF" w:rsidRPr="00A7732E">
              <w:rPr>
                <w:rFonts w:ascii="Times New Roman" w:hAnsi="Times New Roman"/>
                <w:sz w:val="24"/>
                <w:szCs w:val="24"/>
              </w:rPr>
              <w:t>,</w:t>
            </w:r>
            <w:r w:rsidR="001F5377" w:rsidRPr="00A7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5545" w:rsidRPr="00A7732E" w:rsidRDefault="001B5545" w:rsidP="00A7732E">
      <w:pPr>
        <w:pStyle w:val="a5"/>
        <w:rPr>
          <w:rFonts w:ascii="Times New Roman" w:hAnsi="Times New Roman"/>
          <w:szCs w:val="24"/>
        </w:rPr>
      </w:pPr>
    </w:p>
    <w:p w:rsidR="000B2D34" w:rsidRPr="00A7732E" w:rsidRDefault="008F1C69" w:rsidP="00A7732E">
      <w:pPr>
        <w:pStyle w:val="1"/>
        <w:ind w:firstLine="709"/>
        <w:rPr>
          <w:sz w:val="24"/>
          <w:szCs w:val="24"/>
        </w:rPr>
      </w:pPr>
      <w:bookmarkStart w:id="37" w:name="_Toc371073247"/>
      <w:bookmarkStart w:id="38" w:name="_Toc493171029"/>
      <w:bookmarkStart w:id="39" w:name="_Toc493171100"/>
      <w:r w:rsidRPr="00A7732E">
        <w:rPr>
          <w:sz w:val="24"/>
          <w:szCs w:val="24"/>
        </w:rPr>
        <w:t>З</w:t>
      </w:r>
      <w:r w:rsidR="00D52A3D" w:rsidRPr="00A7732E">
        <w:rPr>
          <w:sz w:val="24"/>
          <w:szCs w:val="24"/>
        </w:rPr>
        <w:t>аключение</w:t>
      </w:r>
      <w:bookmarkEnd w:id="37"/>
      <w:bookmarkEnd w:id="38"/>
      <w:bookmarkEnd w:id="39"/>
    </w:p>
    <w:p w:rsidR="007A6C9D" w:rsidRPr="00A7732E" w:rsidRDefault="000B2D34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Раздел</w:t>
      </w:r>
      <w:r w:rsidR="007A6C9D" w:rsidRPr="00A7732E">
        <w:rPr>
          <w:rFonts w:ascii="Times New Roman" w:hAnsi="Times New Roman"/>
          <w:szCs w:val="24"/>
        </w:rPr>
        <w:t xml:space="preserve"> содержит </w:t>
      </w:r>
      <w:r w:rsidR="0089623F" w:rsidRPr="00A7732E">
        <w:rPr>
          <w:rFonts w:ascii="Times New Roman" w:hAnsi="Times New Roman"/>
          <w:szCs w:val="24"/>
        </w:rPr>
        <w:t xml:space="preserve">выводы о целесообразности - </w:t>
      </w:r>
      <w:r w:rsidR="007A6C9D" w:rsidRPr="00A7732E">
        <w:rPr>
          <w:rFonts w:ascii="Times New Roman" w:hAnsi="Times New Roman"/>
          <w:szCs w:val="24"/>
        </w:rPr>
        <w:t xml:space="preserve">эффективности </w:t>
      </w:r>
      <w:r w:rsidR="0089623F" w:rsidRPr="00A7732E">
        <w:rPr>
          <w:rFonts w:ascii="Times New Roman" w:hAnsi="Times New Roman"/>
          <w:szCs w:val="24"/>
        </w:rPr>
        <w:t xml:space="preserve">внедрения и </w:t>
      </w:r>
      <w:r w:rsidR="007A6C9D" w:rsidRPr="00A7732E">
        <w:rPr>
          <w:rFonts w:ascii="Times New Roman" w:hAnsi="Times New Roman"/>
          <w:szCs w:val="24"/>
        </w:rPr>
        <w:t xml:space="preserve">эксплуатации проектируемого участка. Здесь приводятся </w:t>
      </w:r>
      <w:r w:rsidR="0089623F" w:rsidRPr="00A7732E">
        <w:rPr>
          <w:rFonts w:ascii="Times New Roman" w:hAnsi="Times New Roman"/>
          <w:szCs w:val="24"/>
        </w:rPr>
        <w:t xml:space="preserve">расчётные </w:t>
      </w:r>
      <w:r w:rsidR="007A6C9D" w:rsidRPr="00A7732E">
        <w:rPr>
          <w:rFonts w:ascii="Times New Roman" w:hAnsi="Times New Roman"/>
          <w:szCs w:val="24"/>
        </w:rPr>
        <w:t>показатели эк</w:t>
      </w:r>
      <w:r w:rsidR="007A6C9D" w:rsidRPr="00A7732E">
        <w:rPr>
          <w:rFonts w:ascii="Times New Roman" w:hAnsi="Times New Roman"/>
          <w:szCs w:val="24"/>
        </w:rPr>
        <w:t>о</w:t>
      </w:r>
      <w:r w:rsidR="007A6C9D" w:rsidRPr="00A7732E">
        <w:rPr>
          <w:rFonts w:ascii="Times New Roman" w:hAnsi="Times New Roman"/>
          <w:szCs w:val="24"/>
        </w:rPr>
        <w:t>номической эффективности: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годовой экономический эффект (Э);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срок окупаемости дополнительных капитальных вложений (Ток);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расчетный коэффициент эффективности затрат (Ер).</w:t>
      </w:r>
    </w:p>
    <w:p w:rsidR="007A6C9D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Значения расчетных показателей сравниваются с </w:t>
      </w:r>
      <w:proofErr w:type="gramStart"/>
      <w:r w:rsidRPr="00A7732E">
        <w:rPr>
          <w:rFonts w:ascii="Times New Roman" w:hAnsi="Times New Roman"/>
          <w:szCs w:val="24"/>
        </w:rPr>
        <w:t>нормативными</w:t>
      </w:r>
      <w:proofErr w:type="gramEnd"/>
      <w:r w:rsidRPr="00A7732E">
        <w:rPr>
          <w:rFonts w:ascii="Times New Roman" w:hAnsi="Times New Roman"/>
          <w:szCs w:val="24"/>
        </w:rPr>
        <w:t>: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- эффективность должна быть положительной </w:t>
      </w:r>
      <w:r w:rsidR="00091DE6" w:rsidRPr="00A7732E">
        <w:rPr>
          <w:rFonts w:ascii="Times New Roman" w:hAnsi="Times New Roman"/>
          <w:sz w:val="24"/>
          <w:szCs w:val="24"/>
        </w:rPr>
        <w:t>(Э&gt;0)</w:t>
      </w:r>
      <w:r w:rsidRPr="00A7732E">
        <w:rPr>
          <w:rFonts w:ascii="Times New Roman" w:hAnsi="Times New Roman"/>
          <w:sz w:val="24"/>
          <w:szCs w:val="24"/>
        </w:rPr>
        <w:t>;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- срок окупаемости не должен превышать</w:t>
      </w:r>
      <w:r w:rsidR="0089623F" w:rsidRPr="00A7732E">
        <w:rPr>
          <w:rFonts w:ascii="Times New Roman" w:hAnsi="Times New Roman"/>
          <w:sz w:val="24"/>
          <w:szCs w:val="24"/>
        </w:rPr>
        <w:t xml:space="preserve"> нормативный срок </w:t>
      </w:r>
      <w:proofErr w:type="spellStart"/>
      <w:r w:rsidR="00091DE6" w:rsidRPr="00A7732E">
        <w:rPr>
          <w:rFonts w:ascii="Times New Roman" w:hAnsi="Times New Roman"/>
          <w:sz w:val="24"/>
          <w:szCs w:val="24"/>
        </w:rPr>
        <w:t>Тн</w:t>
      </w:r>
      <w:proofErr w:type="spellEnd"/>
      <w:r w:rsidR="00091DE6" w:rsidRPr="00A7732E">
        <w:rPr>
          <w:rFonts w:ascii="Times New Roman" w:hAnsi="Times New Roman"/>
          <w:sz w:val="24"/>
          <w:szCs w:val="24"/>
        </w:rPr>
        <w:t>=</w:t>
      </w:r>
      <w:r w:rsidRPr="00A7732E">
        <w:rPr>
          <w:rFonts w:ascii="Times New Roman" w:hAnsi="Times New Roman"/>
          <w:sz w:val="24"/>
          <w:szCs w:val="24"/>
        </w:rPr>
        <w:t xml:space="preserve">6,7 лет </w:t>
      </w:r>
      <w:r w:rsidR="00D52A3D" w:rsidRPr="00A7732E">
        <w:rPr>
          <w:rFonts w:ascii="Times New Roman" w:hAnsi="Times New Roman"/>
          <w:sz w:val="24"/>
          <w:szCs w:val="24"/>
        </w:rPr>
        <w:t>(Ток&lt;</w:t>
      </w:r>
      <w:proofErr w:type="spellStart"/>
      <w:r w:rsidR="00D52A3D" w:rsidRPr="00A7732E">
        <w:rPr>
          <w:rFonts w:ascii="Times New Roman" w:hAnsi="Times New Roman"/>
          <w:sz w:val="24"/>
          <w:szCs w:val="24"/>
        </w:rPr>
        <w:t>Тн</w:t>
      </w:r>
      <w:proofErr w:type="spellEnd"/>
      <w:r w:rsidR="00D52A3D" w:rsidRPr="00A7732E">
        <w:rPr>
          <w:rFonts w:ascii="Times New Roman" w:hAnsi="Times New Roman"/>
          <w:sz w:val="24"/>
          <w:szCs w:val="24"/>
        </w:rPr>
        <w:t>);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- расчетный коэффициент эффективности должен быть больше нормативного или равен ему </w:t>
      </w:r>
      <w:r w:rsidR="00D52A3D" w:rsidRPr="00A7732E">
        <w:rPr>
          <w:rFonts w:ascii="Times New Roman" w:hAnsi="Times New Roman"/>
          <w:sz w:val="24"/>
          <w:szCs w:val="24"/>
        </w:rPr>
        <w:t>(Ер&gt;</w:t>
      </w:r>
      <w:proofErr w:type="spellStart"/>
      <w:r w:rsidR="00D52A3D" w:rsidRPr="00A7732E">
        <w:rPr>
          <w:rFonts w:ascii="Times New Roman" w:hAnsi="Times New Roman"/>
          <w:sz w:val="24"/>
          <w:szCs w:val="24"/>
        </w:rPr>
        <w:t>Ен</w:t>
      </w:r>
      <w:proofErr w:type="spellEnd"/>
      <w:r w:rsidR="00D52A3D" w:rsidRPr="00A7732E">
        <w:rPr>
          <w:rFonts w:ascii="Times New Roman" w:hAnsi="Times New Roman"/>
          <w:sz w:val="24"/>
          <w:szCs w:val="24"/>
        </w:rPr>
        <w:t>)</w:t>
      </w:r>
      <w:r w:rsidRPr="00A7732E">
        <w:rPr>
          <w:rFonts w:ascii="Times New Roman" w:hAnsi="Times New Roman"/>
          <w:sz w:val="24"/>
          <w:szCs w:val="24"/>
        </w:rPr>
        <w:t xml:space="preserve"> или:</w:t>
      </w:r>
    </w:p>
    <w:p w:rsidR="000B2D34" w:rsidRPr="00A7732E" w:rsidRDefault="00A7732E" w:rsidP="00A7732E">
      <w:pPr>
        <w:pStyle w:val="a5"/>
        <w:ind w:firstLine="709"/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ок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≥=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.</m:t>
          </m:r>
        </m:oMath>
      </m:oMathPara>
    </w:p>
    <w:p w:rsidR="00997047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На основании полученных значений делается заключение:</w:t>
      </w:r>
    </w:p>
    <w:p w:rsidR="00F656C4" w:rsidRPr="00A7732E" w:rsidRDefault="00F656C4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Расчетные показатели экономической эффективности соответствуют нормативным</w:t>
      </w:r>
      <w:r w:rsidR="007130EA" w:rsidRPr="00A7732E">
        <w:rPr>
          <w:rFonts w:ascii="Times New Roman" w:hAnsi="Times New Roman"/>
          <w:szCs w:val="24"/>
        </w:rPr>
        <w:t xml:space="preserve"> рек</w:t>
      </w:r>
      <w:r w:rsidR="007130EA" w:rsidRPr="00A7732E">
        <w:rPr>
          <w:rFonts w:ascii="Times New Roman" w:hAnsi="Times New Roman"/>
          <w:szCs w:val="24"/>
        </w:rPr>
        <w:t>о</w:t>
      </w:r>
      <w:r w:rsidR="007130EA" w:rsidRPr="00A7732E">
        <w:rPr>
          <w:rFonts w:ascii="Times New Roman" w:hAnsi="Times New Roman"/>
          <w:szCs w:val="24"/>
        </w:rPr>
        <w:t>мендациям</w:t>
      </w:r>
      <w:r w:rsidRPr="00A7732E">
        <w:rPr>
          <w:rFonts w:ascii="Times New Roman" w:hAnsi="Times New Roman"/>
          <w:szCs w:val="24"/>
        </w:rPr>
        <w:t>:</w:t>
      </w:r>
    </w:p>
    <w:p w:rsidR="00F656C4" w:rsidRPr="00A7732E" w:rsidRDefault="00F656C4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Годовой экономический эффект величина положительная и составляет ____ руб.</w:t>
      </w:r>
    </w:p>
    <w:p w:rsidR="00F656C4" w:rsidRPr="00A7732E" w:rsidRDefault="00F656C4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Дополнительные капитальные вложения</w:t>
      </w:r>
      <w:proofErr w:type="gramStart"/>
      <w:r w:rsidRPr="00A7732E">
        <w:rPr>
          <w:rFonts w:ascii="Times New Roman" w:hAnsi="Times New Roman"/>
          <w:szCs w:val="24"/>
        </w:rPr>
        <w:t xml:space="preserve"> () </w:t>
      </w:r>
      <w:proofErr w:type="gramEnd"/>
      <w:r w:rsidRPr="00A7732E">
        <w:rPr>
          <w:rFonts w:ascii="Times New Roman" w:hAnsi="Times New Roman"/>
          <w:szCs w:val="24"/>
        </w:rPr>
        <w:t>в размере __________ руб. обеспечивают пол</w:t>
      </w:r>
      <w:r w:rsidRPr="00A7732E">
        <w:rPr>
          <w:rFonts w:ascii="Times New Roman" w:hAnsi="Times New Roman"/>
          <w:szCs w:val="24"/>
        </w:rPr>
        <w:t>у</w:t>
      </w:r>
      <w:r w:rsidRPr="00A7732E">
        <w:rPr>
          <w:rFonts w:ascii="Times New Roman" w:hAnsi="Times New Roman"/>
          <w:szCs w:val="24"/>
        </w:rPr>
        <w:t>чение условно-годовой экономии (</w:t>
      </w:r>
      <w:proofErr w:type="spellStart"/>
      <w:r w:rsidRPr="00A7732E">
        <w:rPr>
          <w:rFonts w:ascii="Times New Roman" w:hAnsi="Times New Roman"/>
          <w:i/>
          <w:szCs w:val="24"/>
        </w:rPr>
        <w:t>Эуг</w:t>
      </w:r>
      <w:proofErr w:type="spellEnd"/>
      <w:r w:rsidRPr="00A7732E">
        <w:rPr>
          <w:rFonts w:ascii="Times New Roman" w:hAnsi="Times New Roman"/>
          <w:szCs w:val="24"/>
        </w:rPr>
        <w:t>)</w:t>
      </w:r>
      <w:r w:rsidR="007130EA" w:rsidRPr="00A7732E">
        <w:rPr>
          <w:rFonts w:ascii="Times New Roman" w:hAnsi="Times New Roman"/>
          <w:szCs w:val="24"/>
        </w:rPr>
        <w:t xml:space="preserve"> в размере __________ руб.</w:t>
      </w:r>
    </w:p>
    <w:p w:rsidR="007130EA" w:rsidRPr="00A7732E" w:rsidRDefault="007130EA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Условно-годовая экономия образуется за счёт снижения себестоимости ед</w:t>
      </w:r>
      <w:r w:rsidRPr="00A7732E">
        <w:rPr>
          <w:rFonts w:ascii="Times New Roman" w:hAnsi="Times New Roman"/>
          <w:szCs w:val="24"/>
        </w:rPr>
        <w:t>и</w:t>
      </w:r>
      <w:r w:rsidRPr="00A7732E">
        <w:rPr>
          <w:rFonts w:ascii="Times New Roman" w:hAnsi="Times New Roman"/>
          <w:szCs w:val="24"/>
        </w:rPr>
        <w:t>ницы изделия.</w:t>
      </w:r>
    </w:p>
    <w:p w:rsidR="007130EA" w:rsidRPr="00A7732E" w:rsidRDefault="007130EA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Расчётный срок окупаемости дополнительных капитальных вложений ниже нормативного и составляет ____ лет.</w:t>
      </w:r>
    </w:p>
    <w:p w:rsidR="007130EA" w:rsidRPr="00A7732E" w:rsidRDefault="007130EA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- Расчётный коэффициент эффективности затрат _______ больше нормативн</w:t>
      </w:r>
      <w:r w:rsidRPr="00A7732E">
        <w:rPr>
          <w:rFonts w:ascii="Times New Roman" w:hAnsi="Times New Roman"/>
          <w:szCs w:val="24"/>
        </w:rPr>
        <w:t>о</w:t>
      </w:r>
      <w:r w:rsidRPr="00A7732E">
        <w:rPr>
          <w:rFonts w:ascii="Times New Roman" w:hAnsi="Times New Roman"/>
          <w:szCs w:val="24"/>
        </w:rPr>
        <w:t>го.</w:t>
      </w:r>
    </w:p>
    <w:p w:rsidR="007A6C9D" w:rsidRPr="00A7732E" w:rsidRDefault="007130EA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Заключение: </w:t>
      </w:r>
      <w:r w:rsidR="007A6C9D" w:rsidRPr="00A7732E">
        <w:rPr>
          <w:rFonts w:ascii="Times New Roman" w:hAnsi="Times New Roman"/>
          <w:szCs w:val="24"/>
        </w:rPr>
        <w:t xml:space="preserve">Организация производственного участка </w:t>
      </w:r>
      <w:r w:rsidR="0004129A" w:rsidRPr="00A7732E">
        <w:rPr>
          <w:rFonts w:ascii="Times New Roman" w:hAnsi="Times New Roman"/>
          <w:szCs w:val="24"/>
        </w:rPr>
        <w:t>обработки детали</w:t>
      </w:r>
      <w:r w:rsidR="007A6C9D" w:rsidRPr="00A7732E">
        <w:rPr>
          <w:rFonts w:ascii="Times New Roman" w:hAnsi="Times New Roman"/>
          <w:szCs w:val="24"/>
        </w:rPr>
        <w:t xml:space="preserve"> "______________" экономически целесообразна.</w:t>
      </w:r>
    </w:p>
    <w:p w:rsidR="007A6C9D" w:rsidRPr="00A7732E" w:rsidRDefault="007A6C9D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Выполненные расчеты и оформленный проект н</w:t>
      </w:r>
      <w:r w:rsidR="000B2D34" w:rsidRPr="00A7732E">
        <w:rPr>
          <w:rFonts w:ascii="Times New Roman" w:hAnsi="Times New Roman"/>
          <w:szCs w:val="24"/>
        </w:rPr>
        <w:t>адо</w:t>
      </w:r>
      <w:r w:rsidRPr="00A7732E">
        <w:rPr>
          <w:rFonts w:ascii="Times New Roman" w:hAnsi="Times New Roman"/>
          <w:szCs w:val="24"/>
        </w:rPr>
        <w:t xml:space="preserve"> </w:t>
      </w:r>
      <w:r w:rsidR="00997047" w:rsidRPr="00A7732E">
        <w:rPr>
          <w:rFonts w:ascii="Times New Roman" w:hAnsi="Times New Roman"/>
          <w:szCs w:val="24"/>
        </w:rPr>
        <w:t>защитить</w:t>
      </w:r>
      <w:r w:rsidRPr="00A7732E">
        <w:rPr>
          <w:rFonts w:ascii="Times New Roman" w:hAnsi="Times New Roman"/>
          <w:szCs w:val="24"/>
        </w:rPr>
        <w:t xml:space="preserve">, т.е. на основе теоретических знаний </w:t>
      </w:r>
      <w:r w:rsidR="008B29D2" w:rsidRPr="00A7732E">
        <w:rPr>
          <w:rFonts w:ascii="Times New Roman" w:hAnsi="Times New Roman"/>
          <w:szCs w:val="24"/>
        </w:rPr>
        <w:t>необходимо</w:t>
      </w:r>
      <w:r w:rsidRPr="00A7732E">
        <w:rPr>
          <w:rFonts w:ascii="Times New Roman" w:hAnsi="Times New Roman"/>
          <w:szCs w:val="24"/>
        </w:rPr>
        <w:t xml:space="preserve"> объяснить методы расчетов, дать определения организационно-экономическим терминам. Поэтому перед защитой курсового пр</w:t>
      </w:r>
      <w:r w:rsidRPr="00A7732E">
        <w:rPr>
          <w:rFonts w:ascii="Times New Roman" w:hAnsi="Times New Roman"/>
          <w:szCs w:val="24"/>
        </w:rPr>
        <w:t>о</w:t>
      </w:r>
      <w:r w:rsidRPr="00A7732E">
        <w:rPr>
          <w:rFonts w:ascii="Times New Roman" w:hAnsi="Times New Roman"/>
          <w:szCs w:val="24"/>
        </w:rPr>
        <w:t>екта повторите теорию по своим конспектам или учебникам, список которых прив</w:t>
      </w:r>
      <w:r w:rsidRPr="00A7732E">
        <w:rPr>
          <w:rFonts w:ascii="Times New Roman" w:hAnsi="Times New Roman"/>
          <w:szCs w:val="24"/>
        </w:rPr>
        <w:t>е</w:t>
      </w:r>
      <w:r w:rsidRPr="00A7732E">
        <w:rPr>
          <w:rFonts w:ascii="Times New Roman" w:hAnsi="Times New Roman"/>
          <w:szCs w:val="24"/>
        </w:rPr>
        <w:t>ден в настоящих рекомендациях.</w:t>
      </w:r>
    </w:p>
    <w:p w:rsidR="007A6C9D" w:rsidRPr="00A7732E" w:rsidRDefault="007A6C9D" w:rsidP="00A7732E">
      <w:pPr>
        <w:ind w:firstLine="709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br w:type="page"/>
      </w:r>
    </w:p>
    <w:p w:rsidR="007A6C9D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bookmarkStart w:id="40" w:name="_Toc493171030"/>
      <w:bookmarkStart w:id="41" w:name="_Toc493171101"/>
      <w:r w:rsidRPr="00A7732E">
        <w:rPr>
          <w:rFonts w:ascii="Times New Roman" w:hAnsi="Times New Roman"/>
          <w:szCs w:val="24"/>
        </w:rPr>
        <w:lastRenderedPageBreak/>
        <w:t>Л</w:t>
      </w:r>
      <w:r w:rsidR="00CD6C2C" w:rsidRPr="00A7732E">
        <w:rPr>
          <w:rFonts w:ascii="Times New Roman" w:hAnsi="Times New Roman"/>
          <w:szCs w:val="24"/>
        </w:rPr>
        <w:t>итература</w:t>
      </w:r>
      <w:bookmarkEnd w:id="40"/>
      <w:bookmarkEnd w:id="41"/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Основные источники:</w:t>
      </w:r>
    </w:p>
    <w:p w:rsidR="005E5814" w:rsidRPr="00A7732E" w:rsidRDefault="005E5814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025D1D" w:rsidRPr="00025D1D" w:rsidRDefault="005E5814" w:rsidP="00025D1D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1.</w:t>
      </w:r>
      <w:r w:rsidRPr="00A7732E">
        <w:rPr>
          <w:rFonts w:ascii="Times New Roman" w:hAnsi="Times New Roman"/>
          <w:szCs w:val="24"/>
        </w:rPr>
        <w:tab/>
      </w:r>
      <w:r w:rsidR="00025D1D" w:rsidRPr="00025D1D">
        <w:rPr>
          <w:rFonts w:ascii="Times New Roman" w:hAnsi="Times New Roman"/>
          <w:szCs w:val="24"/>
        </w:rPr>
        <w:t xml:space="preserve">1. Воробьева И.П. Экономика и организация производства: учебное пособие для </w:t>
      </w:r>
      <w:proofErr w:type="gramStart"/>
      <w:r w:rsidR="00025D1D" w:rsidRPr="00025D1D">
        <w:rPr>
          <w:rFonts w:ascii="Times New Roman" w:hAnsi="Times New Roman"/>
          <w:szCs w:val="24"/>
        </w:rPr>
        <w:t>СПО / И.</w:t>
      </w:r>
      <w:proofErr w:type="gramEnd"/>
      <w:r w:rsidR="00025D1D" w:rsidRPr="00025D1D">
        <w:rPr>
          <w:rFonts w:ascii="Times New Roman" w:hAnsi="Times New Roman"/>
          <w:szCs w:val="24"/>
        </w:rPr>
        <w:t xml:space="preserve">П. Воробьева, О.С. </w:t>
      </w:r>
      <w:proofErr w:type="spellStart"/>
      <w:r w:rsidR="00025D1D" w:rsidRPr="00025D1D">
        <w:rPr>
          <w:rFonts w:ascii="Times New Roman" w:hAnsi="Times New Roman"/>
          <w:szCs w:val="24"/>
        </w:rPr>
        <w:t>Селевич</w:t>
      </w:r>
      <w:proofErr w:type="spellEnd"/>
      <w:r w:rsidR="00025D1D" w:rsidRPr="00025D1D">
        <w:rPr>
          <w:rFonts w:ascii="Times New Roman" w:hAnsi="Times New Roman"/>
          <w:szCs w:val="24"/>
        </w:rPr>
        <w:t xml:space="preserve">. – М.: Издательство </w:t>
      </w:r>
      <w:proofErr w:type="spellStart"/>
      <w:r w:rsidR="00025D1D" w:rsidRPr="00025D1D">
        <w:rPr>
          <w:rFonts w:ascii="Times New Roman" w:hAnsi="Times New Roman"/>
          <w:szCs w:val="24"/>
        </w:rPr>
        <w:t>Юрайт</w:t>
      </w:r>
      <w:proofErr w:type="spellEnd"/>
      <w:r w:rsidR="00025D1D" w:rsidRPr="00025D1D">
        <w:rPr>
          <w:rFonts w:ascii="Times New Roman" w:hAnsi="Times New Roman"/>
          <w:szCs w:val="24"/>
        </w:rPr>
        <w:t>, 2019. – 191 с.  - [Электронный учебник]</w:t>
      </w:r>
    </w:p>
    <w:p w:rsidR="00025D1D" w:rsidRPr="00025D1D" w:rsidRDefault="00025D1D" w:rsidP="00025D1D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025D1D">
        <w:rPr>
          <w:rFonts w:ascii="Times New Roman" w:hAnsi="Times New Roman"/>
          <w:szCs w:val="24"/>
        </w:rPr>
        <w:t>2. Петухов С.В. Справочник мастера машиностроительного производства. Учебное пос</w:t>
      </w:r>
      <w:r w:rsidRPr="00025D1D">
        <w:rPr>
          <w:rFonts w:ascii="Times New Roman" w:hAnsi="Times New Roman"/>
          <w:szCs w:val="24"/>
        </w:rPr>
        <w:t>о</w:t>
      </w:r>
      <w:r w:rsidRPr="00025D1D">
        <w:rPr>
          <w:rFonts w:ascii="Times New Roman" w:hAnsi="Times New Roman"/>
          <w:szCs w:val="24"/>
        </w:rPr>
        <w:t xml:space="preserve">бие. / С.В. Петухов. – 2-е изд. </w:t>
      </w:r>
      <w:proofErr w:type="spellStart"/>
      <w:r w:rsidRPr="00025D1D">
        <w:rPr>
          <w:rFonts w:ascii="Times New Roman" w:hAnsi="Times New Roman"/>
          <w:szCs w:val="24"/>
        </w:rPr>
        <w:t>испр</w:t>
      </w:r>
      <w:proofErr w:type="spellEnd"/>
      <w:r w:rsidRPr="00025D1D">
        <w:rPr>
          <w:rFonts w:ascii="Times New Roman" w:hAnsi="Times New Roman"/>
          <w:szCs w:val="24"/>
        </w:rPr>
        <w:t xml:space="preserve">. и доп. – М.: Инфра-Инженерия, 2019 . - 352 с. - [Электронный учебник] </w:t>
      </w:r>
    </w:p>
    <w:p w:rsidR="00025D1D" w:rsidRPr="00025D1D" w:rsidRDefault="00025D1D" w:rsidP="00025D1D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025D1D">
        <w:rPr>
          <w:rFonts w:ascii="Times New Roman" w:hAnsi="Times New Roman"/>
          <w:szCs w:val="24"/>
        </w:rPr>
        <w:t>3. Грибов, В.Д. Экономика организации (предприятия)</w:t>
      </w:r>
      <w:proofErr w:type="gramStart"/>
      <w:r w:rsidRPr="00025D1D">
        <w:rPr>
          <w:rFonts w:ascii="Times New Roman" w:hAnsi="Times New Roman"/>
          <w:szCs w:val="24"/>
        </w:rPr>
        <w:t xml:space="preserve"> :</w:t>
      </w:r>
      <w:proofErr w:type="gramEnd"/>
      <w:r w:rsidRPr="00025D1D">
        <w:rPr>
          <w:rFonts w:ascii="Times New Roman" w:hAnsi="Times New Roman"/>
          <w:szCs w:val="24"/>
        </w:rPr>
        <w:t xml:space="preserve"> учебник / Грибов В.Д., Грузинов В.П., Кузьменко В.А. — Москва : </w:t>
      </w:r>
      <w:proofErr w:type="spellStart"/>
      <w:r w:rsidRPr="00025D1D">
        <w:rPr>
          <w:rFonts w:ascii="Times New Roman" w:hAnsi="Times New Roman"/>
          <w:szCs w:val="24"/>
        </w:rPr>
        <w:t>КноРус</w:t>
      </w:r>
      <w:proofErr w:type="spellEnd"/>
      <w:r w:rsidRPr="00025D1D">
        <w:rPr>
          <w:rFonts w:ascii="Times New Roman" w:hAnsi="Times New Roman"/>
          <w:szCs w:val="24"/>
        </w:rPr>
        <w:t>, 2021. — 407 с. - [ЭБС book.ru]</w:t>
      </w:r>
    </w:p>
    <w:p w:rsidR="00025D1D" w:rsidRPr="00025D1D" w:rsidRDefault="00025D1D" w:rsidP="00025D1D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025D1D">
        <w:rPr>
          <w:rFonts w:ascii="Times New Roman" w:hAnsi="Times New Roman"/>
          <w:szCs w:val="24"/>
        </w:rPr>
        <w:t>4. Грибов, В.Д. Экономика организации (предприятия). Практикум</w:t>
      </w:r>
      <w:proofErr w:type="gramStart"/>
      <w:r w:rsidRPr="00025D1D">
        <w:rPr>
          <w:rFonts w:ascii="Times New Roman" w:hAnsi="Times New Roman"/>
          <w:szCs w:val="24"/>
        </w:rPr>
        <w:t xml:space="preserve"> :</w:t>
      </w:r>
      <w:proofErr w:type="gramEnd"/>
      <w:r w:rsidRPr="00025D1D">
        <w:rPr>
          <w:rFonts w:ascii="Times New Roman" w:hAnsi="Times New Roman"/>
          <w:szCs w:val="24"/>
        </w:rPr>
        <w:t xml:space="preserve"> учебно-практическое пособие / Грибов В.Д. — Москва : </w:t>
      </w:r>
      <w:proofErr w:type="spellStart"/>
      <w:r w:rsidRPr="00025D1D">
        <w:rPr>
          <w:rFonts w:ascii="Times New Roman" w:hAnsi="Times New Roman"/>
          <w:szCs w:val="24"/>
        </w:rPr>
        <w:t>КноРус</w:t>
      </w:r>
      <w:proofErr w:type="spellEnd"/>
      <w:r w:rsidRPr="00025D1D">
        <w:rPr>
          <w:rFonts w:ascii="Times New Roman" w:hAnsi="Times New Roman"/>
          <w:szCs w:val="24"/>
        </w:rPr>
        <w:t>, 2019. — 196 с. - [ЭБС book.ru]</w:t>
      </w:r>
    </w:p>
    <w:p w:rsidR="00025D1D" w:rsidRPr="00025D1D" w:rsidRDefault="00025D1D" w:rsidP="00025D1D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025D1D">
        <w:rPr>
          <w:rFonts w:ascii="Times New Roman" w:hAnsi="Times New Roman"/>
          <w:szCs w:val="24"/>
        </w:rPr>
        <w:t xml:space="preserve">5. </w:t>
      </w:r>
      <w:proofErr w:type="spellStart"/>
      <w:r w:rsidRPr="00025D1D">
        <w:rPr>
          <w:rFonts w:ascii="Times New Roman" w:hAnsi="Times New Roman"/>
          <w:szCs w:val="24"/>
        </w:rPr>
        <w:t>Гуреева</w:t>
      </w:r>
      <w:proofErr w:type="spellEnd"/>
      <w:r w:rsidRPr="00025D1D">
        <w:rPr>
          <w:rFonts w:ascii="Times New Roman" w:hAnsi="Times New Roman"/>
          <w:szCs w:val="24"/>
        </w:rPr>
        <w:t>, М.А. Основы экономики машиностроения</w:t>
      </w:r>
      <w:proofErr w:type="gramStart"/>
      <w:r w:rsidRPr="00025D1D">
        <w:rPr>
          <w:rFonts w:ascii="Times New Roman" w:hAnsi="Times New Roman"/>
          <w:szCs w:val="24"/>
        </w:rPr>
        <w:t xml:space="preserve"> :</w:t>
      </w:r>
      <w:proofErr w:type="gramEnd"/>
      <w:r w:rsidRPr="00025D1D">
        <w:rPr>
          <w:rFonts w:ascii="Times New Roman" w:hAnsi="Times New Roman"/>
          <w:szCs w:val="24"/>
        </w:rPr>
        <w:t xml:space="preserve"> учебник / </w:t>
      </w:r>
      <w:proofErr w:type="spellStart"/>
      <w:r w:rsidRPr="00025D1D">
        <w:rPr>
          <w:rFonts w:ascii="Times New Roman" w:hAnsi="Times New Roman"/>
          <w:szCs w:val="24"/>
        </w:rPr>
        <w:t>Гуреева</w:t>
      </w:r>
      <w:proofErr w:type="spellEnd"/>
      <w:r w:rsidRPr="00025D1D">
        <w:rPr>
          <w:rFonts w:ascii="Times New Roman" w:hAnsi="Times New Roman"/>
          <w:szCs w:val="24"/>
        </w:rPr>
        <w:t xml:space="preserve"> М.А. — Москва : </w:t>
      </w:r>
      <w:proofErr w:type="spellStart"/>
      <w:r w:rsidRPr="00025D1D">
        <w:rPr>
          <w:rFonts w:ascii="Times New Roman" w:hAnsi="Times New Roman"/>
          <w:szCs w:val="24"/>
        </w:rPr>
        <w:t>КноРус</w:t>
      </w:r>
      <w:proofErr w:type="spellEnd"/>
      <w:r w:rsidRPr="00025D1D">
        <w:rPr>
          <w:rFonts w:ascii="Times New Roman" w:hAnsi="Times New Roman"/>
          <w:szCs w:val="24"/>
        </w:rPr>
        <w:t>, 2019. — 206 с. — (СПО). - [ЭБС book.ru]</w:t>
      </w:r>
    </w:p>
    <w:p w:rsidR="005E5814" w:rsidRPr="00A7732E" w:rsidRDefault="005E5814" w:rsidP="00A7732E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Дополнительные источники:</w:t>
      </w:r>
    </w:p>
    <w:p w:rsidR="005E5814" w:rsidRPr="00A7732E" w:rsidRDefault="005E5814" w:rsidP="00A7732E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1.</w:t>
      </w:r>
      <w:r w:rsidRPr="00A7732E">
        <w:rPr>
          <w:rFonts w:ascii="Times New Roman" w:hAnsi="Times New Roman"/>
          <w:szCs w:val="24"/>
        </w:rPr>
        <w:tab/>
        <w:t>Волков, О.И., Девяткин, О.В. Экономика предприятия (фирмы). Учебник. М.: ИНФРА-М, 2016. -604с.</w:t>
      </w:r>
    </w:p>
    <w:p w:rsidR="005E5814" w:rsidRPr="00A7732E" w:rsidRDefault="005E5814" w:rsidP="00A7732E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2.</w:t>
      </w:r>
      <w:r w:rsidRPr="00A7732E">
        <w:rPr>
          <w:rFonts w:ascii="Times New Roman" w:hAnsi="Times New Roman"/>
          <w:szCs w:val="24"/>
        </w:rPr>
        <w:tab/>
        <w:t>Елизаров, Ю.Ф. Экономика организаций. М.: "Экзамен", 2017. -495с.</w:t>
      </w:r>
    </w:p>
    <w:p w:rsidR="005E5814" w:rsidRPr="00A7732E" w:rsidRDefault="005E5814" w:rsidP="00A7732E">
      <w:pPr>
        <w:pStyle w:val="a5"/>
        <w:tabs>
          <w:tab w:val="left" w:pos="1134"/>
        </w:tabs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3.</w:t>
      </w:r>
      <w:r w:rsidRPr="00A7732E">
        <w:rPr>
          <w:rFonts w:ascii="Times New Roman" w:hAnsi="Times New Roman"/>
          <w:szCs w:val="24"/>
        </w:rPr>
        <w:tab/>
      </w:r>
      <w:proofErr w:type="spellStart"/>
      <w:r w:rsidRPr="00A7732E">
        <w:rPr>
          <w:rFonts w:ascii="Times New Roman" w:hAnsi="Times New Roman"/>
          <w:szCs w:val="24"/>
        </w:rPr>
        <w:t>Жиделева</w:t>
      </w:r>
      <w:proofErr w:type="spellEnd"/>
      <w:r w:rsidRPr="00A7732E">
        <w:rPr>
          <w:rFonts w:ascii="Times New Roman" w:hAnsi="Times New Roman"/>
          <w:szCs w:val="24"/>
        </w:rPr>
        <w:t xml:space="preserve">, В.В., </w:t>
      </w:r>
      <w:proofErr w:type="spellStart"/>
      <w:r w:rsidRPr="00A7732E">
        <w:rPr>
          <w:rFonts w:ascii="Times New Roman" w:hAnsi="Times New Roman"/>
          <w:szCs w:val="24"/>
        </w:rPr>
        <w:t>Каптейн</w:t>
      </w:r>
      <w:proofErr w:type="spellEnd"/>
      <w:r w:rsidRPr="00A7732E">
        <w:rPr>
          <w:rFonts w:ascii="Times New Roman" w:hAnsi="Times New Roman"/>
          <w:szCs w:val="24"/>
        </w:rPr>
        <w:t>, Ю.Н. Экономика предприятия. Учебное пособие. М.: Инфра-М, 2016. -133с.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Интернет-ресурсы: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1. </w:t>
      </w:r>
      <w:hyperlink r:id="rId10" w:history="1">
        <w:r w:rsidRPr="00A7732E">
          <w:rPr>
            <w:rFonts w:ascii="Times New Roman" w:hAnsi="Times New Roman"/>
            <w:szCs w:val="24"/>
          </w:rPr>
          <w:t>http://polbu.ru/nepomn_economy/ch91_all.html</w:t>
        </w:r>
      </w:hyperlink>
      <w:r w:rsidRPr="00A7732E">
        <w:rPr>
          <w:rFonts w:ascii="Times New Roman" w:hAnsi="Times New Roman"/>
          <w:szCs w:val="24"/>
        </w:rPr>
        <w:t>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proofErr w:type="gramStart"/>
      <w:r w:rsidRPr="00A7732E">
        <w:rPr>
          <w:rFonts w:ascii="Times New Roman" w:hAnsi="Times New Roman"/>
          <w:szCs w:val="24"/>
        </w:rPr>
        <w:t>Непомнящий</w:t>
      </w:r>
      <w:proofErr w:type="gramEnd"/>
      <w:r w:rsidRPr="00A7732E">
        <w:rPr>
          <w:rFonts w:ascii="Times New Roman" w:hAnsi="Times New Roman"/>
          <w:szCs w:val="24"/>
        </w:rPr>
        <w:t>, Е.Г. Экономика и управление предприятием: Конспект лекций "Оперативное планирование производства".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2. </w:t>
      </w:r>
      <w:hyperlink r:id="rId11" w:history="1">
        <w:r w:rsidRPr="00A7732E">
          <w:rPr>
            <w:rFonts w:ascii="Times New Roman" w:hAnsi="Times New Roman"/>
            <w:szCs w:val="24"/>
          </w:rPr>
          <w:t>http://de.ifmo.ru/bk_netra/page.php?tutindex=3&amp;index=127</w:t>
        </w:r>
      </w:hyperlink>
      <w:r w:rsidRPr="00A7732E">
        <w:rPr>
          <w:rFonts w:ascii="Times New Roman" w:hAnsi="Times New Roman"/>
          <w:szCs w:val="24"/>
        </w:rPr>
        <w:t>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Оперативно-производственное планирование. Электронный учебник.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3. </w:t>
      </w:r>
      <w:hyperlink r:id="rId12" w:history="1">
        <w:r w:rsidRPr="00A7732E">
          <w:rPr>
            <w:rFonts w:ascii="Times New Roman" w:hAnsi="Times New Roman"/>
            <w:szCs w:val="24"/>
          </w:rPr>
          <w:t>http://www.e-college.ru/xbooks/xbook010/book/index/index.html</w:t>
        </w:r>
      </w:hyperlink>
      <w:r w:rsidRPr="00A7732E">
        <w:rPr>
          <w:rFonts w:ascii="Times New Roman" w:hAnsi="Times New Roman"/>
          <w:szCs w:val="24"/>
        </w:rPr>
        <w:t>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Тришкина, Н.А. Экономика организации (предприятия). Учебный курс (Уче</w:t>
      </w:r>
      <w:r w:rsidRPr="00A7732E">
        <w:rPr>
          <w:rFonts w:ascii="Times New Roman" w:hAnsi="Times New Roman"/>
          <w:szCs w:val="24"/>
        </w:rPr>
        <w:t>б</w:t>
      </w:r>
      <w:r w:rsidRPr="00A7732E">
        <w:rPr>
          <w:rFonts w:ascii="Times New Roman" w:hAnsi="Times New Roman"/>
          <w:szCs w:val="24"/>
        </w:rPr>
        <w:t>но-методический комплекс). Московский институт экономики, менеджмента и права. Центр диста</w:t>
      </w:r>
      <w:r w:rsidRPr="00A7732E">
        <w:rPr>
          <w:rFonts w:ascii="Times New Roman" w:hAnsi="Times New Roman"/>
          <w:szCs w:val="24"/>
        </w:rPr>
        <w:t>н</w:t>
      </w:r>
      <w:r w:rsidRPr="00A7732E">
        <w:rPr>
          <w:rFonts w:ascii="Times New Roman" w:hAnsi="Times New Roman"/>
          <w:szCs w:val="24"/>
        </w:rPr>
        <w:t>ционных образовательных технологий МИ ЭМП, 201</w:t>
      </w:r>
      <w:r w:rsidR="005E5814" w:rsidRPr="00A7732E">
        <w:rPr>
          <w:rFonts w:ascii="Times New Roman" w:hAnsi="Times New Roman"/>
          <w:szCs w:val="24"/>
        </w:rPr>
        <w:t>7</w:t>
      </w:r>
      <w:r w:rsidRPr="00A7732E">
        <w:rPr>
          <w:rFonts w:ascii="Times New Roman" w:hAnsi="Times New Roman"/>
          <w:szCs w:val="24"/>
        </w:rPr>
        <w:t>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 xml:space="preserve">4. </w:t>
      </w:r>
      <w:hyperlink r:id="rId13" w:history="1">
        <w:r w:rsidRPr="00A7732E">
          <w:rPr>
            <w:rFonts w:ascii="Times New Roman" w:hAnsi="Times New Roman"/>
            <w:szCs w:val="24"/>
          </w:rPr>
          <w:t>http://www.bibliotekar.ru/biznes-41/12.htm</w:t>
        </w:r>
      </w:hyperlink>
      <w:r w:rsidRPr="00A7732E">
        <w:rPr>
          <w:rFonts w:ascii="Times New Roman" w:hAnsi="Times New Roman"/>
          <w:szCs w:val="24"/>
        </w:rPr>
        <w:t>.</w:t>
      </w:r>
    </w:p>
    <w:p w:rsidR="00794332" w:rsidRPr="00A7732E" w:rsidRDefault="00794332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Электронная библиотека "Экономика и управление". Организация управления предприят</w:t>
      </w:r>
      <w:r w:rsidRPr="00A7732E">
        <w:rPr>
          <w:rFonts w:ascii="Times New Roman" w:hAnsi="Times New Roman"/>
          <w:szCs w:val="24"/>
        </w:rPr>
        <w:t>и</w:t>
      </w:r>
      <w:r w:rsidRPr="00A7732E">
        <w:rPr>
          <w:rFonts w:ascii="Times New Roman" w:hAnsi="Times New Roman"/>
          <w:szCs w:val="24"/>
        </w:rPr>
        <w:t>ем.</w:t>
      </w:r>
    </w:p>
    <w:p w:rsidR="002460A5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025D1D" w:rsidRPr="00A7732E" w:rsidRDefault="00025D1D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2460A5" w:rsidRPr="00A7732E" w:rsidRDefault="002460A5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025D1D">
      <w:pPr>
        <w:pStyle w:val="a5"/>
        <w:ind w:firstLine="709"/>
        <w:jc w:val="right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br w:type="page"/>
      </w:r>
      <w:bookmarkStart w:id="42" w:name="_GoBack"/>
      <w:bookmarkEnd w:id="42"/>
      <w:r w:rsidR="00025D1D">
        <w:rPr>
          <w:rFonts w:ascii="Times New Roman" w:hAnsi="Times New Roman"/>
          <w:szCs w:val="24"/>
        </w:rPr>
        <w:lastRenderedPageBreak/>
        <w:t>П</w:t>
      </w:r>
      <w:r w:rsidRPr="00A7732E">
        <w:rPr>
          <w:rFonts w:ascii="Times New Roman" w:hAnsi="Times New Roman"/>
          <w:szCs w:val="24"/>
        </w:rPr>
        <w:t>риложение</w:t>
      </w:r>
      <w:proofErr w:type="gramStart"/>
      <w:r w:rsidRPr="00A7732E">
        <w:rPr>
          <w:rFonts w:ascii="Times New Roman" w:hAnsi="Times New Roman"/>
          <w:szCs w:val="24"/>
        </w:rPr>
        <w:t xml:space="preserve"> А</w:t>
      </w:r>
      <w:proofErr w:type="gramEnd"/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</w:p>
    <w:p w:rsidR="00CD6C2C" w:rsidRPr="00A7732E" w:rsidRDefault="00CD6C2C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Пример расчёта курсовой работы</w:t>
      </w:r>
      <w:r w:rsidR="002B61B4" w:rsidRPr="00A7732E">
        <w:rPr>
          <w:rFonts w:ascii="Times New Roman" w:hAnsi="Times New Roman"/>
          <w:szCs w:val="24"/>
        </w:rPr>
        <w:t xml:space="preserve"> см файл «Пример </w:t>
      </w:r>
      <w:proofErr w:type="gramStart"/>
      <w:r w:rsidR="002B61B4" w:rsidRPr="00A7732E">
        <w:rPr>
          <w:rFonts w:ascii="Times New Roman" w:hAnsi="Times New Roman"/>
          <w:szCs w:val="24"/>
        </w:rPr>
        <w:t>КР</w:t>
      </w:r>
      <w:proofErr w:type="gramEnd"/>
      <w:r w:rsidR="002B61B4" w:rsidRPr="00A7732E">
        <w:rPr>
          <w:rFonts w:ascii="Times New Roman" w:hAnsi="Times New Roman"/>
          <w:szCs w:val="24"/>
        </w:rPr>
        <w:t>_ТМ.</w:t>
      </w:r>
      <w:proofErr w:type="spellStart"/>
      <w:r w:rsidR="002B61B4" w:rsidRPr="00A7732E">
        <w:rPr>
          <w:rFonts w:ascii="Times New Roman" w:hAnsi="Times New Roman"/>
          <w:szCs w:val="24"/>
          <w:lang w:val="en-US"/>
        </w:rPr>
        <w:t>docx</w:t>
      </w:r>
      <w:proofErr w:type="spellEnd"/>
      <w:r w:rsidR="002B61B4" w:rsidRPr="00A7732E">
        <w:rPr>
          <w:rFonts w:ascii="Times New Roman" w:hAnsi="Times New Roman"/>
          <w:szCs w:val="24"/>
        </w:rPr>
        <w:t>»</w:t>
      </w:r>
    </w:p>
    <w:p w:rsidR="00967D2B" w:rsidRPr="00A7732E" w:rsidRDefault="00242D2C" w:rsidP="00A7732E">
      <w:pPr>
        <w:pStyle w:val="a5"/>
        <w:ind w:firstLine="709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br w:type="page"/>
      </w:r>
      <w:bookmarkStart w:id="43" w:name="_Toc93050658"/>
    </w:p>
    <w:p w:rsidR="00265A00" w:rsidRPr="00A7732E" w:rsidRDefault="00265A00" w:rsidP="00A7732E">
      <w:pPr>
        <w:pStyle w:val="a7"/>
        <w:ind w:left="1701" w:hanging="1417"/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pStyle w:val="a7"/>
        <w:spacing w:after="0"/>
        <w:ind w:left="1702" w:hanging="1418"/>
        <w:jc w:val="right"/>
        <w:rPr>
          <w:rFonts w:ascii="Times New Roman" w:hAnsi="Times New Roman"/>
          <w:sz w:val="24"/>
          <w:szCs w:val="24"/>
        </w:rPr>
      </w:pPr>
      <w:bookmarkStart w:id="44" w:name="_Toc407008034"/>
      <w:bookmarkStart w:id="45" w:name="_Toc127708345"/>
      <w:bookmarkStart w:id="46" w:name="_Toc433703022"/>
      <w:bookmarkStart w:id="47" w:name="_Toc493171036"/>
      <w:bookmarkStart w:id="48" w:name="_Toc493171107"/>
      <w:bookmarkEnd w:id="43"/>
      <w:r w:rsidRPr="00A7732E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A7732E">
        <w:rPr>
          <w:rFonts w:ascii="Times New Roman" w:hAnsi="Times New Roman"/>
          <w:sz w:val="24"/>
          <w:szCs w:val="24"/>
        </w:rPr>
        <w:t xml:space="preserve"> </w:t>
      </w:r>
      <w:bookmarkEnd w:id="44"/>
      <w:bookmarkEnd w:id="45"/>
      <w:bookmarkEnd w:id="46"/>
      <w:bookmarkEnd w:id="47"/>
      <w:bookmarkEnd w:id="48"/>
      <w:r w:rsidR="00CD6C2C" w:rsidRPr="00A7732E">
        <w:rPr>
          <w:rFonts w:ascii="Times New Roman" w:hAnsi="Times New Roman"/>
          <w:sz w:val="24"/>
          <w:szCs w:val="24"/>
        </w:rPr>
        <w:t>Б</w:t>
      </w:r>
      <w:proofErr w:type="gramEnd"/>
    </w:p>
    <w:p w:rsidR="004A10D0" w:rsidRPr="00A7732E" w:rsidRDefault="004A10D0" w:rsidP="00A7732E">
      <w:pPr>
        <w:pStyle w:val="a7"/>
        <w:spacing w:after="0"/>
        <w:ind w:left="1702" w:hanging="1418"/>
        <w:rPr>
          <w:rFonts w:ascii="Times New Roman" w:hAnsi="Times New Roman"/>
          <w:sz w:val="24"/>
          <w:szCs w:val="24"/>
        </w:rPr>
      </w:pPr>
      <w:bookmarkStart w:id="49" w:name="_Toc407008035"/>
      <w:bookmarkStart w:id="50" w:name="_Toc127708346"/>
      <w:bookmarkStart w:id="51" w:name="_Toc493171037"/>
      <w:bookmarkStart w:id="52" w:name="_Toc493171108"/>
      <w:r w:rsidRPr="00A7732E">
        <w:rPr>
          <w:rFonts w:ascii="Times New Roman" w:hAnsi="Times New Roman"/>
          <w:sz w:val="24"/>
          <w:szCs w:val="24"/>
        </w:rPr>
        <w:t>Таблица П</w:t>
      </w:r>
      <w:proofErr w:type="gramStart"/>
      <w:r w:rsidR="00352BF1" w:rsidRPr="00A7732E">
        <w:rPr>
          <w:rFonts w:ascii="Times New Roman" w:hAnsi="Times New Roman"/>
          <w:sz w:val="24"/>
          <w:szCs w:val="24"/>
        </w:rPr>
        <w:t>1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- Перечень и характеристика металлорежущего оборудования</w:t>
      </w:r>
      <w:bookmarkEnd w:id="49"/>
      <w:bookmarkEnd w:id="50"/>
      <w:bookmarkEnd w:id="51"/>
      <w:bookmarkEnd w:id="52"/>
    </w:p>
    <w:p w:rsidR="00352BF1" w:rsidRPr="00A7732E" w:rsidRDefault="00352BF1" w:rsidP="00A7732E">
      <w:pPr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560"/>
        <w:gridCol w:w="1703"/>
        <w:gridCol w:w="989"/>
        <w:gridCol w:w="1701"/>
      </w:tblGrid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щ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ность кВт.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6Р13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2560*2340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539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Вертикально-фрезерный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6Р13ФЗ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3015x4150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340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16К20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2795x1190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793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16К2ОП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2505*1190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946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2Н125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1130*805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481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Горизонтально-протяжной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7Б55У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4070*2090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993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Горизонтально-фрезерный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6Н81Г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2100*1800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728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16К30Ф3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3600*1400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871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2Н135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1245*830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831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6Р12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2305*1905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952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3000*1200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14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2Н125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1130*805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644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3Б70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1950*1465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120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Токарно-карусельный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2875*2660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706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806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2М55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2665*1030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946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6Т12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2500*2100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805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6Т82Г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2280*1965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390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Шлифовальный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3П722ДВ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3300*2020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095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2254ВМФ4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5000*4900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759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840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Сверлильный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2Н125-1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1130*850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443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1К282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3070*2945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148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850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Горизонтально-протяжной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7Б56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4070*2090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483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Зубофрезерный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5В312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2753*2025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645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36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Зубошлифовальный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5В832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2110*2650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689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28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6Н13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2175*2480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190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3Б151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3100*2100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539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46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3Б722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1950*1465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636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03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1А425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2570*1650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076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Горизонтально-протяжной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7А510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60808*880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833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Зубофрезерный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5303П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810*750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629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34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3М151</w:t>
            </w:r>
            <w:r w:rsidR="00A85F97" w:rsidRPr="00A7732E">
              <w:rPr>
                <w:rFonts w:ascii="Times New Roman" w:hAnsi="Times New Roman"/>
                <w:sz w:val="24"/>
                <w:szCs w:val="24"/>
              </w:rPr>
              <w:t>, 131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4975*2248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287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Карусельно-фрезерный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ЛГ-22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2480*1180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584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Токарно-многошпиндельный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1А720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2130*1360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382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2Г175БС1645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1275*860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610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Агрегатный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2ХА3105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3000*2500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373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Горизонтально-протяжной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7Б55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4070*2090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748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Агрегатный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ХА13828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1800*1500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966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Токарный полуавтомат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1К282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3073*2945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548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Токарный полуавтомат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3285*2987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935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Агрегатный 3-х позиционный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Специальн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3320*3060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100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Агрегатный 4-х позиционный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Специальн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3220*3050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080,0</w:t>
            </w:r>
          </w:p>
        </w:tc>
      </w:tr>
      <w:tr w:rsidR="004A10D0" w:rsidRPr="00A7732E" w:rsidTr="00F85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Агрегатный позиционный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Специальн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3220*3050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274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</w:tbl>
    <w:p w:rsidR="004A10D0" w:rsidRPr="00A7732E" w:rsidRDefault="004A10D0" w:rsidP="00A7732E">
      <w:pPr>
        <w:ind w:right="991"/>
        <w:jc w:val="right"/>
        <w:rPr>
          <w:rFonts w:ascii="Times New Roman" w:hAnsi="Times New Roman"/>
          <w:sz w:val="24"/>
          <w:szCs w:val="24"/>
        </w:rPr>
      </w:pPr>
      <w:r w:rsidRPr="00A7732E">
        <w:rPr>
          <w:sz w:val="24"/>
          <w:szCs w:val="24"/>
        </w:rPr>
        <w:br w:type="page"/>
      </w:r>
      <w:r w:rsidRPr="00A7732E">
        <w:rPr>
          <w:rFonts w:ascii="Times New Roman" w:hAnsi="Times New Roman"/>
          <w:sz w:val="24"/>
          <w:szCs w:val="24"/>
        </w:rPr>
        <w:lastRenderedPageBreak/>
        <w:t>Продолжение таблицы П</w:t>
      </w:r>
      <w:proofErr w:type="gramStart"/>
      <w:r w:rsidR="00CD6C2C" w:rsidRPr="00A7732E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559"/>
        <w:gridCol w:w="1701"/>
        <w:gridCol w:w="1276"/>
        <w:gridCol w:w="1417"/>
      </w:tblGrid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Алмазно-расточной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2160*1200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850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Фрезерно-центровальный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МР71</w:t>
            </w:r>
            <w:r w:rsidR="00A85F97" w:rsidRPr="00A7732E">
              <w:rPr>
                <w:rFonts w:ascii="Times New Roman" w:hAnsi="Times New Roman"/>
                <w:sz w:val="24"/>
                <w:szCs w:val="24"/>
              </w:rPr>
              <w:t>, МР73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2640*1450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710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040,0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Токарный гидрокопировальный полуавтомат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2936*1646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592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74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Зубофрезерный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 xml:space="preserve"> полуавтомат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5303П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810*750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629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34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Зуборезный полуавтомат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5П23А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1295*945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771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450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2Н118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1130*805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Токарный </w:t>
            </w: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шестишпиндельный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6СУ450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2630*1600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365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93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Агрегатный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КП-А502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1750*1200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664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Алмазно-расточной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ЛОС7465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2016*1200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731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2Н150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1350*875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806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Зубошлифовальный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5В832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2110*2650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ind w:left="-16" w:right="-7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800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16К20Ф3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3360*1710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982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1610В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1820*820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791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360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6Р80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1340*1785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333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Карусельно-шлифовальный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3В110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1880*1525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134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420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1В340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3000*1200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14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Протяжной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7А520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6080*880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897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99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6М82Г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2100*1800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896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68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Шлифовальный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3Г51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2580*1840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510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16А20Ф3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3600*2060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347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930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Плоско-шлифовальный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3Е756Ф2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4460*2560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051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Сверлильно-расточной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2256ВМФ2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2760*2755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095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ГФ2171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3655*4210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499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45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Горизонтально-фрезерный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6782Г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2280*1965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112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Координатно-расточной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2Ч31С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1340*1500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356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1А290А-8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4330*2160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303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2А125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1130*805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748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Внутришлифовальный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3А228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2500*1490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634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900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Горизонтально-расточной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НДА-088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300*1800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345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420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Агрегатный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11А988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2500*1500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983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110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Строгальный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7А35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900*1950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358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640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Долбежный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7А420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1950*980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316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Фрезерный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6Р13РФ3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4550*3200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735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180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4A10D0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Плоскошлифовальный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3Б70В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1950*1465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636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030</w:t>
            </w: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CD3A96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6" w:rsidRPr="00A7732E" w:rsidRDefault="00CD3A9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CD3A9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Токарно-револьверный обраб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тывающий центр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CD3A9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ST30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0641E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4369*2337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0641E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0641E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295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CD3A96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6" w:rsidRPr="00A7732E" w:rsidRDefault="00CD3A9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CD3A9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Вертикально-фрезерный обр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батывающий центр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CD3A96" w:rsidP="00A773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VF1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0641E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2600*2200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0641E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0641E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636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030,0</w:t>
            </w:r>
          </w:p>
        </w:tc>
      </w:tr>
      <w:tr w:rsidR="00CD3A96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6" w:rsidRPr="00A7732E" w:rsidRDefault="00CD3A96" w:rsidP="00A773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CD3A96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Круглошлифовальный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CD3A96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3М131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4975*2248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287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D3A96" w:rsidRPr="00A7732E" w:rsidTr="00154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6" w:rsidRPr="00A7732E" w:rsidRDefault="00CD3A96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  <w:lang w:val="en-US"/>
              </w:rPr>
              <w:t>Фрезерный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МР76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3085*1415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6" w:rsidRPr="00A7732E" w:rsidRDefault="00D36C52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967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</w:tbl>
    <w:p w:rsidR="004A10D0" w:rsidRPr="00A7732E" w:rsidRDefault="004A10D0" w:rsidP="00A7732E">
      <w:pPr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br w:type="page"/>
      </w:r>
    </w:p>
    <w:p w:rsidR="004A10D0" w:rsidRPr="00A7732E" w:rsidRDefault="004A10D0" w:rsidP="00A7732E">
      <w:pPr>
        <w:pStyle w:val="20"/>
        <w:jc w:val="right"/>
        <w:rPr>
          <w:rFonts w:ascii="Times New Roman" w:hAnsi="Times New Roman"/>
          <w:b w:val="0"/>
          <w:sz w:val="24"/>
          <w:szCs w:val="24"/>
        </w:rPr>
      </w:pPr>
      <w:bookmarkStart w:id="53" w:name="_Toc93050659"/>
      <w:bookmarkStart w:id="54" w:name="_Toc407008036"/>
      <w:bookmarkStart w:id="55" w:name="_Toc127708347"/>
      <w:bookmarkStart w:id="56" w:name="_Toc433703024"/>
      <w:bookmarkStart w:id="57" w:name="_Toc493171038"/>
      <w:bookmarkStart w:id="58" w:name="_Toc493171109"/>
      <w:r w:rsidRPr="00A7732E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proofErr w:type="gramStart"/>
      <w:r w:rsidRPr="00A7732E">
        <w:rPr>
          <w:rFonts w:ascii="Times New Roman" w:hAnsi="Times New Roman"/>
          <w:b w:val="0"/>
          <w:sz w:val="24"/>
          <w:szCs w:val="24"/>
        </w:rPr>
        <w:t xml:space="preserve"> </w:t>
      </w:r>
      <w:bookmarkEnd w:id="53"/>
      <w:bookmarkEnd w:id="54"/>
      <w:bookmarkEnd w:id="55"/>
      <w:bookmarkEnd w:id="56"/>
      <w:bookmarkEnd w:id="57"/>
      <w:bookmarkEnd w:id="58"/>
      <w:r w:rsidR="00352BF1" w:rsidRPr="00A7732E">
        <w:rPr>
          <w:rFonts w:ascii="Times New Roman" w:hAnsi="Times New Roman"/>
          <w:b w:val="0"/>
          <w:sz w:val="24"/>
          <w:szCs w:val="24"/>
        </w:rPr>
        <w:t>В</w:t>
      </w:r>
      <w:proofErr w:type="gramEnd"/>
    </w:p>
    <w:p w:rsidR="004A10D0" w:rsidRPr="00A7732E" w:rsidRDefault="004A10D0" w:rsidP="00A7732E">
      <w:pPr>
        <w:ind w:left="851"/>
        <w:rPr>
          <w:rFonts w:ascii="Times New Roman" w:hAnsi="Times New Roman"/>
          <w:sz w:val="24"/>
          <w:szCs w:val="24"/>
        </w:rPr>
      </w:pPr>
      <w:bookmarkStart w:id="59" w:name="_Toc407008037"/>
      <w:bookmarkStart w:id="60" w:name="_Toc127708348"/>
      <w:bookmarkStart w:id="61" w:name="_Toc493171039"/>
      <w:bookmarkStart w:id="62" w:name="_Toc493171110"/>
      <w:r w:rsidRPr="00A7732E">
        <w:rPr>
          <w:rFonts w:ascii="Times New Roman" w:hAnsi="Times New Roman"/>
          <w:sz w:val="24"/>
          <w:szCs w:val="24"/>
        </w:rPr>
        <w:t>Таблица П</w:t>
      </w:r>
      <w:proofErr w:type="gramStart"/>
      <w:r w:rsidR="00352BF1" w:rsidRPr="00A7732E">
        <w:rPr>
          <w:rFonts w:ascii="Times New Roman" w:hAnsi="Times New Roman"/>
          <w:sz w:val="24"/>
          <w:szCs w:val="24"/>
        </w:rPr>
        <w:t>2</w:t>
      </w:r>
      <w:proofErr w:type="gramEnd"/>
      <w:r w:rsidRPr="00A7732E">
        <w:rPr>
          <w:rFonts w:ascii="Times New Roman" w:hAnsi="Times New Roman"/>
          <w:sz w:val="24"/>
          <w:szCs w:val="24"/>
        </w:rPr>
        <w:t xml:space="preserve"> </w:t>
      </w:r>
      <w:r w:rsidR="00847F20" w:rsidRPr="00A7732E">
        <w:rPr>
          <w:rFonts w:ascii="Times New Roman" w:hAnsi="Times New Roman"/>
          <w:sz w:val="24"/>
          <w:szCs w:val="24"/>
        </w:rPr>
        <w:t>–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847F20" w:rsidRPr="00A7732E">
        <w:rPr>
          <w:rFonts w:ascii="Times New Roman" w:hAnsi="Times New Roman"/>
          <w:sz w:val="24"/>
          <w:szCs w:val="24"/>
        </w:rPr>
        <w:t>Перечень и характеристика т</w:t>
      </w:r>
      <w:r w:rsidRPr="00A7732E">
        <w:rPr>
          <w:rFonts w:ascii="Times New Roman" w:hAnsi="Times New Roman"/>
          <w:sz w:val="24"/>
          <w:szCs w:val="24"/>
        </w:rPr>
        <w:t>ранспортно</w:t>
      </w:r>
      <w:r w:rsidR="00847F20" w:rsidRPr="00A7732E">
        <w:rPr>
          <w:rFonts w:ascii="Times New Roman" w:hAnsi="Times New Roman"/>
          <w:sz w:val="24"/>
          <w:szCs w:val="24"/>
        </w:rPr>
        <w:t xml:space="preserve">го </w:t>
      </w:r>
      <w:r w:rsidRPr="00A7732E">
        <w:rPr>
          <w:rFonts w:ascii="Times New Roman" w:hAnsi="Times New Roman"/>
          <w:sz w:val="24"/>
          <w:szCs w:val="24"/>
        </w:rPr>
        <w:t>оборудовани</w:t>
      </w:r>
      <w:bookmarkEnd w:id="59"/>
      <w:bookmarkEnd w:id="60"/>
      <w:r w:rsidR="00847F20" w:rsidRPr="00A7732E">
        <w:rPr>
          <w:rFonts w:ascii="Times New Roman" w:hAnsi="Times New Roman"/>
          <w:sz w:val="24"/>
          <w:szCs w:val="24"/>
        </w:rPr>
        <w:t>я</w:t>
      </w:r>
      <w:bookmarkEnd w:id="61"/>
      <w:bookmarkEnd w:id="62"/>
    </w:p>
    <w:p w:rsidR="00352BF1" w:rsidRPr="00A7732E" w:rsidRDefault="00352BF1" w:rsidP="00A7732E">
      <w:pPr>
        <w:ind w:left="851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851"/>
        <w:gridCol w:w="1134"/>
        <w:gridCol w:w="1417"/>
        <w:gridCol w:w="1890"/>
      </w:tblGrid>
      <w:tr w:rsidR="004A10D0" w:rsidRPr="00A7732E" w:rsidTr="00CD6C2C">
        <w:trPr>
          <w:cantSplit/>
          <w:trHeight w:val="83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Мощность (квт.)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Грузо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>-подъем-</w:t>
            </w: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C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Потребное к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личество</w:t>
            </w:r>
          </w:p>
        </w:tc>
      </w:tr>
      <w:tr w:rsidR="004A10D0" w:rsidRPr="00A7732E" w:rsidTr="00CD6C2C">
        <w:trPr>
          <w:cantSplit/>
          <w:trHeight w:val="589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C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1.Мостовой электрический кран.</w:t>
            </w:r>
          </w:p>
          <w:p w:rsidR="004A10D0" w:rsidRPr="00A7732E" w:rsidRDefault="004A10D0" w:rsidP="00A7732E">
            <w:pPr>
              <w:ind w:firstLine="238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Ширина пролета 12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5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280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733,0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Один на уч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</w:tr>
      <w:tr w:rsidR="004A10D0" w:rsidRPr="00A7732E" w:rsidTr="00CD6C2C">
        <w:trPr>
          <w:cantSplit/>
          <w:trHeight w:val="69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C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2.Мостовая электрическая кран-балка.</w:t>
            </w:r>
          </w:p>
          <w:p w:rsidR="004A10D0" w:rsidRPr="00A7732E" w:rsidRDefault="004A10D0" w:rsidP="00A7732E">
            <w:pPr>
              <w:ind w:firstLine="238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Ширина пролета 6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1-3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000,0-160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A10D0" w:rsidRPr="00A7732E" w:rsidTr="00CD6C2C">
        <w:trPr>
          <w:cantSplit/>
          <w:trHeight w:val="49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3.Ручная кран-балка с консолями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1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 же</w:t>
            </w:r>
          </w:p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Пролет до 5 м</w:t>
            </w:r>
          </w:p>
        </w:tc>
      </w:tr>
      <w:tr w:rsidR="004A10D0" w:rsidRPr="00A7732E" w:rsidTr="00CD6C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4.Тельфер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480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Один на уч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</w:p>
        </w:tc>
      </w:tr>
      <w:tr w:rsidR="004A10D0" w:rsidRPr="00A7732E" w:rsidTr="00CD6C2C">
        <w:trPr>
          <w:cantSplit/>
          <w:trHeight w:val="56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5.Электроталь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0,7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proofErr w:type="spellStart"/>
            <w:r w:rsidRPr="00A7732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spellEnd"/>
            <w:r w:rsidRPr="00A7732E">
              <w:rPr>
                <w:rFonts w:ascii="Times New Roman" w:hAnsi="Times New Roman"/>
                <w:sz w:val="24"/>
                <w:szCs w:val="24"/>
              </w:rPr>
              <w:t xml:space="preserve"> на два рабочих 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</w:tr>
      <w:tr w:rsidR="004A10D0" w:rsidRPr="00A7732E" w:rsidTr="00CD6C2C">
        <w:trPr>
          <w:cantSplit/>
          <w:trHeight w:val="5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6.Поворотный кран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0,7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210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Один кран на два рабочих м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</w:tr>
      <w:tr w:rsidR="004A10D0" w:rsidRPr="00A7732E" w:rsidTr="00CD6C2C">
        <w:trPr>
          <w:cantSplit/>
          <w:trHeight w:val="55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7.Подкатная тележка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0,5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Одна тележка на одно рабочее место</w:t>
            </w:r>
          </w:p>
        </w:tc>
      </w:tr>
      <w:tr w:rsidR="004A10D0" w:rsidRPr="00A7732E" w:rsidTr="00CD6C2C">
        <w:trPr>
          <w:cantSplit/>
          <w:trHeight w:val="559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8.Подкатная тележка с гидравликой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1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A10D0" w:rsidRPr="00A7732E" w:rsidTr="00CD6C2C">
        <w:trPr>
          <w:cantSplit/>
          <w:trHeight w:val="84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9.Подвесной цепной конвейер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3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 за 1 пм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Длина конвей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ра равна раб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чей зоне</w:t>
            </w:r>
          </w:p>
        </w:tc>
      </w:tr>
      <w:tr w:rsidR="004A10D0" w:rsidRPr="00A7732E" w:rsidTr="00CD6C2C">
        <w:trPr>
          <w:cantSplit/>
          <w:trHeight w:val="84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D3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10.Напольный цепной конвейер,</w:t>
            </w:r>
          </w:p>
          <w:p w:rsidR="004A10D0" w:rsidRPr="00A7732E" w:rsidRDefault="004A10D0" w:rsidP="00A7732E">
            <w:pPr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КТ-88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200,0 за 1 п.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Длина конвей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ра равна раб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чей зоне</w:t>
            </w:r>
          </w:p>
        </w:tc>
      </w:tr>
      <w:tr w:rsidR="004A10D0" w:rsidRPr="00A7732E" w:rsidTr="00CD6C2C">
        <w:trPr>
          <w:cantSplit/>
          <w:trHeight w:val="69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11.Ленточный транспортер.</w:t>
            </w:r>
          </w:p>
          <w:p w:rsidR="004A10D0" w:rsidRPr="00A7732E" w:rsidRDefault="004A10D0" w:rsidP="00A7732E">
            <w:pPr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Ширина ленты 400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10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870,0 за 1 п.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Длина конвей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ра равна раб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чей зоне</w:t>
            </w:r>
          </w:p>
        </w:tc>
      </w:tr>
      <w:tr w:rsidR="004A10D0" w:rsidRPr="00A7732E" w:rsidTr="00CD6C2C">
        <w:trPr>
          <w:cantSplit/>
          <w:trHeight w:val="78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12.Рольганг одинарный.</w:t>
            </w:r>
          </w:p>
          <w:p w:rsidR="004A10D0" w:rsidRPr="00A7732E" w:rsidRDefault="004A10D0" w:rsidP="00A7732E">
            <w:pPr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Ширина ленты 400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1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500,0 за 1 пм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Длина конвей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ра равна раб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чей зоне</w:t>
            </w:r>
          </w:p>
        </w:tc>
      </w:tr>
      <w:tr w:rsidR="004A10D0" w:rsidRPr="00A7732E" w:rsidTr="00CD6C2C">
        <w:trPr>
          <w:cantSplit/>
          <w:trHeight w:val="77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13.Рольганг двойной.</w:t>
            </w:r>
          </w:p>
          <w:p w:rsidR="004A10D0" w:rsidRPr="00A7732E" w:rsidRDefault="004A10D0" w:rsidP="00A7732E">
            <w:pPr>
              <w:ind w:firstLine="380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Ширина 800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3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400,0 за 1 п.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Длина конвей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ра равна раб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чей зоне</w:t>
            </w:r>
          </w:p>
        </w:tc>
      </w:tr>
      <w:tr w:rsidR="004A10D0" w:rsidRPr="00A7732E" w:rsidTr="00CD6C2C">
        <w:trPr>
          <w:cantSplit/>
          <w:trHeight w:val="559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14.Склиз, скат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330,0 за 1 п.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Длина конвей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ра равна раб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чей зоне</w:t>
            </w:r>
          </w:p>
        </w:tc>
      </w:tr>
      <w:tr w:rsidR="004A10D0" w:rsidRPr="00A7732E" w:rsidTr="00CD6C2C">
        <w:trPr>
          <w:cantSplit/>
          <w:trHeight w:val="69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15.Ручная тележка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500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D6C2C" w:rsidRPr="00A7732E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во т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лежек равно кол-ву рабочих мест</w:t>
            </w:r>
          </w:p>
        </w:tc>
      </w:tr>
      <w:tr w:rsidR="004A10D0" w:rsidRPr="00A7732E" w:rsidTr="00CD6C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16.Передвижной 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A10D0" w:rsidRPr="00A7732E" w:rsidTr="00CD6C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</w:t>
            </w:r>
            <w:r w:rsidR="00CD6C2C" w:rsidRPr="00A7732E">
              <w:rPr>
                <w:rFonts w:ascii="Times New Roman" w:hAnsi="Times New Roman"/>
                <w:sz w:val="24"/>
                <w:szCs w:val="24"/>
              </w:rPr>
              <w:t>7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.Промышленный робот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До 10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7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200</w:t>
            </w:r>
            <w:r w:rsidR="00F8554A"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732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732E">
              <w:rPr>
                <w:rFonts w:ascii="Times New Roman" w:hAnsi="Times New Roman"/>
                <w:sz w:val="24"/>
                <w:szCs w:val="24"/>
              </w:rPr>
              <w:t>оботов равно кол. р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бочих мест</w:t>
            </w:r>
          </w:p>
        </w:tc>
      </w:tr>
    </w:tbl>
    <w:p w:rsidR="004A10D0" w:rsidRPr="00A7732E" w:rsidRDefault="004A10D0" w:rsidP="00A7732E">
      <w:pPr>
        <w:ind w:firstLine="851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br w:type="page"/>
      </w:r>
      <w:bookmarkStart w:id="63" w:name="_Toc93050660"/>
    </w:p>
    <w:p w:rsidR="004A10D0" w:rsidRPr="00A7732E" w:rsidRDefault="004A10D0" w:rsidP="00A7732E">
      <w:pPr>
        <w:pStyle w:val="20"/>
        <w:jc w:val="right"/>
        <w:rPr>
          <w:rFonts w:ascii="Times New Roman" w:hAnsi="Times New Roman"/>
          <w:b w:val="0"/>
          <w:sz w:val="24"/>
          <w:szCs w:val="24"/>
        </w:rPr>
      </w:pPr>
      <w:bookmarkStart w:id="64" w:name="_Toc407008038"/>
      <w:bookmarkStart w:id="65" w:name="_Toc127708349"/>
      <w:bookmarkStart w:id="66" w:name="_Toc107630373"/>
      <w:bookmarkStart w:id="67" w:name="_Toc433703026"/>
      <w:bookmarkStart w:id="68" w:name="_Toc493171040"/>
      <w:bookmarkStart w:id="69" w:name="_Toc493171111"/>
      <w:r w:rsidRPr="00A7732E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63"/>
      <w:bookmarkEnd w:id="64"/>
      <w:bookmarkEnd w:id="65"/>
      <w:bookmarkEnd w:id="66"/>
      <w:bookmarkEnd w:id="67"/>
      <w:bookmarkEnd w:id="68"/>
      <w:bookmarkEnd w:id="69"/>
      <w:r w:rsidR="00352BF1" w:rsidRPr="00A7732E">
        <w:rPr>
          <w:rFonts w:ascii="Times New Roman" w:hAnsi="Times New Roman"/>
          <w:b w:val="0"/>
          <w:sz w:val="24"/>
          <w:szCs w:val="24"/>
        </w:rPr>
        <w:t>Г</w:t>
      </w:r>
    </w:p>
    <w:p w:rsidR="004A10D0" w:rsidRPr="00A7732E" w:rsidRDefault="004A10D0" w:rsidP="00A7732E">
      <w:pPr>
        <w:pStyle w:val="25"/>
        <w:ind w:left="426"/>
        <w:rPr>
          <w:rFonts w:ascii="Times New Roman" w:hAnsi="Times New Roman"/>
          <w:szCs w:val="24"/>
        </w:rPr>
      </w:pPr>
      <w:bookmarkStart w:id="70" w:name="_Toc407008039"/>
      <w:bookmarkStart w:id="71" w:name="_Toc127708350"/>
      <w:bookmarkStart w:id="72" w:name="_Toc106521659"/>
      <w:bookmarkStart w:id="73" w:name="_Toc493171041"/>
      <w:bookmarkStart w:id="74" w:name="_Toc493171112"/>
      <w:r w:rsidRPr="00A7732E">
        <w:rPr>
          <w:rFonts w:ascii="Times New Roman" w:hAnsi="Times New Roman"/>
          <w:szCs w:val="24"/>
        </w:rPr>
        <w:t>Данные для расчета фонда оплаты труда</w:t>
      </w:r>
      <w:bookmarkEnd w:id="70"/>
      <w:bookmarkEnd w:id="71"/>
      <w:bookmarkEnd w:id="72"/>
      <w:bookmarkEnd w:id="73"/>
      <w:bookmarkEnd w:id="74"/>
    </w:p>
    <w:p w:rsidR="004A10D0" w:rsidRPr="00A7732E" w:rsidRDefault="004A10D0" w:rsidP="00A7732E">
      <w:pPr>
        <w:pStyle w:val="25"/>
        <w:ind w:left="426"/>
        <w:rPr>
          <w:rFonts w:ascii="Times New Roman" w:hAnsi="Times New Roman"/>
          <w:szCs w:val="24"/>
        </w:rPr>
      </w:pPr>
    </w:p>
    <w:p w:rsidR="004A10D0" w:rsidRPr="00A7732E" w:rsidRDefault="004A10D0" w:rsidP="00A7732E">
      <w:pPr>
        <w:pStyle w:val="25"/>
        <w:ind w:left="426"/>
        <w:rPr>
          <w:rFonts w:ascii="Times New Roman" w:hAnsi="Times New Roman"/>
          <w:szCs w:val="24"/>
        </w:rPr>
      </w:pPr>
      <w:r w:rsidRPr="00A7732E">
        <w:rPr>
          <w:rFonts w:ascii="Times New Roman" w:hAnsi="Times New Roman"/>
          <w:szCs w:val="24"/>
        </w:rPr>
        <w:t>Таблица П</w:t>
      </w:r>
      <w:r w:rsidR="00352BF1" w:rsidRPr="00A7732E">
        <w:rPr>
          <w:rFonts w:ascii="Times New Roman" w:hAnsi="Times New Roman"/>
          <w:szCs w:val="24"/>
        </w:rPr>
        <w:t>3</w:t>
      </w:r>
      <w:r w:rsidRPr="00A7732E">
        <w:rPr>
          <w:rFonts w:ascii="Times New Roman" w:hAnsi="Times New Roman"/>
          <w:szCs w:val="24"/>
        </w:rPr>
        <w:t xml:space="preserve"> – Часовые тарифные ставки, руб.</w:t>
      </w:r>
      <w:r w:rsidR="00CD6C2C" w:rsidRPr="00A7732E">
        <w:rPr>
          <w:rFonts w:ascii="Times New Roman" w:hAnsi="Times New Roman"/>
          <w:szCs w:val="24"/>
        </w:rPr>
        <w:t xml:space="preserve"> </w:t>
      </w:r>
      <w:r w:rsidRPr="00A7732E">
        <w:rPr>
          <w:rFonts w:ascii="Times New Roman" w:hAnsi="Times New Roman"/>
          <w:szCs w:val="24"/>
        </w:rPr>
        <w:t>(на работах с нормальными усл</w:t>
      </w:r>
      <w:r w:rsidRPr="00A7732E">
        <w:rPr>
          <w:rFonts w:ascii="Times New Roman" w:hAnsi="Times New Roman"/>
          <w:szCs w:val="24"/>
        </w:rPr>
        <w:t>о</w:t>
      </w:r>
      <w:r w:rsidRPr="00A7732E">
        <w:rPr>
          <w:rFonts w:ascii="Times New Roman" w:hAnsi="Times New Roman"/>
          <w:szCs w:val="24"/>
        </w:rPr>
        <w:t>виями труда)</w:t>
      </w:r>
    </w:p>
    <w:p w:rsidR="004A10D0" w:rsidRPr="00A7732E" w:rsidRDefault="004A10D0" w:rsidP="00A7732E">
      <w:pPr>
        <w:pStyle w:val="25"/>
        <w:ind w:left="426"/>
        <w:rPr>
          <w:rFonts w:ascii="Times New Roman" w:hAnsi="Times New Roman"/>
          <w:szCs w:val="24"/>
        </w:rPr>
      </w:pP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992"/>
        <w:gridCol w:w="993"/>
        <w:gridCol w:w="992"/>
        <w:gridCol w:w="958"/>
      </w:tblGrid>
      <w:tr w:rsidR="004A10D0" w:rsidRPr="00A7732E" w:rsidTr="004C20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Разряд работ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A10D0" w:rsidRPr="00A7732E" w:rsidTr="004C20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Тарифный к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эффициент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1,0</w:t>
            </w:r>
            <w:r w:rsidR="00425074" w:rsidRPr="00A77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1,085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1,1</w:t>
            </w:r>
            <w:r w:rsidR="00425074" w:rsidRPr="00A7732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1,3</w:t>
            </w:r>
            <w:r w:rsidR="00425074" w:rsidRPr="00A773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1,54</w:t>
            </w:r>
            <w:r w:rsidR="00425074" w:rsidRPr="00A7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1,80</w:t>
            </w:r>
            <w:r w:rsidR="00425074" w:rsidRPr="00A7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1,92</w:t>
            </w:r>
            <w:r w:rsidR="00425074" w:rsidRPr="00A7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2,05</w:t>
            </w:r>
            <w:r w:rsidR="00425074" w:rsidRPr="00A77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10D0" w:rsidRPr="00A7732E" w:rsidTr="004C2014">
        <w:trPr>
          <w:cantSplit/>
        </w:trPr>
        <w:tc>
          <w:tcPr>
            <w:tcW w:w="985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gramEnd"/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ДЕЛЬЩИКИ</w:t>
            </w:r>
          </w:p>
        </w:tc>
      </w:tr>
      <w:tr w:rsidR="004A10D0" w:rsidRPr="00A7732E" w:rsidTr="004C20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Тарифная ста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в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ка, руб.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97,36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105,64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115,47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130,27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150,13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174,96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186,93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0D0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199,5</w:t>
            </w:r>
            <w:r w:rsidR="005962E6" w:rsidRPr="00A7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10D0" w:rsidRPr="00A7732E" w:rsidTr="004C2014">
        <w:trPr>
          <w:cantSplit/>
        </w:trPr>
        <w:tc>
          <w:tcPr>
            <w:tcW w:w="985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10D0" w:rsidRPr="00A7732E" w:rsidRDefault="004A10D0" w:rsidP="00A7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2E">
              <w:rPr>
                <w:rFonts w:ascii="Times New Roman" w:hAnsi="Times New Roman"/>
                <w:b/>
                <w:sz w:val="24"/>
                <w:szCs w:val="24"/>
              </w:rPr>
              <w:t>ПОВРЕМЕНЩИКИ</w:t>
            </w:r>
          </w:p>
        </w:tc>
      </w:tr>
      <w:tr w:rsidR="00425074" w:rsidRPr="00A7732E" w:rsidTr="004C20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25074" w:rsidRPr="00A7732E" w:rsidRDefault="00425074" w:rsidP="00A7732E">
            <w:pPr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Тарифная ста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в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ка,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86,80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15</w:t>
            </w:r>
            <w:r w:rsidR="005962E6" w:rsidRPr="00A7732E">
              <w:rPr>
                <w:rFonts w:ascii="Times New Roman" w:hAnsi="Times New Roman"/>
                <w:sz w:val="24"/>
                <w:szCs w:val="24"/>
              </w:rPr>
              <w:t>3</w:t>
            </w:r>
            <w:r w:rsidRPr="00A7732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074" w:rsidRPr="00A7732E" w:rsidRDefault="00425074" w:rsidP="00A773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2E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</w:tbl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Дополнительная зарплата – 15% от зарплаты по тарифу (доплаты).</w:t>
      </w: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Премия – 50% от суммы зарплаты по тарифу и доплат.</w:t>
      </w: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Районная надбавка – 60% (районный коэффициент – 1,6) от суммы</w:t>
      </w:r>
      <w:r w:rsidR="00C8482F" w:rsidRPr="00A7732E">
        <w:rPr>
          <w:rFonts w:ascii="Times New Roman" w:hAnsi="Times New Roman"/>
          <w:sz w:val="24"/>
          <w:szCs w:val="24"/>
        </w:rPr>
        <w:t xml:space="preserve"> начисленной </w:t>
      </w:r>
      <w:r w:rsidRPr="00A7732E">
        <w:rPr>
          <w:rFonts w:ascii="Times New Roman" w:hAnsi="Times New Roman"/>
          <w:sz w:val="24"/>
          <w:szCs w:val="24"/>
        </w:rPr>
        <w:t>зарплаты по тарифу</w:t>
      </w:r>
      <w:r w:rsidR="00C8482F" w:rsidRPr="00A7732E">
        <w:rPr>
          <w:rFonts w:ascii="Times New Roman" w:hAnsi="Times New Roman"/>
          <w:sz w:val="24"/>
          <w:szCs w:val="24"/>
        </w:rPr>
        <w:t xml:space="preserve"> с учётом</w:t>
      </w:r>
      <w:r w:rsidRPr="00A7732E">
        <w:rPr>
          <w:rFonts w:ascii="Times New Roman" w:hAnsi="Times New Roman"/>
          <w:sz w:val="24"/>
          <w:szCs w:val="24"/>
        </w:rPr>
        <w:t xml:space="preserve"> доплат и преми</w:t>
      </w:r>
      <w:r w:rsidR="00C8482F" w:rsidRPr="00A7732E">
        <w:rPr>
          <w:rFonts w:ascii="Times New Roman" w:hAnsi="Times New Roman"/>
          <w:sz w:val="24"/>
          <w:szCs w:val="24"/>
        </w:rPr>
        <w:t>й</w:t>
      </w:r>
      <w:r w:rsidRPr="00A7732E">
        <w:rPr>
          <w:rFonts w:ascii="Times New Roman" w:hAnsi="Times New Roman"/>
          <w:sz w:val="24"/>
          <w:szCs w:val="24"/>
        </w:rPr>
        <w:t>.</w:t>
      </w: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>Общий тариф страховых взносов 30,0% (22,0% в ПФР, 2,9% в ФСС, 5,1% в ФОМС).</w:t>
      </w: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  <w:r w:rsidRPr="00A7732E">
        <w:rPr>
          <w:rFonts w:ascii="Times New Roman" w:hAnsi="Times New Roman"/>
          <w:sz w:val="24"/>
          <w:szCs w:val="24"/>
        </w:rPr>
        <w:t xml:space="preserve">Месячный фонд оплаты труда мастера участка </w:t>
      </w:r>
      <w:r w:rsidR="006D2345" w:rsidRPr="00A7732E">
        <w:rPr>
          <w:rFonts w:ascii="Times New Roman" w:hAnsi="Times New Roman"/>
          <w:sz w:val="24"/>
          <w:szCs w:val="24"/>
        </w:rPr>
        <w:t>–</w:t>
      </w:r>
      <w:r w:rsidRPr="00A7732E">
        <w:rPr>
          <w:rFonts w:ascii="Times New Roman" w:hAnsi="Times New Roman"/>
          <w:sz w:val="24"/>
          <w:szCs w:val="24"/>
        </w:rPr>
        <w:t xml:space="preserve"> </w:t>
      </w:r>
      <w:r w:rsidR="00D17714" w:rsidRPr="00A7732E">
        <w:rPr>
          <w:rFonts w:ascii="Times New Roman" w:hAnsi="Times New Roman"/>
          <w:sz w:val="24"/>
          <w:szCs w:val="24"/>
        </w:rPr>
        <w:t>32</w:t>
      </w:r>
      <w:r w:rsidR="006D2345" w:rsidRPr="00A7732E">
        <w:rPr>
          <w:rFonts w:ascii="Times New Roman" w:hAnsi="Times New Roman"/>
          <w:sz w:val="24"/>
          <w:szCs w:val="24"/>
        </w:rPr>
        <w:t xml:space="preserve"> </w:t>
      </w:r>
      <w:r w:rsidR="00D17714" w:rsidRPr="00A7732E">
        <w:rPr>
          <w:rFonts w:ascii="Times New Roman" w:hAnsi="Times New Roman"/>
          <w:sz w:val="24"/>
          <w:szCs w:val="24"/>
        </w:rPr>
        <w:t>6</w:t>
      </w:r>
      <w:r w:rsidRPr="00A7732E">
        <w:rPr>
          <w:rFonts w:ascii="Times New Roman" w:hAnsi="Times New Roman"/>
          <w:sz w:val="24"/>
          <w:szCs w:val="24"/>
        </w:rPr>
        <w:t>00,0 руб.</w:t>
      </w:r>
    </w:p>
    <w:p w:rsidR="004A10D0" w:rsidRPr="00A7732E" w:rsidRDefault="004A10D0" w:rsidP="00A7732E">
      <w:pPr>
        <w:ind w:left="426"/>
        <w:rPr>
          <w:rFonts w:ascii="Times New Roman" w:hAnsi="Times New Roman"/>
          <w:sz w:val="24"/>
          <w:szCs w:val="24"/>
        </w:rPr>
      </w:pPr>
    </w:p>
    <w:sectPr w:rsidR="004A10D0" w:rsidRPr="00A7732E" w:rsidSect="00CD6C2C">
      <w:headerReference w:type="default" r:id="rId14"/>
      <w:footerReference w:type="even" r:id="rId15"/>
      <w:footerReference w:type="default" r:id="rId16"/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851" w:left="1134" w:header="170" w:footer="17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4A" w:rsidRDefault="00960F4A">
      <w:r>
        <w:separator/>
      </w:r>
    </w:p>
  </w:endnote>
  <w:endnote w:type="continuationSeparator" w:id="0">
    <w:p w:rsidR="00960F4A" w:rsidRDefault="009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2E" w:rsidRDefault="00A7732E" w:rsidP="0075637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A7732E" w:rsidRDefault="00A7732E" w:rsidP="00756379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2E" w:rsidRDefault="00A7732E" w:rsidP="00756379">
    <w:pPr>
      <w:pStyle w:val="ac"/>
      <w:framePr w:wrap="around" w:vAnchor="text" w:hAnchor="margin" w:xAlign="right" w:y="1"/>
      <w:rPr>
        <w:rStyle w:val="ad"/>
      </w:rPr>
    </w:pPr>
  </w:p>
  <w:p w:rsidR="00A7732E" w:rsidRDefault="00A7732E" w:rsidP="00756379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4A" w:rsidRDefault="00960F4A">
      <w:r>
        <w:separator/>
      </w:r>
    </w:p>
  </w:footnote>
  <w:footnote w:type="continuationSeparator" w:id="0">
    <w:p w:rsidR="00960F4A" w:rsidRDefault="0096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907749"/>
      <w:docPartObj>
        <w:docPartGallery w:val="Page Numbers (Top of Page)"/>
        <w:docPartUnique/>
      </w:docPartObj>
    </w:sdtPr>
    <w:sdtContent>
      <w:p w:rsidR="00A7732E" w:rsidRDefault="00A7732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D1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7732E" w:rsidRDefault="00A773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A06E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C4258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</w:abstractNum>
  <w:abstractNum w:abstractNumId="3">
    <w:nsid w:val="03CA16F5"/>
    <w:multiLevelType w:val="hybridMultilevel"/>
    <w:tmpl w:val="F340A124"/>
    <w:lvl w:ilvl="0" w:tplc="DCC87976">
      <w:start w:val="1"/>
      <w:numFmt w:val="decimal"/>
      <w:lvlText w:val="%1"/>
      <w:lvlJc w:val="left"/>
      <w:pPr>
        <w:tabs>
          <w:tab w:val="num" w:pos="72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9169D"/>
    <w:multiLevelType w:val="hybridMultilevel"/>
    <w:tmpl w:val="7E445880"/>
    <w:lvl w:ilvl="0" w:tplc="901AC5A6">
      <w:start w:val="5"/>
      <w:numFmt w:val="decimal"/>
      <w:lvlText w:val="%1"/>
      <w:lvlJc w:val="left"/>
      <w:pPr>
        <w:tabs>
          <w:tab w:val="num" w:pos="72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27857"/>
    <w:multiLevelType w:val="hybridMultilevel"/>
    <w:tmpl w:val="F29CF7C6"/>
    <w:lvl w:ilvl="0" w:tplc="9F064E28">
      <w:start w:val="1"/>
      <w:numFmt w:val="decimal"/>
      <w:lvlText w:val="%1)"/>
      <w:lvlJc w:val="left"/>
      <w:pPr>
        <w:tabs>
          <w:tab w:val="num" w:pos="107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0A2D1FAD"/>
    <w:multiLevelType w:val="singleLevel"/>
    <w:tmpl w:val="8DA0C1C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149C497B"/>
    <w:multiLevelType w:val="hybridMultilevel"/>
    <w:tmpl w:val="7D8E2CE2"/>
    <w:lvl w:ilvl="0" w:tplc="80CEF246">
      <w:start w:val="1"/>
      <w:numFmt w:val="decimal"/>
      <w:lvlText w:val="%1"/>
      <w:lvlJc w:val="left"/>
      <w:pPr>
        <w:tabs>
          <w:tab w:val="num" w:pos="720"/>
        </w:tabs>
        <w:ind w:left="0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B04D7"/>
    <w:multiLevelType w:val="hybridMultilevel"/>
    <w:tmpl w:val="D3BC529C"/>
    <w:lvl w:ilvl="0" w:tplc="3446CFB8">
      <w:start w:val="1"/>
      <w:numFmt w:val="decimal"/>
      <w:lvlText w:val="%1"/>
      <w:lvlJc w:val="left"/>
      <w:pPr>
        <w:tabs>
          <w:tab w:val="num" w:pos="72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D3451"/>
    <w:multiLevelType w:val="singleLevel"/>
    <w:tmpl w:val="65946970"/>
    <w:lvl w:ilvl="0">
      <w:start w:val="7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10">
    <w:nsid w:val="2D2D4701"/>
    <w:multiLevelType w:val="hybridMultilevel"/>
    <w:tmpl w:val="4D76F540"/>
    <w:lvl w:ilvl="0" w:tplc="26DACCA6">
      <w:start w:val="1"/>
      <w:numFmt w:val="decimal"/>
      <w:lvlText w:val="%1"/>
      <w:lvlJc w:val="left"/>
      <w:pPr>
        <w:tabs>
          <w:tab w:val="num" w:pos="72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37D7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</w:abstractNum>
  <w:abstractNum w:abstractNumId="12">
    <w:nsid w:val="4337530A"/>
    <w:multiLevelType w:val="singleLevel"/>
    <w:tmpl w:val="D772BB02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3">
    <w:nsid w:val="451567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616CDA"/>
    <w:multiLevelType w:val="hybridMultilevel"/>
    <w:tmpl w:val="8F9CF728"/>
    <w:lvl w:ilvl="0" w:tplc="47A60EB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21C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ED26EA"/>
    <w:multiLevelType w:val="hybridMultilevel"/>
    <w:tmpl w:val="33048A90"/>
    <w:lvl w:ilvl="0" w:tplc="38ACAA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5816C33"/>
    <w:multiLevelType w:val="singleLevel"/>
    <w:tmpl w:val="5F0A8B18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8">
    <w:nsid w:val="56F300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2D672E"/>
    <w:multiLevelType w:val="hybridMultilevel"/>
    <w:tmpl w:val="8F9CF728"/>
    <w:lvl w:ilvl="0" w:tplc="47A60EB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647DB"/>
    <w:multiLevelType w:val="hybridMultilevel"/>
    <w:tmpl w:val="05B8C9D8"/>
    <w:lvl w:ilvl="0" w:tplc="03648B36">
      <w:start w:val="1"/>
      <w:numFmt w:val="decimal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12C9F"/>
    <w:multiLevelType w:val="singleLevel"/>
    <w:tmpl w:val="8DA0C1C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22">
    <w:nsid w:val="7DC00965"/>
    <w:multiLevelType w:val="hybridMultilevel"/>
    <w:tmpl w:val="118465AA"/>
    <w:name w:val="WW8Num22"/>
    <w:lvl w:ilvl="0" w:tplc="6F1044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8"/>
  </w:num>
  <w:num w:numId="5">
    <w:abstractNumId w:val="15"/>
  </w:num>
  <w:num w:numId="6">
    <w:abstractNumId w:val="17"/>
  </w:num>
  <w:num w:numId="7">
    <w:abstractNumId w:val="21"/>
  </w:num>
  <w:num w:numId="8">
    <w:abstractNumId w:val="9"/>
  </w:num>
  <w:num w:numId="9">
    <w:abstractNumId w:val="12"/>
  </w:num>
  <w:num w:numId="10">
    <w:abstractNumId w:val="20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  <w:num w:numId="16">
    <w:abstractNumId w:val="4"/>
  </w:num>
  <w:num w:numId="17">
    <w:abstractNumId w:val="2"/>
  </w:num>
  <w:num w:numId="18">
    <w:abstractNumId w:val="11"/>
  </w:num>
  <w:num w:numId="19">
    <w:abstractNumId w:val="16"/>
  </w:num>
  <w:num w:numId="20">
    <w:abstractNumId w:val="6"/>
  </w:num>
  <w:num w:numId="21">
    <w:abstractNumId w:val="14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none [2092]">
      <v:fill color="none [2092]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4435AD"/>
    <w:rsid w:val="00001B20"/>
    <w:rsid w:val="00002A58"/>
    <w:rsid w:val="00005DF1"/>
    <w:rsid w:val="0000780E"/>
    <w:rsid w:val="00010D49"/>
    <w:rsid w:val="00011DFA"/>
    <w:rsid w:val="00015A46"/>
    <w:rsid w:val="00016E17"/>
    <w:rsid w:val="00016F92"/>
    <w:rsid w:val="00021E4D"/>
    <w:rsid w:val="0002267A"/>
    <w:rsid w:val="0002576C"/>
    <w:rsid w:val="00025D1D"/>
    <w:rsid w:val="0003113F"/>
    <w:rsid w:val="0003435B"/>
    <w:rsid w:val="000375BC"/>
    <w:rsid w:val="00040A18"/>
    <w:rsid w:val="0004129A"/>
    <w:rsid w:val="00041F08"/>
    <w:rsid w:val="00043379"/>
    <w:rsid w:val="00043477"/>
    <w:rsid w:val="00043A3F"/>
    <w:rsid w:val="00044DDA"/>
    <w:rsid w:val="00045B1F"/>
    <w:rsid w:val="00046A7D"/>
    <w:rsid w:val="00047639"/>
    <w:rsid w:val="00047B50"/>
    <w:rsid w:val="00047F89"/>
    <w:rsid w:val="00051375"/>
    <w:rsid w:val="0005164D"/>
    <w:rsid w:val="00052DCB"/>
    <w:rsid w:val="00052F3B"/>
    <w:rsid w:val="000546B5"/>
    <w:rsid w:val="000569DC"/>
    <w:rsid w:val="00062BA2"/>
    <w:rsid w:val="0006402D"/>
    <w:rsid w:val="000641E6"/>
    <w:rsid w:val="00064F89"/>
    <w:rsid w:val="00065FAB"/>
    <w:rsid w:val="00067B36"/>
    <w:rsid w:val="00070574"/>
    <w:rsid w:val="0007313D"/>
    <w:rsid w:val="000763B3"/>
    <w:rsid w:val="0007650A"/>
    <w:rsid w:val="00076B48"/>
    <w:rsid w:val="00080BC1"/>
    <w:rsid w:val="000810AF"/>
    <w:rsid w:val="000844CC"/>
    <w:rsid w:val="00084C34"/>
    <w:rsid w:val="000900DF"/>
    <w:rsid w:val="00090948"/>
    <w:rsid w:val="00091325"/>
    <w:rsid w:val="00091DE6"/>
    <w:rsid w:val="000962DD"/>
    <w:rsid w:val="000A2F65"/>
    <w:rsid w:val="000B22CF"/>
    <w:rsid w:val="000B2D34"/>
    <w:rsid w:val="000B65BA"/>
    <w:rsid w:val="000B7BB1"/>
    <w:rsid w:val="000C02A2"/>
    <w:rsid w:val="000C1A1E"/>
    <w:rsid w:val="000C2CDA"/>
    <w:rsid w:val="000C539B"/>
    <w:rsid w:val="000C603C"/>
    <w:rsid w:val="000C6E27"/>
    <w:rsid w:val="000D0F1B"/>
    <w:rsid w:val="000D4512"/>
    <w:rsid w:val="000D5590"/>
    <w:rsid w:val="000D69E2"/>
    <w:rsid w:val="000D7ADB"/>
    <w:rsid w:val="000D7FDF"/>
    <w:rsid w:val="000E2284"/>
    <w:rsid w:val="000E5B8C"/>
    <w:rsid w:val="000F188D"/>
    <w:rsid w:val="000F25F8"/>
    <w:rsid w:val="000F2AFE"/>
    <w:rsid w:val="000F7C29"/>
    <w:rsid w:val="001000FE"/>
    <w:rsid w:val="00104300"/>
    <w:rsid w:val="001054DB"/>
    <w:rsid w:val="00107FCB"/>
    <w:rsid w:val="00113BFA"/>
    <w:rsid w:val="00114A32"/>
    <w:rsid w:val="00114FDB"/>
    <w:rsid w:val="00117B09"/>
    <w:rsid w:val="00124C11"/>
    <w:rsid w:val="00125CEF"/>
    <w:rsid w:val="00126399"/>
    <w:rsid w:val="00130784"/>
    <w:rsid w:val="00131340"/>
    <w:rsid w:val="0013328F"/>
    <w:rsid w:val="001352D0"/>
    <w:rsid w:val="0013745A"/>
    <w:rsid w:val="00137F14"/>
    <w:rsid w:val="001435A6"/>
    <w:rsid w:val="00144E9C"/>
    <w:rsid w:val="00146172"/>
    <w:rsid w:val="00146E0C"/>
    <w:rsid w:val="001477E5"/>
    <w:rsid w:val="001535EC"/>
    <w:rsid w:val="001538B1"/>
    <w:rsid w:val="00154B89"/>
    <w:rsid w:val="00156322"/>
    <w:rsid w:val="001571DC"/>
    <w:rsid w:val="00160406"/>
    <w:rsid w:val="00162E8B"/>
    <w:rsid w:val="001633AE"/>
    <w:rsid w:val="00164BF2"/>
    <w:rsid w:val="001676AB"/>
    <w:rsid w:val="001679C7"/>
    <w:rsid w:val="00172467"/>
    <w:rsid w:val="0017328B"/>
    <w:rsid w:val="001732A7"/>
    <w:rsid w:val="001744AF"/>
    <w:rsid w:val="001757B7"/>
    <w:rsid w:val="00175D68"/>
    <w:rsid w:val="00175E88"/>
    <w:rsid w:val="00176131"/>
    <w:rsid w:val="00177962"/>
    <w:rsid w:val="00180C25"/>
    <w:rsid w:val="0018185B"/>
    <w:rsid w:val="00183F01"/>
    <w:rsid w:val="0018606B"/>
    <w:rsid w:val="001A048A"/>
    <w:rsid w:val="001A0CD2"/>
    <w:rsid w:val="001A111A"/>
    <w:rsid w:val="001A4EFB"/>
    <w:rsid w:val="001A61F3"/>
    <w:rsid w:val="001B261A"/>
    <w:rsid w:val="001B2B07"/>
    <w:rsid w:val="001B3089"/>
    <w:rsid w:val="001B5545"/>
    <w:rsid w:val="001C01F8"/>
    <w:rsid w:val="001C2912"/>
    <w:rsid w:val="001D5CAA"/>
    <w:rsid w:val="001D5DCE"/>
    <w:rsid w:val="001E1ED5"/>
    <w:rsid w:val="001E2174"/>
    <w:rsid w:val="001E3585"/>
    <w:rsid w:val="001E5C3D"/>
    <w:rsid w:val="001F2849"/>
    <w:rsid w:val="001F5377"/>
    <w:rsid w:val="001F6A81"/>
    <w:rsid w:val="001F6C17"/>
    <w:rsid w:val="00206682"/>
    <w:rsid w:val="002111AA"/>
    <w:rsid w:val="00211BD6"/>
    <w:rsid w:val="00212F8B"/>
    <w:rsid w:val="002130D9"/>
    <w:rsid w:val="002172EC"/>
    <w:rsid w:val="002173D7"/>
    <w:rsid w:val="00225EF1"/>
    <w:rsid w:val="00230425"/>
    <w:rsid w:val="002308D2"/>
    <w:rsid w:val="0023240B"/>
    <w:rsid w:val="00233983"/>
    <w:rsid w:val="00237334"/>
    <w:rsid w:val="00240F9B"/>
    <w:rsid w:val="002415C8"/>
    <w:rsid w:val="00242D2C"/>
    <w:rsid w:val="002446B0"/>
    <w:rsid w:val="00244C87"/>
    <w:rsid w:val="002460A5"/>
    <w:rsid w:val="00247E29"/>
    <w:rsid w:val="0025174D"/>
    <w:rsid w:val="00254FFF"/>
    <w:rsid w:val="00265A00"/>
    <w:rsid w:val="0027024D"/>
    <w:rsid w:val="00270A75"/>
    <w:rsid w:val="00270B54"/>
    <w:rsid w:val="00270D01"/>
    <w:rsid w:val="00270D4C"/>
    <w:rsid w:val="002734C7"/>
    <w:rsid w:val="002746F1"/>
    <w:rsid w:val="002765AA"/>
    <w:rsid w:val="002769AE"/>
    <w:rsid w:val="00276E53"/>
    <w:rsid w:val="00281D5C"/>
    <w:rsid w:val="00284E32"/>
    <w:rsid w:val="00285486"/>
    <w:rsid w:val="002921FA"/>
    <w:rsid w:val="00292FBF"/>
    <w:rsid w:val="00296174"/>
    <w:rsid w:val="002A520C"/>
    <w:rsid w:val="002A5FB6"/>
    <w:rsid w:val="002B5A4F"/>
    <w:rsid w:val="002B61B4"/>
    <w:rsid w:val="002B6CE2"/>
    <w:rsid w:val="002C03DA"/>
    <w:rsid w:val="002C0CE8"/>
    <w:rsid w:val="002C1009"/>
    <w:rsid w:val="002C1471"/>
    <w:rsid w:val="002C1D16"/>
    <w:rsid w:val="002C1DDF"/>
    <w:rsid w:val="002C2781"/>
    <w:rsid w:val="002D1AF1"/>
    <w:rsid w:val="002D3F20"/>
    <w:rsid w:val="002D450F"/>
    <w:rsid w:val="002D7E6F"/>
    <w:rsid w:val="002E2330"/>
    <w:rsid w:val="002E6EDA"/>
    <w:rsid w:val="002F08AE"/>
    <w:rsid w:val="002F17AC"/>
    <w:rsid w:val="002F1865"/>
    <w:rsid w:val="002F1BC9"/>
    <w:rsid w:val="002F5F86"/>
    <w:rsid w:val="002F66C3"/>
    <w:rsid w:val="00301AC7"/>
    <w:rsid w:val="00301E71"/>
    <w:rsid w:val="00304499"/>
    <w:rsid w:val="00306624"/>
    <w:rsid w:val="00307234"/>
    <w:rsid w:val="00310ADF"/>
    <w:rsid w:val="003126D8"/>
    <w:rsid w:val="00320B5C"/>
    <w:rsid w:val="00321CF6"/>
    <w:rsid w:val="00324594"/>
    <w:rsid w:val="003246CC"/>
    <w:rsid w:val="0033218F"/>
    <w:rsid w:val="00332268"/>
    <w:rsid w:val="0033541D"/>
    <w:rsid w:val="00335BCC"/>
    <w:rsid w:val="003424D4"/>
    <w:rsid w:val="0034416D"/>
    <w:rsid w:val="00344C39"/>
    <w:rsid w:val="00346329"/>
    <w:rsid w:val="00346536"/>
    <w:rsid w:val="00347137"/>
    <w:rsid w:val="003474FF"/>
    <w:rsid w:val="00351735"/>
    <w:rsid w:val="00351EE0"/>
    <w:rsid w:val="003527A0"/>
    <w:rsid w:val="00352BF1"/>
    <w:rsid w:val="00353F55"/>
    <w:rsid w:val="0036005F"/>
    <w:rsid w:val="003636A8"/>
    <w:rsid w:val="00363B9C"/>
    <w:rsid w:val="00365C3F"/>
    <w:rsid w:val="003711C4"/>
    <w:rsid w:val="00372D4B"/>
    <w:rsid w:val="003735A2"/>
    <w:rsid w:val="00376020"/>
    <w:rsid w:val="003779BA"/>
    <w:rsid w:val="0038588A"/>
    <w:rsid w:val="00385EB1"/>
    <w:rsid w:val="00387117"/>
    <w:rsid w:val="00387D0C"/>
    <w:rsid w:val="00390CC5"/>
    <w:rsid w:val="00390E92"/>
    <w:rsid w:val="003912F5"/>
    <w:rsid w:val="003938F4"/>
    <w:rsid w:val="00393B9E"/>
    <w:rsid w:val="00394ADE"/>
    <w:rsid w:val="00396B8C"/>
    <w:rsid w:val="003A14F4"/>
    <w:rsid w:val="003A7846"/>
    <w:rsid w:val="003B09DD"/>
    <w:rsid w:val="003B24B5"/>
    <w:rsid w:val="003B346A"/>
    <w:rsid w:val="003C0657"/>
    <w:rsid w:val="003C27DD"/>
    <w:rsid w:val="003C3C46"/>
    <w:rsid w:val="003C5D92"/>
    <w:rsid w:val="003D08D9"/>
    <w:rsid w:val="003D5C23"/>
    <w:rsid w:val="003D5D0C"/>
    <w:rsid w:val="003D7216"/>
    <w:rsid w:val="003E1346"/>
    <w:rsid w:val="003E2F2D"/>
    <w:rsid w:val="003E721C"/>
    <w:rsid w:val="003F03E6"/>
    <w:rsid w:val="003F092F"/>
    <w:rsid w:val="003F1665"/>
    <w:rsid w:val="003F1D96"/>
    <w:rsid w:val="003F2535"/>
    <w:rsid w:val="003F410E"/>
    <w:rsid w:val="003F47D6"/>
    <w:rsid w:val="003F5640"/>
    <w:rsid w:val="003F5B9C"/>
    <w:rsid w:val="003F610E"/>
    <w:rsid w:val="003F63EF"/>
    <w:rsid w:val="00401EB1"/>
    <w:rsid w:val="00411BE3"/>
    <w:rsid w:val="004124AD"/>
    <w:rsid w:val="00415FA1"/>
    <w:rsid w:val="00416F53"/>
    <w:rsid w:val="0042125B"/>
    <w:rsid w:val="004213F5"/>
    <w:rsid w:val="004214C1"/>
    <w:rsid w:val="00421E9D"/>
    <w:rsid w:val="00423B4E"/>
    <w:rsid w:val="00425074"/>
    <w:rsid w:val="00431E45"/>
    <w:rsid w:val="00432DB4"/>
    <w:rsid w:val="00437EEA"/>
    <w:rsid w:val="00441997"/>
    <w:rsid w:val="004435AD"/>
    <w:rsid w:val="00445D43"/>
    <w:rsid w:val="00446DB6"/>
    <w:rsid w:val="00447C71"/>
    <w:rsid w:val="00450153"/>
    <w:rsid w:val="004512DA"/>
    <w:rsid w:val="00454865"/>
    <w:rsid w:val="004559B6"/>
    <w:rsid w:val="004570C9"/>
    <w:rsid w:val="0046026D"/>
    <w:rsid w:val="004603FC"/>
    <w:rsid w:val="0046272C"/>
    <w:rsid w:val="00462B6B"/>
    <w:rsid w:val="0046475A"/>
    <w:rsid w:val="00464C9A"/>
    <w:rsid w:val="0046675D"/>
    <w:rsid w:val="0047010E"/>
    <w:rsid w:val="00470152"/>
    <w:rsid w:val="00470E64"/>
    <w:rsid w:val="00472526"/>
    <w:rsid w:val="0047357F"/>
    <w:rsid w:val="0047446C"/>
    <w:rsid w:val="00475D39"/>
    <w:rsid w:val="00477477"/>
    <w:rsid w:val="004810AF"/>
    <w:rsid w:val="00482CA9"/>
    <w:rsid w:val="00483559"/>
    <w:rsid w:val="00485F25"/>
    <w:rsid w:val="00490AF1"/>
    <w:rsid w:val="00491571"/>
    <w:rsid w:val="004924CC"/>
    <w:rsid w:val="0049569C"/>
    <w:rsid w:val="00496D89"/>
    <w:rsid w:val="00497FB6"/>
    <w:rsid w:val="004A10D0"/>
    <w:rsid w:val="004A10EE"/>
    <w:rsid w:val="004A19C6"/>
    <w:rsid w:val="004A30FB"/>
    <w:rsid w:val="004A3652"/>
    <w:rsid w:val="004A67F2"/>
    <w:rsid w:val="004A6A4F"/>
    <w:rsid w:val="004B0C35"/>
    <w:rsid w:val="004B3F5F"/>
    <w:rsid w:val="004C0230"/>
    <w:rsid w:val="004C0D5D"/>
    <w:rsid w:val="004C2014"/>
    <w:rsid w:val="004C466D"/>
    <w:rsid w:val="004C5DF0"/>
    <w:rsid w:val="004D0917"/>
    <w:rsid w:val="004D0E63"/>
    <w:rsid w:val="004D1193"/>
    <w:rsid w:val="004D1837"/>
    <w:rsid w:val="004D1D6D"/>
    <w:rsid w:val="004D2644"/>
    <w:rsid w:val="004D3B9C"/>
    <w:rsid w:val="004D3DA9"/>
    <w:rsid w:val="004D61AC"/>
    <w:rsid w:val="004D66AD"/>
    <w:rsid w:val="004D77A3"/>
    <w:rsid w:val="004D7ABD"/>
    <w:rsid w:val="004E0302"/>
    <w:rsid w:val="004E25DE"/>
    <w:rsid w:val="004E4DD6"/>
    <w:rsid w:val="004E546E"/>
    <w:rsid w:val="004E56FF"/>
    <w:rsid w:val="004E65A2"/>
    <w:rsid w:val="004F30E1"/>
    <w:rsid w:val="004F4CAB"/>
    <w:rsid w:val="004F6FD1"/>
    <w:rsid w:val="00504F22"/>
    <w:rsid w:val="00505DF8"/>
    <w:rsid w:val="00507B26"/>
    <w:rsid w:val="00507CF0"/>
    <w:rsid w:val="00513287"/>
    <w:rsid w:val="00516270"/>
    <w:rsid w:val="005177BA"/>
    <w:rsid w:val="0052392F"/>
    <w:rsid w:val="00530AE2"/>
    <w:rsid w:val="00530C97"/>
    <w:rsid w:val="00531AA7"/>
    <w:rsid w:val="00531C9F"/>
    <w:rsid w:val="005328CF"/>
    <w:rsid w:val="00535CFB"/>
    <w:rsid w:val="005372B7"/>
    <w:rsid w:val="00543570"/>
    <w:rsid w:val="00543A7A"/>
    <w:rsid w:val="005443D6"/>
    <w:rsid w:val="005446CA"/>
    <w:rsid w:val="005454BC"/>
    <w:rsid w:val="005512CB"/>
    <w:rsid w:val="00553F86"/>
    <w:rsid w:val="005631C9"/>
    <w:rsid w:val="005653BE"/>
    <w:rsid w:val="00566158"/>
    <w:rsid w:val="00566B06"/>
    <w:rsid w:val="005700D8"/>
    <w:rsid w:val="00570FC7"/>
    <w:rsid w:val="00575505"/>
    <w:rsid w:val="00577947"/>
    <w:rsid w:val="00582368"/>
    <w:rsid w:val="005871FB"/>
    <w:rsid w:val="00587693"/>
    <w:rsid w:val="005917FD"/>
    <w:rsid w:val="005946BF"/>
    <w:rsid w:val="00594C45"/>
    <w:rsid w:val="005951BE"/>
    <w:rsid w:val="00595865"/>
    <w:rsid w:val="005962E6"/>
    <w:rsid w:val="00596BAE"/>
    <w:rsid w:val="005A0350"/>
    <w:rsid w:val="005A220D"/>
    <w:rsid w:val="005A297D"/>
    <w:rsid w:val="005A3461"/>
    <w:rsid w:val="005A380A"/>
    <w:rsid w:val="005A5F49"/>
    <w:rsid w:val="005A6FCA"/>
    <w:rsid w:val="005B64C4"/>
    <w:rsid w:val="005C0A9E"/>
    <w:rsid w:val="005C1EC9"/>
    <w:rsid w:val="005C538A"/>
    <w:rsid w:val="005C76ED"/>
    <w:rsid w:val="005D04E1"/>
    <w:rsid w:val="005D1C8D"/>
    <w:rsid w:val="005D2F71"/>
    <w:rsid w:val="005D33E8"/>
    <w:rsid w:val="005D416E"/>
    <w:rsid w:val="005D54F1"/>
    <w:rsid w:val="005D7FB8"/>
    <w:rsid w:val="005E0F9D"/>
    <w:rsid w:val="005E1D12"/>
    <w:rsid w:val="005E2105"/>
    <w:rsid w:val="005E2697"/>
    <w:rsid w:val="005E5814"/>
    <w:rsid w:val="005E5E2A"/>
    <w:rsid w:val="005F14FB"/>
    <w:rsid w:val="005F1813"/>
    <w:rsid w:val="005F1F54"/>
    <w:rsid w:val="005F214A"/>
    <w:rsid w:val="005F54D1"/>
    <w:rsid w:val="00600AE3"/>
    <w:rsid w:val="00603045"/>
    <w:rsid w:val="00603B0D"/>
    <w:rsid w:val="00604F94"/>
    <w:rsid w:val="00605087"/>
    <w:rsid w:val="006065CD"/>
    <w:rsid w:val="00606971"/>
    <w:rsid w:val="00611A61"/>
    <w:rsid w:val="006124F9"/>
    <w:rsid w:val="00613F98"/>
    <w:rsid w:val="006158FA"/>
    <w:rsid w:val="006170BD"/>
    <w:rsid w:val="00621DF7"/>
    <w:rsid w:val="00622071"/>
    <w:rsid w:val="0062255D"/>
    <w:rsid w:val="00623273"/>
    <w:rsid w:val="0062348C"/>
    <w:rsid w:val="00623B5B"/>
    <w:rsid w:val="00623D45"/>
    <w:rsid w:val="00627C1A"/>
    <w:rsid w:val="00630D1B"/>
    <w:rsid w:val="00632D9C"/>
    <w:rsid w:val="00635E2A"/>
    <w:rsid w:val="00636760"/>
    <w:rsid w:val="00636F98"/>
    <w:rsid w:val="0064084D"/>
    <w:rsid w:val="00642C71"/>
    <w:rsid w:val="00642E49"/>
    <w:rsid w:val="00644126"/>
    <w:rsid w:val="006511ED"/>
    <w:rsid w:val="0065279A"/>
    <w:rsid w:val="006547ED"/>
    <w:rsid w:val="00655803"/>
    <w:rsid w:val="006566E3"/>
    <w:rsid w:val="00656702"/>
    <w:rsid w:val="0066304C"/>
    <w:rsid w:val="0066343D"/>
    <w:rsid w:val="006637AA"/>
    <w:rsid w:val="006638C4"/>
    <w:rsid w:val="00663D3C"/>
    <w:rsid w:val="0066610C"/>
    <w:rsid w:val="00673206"/>
    <w:rsid w:val="00673C17"/>
    <w:rsid w:val="006828AC"/>
    <w:rsid w:val="00686B44"/>
    <w:rsid w:val="0068709E"/>
    <w:rsid w:val="006930AC"/>
    <w:rsid w:val="0069712A"/>
    <w:rsid w:val="006A5046"/>
    <w:rsid w:val="006B3197"/>
    <w:rsid w:val="006B53BD"/>
    <w:rsid w:val="006B7355"/>
    <w:rsid w:val="006C3396"/>
    <w:rsid w:val="006C3C9A"/>
    <w:rsid w:val="006C430F"/>
    <w:rsid w:val="006C52B2"/>
    <w:rsid w:val="006C5F9F"/>
    <w:rsid w:val="006C6F1C"/>
    <w:rsid w:val="006C7DD7"/>
    <w:rsid w:val="006C7F98"/>
    <w:rsid w:val="006D051C"/>
    <w:rsid w:val="006D133E"/>
    <w:rsid w:val="006D2345"/>
    <w:rsid w:val="006D4207"/>
    <w:rsid w:val="006D4CE6"/>
    <w:rsid w:val="006D6597"/>
    <w:rsid w:val="006D79E7"/>
    <w:rsid w:val="006E1AED"/>
    <w:rsid w:val="006E2AB3"/>
    <w:rsid w:val="006E451C"/>
    <w:rsid w:val="006E5715"/>
    <w:rsid w:val="006F1285"/>
    <w:rsid w:val="006F39F6"/>
    <w:rsid w:val="006F4B46"/>
    <w:rsid w:val="006F5802"/>
    <w:rsid w:val="006F5D5C"/>
    <w:rsid w:val="006F5F40"/>
    <w:rsid w:val="006F6F5A"/>
    <w:rsid w:val="006F7B58"/>
    <w:rsid w:val="00700055"/>
    <w:rsid w:val="00702630"/>
    <w:rsid w:val="00703833"/>
    <w:rsid w:val="00703E7E"/>
    <w:rsid w:val="00710884"/>
    <w:rsid w:val="007115D7"/>
    <w:rsid w:val="00711ABA"/>
    <w:rsid w:val="0071202C"/>
    <w:rsid w:val="007130EA"/>
    <w:rsid w:val="00715690"/>
    <w:rsid w:val="00716E82"/>
    <w:rsid w:val="00720F42"/>
    <w:rsid w:val="007214C7"/>
    <w:rsid w:val="00721AF8"/>
    <w:rsid w:val="007256B7"/>
    <w:rsid w:val="00725787"/>
    <w:rsid w:val="00727B39"/>
    <w:rsid w:val="00730E99"/>
    <w:rsid w:val="00730F0B"/>
    <w:rsid w:val="00733030"/>
    <w:rsid w:val="007337E2"/>
    <w:rsid w:val="00737AAD"/>
    <w:rsid w:val="007434C3"/>
    <w:rsid w:val="00744308"/>
    <w:rsid w:val="0074631D"/>
    <w:rsid w:val="00750D91"/>
    <w:rsid w:val="00751EAD"/>
    <w:rsid w:val="00753392"/>
    <w:rsid w:val="00753873"/>
    <w:rsid w:val="00756379"/>
    <w:rsid w:val="00760200"/>
    <w:rsid w:val="0076162B"/>
    <w:rsid w:val="00764FA1"/>
    <w:rsid w:val="00765146"/>
    <w:rsid w:val="00766291"/>
    <w:rsid w:val="007671F4"/>
    <w:rsid w:val="00767BB2"/>
    <w:rsid w:val="00767E50"/>
    <w:rsid w:val="00770177"/>
    <w:rsid w:val="007702EF"/>
    <w:rsid w:val="007703FB"/>
    <w:rsid w:val="00770943"/>
    <w:rsid w:val="0077183B"/>
    <w:rsid w:val="00774B3A"/>
    <w:rsid w:val="00777B2F"/>
    <w:rsid w:val="007831C5"/>
    <w:rsid w:val="00787D74"/>
    <w:rsid w:val="00794332"/>
    <w:rsid w:val="00795AA7"/>
    <w:rsid w:val="007A202B"/>
    <w:rsid w:val="007A24BF"/>
    <w:rsid w:val="007A4351"/>
    <w:rsid w:val="007A4C9B"/>
    <w:rsid w:val="007A5123"/>
    <w:rsid w:val="007A6C9D"/>
    <w:rsid w:val="007A7297"/>
    <w:rsid w:val="007A7BF0"/>
    <w:rsid w:val="007B009A"/>
    <w:rsid w:val="007B1610"/>
    <w:rsid w:val="007B1B6B"/>
    <w:rsid w:val="007B7550"/>
    <w:rsid w:val="007B7BDD"/>
    <w:rsid w:val="007B7EF7"/>
    <w:rsid w:val="007C0F0D"/>
    <w:rsid w:val="007C1B64"/>
    <w:rsid w:val="007C47D2"/>
    <w:rsid w:val="007C5306"/>
    <w:rsid w:val="007C5E39"/>
    <w:rsid w:val="007C619D"/>
    <w:rsid w:val="007C689D"/>
    <w:rsid w:val="007D287D"/>
    <w:rsid w:val="007D4623"/>
    <w:rsid w:val="007E2348"/>
    <w:rsid w:val="007E4D4F"/>
    <w:rsid w:val="007E77C4"/>
    <w:rsid w:val="007F08D9"/>
    <w:rsid w:val="007F1391"/>
    <w:rsid w:val="007F3261"/>
    <w:rsid w:val="007F382D"/>
    <w:rsid w:val="007F40EE"/>
    <w:rsid w:val="007F64CF"/>
    <w:rsid w:val="007F6D74"/>
    <w:rsid w:val="008015D1"/>
    <w:rsid w:val="0080263B"/>
    <w:rsid w:val="0080431F"/>
    <w:rsid w:val="00811874"/>
    <w:rsid w:val="00813844"/>
    <w:rsid w:val="00815286"/>
    <w:rsid w:val="008170CE"/>
    <w:rsid w:val="008214BD"/>
    <w:rsid w:val="00824AE4"/>
    <w:rsid w:val="008250F8"/>
    <w:rsid w:val="008254F6"/>
    <w:rsid w:val="008265D0"/>
    <w:rsid w:val="00831129"/>
    <w:rsid w:val="008328B4"/>
    <w:rsid w:val="00832CB7"/>
    <w:rsid w:val="00837374"/>
    <w:rsid w:val="0084033F"/>
    <w:rsid w:val="00843B55"/>
    <w:rsid w:val="00844D49"/>
    <w:rsid w:val="00844E1B"/>
    <w:rsid w:val="00847F20"/>
    <w:rsid w:val="00853FB4"/>
    <w:rsid w:val="0085435F"/>
    <w:rsid w:val="008555BD"/>
    <w:rsid w:val="00856013"/>
    <w:rsid w:val="00860B0A"/>
    <w:rsid w:val="00862516"/>
    <w:rsid w:val="00862863"/>
    <w:rsid w:val="00862E9F"/>
    <w:rsid w:val="0086430B"/>
    <w:rsid w:val="0086651D"/>
    <w:rsid w:val="0086655A"/>
    <w:rsid w:val="008674D8"/>
    <w:rsid w:val="0086776A"/>
    <w:rsid w:val="0086797C"/>
    <w:rsid w:val="00867C3A"/>
    <w:rsid w:val="00870818"/>
    <w:rsid w:val="00871E59"/>
    <w:rsid w:val="008736FA"/>
    <w:rsid w:val="00873E87"/>
    <w:rsid w:val="00875D72"/>
    <w:rsid w:val="00876AB8"/>
    <w:rsid w:val="00877CDB"/>
    <w:rsid w:val="00881CA2"/>
    <w:rsid w:val="0088500D"/>
    <w:rsid w:val="008901AD"/>
    <w:rsid w:val="008918CE"/>
    <w:rsid w:val="00891A3F"/>
    <w:rsid w:val="00891FB3"/>
    <w:rsid w:val="0089588F"/>
    <w:rsid w:val="0089623F"/>
    <w:rsid w:val="008A022A"/>
    <w:rsid w:val="008B29D2"/>
    <w:rsid w:val="008C05D5"/>
    <w:rsid w:val="008C1917"/>
    <w:rsid w:val="008C1DF3"/>
    <w:rsid w:val="008C2D96"/>
    <w:rsid w:val="008C30AF"/>
    <w:rsid w:val="008C33AC"/>
    <w:rsid w:val="008C54DB"/>
    <w:rsid w:val="008C647E"/>
    <w:rsid w:val="008D0830"/>
    <w:rsid w:val="008D1C31"/>
    <w:rsid w:val="008D5E79"/>
    <w:rsid w:val="008E019D"/>
    <w:rsid w:val="008E1361"/>
    <w:rsid w:val="008E27D9"/>
    <w:rsid w:val="008E6819"/>
    <w:rsid w:val="008F0F61"/>
    <w:rsid w:val="008F1C69"/>
    <w:rsid w:val="008F58FF"/>
    <w:rsid w:val="008F7BF5"/>
    <w:rsid w:val="0090086E"/>
    <w:rsid w:val="0090312D"/>
    <w:rsid w:val="009102F0"/>
    <w:rsid w:val="00911BE0"/>
    <w:rsid w:val="00915A3D"/>
    <w:rsid w:val="0091603A"/>
    <w:rsid w:val="00917C0E"/>
    <w:rsid w:val="00921FB4"/>
    <w:rsid w:val="00925136"/>
    <w:rsid w:val="009260FC"/>
    <w:rsid w:val="0092690C"/>
    <w:rsid w:val="00927945"/>
    <w:rsid w:val="00931A1A"/>
    <w:rsid w:val="009321B3"/>
    <w:rsid w:val="009323CC"/>
    <w:rsid w:val="009324ED"/>
    <w:rsid w:val="00934519"/>
    <w:rsid w:val="00935A28"/>
    <w:rsid w:val="0094259D"/>
    <w:rsid w:val="00944AEA"/>
    <w:rsid w:val="009452FF"/>
    <w:rsid w:val="009458D4"/>
    <w:rsid w:val="00945F5C"/>
    <w:rsid w:val="00951394"/>
    <w:rsid w:val="00951BE6"/>
    <w:rsid w:val="00951D96"/>
    <w:rsid w:val="00952953"/>
    <w:rsid w:val="00954BE2"/>
    <w:rsid w:val="009601F4"/>
    <w:rsid w:val="00960F4A"/>
    <w:rsid w:val="00962B01"/>
    <w:rsid w:val="00967D2B"/>
    <w:rsid w:val="00970C31"/>
    <w:rsid w:val="009736DA"/>
    <w:rsid w:val="00976258"/>
    <w:rsid w:val="009766FF"/>
    <w:rsid w:val="00981716"/>
    <w:rsid w:val="009821E4"/>
    <w:rsid w:val="00983637"/>
    <w:rsid w:val="00987912"/>
    <w:rsid w:val="00990582"/>
    <w:rsid w:val="00997047"/>
    <w:rsid w:val="00997F01"/>
    <w:rsid w:val="009A1A08"/>
    <w:rsid w:val="009A26F8"/>
    <w:rsid w:val="009A4B0E"/>
    <w:rsid w:val="009A674D"/>
    <w:rsid w:val="009B168E"/>
    <w:rsid w:val="009B4FD9"/>
    <w:rsid w:val="009B6274"/>
    <w:rsid w:val="009C3904"/>
    <w:rsid w:val="009C3CAA"/>
    <w:rsid w:val="009C4777"/>
    <w:rsid w:val="009C4E26"/>
    <w:rsid w:val="009C7460"/>
    <w:rsid w:val="009C77A5"/>
    <w:rsid w:val="009C7D8A"/>
    <w:rsid w:val="009D1404"/>
    <w:rsid w:val="009D3392"/>
    <w:rsid w:val="009D5933"/>
    <w:rsid w:val="009D5E61"/>
    <w:rsid w:val="009E0EB7"/>
    <w:rsid w:val="009E1B74"/>
    <w:rsid w:val="009E26BA"/>
    <w:rsid w:val="009E61D3"/>
    <w:rsid w:val="009E6CA7"/>
    <w:rsid w:val="009F2DA3"/>
    <w:rsid w:val="009F4931"/>
    <w:rsid w:val="009F4C78"/>
    <w:rsid w:val="009F53AE"/>
    <w:rsid w:val="009F6956"/>
    <w:rsid w:val="009F7351"/>
    <w:rsid w:val="00A0481E"/>
    <w:rsid w:val="00A06E59"/>
    <w:rsid w:val="00A1335B"/>
    <w:rsid w:val="00A13785"/>
    <w:rsid w:val="00A140E9"/>
    <w:rsid w:val="00A20DE8"/>
    <w:rsid w:val="00A20F0D"/>
    <w:rsid w:val="00A21986"/>
    <w:rsid w:val="00A23E88"/>
    <w:rsid w:val="00A23EB4"/>
    <w:rsid w:val="00A3019C"/>
    <w:rsid w:val="00A32277"/>
    <w:rsid w:val="00A32C79"/>
    <w:rsid w:val="00A33F48"/>
    <w:rsid w:val="00A40746"/>
    <w:rsid w:val="00A4285E"/>
    <w:rsid w:val="00A43521"/>
    <w:rsid w:val="00A43F91"/>
    <w:rsid w:val="00A44034"/>
    <w:rsid w:val="00A4658A"/>
    <w:rsid w:val="00A50E0C"/>
    <w:rsid w:val="00A56574"/>
    <w:rsid w:val="00A61E06"/>
    <w:rsid w:val="00A66A33"/>
    <w:rsid w:val="00A7217C"/>
    <w:rsid w:val="00A7732E"/>
    <w:rsid w:val="00A81139"/>
    <w:rsid w:val="00A834B9"/>
    <w:rsid w:val="00A83EB6"/>
    <w:rsid w:val="00A85DE6"/>
    <w:rsid w:val="00A85F97"/>
    <w:rsid w:val="00A874CC"/>
    <w:rsid w:val="00A87577"/>
    <w:rsid w:val="00A950F9"/>
    <w:rsid w:val="00A96288"/>
    <w:rsid w:val="00AA05AE"/>
    <w:rsid w:val="00AA2E03"/>
    <w:rsid w:val="00AB0103"/>
    <w:rsid w:val="00AB12A7"/>
    <w:rsid w:val="00AB12A9"/>
    <w:rsid w:val="00AC05C2"/>
    <w:rsid w:val="00AC1B69"/>
    <w:rsid w:val="00AC3BF3"/>
    <w:rsid w:val="00AC47AD"/>
    <w:rsid w:val="00AC5498"/>
    <w:rsid w:val="00AC662F"/>
    <w:rsid w:val="00AC75A9"/>
    <w:rsid w:val="00AC78FB"/>
    <w:rsid w:val="00AD0AD9"/>
    <w:rsid w:val="00AD1034"/>
    <w:rsid w:val="00AD2FE4"/>
    <w:rsid w:val="00AD4F3B"/>
    <w:rsid w:val="00AE2E0E"/>
    <w:rsid w:val="00AE3A05"/>
    <w:rsid w:val="00AE6E71"/>
    <w:rsid w:val="00AF158C"/>
    <w:rsid w:val="00AF16AE"/>
    <w:rsid w:val="00AF1B21"/>
    <w:rsid w:val="00AF5427"/>
    <w:rsid w:val="00AF5B0B"/>
    <w:rsid w:val="00AF5F3E"/>
    <w:rsid w:val="00B001C2"/>
    <w:rsid w:val="00B00BA1"/>
    <w:rsid w:val="00B0440F"/>
    <w:rsid w:val="00B0588E"/>
    <w:rsid w:val="00B06484"/>
    <w:rsid w:val="00B101FA"/>
    <w:rsid w:val="00B107DE"/>
    <w:rsid w:val="00B10F29"/>
    <w:rsid w:val="00B1507C"/>
    <w:rsid w:val="00B15BC0"/>
    <w:rsid w:val="00B167AD"/>
    <w:rsid w:val="00B23618"/>
    <w:rsid w:val="00B24169"/>
    <w:rsid w:val="00B241AB"/>
    <w:rsid w:val="00B24916"/>
    <w:rsid w:val="00B261BB"/>
    <w:rsid w:val="00B27158"/>
    <w:rsid w:val="00B32E52"/>
    <w:rsid w:val="00B3502F"/>
    <w:rsid w:val="00B352D6"/>
    <w:rsid w:val="00B40A3F"/>
    <w:rsid w:val="00B424E3"/>
    <w:rsid w:val="00B443C9"/>
    <w:rsid w:val="00B44DA2"/>
    <w:rsid w:val="00B46385"/>
    <w:rsid w:val="00B464CB"/>
    <w:rsid w:val="00B47985"/>
    <w:rsid w:val="00B47D47"/>
    <w:rsid w:val="00B51BBF"/>
    <w:rsid w:val="00B53519"/>
    <w:rsid w:val="00B538F9"/>
    <w:rsid w:val="00B5487A"/>
    <w:rsid w:val="00B555E7"/>
    <w:rsid w:val="00B5658D"/>
    <w:rsid w:val="00B643D5"/>
    <w:rsid w:val="00B70B76"/>
    <w:rsid w:val="00B7319E"/>
    <w:rsid w:val="00B80470"/>
    <w:rsid w:val="00B8488B"/>
    <w:rsid w:val="00B85745"/>
    <w:rsid w:val="00B85CFB"/>
    <w:rsid w:val="00B916B9"/>
    <w:rsid w:val="00B9286C"/>
    <w:rsid w:val="00B93190"/>
    <w:rsid w:val="00B94258"/>
    <w:rsid w:val="00B950AB"/>
    <w:rsid w:val="00B95AD8"/>
    <w:rsid w:val="00B97298"/>
    <w:rsid w:val="00BA02F6"/>
    <w:rsid w:val="00BA2546"/>
    <w:rsid w:val="00BA5BCC"/>
    <w:rsid w:val="00BB0555"/>
    <w:rsid w:val="00BB2BA8"/>
    <w:rsid w:val="00BB7DEC"/>
    <w:rsid w:val="00BC0DC1"/>
    <w:rsid w:val="00BC37A9"/>
    <w:rsid w:val="00BC3D4E"/>
    <w:rsid w:val="00BC481D"/>
    <w:rsid w:val="00BD09E2"/>
    <w:rsid w:val="00BD0D32"/>
    <w:rsid w:val="00BD0F1A"/>
    <w:rsid w:val="00BD2FF1"/>
    <w:rsid w:val="00BD3198"/>
    <w:rsid w:val="00BD5621"/>
    <w:rsid w:val="00BE034F"/>
    <w:rsid w:val="00BE44C4"/>
    <w:rsid w:val="00BF1756"/>
    <w:rsid w:val="00BF6CC3"/>
    <w:rsid w:val="00C01ED8"/>
    <w:rsid w:val="00C03FBD"/>
    <w:rsid w:val="00C075D0"/>
    <w:rsid w:val="00C11C7F"/>
    <w:rsid w:val="00C13B10"/>
    <w:rsid w:val="00C1657E"/>
    <w:rsid w:val="00C1707D"/>
    <w:rsid w:val="00C173A0"/>
    <w:rsid w:val="00C2080C"/>
    <w:rsid w:val="00C20D56"/>
    <w:rsid w:val="00C23601"/>
    <w:rsid w:val="00C31F3E"/>
    <w:rsid w:val="00C36404"/>
    <w:rsid w:val="00C4082B"/>
    <w:rsid w:val="00C412B6"/>
    <w:rsid w:val="00C44543"/>
    <w:rsid w:val="00C50FDF"/>
    <w:rsid w:val="00C51633"/>
    <w:rsid w:val="00C52032"/>
    <w:rsid w:val="00C54ED4"/>
    <w:rsid w:val="00C61A33"/>
    <w:rsid w:val="00C62AC0"/>
    <w:rsid w:val="00C66802"/>
    <w:rsid w:val="00C67948"/>
    <w:rsid w:val="00C70E94"/>
    <w:rsid w:val="00C73523"/>
    <w:rsid w:val="00C73670"/>
    <w:rsid w:val="00C76BFE"/>
    <w:rsid w:val="00C77AEE"/>
    <w:rsid w:val="00C77DD9"/>
    <w:rsid w:val="00C802F0"/>
    <w:rsid w:val="00C84136"/>
    <w:rsid w:val="00C8480D"/>
    <w:rsid w:val="00C8482F"/>
    <w:rsid w:val="00C87B4F"/>
    <w:rsid w:val="00C97080"/>
    <w:rsid w:val="00CA016A"/>
    <w:rsid w:val="00CA06CF"/>
    <w:rsid w:val="00CA2687"/>
    <w:rsid w:val="00CA2827"/>
    <w:rsid w:val="00CA33AA"/>
    <w:rsid w:val="00CA39EA"/>
    <w:rsid w:val="00CA7507"/>
    <w:rsid w:val="00CB04CD"/>
    <w:rsid w:val="00CB43A4"/>
    <w:rsid w:val="00CB4EE6"/>
    <w:rsid w:val="00CC29F3"/>
    <w:rsid w:val="00CC2F20"/>
    <w:rsid w:val="00CC4B11"/>
    <w:rsid w:val="00CC5188"/>
    <w:rsid w:val="00CC7A57"/>
    <w:rsid w:val="00CD35C7"/>
    <w:rsid w:val="00CD3A96"/>
    <w:rsid w:val="00CD487A"/>
    <w:rsid w:val="00CD6C2C"/>
    <w:rsid w:val="00CE0019"/>
    <w:rsid w:val="00CE0FEA"/>
    <w:rsid w:val="00CE168B"/>
    <w:rsid w:val="00CE178D"/>
    <w:rsid w:val="00CE33DE"/>
    <w:rsid w:val="00CE3B90"/>
    <w:rsid w:val="00CE4261"/>
    <w:rsid w:val="00CE6261"/>
    <w:rsid w:val="00CF0CB7"/>
    <w:rsid w:val="00CF1891"/>
    <w:rsid w:val="00D001EF"/>
    <w:rsid w:val="00D01604"/>
    <w:rsid w:val="00D0349A"/>
    <w:rsid w:val="00D03FAA"/>
    <w:rsid w:val="00D06AD0"/>
    <w:rsid w:val="00D07C22"/>
    <w:rsid w:val="00D1012D"/>
    <w:rsid w:val="00D1167C"/>
    <w:rsid w:val="00D142EB"/>
    <w:rsid w:val="00D14FC2"/>
    <w:rsid w:val="00D151C7"/>
    <w:rsid w:val="00D16E42"/>
    <w:rsid w:val="00D17714"/>
    <w:rsid w:val="00D17761"/>
    <w:rsid w:val="00D178C2"/>
    <w:rsid w:val="00D20004"/>
    <w:rsid w:val="00D26711"/>
    <w:rsid w:val="00D30F5E"/>
    <w:rsid w:val="00D315AB"/>
    <w:rsid w:val="00D36B98"/>
    <w:rsid w:val="00D36C52"/>
    <w:rsid w:val="00D36EE0"/>
    <w:rsid w:val="00D403FC"/>
    <w:rsid w:val="00D40435"/>
    <w:rsid w:val="00D42894"/>
    <w:rsid w:val="00D47C10"/>
    <w:rsid w:val="00D52A3D"/>
    <w:rsid w:val="00D5398A"/>
    <w:rsid w:val="00D551BD"/>
    <w:rsid w:val="00D555FE"/>
    <w:rsid w:val="00D57E5B"/>
    <w:rsid w:val="00D61326"/>
    <w:rsid w:val="00D6152C"/>
    <w:rsid w:val="00D676E8"/>
    <w:rsid w:val="00D70094"/>
    <w:rsid w:val="00D727CC"/>
    <w:rsid w:val="00D7497F"/>
    <w:rsid w:val="00D74BD0"/>
    <w:rsid w:val="00D76376"/>
    <w:rsid w:val="00D7674B"/>
    <w:rsid w:val="00D76B1E"/>
    <w:rsid w:val="00D85B7A"/>
    <w:rsid w:val="00D87FD2"/>
    <w:rsid w:val="00D948C7"/>
    <w:rsid w:val="00D97362"/>
    <w:rsid w:val="00D97CB6"/>
    <w:rsid w:val="00DA058F"/>
    <w:rsid w:val="00DA08EF"/>
    <w:rsid w:val="00DA1ECE"/>
    <w:rsid w:val="00DA3671"/>
    <w:rsid w:val="00DA3EC6"/>
    <w:rsid w:val="00DA563B"/>
    <w:rsid w:val="00DB0849"/>
    <w:rsid w:val="00DB43A0"/>
    <w:rsid w:val="00DB669E"/>
    <w:rsid w:val="00DB7C73"/>
    <w:rsid w:val="00DC1411"/>
    <w:rsid w:val="00DC490E"/>
    <w:rsid w:val="00DC4DCB"/>
    <w:rsid w:val="00DC66D3"/>
    <w:rsid w:val="00DD0A61"/>
    <w:rsid w:val="00DD1BFB"/>
    <w:rsid w:val="00DD4F71"/>
    <w:rsid w:val="00DD7778"/>
    <w:rsid w:val="00DE01BF"/>
    <w:rsid w:val="00DE6083"/>
    <w:rsid w:val="00DE683E"/>
    <w:rsid w:val="00DF1C85"/>
    <w:rsid w:val="00DF2776"/>
    <w:rsid w:val="00E003AD"/>
    <w:rsid w:val="00E00D23"/>
    <w:rsid w:val="00E05B59"/>
    <w:rsid w:val="00E104F5"/>
    <w:rsid w:val="00E10E91"/>
    <w:rsid w:val="00E14B1C"/>
    <w:rsid w:val="00E15BA8"/>
    <w:rsid w:val="00E17FE6"/>
    <w:rsid w:val="00E21B42"/>
    <w:rsid w:val="00E22D88"/>
    <w:rsid w:val="00E233D2"/>
    <w:rsid w:val="00E25A84"/>
    <w:rsid w:val="00E3158A"/>
    <w:rsid w:val="00E353BE"/>
    <w:rsid w:val="00E37279"/>
    <w:rsid w:val="00E42166"/>
    <w:rsid w:val="00E42E52"/>
    <w:rsid w:val="00E45E1F"/>
    <w:rsid w:val="00E528C9"/>
    <w:rsid w:val="00E560EA"/>
    <w:rsid w:val="00E61A0F"/>
    <w:rsid w:val="00E62F3A"/>
    <w:rsid w:val="00E63108"/>
    <w:rsid w:val="00E6431A"/>
    <w:rsid w:val="00E6458F"/>
    <w:rsid w:val="00E64BF4"/>
    <w:rsid w:val="00E6654F"/>
    <w:rsid w:val="00E6779D"/>
    <w:rsid w:val="00E71C5A"/>
    <w:rsid w:val="00E71F63"/>
    <w:rsid w:val="00E7355C"/>
    <w:rsid w:val="00E73968"/>
    <w:rsid w:val="00E73E79"/>
    <w:rsid w:val="00E776E8"/>
    <w:rsid w:val="00E83EF2"/>
    <w:rsid w:val="00E84752"/>
    <w:rsid w:val="00E84C41"/>
    <w:rsid w:val="00E851C5"/>
    <w:rsid w:val="00E86141"/>
    <w:rsid w:val="00E921CF"/>
    <w:rsid w:val="00E93C9C"/>
    <w:rsid w:val="00E951F7"/>
    <w:rsid w:val="00E97FB9"/>
    <w:rsid w:val="00EA232D"/>
    <w:rsid w:val="00EA27D3"/>
    <w:rsid w:val="00EA2B3C"/>
    <w:rsid w:val="00EA7584"/>
    <w:rsid w:val="00EB2D38"/>
    <w:rsid w:val="00EB7638"/>
    <w:rsid w:val="00EC0CCC"/>
    <w:rsid w:val="00EC0F5A"/>
    <w:rsid w:val="00EC4343"/>
    <w:rsid w:val="00EC6315"/>
    <w:rsid w:val="00EC7340"/>
    <w:rsid w:val="00ED122A"/>
    <w:rsid w:val="00ED197A"/>
    <w:rsid w:val="00ED427F"/>
    <w:rsid w:val="00EE025D"/>
    <w:rsid w:val="00EE1CA5"/>
    <w:rsid w:val="00EE2015"/>
    <w:rsid w:val="00EE2BCB"/>
    <w:rsid w:val="00EE3323"/>
    <w:rsid w:val="00EE3EB5"/>
    <w:rsid w:val="00EE66FF"/>
    <w:rsid w:val="00EE6975"/>
    <w:rsid w:val="00EF0DB4"/>
    <w:rsid w:val="00EF15BC"/>
    <w:rsid w:val="00EF18D9"/>
    <w:rsid w:val="00EF1C10"/>
    <w:rsid w:val="00EF2959"/>
    <w:rsid w:val="00F01C64"/>
    <w:rsid w:val="00F02BB4"/>
    <w:rsid w:val="00F0700F"/>
    <w:rsid w:val="00F12C1E"/>
    <w:rsid w:val="00F161EA"/>
    <w:rsid w:val="00F16F54"/>
    <w:rsid w:val="00F17D69"/>
    <w:rsid w:val="00F2170F"/>
    <w:rsid w:val="00F219AA"/>
    <w:rsid w:val="00F21F28"/>
    <w:rsid w:val="00F22FC3"/>
    <w:rsid w:val="00F267EF"/>
    <w:rsid w:val="00F27B6F"/>
    <w:rsid w:val="00F322B7"/>
    <w:rsid w:val="00F347F0"/>
    <w:rsid w:val="00F358DF"/>
    <w:rsid w:val="00F35E7D"/>
    <w:rsid w:val="00F42857"/>
    <w:rsid w:val="00F46790"/>
    <w:rsid w:val="00F467FF"/>
    <w:rsid w:val="00F51EA6"/>
    <w:rsid w:val="00F53DDE"/>
    <w:rsid w:val="00F5679B"/>
    <w:rsid w:val="00F57F0D"/>
    <w:rsid w:val="00F60931"/>
    <w:rsid w:val="00F610AB"/>
    <w:rsid w:val="00F6345F"/>
    <w:rsid w:val="00F6439F"/>
    <w:rsid w:val="00F6481F"/>
    <w:rsid w:val="00F64FE5"/>
    <w:rsid w:val="00F6532B"/>
    <w:rsid w:val="00F656C4"/>
    <w:rsid w:val="00F67473"/>
    <w:rsid w:val="00F73FA7"/>
    <w:rsid w:val="00F7611F"/>
    <w:rsid w:val="00F84216"/>
    <w:rsid w:val="00F8548D"/>
    <w:rsid w:val="00F8554A"/>
    <w:rsid w:val="00F859B0"/>
    <w:rsid w:val="00F86312"/>
    <w:rsid w:val="00F87684"/>
    <w:rsid w:val="00F90B4F"/>
    <w:rsid w:val="00F93F56"/>
    <w:rsid w:val="00F95A28"/>
    <w:rsid w:val="00F97654"/>
    <w:rsid w:val="00F97CE0"/>
    <w:rsid w:val="00FA0D44"/>
    <w:rsid w:val="00FA49DC"/>
    <w:rsid w:val="00FA4C86"/>
    <w:rsid w:val="00FA5CCF"/>
    <w:rsid w:val="00FA5F7E"/>
    <w:rsid w:val="00FA7BA2"/>
    <w:rsid w:val="00FB05DE"/>
    <w:rsid w:val="00FB11B9"/>
    <w:rsid w:val="00FB3FE5"/>
    <w:rsid w:val="00FB654D"/>
    <w:rsid w:val="00FC158C"/>
    <w:rsid w:val="00FD2D3E"/>
    <w:rsid w:val="00FD6337"/>
    <w:rsid w:val="00FE2E07"/>
    <w:rsid w:val="00FE5193"/>
    <w:rsid w:val="00FE7B38"/>
    <w:rsid w:val="00FF0211"/>
    <w:rsid w:val="00FF052E"/>
    <w:rsid w:val="00FF1920"/>
    <w:rsid w:val="00FF49EE"/>
    <w:rsid w:val="00FF59EF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092]">
      <v:fill color="none [2092]"/>
    </o:shapedefaults>
    <o:shapelayout v:ext="edit">
      <o:idmap v:ext="edit" data="1"/>
      <o:rules v:ext="edit">
        <o:r id="V:Rule1" type="connector" idref="#AutoShape 443"/>
        <o:r id="V:Rule2" type="connector" idref="#AutoShape 443"/>
        <o:r id="V:Rule3" type="connector" idref="#AutoShape 443"/>
        <o:r id="V:Rule4" type="connector" idref="#AutoShape 443"/>
        <o:r id="V:Rule5" type="connector" idref="#AutoShape 443"/>
        <o:r id="V:Rule6" type="connector" idref="#AutoShape 443"/>
        <o:r id="V:Rule7" type="connector" idref="#AutoShape 443"/>
        <o:r id="V:Rule8" type="connector" idref="#AutoShape 443"/>
        <o:r id="V:Rule9" type="connector" idref="#AutoShape 4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E07"/>
  </w:style>
  <w:style w:type="paragraph" w:styleId="1">
    <w:name w:val="heading 1"/>
    <w:basedOn w:val="a"/>
    <w:next w:val="a"/>
    <w:autoRedefine/>
    <w:qFormat/>
    <w:rsid w:val="00D52A3D"/>
    <w:pPr>
      <w:keepNext/>
      <w:ind w:right="-426" w:firstLine="851"/>
      <w:outlineLvl w:val="0"/>
    </w:pPr>
    <w:rPr>
      <w:rFonts w:ascii="Times New Roman" w:hAnsi="Times New Roman"/>
      <w:sz w:val="28"/>
      <w:szCs w:val="28"/>
    </w:rPr>
  </w:style>
  <w:style w:type="paragraph" w:styleId="20">
    <w:name w:val="heading 2"/>
    <w:basedOn w:val="a"/>
    <w:next w:val="a"/>
    <w:link w:val="21"/>
    <w:qFormat/>
    <w:rsid w:val="00FE2E07"/>
    <w:pPr>
      <w:keepNext/>
      <w:jc w:val="center"/>
      <w:outlineLvl w:val="1"/>
    </w:pPr>
    <w:rPr>
      <w:rFonts w:ascii="Courier New" w:hAnsi="Courier New"/>
      <w:b/>
      <w:bCs/>
      <w:sz w:val="28"/>
    </w:rPr>
  </w:style>
  <w:style w:type="paragraph" w:styleId="30">
    <w:name w:val="heading 3"/>
    <w:basedOn w:val="a"/>
    <w:next w:val="a"/>
    <w:qFormat/>
    <w:rsid w:val="00FE2E07"/>
    <w:pPr>
      <w:keepNext/>
      <w:ind w:firstLine="851"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FE2E0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E2E07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E2E07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FE2E0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E2E0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E2E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07"/>
    <w:pPr>
      <w:jc w:val="center"/>
    </w:pPr>
    <w:rPr>
      <w:rFonts w:ascii="Courier New" w:hAnsi="Courier New"/>
      <w:b/>
      <w:sz w:val="24"/>
    </w:rPr>
  </w:style>
  <w:style w:type="paragraph" w:styleId="a5">
    <w:name w:val="Body Text Indent"/>
    <w:basedOn w:val="a"/>
    <w:rsid w:val="00FE2E07"/>
    <w:pPr>
      <w:ind w:firstLine="851"/>
      <w:jc w:val="both"/>
    </w:pPr>
    <w:rPr>
      <w:rFonts w:ascii="Courier New" w:hAnsi="Courier New"/>
      <w:sz w:val="24"/>
    </w:rPr>
  </w:style>
  <w:style w:type="paragraph" w:styleId="a6">
    <w:name w:val="List"/>
    <w:basedOn w:val="a"/>
    <w:rsid w:val="00FE2E07"/>
    <w:pPr>
      <w:ind w:left="283" w:hanging="283"/>
    </w:pPr>
  </w:style>
  <w:style w:type="paragraph" w:styleId="22">
    <w:name w:val="List 2"/>
    <w:basedOn w:val="a"/>
    <w:rsid w:val="00FE2E07"/>
    <w:pPr>
      <w:ind w:left="566" w:hanging="283"/>
    </w:pPr>
  </w:style>
  <w:style w:type="paragraph" w:styleId="31">
    <w:name w:val="List 3"/>
    <w:basedOn w:val="a"/>
    <w:rsid w:val="00FE2E07"/>
    <w:pPr>
      <w:ind w:left="849" w:hanging="283"/>
    </w:pPr>
  </w:style>
  <w:style w:type="paragraph" w:styleId="40">
    <w:name w:val="List 4"/>
    <w:basedOn w:val="a"/>
    <w:rsid w:val="00FE2E07"/>
    <w:pPr>
      <w:ind w:left="1132" w:hanging="283"/>
    </w:pPr>
  </w:style>
  <w:style w:type="paragraph" w:styleId="2">
    <w:name w:val="List Bullet 2"/>
    <w:basedOn w:val="a"/>
    <w:autoRedefine/>
    <w:rsid w:val="00FE2E07"/>
    <w:pPr>
      <w:numPr>
        <w:numId w:val="1"/>
      </w:numPr>
    </w:pPr>
  </w:style>
  <w:style w:type="paragraph" w:styleId="3">
    <w:name w:val="List Bullet 3"/>
    <w:basedOn w:val="a"/>
    <w:autoRedefine/>
    <w:rsid w:val="00FE2E07"/>
    <w:pPr>
      <w:numPr>
        <w:numId w:val="2"/>
      </w:numPr>
    </w:pPr>
  </w:style>
  <w:style w:type="paragraph" w:styleId="23">
    <w:name w:val="List Continue 2"/>
    <w:basedOn w:val="a"/>
    <w:rsid w:val="00FE2E07"/>
    <w:pPr>
      <w:spacing w:after="120"/>
      <w:ind w:left="566"/>
    </w:pPr>
  </w:style>
  <w:style w:type="paragraph" w:styleId="32">
    <w:name w:val="List Continue 3"/>
    <w:basedOn w:val="a"/>
    <w:rsid w:val="00FE2E07"/>
    <w:pPr>
      <w:spacing w:after="120"/>
      <w:ind w:left="849"/>
    </w:pPr>
  </w:style>
  <w:style w:type="paragraph" w:styleId="a7">
    <w:name w:val="Body Text"/>
    <w:basedOn w:val="a"/>
    <w:rsid w:val="00FE2E07"/>
    <w:pPr>
      <w:spacing w:after="120"/>
    </w:pPr>
  </w:style>
  <w:style w:type="paragraph" w:styleId="a8">
    <w:name w:val="Normal Indent"/>
    <w:basedOn w:val="a"/>
    <w:rsid w:val="00FE2E07"/>
    <w:pPr>
      <w:ind w:left="720"/>
    </w:pPr>
  </w:style>
  <w:style w:type="paragraph" w:customStyle="1" w:styleId="a9">
    <w:name w:val="Краткий обратный адрес"/>
    <w:basedOn w:val="a"/>
    <w:rsid w:val="00FE2E07"/>
  </w:style>
  <w:style w:type="paragraph" w:styleId="aa">
    <w:name w:val="Signature"/>
    <w:basedOn w:val="a"/>
    <w:rsid w:val="00FE2E07"/>
    <w:pPr>
      <w:ind w:left="4252"/>
    </w:pPr>
  </w:style>
  <w:style w:type="paragraph" w:customStyle="1" w:styleId="PP">
    <w:name w:val="Строка PP"/>
    <w:basedOn w:val="aa"/>
    <w:rsid w:val="00FE2E07"/>
  </w:style>
  <w:style w:type="paragraph" w:styleId="24">
    <w:name w:val="Body Text Indent 2"/>
    <w:basedOn w:val="a"/>
    <w:rsid w:val="00FE2E07"/>
    <w:pPr>
      <w:ind w:left="1701" w:hanging="850"/>
    </w:pPr>
    <w:rPr>
      <w:rFonts w:ascii="Courier New" w:hAnsi="Courier New"/>
      <w:sz w:val="24"/>
    </w:rPr>
  </w:style>
  <w:style w:type="paragraph" w:styleId="25">
    <w:name w:val="Body Text 2"/>
    <w:basedOn w:val="a"/>
    <w:link w:val="26"/>
    <w:rsid w:val="00FE2E07"/>
    <w:pPr>
      <w:jc w:val="both"/>
    </w:pPr>
    <w:rPr>
      <w:rFonts w:ascii="Courier New" w:hAnsi="Courier New"/>
      <w:sz w:val="24"/>
    </w:rPr>
  </w:style>
  <w:style w:type="paragraph" w:styleId="33">
    <w:name w:val="Body Text Indent 3"/>
    <w:basedOn w:val="a"/>
    <w:rsid w:val="00FE2E07"/>
    <w:pPr>
      <w:ind w:left="993" w:hanging="993"/>
    </w:pPr>
    <w:rPr>
      <w:rFonts w:ascii="Courier New" w:hAnsi="Courier New"/>
      <w:b/>
      <w:sz w:val="28"/>
    </w:rPr>
  </w:style>
  <w:style w:type="paragraph" w:styleId="34">
    <w:name w:val="Body Text 3"/>
    <w:basedOn w:val="a"/>
    <w:rsid w:val="00FE2E07"/>
    <w:rPr>
      <w:rFonts w:ascii="Courier New" w:hAnsi="Courier New"/>
      <w:b/>
      <w:sz w:val="28"/>
    </w:rPr>
  </w:style>
  <w:style w:type="paragraph" w:styleId="ab">
    <w:name w:val="caption"/>
    <w:basedOn w:val="a"/>
    <w:next w:val="a"/>
    <w:qFormat/>
    <w:rsid w:val="00FE2E07"/>
    <w:pPr>
      <w:jc w:val="right"/>
    </w:pPr>
    <w:rPr>
      <w:rFonts w:ascii="Courier New" w:hAnsi="Courier New"/>
      <w:sz w:val="24"/>
    </w:rPr>
  </w:style>
  <w:style w:type="paragraph" w:styleId="ac">
    <w:name w:val="footer"/>
    <w:basedOn w:val="a"/>
    <w:rsid w:val="00FE2E07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FE2E07"/>
  </w:style>
  <w:style w:type="paragraph" w:styleId="ae">
    <w:name w:val="header"/>
    <w:basedOn w:val="a"/>
    <w:link w:val="af"/>
    <w:uiPriority w:val="99"/>
    <w:rsid w:val="00FE2E07"/>
    <w:pPr>
      <w:tabs>
        <w:tab w:val="center" w:pos="4153"/>
        <w:tab w:val="right" w:pos="8306"/>
      </w:tabs>
    </w:pPr>
  </w:style>
  <w:style w:type="character" w:styleId="af0">
    <w:name w:val="annotation reference"/>
    <w:semiHidden/>
    <w:rsid w:val="00FE2E07"/>
    <w:rPr>
      <w:sz w:val="16"/>
    </w:rPr>
  </w:style>
  <w:style w:type="paragraph" w:styleId="af1">
    <w:name w:val="annotation text"/>
    <w:basedOn w:val="a"/>
    <w:semiHidden/>
    <w:rsid w:val="00FE2E07"/>
  </w:style>
  <w:style w:type="table" w:styleId="af2">
    <w:name w:val="Table Grid"/>
    <w:basedOn w:val="a1"/>
    <w:rsid w:val="00951D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4D0E63"/>
    <w:pPr>
      <w:tabs>
        <w:tab w:val="right" w:leader="dot" w:pos="10206"/>
      </w:tabs>
      <w:ind w:left="3402" w:hanging="2693"/>
    </w:pPr>
    <w:rPr>
      <w:rFonts w:ascii="Arial" w:hAnsi="Arial"/>
      <w:sz w:val="26"/>
    </w:rPr>
  </w:style>
  <w:style w:type="paragraph" w:styleId="27">
    <w:name w:val="toc 2"/>
    <w:basedOn w:val="a"/>
    <w:next w:val="a"/>
    <w:autoRedefine/>
    <w:uiPriority w:val="39"/>
    <w:rsid w:val="00D52A3D"/>
    <w:pPr>
      <w:tabs>
        <w:tab w:val="right" w:leader="dot" w:pos="10206"/>
      </w:tabs>
      <w:ind w:left="567"/>
    </w:pPr>
    <w:rPr>
      <w:rFonts w:ascii="Arial" w:hAnsi="Arial"/>
      <w:sz w:val="26"/>
      <w:szCs w:val="28"/>
    </w:rPr>
  </w:style>
  <w:style w:type="paragraph" w:styleId="35">
    <w:name w:val="toc 3"/>
    <w:basedOn w:val="a"/>
    <w:next w:val="a"/>
    <w:autoRedefine/>
    <w:uiPriority w:val="39"/>
    <w:rsid w:val="00C4082B"/>
    <w:pPr>
      <w:tabs>
        <w:tab w:val="right" w:leader="dot" w:pos="10206"/>
      </w:tabs>
      <w:ind w:left="851" w:firstLine="567"/>
    </w:pPr>
    <w:rPr>
      <w:rFonts w:ascii="Arial" w:hAnsi="Arial"/>
      <w:sz w:val="24"/>
    </w:rPr>
  </w:style>
  <w:style w:type="character" w:styleId="af3">
    <w:name w:val="Hyperlink"/>
    <w:rsid w:val="00794332"/>
    <w:rPr>
      <w:color w:val="0000FF"/>
      <w:u w:val="single"/>
    </w:rPr>
  </w:style>
  <w:style w:type="paragraph" w:styleId="af4">
    <w:name w:val="Balloon Text"/>
    <w:basedOn w:val="a"/>
    <w:link w:val="af5"/>
    <w:rsid w:val="00623B5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623B5B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4A10D0"/>
    <w:rPr>
      <w:rFonts w:ascii="Courier New" w:hAnsi="Courier New"/>
      <w:b/>
      <w:bCs/>
      <w:sz w:val="28"/>
    </w:rPr>
  </w:style>
  <w:style w:type="character" w:customStyle="1" w:styleId="26">
    <w:name w:val="Основной текст 2 Знак"/>
    <w:basedOn w:val="a0"/>
    <w:link w:val="25"/>
    <w:rsid w:val="004A10D0"/>
    <w:rPr>
      <w:rFonts w:ascii="Courier New" w:hAnsi="Courier New"/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F21F28"/>
  </w:style>
  <w:style w:type="character" w:styleId="af6">
    <w:name w:val="Placeholder Text"/>
    <w:basedOn w:val="a0"/>
    <w:uiPriority w:val="99"/>
    <w:semiHidden/>
    <w:rsid w:val="002B5A4F"/>
    <w:rPr>
      <w:color w:val="808080"/>
    </w:rPr>
  </w:style>
  <w:style w:type="paragraph" w:styleId="af7">
    <w:name w:val="List Paragraph"/>
    <w:basedOn w:val="a"/>
    <w:uiPriority w:val="34"/>
    <w:qFormat/>
    <w:rsid w:val="001D5DCE"/>
    <w:pPr>
      <w:ind w:left="720"/>
      <w:contextualSpacing/>
    </w:pPr>
  </w:style>
  <w:style w:type="paragraph" w:customStyle="1" w:styleId="af8">
    <w:name w:val="Чертежный"/>
    <w:rsid w:val="00DA3EC6"/>
    <w:pPr>
      <w:jc w:val="both"/>
    </w:pPr>
    <w:rPr>
      <w:rFonts w:ascii="ISOCPEUR" w:hAnsi="ISOCPEUR"/>
      <w:i/>
      <w:sz w:val="28"/>
      <w:lang w:val="uk-UA"/>
    </w:rPr>
  </w:style>
  <w:style w:type="character" w:customStyle="1" w:styleId="a4">
    <w:name w:val="Название Знак"/>
    <w:basedOn w:val="a0"/>
    <w:link w:val="a3"/>
    <w:rsid w:val="008C1917"/>
    <w:rPr>
      <w:rFonts w:ascii="Courier New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E07"/>
  </w:style>
  <w:style w:type="paragraph" w:styleId="1">
    <w:name w:val="heading 1"/>
    <w:basedOn w:val="a"/>
    <w:next w:val="a"/>
    <w:autoRedefine/>
    <w:qFormat/>
    <w:rsid w:val="00352BF1"/>
    <w:pPr>
      <w:keepNext/>
      <w:ind w:right="-426" w:firstLine="851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20">
    <w:name w:val="heading 2"/>
    <w:basedOn w:val="a"/>
    <w:next w:val="a"/>
    <w:link w:val="21"/>
    <w:qFormat/>
    <w:rsid w:val="00FE2E07"/>
    <w:pPr>
      <w:keepNext/>
      <w:jc w:val="center"/>
      <w:outlineLvl w:val="1"/>
    </w:pPr>
    <w:rPr>
      <w:rFonts w:ascii="Courier New" w:hAnsi="Courier New"/>
      <w:b/>
      <w:bCs/>
      <w:sz w:val="28"/>
    </w:rPr>
  </w:style>
  <w:style w:type="paragraph" w:styleId="30">
    <w:name w:val="heading 3"/>
    <w:basedOn w:val="a"/>
    <w:next w:val="a"/>
    <w:qFormat/>
    <w:rsid w:val="00FE2E07"/>
    <w:pPr>
      <w:keepNext/>
      <w:ind w:firstLine="851"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FE2E0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E2E07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E2E07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FE2E0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E2E0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E2E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2E07"/>
    <w:pPr>
      <w:jc w:val="center"/>
    </w:pPr>
    <w:rPr>
      <w:rFonts w:ascii="Courier New" w:hAnsi="Courier New"/>
      <w:b/>
      <w:sz w:val="24"/>
    </w:rPr>
  </w:style>
  <w:style w:type="paragraph" w:styleId="a5">
    <w:name w:val="Body Text Indent"/>
    <w:basedOn w:val="a"/>
    <w:rsid w:val="00FE2E07"/>
    <w:pPr>
      <w:ind w:firstLine="851"/>
      <w:jc w:val="both"/>
    </w:pPr>
    <w:rPr>
      <w:rFonts w:ascii="Courier New" w:hAnsi="Courier New"/>
      <w:sz w:val="24"/>
    </w:rPr>
  </w:style>
  <w:style w:type="paragraph" w:styleId="a6">
    <w:name w:val="List"/>
    <w:basedOn w:val="a"/>
    <w:rsid w:val="00FE2E07"/>
    <w:pPr>
      <w:ind w:left="283" w:hanging="283"/>
    </w:pPr>
  </w:style>
  <w:style w:type="paragraph" w:styleId="22">
    <w:name w:val="List 2"/>
    <w:basedOn w:val="a"/>
    <w:rsid w:val="00FE2E07"/>
    <w:pPr>
      <w:ind w:left="566" w:hanging="283"/>
    </w:pPr>
  </w:style>
  <w:style w:type="paragraph" w:styleId="31">
    <w:name w:val="List 3"/>
    <w:basedOn w:val="a"/>
    <w:rsid w:val="00FE2E07"/>
    <w:pPr>
      <w:ind w:left="849" w:hanging="283"/>
    </w:pPr>
  </w:style>
  <w:style w:type="paragraph" w:styleId="40">
    <w:name w:val="List 4"/>
    <w:basedOn w:val="a"/>
    <w:rsid w:val="00FE2E07"/>
    <w:pPr>
      <w:ind w:left="1132" w:hanging="283"/>
    </w:pPr>
  </w:style>
  <w:style w:type="paragraph" w:styleId="2">
    <w:name w:val="List Bullet 2"/>
    <w:basedOn w:val="a"/>
    <w:autoRedefine/>
    <w:rsid w:val="00FE2E07"/>
    <w:pPr>
      <w:numPr>
        <w:numId w:val="1"/>
      </w:numPr>
    </w:pPr>
  </w:style>
  <w:style w:type="paragraph" w:styleId="3">
    <w:name w:val="List Bullet 3"/>
    <w:basedOn w:val="a"/>
    <w:autoRedefine/>
    <w:rsid w:val="00FE2E07"/>
    <w:pPr>
      <w:numPr>
        <w:numId w:val="2"/>
      </w:numPr>
    </w:pPr>
  </w:style>
  <w:style w:type="paragraph" w:styleId="23">
    <w:name w:val="List Continue 2"/>
    <w:basedOn w:val="a"/>
    <w:rsid w:val="00FE2E07"/>
    <w:pPr>
      <w:spacing w:after="120"/>
      <w:ind w:left="566"/>
    </w:pPr>
  </w:style>
  <w:style w:type="paragraph" w:styleId="32">
    <w:name w:val="List Continue 3"/>
    <w:basedOn w:val="a"/>
    <w:rsid w:val="00FE2E07"/>
    <w:pPr>
      <w:spacing w:after="120"/>
      <w:ind w:left="849"/>
    </w:pPr>
  </w:style>
  <w:style w:type="paragraph" w:styleId="a7">
    <w:name w:val="Body Text"/>
    <w:basedOn w:val="a"/>
    <w:rsid w:val="00FE2E07"/>
    <w:pPr>
      <w:spacing w:after="120"/>
    </w:pPr>
  </w:style>
  <w:style w:type="paragraph" w:styleId="a8">
    <w:name w:val="Normal Indent"/>
    <w:basedOn w:val="a"/>
    <w:rsid w:val="00FE2E07"/>
    <w:pPr>
      <w:ind w:left="720"/>
    </w:pPr>
  </w:style>
  <w:style w:type="paragraph" w:customStyle="1" w:styleId="a9">
    <w:name w:val="Краткий обратный адрес"/>
    <w:basedOn w:val="a"/>
    <w:rsid w:val="00FE2E07"/>
  </w:style>
  <w:style w:type="paragraph" w:styleId="aa">
    <w:name w:val="Signature"/>
    <w:basedOn w:val="a"/>
    <w:rsid w:val="00FE2E07"/>
    <w:pPr>
      <w:ind w:left="4252"/>
    </w:pPr>
  </w:style>
  <w:style w:type="paragraph" w:customStyle="1" w:styleId="PP">
    <w:name w:val="Строка PP"/>
    <w:basedOn w:val="aa"/>
    <w:rsid w:val="00FE2E07"/>
  </w:style>
  <w:style w:type="paragraph" w:styleId="24">
    <w:name w:val="Body Text Indent 2"/>
    <w:basedOn w:val="a"/>
    <w:rsid w:val="00FE2E07"/>
    <w:pPr>
      <w:ind w:left="1701" w:hanging="850"/>
    </w:pPr>
    <w:rPr>
      <w:rFonts w:ascii="Courier New" w:hAnsi="Courier New"/>
      <w:sz w:val="24"/>
    </w:rPr>
  </w:style>
  <w:style w:type="paragraph" w:styleId="25">
    <w:name w:val="Body Text 2"/>
    <w:basedOn w:val="a"/>
    <w:link w:val="26"/>
    <w:rsid w:val="00FE2E07"/>
    <w:pPr>
      <w:jc w:val="both"/>
    </w:pPr>
    <w:rPr>
      <w:rFonts w:ascii="Courier New" w:hAnsi="Courier New"/>
      <w:sz w:val="24"/>
    </w:rPr>
  </w:style>
  <w:style w:type="paragraph" w:styleId="33">
    <w:name w:val="Body Text Indent 3"/>
    <w:basedOn w:val="a"/>
    <w:rsid w:val="00FE2E07"/>
    <w:pPr>
      <w:ind w:left="993" w:hanging="993"/>
    </w:pPr>
    <w:rPr>
      <w:rFonts w:ascii="Courier New" w:hAnsi="Courier New"/>
      <w:b/>
      <w:sz w:val="28"/>
    </w:rPr>
  </w:style>
  <w:style w:type="paragraph" w:styleId="34">
    <w:name w:val="Body Text 3"/>
    <w:basedOn w:val="a"/>
    <w:rsid w:val="00FE2E07"/>
    <w:rPr>
      <w:rFonts w:ascii="Courier New" w:hAnsi="Courier New"/>
      <w:b/>
      <w:sz w:val="28"/>
    </w:rPr>
  </w:style>
  <w:style w:type="paragraph" w:styleId="ab">
    <w:name w:val="caption"/>
    <w:basedOn w:val="a"/>
    <w:next w:val="a"/>
    <w:qFormat/>
    <w:rsid w:val="00FE2E07"/>
    <w:pPr>
      <w:jc w:val="right"/>
    </w:pPr>
    <w:rPr>
      <w:rFonts w:ascii="Courier New" w:hAnsi="Courier New"/>
      <w:sz w:val="24"/>
    </w:rPr>
  </w:style>
  <w:style w:type="paragraph" w:styleId="ac">
    <w:name w:val="footer"/>
    <w:basedOn w:val="a"/>
    <w:rsid w:val="00FE2E07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FE2E07"/>
  </w:style>
  <w:style w:type="paragraph" w:styleId="ae">
    <w:name w:val="header"/>
    <w:basedOn w:val="a"/>
    <w:link w:val="af"/>
    <w:uiPriority w:val="99"/>
    <w:rsid w:val="00FE2E07"/>
    <w:pPr>
      <w:tabs>
        <w:tab w:val="center" w:pos="4153"/>
        <w:tab w:val="right" w:pos="8306"/>
      </w:tabs>
    </w:pPr>
  </w:style>
  <w:style w:type="character" w:styleId="af0">
    <w:name w:val="annotation reference"/>
    <w:semiHidden/>
    <w:rsid w:val="00FE2E07"/>
    <w:rPr>
      <w:sz w:val="16"/>
    </w:rPr>
  </w:style>
  <w:style w:type="paragraph" w:styleId="af1">
    <w:name w:val="annotation text"/>
    <w:basedOn w:val="a"/>
    <w:semiHidden/>
    <w:rsid w:val="00FE2E07"/>
  </w:style>
  <w:style w:type="table" w:styleId="af2">
    <w:name w:val="Table Grid"/>
    <w:basedOn w:val="a1"/>
    <w:rsid w:val="00951D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4082B"/>
    <w:pPr>
      <w:tabs>
        <w:tab w:val="right" w:leader="dot" w:pos="10206"/>
      </w:tabs>
      <w:ind w:left="3402" w:hanging="2551"/>
    </w:pPr>
    <w:rPr>
      <w:rFonts w:ascii="Arial" w:hAnsi="Arial"/>
      <w:sz w:val="26"/>
    </w:rPr>
  </w:style>
  <w:style w:type="paragraph" w:styleId="27">
    <w:name w:val="toc 2"/>
    <w:basedOn w:val="a"/>
    <w:next w:val="a"/>
    <w:autoRedefine/>
    <w:uiPriority w:val="39"/>
    <w:rsid w:val="000844CC"/>
    <w:pPr>
      <w:tabs>
        <w:tab w:val="right" w:leader="dot" w:pos="10206"/>
      </w:tabs>
      <w:ind w:left="851" w:firstLine="567"/>
    </w:pPr>
    <w:rPr>
      <w:rFonts w:ascii="Arial" w:hAnsi="Arial"/>
      <w:sz w:val="26"/>
      <w:szCs w:val="28"/>
    </w:rPr>
  </w:style>
  <w:style w:type="paragraph" w:styleId="35">
    <w:name w:val="toc 3"/>
    <w:basedOn w:val="a"/>
    <w:next w:val="a"/>
    <w:autoRedefine/>
    <w:uiPriority w:val="39"/>
    <w:rsid w:val="00C4082B"/>
    <w:pPr>
      <w:tabs>
        <w:tab w:val="right" w:leader="dot" w:pos="10206"/>
      </w:tabs>
      <w:ind w:left="851" w:firstLine="567"/>
    </w:pPr>
    <w:rPr>
      <w:rFonts w:ascii="Arial" w:hAnsi="Arial"/>
      <w:sz w:val="24"/>
    </w:rPr>
  </w:style>
  <w:style w:type="character" w:styleId="af3">
    <w:name w:val="Hyperlink"/>
    <w:rsid w:val="00794332"/>
    <w:rPr>
      <w:color w:val="0000FF"/>
      <w:u w:val="single"/>
    </w:rPr>
  </w:style>
  <w:style w:type="paragraph" w:styleId="af4">
    <w:name w:val="Balloon Text"/>
    <w:basedOn w:val="a"/>
    <w:link w:val="af5"/>
    <w:rsid w:val="00623B5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623B5B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4A10D0"/>
    <w:rPr>
      <w:rFonts w:ascii="Courier New" w:hAnsi="Courier New"/>
      <w:b/>
      <w:bCs/>
      <w:sz w:val="28"/>
    </w:rPr>
  </w:style>
  <w:style w:type="character" w:customStyle="1" w:styleId="26">
    <w:name w:val="Основной текст 2 Знак"/>
    <w:basedOn w:val="a0"/>
    <w:link w:val="25"/>
    <w:rsid w:val="004A10D0"/>
    <w:rPr>
      <w:rFonts w:ascii="Courier New" w:hAnsi="Courier New"/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F21F28"/>
  </w:style>
  <w:style w:type="character" w:styleId="af6">
    <w:name w:val="Placeholder Text"/>
    <w:basedOn w:val="a0"/>
    <w:uiPriority w:val="99"/>
    <w:semiHidden/>
    <w:rsid w:val="002B5A4F"/>
    <w:rPr>
      <w:color w:val="808080"/>
    </w:rPr>
  </w:style>
  <w:style w:type="paragraph" w:styleId="af7">
    <w:name w:val="List Paragraph"/>
    <w:basedOn w:val="a"/>
    <w:uiPriority w:val="34"/>
    <w:qFormat/>
    <w:rsid w:val="001D5DCE"/>
    <w:pPr>
      <w:ind w:left="720"/>
      <w:contextualSpacing/>
    </w:pPr>
  </w:style>
  <w:style w:type="paragraph" w:customStyle="1" w:styleId="af8">
    <w:name w:val="Чертежный"/>
    <w:rsid w:val="00DA3EC6"/>
    <w:pPr>
      <w:jc w:val="both"/>
    </w:pPr>
    <w:rPr>
      <w:rFonts w:ascii="ISOCPEUR" w:hAnsi="ISOCPEUR"/>
      <w:i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tekar.ru/biznes-41/12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college.ru/xbooks/xbook010/book/inde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ifmo.ru/bk_netra/page.php?tutindex=3&amp;index=1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lbu.ru/nepomn_economy/ch91_al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0BE3-9E34-4723-9BB2-C425C54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26</Pages>
  <Words>8270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КП дл ТМ</vt:lpstr>
    </vt:vector>
  </TitlesOfParts>
  <Company>САМТ</Company>
  <LinksUpToDate>false</LinksUpToDate>
  <CharactersWithSpaces>55299</CharactersWithSpaces>
  <SharedDoc>false</SharedDoc>
  <HLinks>
    <vt:vector size="24" baseType="variant">
      <vt:variant>
        <vt:i4>2752623</vt:i4>
      </vt:variant>
      <vt:variant>
        <vt:i4>342</vt:i4>
      </vt:variant>
      <vt:variant>
        <vt:i4>0</vt:i4>
      </vt:variant>
      <vt:variant>
        <vt:i4>5</vt:i4>
      </vt:variant>
      <vt:variant>
        <vt:lpwstr>http://www.bibliotekar.ru/biznes-41/12.htm</vt:lpwstr>
      </vt:variant>
      <vt:variant>
        <vt:lpwstr/>
      </vt:variant>
      <vt:variant>
        <vt:i4>65611</vt:i4>
      </vt:variant>
      <vt:variant>
        <vt:i4>339</vt:i4>
      </vt:variant>
      <vt:variant>
        <vt:i4>0</vt:i4>
      </vt:variant>
      <vt:variant>
        <vt:i4>5</vt:i4>
      </vt:variant>
      <vt:variant>
        <vt:lpwstr>http://www.e-college.ru/xbooks/xbook010/book/index/index.html</vt:lpwstr>
      </vt:variant>
      <vt:variant>
        <vt:lpwstr/>
      </vt:variant>
      <vt:variant>
        <vt:i4>720934</vt:i4>
      </vt:variant>
      <vt:variant>
        <vt:i4>336</vt:i4>
      </vt:variant>
      <vt:variant>
        <vt:i4>0</vt:i4>
      </vt:variant>
      <vt:variant>
        <vt:i4>5</vt:i4>
      </vt:variant>
      <vt:variant>
        <vt:lpwstr>http://de.ifmo.ru/bk_netra/page.php?tutindex=3&amp;index=127</vt:lpwstr>
      </vt:variant>
      <vt:variant>
        <vt:lpwstr/>
      </vt:variant>
      <vt:variant>
        <vt:i4>3670125</vt:i4>
      </vt:variant>
      <vt:variant>
        <vt:i4>333</vt:i4>
      </vt:variant>
      <vt:variant>
        <vt:i4>0</vt:i4>
      </vt:variant>
      <vt:variant>
        <vt:i4>5</vt:i4>
      </vt:variant>
      <vt:variant>
        <vt:lpwstr>http://polbu.ru/nepomn_economy/ch91_all.html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КП дл ТМ</dc:title>
  <dc:subject>Экономика и управление предприятием</dc:subject>
  <dc:creator>Пащенко В.П.</dc:creator>
  <cp:lastModifiedBy>Сыродоева</cp:lastModifiedBy>
  <cp:revision>35</cp:revision>
  <cp:lastPrinted>2019-02-18T05:54:00Z</cp:lastPrinted>
  <dcterms:created xsi:type="dcterms:W3CDTF">2019-02-19T09:38:00Z</dcterms:created>
  <dcterms:modified xsi:type="dcterms:W3CDTF">2022-04-08T06:09:00Z</dcterms:modified>
  <cp:category>1201. ТМ</cp:category>
</cp:coreProperties>
</file>