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11"/>
        <w:tblW w:w="9855" w:type="dxa"/>
        <w:tblBorders>
          <w:bottom w:val="thinThickSmallGap" w:sz="12" w:space="0" w:color="17365D"/>
        </w:tblBorders>
        <w:tblLayout w:type="fixed"/>
        <w:tblLook w:val="04A0" w:firstRow="1" w:lastRow="0" w:firstColumn="1" w:lastColumn="0" w:noHBand="0" w:noVBand="1"/>
      </w:tblPr>
      <w:tblGrid>
        <w:gridCol w:w="1948"/>
        <w:gridCol w:w="7907"/>
      </w:tblGrid>
      <w:tr w:rsidR="00157962" w:rsidRPr="00157962" w:rsidTr="00157962">
        <w:tc>
          <w:tcPr>
            <w:tcW w:w="1948" w:type="dxa"/>
            <w:tcBorders>
              <w:top w:val="nil"/>
              <w:left w:val="nil"/>
              <w:bottom w:val="thinThickSmallGap" w:sz="12" w:space="0" w:color="17365D"/>
              <w:right w:val="nil"/>
            </w:tcBorders>
            <w:vAlign w:val="center"/>
            <w:hideMark/>
          </w:tcPr>
          <w:p w:rsidR="00157962" w:rsidRPr="00157962" w:rsidRDefault="00157962" w:rsidP="005F51C7">
            <w:pPr>
              <w:spacing w:after="0" w:line="240" w:lineRule="auto"/>
              <w:ind w:left="-567" w:firstLine="709"/>
              <w:jc w:val="center"/>
              <w:rPr>
                <w:rFonts w:ascii="Times New Roman" w:eastAsia="Times New Roman" w:hAnsi="Times New Roman" w:cs="Times New Roman"/>
                <w:sz w:val="20"/>
                <w:szCs w:val="28"/>
                <w:lang w:eastAsia="ar-SA"/>
              </w:rPr>
            </w:pPr>
            <w:r w:rsidRPr="00157962">
              <w:rPr>
                <w:rFonts w:ascii="Times New Roman" w:eastAsia="Times New Roman" w:hAnsi="Times New Roman" w:cs="Times New Roman"/>
                <w:noProof/>
                <w:sz w:val="20"/>
                <w:szCs w:val="28"/>
                <w:lang w:eastAsia="ru-RU"/>
              </w:rPr>
              <w:drawing>
                <wp:inline distT="0" distB="0" distL="0" distR="0" wp14:anchorId="0C8E6BFC" wp14:editId="4ED16D53">
                  <wp:extent cx="1057275" cy="542925"/>
                  <wp:effectExtent l="0" t="0" r="9525" b="9525"/>
                  <wp:docPr id="3" name="Рисунок 3" descr="Описание: Описание: Описание: Описание: http://almetpt.ru/img/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http://almetpt.ru/img/emble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tc>
        <w:tc>
          <w:tcPr>
            <w:tcW w:w="7907" w:type="dxa"/>
            <w:tcBorders>
              <w:top w:val="nil"/>
              <w:left w:val="nil"/>
              <w:bottom w:val="thinThickSmallGap" w:sz="12" w:space="0" w:color="17365D"/>
              <w:right w:val="nil"/>
            </w:tcBorders>
            <w:hideMark/>
          </w:tcPr>
          <w:p w:rsidR="00157962" w:rsidRPr="00157962" w:rsidRDefault="00157962" w:rsidP="005F51C7">
            <w:pPr>
              <w:spacing w:after="0" w:line="240" w:lineRule="auto"/>
              <w:ind w:left="-567" w:firstLine="709"/>
              <w:jc w:val="center"/>
              <w:rPr>
                <w:rFonts w:ascii="Times New Roman" w:eastAsia="Times New Roman" w:hAnsi="Times New Roman" w:cs="Times New Roman"/>
                <w:sz w:val="20"/>
                <w:szCs w:val="20"/>
                <w:lang w:eastAsia="ar-SA"/>
              </w:rPr>
            </w:pPr>
            <w:r w:rsidRPr="00157962">
              <w:rPr>
                <w:rFonts w:ascii="Times New Roman" w:eastAsia="Times New Roman" w:hAnsi="Times New Roman" w:cs="Times New Roman"/>
                <w:sz w:val="20"/>
                <w:szCs w:val="20"/>
                <w:lang w:eastAsia="ru-RU"/>
              </w:rPr>
              <w:t xml:space="preserve">МИНИСТЕРСТВО ОБРАЗОВАНИЯ И НАУКИ РЕСПУБЛИКИ ТАТАРСТАН </w:t>
            </w:r>
          </w:p>
          <w:p w:rsidR="00157962" w:rsidRPr="00157962" w:rsidRDefault="00157962" w:rsidP="005F51C7">
            <w:pPr>
              <w:spacing w:after="0" w:line="240" w:lineRule="auto"/>
              <w:ind w:left="-567" w:firstLine="709"/>
              <w:jc w:val="center"/>
              <w:rPr>
                <w:rFonts w:ascii="Times New Roman" w:eastAsia="Times New Roman" w:hAnsi="Times New Roman" w:cs="Times New Roman"/>
                <w:b/>
                <w:sz w:val="20"/>
                <w:szCs w:val="20"/>
                <w:lang w:eastAsia="ar-SA"/>
              </w:rPr>
            </w:pPr>
            <w:r w:rsidRPr="00157962">
              <w:rPr>
                <w:rFonts w:ascii="Times New Roman" w:eastAsia="Times New Roman" w:hAnsi="Times New Roman" w:cs="Times New Roman"/>
                <w:sz w:val="20"/>
                <w:szCs w:val="20"/>
                <w:lang w:eastAsia="ru-RU"/>
              </w:rPr>
              <w:t xml:space="preserve">Государственное автономное профессиональное образовательное учреждение </w:t>
            </w:r>
            <w:r w:rsidRPr="00157962">
              <w:rPr>
                <w:rFonts w:ascii="Times New Roman" w:eastAsia="Times New Roman" w:hAnsi="Times New Roman" w:cs="Times New Roman"/>
                <w:sz w:val="20"/>
                <w:szCs w:val="20"/>
                <w:lang w:eastAsia="ru-RU"/>
              </w:rPr>
              <w:br/>
            </w:r>
            <w:r w:rsidRPr="00157962">
              <w:rPr>
                <w:rFonts w:ascii="Times New Roman" w:eastAsia="Times New Roman" w:hAnsi="Times New Roman" w:cs="Times New Roman"/>
                <w:b/>
                <w:sz w:val="20"/>
                <w:szCs w:val="20"/>
                <w:lang w:eastAsia="ru-RU"/>
              </w:rPr>
              <w:t>«АЛЬМЕТЬЕВСКИЙ ПОЛИТЕХНИЧЕСКИЙ ТЕХНИКУМ»</w:t>
            </w:r>
          </w:p>
        </w:tc>
      </w:tr>
    </w:tbl>
    <w:p w:rsidR="00F5303D" w:rsidRPr="00327B88" w:rsidRDefault="00F5303D"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5303D" w:rsidRPr="00327B88" w:rsidRDefault="00F5303D"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b/>
          <w:caps/>
          <w:sz w:val="28"/>
          <w:szCs w:val="28"/>
          <w:lang w:eastAsia="ru-RU"/>
        </w:rPr>
      </w:pPr>
    </w:p>
    <w:p w:rsidR="00327B88" w:rsidRPr="00327B88" w:rsidRDefault="00327B88" w:rsidP="005F51C7">
      <w:pPr>
        <w:spacing w:after="0" w:line="240" w:lineRule="auto"/>
        <w:ind w:firstLine="567"/>
        <w:jc w:val="center"/>
        <w:outlineLvl w:val="0"/>
        <w:rPr>
          <w:rFonts w:ascii="Times New Roman" w:eastAsia="Times New Roman" w:hAnsi="Times New Roman" w:cs="Times New Roman"/>
          <w:b/>
          <w:iCs/>
          <w:sz w:val="28"/>
          <w:szCs w:val="28"/>
          <w:lang w:eastAsia="ru-RU"/>
        </w:rPr>
      </w:pPr>
    </w:p>
    <w:p w:rsidR="003D3287" w:rsidRDefault="003D3287" w:rsidP="005F51C7">
      <w:pPr>
        <w:spacing w:after="0" w:line="240" w:lineRule="auto"/>
        <w:ind w:firstLine="567"/>
        <w:jc w:val="center"/>
        <w:rPr>
          <w:rFonts w:ascii="Times New Roman" w:eastAsia="Times New Roman" w:hAnsi="Times New Roman" w:cs="Times New Roman"/>
          <w:sz w:val="28"/>
          <w:szCs w:val="28"/>
          <w:lang w:eastAsia="ru-RU"/>
        </w:rPr>
      </w:pPr>
    </w:p>
    <w:p w:rsidR="00157962" w:rsidRDefault="00157962" w:rsidP="005F51C7">
      <w:pPr>
        <w:spacing w:after="0" w:line="240" w:lineRule="auto"/>
        <w:ind w:firstLine="567"/>
        <w:jc w:val="center"/>
        <w:rPr>
          <w:rFonts w:ascii="Times New Roman" w:eastAsia="Times New Roman" w:hAnsi="Times New Roman" w:cs="Times New Roman"/>
          <w:sz w:val="28"/>
          <w:szCs w:val="28"/>
          <w:lang w:eastAsia="ru-RU"/>
        </w:rPr>
      </w:pPr>
    </w:p>
    <w:p w:rsidR="00157962" w:rsidRDefault="00157962" w:rsidP="005F51C7">
      <w:pPr>
        <w:spacing w:after="0" w:line="240" w:lineRule="auto"/>
        <w:ind w:firstLine="567"/>
        <w:jc w:val="center"/>
        <w:rPr>
          <w:rFonts w:ascii="Times New Roman" w:eastAsia="Times New Roman" w:hAnsi="Times New Roman" w:cs="Times New Roman"/>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sz w:val="28"/>
          <w:szCs w:val="28"/>
          <w:lang w:eastAsia="ru-RU"/>
        </w:rPr>
      </w:pPr>
    </w:p>
    <w:p w:rsidR="00157962" w:rsidRPr="00327B88" w:rsidRDefault="00157962" w:rsidP="005F51C7">
      <w:pPr>
        <w:spacing w:after="0" w:line="240" w:lineRule="auto"/>
        <w:ind w:firstLine="567"/>
        <w:jc w:val="center"/>
        <w:rPr>
          <w:rFonts w:ascii="Times New Roman" w:eastAsia="Times New Roman" w:hAnsi="Times New Roman" w:cs="Times New Roman"/>
          <w:sz w:val="28"/>
          <w:szCs w:val="28"/>
          <w:lang w:eastAsia="ru-RU"/>
        </w:rPr>
      </w:pP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ru-RU"/>
        </w:rPr>
      </w:pPr>
    </w:p>
    <w:p w:rsidR="003D3287" w:rsidRPr="00327B88" w:rsidRDefault="003D3287" w:rsidP="005F51C7">
      <w:pPr>
        <w:spacing w:after="0" w:line="360" w:lineRule="auto"/>
        <w:ind w:firstLine="567"/>
        <w:jc w:val="center"/>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РАБОЧАЯ ПРОГРАММА УЧЕБНОЙ ДИСЦИПЛИНЫ</w:t>
      </w:r>
    </w:p>
    <w:p w:rsidR="00327B88" w:rsidRPr="00157962" w:rsidRDefault="00157962" w:rsidP="005F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27B88">
        <w:rPr>
          <w:rFonts w:ascii="Times New Roman" w:eastAsia="Calibri" w:hAnsi="Times New Roman" w:cs="Times New Roman"/>
          <w:b/>
          <w:sz w:val="28"/>
          <w:szCs w:val="28"/>
        </w:rPr>
        <w:t>ОСНОВЫ НЕФТЕГАЗОВОГО ДЕЛА</w:t>
      </w:r>
      <w:r w:rsidR="00740715">
        <w:rPr>
          <w:rFonts w:ascii="Times New Roman" w:eastAsia="Calibri" w:hAnsi="Times New Roman" w:cs="Times New Roman"/>
          <w:b/>
          <w:sz w:val="28"/>
          <w:szCs w:val="28"/>
        </w:rPr>
        <w:t>»</w:t>
      </w:r>
    </w:p>
    <w:p w:rsidR="003D3287" w:rsidRPr="00327B88" w:rsidRDefault="00955A76" w:rsidP="005F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327B88">
        <w:rPr>
          <w:rFonts w:ascii="Times New Roman" w:eastAsia="Calibri" w:hAnsi="Times New Roman" w:cs="Times New Roman"/>
          <w:sz w:val="28"/>
          <w:szCs w:val="28"/>
        </w:rPr>
        <w:t>для специальности 13.02.11 Техничес</w:t>
      </w:r>
      <w:r w:rsidR="00327B88">
        <w:rPr>
          <w:rFonts w:ascii="Times New Roman" w:eastAsia="Calibri" w:hAnsi="Times New Roman" w:cs="Times New Roman"/>
          <w:sz w:val="28"/>
          <w:szCs w:val="28"/>
        </w:rPr>
        <w:t xml:space="preserve">кая эксплуатация и обслуживание </w:t>
      </w:r>
      <w:r w:rsidRPr="00327B88">
        <w:rPr>
          <w:rFonts w:ascii="Times New Roman" w:eastAsia="Calibri" w:hAnsi="Times New Roman" w:cs="Times New Roman"/>
          <w:sz w:val="28"/>
          <w:szCs w:val="28"/>
        </w:rPr>
        <w:t>электрического и электромеханического оборудования (по отраслям)</w:t>
      </w:r>
    </w:p>
    <w:p w:rsidR="009950A8" w:rsidRPr="00327B88" w:rsidRDefault="009950A8"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157962" w:rsidRDefault="00157962"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5F51C7" w:rsidRPr="00327B88"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eastAsia="Times New Roman" w:hAnsi="Times New Roman" w:cs="Times New Roman"/>
          <w:i/>
          <w:caps/>
          <w:sz w:val="28"/>
          <w:szCs w:val="28"/>
          <w:lang w:eastAsia="ru-RU"/>
        </w:rPr>
      </w:pPr>
    </w:p>
    <w:p w:rsidR="00327B88" w:rsidRPr="00157962" w:rsidRDefault="00327B88" w:rsidP="005F51C7">
      <w:pPr>
        <w:spacing w:after="0" w:line="240" w:lineRule="auto"/>
        <w:ind w:firstLine="567"/>
        <w:jc w:val="right"/>
        <w:rPr>
          <w:rFonts w:ascii="Times New Roman" w:eastAsia="Times New Roman" w:hAnsi="Times New Roman" w:cs="Times New Roman"/>
          <w:i/>
          <w:sz w:val="28"/>
          <w:szCs w:val="28"/>
          <w:lang w:eastAsia="ru-RU"/>
        </w:rPr>
      </w:pPr>
      <w:r w:rsidRPr="00157962">
        <w:rPr>
          <w:rFonts w:ascii="Times New Roman" w:eastAsia="Times New Roman" w:hAnsi="Times New Roman" w:cs="Times New Roman"/>
          <w:i/>
          <w:sz w:val="28"/>
          <w:szCs w:val="28"/>
          <w:lang w:eastAsia="ru-RU"/>
        </w:rPr>
        <w:t>Яхина Диана Назифовна, преподаватель</w:t>
      </w:r>
    </w:p>
    <w:p w:rsidR="00157962" w:rsidRPr="00157962" w:rsidRDefault="00157962" w:rsidP="005F51C7">
      <w:pPr>
        <w:spacing w:after="0" w:line="240" w:lineRule="auto"/>
        <w:ind w:firstLine="567"/>
        <w:jc w:val="right"/>
        <w:rPr>
          <w:rFonts w:ascii="Times New Roman" w:eastAsia="Times New Roman" w:hAnsi="Times New Roman" w:cs="Times New Roman"/>
          <w:i/>
          <w:sz w:val="28"/>
          <w:szCs w:val="28"/>
          <w:lang w:eastAsia="ru-RU"/>
        </w:rPr>
      </w:pPr>
      <w:r w:rsidRPr="00157962">
        <w:rPr>
          <w:rFonts w:ascii="Times New Roman" w:eastAsia="Times New Roman" w:hAnsi="Times New Roman" w:cs="Times New Roman"/>
          <w:i/>
          <w:sz w:val="28"/>
          <w:szCs w:val="28"/>
          <w:lang w:eastAsia="ru-RU"/>
        </w:rPr>
        <w:t>Государственное автономное профессиональное образовательное</w:t>
      </w:r>
      <w:r>
        <w:rPr>
          <w:rFonts w:ascii="Times New Roman" w:eastAsia="Times New Roman" w:hAnsi="Times New Roman" w:cs="Times New Roman"/>
          <w:sz w:val="28"/>
          <w:szCs w:val="28"/>
          <w:lang w:eastAsia="ru-RU"/>
        </w:rPr>
        <w:t xml:space="preserve"> </w:t>
      </w:r>
      <w:r w:rsidRPr="00157962">
        <w:rPr>
          <w:rFonts w:ascii="Times New Roman" w:eastAsia="Times New Roman" w:hAnsi="Times New Roman" w:cs="Times New Roman"/>
          <w:i/>
          <w:sz w:val="28"/>
          <w:szCs w:val="28"/>
          <w:lang w:eastAsia="ru-RU"/>
        </w:rPr>
        <w:t>учреждение «Альметьевский политехнический техникум»</w:t>
      </w:r>
    </w:p>
    <w:p w:rsidR="009950A8" w:rsidRPr="00327B88" w:rsidRDefault="009950A8"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right"/>
        <w:rPr>
          <w:rFonts w:ascii="Times New Roman" w:eastAsia="Times New Roman" w:hAnsi="Times New Roman" w:cs="Times New Roman"/>
          <w:i/>
          <w:caps/>
          <w:sz w:val="28"/>
          <w:szCs w:val="28"/>
          <w:lang w:eastAsia="ru-RU"/>
        </w:rPr>
      </w:pPr>
    </w:p>
    <w:p w:rsidR="009950A8" w:rsidRPr="00327B88" w:rsidRDefault="009950A8"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i/>
          <w:caps/>
          <w:sz w:val="28"/>
          <w:szCs w:val="28"/>
          <w:lang w:eastAsia="ru-RU"/>
        </w:rPr>
      </w:pPr>
    </w:p>
    <w:p w:rsidR="009950A8" w:rsidRPr="00327B88" w:rsidRDefault="009950A8"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i/>
          <w:caps/>
          <w:sz w:val="28"/>
          <w:szCs w:val="28"/>
          <w:lang w:eastAsia="ru-RU"/>
        </w:rPr>
      </w:pPr>
    </w:p>
    <w:p w:rsidR="003D3287" w:rsidRDefault="003D328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5F51C7" w:rsidRPr="00327B88" w:rsidRDefault="005F51C7"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202</w:t>
      </w:r>
      <w:r w:rsidR="00327B88">
        <w:rPr>
          <w:rFonts w:ascii="Times New Roman" w:eastAsia="Times New Roman" w:hAnsi="Times New Roman" w:cs="Times New Roman"/>
          <w:sz w:val="28"/>
          <w:szCs w:val="28"/>
          <w:lang w:eastAsia="ru-RU"/>
        </w:rPr>
        <w:t>2</w:t>
      </w:r>
      <w:r w:rsidR="00914E92" w:rsidRPr="00327B88">
        <w:rPr>
          <w:rFonts w:ascii="Times New Roman" w:eastAsia="Times New Roman" w:hAnsi="Times New Roman" w:cs="Times New Roman"/>
          <w:sz w:val="28"/>
          <w:szCs w:val="28"/>
          <w:lang w:eastAsia="ru-RU"/>
        </w:rPr>
        <w:t xml:space="preserve"> г.</w:t>
      </w: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ru-RU"/>
        </w:rPr>
      </w:pP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ru-RU"/>
        </w:rPr>
      </w:pPr>
    </w:p>
    <w:tbl>
      <w:tblPr>
        <w:tblpPr w:leftFromText="180" w:rightFromText="180" w:vertAnchor="text" w:horzAnchor="margin" w:tblpX="181" w:tblpY="-556"/>
        <w:tblW w:w="10383" w:type="dxa"/>
        <w:tblLook w:val="01E0" w:firstRow="1" w:lastRow="1" w:firstColumn="1" w:lastColumn="1" w:noHBand="0" w:noVBand="0"/>
      </w:tblPr>
      <w:tblGrid>
        <w:gridCol w:w="6981"/>
        <w:gridCol w:w="3402"/>
      </w:tblGrid>
      <w:tr w:rsidR="003D3287" w:rsidRPr="00327B88" w:rsidTr="00057AB4">
        <w:tc>
          <w:tcPr>
            <w:tcW w:w="6981" w:type="dxa"/>
          </w:tcPr>
          <w:p w:rsidR="003D3287" w:rsidRPr="00327B88" w:rsidRDefault="003D3287" w:rsidP="005F51C7">
            <w:pPr>
              <w:spacing w:after="0" w:line="240" w:lineRule="auto"/>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ОДОБРЕНО</w:t>
            </w:r>
          </w:p>
        </w:tc>
        <w:tc>
          <w:tcPr>
            <w:tcW w:w="3402" w:type="dxa"/>
          </w:tcPr>
          <w:p w:rsidR="003D3287" w:rsidRPr="00327B88" w:rsidRDefault="003D3287" w:rsidP="005F51C7">
            <w:pPr>
              <w:widowControl w:val="0"/>
              <w:spacing w:after="0" w:line="240" w:lineRule="auto"/>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УТВЕРЖДАЮ</w:t>
            </w:r>
          </w:p>
        </w:tc>
      </w:tr>
      <w:tr w:rsidR="003D3287" w:rsidRPr="00327B88" w:rsidTr="00057AB4">
        <w:tc>
          <w:tcPr>
            <w:tcW w:w="6981" w:type="dxa"/>
          </w:tcPr>
          <w:p w:rsidR="003D3287" w:rsidRPr="00327B88" w:rsidRDefault="00FE2758" w:rsidP="005F51C7">
            <w:pPr>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На заседании цикловой  комиссии</w:t>
            </w:r>
          </w:p>
        </w:tc>
        <w:tc>
          <w:tcPr>
            <w:tcW w:w="3402" w:type="dxa"/>
          </w:tcPr>
          <w:p w:rsidR="003D3287" w:rsidRPr="00327B88" w:rsidRDefault="003D3287" w:rsidP="005F51C7">
            <w:pPr>
              <w:widowControl w:val="0"/>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Зам. директора по УР</w:t>
            </w:r>
          </w:p>
        </w:tc>
      </w:tr>
      <w:tr w:rsidR="003D3287" w:rsidRPr="00327B88" w:rsidTr="00057AB4">
        <w:trPr>
          <w:trHeight w:val="297"/>
        </w:trPr>
        <w:tc>
          <w:tcPr>
            <w:tcW w:w="6981" w:type="dxa"/>
          </w:tcPr>
          <w:p w:rsidR="003D3287" w:rsidRPr="00327B88" w:rsidRDefault="00BE47A5" w:rsidP="005F51C7">
            <w:pPr>
              <w:spacing w:after="0" w:line="240" w:lineRule="auto"/>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sz w:val="28"/>
                <w:szCs w:val="28"/>
                <w:lang w:eastAsia="ru-RU"/>
              </w:rPr>
              <w:t>электрических и электротехнических</w:t>
            </w:r>
            <w:r w:rsidR="003D3287" w:rsidRPr="00327B88">
              <w:rPr>
                <w:rFonts w:ascii="Times New Roman" w:eastAsia="Times New Roman" w:hAnsi="Times New Roman" w:cs="Times New Roman"/>
                <w:sz w:val="28"/>
                <w:szCs w:val="28"/>
                <w:lang w:eastAsia="ru-RU"/>
              </w:rPr>
              <w:t xml:space="preserve"> дисциплин</w:t>
            </w:r>
          </w:p>
        </w:tc>
        <w:tc>
          <w:tcPr>
            <w:tcW w:w="3402" w:type="dxa"/>
          </w:tcPr>
          <w:p w:rsidR="003D3287" w:rsidRPr="00327B88" w:rsidRDefault="003D3287" w:rsidP="005F51C7">
            <w:pPr>
              <w:widowControl w:val="0"/>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_______ Р.М. Бородина</w:t>
            </w:r>
          </w:p>
        </w:tc>
      </w:tr>
      <w:tr w:rsidR="00FE2758" w:rsidRPr="00327B88" w:rsidTr="00057AB4">
        <w:trPr>
          <w:trHeight w:val="297"/>
        </w:trPr>
        <w:tc>
          <w:tcPr>
            <w:tcW w:w="6981" w:type="dxa"/>
          </w:tcPr>
          <w:p w:rsidR="00FE2758" w:rsidRPr="00327B88" w:rsidRDefault="00FE2758" w:rsidP="005F51C7">
            <w:pPr>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Протокол №__от</w:t>
            </w:r>
            <w:r w:rsidR="0001581B" w:rsidRPr="00327B88">
              <w:rPr>
                <w:rFonts w:ascii="Times New Roman" w:eastAsia="Times New Roman" w:hAnsi="Times New Roman" w:cs="Times New Roman"/>
                <w:sz w:val="28"/>
                <w:szCs w:val="28"/>
                <w:lang w:eastAsia="ru-RU"/>
              </w:rPr>
              <w:t xml:space="preserve"> «___»_________202_г.</w:t>
            </w:r>
          </w:p>
        </w:tc>
        <w:tc>
          <w:tcPr>
            <w:tcW w:w="3402" w:type="dxa"/>
          </w:tcPr>
          <w:p w:rsidR="00FE2758" w:rsidRPr="00327B88" w:rsidRDefault="00FE2758" w:rsidP="005F51C7">
            <w:pPr>
              <w:widowControl w:val="0"/>
              <w:spacing w:after="0" w:line="240" w:lineRule="auto"/>
              <w:rPr>
                <w:rFonts w:ascii="Times New Roman" w:eastAsia="Times New Roman" w:hAnsi="Times New Roman" w:cs="Times New Roman"/>
                <w:sz w:val="28"/>
                <w:szCs w:val="28"/>
                <w:lang w:eastAsia="ru-RU"/>
              </w:rPr>
            </w:pPr>
          </w:p>
        </w:tc>
      </w:tr>
      <w:tr w:rsidR="003D3287" w:rsidRPr="00327B88" w:rsidTr="00057AB4">
        <w:trPr>
          <w:trHeight w:val="295"/>
        </w:trPr>
        <w:tc>
          <w:tcPr>
            <w:tcW w:w="6981" w:type="dxa"/>
          </w:tcPr>
          <w:p w:rsidR="003D3287" w:rsidRPr="00327B88" w:rsidRDefault="003D3287" w:rsidP="005F51C7">
            <w:pPr>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Председатель</w:t>
            </w:r>
          </w:p>
        </w:tc>
        <w:tc>
          <w:tcPr>
            <w:tcW w:w="3402" w:type="dxa"/>
          </w:tcPr>
          <w:p w:rsidR="003D3287" w:rsidRPr="00327B88" w:rsidRDefault="003D3287" w:rsidP="005F51C7">
            <w:pPr>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w:t>
            </w:r>
            <w:r w:rsidR="0001581B" w:rsidRPr="00327B88">
              <w:rPr>
                <w:rFonts w:ascii="Times New Roman" w:eastAsia="Times New Roman" w:hAnsi="Times New Roman" w:cs="Times New Roman"/>
                <w:sz w:val="28"/>
                <w:szCs w:val="28"/>
                <w:lang w:eastAsia="ru-RU"/>
              </w:rPr>
              <w:t>___</w:t>
            </w:r>
            <w:r w:rsidRPr="00327B88">
              <w:rPr>
                <w:rFonts w:ascii="Times New Roman" w:eastAsia="Times New Roman" w:hAnsi="Times New Roman" w:cs="Times New Roman"/>
                <w:sz w:val="28"/>
                <w:szCs w:val="28"/>
                <w:lang w:eastAsia="ru-RU"/>
              </w:rPr>
              <w:t xml:space="preserve">»  </w:t>
            </w:r>
            <w:r w:rsidR="0001581B" w:rsidRPr="00327B88">
              <w:rPr>
                <w:rFonts w:ascii="Times New Roman" w:eastAsia="Times New Roman" w:hAnsi="Times New Roman" w:cs="Times New Roman"/>
                <w:sz w:val="28"/>
                <w:szCs w:val="28"/>
                <w:lang w:eastAsia="ru-RU"/>
              </w:rPr>
              <w:t>________</w:t>
            </w:r>
            <w:r w:rsidRPr="00327B88">
              <w:rPr>
                <w:rFonts w:ascii="Times New Roman" w:eastAsia="Times New Roman" w:hAnsi="Times New Roman" w:cs="Times New Roman"/>
                <w:sz w:val="28"/>
                <w:szCs w:val="28"/>
                <w:lang w:eastAsia="ru-RU"/>
              </w:rPr>
              <w:t xml:space="preserve">  202</w:t>
            </w:r>
            <w:r w:rsidR="0001581B" w:rsidRPr="00327B88">
              <w:rPr>
                <w:rFonts w:ascii="Times New Roman" w:eastAsia="Times New Roman" w:hAnsi="Times New Roman" w:cs="Times New Roman"/>
                <w:sz w:val="28"/>
                <w:szCs w:val="28"/>
                <w:lang w:eastAsia="ru-RU"/>
              </w:rPr>
              <w:t>_</w:t>
            </w:r>
            <w:r w:rsidRPr="00327B88">
              <w:rPr>
                <w:rFonts w:ascii="Times New Roman" w:eastAsia="Times New Roman" w:hAnsi="Times New Roman" w:cs="Times New Roman"/>
                <w:sz w:val="28"/>
                <w:szCs w:val="28"/>
                <w:lang w:eastAsia="ru-RU"/>
              </w:rPr>
              <w:t>г</w:t>
            </w:r>
            <w:r w:rsidR="008072FB" w:rsidRPr="00327B88">
              <w:rPr>
                <w:rFonts w:ascii="Times New Roman" w:eastAsia="Times New Roman" w:hAnsi="Times New Roman" w:cs="Times New Roman"/>
                <w:sz w:val="28"/>
                <w:szCs w:val="28"/>
                <w:lang w:eastAsia="ru-RU"/>
              </w:rPr>
              <w:t>.</w:t>
            </w:r>
          </w:p>
        </w:tc>
      </w:tr>
      <w:tr w:rsidR="003D3287" w:rsidRPr="00327B88" w:rsidTr="00057AB4">
        <w:trPr>
          <w:trHeight w:val="410"/>
        </w:trPr>
        <w:tc>
          <w:tcPr>
            <w:tcW w:w="6981" w:type="dxa"/>
          </w:tcPr>
          <w:p w:rsidR="003D3287" w:rsidRPr="00327B88" w:rsidRDefault="003D3287" w:rsidP="005F51C7">
            <w:pPr>
              <w:spacing w:after="0" w:line="240" w:lineRule="auto"/>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 xml:space="preserve">_________ </w:t>
            </w:r>
            <w:r w:rsidRPr="00327B88">
              <w:rPr>
                <w:rFonts w:ascii="Times New Roman" w:eastAsia="Times New Roman" w:hAnsi="Times New Roman" w:cs="Times New Roman"/>
                <w:sz w:val="28"/>
                <w:szCs w:val="28"/>
                <w:lang w:eastAsia="ar-SA"/>
              </w:rPr>
              <w:t xml:space="preserve"> </w:t>
            </w:r>
            <w:r w:rsidR="00BE47A5" w:rsidRPr="00327B88">
              <w:rPr>
                <w:rFonts w:ascii="Times New Roman" w:hAnsi="Times New Roman" w:cs="Times New Roman"/>
                <w:sz w:val="28"/>
                <w:szCs w:val="28"/>
              </w:rPr>
              <w:t xml:space="preserve"> </w:t>
            </w:r>
            <w:r w:rsidR="00BE47A5" w:rsidRPr="00327B88">
              <w:rPr>
                <w:rFonts w:ascii="Times New Roman" w:eastAsia="Times New Roman" w:hAnsi="Times New Roman" w:cs="Times New Roman"/>
                <w:sz w:val="28"/>
                <w:szCs w:val="28"/>
                <w:lang w:eastAsia="ar-SA"/>
              </w:rPr>
              <w:t xml:space="preserve">Ф.Б. Шарипова </w:t>
            </w:r>
          </w:p>
        </w:tc>
        <w:tc>
          <w:tcPr>
            <w:tcW w:w="3402" w:type="dxa"/>
          </w:tcPr>
          <w:p w:rsidR="003D3287" w:rsidRPr="00327B88" w:rsidRDefault="003D3287" w:rsidP="005F51C7">
            <w:pPr>
              <w:spacing w:after="0" w:line="240" w:lineRule="auto"/>
              <w:rPr>
                <w:rFonts w:ascii="Times New Roman" w:eastAsia="Times New Roman" w:hAnsi="Times New Roman" w:cs="Times New Roman"/>
                <w:sz w:val="28"/>
                <w:szCs w:val="28"/>
                <w:lang w:eastAsia="ru-RU"/>
              </w:rPr>
            </w:pPr>
          </w:p>
        </w:tc>
      </w:tr>
    </w:tbl>
    <w:p w:rsidR="0001581B" w:rsidRDefault="0001581B" w:rsidP="005F51C7">
      <w:pPr>
        <w:spacing w:after="0" w:line="240" w:lineRule="auto"/>
        <w:ind w:firstLine="567"/>
        <w:jc w:val="both"/>
        <w:rPr>
          <w:rFonts w:ascii="Times New Roman" w:hAnsi="Times New Roman" w:cs="Times New Roman"/>
          <w:sz w:val="28"/>
          <w:szCs w:val="28"/>
          <w:lang w:eastAsia="ar-SA"/>
        </w:rPr>
      </w:pPr>
    </w:p>
    <w:p w:rsidR="005F51C7" w:rsidRDefault="005F51C7" w:rsidP="005F51C7">
      <w:pPr>
        <w:spacing w:after="0" w:line="240" w:lineRule="auto"/>
        <w:ind w:firstLine="567"/>
        <w:jc w:val="both"/>
        <w:rPr>
          <w:rFonts w:ascii="Times New Roman" w:hAnsi="Times New Roman" w:cs="Times New Roman"/>
          <w:sz w:val="28"/>
          <w:szCs w:val="28"/>
          <w:lang w:eastAsia="ar-SA"/>
        </w:rPr>
      </w:pPr>
    </w:p>
    <w:p w:rsidR="005F51C7" w:rsidRDefault="005F51C7" w:rsidP="005F51C7">
      <w:pPr>
        <w:spacing w:after="0" w:line="240" w:lineRule="auto"/>
        <w:ind w:firstLine="567"/>
        <w:jc w:val="both"/>
        <w:rPr>
          <w:rFonts w:ascii="Times New Roman" w:hAnsi="Times New Roman" w:cs="Times New Roman"/>
          <w:sz w:val="28"/>
          <w:szCs w:val="28"/>
          <w:lang w:eastAsia="ar-SA"/>
        </w:rPr>
      </w:pPr>
    </w:p>
    <w:p w:rsidR="005F51C7" w:rsidRDefault="005F51C7" w:rsidP="005F51C7">
      <w:pPr>
        <w:spacing w:after="0" w:line="240" w:lineRule="auto"/>
        <w:ind w:firstLine="567"/>
        <w:jc w:val="both"/>
        <w:rPr>
          <w:rFonts w:ascii="Times New Roman" w:hAnsi="Times New Roman" w:cs="Times New Roman"/>
          <w:sz w:val="28"/>
          <w:szCs w:val="28"/>
          <w:lang w:eastAsia="ar-SA"/>
        </w:rPr>
      </w:pPr>
    </w:p>
    <w:p w:rsidR="005F51C7" w:rsidRPr="00327B88" w:rsidRDefault="005F51C7" w:rsidP="005F51C7">
      <w:pPr>
        <w:spacing w:after="0" w:line="240" w:lineRule="auto"/>
        <w:ind w:firstLine="567"/>
        <w:jc w:val="both"/>
        <w:rPr>
          <w:rFonts w:ascii="Times New Roman" w:hAnsi="Times New Roman" w:cs="Times New Roman"/>
          <w:sz w:val="28"/>
          <w:szCs w:val="28"/>
          <w:lang w:eastAsia="ar-SA"/>
        </w:rPr>
      </w:pPr>
    </w:p>
    <w:p w:rsidR="003D3287" w:rsidRPr="00327B88" w:rsidRDefault="003D3287" w:rsidP="005F51C7">
      <w:pPr>
        <w:spacing w:after="0" w:line="240" w:lineRule="auto"/>
        <w:ind w:firstLine="567"/>
        <w:jc w:val="both"/>
        <w:rPr>
          <w:rFonts w:ascii="Times New Roman" w:hAnsi="Times New Roman" w:cs="Times New Roman"/>
          <w:sz w:val="28"/>
          <w:szCs w:val="28"/>
          <w:lang w:eastAsia="ar-SA"/>
        </w:rPr>
      </w:pPr>
      <w:r w:rsidRPr="00327B88">
        <w:rPr>
          <w:rFonts w:ascii="Times New Roman" w:hAnsi="Times New Roman" w:cs="Times New Roman"/>
          <w:sz w:val="28"/>
          <w:szCs w:val="28"/>
          <w:lang w:eastAsia="ar-SA"/>
        </w:rPr>
        <w:t xml:space="preserve">Составители: </w:t>
      </w:r>
    </w:p>
    <w:p w:rsidR="003D3287" w:rsidRPr="00327B88" w:rsidRDefault="0001581B" w:rsidP="005F51C7">
      <w:pPr>
        <w:spacing w:after="0" w:line="240" w:lineRule="auto"/>
        <w:ind w:firstLine="567"/>
        <w:jc w:val="both"/>
        <w:rPr>
          <w:rFonts w:ascii="Times New Roman" w:hAnsi="Times New Roman" w:cs="Times New Roman"/>
          <w:sz w:val="28"/>
          <w:szCs w:val="28"/>
          <w:lang w:eastAsia="ar-SA"/>
        </w:rPr>
      </w:pPr>
      <w:r w:rsidRPr="00327B88">
        <w:rPr>
          <w:rFonts w:ascii="Times New Roman" w:hAnsi="Times New Roman" w:cs="Times New Roman"/>
          <w:sz w:val="28"/>
          <w:szCs w:val="28"/>
          <w:lang w:eastAsia="ar-SA"/>
        </w:rPr>
        <w:t>Яхина Д.Н</w:t>
      </w:r>
      <w:r w:rsidR="003D3287" w:rsidRPr="00327B88">
        <w:rPr>
          <w:rFonts w:ascii="Times New Roman" w:hAnsi="Times New Roman" w:cs="Times New Roman"/>
          <w:sz w:val="28"/>
          <w:szCs w:val="28"/>
          <w:lang w:eastAsia="ar-SA"/>
        </w:rPr>
        <w:t xml:space="preserve">., преподаватель  </w:t>
      </w:r>
      <w:r w:rsidR="003D3287" w:rsidRPr="00327B88">
        <w:rPr>
          <w:rFonts w:ascii="Times New Roman" w:hAnsi="Times New Roman" w:cs="Times New Roman"/>
          <w:b/>
          <w:sz w:val="28"/>
          <w:szCs w:val="28"/>
          <w:lang w:eastAsia="ar-SA"/>
        </w:rPr>
        <w:t xml:space="preserve"> </w:t>
      </w:r>
      <w:r w:rsidR="00851B4F" w:rsidRPr="00327B88">
        <w:rPr>
          <w:rFonts w:ascii="Times New Roman" w:hAnsi="Times New Roman" w:cs="Times New Roman"/>
          <w:sz w:val="28"/>
          <w:szCs w:val="28"/>
          <w:lang w:eastAsia="ar-SA"/>
        </w:rPr>
        <w:t xml:space="preserve">ГАПОУ </w:t>
      </w:r>
      <w:r w:rsidR="003D3287" w:rsidRPr="00327B88">
        <w:rPr>
          <w:rFonts w:ascii="Times New Roman" w:hAnsi="Times New Roman" w:cs="Times New Roman"/>
          <w:sz w:val="28"/>
          <w:szCs w:val="28"/>
          <w:lang w:eastAsia="ar-SA"/>
        </w:rPr>
        <w:t>«Альметьевский политехнический</w:t>
      </w:r>
      <w:r w:rsidR="003D3287" w:rsidRPr="00327B88">
        <w:rPr>
          <w:rFonts w:ascii="Times New Roman" w:hAnsi="Times New Roman" w:cs="Times New Roman"/>
          <w:b/>
          <w:sz w:val="28"/>
          <w:szCs w:val="28"/>
          <w:lang w:eastAsia="ar-SA"/>
        </w:rPr>
        <w:t xml:space="preserve"> </w:t>
      </w:r>
      <w:r w:rsidR="003D3287" w:rsidRPr="00327B88">
        <w:rPr>
          <w:rFonts w:ascii="Times New Roman" w:hAnsi="Times New Roman" w:cs="Times New Roman"/>
          <w:sz w:val="28"/>
          <w:szCs w:val="28"/>
          <w:lang w:eastAsia="ar-SA"/>
        </w:rPr>
        <w:t xml:space="preserve">техникум» </w:t>
      </w:r>
    </w:p>
    <w:p w:rsidR="003D3287" w:rsidRDefault="003D3287" w:rsidP="005F51C7">
      <w:pPr>
        <w:spacing w:after="0" w:line="240" w:lineRule="auto"/>
        <w:ind w:firstLine="567"/>
        <w:jc w:val="both"/>
        <w:rPr>
          <w:rFonts w:ascii="Times New Roman" w:eastAsia="Times New Roman" w:hAnsi="Times New Roman" w:cs="Times New Roman"/>
          <w:sz w:val="28"/>
          <w:szCs w:val="28"/>
          <w:lang w:eastAsia="ar-SA"/>
        </w:rPr>
      </w:pPr>
    </w:p>
    <w:p w:rsidR="005F51C7" w:rsidRPr="00327B88" w:rsidRDefault="005F51C7" w:rsidP="005F51C7">
      <w:pPr>
        <w:spacing w:after="0" w:line="240" w:lineRule="auto"/>
        <w:ind w:firstLine="567"/>
        <w:jc w:val="both"/>
        <w:rPr>
          <w:rFonts w:ascii="Times New Roman" w:eastAsia="Times New Roman" w:hAnsi="Times New Roman" w:cs="Times New Roman"/>
          <w:sz w:val="28"/>
          <w:szCs w:val="28"/>
          <w:lang w:eastAsia="ar-SA"/>
        </w:rPr>
      </w:pPr>
    </w:p>
    <w:p w:rsidR="003D3287" w:rsidRPr="00327B88" w:rsidRDefault="003D3287" w:rsidP="005F51C7">
      <w:pPr>
        <w:tabs>
          <w:tab w:val="center" w:pos="4961"/>
        </w:tabs>
        <w:spacing w:after="0" w:line="240" w:lineRule="auto"/>
        <w:ind w:firstLine="567"/>
        <w:jc w:val="both"/>
        <w:rPr>
          <w:rFonts w:ascii="Times New Roman" w:hAnsi="Times New Roman" w:cs="Times New Roman"/>
          <w:sz w:val="28"/>
          <w:szCs w:val="28"/>
          <w:lang w:eastAsia="ar-SA"/>
        </w:rPr>
      </w:pPr>
      <w:r w:rsidRPr="00327B88">
        <w:rPr>
          <w:rFonts w:ascii="Times New Roman" w:hAnsi="Times New Roman" w:cs="Times New Roman"/>
          <w:sz w:val="28"/>
          <w:szCs w:val="28"/>
          <w:lang w:eastAsia="ar-SA"/>
        </w:rPr>
        <w:t xml:space="preserve">Внутренняя экспертиза </w:t>
      </w:r>
    </w:p>
    <w:p w:rsidR="003D3287" w:rsidRPr="00327B88" w:rsidRDefault="003D3287" w:rsidP="005F51C7">
      <w:pPr>
        <w:tabs>
          <w:tab w:val="center" w:pos="4961"/>
        </w:tabs>
        <w:spacing w:after="0" w:line="240" w:lineRule="auto"/>
        <w:ind w:firstLine="567"/>
        <w:jc w:val="both"/>
        <w:rPr>
          <w:rFonts w:ascii="Times New Roman" w:hAnsi="Times New Roman" w:cs="Times New Roman"/>
          <w:sz w:val="28"/>
          <w:szCs w:val="28"/>
          <w:lang w:eastAsia="ar-SA"/>
        </w:rPr>
      </w:pPr>
      <w:r w:rsidRPr="00327B88">
        <w:rPr>
          <w:rFonts w:ascii="Times New Roman" w:hAnsi="Times New Roman" w:cs="Times New Roman"/>
          <w:sz w:val="28"/>
          <w:szCs w:val="28"/>
          <w:lang w:eastAsia="ar-SA"/>
        </w:rPr>
        <w:t xml:space="preserve">Техническая экспертиза: </w:t>
      </w:r>
      <w:r w:rsidR="000454AD" w:rsidRPr="00327B88">
        <w:rPr>
          <w:rFonts w:ascii="Times New Roman" w:hAnsi="Times New Roman" w:cs="Times New Roman"/>
          <w:sz w:val="28"/>
          <w:szCs w:val="28"/>
          <w:lang w:eastAsia="ar-SA"/>
        </w:rPr>
        <w:t>Камалова Э.И</w:t>
      </w:r>
      <w:r w:rsidR="00851B4F" w:rsidRPr="00327B88">
        <w:rPr>
          <w:rFonts w:ascii="Times New Roman" w:hAnsi="Times New Roman" w:cs="Times New Roman"/>
          <w:sz w:val="28"/>
          <w:szCs w:val="28"/>
          <w:lang w:eastAsia="ar-SA"/>
        </w:rPr>
        <w:t xml:space="preserve">., </w:t>
      </w:r>
      <w:r w:rsidRPr="00327B88">
        <w:rPr>
          <w:rFonts w:ascii="Times New Roman" w:hAnsi="Times New Roman" w:cs="Times New Roman"/>
          <w:sz w:val="28"/>
          <w:szCs w:val="28"/>
          <w:lang w:eastAsia="ar-SA"/>
        </w:rPr>
        <w:t>методист  ГАПОУ  «Альметьевский политехнический техникум»</w:t>
      </w:r>
    </w:p>
    <w:p w:rsidR="003D3287" w:rsidRPr="00327B88" w:rsidRDefault="003D3287" w:rsidP="005F51C7">
      <w:pPr>
        <w:tabs>
          <w:tab w:val="center" w:pos="4961"/>
        </w:tabs>
        <w:spacing w:after="0" w:line="240" w:lineRule="auto"/>
        <w:ind w:firstLine="567"/>
        <w:jc w:val="both"/>
        <w:rPr>
          <w:rFonts w:ascii="Times New Roman" w:hAnsi="Times New Roman" w:cs="Times New Roman"/>
          <w:sz w:val="28"/>
          <w:szCs w:val="28"/>
          <w:lang w:eastAsia="ar-SA"/>
        </w:rPr>
      </w:pPr>
      <w:r w:rsidRPr="00327B88">
        <w:rPr>
          <w:rFonts w:ascii="Times New Roman" w:hAnsi="Times New Roman" w:cs="Times New Roman"/>
          <w:sz w:val="28"/>
          <w:szCs w:val="28"/>
          <w:lang w:eastAsia="ar-SA"/>
        </w:rPr>
        <w:t>Содержательная экспертиза: Захарова И.М., председатель ЦК нефтяных дисциплин ГАПОУ «Альметьевский политехнический техникум»</w:t>
      </w:r>
    </w:p>
    <w:p w:rsidR="005F51C7" w:rsidRDefault="005F51C7" w:rsidP="005F51C7">
      <w:pPr>
        <w:spacing w:after="0" w:line="240" w:lineRule="auto"/>
        <w:ind w:firstLine="567"/>
        <w:jc w:val="both"/>
        <w:rPr>
          <w:rFonts w:ascii="Times New Roman" w:eastAsia="Times New Roman" w:hAnsi="Times New Roman" w:cs="Times New Roman"/>
          <w:sz w:val="28"/>
          <w:szCs w:val="28"/>
          <w:lang w:eastAsia="ar-SA"/>
        </w:rPr>
      </w:pPr>
    </w:p>
    <w:p w:rsidR="005F51C7" w:rsidRDefault="005F51C7" w:rsidP="005F51C7">
      <w:pPr>
        <w:spacing w:after="0" w:line="240" w:lineRule="auto"/>
        <w:ind w:firstLine="567"/>
        <w:jc w:val="both"/>
        <w:rPr>
          <w:rFonts w:ascii="Times New Roman" w:eastAsia="Times New Roman" w:hAnsi="Times New Roman" w:cs="Times New Roman"/>
          <w:sz w:val="28"/>
          <w:szCs w:val="28"/>
          <w:lang w:eastAsia="ar-SA"/>
        </w:rPr>
      </w:pPr>
    </w:p>
    <w:p w:rsidR="003D3287" w:rsidRPr="00327B88" w:rsidRDefault="00576777" w:rsidP="005F51C7">
      <w:pPr>
        <w:spacing w:after="0" w:line="240" w:lineRule="auto"/>
        <w:ind w:firstLine="567"/>
        <w:jc w:val="both"/>
        <w:rPr>
          <w:rFonts w:ascii="Times New Roman" w:eastAsia="Times New Roman" w:hAnsi="Times New Roman" w:cs="Times New Roman"/>
          <w:sz w:val="28"/>
          <w:szCs w:val="28"/>
          <w:lang w:eastAsia="ar-SA"/>
        </w:rPr>
      </w:pPr>
      <w:r w:rsidRPr="00327B88">
        <w:rPr>
          <w:rFonts w:ascii="Times New Roman" w:eastAsia="Times New Roman" w:hAnsi="Times New Roman" w:cs="Times New Roman"/>
          <w:sz w:val="28"/>
          <w:szCs w:val="28"/>
          <w:lang w:eastAsia="ar-SA"/>
        </w:rPr>
        <w:t xml:space="preserve">Внешняя рецензия: </w:t>
      </w:r>
      <w:r w:rsidR="003D3287" w:rsidRPr="00327B88">
        <w:rPr>
          <w:rFonts w:ascii="Times New Roman" w:eastAsia="Times New Roman" w:hAnsi="Times New Roman" w:cs="Times New Roman"/>
          <w:sz w:val="28"/>
          <w:szCs w:val="28"/>
          <w:lang w:eastAsia="ar-SA"/>
        </w:rPr>
        <w:t>Гарифуллин</w:t>
      </w:r>
      <w:r w:rsidRPr="00327B88">
        <w:rPr>
          <w:rFonts w:ascii="Times New Roman" w:eastAsia="Times New Roman" w:hAnsi="Times New Roman" w:cs="Times New Roman"/>
          <w:sz w:val="28"/>
          <w:szCs w:val="28"/>
          <w:lang w:eastAsia="ar-SA"/>
        </w:rPr>
        <w:t xml:space="preserve"> Р.С.</w:t>
      </w:r>
      <w:r w:rsidR="003D3287" w:rsidRPr="00327B88">
        <w:rPr>
          <w:rFonts w:ascii="Times New Roman" w:eastAsia="Times New Roman" w:hAnsi="Times New Roman" w:cs="Times New Roman"/>
          <w:sz w:val="28"/>
          <w:szCs w:val="28"/>
          <w:lang w:eastAsia="ar-SA"/>
        </w:rPr>
        <w:t>, руководитель центра единого заказчика производственных услуг НГДУ «Альметьевнефть» ПАО «Татнефть»</w:t>
      </w:r>
    </w:p>
    <w:p w:rsidR="000454AD" w:rsidRPr="00740715" w:rsidRDefault="000454AD" w:rsidP="005F51C7">
      <w:pPr>
        <w:spacing w:after="0" w:line="240" w:lineRule="auto"/>
        <w:ind w:firstLine="567"/>
        <w:jc w:val="center"/>
        <w:rPr>
          <w:rFonts w:ascii="Times New Roman" w:eastAsia="Times New Roman" w:hAnsi="Times New Roman" w:cs="Times New Roman"/>
          <w:b/>
          <w:sz w:val="28"/>
          <w:szCs w:val="28"/>
          <w:lang w:eastAsia="ar-SA"/>
        </w:rPr>
      </w:pPr>
    </w:p>
    <w:p w:rsidR="00566372" w:rsidRPr="00740715" w:rsidRDefault="00566372" w:rsidP="005F51C7">
      <w:pPr>
        <w:spacing w:after="0" w:line="240" w:lineRule="auto"/>
        <w:ind w:firstLine="567"/>
        <w:jc w:val="center"/>
        <w:rPr>
          <w:rFonts w:ascii="Times New Roman" w:eastAsia="Times New Roman" w:hAnsi="Times New Roman" w:cs="Times New Roman"/>
          <w:b/>
          <w:sz w:val="28"/>
          <w:szCs w:val="28"/>
          <w:lang w:eastAsia="ar-SA"/>
        </w:rPr>
      </w:pPr>
    </w:p>
    <w:p w:rsidR="000454AD" w:rsidRDefault="000454AD"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5F51C7" w:rsidRPr="00327B88" w:rsidRDefault="005F51C7" w:rsidP="005F51C7">
      <w:pPr>
        <w:spacing w:after="0" w:line="240" w:lineRule="auto"/>
        <w:ind w:firstLine="567"/>
        <w:jc w:val="center"/>
        <w:rPr>
          <w:rFonts w:ascii="Times New Roman" w:eastAsia="Times New Roman" w:hAnsi="Times New Roman" w:cs="Times New Roman"/>
          <w:b/>
          <w:sz w:val="28"/>
          <w:szCs w:val="28"/>
          <w:lang w:eastAsia="ar-SA"/>
        </w:rPr>
      </w:pP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ar-SA"/>
        </w:rPr>
      </w:pPr>
    </w:p>
    <w:p w:rsidR="003D3287" w:rsidRPr="00327B88" w:rsidRDefault="003D3287" w:rsidP="005F51C7">
      <w:pPr>
        <w:spacing w:after="0" w:line="240" w:lineRule="auto"/>
        <w:ind w:firstLine="567"/>
        <w:jc w:val="center"/>
        <w:rPr>
          <w:rFonts w:ascii="Times New Roman" w:eastAsia="Times New Roman" w:hAnsi="Times New Roman" w:cs="Times New Roman"/>
          <w:sz w:val="28"/>
          <w:szCs w:val="28"/>
          <w:lang w:eastAsia="ar-SA"/>
        </w:rPr>
      </w:pPr>
    </w:p>
    <w:p w:rsidR="00710292" w:rsidRPr="00327B88" w:rsidRDefault="009950A8" w:rsidP="005F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Рабочая программа</w:t>
      </w:r>
      <w:r w:rsidR="005F51C7">
        <w:rPr>
          <w:rFonts w:ascii="Times New Roman" w:eastAsia="Times New Roman" w:hAnsi="Times New Roman" w:cs="Times New Roman"/>
          <w:sz w:val="28"/>
          <w:szCs w:val="28"/>
          <w:lang w:eastAsia="ru-RU"/>
        </w:rPr>
        <w:t xml:space="preserve"> и оценочные средства</w:t>
      </w:r>
      <w:r w:rsidRPr="00327B88">
        <w:rPr>
          <w:rFonts w:ascii="Times New Roman" w:eastAsia="Times New Roman" w:hAnsi="Times New Roman" w:cs="Times New Roman"/>
          <w:sz w:val="28"/>
          <w:szCs w:val="28"/>
          <w:lang w:eastAsia="ru-RU"/>
        </w:rPr>
        <w:t xml:space="preserve"> </w:t>
      </w:r>
      <w:r w:rsidR="00710292" w:rsidRPr="00327B88">
        <w:rPr>
          <w:rFonts w:ascii="Times New Roman" w:eastAsia="Times New Roman" w:hAnsi="Times New Roman" w:cs="Times New Roman"/>
          <w:sz w:val="28"/>
          <w:szCs w:val="28"/>
          <w:lang w:eastAsia="ru-RU"/>
        </w:rPr>
        <w:t>разработан</w:t>
      </w:r>
      <w:r w:rsidR="005F51C7">
        <w:rPr>
          <w:rFonts w:ascii="Times New Roman" w:eastAsia="Times New Roman" w:hAnsi="Times New Roman" w:cs="Times New Roman"/>
          <w:sz w:val="28"/>
          <w:szCs w:val="28"/>
          <w:lang w:eastAsia="ru-RU"/>
        </w:rPr>
        <w:t>ы</w:t>
      </w:r>
      <w:r w:rsidR="00710292" w:rsidRPr="00327B88">
        <w:rPr>
          <w:rFonts w:ascii="Times New Roman" w:eastAsia="Times New Roman" w:hAnsi="Times New Roman" w:cs="Times New Roman"/>
          <w:sz w:val="28"/>
          <w:szCs w:val="28"/>
          <w:lang w:eastAsia="ru-RU"/>
        </w:rPr>
        <w:t xml:space="preserve"> на основе федерального государственного образовательного стандарта среднего профессионального образования по специальности </w:t>
      </w:r>
      <w:r w:rsidR="00955A76" w:rsidRPr="00327B88">
        <w:rPr>
          <w:rFonts w:ascii="Times New Roman" w:eastAsia="Times New Roman" w:hAnsi="Times New Roman" w:cs="Times New Roman"/>
          <w:sz w:val="28"/>
          <w:szCs w:val="28"/>
          <w:lang w:eastAsia="ru-RU"/>
        </w:rPr>
        <w:t xml:space="preserve">13.02.11 Техническая эксплуатация и обслуживание электрического и электромеханического оборудования (по отраслям) </w:t>
      </w:r>
      <w:r w:rsidR="00710292" w:rsidRPr="00327B88">
        <w:rPr>
          <w:rFonts w:ascii="Times New Roman" w:eastAsia="Times New Roman" w:hAnsi="Times New Roman" w:cs="Times New Roman"/>
          <w:sz w:val="28"/>
          <w:szCs w:val="28"/>
          <w:lang w:eastAsia="ru-RU"/>
        </w:rPr>
        <w:t xml:space="preserve">утвержденный приказом Минобрнауки России от </w:t>
      </w:r>
      <w:r w:rsidR="00955A76" w:rsidRPr="00327B88">
        <w:rPr>
          <w:rFonts w:ascii="Times New Roman" w:eastAsia="Times New Roman" w:hAnsi="Times New Roman" w:cs="Times New Roman"/>
          <w:sz w:val="28"/>
          <w:szCs w:val="28"/>
          <w:lang w:eastAsia="ru-RU"/>
        </w:rPr>
        <w:t xml:space="preserve">7 декабря 2017 г. N 1196 </w:t>
      </w:r>
      <w:r w:rsidR="00710292" w:rsidRPr="00327B88">
        <w:rPr>
          <w:rFonts w:ascii="Times New Roman" w:eastAsia="Times New Roman" w:hAnsi="Times New Roman" w:cs="Times New Roman"/>
          <w:sz w:val="28"/>
          <w:szCs w:val="28"/>
          <w:lang w:eastAsia="ru-RU"/>
        </w:rPr>
        <w:t>(далее – ФГОС СПО).</w:t>
      </w:r>
    </w:p>
    <w:sdt>
      <w:sdtPr>
        <w:rPr>
          <w:rFonts w:ascii="Times New Roman" w:eastAsiaTheme="minorHAnsi" w:hAnsi="Times New Roman" w:cs="Times New Roman"/>
          <w:caps w:val="0"/>
          <w:color w:val="auto"/>
          <w:sz w:val="28"/>
          <w:szCs w:val="28"/>
          <w:lang w:eastAsia="en-US"/>
        </w:rPr>
        <w:id w:val="-666865749"/>
        <w:docPartObj>
          <w:docPartGallery w:val="Table of Contents"/>
          <w:docPartUnique/>
        </w:docPartObj>
      </w:sdtPr>
      <w:sdtEndPr>
        <w:rPr>
          <w:b/>
          <w:bCs/>
        </w:rPr>
      </w:sdtEndPr>
      <w:sdtContent>
        <w:p w:rsidR="00710292" w:rsidRPr="00327B88" w:rsidRDefault="00710292" w:rsidP="005F51C7">
          <w:pPr>
            <w:pStyle w:val="af2"/>
            <w:spacing w:line="240" w:lineRule="auto"/>
            <w:jc w:val="center"/>
            <w:rPr>
              <w:rFonts w:ascii="Times New Roman" w:hAnsi="Times New Roman" w:cs="Times New Roman"/>
              <w:b/>
              <w:color w:val="auto"/>
              <w:sz w:val="28"/>
              <w:szCs w:val="28"/>
            </w:rPr>
          </w:pPr>
          <w:r w:rsidRPr="00327B88">
            <w:rPr>
              <w:rFonts w:ascii="Times New Roman" w:hAnsi="Times New Roman" w:cs="Times New Roman"/>
              <w:b/>
              <w:color w:val="auto"/>
              <w:sz w:val="28"/>
              <w:szCs w:val="28"/>
            </w:rPr>
            <w:t>СОДЕРЖАНИЕ</w:t>
          </w:r>
        </w:p>
        <w:p w:rsidR="00710292" w:rsidRPr="00327B88" w:rsidRDefault="00710292" w:rsidP="005F51C7">
          <w:pPr>
            <w:spacing w:after="0" w:line="240" w:lineRule="auto"/>
            <w:rPr>
              <w:rFonts w:ascii="Times New Roman" w:hAnsi="Times New Roman" w:cs="Times New Roman"/>
              <w:sz w:val="28"/>
              <w:szCs w:val="28"/>
              <w:lang w:eastAsia="ru-RU"/>
            </w:rPr>
          </w:pPr>
        </w:p>
        <w:p w:rsidR="00C95453" w:rsidRPr="00C95453" w:rsidRDefault="00710292"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r w:rsidRPr="00C95453">
            <w:rPr>
              <w:rFonts w:ascii="Times New Roman" w:hAnsi="Times New Roman" w:cs="Times New Roman"/>
              <w:i w:val="0"/>
              <w:sz w:val="28"/>
              <w:szCs w:val="28"/>
            </w:rPr>
            <w:fldChar w:fldCharType="begin"/>
          </w:r>
          <w:r w:rsidRPr="00C95453">
            <w:rPr>
              <w:rFonts w:ascii="Times New Roman" w:hAnsi="Times New Roman" w:cs="Times New Roman"/>
              <w:i w:val="0"/>
              <w:sz w:val="28"/>
              <w:szCs w:val="28"/>
            </w:rPr>
            <w:instrText xml:space="preserve"> TOC \o "1-3" \h \z \u </w:instrText>
          </w:r>
          <w:r w:rsidRPr="00C95453">
            <w:rPr>
              <w:rFonts w:ascii="Times New Roman" w:hAnsi="Times New Roman" w:cs="Times New Roman"/>
              <w:i w:val="0"/>
              <w:sz w:val="28"/>
              <w:szCs w:val="28"/>
            </w:rPr>
            <w:fldChar w:fldCharType="separate"/>
          </w:r>
          <w:hyperlink w:anchor="_Toc97722114" w:history="1">
            <w:r w:rsidR="00C95453" w:rsidRPr="00C95453">
              <w:rPr>
                <w:rStyle w:val="ab"/>
                <w:rFonts w:ascii="Times New Roman" w:hAnsi="Times New Roman" w:cs="Times New Roman"/>
                <w:i w:val="0"/>
                <w:noProof/>
                <w:sz w:val="28"/>
                <w:szCs w:val="28"/>
              </w:rPr>
              <w:t>1.</w:t>
            </w:r>
            <w:r w:rsidR="00C95453" w:rsidRPr="00C95453">
              <w:rPr>
                <w:rFonts w:ascii="Times New Roman" w:eastAsiaTheme="minorEastAsia" w:hAnsi="Times New Roman" w:cs="Times New Roman"/>
                <w:i w:val="0"/>
                <w:iCs w:val="0"/>
                <w:noProof/>
                <w:sz w:val="28"/>
                <w:szCs w:val="28"/>
              </w:rPr>
              <w:tab/>
            </w:r>
            <w:r w:rsidR="00C95453">
              <w:rPr>
                <w:rStyle w:val="ab"/>
                <w:rFonts w:ascii="Times New Roman" w:hAnsi="Times New Roman" w:cs="Times New Roman"/>
                <w:i w:val="0"/>
                <w:noProof/>
                <w:sz w:val="28"/>
                <w:szCs w:val="28"/>
              </w:rPr>
              <w:t>О</w:t>
            </w:r>
            <w:r w:rsidR="00C95453" w:rsidRPr="00C95453">
              <w:rPr>
                <w:rStyle w:val="ab"/>
                <w:rFonts w:ascii="Times New Roman" w:hAnsi="Times New Roman" w:cs="Times New Roman"/>
                <w:i w:val="0"/>
                <w:noProof/>
                <w:sz w:val="28"/>
                <w:szCs w:val="28"/>
              </w:rPr>
              <w:t>бщая характеристика рабочей</w:t>
            </w:r>
            <w:r w:rsidR="00C95453">
              <w:rPr>
                <w:rStyle w:val="ab"/>
                <w:rFonts w:ascii="Times New Roman" w:hAnsi="Times New Roman" w:cs="Times New Roman"/>
                <w:i w:val="0"/>
                <w:noProof/>
                <w:sz w:val="28"/>
                <w:szCs w:val="28"/>
              </w:rPr>
              <w:t xml:space="preserve"> программы учебной дисциплины «О</w:t>
            </w:r>
            <w:r w:rsidR="00C95453" w:rsidRPr="00C95453">
              <w:rPr>
                <w:rStyle w:val="ab"/>
                <w:rFonts w:ascii="Times New Roman" w:hAnsi="Times New Roman" w:cs="Times New Roman"/>
                <w:i w:val="0"/>
                <w:noProof/>
                <w:sz w:val="28"/>
                <w:szCs w:val="28"/>
              </w:rPr>
              <w:t>сновы нефтегазового дела»</w:t>
            </w:r>
            <w:r w:rsidR="00C95453" w:rsidRPr="00C95453">
              <w:rPr>
                <w:rFonts w:ascii="Times New Roman" w:hAnsi="Times New Roman" w:cs="Times New Roman"/>
                <w:i w:val="0"/>
                <w:noProof/>
                <w:webHidden/>
                <w:sz w:val="28"/>
                <w:szCs w:val="28"/>
              </w:rPr>
              <w:tab/>
            </w:r>
            <w:r w:rsidR="00C95453" w:rsidRPr="00C95453">
              <w:rPr>
                <w:rFonts w:ascii="Times New Roman" w:hAnsi="Times New Roman" w:cs="Times New Roman"/>
                <w:i w:val="0"/>
                <w:noProof/>
                <w:webHidden/>
                <w:sz w:val="28"/>
                <w:szCs w:val="28"/>
              </w:rPr>
              <w:fldChar w:fldCharType="begin"/>
            </w:r>
            <w:r w:rsidR="00C95453" w:rsidRPr="00C95453">
              <w:rPr>
                <w:rFonts w:ascii="Times New Roman" w:hAnsi="Times New Roman" w:cs="Times New Roman"/>
                <w:i w:val="0"/>
                <w:noProof/>
                <w:webHidden/>
                <w:sz w:val="28"/>
                <w:szCs w:val="28"/>
              </w:rPr>
              <w:instrText xml:space="preserve"> PAGEREF _Toc97722114 \h </w:instrText>
            </w:r>
            <w:r w:rsidR="00C95453" w:rsidRPr="00C95453">
              <w:rPr>
                <w:rFonts w:ascii="Times New Roman" w:hAnsi="Times New Roman" w:cs="Times New Roman"/>
                <w:i w:val="0"/>
                <w:noProof/>
                <w:webHidden/>
                <w:sz w:val="28"/>
                <w:szCs w:val="28"/>
              </w:rPr>
            </w:r>
            <w:r w:rsidR="00C95453" w:rsidRPr="00C95453">
              <w:rPr>
                <w:rFonts w:ascii="Times New Roman" w:hAnsi="Times New Roman" w:cs="Times New Roman"/>
                <w:i w:val="0"/>
                <w:noProof/>
                <w:webHidden/>
                <w:sz w:val="28"/>
                <w:szCs w:val="28"/>
              </w:rPr>
              <w:fldChar w:fldCharType="separate"/>
            </w:r>
            <w:r w:rsidR="00C95453">
              <w:rPr>
                <w:rFonts w:ascii="Times New Roman" w:hAnsi="Times New Roman" w:cs="Times New Roman"/>
                <w:i w:val="0"/>
                <w:noProof/>
                <w:webHidden/>
                <w:sz w:val="28"/>
                <w:szCs w:val="28"/>
              </w:rPr>
              <w:t>4</w:t>
            </w:r>
            <w:r w:rsidR="00C95453"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15" w:history="1">
            <w:r w:rsidRPr="00C95453">
              <w:rPr>
                <w:rStyle w:val="ab"/>
                <w:rFonts w:ascii="Times New Roman" w:hAnsi="Times New Roman" w:cs="Times New Roman"/>
                <w:i w:val="0"/>
                <w:noProof/>
                <w:sz w:val="28"/>
                <w:szCs w:val="28"/>
              </w:rPr>
              <w:t>2.</w:t>
            </w:r>
            <w:r w:rsidRPr="00C95453">
              <w:rPr>
                <w:rFonts w:ascii="Times New Roman" w:eastAsiaTheme="minorEastAsia" w:hAnsi="Times New Roman" w:cs="Times New Roman"/>
                <w:i w:val="0"/>
                <w:iCs w:val="0"/>
                <w:noProof/>
                <w:sz w:val="28"/>
                <w:szCs w:val="28"/>
              </w:rPr>
              <w:tab/>
            </w:r>
            <w:r>
              <w:rPr>
                <w:rFonts w:ascii="Times New Roman" w:eastAsiaTheme="minorEastAsia" w:hAnsi="Times New Roman" w:cs="Times New Roman"/>
                <w:i w:val="0"/>
                <w:iCs w:val="0"/>
                <w:noProof/>
                <w:sz w:val="28"/>
                <w:szCs w:val="28"/>
              </w:rPr>
              <w:t>С</w:t>
            </w:r>
            <w:r w:rsidRPr="00C95453">
              <w:rPr>
                <w:rStyle w:val="ab"/>
                <w:rFonts w:ascii="Times New Roman" w:hAnsi="Times New Roman" w:cs="Times New Roman"/>
                <w:i w:val="0"/>
                <w:noProof/>
                <w:sz w:val="28"/>
                <w:szCs w:val="28"/>
              </w:rPr>
              <w:t>труктура и содержание учебной дисциплины</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_Toc97722115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6</w:t>
            </w:r>
            <w:r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16" w:history="1">
            <w:r w:rsidRPr="00C95453">
              <w:rPr>
                <w:rStyle w:val="ab"/>
                <w:rFonts w:ascii="Times New Roman" w:hAnsi="Times New Roman" w:cs="Times New Roman"/>
                <w:i w:val="0"/>
                <w:noProof/>
                <w:sz w:val="28"/>
                <w:szCs w:val="28"/>
              </w:rPr>
              <w:t>3.</w:t>
            </w:r>
            <w:r w:rsidRPr="00C95453">
              <w:rPr>
                <w:rFonts w:ascii="Times New Roman" w:eastAsiaTheme="minorEastAsia" w:hAnsi="Times New Roman" w:cs="Times New Roman"/>
                <w:i w:val="0"/>
                <w:iCs w:val="0"/>
                <w:noProof/>
                <w:sz w:val="28"/>
                <w:szCs w:val="28"/>
              </w:rPr>
              <w:tab/>
            </w:r>
            <w:r>
              <w:rPr>
                <w:rStyle w:val="ab"/>
                <w:rFonts w:ascii="Times New Roman" w:hAnsi="Times New Roman" w:cs="Times New Roman"/>
                <w:i w:val="0"/>
                <w:noProof/>
                <w:sz w:val="28"/>
                <w:szCs w:val="28"/>
              </w:rPr>
              <w:t>О</w:t>
            </w:r>
            <w:r w:rsidRPr="00C95453">
              <w:rPr>
                <w:rStyle w:val="ab"/>
                <w:rFonts w:ascii="Times New Roman" w:hAnsi="Times New Roman" w:cs="Times New Roman"/>
                <w:i w:val="0"/>
                <w:noProof/>
                <w:sz w:val="28"/>
                <w:szCs w:val="28"/>
              </w:rPr>
              <w:t>цен</w:t>
            </w:r>
            <w:r w:rsidRPr="00C95453">
              <w:rPr>
                <w:rStyle w:val="ab"/>
                <w:rFonts w:ascii="Times New Roman" w:hAnsi="Times New Roman" w:cs="Times New Roman"/>
                <w:i w:val="0"/>
                <w:noProof/>
                <w:sz w:val="28"/>
                <w:szCs w:val="28"/>
              </w:rPr>
              <w:t>о</w:t>
            </w:r>
            <w:r w:rsidRPr="00C95453">
              <w:rPr>
                <w:rStyle w:val="ab"/>
                <w:rFonts w:ascii="Times New Roman" w:hAnsi="Times New Roman" w:cs="Times New Roman"/>
                <w:i w:val="0"/>
                <w:noProof/>
                <w:sz w:val="28"/>
                <w:szCs w:val="28"/>
              </w:rPr>
              <w:t>чные</w:t>
            </w:r>
            <w:r>
              <w:rPr>
                <w:rStyle w:val="ab"/>
                <w:rFonts w:ascii="Times New Roman" w:hAnsi="Times New Roman" w:cs="Times New Roman"/>
                <w:i w:val="0"/>
                <w:noProof/>
                <w:sz w:val="28"/>
                <w:szCs w:val="28"/>
              </w:rPr>
              <w:t xml:space="preserve"> </w:t>
            </w:r>
            <w:r w:rsidRPr="00C95453">
              <w:rPr>
                <w:rStyle w:val="ab"/>
                <w:rFonts w:ascii="Times New Roman" w:hAnsi="Times New Roman" w:cs="Times New Roman"/>
                <w:i w:val="0"/>
                <w:noProof/>
                <w:sz w:val="28"/>
                <w:szCs w:val="28"/>
              </w:rPr>
              <w:t xml:space="preserve"> средства </w:t>
            </w:r>
            <w:r>
              <w:rPr>
                <w:rStyle w:val="ab"/>
                <w:rFonts w:ascii="Times New Roman" w:hAnsi="Times New Roman" w:cs="Times New Roman"/>
                <w:i w:val="0"/>
                <w:noProof/>
                <w:sz w:val="28"/>
                <w:szCs w:val="28"/>
              </w:rPr>
              <w:t xml:space="preserve"> </w:t>
            </w:r>
            <w:r w:rsidRPr="00C95453">
              <w:rPr>
                <w:rStyle w:val="ab"/>
                <w:rFonts w:ascii="Times New Roman" w:hAnsi="Times New Roman" w:cs="Times New Roman"/>
                <w:i w:val="0"/>
                <w:noProof/>
                <w:sz w:val="28"/>
                <w:szCs w:val="28"/>
              </w:rPr>
              <w:t xml:space="preserve">учебной </w:t>
            </w:r>
            <w:r>
              <w:rPr>
                <w:rStyle w:val="ab"/>
                <w:rFonts w:ascii="Times New Roman" w:hAnsi="Times New Roman" w:cs="Times New Roman"/>
                <w:i w:val="0"/>
                <w:noProof/>
                <w:sz w:val="28"/>
                <w:szCs w:val="28"/>
              </w:rPr>
              <w:t xml:space="preserve">   </w:t>
            </w:r>
            <w:r w:rsidRPr="00C95453">
              <w:rPr>
                <w:rStyle w:val="ab"/>
                <w:rFonts w:ascii="Times New Roman" w:hAnsi="Times New Roman" w:cs="Times New Roman"/>
                <w:i w:val="0"/>
                <w:noProof/>
                <w:sz w:val="28"/>
                <w:szCs w:val="28"/>
              </w:rPr>
              <w:t xml:space="preserve">дисциплины </w:t>
            </w:r>
            <w:r>
              <w:rPr>
                <w:rStyle w:val="ab"/>
                <w:rFonts w:ascii="Times New Roman" w:hAnsi="Times New Roman" w:cs="Times New Roman"/>
                <w:i w:val="0"/>
                <w:noProof/>
                <w:sz w:val="28"/>
                <w:szCs w:val="28"/>
              </w:rPr>
              <w:t xml:space="preserve">     «О</w:t>
            </w:r>
            <w:r w:rsidRPr="00C95453">
              <w:rPr>
                <w:rStyle w:val="ab"/>
                <w:rFonts w:ascii="Times New Roman" w:hAnsi="Times New Roman" w:cs="Times New Roman"/>
                <w:i w:val="0"/>
                <w:noProof/>
                <w:sz w:val="28"/>
                <w:szCs w:val="28"/>
              </w:rPr>
              <w:t>сновы нефтегазового дела»</w:t>
            </w:r>
            <w:r>
              <w:rPr>
                <w:rStyle w:val="ab"/>
                <w:rFonts w:ascii="Times New Roman" w:hAnsi="Times New Roman" w:cs="Times New Roman"/>
                <w:i w:val="0"/>
                <w:noProof/>
                <w:sz w:val="28"/>
                <w:szCs w:val="28"/>
              </w:rPr>
              <w:t xml:space="preserve"> </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_Toc97722116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10</w:t>
            </w:r>
            <w:r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17" w:history="1">
            <w:r w:rsidRPr="00C95453">
              <w:rPr>
                <w:rStyle w:val="ab"/>
                <w:rFonts w:ascii="Times New Roman" w:hAnsi="Times New Roman" w:cs="Times New Roman"/>
                <w:i w:val="0"/>
                <w:noProof/>
                <w:sz w:val="28"/>
                <w:szCs w:val="28"/>
              </w:rPr>
              <w:t>4.</w:t>
            </w:r>
            <w:r w:rsidRPr="00C95453">
              <w:rPr>
                <w:rFonts w:ascii="Times New Roman" w:eastAsiaTheme="minorEastAsia" w:hAnsi="Times New Roman" w:cs="Times New Roman"/>
                <w:i w:val="0"/>
                <w:iCs w:val="0"/>
                <w:noProof/>
                <w:sz w:val="28"/>
                <w:szCs w:val="28"/>
              </w:rPr>
              <w:tab/>
            </w:r>
            <w:r>
              <w:rPr>
                <w:rStyle w:val="ab"/>
                <w:rFonts w:ascii="Times New Roman" w:hAnsi="Times New Roman" w:cs="Times New Roman"/>
                <w:i w:val="0"/>
                <w:noProof/>
                <w:sz w:val="28"/>
                <w:szCs w:val="28"/>
              </w:rPr>
              <w:t>К</w:t>
            </w:r>
            <w:r w:rsidRPr="00C95453">
              <w:rPr>
                <w:rStyle w:val="ab"/>
                <w:rFonts w:ascii="Times New Roman" w:hAnsi="Times New Roman" w:cs="Times New Roman"/>
                <w:i w:val="0"/>
                <w:noProof/>
                <w:sz w:val="28"/>
                <w:szCs w:val="28"/>
              </w:rPr>
              <w:t>онтроль и оценка резул</w:t>
            </w:r>
            <w:r w:rsidRPr="00C95453">
              <w:rPr>
                <w:rStyle w:val="ab"/>
                <w:rFonts w:ascii="Times New Roman" w:hAnsi="Times New Roman" w:cs="Times New Roman"/>
                <w:i w:val="0"/>
                <w:noProof/>
                <w:sz w:val="28"/>
                <w:szCs w:val="28"/>
              </w:rPr>
              <w:t>ь</w:t>
            </w:r>
            <w:r w:rsidRPr="00C95453">
              <w:rPr>
                <w:rStyle w:val="ab"/>
                <w:rFonts w:ascii="Times New Roman" w:hAnsi="Times New Roman" w:cs="Times New Roman"/>
                <w:i w:val="0"/>
                <w:noProof/>
                <w:sz w:val="28"/>
                <w:szCs w:val="28"/>
              </w:rPr>
              <w:t>татов освоения учебной дисциплины</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_Toc97722117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10</w:t>
            </w:r>
            <w:r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18" w:history="1">
            <w:r w:rsidRPr="00C95453">
              <w:rPr>
                <w:rStyle w:val="ab"/>
                <w:rFonts w:ascii="Times New Roman" w:hAnsi="Times New Roman" w:cs="Times New Roman"/>
                <w:i w:val="0"/>
                <w:noProof/>
                <w:sz w:val="28"/>
                <w:szCs w:val="28"/>
              </w:rPr>
              <w:t>5.</w:t>
            </w:r>
            <w:r w:rsidRPr="00C95453">
              <w:rPr>
                <w:rFonts w:ascii="Times New Roman" w:eastAsiaTheme="minorEastAsia" w:hAnsi="Times New Roman" w:cs="Times New Roman"/>
                <w:i w:val="0"/>
                <w:iCs w:val="0"/>
                <w:noProof/>
                <w:sz w:val="28"/>
                <w:szCs w:val="28"/>
              </w:rPr>
              <w:tab/>
            </w:r>
            <w:r>
              <w:rPr>
                <w:rStyle w:val="ab"/>
                <w:rFonts w:ascii="Times New Roman" w:hAnsi="Times New Roman" w:cs="Times New Roman"/>
                <w:i w:val="0"/>
                <w:noProof/>
                <w:sz w:val="28"/>
                <w:szCs w:val="28"/>
              </w:rPr>
              <w:t>О</w:t>
            </w:r>
            <w:r w:rsidRPr="00C95453">
              <w:rPr>
                <w:rStyle w:val="ab"/>
                <w:rFonts w:ascii="Times New Roman" w:hAnsi="Times New Roman" w:cs="Times New Roman"/>
                <w:i w:val="0"/>
                <w:noProof/>
                <w:sz w:val="28"/>
                <w:szCs w:val="28"/>
              </w:rPr>
              <w:t>ценочные материалы</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_Toc97722118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12</w:t>
            </w:r>
            <w:r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19" w:history="1">
            <w:r w:rsidRPr="00C95453">
              <w:rPr>
                <w:rStyle w:val="ab"/>
                <w:rFonts w:ascii="Times New Roman" w:hAnsi="Times New Roman" w:cs="Times New Roman"/>
                <w:i w:val="0"/>
                <w:noProof/>
                <w:sz w:val="28"/>
                <w:szCs w:val="28"/>
              </w:rPr>
              <w:t>6.</w:t>
            </w:r>
            <w:r w:rsidRPr="00C95453">
              <w:rPr>
                <w:rFonts w:ascii="Times New Roman" w:eastAsiaTheme="minorEastAsia" w:hAnsi="Times New Roman" w:cs="Times New Roman"/>
                <w:i w:val="0"/>
                <w:iCs w:val="0"/>
                <w:noProof/>
                <w:sz w:val="28"/>
                <w:szCs w:val="28"/>
              </w:rPr>
              <w:tab/>
            </w:r>
            <w:r>
              <w:rPr>
                <w:rStyle w:val="ab"/>
                <w:rFonts w:ascii="Times New Roman" w:hAnsi="Times New Roman" w:cs="Times New Roman"/>
                <w:i w:val="0"/>
                <w:noProof/>
                <w:sz w:val="28"/>
                <w:szCs w:val="28"/>
              </w:rPr>
              <w:t>У</w:t>
            </w:r>
            <w:r w:rsidRPr="00C95453">
              <w:rPr>
                <w:rStyle w:val="ab"/>
                <w:rFonts w:ascii="Times New Roman" w:hAnsi="Times New Roman" w:cs="Times New Roman"/>
                <w:i w:val="0"/>
                <w:noProof/>
                <w:sz w:val="28"/>
                <w:szCs w:val="28"/>
              </w:rPr>
              <w:t>словия реализац</w:t>
            </w:r>
            <w:r w:rsidRPr="00C95453">
              <w:rPr>
                <w:rStyle w:val="ab"/>
                <w:rFonts w:ascii="Times New Roman" w:hAnsi="Times New Roman" w:cs="Times New Roman"/>
                <w:i w:val="0"/>
                <w:noProof/>
                <w:sz w:val="28"/>
                <w:szCs w:val="28"/>
              </w:rPr>
              <w:t>и</w:t>
            </w:r>
            <w:r w:rsidRPr="00C95453">
              <w:rPr>
                <w:rStyle w:val="ab"/>
                <w:rFonts w:ascii="Times New Roman" w:hAnsi="Times New Roman" w:cs="Times New Roman"/>
                <w:i w:val="0"/>
                <w:noProof/>
                <w:sz w:val="28"/>
                <w:szCs w:val="28"/>
              </w:rPr>
              <w:t>и программы учебной дисциплины</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_Toc97722119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24</w:t>
            </w:r>
            <w:r w:rsidRPr="00C95453">
              <w:rPr>
                <w:rFonts w:ascii="Times New Roman" w:hAnsi="Times New Roman" w:cs="Times New Roman"/>
                <w:i w:val="0"/>
                <w:noProof/>
                <w:webHidden/>
                <w:sz w:val="28"/>
                <w:szCs w:val="28"/>
              </w:rPr>
              <w:fldChar w:fldCharType="end"/>
            </w:r>
          </w:hyperlink>
        </w:p>
        <w:p w:rsidR="00C95453" w:rsidRPr="00C95453" w:rsidRDefault="00C95453" w:rsidP="00C95453">
          <w:pPr>
            <w:pStyle w:val="2c"/>
            <w:tabs>
              <w:tab w:val="left" w:pos="720"/>
              <w:tab w:val="right" w:leader="dot" w:pos="9628"/>
            </w:tabs>
            <w:spacing w:before="0" w:line="360" w:lineRule="auto"/>
            <w:ind w:left="0"/>
            <w:jc w:val="both"/>
            <w:rPr>
              <w:rFonts w:ascii="Times New Roman" w:eastAsiaTheme="minorEastAsia" w:hAnsi="Times New Roman" w:cs="Times New Roman"/>
              <w:i w:val="0"/>
              <w:iCs w:val="0"/>
              <w:noProof/>
              <w:sz w:val="28"/>
              <w:szCs w:val="28"/>
            </w:rPr>
          </w:pPr>
          <w:hyperlink w:anchor="_Toc97722120" w:history="1">
            <w:r w:rsidRPr="00C95453">
              <w:rPr>
                <w:rStyle w:val="ab"/>
                <w:rFonts w:ascii="Times New Roman" w:hAnsi="Times New Roman" w:cs="Times New Roman"/>
                <w:i w:val="0"/>
                <w:noProof/>
                <w:sz w:val="28"/>
                <w:szCs w:val="28"/>
              </w:rPr>
              <w:t>7.</w:t>
            </w:r>
            <w:r w:rsidRPr="00C95453">
              <w:rPr>
                <w:rFonts w:ascii="Times New Roman" w:eastAsiaTheme="minorEastAsia" w:hAnsi="Times New Roman" w:cs="Times New Roman"/>
                <w:i w:val="0"/>
                <w:iCs w:val="0"/>
                <w:noProof/>
                <w:sz w:val="28"/>
                <w:szCs w:val="28"/>
              </w:rPr>
              <w:tab/>
            </w:r>
            <w:r>
              <w:rPr>
                <w:rStyle w:val="ab"/>
                <w:rFonts w:ascii="Times New Roman" w:hAnsi="Times New Roman" w:cs="Times New Roman"/>
                <w:i w:val="0"/>
                <w:noProof/>
                <w:sz w:val="28"/>
                <w:szCs w:val="28"/>
              </w:rPr>
              <w:t>Л</w:t>
            </w:r>
            <w:r w:rsidRPr="00C95453">
              <w:rPr>
                <w:rStyle w:val="ab"/>
                <w:rFonts w:ascii="Times New Roman" w:hAnsi="Times New Roman" w:cs="Times New Roman"/>
                <w:i w:val="0"/>
                <w:noProof/>
                <w:sz w:val="28"/>
                <w:szCs w:val="28"/>
              </w:rPr>
              <w:t>ист изменений и дополнений, внесенных в рабочую программу и оценочные средства учебной дисциплины</w:t>
            </w:r>
            <w:r w:rsidRPr="00C95453">
              <w:rPr>
                <w:rFonts w:ascii="Times New Roman" w:hAnsi="Times New Roman" w:cs="Times New Roman"/>
                <w:i w:val="0"/>
                <w:noProof/>
                <w:webHidden/>
                <w:sz w:val="28"/>
                <w:szCs w:val="28"/>
              </w:rPr>
              <w:tab/>
            </w:r>
            <w:r w:rsidRPr="00C95453">
              <w:rPr>
                <w:rFonts w:ascii="Times New Roman" w:hAnsi="Times New Roman" w:cs="Times New Roman"/>
                <w:i w:val="0"/>
                <w:noProof/>
                <w:webHidden/>
                <w:sz w:val="28"/>
                <w:szCs w:val="28"/>
              </w:rPr>
              <w:fldChar w:fldCharType="begin"/>
            </w:r>
            <w:r w:rsidRPr="00C95453">
              <w:rPr>
                <w:rFonts w:ascii="Times New Roman" w:hAnsi="Times New Roman" w:cs="Times New Roman"/>
                <w:i w:val="0"/>
                <w:noProof/>
                <w:webHidden/>
                <w:sz w:val="28"/>
                <w:szCs w:val="28"/>
              </w:rPr>
              <w:instrText xml:space="preserve"> PAGEREF _Toc97722120 \h </w:instrText>
            </w:r>
            <w:r w:rsidRPr="00C95453">
              <w:rPr>
                <w:rFonts w:ascii="Times New Roman" w:hAnsi="Times New Roman" w:cs="Times New Roman"/>
                <w:i w:val="0"/>
                <w:noProof/>
                <w:webHidden/>
                <w:sz w:val="28"/>
                <w:szCs w:val="28"/>
              </w:rPr>
            </w:r>
            <w:r w:rsidRPr="00C95453">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25</w:t>
            </w:r>
            <w:r w:rsidRPr="00C95453">
              <w:rPr>
                <w:rFonts w:ascii="Times New Roman" w:hAnsi="Times New Roman" w:cs="Times New Roman"/>
                <w:i w:val="0"/>
                <w:noProof/>
                <w:webHidden/>
                <w:sz w:val="28"/>
                <w:szCs w:val="28"/>
              </w:rPr>
              <w:fldChar w:fldCharType="end"/>
            </w:r>
          </w:hyperlink>
        </w:p>
        <w:p w:rsidR="00710292" w:rsidRPr="00DD659B" w:rsidRDefault="00710292" w:rsidP="00C95453">
          <w:pPr>
            <w:spacing w:after="0" w:line="360" w:lineRule="auto"/>
            <w:jc w:val="both"/>
            <w:rPr>
              <w:rFonts w:ascii="Times New Roman" w:hAnsi="Times New Roman" w:cs="Times New Roman"/>
              <w:sz w:val="28"/>
              <w:szCs w:val="28"/>
            </w:rPr>
          </w:pPr>
          <w:r w:rsidRPr="00C95453">
            <w:rPr>
              <w:rFonts w:ascii="Times New Roman" w:hAnsi="Times New Roman" w:cs="Times New Roman"/>
              <w:bCs/>
              <w:sz w:val="28"/>
              <w:szCs w:val="28"/>
            </w:rPr>
            <w:fldChar w:fldCharType="end"/>
          </w:r>
        </w:p>
      </w:sdtContent>
    </w:sdt>
    <w:p w:rsidR="00710292" w:rsidRPr="00327B88" w:rsidRDefault="00710292" w:rsidP="005F51C7">
      <w:pPr>
        <w:spacing w:after="0" w:line="240" w:lineRule="auto"/>
        <w:ind w:firstLine="567"/>
        <w:jc w:val="center"/>
        <w:rPr>
          <w:rFonts w:ascii="Times New Roman" w:eastAsia="Times New Roman" w:hAnsi="Times New Roman" w:cs="Times New Roman"/>
          <w:b/>
          <w:sz w:val="28"/>
          <w:szCs w:val="28"/>
          <w:lang w:eastAsia="ru-RU"/>
        </w:rPr>
      </w:pPr>
    </w:p>
    <w:p w:rsidR="005F719D" w:rsidRPr="00327B88" w:rsidRDefault="005F719D" w:rsidP="005F51C7">
      <w:pPr>
        <w:spacing w:after="0" w:line="240" w:lineRule="auto"/>
        <w:ind w:firstLine="567"/>
        <w:rPr>
          <w:rFonts w:ascii="Times New Roman" w:eastAsia="Times New Roman" w:hAnsi="Times New Roman" w:cs="Times New Roman"/>
          <w:b/>
          <w:bCs/>
          <w:i/>
          <w:sz w:val="28"/>
          <w:szCs w:val="28"/>
          <w:lang w:eastAsia="ru-RU"/>
        </w:rPr>
      </w:pPr>
    </w:p>
    <w:p w:rsidR="005F719D" w:rsidRDefault="005F719D" w:rsidP="005F51C7">
      <w:pPr>
        <w:pStyle w:val="2"/>
        <w:numPr>
          <w:ilvl w:val="0"/>
          <w:numId w:val="7"/>
        </w:numPr>
        <w:spacing w:line="240" w:lineRule="auto"/>
        <w:rPr>
          <w:rFonts w:eastAsia="Times New Roman"/>
        </w:rPr>
      </w:pPr>
      <w:r w:rsidRPr="00327B88">
        <w:rPr>
          <w:rFonts w:eastAsia="Times New Roman"/>
          <w:i/>
          <w:u w:val="single"/>
        </w:rPr>
        <w:br w:type="page"/>
      </w:r>
      <w:bookmarkStart w:id="0" w:name="_Toc97722114"/>
      <w:r w:rsidR="000E3E4E" w:rsidRPr="00327B88">
        <w:rPr>
          <w:rFonts w:eastAsia="Times New Roman"/>
        </w:rPr>
        <w:lastRenderedPageBreak/>
        <w:t xml:space="preserve">ОБЩАЯ ХАРАКТЕРИСТИКА РАБОЧЕЙ ПРОГРАММЫ УЧЕБНОЙ ДИСЦИПЛИНЫ </w:t>
      </w:r>
      <w:r w:rsidR="00E31EB1" w:rsidRPr="00327B88">
        <w:rPr>
          <w:rFonts w:eastAsia="Times New Roman"/>
        </w:rPr>
        <w:t>«</w:t>
      </w:r>
      <w:r w:rsidR="00BE47A5" w:rsidRPr="00327B88">
        <w:rPr>
          <w:rFonts w:eastAsia="Times New Roman"/>
        </w:rPr>
        <w:t>ОСНОВЫ НЕФТЕГАЗОВОГО ДЕЛА</w:t>
      </w:r>
      <w:r w:rsidR="00E31EB1" w:rsidRPr="00327B88">
        <w:rPr>
          <w:rFonts w:eastAsia="Times New Roman"/>
        </w:rPr>
        <w:t>»</w:t>
      </w:r>
      <w:bookmarkEnd w:id="0"/>
    </w:p>
    <w:p w:rsidR="005F51C7" w:rsidRPr="005F51C7" w:rsidRDefault="005F51C7" w:rsidP="005F51C7">
      <w:pPr>
        <w:rPr>
          <w:lang w:eastAsia="ru-RU"/>
        </w:rPr>
      </w:pPr>
    </w:p>
    <w:p w:rsidR="00E31EB1" w:rsidRPr="00327B88" w:rsidRDefault="005F719D" w:rsidP="005F51C7">
      <w:pPr>
        <w:pStyle w:val="ac"/>
        <w:numPr>
          <w:ilvl w:val="1"/>
          <w:numId w:val="7"/>
        </w:numPr>
        <w:spacing w:after="0" w:line="240" w:lineRule="auto"/>
        <w:ind w:left="0" w:firstLine="567"/>
        <w:jc w:val="both"/>
        <w:rPr>
          <w:rFonts w:ascii="Times New Roman" w:eastAsia="Times New Roman" w:hAnsi="Times New Roman" w:cs="Times New Roman"/>
          <w:sz w:val="28"/>
          <w:szCs w:val="28"/>
          <w:lang w:eastAsia="ru-RU"/>
        </w:rPr>
      </w:pPr>
      <w:r w:rsidRPr="00327B88">
        <w:rPr>
          <w:rFonts w:ascii="Times New Roman" w:eastAsia="Times New Roman" w:hAnsi="Times New Roman" w:cs="Times New Roman"/>
          <w:b/>
          <w:sz w:val="28"/>
          <w:szCs w:val="28"/>
          <w:lang w:eastAsia="ru-RU"/>
        </w:rPr>
        <w:t xml:space="preserve">Место дисциплины в структуре </w:t>
      </w:r>
      <w:r w:rsidR="00710292" w:rsidRPr="00327B88">
        <w:rPr>
          <w:rFonts w:ascii="Times New Roman" w:eastAsia="Times New Roman" w:hAnsi="Times New Roman" w:cs="Times New Roman"/>
          <w:b/>
          <w:sz w:val="28"/>
          <w:szCs w:val="28"/>
          <w:lang w:eastAsia="ru-RU"/>
        </w:rPr>
        <w:t>ос</w:t>
      </w:r>
      <w:r w:rsidR="00E31EB1" w:rsidRPr="00327B88">
        <w:rPr>
          <w:rFonts w:ascii="Times New Roman" w:eastAsia="Times New Roman" w:hAnsi="Times New Roman" w:cs="Times New Roman"/>
          <w:b/>
          <w:sz w:val="28"/>
          <w:szCs w:val="28"/>
          <w:lang w:eastAsia="ru-RU"/>
        </w:rPr>
        <w:t>новной образовательной программы</w:t>
      </w:r>
      <w:r w:rsidRPr="00327B88">
        <w:rPr>
          <w:rFonts w:ascii="Times New Roman" w:eastAsia="Times New Roman" w:hAnsi="Times New Roman" w:cs="Times New Roman"/>
          <w:b/>
          <w:sz w:val="28"/>
          <w:szCs w:val="28"/>
          <w:lang w:eastAsia="ru-RU"/>
        </w:rPr>
        <w:t>:</w:t>
      </w:r>
      <w:r w:rsidRPr="00327B88">
        <w:rPr>
          <w:rFonts w:ascii="Times New Roman" w:eastAsia="Times New Roman" w:hAnsi="Times New Roman" w:cs="Times New Roman"/>
          <w:sz w:val="28"/>
          <w:szCs w:val="28"/>
          <w:lang w:eastAsia="ru-RU"/>
        </w:rPr>
        <w:t xml:space="preserve"> </w:t>
      </w:r>
      <w:r w:rsidR="00E31EB1" w:rsidRPr="00327B88">
        <w:rPr>
          <w:rFonts w:ascii="Times New Roman" w:eastAsia="Times New Roman" w:hAnsi="Times New Roman" w:cs="Times New Roman"/>
          <w:sz w:val="28"/>
          <w:szCs w:val="28"/>
          <w:lang w:eastAsia="ru-RU"/>
        </w:rPr>
        <w:t>Учебная дисциплина «</w:t>
      </w:r>
      <w:r w:rsidR="00BE47A5" w:rsidRPr="00327B88">
        <w:rPr>
          <w:rFonts w:ascii="Times New Roman" w:eastAsia="Times New Roman" w:hAnsi="Times New Roman" w:cs="Times New Roman"/>
          <w:sz w:val="28"/>
          <w:szCs w:val="28"/>
          <w:lang w:eastAsia="ru-RU"/>
        </w:rPr>
        <w:t>Основы нефтегазового дела</w:t>
      </w:r>
      <w:r w:rsidR="00E31EB1" w:rsidRPr="00327B88">
        <w:rPr>
          <w:rFonts w:ascii="Times New Roman" w:eastAsia="Times New Roman" w:hAnsi="Times New Roman" w:cs="Times New Roman"/>
          <w:sz w:val="28"/>
          <w:szCs w:val="28"/>
          <w:lang w:eastAsia="ru-RU"/>
        </w:rPr>
        <w:t>» является обязательной частью общепрофессионального цикла основной образовательной программы в</w:t>
      </w:r>
      <w:r w:rsidR="0052684E" w:rsidRPr="0052684E">
        <w:rPr>
          <w:rFonts w:ascii="Times New Roman" w:eastAsia="Times New Roman" w:hAnsi="Times New Roman" w:cs="Times New Roman"/>
          <w:sz w:val="28"/>
          <w:szCs w:val="28"/>
          <w:lang w:eastAsia="ru-RU"/>
        </w:rPr>
        <w:t xml:space="preserve"> </w:t>
      </w:r>
      <w:r w:rsidR="00E31EB1" w:rsidRPr="00327B88">
        <w:rPr>
          <w:rFonts w:ascii="Times New Roman" w:eastAsia="Times New Roman" w:hAnsi="Times New Roman" w:cs="Times New Roman"/>
          <w:sz w:val="28"/>
          <w:szCs w:val="28"/>
          <w:lang w:eastAsia="ru-RU"/>
        </w:rPr>
        <w:t xml:space="preserve">соответствии с ФГОС по профессии </w:t>
      </w:r>
      <w:r w:rsidR="00955A76" w:rsidRPr="00327B88">
        <w:rPr>
          <w:rFonts w:ascii="Times New Roman" w:eastAsia="Times New Roman" w:hAnsi="Times New Roman" w:cs="Times New Roman"/>
          <w:sz w:val="28"/>
          <w:szCs w:val="28"/>
          <w:lang w:eastAsia="ru-RU"/>
        </w:rPr>
        <w:t>13.02.11 Техническая эксплуатация и обслуживание электрического и электромеханического оборудования (по отраслям)</w:t>
      </w:r>
      <w:r w:rsidR="00E31EB1" w:rsidRPr="00327B88">
        <w:rPr>
          <w:rFonts w:ascii="Times New Roman" w:eastAsia="Times New Roman" w:hAnsi="Times New Roman" w:cs="Times New Roman"/>
          <w:sz w:val="28"/>
          <w:szCs w:val="28"/>
          <w:lang w:eastAsia="ru-RU"/>
        </w:rPr>
        <w:t xml:space="preserve">. </w:t>
      </w:r>
    </w:p>
    <w:p w:rsidR="00E31EB1" w:rsidRDefault="00E31EB1" w:rsidP="005F51C7">
      <w:pPr>
        <w:pStyle w:val="ac"/>
        <w:spacing w:after="0" w:line="240" w:lineRule="auto"/>
        <w:ind w:left="0" w:firstLine="567"/>
        <w:jc w:val="both"/>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Особое значение дисциплина имеет при формировании и развитии ОК</w:t>
      </w:r>
      <w:r w:rsidR="002C401F" w:rsidRPr="00327B88">
        <w:rPr>
          <w:rFonts w:ascii="Times New Roman" w:eastAsia="Times New Roman" w:hAnsi="Times New Roman" w:cs="Times New Roman"/>
          <w:sz w:val="28"/>
          <w:szCs w:val="28"/>
          <w:lang w:eastAsia="ru-RU"/>
        </w:rPr>
        <w:t xml:space="preserve"> 01-04, ОК 07, ОК</w:t>
      </w:r>
      <w:r w:rsidRPr="00327B88">
        <w:rPr>
          <w:rFonts w:ascii="Times New Roman" w:eastAsia="Times New Roman" w:hAnsi="Times New Roman" w:cs="Times New Roman"/>
          <w:sz w:val="28"/>
          <w:szCs w:val="28"/>
          <w:lang w:eastAsia="ru-RU"/>
        </w:rPr>
        <w:t xml:space="preserve"> </w:t>
      </w:r>
      <w:r w:rsidR="002C401F" w:rsidRPr="00327B88">
        <w:rPr>
          <w:rFonts w:ascii="Times New Roman" w:eastAsia="Times New Roman" w:hAnsi="Times New Roman" w:cs="Times New Roman"/>
          <w:sz w:val="28"/>
          <w:szCs w:val="28"/>
          <w:lang w:eastAsia="ru-RU"/>
        </w:rPr>
        <w:t>09-10</w:t>
      </w:r>
      <w:r w:rsidR="00FF08B1" w:rsidRPr="00327B88">
        <w:rPr>
          <w:rFonts w:ascii="Times New Roman" w:eastAsia="Times New Roman" w:hAnsi="Times New Roman" w:cs="Times New Roman"/>
          <w:sz w:val="28"/>
          <w:szCs w:val="28"/>
          <w:lang w:eastAsia="ru-RU"/>
        </w:rPr>
        <w:t>,</w:t>
      </w:r>
      <w:r w:rsidRPr="00327B88">
        <w:rPr>
          <w:rFonts w:ascii="Times New Roman" w:eastAsia="Times New Roman" w:hAnsi="Times New Roman" w:cs="Times New Roman"/>
          <w:sz w:val="28"/>
          <w:szCs w:val="28"/>
          <w:lang w:eastAsia="ru-RU"/>
        </w:rPr>
        <w:t xml:space="preserve"> </w:t>
      </w:r>
      <w:r w:rsidR="008C6728" w:rsidRPr="00327B88">
        <w:rPr>
          <w:rFonts w:ascii="Times New Roman" w:eastAsia="Times New Roman" w:hAnsi="Times New Roman" w:cs="Times New Roman"/>
          <w:sz w:val="28"/>
          <w:szCs w:val="28"/>
          <w:lang w:eastAsia="ru-RU"/>
        </w:rPr>
        <w:t>ЛР 10</w:t>
      </w:r>
      <w:r w:rsidR="00434282" w:rsidRPr="00327B88">
        <w:rPr>
          <w:rFonts w:ascii="Times New Roman" w:eastAsia="Times New Roman" w:hAnsi="Times New Roman" w:cs="Times New Roman"/>
          <w:sz w:val="28"/>
          <w:szCs w:val="28"/>
          <w:lang w:eastAsia="ru-RU"/>
        </w:rPr>
        <w:t xml:space="preserve">, ЛР </w:t>
      </w:r>
      <w:r w:rsidR="00F67EF5" w:rsidRPr="00327B88">
        <w:rPr>
          <w:rFonts w:ascii="Times New Roman" w:eastAsia="Times New Roman" w:hAnsi="Times New Roman" w:cs="Times New Roman"/>
          <w:sz w:val="28"/>
          <w:szCs w:val="28"/>
          <w:lang w:eastAsia="ru-RU"/>
        </w:rPr>
        <w:t>13-</w:t>
      </w:r>
      <w:r w:rsidR="008C6728" w:rsidRPr="00327B88">
        <w:rPr>
          <w:rFonts w:ascii="Times New Roman" w:eastAsia="Times New Roman" w:hAnsi="Times New Roman" w:cs="Times New Roman"/>
          <w:sz w:val="28"/>
          <w:szCs w:val="28"/>
          <w:lang w:eastAsia="ru-RU"/>
        </w:rPr>
        <w:t>19</w:t>
      </w:r>
      <w:r w:rsidRPr="00327B88">
        <w:rPr>
          <w:rFonts w:ascii="Times New Roman" w:eastAsia="Times New Roman" w:hAnsi="Times New Roman" w:cs="Times New Roman"/>
          <w:sz w:val="28"/>
          <w:szCs w:val="28"/>
          <w:lang w:eastAsia="ru-RU"/>
        </w:rPr>
        <w:t>.</w:t>
      </w:r>
    </w:p>
    <w:p w:rsidR="005F51C7" w:rsidRPr="00327B88" w:rsidRDefault="005F51C7" w:rsidP="005F51C7">
      <w:pPr>
        <w:pStyle w:val="ac"/>
        <w:spacing w:after="0" w:line="240" w:lineRule="auto"/>
        <w:ind w:left="0" w:firstLine="567"/>
        <w:jc w:val="both"/>
        <w:rPr>
          <w:rFonts w:ascii="Times New Roman" w:eastAsia="Times New Roman" w:hAnsi="Times New Roman" w:cs="Times New Roman"/>
          <w:sz w:val="28"/>
          <w:szCs w:val="28"/>
          <w:lang w:eastAsia="ru-RU"/>
        </w:rPr>
      </w:pPr>
    </w:p>
    <w:p w:rsidR="005F719D" w:rsidRPr="00327B88" w:rsidRDefault="005F719D" w:rsidP="005F51C7">
      <w:pPr>
        <w:pStyle w:val="ac"/>
        <w:numPr>
          <w:ilvl w:val="1"/>
          <w:numId w:val="7"/>
        </w:numPr>
        <w:spacing w:after="0" w:line="240" w:lineRule="auto"/>
        <w:ind w:left="0" w:firstLine="567"/>
        <w:jc w:val="both"/>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Цель и планируемые результаты освоения дисциплины:</w:t>
      </w:r>
    </w:p>
    <w:p w:rsidR="00CB40D5" w:rsidRPr="00327B88" w:rsidRDefault="00083FD6" w:rsidP="005F51C7">
      <w:pPr>
        <w:suppressAutoHyphens/>
        <w:spacing w:after="0" w:line="240" w:lineRule="auto"/>
        <w:ind w:firstLine="567"/>
        <w:jc w:val="both"/>
        <w:rPr>
          <w:rFonts w:ascii="Times New Roman" w:hAnsi="Times New Roman" w:cs="Times New Roman"/>
          <w:sz w:val="28"/>
          <w:szCs w:val="28"/>
        </w:rPr>
      </w:pPr>
      <w:r w:rsidRPr="00327B88">
        <w:rPr>
          <w:rFonts w:ascii="Times New Roman" w:hAnsi="Times New Roman" w:cs="Times New Roman"/>
          <w:sz w:val="28"/>
          <w:szCs w:val="28"/>
        </w:rPr>
        <w:t>В рамках программы учебной дисциплины обучающимися осваиваются умения и знания</w:t>
      </w:r>
      <w:r w:rsidR="000F7443" w:rsidRPr="00327B88">
        <w:rPr>
          <w:rFonts w:ascii="Times New Roman" w:hAnsi="Times New Roman" w:cs="Times New Roman"/>
          <w:sz w:val="28"/>
          <w:szCs w:val="28"/>
        </w:rPr>
        <w:t>.</w:t>
      </w:r>
    </w:p>
    <w:p w:rsidR="00083FD6" w:rsidRPr="00327B88" w:rsidRDefault="00CB40D5" w:rsidP="005F51C7">
      <w:pPr>
        <w:suppressAutoHyphens/>
        <w:spacing w:after="0" w:line="240" w:lineRule="auto"/>
        <w:ind w:firstLine="567"/>
        <w:jc w:val="both"/>
        <w:rPr>
          <w:rFonts w:ascii="Times New Roman" w:hAnsi="Times New Roman" w:cs="Times New Roman"/>
          <w:sz w:val="28"/>
          <w:szCs w:val="28"/>
        </w:rPr>
      </w:pPr>
      <w:r w:rsidRPr="00327B88">
        <w:rPr>
          <w:rFonts w:ascii="Times New Roman" w:hAnsi="Times New Roman" w:cs="Times New Roman"/>
          <w:sz w:val="28"/>
          <w:szCs w:val="28"/>
        </w:rPr>
        <w:t xml:space="preserve">1.2.1 </w:t>
      </w:r>
      <w:r w:rsidR="00083FD6" w:rsidRPr="00327B88">
        <w:rPr>
          <w:rFonts w:ascii="Times New Roman" w:hAnsi="Times New Roman" w:cs="Times New Roman"/>
          <w:sz w:val="28"/>
          <w:szCs w:val="28"/>
        </w:rPr>
        <w:t>Формируемые знания и умения</w:t>
      </w:r>
    </w:p>
    <w:tbl>
      <w:tblPr>
        <w:tblW w:w="113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048"/>
        <w:gridCol w:w="5767"/>
      </w:tblGrid>
      <w:tr w:rsidR="00083FD6" w:rsidRPr="005F51C7" w:rsidTr="00C95453">
        <w:trPr>
          <w:trHeight w:val="649"/>
        </w:trPr>
        <w:tc>
          <w:tcPr>
            <w:tcW w:w="1560" w:type="dxa"/>
            <w:hideMark/>
          </w:tcPr>
          <w:p w:rsidR="00083FD6" w:rsidRPr="005F51C7" w:rsidRDefault="00083FD6" w:rsidP="005F51C7">
            <w:pPr>
              <w:suppressAutoHyphens/>
              <w:spacing w:after="0" w:line="240" w:lineRule="auto"/>
              <w:jc w:val="center"/>
              <w:rPr>
                <w:rFonts w:ascii="Times New Roman" w:hAnsi="Times New Roman" w:cs="Times New Roman"/>
                <w:sz w:val="24"/>
                <w:szCs w:val="28"/>
              </w:rPr>
            </w:pPr>
            <w:r w:rsidRPr="005F51C7">
              <w:rPr>
                <w:rFonts w:ascii="Times New Roman" w:hAnsi="Times New Roman" w:cs="Times New Roman"/>
                <w:sz w:val="24"/>
                <w:szCs w:val="28"/>
              </w:rPr>
              <w:t xml:space="preserve">Код </w:t>
            </w:r>
          </w:p>
          <w:p w:rsidR="00083FD6" w:rsidRPr="005F51C7" w:rsidRDefault="00083FD6" w:rsidP="005F51C7">
            <w:pPr>
              <w:suppressAutoHyphens/>
              <w:spacing w:after="0" w:line="240" w:lineRule="auto"/>
              <w:jc w:val="center"/>
              <w:rPr>
                <w:rFonts w:ascii="Times New Roman" w:hAnsi="Times New Roman" w:cs="Times New Roman"/>
                <w:sz w:val="24"/>
                <w:szCs w:val="28"/>
              </w:rPr>
            </w:pPr>
            <w:r w:rsidRPr="005F51C7">
              <w:rPr>
                <w:rFonts w:ascii="Times New Roman" w:hAnsi="Times New Roman" w:cs="Times New Roman"/>
                <w:sz w:val="24"/>
                <w:szCs w:val="28"/>
              </w:rPr>
              <w:t>ПК, ОК, ЛР</w:t>
            </w:r>
          </w:p>
        </w:tc>
        <w:tc>
          <w:tcPr>
            <w:tcW w:w="4048" w:type="dxa"/>
            <w:hideMark/>
          </w:tcPr>
          <w:p w:rsidR="00083FD6" w:rsidRPr="005F51C7" w:rsidRDefault="00083FD6" w:rsidP="005F51C7">
            <w:pPr>
              <w:suppressAutoHyphens/>
              <w:spacing w:after="0" w:line="240" w:lineRule="auto"/>
              <w:jc w:val="center"/>
              <w:rPr>
                <w:rFonts w:ascii="Times New Roman" w:hAnsi="Times New Roman" w:cs="Times New Roman"/>
                <w:sz w:val="24"/>
                <w:szCs w:val="28"/>
              </w:rPr>
            </w:pPr>
            <w:r w:rsidRPr="005F51C7">
              <w:rPr>
                <w:rFonts w:ascii="Times New Roman" w:hAnsi="Times New Roman" w:cs="Times New Roman"/>
                <w:sz w:val="24"/>
                <w:szCs w:val="28"/>
              </w:rPr>
              <w:t>Умения</w:t>
            </w:r>
          </w:p>
        </w:tc>
        <w:tc>
          <w:tcPr>
            <w:tcW w:w="5767" w:type="dxa"/>
            <w:hideMark/>
          </w:tcPr>
          <w:p w:rsidR="00083FD6" w:rsidRPr="005F51C7" w:rsidRDefault="00083FD6" w:rsidP="005F51C7">
            <w:pPr>
              <w:suppressAutoHyphens/>
              <w:spacing w:after="0" w:line="240" w:lineRule="auto"/>
              <w:jc w:val="center"/>
              <w:rPr>
                <w:rFonts w:ascii="Times New Roman" w:hAnsi="Times New Roman" w:cs="Times New Roman"/>
                <w:sz w:val="24"/>
                <w:szCs w:val="28"/>
              </w:rPr>
            </w:pPr>
            <w:r w:rsidRPr="005F51C7">
              <w:rPr>
                <w:rFonts w:ascii="Times New Roman" w:hAnsi="Times New Roman" w:cs="Times New Roman"/>
                <w:sz w:val="24"/>
                <w:szCs w:val="28"/>
              </w:rPr>
              <w:t>Знания</w:t>
            </w:r>
          </w:p>
        </w:tc>
      </w:tr>
      <w:tr w:rsidR="00083FD6" w:rsidRPr="005F51C7" w:rsidTr="00C95453">
        <w:trPr>
          <w:trHeight w:val="212"/>
        </w:trPr>
        <w:tc>
          <w:tcPr>
            <w:tcW w:w="1560" w:type="dxa"/>
          </w:tcPr>
          <w:p w:rsidR="00FF08B1" w:rsidRPr="005F51C7" w:rsidRDefault="00FF08B1" w:rsidP="005F51C7">
            <w:pPr>
              <w:suppressAutoHyphens/>
              <w:spacing w:after="0" w:line="240" w:lineRule="auto"/>
              <w:jc w:val="center"/>
              <w:rPr>
                <w:rFonts w:ascii="Times New Roman" w:eastAsia="Times New Roman" w:hAnsi="Times New Roman" w:cs="Times New Roman"/>
                <w:sz w:val="24"/>
                <w:szCs w:val="28"/>
                <w:lang w:eastAsia="ru-RU"/>
              </w:rPr>
            </w:pPr>
          </w:p>
          <w:p w:rsidR="008C6728"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ОК 01-04</w:t>
            </w:r>
          </w:p>
          <w:p w:rsidR="008C6728"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 xml:space="preserve"> ОК 07</w:t>
            </w:r>
          </w:p>
          <w:p w:rsidR="008C6728"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ОК 09-10</w:t>
            </w:r>
          </w:p>
          <w:p w:rsidR="008C6728"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p>
          <w:p w:rsidR="006170BE" w:rsidRPr="005F51C7" w:rsidRDefault="006170BE"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ПК 1.1</w:t>
            </w:r>
          </w:p>
          <w:p w:rsidR="006170BE" w:rsidRPr="005F51C7" w:rsidRDefault="006170BE"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ПК 1.2</w:t>
            </w:r>
          </w:p>
          <w:p w:rsidR="006170BE"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ПК 1</w:t>
            </w:r>
            <w:r w:rsidR="006170BE" w:rsidRPr="005F51C7">
              <w:rPr>
                <w:rFonts w:ascii="Times New Roman" w:eastAsia="Times New Roman" w:hAnsi="Times New Roman" w:cs="Times New Roman"/>
                <w:sz w:val="24"/>
                <w:szCs w:val="28"/>
                <w:lang w:eastAsia="ru-RU"/>
              </w:rPr>
              <w:t>.</w:t>
            </w:r>
            <w:r w:rsidRPr="005F51C7">
              <w:rPr>
                <w:rFonts w:ascii="Times New Roman" w:eastAsia="Times New Roman" w:hAnsi="Times New Roman" w:cs="Times New Roman"/>
                <w:sz w:val="24"/>
                <w:szCs w:val="28"/>
                <w:lang w:eastAsia="ru-RU"/>
              </w:rPr>
              <w:t>3</w:t>
            </w:r>
          </w:p>
          <w:p w:rsidR="006170BE" w:rsidRPr="005F51C7" w:rsidRDefault="006170BE" w:rsidP="005F51C7">
            <w:pPr>
              <w:suppressAutoHyphens/>
              <w:spacing w:after="0" w:line="240" w:lineRule="auto"/>
              <w:jc w:val="center"/>
              <w:rPr>
                <w:rFonts w:ascii="Times New Roman" w:eastAsia="Times New Roman" w:hAnsi="Times New Roman" w:cs="Times New Roman"/>
                <w:sz w:val="24"/>
                <w:szCs w:val="28"/>
                <w:lang w:eastAsia="ru-RU"/>
              </w:rPr>
            </w:pPr>
          </w:p>
          <w:p w:rsidR="008C6728"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ЛР 10</w:t>
            </w:r>
          </w:p>
          <w:p w:rsidR="00083FD6" w:rsidRPr="005F51C7" w:rsidRDefault="008C6728" w:rsidP="005F51C7">
            <w:pPr>
              <w:suppressAutoHyphens/>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ЛР 13-19</w:t>
            </w:r>
          </w:p>
        </w:tc>
        <w:tc>
          <w:tcPr>
            <w:tcW w:w="4048" w:type="dxa"/>
          </w:tcPr>
          <w:p w:rsidR="00F52CE7" w:rsidRPr="005F51C7" w:rsidRDefault="00F52CE7"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Уметь:</w:t>
            </w:r>
          </w:p>
          <w:p w:rsidR="00F52CE7" w:rsidRPr="005F51C7" w:rsidRDefault="00F52CE7"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w:t>
            </w:r>
            <w:r w:rsidR="00716BA8" w:rsidRPr="005F51C7">
              <w:rPr>
                <w:rFonts w:ascii="Times New Roman" w:hAnsi="Times New Roman" w:cs="Times New Roman"/>
                <w:sz w:val="24"/>
                <w:szCs w:val="28"/>
              </w:rPr>
              <w:t xml:space="preserve"> давать характеристику основным узлам </w:t>
            </w:r>
            <w:r w:rsidRPr="005F51C7">
              <w:rPr>
                <w:rFonts w:ascii="Times New Roman" w:hAnsi="Times New Roman" w:cs="Times New Roman"/>
                <w:sz w:val="24"/>
                <w:szCs w:val="28"/>
              </w:rPr>
              <w:t xml:space="preserve"> устройства </w:t>
            </w:r>
            <w:r w:rsidR="00166D39" w:rsidRPr="005F51C7">
              <w:rPr>
                <w:rFonts w:ascii="Times New Roman" w:eastAsia="Times New Roman" w:hAnsi="Times New Roman" w:cs="Times New Roman"/>
                <w:color w:val="000000"/>
                <w:sz w:val="24"/>
                <w:szCs w:val="28"/>
                <w:lang w:eastAsia="ru-RU"/>
              </w:rPr>
              <w:t>установки штанговой глубинной насосной (</w:t>
            </w:r>
            <w:r w:rsidRPr="005F51C7">
              <w:rPr>
                <w:rFonts w:ascii="Times New Roman" w:hAnsi="Times New Roman" w:cs="Times New Roman"/>
                <w:sz w:val="24"/>
                <w:szCs w:val="28"/>
              </w:rPr>
              <w:t>УШГН</w:t>
            </w:r>
            <w:r w:rsidR="00166D39" w:rsidRPr="005F51C7">
              <w:rPr>
                <w:rFonts w:ascii="Times New Roman" w:hAnsi="Times New Roman" w:cs="Times New Roman"/>
                <w:sz w:val="24"/>
                <w:szCs w:val="28"/>
              </w:rPr>
              <w:t>)</w:t>
            </w:r>
            <w:r w:rsidR="00716BA8" w:rsidRPr="005F51C7">
              <w:rPr>
                <w:rFonts w:ascii="Times New Roman" w:hAnsi="Times New Roman" w:cs="Times New Roman"/>
                <w:sz w:val="24"/>
                <w:szCs w:val="28"/>
              </w:rPr>
              <w:t>;</w:t>
            </w:r>
          </w:p>
          <w:p w:rsidR="00F52CE7" w:rsidRPr="005F51C7" w:rsidRDefault="00716BA8"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xml:space="preserve">- давать характеристику основным узлам </w:t>
            </w:r>
            <w:r w:rsidR="00F52CE7" w:rsidRPr="005F51C7">
              <w:rPr>
                <w:rFonts w:ascii="Times New Roman" w:hAnsi="Times New Roman" w:cs="Times New Roman"/>
                <w:sz w:val="24"/>
                <w:szCs w:val="28"/>
              </w:rPr>
              <w:t xml:space="preserve">устройства </w:t>
            </w:r>
            <w:r w:rsidR="00166D39" w:rsidRPr="005F51C7">
              <w:rPr>
                <w:rFonts w:ascii="Times New Roman" w:eastAsia="Times New Roman" w:hAnsi="Times New Roman" w:cs="Times New Roman"/>
                <w:color w:val="000C24"/>
                <w:sz w:val="24"/>
                <w:szCs w:val="28"/>
                <w:lang w:eastAsia="ru-RU"/>
              </w:rPr>
              <w:t>установке электроцентробежного насоса (</w:t>
            </w:r>
            <w:r w:rsidR="00F52CE7" w:rsidRPr="005F51C7">
              <w:rPr>
                <w:rFonts w:ascii="Times New Roman" w:hAnsi="Times New Roman" w:cs="Times New Roman"/>
                <w:sz w:val="24"/>
                <w:szCs w:val="28"/>
              </w:rPr>
              <w:t>УЭЦН</w:t>
            </w:r>
            <w:r w:rsidR="00166D39" w:rsidRPr="005F51C7">
              <w:rPr>
                <w:rFonts w:ascii="Times New Roman" w:hAnsi="Times New Roman" w:cs="Times New Roman"/>
                <w:sz w:val="24"/>
                <w:szCs w:val="28"/>
              </w:rPr>
              <w:t>)</w:t>
            </w:r>
            <w:r w:rsidRPr="005F51C7">
              <w:rPr>
                <w:rFonts w:ascii="Times New Roman" w:hAnsi="Times New Roman" w:cs="Times New Roman"/>
                <w:sz w:val="24"/>
                <w:szCs w:val="28"/>
              </w:rPr>
              <w:t>;</w:t>
            </w:r>
          </w:p>
          <w:p w:rsidR="00F52CE7" w:rsidRPr="005F51C7" w:rsidRDefault="00101A18"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w:t>
            </w:r>
            <w:r w:rsidR="002B3231" w:rsidRPr="005F51C7">
              <w:rPr>
                <w:rFonts w:ascii="Times New Roman" w:hAnsi="Times New Roman" w:cs="Times New Roman"/>
                <w:sz w:val="24"/>
                <w:szCs w:val="28"/>
              </w:rPr>
              <w:t xml:space="preserve"> давать характеристику устройствам автоматизации нефтяных скважин.</w:t>
            </w:r>
          </w:p>
          <w:p w:rsidR="00166D39" w:rsidRPr="005F51C7" w:rsidRDefault="00166D39" w:rsidP="005F51C7">
            <w:pPr>
              <w:spacing w:after="0" w:line="240" w:lineRule="auto"/>
              <w:rPr>
                <w:rFonts w:ascii="Times New Roman" w:hAnsi="Times New Roman" w:cs="Times New Roman"/>
                <w:sz w:val="24"/>
                <w:szCs w:val="28"/>
              </w:rPr>
            </w:pPr>
          </w:p>
          <w:p w:rsidR="00083FD6" w:rsidRPr="005F51C7" w:rsidRDefault="00083FD6" w:rsidP="005F51C7">
            <w:pPr>
              <w:suppressAutoHyphens/>
              <w:spacing w:after="0" w:line="240" w:lineRule="auto"/>
              <w:jc w:val="center"/>
              <w:rPr>
                <w:rFonts w:ascii="Times New Roman" w:hAnsi="Times New Roman" w:cs="Times New Roman"/>
                <w:i/>
                <w:sz w:val="24"/>
                <w:szCs w:val="28"/>
              </w:rPr>
            </w:pPr>
          </w:p>
        </w:tc>
        <w:tc>
          <w:tcPr>
            <w:tcW w:w="5767" w:type="dxa"/>
          </w:tcPr>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Знать:</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историю развития и состояние нефтяной и газовой промышленности;</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путь нефти и газа от месторождения до потребителя;</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поня</w:t>
            </w:r>
            <w:r w:rsidR="006170BE" w:rsidRPr="005F51C7">
              <w:rPr>
                <w:rFonts w:ascii="Times New Roman" w:hAnsi="Times New Roman" w:cs="Times New Roman"/>
                <w:sz w:val="24"/>
                <w:szCs w:val="28"/>
              </w:rPr>
              <w:t>тия природные коллекторы нефти; п</w:t>
            </w:r>
            <w:r w:rsidRPr="005F51C7">
              <w:rPr>
                <w:rFonts w:ascii="Times New Roman" w:hAnsi="Times New Roman" w:cs="Times New Roman"/>
                <w:sz w:val="24"/>
                <w:szCs w:val="28"/>
              </w:rPr>
              <w:t>ластовая энергия и силы, действующие в залежах;</w:t>
            </w:r>
            <w:r w:rsidR="006170BE" w:rsidRPr="005F51C7">
              <w:rPr>
                <w:rFonts w:ascii="Times New Roman" w:hAnsi="Times New Roman" w:cs="Times New Roman"/>
                <w:sz w:val="24"/>
                <w:szCs w:val="28"/>
              </w:rPr>
              <w:t xml:space="preserve"> нефть, ее химический состав; пластовый нефтяной газ, его состав и свойства</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режимы работы нефтяных и газовых залежей. Механизмы вытеснения нефти из пласта;</w:t>
            </w:r>
          </w:p>
          <w:p w:rsidR="006170BE"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xml:space="preserve">- </w:t>
            </w:r>
            <w:r w:rsidR="006170BE" w:rsidRPr="005F51C7">
              <w:rPr>
                <w:rFonts w:ascii="Times New Roman" w:hAnsi="Times New Roman" w:cs="Times New Roman"/>
                <w:sz w:val="24"/>
                <w:szCs w:val="28"/>
              </w:rPr>
              <w:t xml:space="preserve">классификацию нефтей в зависимости от содержания серы, парафина, смол. </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понятие скважина - назначение, конструкции, технологии вскрытия, крепления, перфорации продуктивных пластов и освоение скважин;</w:t>
            </w:r>
          </w:p>
          <w:p w:rsidR="00F67EF5"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технологию бурения нефтяных и газовых скважин; режимы эксплуатации скважин; способы добычи нефти;</w:t>
            </w:r>
          </w:p>
          <w:p w:rsidR="002B3231" w:rsidRPr="005F51C7" w:rsidRDefault="00F67EF5"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технику капитального и подземного ремонтов скважин</w:t>
            </w:r>
            <w:r w:rsidR="002B3231" w:rsidRPr="005F51C7">
              <w:rPr>
                <w:rFonts w:ascii="Times New Roman" w:hAnsi="Times New Roman" w:cs="Times New Roman"/>
                <w:sz w:val="24"/>
                <w:szCs w:val="28"/>
              </w:rPr>
              <w:t>;</w:t>
            </w:r>
          </w:p>
          <w:p w:rsidR="00F52CE7" w:rsidRPr="005F51C7" w:rsidRDefault="00F52CE7"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технологию а</w:t>
            </w:r>
            <w:r w:rsidR="00F67EF5" w:rsidRPr="005F51C7">
              <w:rPr>
                <w:rFonts w:ascii="Times New Roman" w:hAnsi="Times New Roman" w:cs="Times New Roman"/>
                <w:sz w:val="24"/>
                <w:szCs w:val="28"/>
              </w:rPr>
              <w:t>втоматизаци</w:t>
            </w:r>
            <w:r w:rsidRPr="005F51C7">
              <w:rPr>
                <w:rFonts w:ascii="Times New Roman" w:hAnsi="Times New Roman" w:cs="Times New Roman"/>
                <w:sz w:val="24"/>
                <w:szCs w:val="28"/>
              </w:rPr>
              <w:t>и</w:t>
            </w:r>
            <w:r w:rsidR="00F67EF5" w:rsidRPr="005F51C7">
              <w:rPr>
                <w:rFonts w:ascii="Times New Roman" w:hAnsi="Times New Roman" w:cs="Times New Roman"/>
                <w:sz w:val="24"/>
                <w:szCs w:val="28"/>
              </w:rPr>
              <w:t xml:space="preserve"> процессов добычи нефти и газа</w:t>
            </w:r>
            <w:r w:rsidRPr="005F51C7">
              <w:rPr>
                <w:rFonts w:ascii="Times New Roman" w:hAnsi="Times New Roman" w:cs="Times New Roman"/>
                <w:sz w:val="24"/>
                <w:szCs w:val="28"/>
              </w:rPr>
              <w:t>;</w:t>
            </w:r>
          </w:p>
          <w:p w:rsidR="00F52CE7" w:rsidRPr="005F51C7" w:rsidRDefault="00F52CE7"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способы т</w:t>
            </w:r>
            <w:r w:rsidR="00F67EF5" w:rsidRPr="005F51C7">
              <w:rPr>
                <w:rFonts w:ascii="Times New Roman" w:hAnsi="Times New Roman" w:cs="Times New Roman"/>
                <w:sz w:val="24"/>
                <w:szCs w:val="28"/>
              </w:rPr>
              <w:t>ранспортировк</w:t>
            </w:r>
            <w:r w:rsidRPr="005F51C7">
              <w:rPr>
                <w:rFonts w:ascii="Times New Roman" w:hAnsi="Times New Roman" w:cs="Times New Roman"/>
                <w:sz w:val="24"/>
                <w:szCs w:val="28"/>
              </w:rPr>
              <w:t>и</w:t>
            </w:r>
            <w:r w:rsidR="00F67EF5" w:rsidRPr="005F51C7">
              <w:rPr>
                <w:rFonts w:ascii="Times New Roman" w:hAnsi="Times New Roman" w:cs="Times New Roman"/>
                <w:sz w:val="24"/>
                <w:szCs w:val="28"/>
              </w:rPr>
              <w:t xml:space="preserve"> нефти, газа и газового конденсата и продуктов их переработки. </w:t>
            </w:r>
            <w:r w:rsidRPr="005F51C7">
              <w:rPr>
                <w:rFonts w:ascii="Times New Roman" w:hAnsi="Times New Roman" w:cs="Times New Roman"/>
                <w:sz w:val="24"/>
                <w:szCs w:val="28"/>
              </w:rPr>
              <w:t>Хранение нефти и нефтепродуктов;</w:t>
            </w:r>
          </w:p>
          <w:p w:rsidR="00083FD6" w:rsidRPr="005F51C7" w:rsidRDefault="00F52CE7" w:rsidP="005F51C7">
            <w:pPr>
              <w:suppressAutoHyphens/>
              <w:spacing w:after="0" w:line="240" w:lineRule="auto"/>
              <w:jc w:val="both"/>
              <w:rPr>
                <w:rFonts w:ascii="Times New Roman" w:hAnsi="Times New Roman" w:cs="Times New Roman"/>
                <w:sz w:val="24"/>
                <w:szCs w:val="28"/>
              </w:rPr>
            </w:pPr>
            <w:r w:rsidRPr="005F51C7">
              <w:rPr>
                <w:rFonts w:ascii="Times New Roman" w:hAnsi="Times New Roman" w:cs="Times New Roman"/>
                <w:sz w:val="24"/>
                <w:szCs w:val="28"/>
              </w:rPr>
              <w:t>- т</w:t>
            </w:r>
            <w:r w:rsidR="00F67EF5" w:rsidRPr="005F51C7">
              <w:rPr>
                <w:rFonts w:ascii="Times New Roman" w:hAnsi="Times New Roman" w:cs="Times New Roman"/>
                <w:sz w:val="24"/>
                <w:szCs w:val="28"/>
              </w:rPr>
              <w:t>ребования охраны труда, промышленной, пожарной и экологической безопасности при проведении ТОиР сложного промыслового нефтегазового оборудования</w:t>
            </w:r>
            <w:r w:rsidRPr="005F51C7">
              <w:rPr>
                <w:rFonts w:ascii="Times New Roman" w:hAnsi="Times New Roman" w:cs="Times New Roman"/>
                <w:sz w:val="24"/>
                <w:szCs w:val="28"/>
              </w:rPr>
              <w:t>.</w:t>
            </w:r>
          </w:p>
        </w:tc>
      </w:tr>
    </w:tbl>
    <w:p w:rsidR="000F7443" w:rsidRPr="00327B88" w:rsidRDefault="00FF08B1" w:rsidP="005F51C7">
      <w:pPr>
        <w:pStyle w:val="ac"/>
        <w:numPr>
          <w:ilvl w:val="2"/>
          <w:numId w:val="13"/>
        </w:numPr>
        <w:spacing w:after="0" w:line="240" w:lineRule="auto"/>
        <w:ind w:left="0" w:firstLine="567"/>
        <w:rPr>
          <w:rFonts w:ascii="Times New Roman" w:hAnsi="Times New Roman" w:cs="Times New Roman"/>
          <w:bCs/>
          <w:sz w:val="28"/>
          <w:szCs w:val="28"/>
        </w:rPr>
      </w:pPr>
      <w:r w:rsidRPr="00327B88">
        <w:rPr>
          <w:rFonts w:ascii="Times New Roman" w:hAnsi="Times New Roman" w:cs="Times New Roman"/>
          <w:sz w:val="28"/>
          <w:szCs w:val="28"/>
        </w:rPr>
        <w:lastRenderedPageBreak/>
        <w:t>Перечень общих компетенций,</w:t>
      </w:r>
      <w:r w:rsidR="000F7443" w:rsidRPr="00327B88">
        <w:rPr>
          <w:rFonts w:ascii="Times New Roman" w:hAnsi="Times New Roman" w:cs="Times New Roman"/>
          <w:sz w:val="28"/>
          <w:szCs w:val="28"/>
        </w:rPr>
        <w:t xml:space="preserve"> </w:t>
      </w:r>
      <w:r w:rsidR="000F7443" w:rsidRPr="00327B88">
        <w:rPr>
          <w:rFonts w:ascii="Times New Roman" w:hAnsi="Times New Roman" w:cs="Times New Roman"/>
          <w:bCs/>
          <w:sz w:val="28"/>
          <w:szCs w:val="28"/>
        </w:rPr>
        <w:t>личностных результатов</w:t>
      </w:r>
    </w:p>
    <w:tbl>
      <w:tblPr>
        <w:tblW w:w="10348" w:type="dxa"/>
        <w:tblInd w:w="-34" w:type="dxa"/>
        <w:tblLook w:val="04A0" w:firstRow="1" w:lastRow="0" w:firstColumn="1" w:lastColumn="0" w:noHBand="0" w:noVBand="1"/>
      </w:tblPr>
      <w:tblGrid>
        <w:gridCol w:w="993"/>
        <w:gridCol w:w="9355"/>
      </w:tblGrid>
      <w:tr w:rsidR="00DA02E9" w:rsidRPr="005F51C7" w:rsidTr="00FB430F">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Код</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Наименование общих компетенций</w:t>
            </w:r>
            <w:r w:rsidR="00FF08B1" w:rsidRPr="005F51C7">
              <w:rPr>
                <w:rFonts w:ascii="Times New Roman" w:eastAsia="Times New Roman" w:hAnsi="Times New Roman" w:cs="Times New Roman"/>
                <w:color w:val="365F91"/>
                <w:sz w:val="24"/>
                <w:szCs w:val="28"/>
                <w:lang w:eastAsia="ru-RU"/>
              </w:rPr>
              <w:t xml:space="preserve">, </w:t>
            </w:r>
            <w:r w:rsidRPr="005F51C7">
              <w:rPr>
                <w:rFonts w:ascii="Times New Roman" w:eastAsia="Times New Roman" w:hAnsi="Times New Roman" w:cs="Times New Roman"/>
                <w:sz w:val="24"/>
                <w:szCs w:val="28"/>
                <w:lang w:eastAsia="ru-RU"/>
              </w:rPr>
              <w:t>личностных результатов</w:t>
            </w:r>
          </w:p>
        </w:tc>
      </w:tr>
      <w:tr w:rsidR="00196284"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ОК 01</w:t>
            </w:r>
          </w:p>
        </w:tc>
        <w:tc>
          <w:tcPr>
            <w:tcW w:w="9355" w:type="dxa"/>
            <w:tcBorders>
              <w:top w:val="single" w:sz="4" w:space="0" w:color="auto"/>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Выбирать способы решения задач профессиональной деятельности, применительно к различным контекстам.</w:t>
            </w:r>
          </w:p>
        </w:tc>
      </w:tr>
      <w:tr w:rsidR="00196284" w:rsidRPr="005F51C7" w:rsidTr="00FB430F">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ОК 02</w:t>
            </w:r>
          </w:p>
        </w:tc>
        <w:tc>
          <w:tcPr>
            <w:tcW w:w="9355" w:type="dxa"/>
            <w:tcBorders>
              <w:top w:val="single" w:sz="4" w:space="0" w:color="auto"/>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Осуществлять поиск, анализ и интерпретацию информации, необходимой для выполнения задач профессиональной деятельности.</w:t>
            </w:r>
          </w:p>
        </w:tc>
      </w:tr>
      <w:tr w:rsidR="00196284"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ОК 03</w:t>
            </w:r>
          </w:p>
        </w:tc>
        <w:tc>
          <w:tcPr>
            <w:tcW w:w="9355" w:type="dxa"/>
            <w:tcBorders>
              <w:top w:val="single" w:sz="4" w:space="0" w:color="auto"/>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Планировать и реализовывать собственное профессиональное и личностное развитие.</w:t>
            </w:r>
          </w:p>
        </w:tc>
      </w:tr>
      <w:tr w:rsidR="00196284"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ОК 04</w:t>
            </w:r>
          </w:p>
        </w:tc>
        <w:tc>
          <w:tcPr>
            <w:tcW w:w="9355" w:type="dxa"/>
            <w:tcBorders>
              <w:top w:val="single" w:sz="4" w:space="0" w:color="auto"/>
              <w:left w:val="single" w:sz="4" w:space="0" w:color="auto"/>
              <w:bottom w:val="single" w:sz="4" w:space="0" w:color="auto"/>
              <w:right w:val="single" w:sz="4" w:space="0" w:color="auto"/>
            </w:tcBorders>
            <w:shd w:val="clear" w:color="auto" w:fill="auto"/>
            <w:hideMark/>
          </w:tcPr>
          <w:p w:rsidR="00196284" w:rsidRPr="005F51C7" w:rsidRDefault="00196284"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Работать в коллективе и команде, эффективно взаимодействовать с коллегами, руководством, клиентами.</w:t>
            </w:r>
          </w:p>
        </w:tc>
      </w:tr>
      <w:tr w:rsidR="00DA02E9" w:rsidRPr="005F51C7" w:rsidTr="00FB430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ОК 07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both"/>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Содействовать сохранению окружающей среды, ресурсосбережению, эффективно действовать в чрезвычайных ситуациях.</w:t>
            </w:r>
          </w:p>
        </w:tc>
      </w:tr>
      <w:tr w:rsidR="00DA02E9"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ОК 09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both"/>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Использовать информационные технологии в профессиональной деятельности</w:t>
            </w:r>
          </w:p>
        </w:tc>
      </w:tr>
      <w:tr w:rsidR="00DA02E9" w:rsidRPr="005F51C7" w:rsidTr="00FB430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ОК 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E9" w:rsidRPr="005F51C7" w:rsidRDefault="00DA02E9" w:rsidP="005F51C7">
            <w:pPr>
              <w:spacing w:after="0" w:line="240" w:lineRule="auto"/>
              <w:jc w:val="both"/>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Пользоваться профессиональной документацией на государственном и иностранном языках.</w:t>
            </w:r>
          </w:p>
        </w:tc>
      </w:tr>
      <w:tr w:rsidR="00DA02E9"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rsidR="00DA02E9" w:rsidRPr="005F51C7" w:rsidRDefault="000454AD" w:rsidP="005F51C7">
            <w:pPr>
              <w:spacing w:after="0" w:line="240" w:lineRule="auto"/>
              <w:jc w:val="center"/>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ЛР 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DA02E9" w:rsidRPr="005F51C7" w:rsidRDefault="00196284"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PMingLiU" w:hAnsi="Times New Roman" w:cs="Times New Roman"/>
                <w:sz w:val="24"/>
                <w:szCs w:val="28"/>
                <w:lang w:eastAsia="ru-RU"/>
              </w:rPr>
              <w:t>Заботящийся о защите окружающей среды, собственной и чужой безопасности, в том числе цифровой.</w:t>
            </w:r>
          </w:p>
        </w:tc>
      </w:tr>
      <w:tr w:rsidR="00955A76" w:rsidRPr="005F51C7" w:rsidTr="00FB430F">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13</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955A76" w:rsidRPr="005F51C7" w:rsidTr="00FB430F">
        <w:trPr>
          <w:trHeight w:val="5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14</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Проявляющий сознательное отношение к непрерывному образованию как условию успешной профессиональной и общественной деятельности</w:t>
            </w:r>
          </w:p>
        </w:tc>
      </w:tr>
      <w:tr w:rsidR="00955A76" w:rsidRPr="005F51C7" w:rsidTr="00FB430F">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15</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955A76" w:rsidRPr="005F51C7" w:rsidTr="00FB430F">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16</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Проявляющие уважение к культуре Татарстана, воплощающей богатые традиции и духовную самобытность народов, проживающих на территории Республики</w:t>
            </w:r>
          </w:p>
        </w:tc>
      </w:tr>
      <w:tr w:rsidR="00955A76" w:rsidRPr="005F51C7" w:rsidTr="00FB430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17</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Проявляющие национальное самосознание в процессе воспитания осознанного эмоционально-ценностного отношения к истории и культуре своего народа</w:t>
            </w:r>
          </w:p>
        </w:tc>
      </w:tr>
      <w:tr w:rsidR="00955A76" w:rsidRPr="005F51C7" w:rsidTr="00FB430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18</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 xml:space="preserve">Демонстрирующие готовность и способность принимать оперативные решения при возникновениях нестандартных ситуаций </w:t>
            </w:r>
          </w:p>
        </w:tc>
      </w:tr>
      <w:tr w:rsidR="00955A76" w:rsidRPr="005F51C7" w:rsidTr="00FB430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5A76" w:rsidRPr="005F51C7" w:rsidRDefault="00955A76"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ЛР 19</w:t>
            </w:r>
          </w:p>
        </w:tc>
        <w:tc>
          <w:tcPr>
            <w:tcW w:w="9355" w:type="dxa"/>
            <w:tcBorders>
              <w:top w:val="single" w:sz="4" w:space="0" w:color="auto"/>
              <w:bottom w:val="single" w:sz="4" w:space="0" w:color="auto"/>
              <w:right w:val="single" w:sz="4" w:space="0" w:color="auto"/>
            </w:tcBorders>
          </w:tcPr>
          <w:p w:rsidR="00955A76" w:rsidRPr="005F51C7" w:rsidRDefault="00955A76" w:rsidP="005F51C7">
            <w:pPr>
              <w:spacing w:after="0" w:line="240" w:lineRule="auto"/>
              <w:rPr>
                <w:rFonts w:ascii="Times New Roman" w:hAnsi="Times New Roman" w:cs="Times New Roman"/>
                <w:sz w:val="24"/>
                <w:szCs w:val="28"/>
              </w:rPr>
            </w:pPr>
            <w:r w:rsidRPr="005F51C7">
              <w:rPr>
                <w:rFonts w:ascii="Times New Roman" w:hAnsi="Times New Roman" w:cs="Times New Roman"/>
                <w:sz w:val="24"/>
                <w:szCs w:val="28"/>
              </w:rPr>
              <w:t>Демонстрирующие обязательность и ответственность при исполнении профессиональных задач</w:t>
            </w:r>
          </w:p>
        </w:tc>
      </w:tr>
    </w:tbl>
    <w:p w:rsidR="00812446" w:rsidRPr="00327B88" w:rsidRDefault="00812446" w:rsidP="005F51C7">
      <w:pPr>
        <w:pStyle w:val="2"/>
        <w:spacing w:line="240" w:lineRule="auto"/>
        <w:jc w:val="both"/>
        <w:rPr>
          <w:rStyle w:val="a8"/>
          <w:i w:val="0"/>
          <w:szCs w:val="28"/>
        </w:rPr>
      </w:pPr>
    </w:p>
    <w:p w:rsidR="000F7443" w:rsidRPr="004F2F85" w:rsidRDefault="004F2F85" w:rsidP="005F51C7">
      <w:pPr>
        <w:spacing w:line="240" w:lineRule="auto"/>
        <w:rPr>
          <w:rStyle w:val="a8"/>
          <w:rFonts w:ascii="Times New Roman" w:hAnsi="Times New Roman"/>
          <w:i w:val="0"/>
          <w:sz w:val="28"/>
          <w:szCs w:val="28"/>
        </w:rPr>
      </w:pPr>
      <w:r>
        <w:rPr>
          <w:rStyle w:val="a8"/>
          <w:rFonts w:ascii="Times New Roman" w:hAnsi="Times New Roman"/>
          <w:i w:val="0"/>
          <w:sz w:val="28"/>
          <w:szCs w:val="28"/>
        </w:rPr>
        <w:t xml:space="preserve">1.2.3 </w:t>
      </w:r>
      <w:r w:rsidR="000F7443" w:rsidRPr="004F2F85">
        <w:rPr>
          <w:rStyle w:val="a8"/>
          <w:rFonts w:ascii="Times New Roman" w:hAnsi="Times New Roman"/>
          <w:i w:val="0"/>
          <w:sz w:val="28"/>
          <w:szCs w:val="28"/>
        </w:rPr>
        <w:t>Перече</w:t>
      </w:r>
      <w:r w:rsidR="00DA02E9" w:rsidRPr="004F2F85">
        <w:rPr>
          <w:rStyle w:val="a8"/>
          <w:rFonts w:ascii="Times New Roman" w:hAnsi="Times New Roman"/>
          <w:i w:val="0"/>
          <w:sz w:val="28"/>
          <w:szCs w:val="28"/>
        </w:rPr>
        <w:t>нь профессиональных компетенций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5"/>
      </w:tblGrid>
      <w:tr w:rsidR="000F7443" w:rsidRPr="005F51C7" w:rsidTr="008C6728">
        <w:tc>
          <w:tcPr>
            <w:tcW w:w="1135" w:type="dxa"/>
          </w:tcPr>
          <w:p w:rsidR="000F7443" w:rsidRPr="005F51C7" w:rsidRDefault="000F7443" w:rsidP="005F51C7">
            <w:pPr>
              <w:spacing w:line="240" w:lineRule="auto"/>
              <w:rPr>
                <w:rStyle w:val="a8"/>
                <w:rFonts w:ascii="Times New Roman" w:hAnsi="Times New Roman"/>
                <w:i w:val="0"/>
                <w:sz w:val="24"/>
                <w:szCs w:val="28"/>
              </w:rPr>
            </w:pPr>
            <w:r w:rsidRPr="005F51C7">
              <w:rPr>
                <w:rStyle w:val="a8"/>
                <w:rFonts w:ascii="Times New Roman" w:hAnsi="Times New Roman"/>
                <w:i w:val="0"/>
                <w:sz w:val="24"/>
                <w:szCs w:val="28"/>
              </w:rPr>
              <w:t>Код</w:t>
            </w:r>
          </w:p>
        </w:tc>
        <w:tc>
          <w:tcPr>
            <w:tcW w:w="9355" w:type="dxa"/>
          </w:tcPr>
          <w:p w:rsidR="000F7443" w:rsidRPr="005F51C7" w:rsidRDefault="000F7443" w:rsidP="005F51C7">
            <w:pPr>
              <w:spacing w:line="240" w:lineRule="auto"/>
              <w:rPr>
                <w:rStyle w:val="a8"/>
                <w:rFonts w:ascii="Times New Roman" w:hAnsi="Times New Roman"/>
                <w:i w:val="0"/>
                <w:sz w:val="24"/>
                <w:szCs w:val="28"/>
              </w:rPr>
            </w:pPr>
            <w:r w:rsidRPr="005F51C7">
              <w:rPr>
                <w:rStyle w:val="a8"/>
                <w:rFonts w:ascii="Times New Roman" w:hAnsi="Times New Roman"/>
                <w:i w:val="0"/>
                <w:sz w:val="24"/>
                <w:szCs w:val="28"/>
              </w:rPr>
              <w:t>Наименование профессиональных компетенций</w:t>
            </w:r>
          </w:p>
        </w:tc>
      </w:tr>
      <w:tr w:rsidR="008C6728" w:rsidRPr="005F51C7" w:rsidTr="008C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C6728" w:rsidRPr="005F51C7" w:rsidRDefault="008C6728" w:rsidP="005F51C7">
            <w:pPr>
              <w:spacing w:after="0" w:line="240" w:lineRule="auto"/>
              <w:ind w:firstLine="34"/>
              <w:rPr>
                <w:rFonts w:ascii="Times New Roman" w:hAnsi="Times New Roman" w:cs="Times New Roman"/>
                <w:sz w:val="24"/>
                <w:szCs w:val="28"/>
              </w:rPr>
            </w:pPr>
            <w:r w:rsidRPr="005F51C7">
              <w:rPr>
                <w:rFonts w:ascii="Times New Roman" w:hAnsi="Times New Roman" w:cs="Times New Roman"/>
                <w:sz w:val="24"/>
                <w:szCs w:val="28"/>
              </w:rPr>
              <w:t>ПК 1.1</w:t>
            </w:r>
          </w:p>
        </w:tc>
        <w:tc>
          <w:tcPr>
            <w:tcW w:w="9355" w:type="dxa"/>
            <w:tcBorders>
              <w:top w:val="single" w:sz="4" w:space="0" w:color="auto"/>
              <w:left w:val="nil"/>
              <w:bottom w:val="single" w:sz="4" w:space="0" w:color="auto"/>
              <w:right w:val="single" w:sz="4" w:space="0" w:color="auto"/>
            </w:tcBorders>
            <w:shd w:val="clear" w:color="auto" w:fill="auto"/>
            <w:hideMark/>
          </w:tcPr>
          <w:p w:rsidR="008C6728" w:rsidRPr="005F51C7" w:rsidRDefault="00955A76" w:rsidP="005F51C7">
            <w:pPr>
              <w:spacing w:after="0" w:line="240" w:lineRule="auto"/>
              <w:ind w:firstLine="34"/>
              <w:rPr>
                <w:rFonts w:ascii="Times New Roman" w:hAnsi="Times New Roman" w:cs="Times New Roman"/>
                <w:sz w:val="24"/>
                <w:szCs w:val="28"/>
              </w:rPr>
            </w:pPr>
            <w:r w:rsidRPr="005F51C7">
              <w:rPr>
                <w:rFonts w:ascii="Times New Roman" w:eastAsia="Times New Roman" w:hAnsi="Times New Roman" w:cs="Times New Roman"/>
                <w:sz w:val="24"/>
                <w:szCs w:val="28"/>
                <w:lang w:eastAsia="ru-RU"/>
              </w:rPr>
              <w:t>Выполнять наладку, регулировку и проверку электрического и электромеханического оборудования</w:t>
            </w:r>
          </w:p>
        </w:tc>
      </w:tr>
      <w:tr w:rsidR="008C6728" w:rsidRPr="005F51C7" w:rsidTr="008C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8C6728" w:rsidRPr="005F51C7" w:rsidRDefault="008C6728" w:rsidP="005F51C7">
            <w:pPr>
              <w:spacing w:after="0" w:line="240" w:lineRule="auto"/>
              <w:ind w:firstLine="34"/>
              <w:rPr>
                <w:rFonts w:ascii="Times New Roman" w:hAnsi="Times New Roman" w:cs="Times New Roman"/>
                <w:sz w:val="24"/>
                <w:szCs w:val="28"/>
              </w:rPr>
            </w:pPr>
            <w:r w:rsidRPr="005F51C7">
              <w:rPr>
                <w:rFonts w:ascii="Times New Roman" w:hAnsi="Times New Roman" w:cs="Times New Roman"/>
                <w:sz w:val="24"/>
                <w:szCs w:val="28"/>
              </w:rPr>
              <w:t>ПК 1.2</w:t>
            </w:r>
          </w:p>
        </w:tc>
        <w:tc>
          <w:tcPr>
            <w:tcW w:w="9355" w:type="dxa"/>
            <w:tcBorders>
              <w:top w:val="nil"/>
              <w:left w:val="nil"/>
              <w:bottom w:val="single" w:sz="4" w:space="0" w:color="auto"/>
              <w:right w:val="single" w:sz="4" w:space="0" w:color="auto"/>
            </w:tcBorders>
            <w:shd w:val="clear" w:color="auto" w:fill="auto"/>
            <w:hideMark/>
          </w:tcPr>
          <w:p w:rsidR="008C6728" w:rsidRPr="005F51C7" w:rsidRDefault="00955A76" w:rsidP="005F51C7">
            <w:pPr>
              <w:spacing w:after="0" w:line="240" w:lineRule="auto"/>
              <w:ind w:firstLine="34"/>
              <w:rPr>
                <w:rFonts w:ascii="Times New Roman" w:hAnsi="Times New Roman" w:cs="Times New Roman"/>
                <w:sz w:val="24"/>
                <w:szCs w:val="28"/>
              </w:rPr>
            </w:pPr>
            <w:r w:rsidRPr="005F51C7">
              <w:rPr>
                <w:rFonts w:ascii="Times New Roman" w:eastAsia="Times New Roman" w:hAnsi="Times New Roman" w:cs="Times New Roman"/>
                <w:sz w:val="24"/>
                <w:szCs w:val="28"/>
                <w:lang w:eastAsia="ru-RU"/>
              </w:rPr>
              <w:t>Организовывать и выполнять техническое обслуживание и ремонт электрического и электромеханического оборудования</w:t>
            </w:r>
          </w:p>
        </w:tc>
      </w:tr>
      <w:tr w:rsidR="008C6728" w:rsidRPr="005F51C7" w:rsidTr="008C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135" w:type="dxa"/>
            <w:tcBorders>
              <w:top w:val="nil"/>
              <w:left w:val="single" w:sz="4" w:space="0" w:color="auto"/>
              <w:bottom w:val="single" w:sz="4" w:space="0" w:color="auto"/>
              <w:right w:val="single" w:sz="4" w:space="0" w:color="auto"/>
            </w:tcBorders>
            <w:shd w:val="clear" w:color="auto" w:fill="auto"/>
            <w:hideMark/>
          </w:tcPr>
          <w:p w:rsidR="008C6728" w:rsidRPr="005F51C7" w:rsidRDefault="008C6728" w:rsidP="005F51C7">
            <w:pPr>
              <w:spacing w:after="0" w:line="240" w:lineRule="auto"/>
              <w:ind w:firstLine="34"/>
              <w:rPr>
                <w:rFonts w:ascii="Times New Roman" w:hAnsi="Times New Roman" w:cs="Times New Roman"/>
                <w:sz w:val="24"/>
                <w:szCs w:val="28"/>
              </w:rPr>
            </w:pPr>
            <w:r w:rsidRPr="005F51C7">
              <w:rPr>
                <w:rFonts w:ascii="Times New Roman" w:hAnsi="Times New Roman" w:cs="Times New Roman"/>
                <w:sz w:val="24"/>
                <w:szCs w:val="28"/>
              </w:rPr>
              <w:t>ПК 1.3</w:t>
            </w:r>
          </w:p>
        </w:tc>
        <w:tc>
          <w:tcPr>
            <w:tcW w:w="9355" w:type="dxa"/>
            <w:tcBorders>
              <w:top w:val="nil"/>
              <w:left w:val="nil"/>
              <w:bottom w:val="single" w:sz="4" w:space="0" w:color="auto"/>
              <w:right w:val="single" w:sz="4" w:space="0" w:color="auto"/>
            </w:tcBorders>
            <w:shd w:val="clear" w:color="auto" w:fill="auto"/>
            <w:hideMark/>
          </w:tcPr>
          <w:p w:rsidR="008C6728" w:rsidRPr="005F51C7" w:rsidRDefault="00955A76" w:rsidP="005F51C7">
            <w:pPr>
              <w:spacing w:after="0" w:line="240" w:lineRule="auto"/>
              <w:ind w:firstLine="34"/>
              <w:rPr>
                <w:rFonts w:ascii="Times New Roman" w:hAnsi="Times New Roman" w:cs="Times New Roman"/>
                <w:sz w:val="24"/>
                <w:szCs w:val="28"/>
              </w:rPr>
            </w:pPr>
            <w:r w:rsidRPr="005F51C7">
              <w:rPr>
                <w:rFonts w:ascii="Times New Roman" w:eastAsia="Times New Roman" w:hAnsi="Times New Roman" w:cs="Times New Roman"/>
                <w:sz w:val="24"/>
                <w:szCs w:val="28"/>
                <w:lang w:eastAsia="ru-RU"/>
              </w:rPr>
              <w:t>Осуществлять диагностику и технический контроль при эксплуатации электрического и электромеханического оборудования</w:t>
            </w:r>
          </w:p>
        </w:tc>
      </w:tr>
    </w:tbl>
    <w:p w:rsidR="00C95453" w:rsidRDefault="00C95453" w:rsidP="00C95453">
      <w:pPr>
        <w:pStyle w:val="2"/>
        <w:spacing w:line="240" w:lineRule="auto"/>
        <w:ind w:left="690" w:firstLine="0"/>
        <w:jc w:val="left"/>
        <w:rPr>
          <w:rFonts w:eastAsia="Times New Roman"/>
        </w:rPr>
      </w:pPr>
      <w:bookmarkStart w:id="1" w:name="_Toc97722115"/>
    </w:p>
    <w:p w:rsidR="00C95453" w:rsidRDefault="00C95453" w:rsidP="00C95453">
      <w:pPr>
        <w:rPr>
          <w:lang w:eastAsia="ru-RU"/>
        </w:rPr>
      </w:pPr>
    </w:p>
    <w:p w:rsidR="00C95453" w:rsidRDefault="00C95453" w:rsidP="00C95453">
      <w:pPr>
        <w:rPr>
          <w:lang w:eastAsia="ru-RU"/>
        </w:rPr>
      </w:pPr>
    </w:p>
    <w:p w:rsidR="00C95453" w:rsidRPr="00C95453" w:rsidRDefault="00C95453" w:rsidP="00C95453">
      <w:pPr>
        <w:rPr>
          <w:lang w:eastAsia="ru-RU"/>
        </w:rPr>
      </w:pPr>
    </w:p>
    <w:p w:rsidR="005F719D" w:rsidRDefault="000E3E4E" w:rsidP="005F51C7">
      <w:pPr>
        <w:pStyle w:val="2"/>
        <w:numPr>
          <w:ilvl w:val="0"/>
          <w:numId w:val="7"/>
        </w:numPr>
        <w:spacing w:line="240" w:lineRule="auto"/>
        <w:rPr>
          <w:rFonts w:eastAsia="Times New Roman"/>
        </w:rPr>
      </w:pPr>
      <w:r w:rsidRPr="0052684E">
        <w:rPr>
          <w:rFonts w:eastAsia="Times New Roman"/>
        </w:rPr>
        <w:lastRenderedPageBreak/>
        <w:t>СТРУКТУРА И СОДЕРЖАНИЕ УЧЕБНОЙ ДИСЦИПЛИНЫ</w:t>
      </w:r>
      <w:bookmarkEnd w:id="1"/>
    </w:p>
    <w:p w:rsidR="005F51C7" w:rsidRPr="005F51C7" w:rsidRDefault="005F51C7" w:rsidP="005F51C7">
      <w:pPr>
        <w:rPr>
          <w:lang w:eastAsia="ru-RU"/>
        </w:rPr>
      </w:pPr>
    </w:p>
    <w:p w:rsidR="005F719D" w:rsidRPr="00327B88" w:rsidRDefault="005F719D" w:rsidP="005F51C7">
      <w:pPr>
        <w:spacing w:after="0" w:line="240" w:lineRule="auto"/>
        <w:ind w:firstLine="567"/>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2.1. Объем учебной дисциплины и виды учебной работы</w:t>
      </w:r>
    </w:p>
    <w:tbl>
      <w:tblPr>
        <w:tblW w:w="5153"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31"/>
        <w:gridCol w:w="2025"/>
      </w:tblGrid>
      <w:tr w:rsidR="005F719D" w:rsidRPr="005F51C7" w:rsidTr="003C25E8">
        <w:trPr>
          <w:trHeight w:val="490"/>
        </w:trPr>
        <w:tc>
          <w:tcPr>
            <w:tcW w:w="4003" w:type="pct"/>
            <w:vAlign w:val="center"/>
          </w:tcPr>
          <w:p w:rsidR="005F719D" w:rsidRPr="005F51C7" w:rsidRDefault="005F719D" w:rsidP="005F51C7">
            <w:pPr>
              <w:spacing w:after="0" w:line="240" w:lineRule="auto"/>
              <w:ind w:firstLine="34"/>
              <w:rPr>
                <w:rFonts w:ascii="Times New Roman" w:eastAsia="Times New Roman" w:hAnsi="Times New Roman" w:cs="Times New Roman"/>
                <w:b/>
                <w:sz w:val="24"/>
                <w:szCs w:val="28"/>
                <w:lang w:eastAsia="ru-RU"/>
              </w:rPr>
            </w:pPr>
            <w:r w:rsidRPr="005F51C7">
              <w:rPr>
                <w:rFonts w:ascii="Times New Roman" w:eastAsia="Times New Roman" w:hAnsi="Times New Roman" w:cs="Times New Roman"/>
                <w:b/>
                <w:sz w:val="24"/>
                <w:szCs w:val="28"/>
                <w:lang w:eastAsia="ru-RU"/>
              </w:rPr>
              <w:t>Вид учебной работы</w:t>
            </w:r>
          </w:p>
        </w:tc>
        <w:tc>
          <w:tcPr>
            <w:tcW w:w="997" w:type="pct"/>
            <w:vAlign w:val="center"/>
          </w:tcPr>
          <w:p w:rsidR="005F719D" w:rsidRPr="005F51C7" w:rsidRDefault="005F719D" w:rsidP="005F51C7">
            <w:pPr>
              <w:spacing w:after="0" w:line="240" w:lineRule="auto"/>
              <w:jc w:val="center"/>
              <w:rPr>
                <w:rFonts w:ascii="Times New Roman" w:eastAsia="Times New Roman" w:hAnsi="Times New Roman" w:cs="Times New Roman"/>
                <w:b/>
                <w:iCs/>
                <w:sz w:val="24"/>
                <w:szCs w:val="28"/>
                <w:lang w:eastAsia="ru-RU"/>
              </w:rPr>
            </w:pPr>
            <w:r w:rsidRPr="005F51C7">
              <w:rPr>
                <w:rFonts w:ascii="Times New Roman" w:eastAsia="Times New Roman" w:hAnsi="Times New Roman" w:cs="Times New Roman"/>
                <w:b/>
                <w:iCs/>
                <w:sz w:val="24"/>
                <w:szCs w:val="28"/>
                <w:lang w:eastAsia="ru-RU"/>
              </w:rPr>
              <w:t>Объем час</w:t>
            </w:r>
            <w:r w:rsidR="00FF08B1" w:rsidRPr="005F51C7">
              <w:rPr>
                <w:rFonts w:ascii="Times New Roman" w:eastAsia="Times New Roman" w:hAnsi="Times New Roman" w:cs="Times New Roman"/>
                <w:b/>
                <w:iCs/>
                <w:sz w:val="24"/>
                <w:szCs w:val="28"/>
                <w:lang w:eastAsia="ru-RU"/>
              </w:rPr>
              <w:t>ов</w:t>
            </w:r>
          </w:p>
        </w:tc>
      </w:tr>
      <w:tr w:rsidR="005F719D" w:rsidRPr="005F51C7" w:rsidTr="003C25E8">
        <w:trPr>
          <w:trHeight w:val="382"/>
        </w:trPr>
        <w:tc>
          <w:tcPr>
            <w:tcW w:w="4003" w:type="pct"/>
            <w:vAlign w:val="center"/>
          </w:tcPr>
          <w:p w:rsidR="005F719D" w:rsidRPr="005F51C7" w:rsidRDefault="00CB40D5" w:rsidP="005F51C7">
            <w:pPr>
              <w:spacing w:after="0" w:line="240" w:lineRule="auto"/>
              <w:ind w:firstLine="34"/>
              <w:rPr>
                <w:rFonts w:ascii="Times New Roman" w:eastAsia="Times New Roman" w:hAnsi="Times New Roman" w:cs="Times New Roman"/>
                <w:b/>
                <w:sz w:val="24"/>
                <w:szCs w:val="28"/>
                <w:lang w:eastAsia="ru-RU"/>
              </w:rPr>
            </w:pPr>
            <w:r w:rsidRPr="005F51C7">
              <w:rPr>
                <w:rFonts w:ascii="Times New Roman" w:eastAsia="Times New Roman" w:hAnsi="Times New Roman" w:cs="Times New Roman"/>
                <w:b/>
                <w:sz w:val="24"/>
                <w:szCs w:val="28"/>
                <w:lang w:eastAsia="ru-RU"/>
              </w:rPr>
              <w:t>Объем образовательной программы учебной дисциплины</w:t>
            </w:r>
            <w:r w:rsidR="005F719D" w:rsidRPr="005F51C7">
              <w:rPr>
                <w:rFonts w:ascii="Times New Roman" w:eastAsia="Times New Roman" w:hAnsi="Times New Roman" w:cs="Times New Roman"/>
                <w:b/>
                <w:sz w:val="24"/>
                <w:szCs w:val="28"/>
                <w:lang w:eastAsia="ru-RU"/>
              </w:rPr>
              <w:t xml:space="preserve"> </w:t>
            </w:r>
          </w:p>
        </w:tc>
        <w:tc>
          <w:tcPr>
            <w:tcW w:w="997" w:type="pct"/>
            <w:vAlign w:val="center"/>
          </w:tcPr>
          <w:p w:rsidR="005F719D" w:rsidRPr="005F51C7" w:rsidRDefault="00E51219" w:rsidP="005F51C7">
            <w:pPr>
              <w:spacing w:after="0" w:line="240" w:lineRule="auto"/>
              <w:rPr>
                <w:rFonts w:ascii="Times New Roman" w:eastAsia="Times New Roman" w:hAnsi="Times New Roman" w:cs="Times New Roman"/>
                <w:iCs/>
                <w:sz w:val="24"/>
                <w:szCs w:val="28"/>
                <w:lang w:eastAsia="ru-RU"/>
              </w:rPr>
            </w:pPr>
            <w:r w:rsidRPr="005F51C7">
              <w:rPr>
                <w:rFonts w:ascii="Times New Roman" w:eastAsia="Times New Roman" w:hAnsi="Times New Roman" w:cs="Times New Roman"/>
                <w:iCs/>
                <w:sz w:val="24"/>
                <w:szCs w:val="28"/>
                <w:lang w:eastAsia="ru-RU"/>
              </w:rPr>
              <w:t>4</w:t>
            </w:r>
            <w:r w:rsidR="003C25E8" w:rsidRPr="005F51C7">
              <w:rPr>
                <w:rFonts w:ascii="Times New Roman" w:eastAsia="Times New Roman" w:hAnsi="Times New Roman" w:cs="Times New Roman"/>
                <w:iCs/>
                <w:sz w:val="24"/>
                <w:szCs w:val="28"/>
                <w:lang w:eastAsia="ru-RU"/>
              </w:rPr>
              <w:t>0</w:t>
            </w:r>
          </w:p>
        </w:tc>
      </w:tr>
      <w:tr w:rsidR="005F719D" w:rsidRPr="005F51C7" w:rsidTr="00812446">
        <w:trPr>
          <w:trHeight w:val="261"/>
        </w:trPr>
        <w:tc>
          <w:tcPr>
            <w:tcW w:w="5000" w:type="pct"/>
            <w:gridSpan w:val="2"/>
            <w:vAlign w:val="center"/>
          </w:tcPr>
          <w:p w:rsidR="005F719D" w:rsidRPr="005F51C7" w:rsidRDefault="005F719D" w:rsidP="005F51C7">
            <w:pPr>
              <w:spacing w:after="0" w:line="240" w:lineRule="auto"/>
              <w:rPr>
                <w:rFonts w:ascii="Times New Roman" w:eastAsia="Times New Roman" w:hAnsi="Times New Roman" w:cs="Times New Roman"/>
                <w:iCs/>
                <w:sz w:val="24"/>
                <w:szCs w:val="28"/>
                <w:lang w:eastAsia="ru-RU"/>
              </w:rPr>
            </w:pPr>
            <w:r w:rsidRPr="005F51C7">
              <w:rPr>
                <w:rFonts w:ascii="Times New Roman" w:eastAsia="Times New Roman" w:hAnsi="Times New Roman" w:cs="Times New Roman"/>
                <w:sz w:val="24"/>
                <w:szCs w:val="28"/>
                <w:lang w:eastAsia="ru-RU"/>
              </w:rPr>
              <w:t>в том числе:</w:t>
            </w:r>
          </w:p>
        </w:tc>
      </w:tr>
      <w:tr w:rsidR="005F719D" w:rsidRPr="005F51C7" w:rsidTr="003C25E8">
        <w:trPr>
          <w:trHeight w:val="407"/>
        </w:trPr>
        <w:tc>
          <w:tcPr>
            <w:tcW w:w="4003" w:type="pct"/>
            <w:vAlign w:val="center"/>
          </w:tcPr>
          <w:p w:rsidR="005F719D" w:rsidRPr="005F51C7" w:rsidRDefault="00FF08B1" w:rsidP="005F51C7">
            <w:pPr>
              <w:spacing w:after="0" w:line="240" w:lineRule="auto"/>
              <w:ind w:firstLine="34"/>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Т</w:t>
            </w:r>
            <w:r w:rsidR="005F719D" w:rsidRPr="005F51C7">
              <w:rPr>
                <w:rFonts w:ascii="Times New Roman" w:eastAsia="Times New Roman" w:hAnsi="Times New Roman" w:cs="Times New Roman"/>
                <w:sz w:val="24"/>
                <w:szCs w:val="28"/>
                <w:lang w:eastAsia="ru-RU"/>
              </w:rPr>
              <w:t>еоретическое обучение</w:t>
            </w:r>
          </w:p>
        </w:tc>
        <w:tc>
          <w:tcPr>
            <w:tcW w:w="997" w:type="pct"/>
            <w:vAlign w:val="center"/>
          </w:tcPr>
          <w:p w:rsidR="005F719D" w:rsidRPr="005F51C7" w:rsidRDefault="003C25E8" w:rsidP="005F51C7">
            <w:pPr>
              <w:spacing w:after="0" w:line="240" w:lineRule="auto"/>
              <w:rPr>
                <w:rFonts w:ascii="Times New Roman" w:eastAsia="Times New Roman" w:hAnsi="Times New Roman" w:cs="Times New Roman"/>
                <w:iCs/>
                <w:sz w:val="24"/>
                <w:szCs w:val="28"/>
                <w:lang w:eastAsia="ru-RU"/>
              </w:rPr>
            </w:pPr>
            <w:r w:rsidRPr="005F51C7">
              <w:rPr>
                <w:rFonts w:ascii="Times New Roman" w:eastAsia="Times New Roman" w:hAnsi="Times New Roman" w:cs="Times New Roman"/>
                <w:iCs/>
                <w:sz w:val="24"/>
                <w:szCs w:val="28"/>
                <w:lang w:eastAsia="ru-RU"/>
              </w:rPr>
              <w:t>32</w:t>
            </w:r>
          </w:p>
        </w:tc>
      </w:tr>
      <w:tr w:rsidR="005F719D" w:rsidRPr="005F51C7" w:rsidTr="003C25E8">
        <w:trPr>
          <w:trHeight w:val="412"/>
        </w:trPr>
        <w:tc>
          <w:tcPr>
            <w:tcW w:w="4003" w:type="pct"/>
            <w:vAlign w:val="center"/>
          </w:tcPr>
          <w:p w:rsidR="005F719D" w:rsidRPr="005F51C7" w:rsidRDefault="00FF08B1" w:rsidP="005F51C7">
            <w:pPr>
              <w:spacing w:after="0" w:line="240" w:lineRule="auto"/>
              <w:ind w:firstLine="34"/>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w:t>
            </w:r>
            <w:r w:rsidR="005F719D" w:rsidRPr="005F51C7">
              <w:rPr>
                <w:rFonts w:ascii="Times New Roman" w:eastAsia="Times New Roman" w:hAnsi="Times New Roman" w:cs="Times New Roman"/>
                <w:sz w:val="24"/>
                <w:szCs w:val="28"/>
                <w:lang w:eastAsia="ru-RU"/>
              </w:rPr>
              <w:t xml:space="preserve">рактические занятия </w:t>
            </w:r>
          </w:p>
        </w:tc>
        <w:tc>
          <w:tcPr>
            <w:tcW w:w="997" w:type="pct"/>
            <w:vAlign w:val="center"/>
          </w:tcPr>
          <w:p w:rsidR="005F719D" w:rsidRPr="005F51C7" w:rsidRDefault="00E51219" w:rsidP="005F51C7">
            <w:pPr>
              <w:spacing w:after="0" w:line="240" w:lineRule="auto"/>
              <w:rPr>
                <w:rFonts w:ascii="Times New Roman" w:eastAsia="Times New Roman" w:hAnsi="Times New Roman" w:cs="Times New Roman"/>
                <w:iCs/>
                <w:sz w:val="24"/>
                <w:szCs w:val="28"/>
                <w:lang w:eastAsia="ru-RU"/>
              </w:rPr>
            </w:pPr>
            <w:r w:rsidRPr="005F51C7">
              <w:rPr>
                <w:rFonts w:ascii="Times New Roman" w:eastAsia="Times New Roman" w:hAnsi="Times New Roman" w:cs="Times New Roman"/>
                <w:iCs/>
                <w:sz w:val="24"/>
                <w:szCs w:val="28"/>
                <w:lang w:eastAsia="ru-RU"/>
              </w:rPr>
              <w:t>6</w:t>
            </w:r>
          </w:p>
        </w:tc>
      </w:tr>
      <w:tr w:rsidR="005F719D" w:rsidRPr="005F51C7" w:rsidTr="003C25E8">
        <w:trPr>
          <w:trHeight w:val="490"/>
        </w:trPr>
        <w:tc>
          <w:tcPr>
            <w:tcW w:w="4003" w:type="pct"/>
            <w:vAlign w:val="center"/>
          </w:tcPr>
          <w:p w:rsidR="005F719D" w:rsidRPr="005F51C7" w:rsidRDefault="005F719D" w:rsidP="005F51C7">
            <w:pPr>
              <w:spacing w:after="0" w:line="240" w:lineRule="auto"/>
              <w:ind w:firstLine="34"/>
              <w:rPr>
                <w:rFonts w:ascii="Times New Roman" w:eastAsia="Times New Roman" w:hAnsi="Times New Roman" w:cs="Times New Roman"/>
                <w:i/>
                <w:sz w:val="24"/>
                <w:szCs w:val="28"/>
                <w:lang w:eastAsia="ru-RU"/>
              </w:rPr>
            </w:pPr>
            <w:r w:rsidRPr="005F51C7">
              <w:rPr>
                <w:rFonts w:ascii="Times New Roman" w:eastAsia="Times New Roman" w:hAnsi="Times New Roman" w:cs="Times New Roman"/>
                <w:b/>
                <w:iCs/>
                <w:sz w:val="24"/>
                <w:szCs w:val="28"/>
                <w:lang w:eastAsia="ru-RU"/>
              </w:rPr>
              <w:t>Промежуточная аттестация</w:t>
            </w:r>
            <w:r w:rsidR="00A47753" w:rsidRPr="005F51C7">
              <w:rPr>
                <w:rFonts w:ascii="Times New Roman" w:eastAsia="Times New Roman" w:hAnsi="Times New Roman" w:cs="Times New Roman"/>
                <w:b/>
                <w:iCs/>
                <w:sz w:val="24"/>
                <w:szCs w:val="28"/>
                <w:lang w:eastAsia="ru-RU"/>
              </w:rPr>
              <w:t xml:space="preserve"> </w:t>
            </w:r>
            <w:r w:rsidR="003D3287" w:rsidRPr="005F51C7">
              <w:rPr>
                <w:rFonts w:ascii="Times New Roman" w:eastAsia="Times New Roman" w:hAnsi="Times New Roman" w:cs="Times New Roman"/>
                <w:iCs/>
                <w:sz w:val="24"/>
                <w:szCs w:val="28"/>
                <w:lang w:eastAsia="ru-RU"/>
              </w:rPr>
              <w:t xml:space="preserve">в форме </w:t>
            </w:r>
            <w:r w:rsidR="003D3287" w:rsidRPr="005F51C7">
              <w:rPr>
                <w:rFonts w:ascii="Times New Roman" w:eastAsia="Times New Roman" w:hAnsi="Times New Roman" w:cs="Times New Roman"/>
                <w:b/>
                <w:iCs/>
                <w:sz w:val="24"/>
                <w:szCs w:val="28"/>
                <w:lang w:eastAsia="ru-RU"/>
              </w:rPr>
              <w:t>дифференцированного з</w:t>
            </w:r>
            <w:r w:rsidR="00A47753" w:rsidRPr="005F51C7">
              <w:rPr>
                <w:rFonts w:ascii="Times New Roman" w:eastAsia="Times New Roman" w:hAnsi="Times New Roman" w:cs="Times New Roman"/>
                <w:b/>
                <w:iCs/>
                <w:sz w:val="24"/>
                <w:szCs w:val="28"/>
                <w:lang w:eastAsia="ru-RU"/>
              </w:rPr>
              <w:t>ачета</w:t>
            </w:r>
          </w:p>
        </w:tc>
        <w:tc>
          <w:tcPr>
            <w:tcW w:w="997" w:type="pct"/>
            <w:vAlign w:val="center"/>
          </w:tcPr>
          <w:p w:rsidR="005F719D" w:rsidRPr="005F51C7" w:rsidRDefault="005F719D" w:rsidP="005F51C7">
            <w:pPr>
              <w:spacing w:after="0" w:line="240" w:lineRule="auto"/>
              <w:rPr>
                <w:rFonts w:ascii="Times New Roman" w:eastAsia="Times New Roman" w:hAnsi="Times New Roman" w:cs="Times New Roman"/>
                <w:iCs/>
                <w:sz w:val="24"/>
                <w:szCs w:val="28"/>
                <w:lang w:eastAsia="ru-RU"/>
              </w:rPr>
            </w:pPr>
            <w:r w:rsidRPr="005F51C7">
              <w:rPr>
                <w:rFonts w:ascii="Times New Roman" w:eastAsia="Times New Roman" w:hAnsi="Times New Roman" w:cs="Times New Roman"/>
                <w:iCs/>
                <w:sz w:val="24"/>
                <w:szCs w:val="28"/>
                <w:lang w:eastAsia="ru-RU"/>
              </w:rPr>
              <w:t>2</w:t>
            </w:r>
          </w:p>
        </w:tc>
      </w:tr>
    </w:tbl>
    <w:p w:rsidR="005F719D" w:rsidRPr="00327B88" w:rsidRDefault="0052684E" w:rsidP="005F51C7">
      <w:pPr>
        <w:tabs>
          <w:tab w:val="left" w:pos="8880"/>
        </w:tabs>
        <w:spacing w:after="0" w:line="240" w:lineRule="auto"/>
        <w:ind w:firstLine="567"/>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p>
    <w:p w:rsidR="00EE565D" w:rsidRPr="00327B88" w:rsidRDefault="00EE565D" w:rsidP="005F51C7">
      <w:pPr>
        <w:spacing w:after="0" w:line="240" w:lineRule="auto"/>
        <w:ind w:firstLine="567"/>
        <w:rPr>
          <w:rFonts w:ascii="Times New Roman" w:eastAsia="Times New Roman" w:hAnsi="Times New Roman" w:cs="Times New Roman"/>
          <w:sz w:val="28"/>
          <w:szCs w:val="28"/>
          <w:lang w:eastAsia="ru-RU"/>
        </w:rPr>
      </w:pPr>
    </w:p>
    <w:p w:rsidR="005F719D" w:rsidRPr="00327B88" w:rsidRDefault="005F719D" w:rsidP="005F51C7">
      <w:pPr>
        <w:spacing w:after="0" w:line="240" w:lineRule="auto"/>
        <w:ind w:firstLine="567"/>
        <w:rPr>
          <w:rFonts w:ascii="Times New Roman" w:eastAsia="Times New Roman" w:hAnsi="Times New Roman" w:cs="Times New Roman"/>
          <w:sz w:val="28"/>
          <w:szCs w:val="28"/>
          <w:lang w:eastAsia="ru-RU"/>
        </w:rPr>
        <w:sectPr w:rsidR="005F719D" w:rsidRPr="00327B88" w:rsidSect="00327B88">
          <w:footerReference w:type="default" r:id="rId9"/>
          <w:pgSz w:w="11906" w:h="16838"/>
          <w:pgMar w:top="1134" w:right="1134" w:bottom="1134" w:left="1134" w:header="709" w:footer="709" w:gutter="0"/>
          <w:cols w:space="708"/>
          <w:titlePg/>
          <w:docGrid w:linePitch="360"/>
        </w:sectPr>
      </w:pPr>
    </w:p>
    <w:p w:rsidR="005F719D" w:rsidRPr="00327B88" w:rsidRDefault="005F719D" w:rsidP="005F51C7">
      <w:pPr>
        <w:spacing w:after="0" w:line="240" w:lineRule="auto"/>
        <w:ind w:firstLine="567"/>
        <w:rPr>
          <w:rFonts w:ascii="Times New Roman" w:eastAsia="Times New Roman" w:hAnsi="Times New Roman" w:cs="Times New Roman"/>
          <w:b/>
          <w:bCs/>
          <w:sz w:val="28"/>
          <w:szCs w:val="28"/>
          <w:lang w:eastAsia="ru-RU"/>
        </w:rPr>
      </w:pPr>
      <w:r w:rsidRPr="00327B88">
        <w:rPr>
          <w:rFonts w:ascii="Times New Roman" w:eastAsia="Times New Roman" w:hAnsi="Times New Roman" w:cs="Times New Roman"/>
          <w:b/>
          <w:sz w:val="28"/>
          <w:szCs w:val="28"/>
          <w:lang w:eastAsia="ru-RU"/>
        </w:rPr>
        <w:lastRenderedPageBreak/>
        <w:t>2.2.</w:t>
      </w:r>
      <w:r w:rsidR="00FF08B1" w:rsidRPr="00327B88">
        <w:rPr>
          <w:rFonts w:ascii="Times New Roman" w:eastAsia="Times New Roman" w:hAnsi="Times New Roman" w:cs="Times New Roman"/>
          <w:b/>
          <w:sz w:val="28"/>
          <w:szCs w:val="28"/>
          <w:lang w:eastAsia="ru-RU"/>
        </w:rPr>
        <w:t xml:space="preserve"> </w:t>
      </w:r>
      <w:r w:rsidRPr="00327B88">
        <w:rPr>
          <w:rFonts w:ascii="Times New Roman" w:eastAsia="Times New Roman" w:hAnsi="Times New Roman" w:cs="Times New Roman"/>
          <w:b/>
          <w:sz w:val="28"/>
          <w:szCs w:val="28"/>
          <w:lang w:eastAsia="ru-RU"/>
        </w:rPr>
        <w:t xml:space="preserve">Тематический план </w:t>
      </w:r>
      <w:r w:rsidR="00FF08B1" w:rsidRPr="00327B88">
        <w:rPr>
          <w:rFonts w:ascii="Times New Roman" w:eastAsia="Times New Roman" w:hAnsi="Times New Roman" w:cs="Times New Roman"/>
          <w:b/>
          <w:sz w:val="28"/>
          <w:szCs w:val="28"/>
          <w:lang w:eastAsia="ru-RU"/>
        </w:rPr>
        <w:t>и содержание учебной дисциплины</w:t>
      </w:r>
      <w:r w:rsidRPr="00327B88">
        <w:rPr>
          <w:rFonts w:ascii="Times New Roman" w:eastAsia="Times New Roman" w:hAnsi="Times New Roman" w:cs="Times New Roman"/>
          <w:b/>
          <w:sz w:val="28"/>
          <w:szCs w:val="28"/>
          <w:lang w:eastAsia="ru-RU"/>
        </w:rPr>
        <w:t xml:space="preserve"> </w:t>
      </w:r>
    </w:p>
    <w:tbl>
      <w:tblPr>
        <w:tblW w:w="16124" w:type="dxa"/>
        <w:tblInd w:w="-601" w:type="dxa"/>
        <w:tblLook w:val="04A0" w:firstRow="1" w:lastRow="0" w:firstColumn="1" w:lastColumn="0" w:noHBand="0" w:noVBand="1"/>
      </w:tblPr>
      <w:tblGrid>
        <w:gridCol w:w="3336"/>
        <w:gridCol w:w="8603"/>
        <w:gridCol w:w="2003"/>
        <w:gridCol w:w="2182"/>
      </w:tblGrid>
      <w:tr w:rsidR="00FF08B1" w:rsidRPr="00327B88" w:rsidTr="0052684E">
        <w:trPr>
          <w:trHeight w:val="2085"/>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Наименование разделов и тем</w:t>
            </w: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 и формы организации деятельности обучающихся</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Объем, акад. ч / в том числе в форме практической подготовки, акад</w:t>
            </w:r>
            <w:r w:rsidR="00B30089" w:rsidRPr="005F51C7">
              <w:rPr>
                <w:rFonts w:ascii="Times New Roman" w:eastAsia="Times New Roman" w:hAnsi="Times New Roman" w:cs="Times New Roman"/>
                <w:b/>
                <w:bCs/>
                <w:color w:val="000000"/>
                <w:sz w:val="24"/>
                <w:szCs w:val="28"/>
                <w:lang w:eastAsia="ru-RU"/>
              </w:rPr>
              <w:t>.</w:t>
            </w:r>
            <w:r w:rsidRPr="005F51C7">
              <w:rPr>
                <w:rFonts w:ascii="Times New Roman" w:eastAsia="Times New Roman" w:hAnsi="Times New Roman" w:cs="Times New Roman"/>
                <w:b/>
                <w:bCs/>
                <w:color w:val="000000"/>
                <w:sz w:val="24"/>
                <w:szCs w:val="28"/>
                <w:lang w:eastAsia="ru-RU"/>
              </w:rPr>
              <w:t xml:space="preserve"> ч</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Коды компетенций, формированию которых способствует элемент программы</w:t>
            </w:r>
          </w:p>
        </w:tc>
      </w:tr>
      <w:tr w:rsidR="00CB40D5" w:rsidRPr="00327B88" w:rsidTr="0052684E">
        <w:trPr>
          <w:trHeight w:val="271"/>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CB40D5" w:rsidRPr="005F51C7" w:rsidRDefault="00CB40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1</w:t>
            </w:r>
          </w:p>
        </w:tc>
        <w:tc>
          <w:tcPr>
            <w:tcW w:w="8603" w:type="dxa"/>
            <w:tcBorders>
              <w:top w:val="single" w:sz="4" w:space="0" w:color="auto"/>
              <w:left w:val="nil"/>
              <w:bottom w:val="single" w:sz="4" w:space="0" w:color="auto"/>
              <w:right w:val="single" w:sz="4" w:space="0" w:color="auto"/>
            </w:tcBorders>
            <w:shd w:val="clear" w:color="auto" w:fill="auto"/>
            <w:vAlign w:val="center"/>
          </w:tcPr>
          <w:p w:rsidR="00CB40D5" w:rsidRPr="005F51C7" w:rsidRDefault="00CB40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003" w:type="dxa"/>
            <w:tcBorders>
              <w:top w:val="single" w:sz="4" w:space="0" w:color="auto"/>
              <w:left w:val="nil"/>
              <w:bottom w:val="single" w:sz="4" w:space="0" w:color="auto"/>
              <w:right w:val="single" w:sz="4" w:space="0" w:color="auto"/>
            </w:tcBorders>
            <w:shd w:val="clear" w:color="auto" w:fill="auto"/>
            <w:vAlign w:val="center"/>
          </w:tcPr>
          <w:p w:rsidR="00CB40D5" w:rsidRPr="005F51C7" w:rsidRDefault="00CB40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3</w:t>
            </w:r>
          </w:p>
        </w:tc>
        <w:tc>
          <w:tcPr>
            <w:tcW w:w="2182" w:type="dxa"/>
            <w:tcBorders>
              <w:top w:val="single" w:sz="4" w:space="0" w:color="auto"/>
              <w:left w:val="nil"/>
              <w:bottom w:val="single" w:sz="4" w:space="0" w:color="auto"/>
              <w:right w:val="single" w:sz="4" w:space="0" w:color="auto"/>
            </w:tcBorders>
            <w:shd w:val="clear" w:color="auto" w:fill="auto"/>
            <w:vAlign w:val="center"/>
          </w:tcPr>
          <w:p w:rsidR="00CB40D5" w:rsidRPr="005F51C7" w:rsidRDefault="00CB40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w:t>
            </w:r>
          </w:p>
        </w:tc>
      </w:tr>
      <w:tr w:rsidR="00FF08B1" w:rsidRPr="00327B88" w:rsidTr="0052684E">
        <w:trPr>
          <w:trHeight w:val="315"/>
        </w:trPr>
        <w:tc>
          <w:tcPr>
            <w:tcW w:w="3336" w:type="dxa"/>
            <w:vMerge w:val="restart"/>
            <w:tcBorders>
              <w:top w:val="nil"/>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1.1. Основные сведения о нефтяной и газовой промышленности</w:t>
            </w: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6</w:t>
            </w:r>
          </w:p>
        </w:tc>
        <w:tc>
          <w:tcPr>
            <w:tcW w:w="2182" w:type="dxa"/>
            <w:vMerge w:val="restart"/>
            <w:tcBorders>
              <w:top w:val="nil"/>
              <w:left w:val="single" w:sz="4" w:space="0" w:color="auto"/>
              <w:bottom w:val="single" w:sz="4" w:space="0" w:color="auto"/>
              <w:right w:val="single" w:sz="4" w:space="0" w:color="auto"/>
            </w:tcBorders>
            <w:shd w:val="clear" w:color="auto" w:fill="auto"/>
            <w:vAlign w:val="center"/>
          </w:tcPr>
          <w:p w:rsidR="00760EF8" w:rsidRPr="005F51C7" w:rsidRDefault="00FB430F"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FB430F" w:rsidRPr="005F51C7" w:rsidRDefault="00FB430F"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15</w:t>
            </w:r>
            <w:r w:rsidR="00D569D5" w:rsidRPr="005F51C7">
              <w:rPr>
                <w:rFonts w:ascii="Times New Roman" w:eastAsia="Times New Roman" w:hAnsi="Times New Roman" w:cs="Times New Roman"/>
                <w:b/>
                <w:color w:val="000000"/>
                <w:sz w:val="24"/>
                <w:szCs w:val="28"/>
                <w:lang w:eastAsia="ru-RU"/>
              </w:rPr>
              <w:t>-16</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1.1</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 История развития и состояние нефтяной и газовой промышленности</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 Путь нефти и газа от месторождения до потребителя</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3. Правила разработки месторождений углеводородного сырья</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Самостоятельная работа обучающихся </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nil"/>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1.2. Основные сведения о коллекторах нефти и газа, о флюидах</w:t>
            </w: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w:t>
            </w:r>
          </w:p>
        </w:tc>
        <w:tc>
          <w:tcPr>
            <w:tcW w:w="2182" w:type="dxa"/>
            <w:vMerge w:val="restart"/>
            <w:tcBorders>
              <w:top w:val="nil"/>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15</w:t>
            </w:r>
            <w:r w:rsidR="00D569D5" w:rsidRPr="005F51C7">
              <w:rPr>
                <w:rFonts w:ascii="Times New Roman" w:eastAsia="Times New Roman" w:hAnsi="Times New Roman" w:cs="Times New Roman"/>
                <w:b/>
                <w:color w:val="000000"/>
                <w:sz w:val="24"/>
                <w:szCs w:val="28"/>
                <w:lang w:eastAsia="ru-RU"/>
              </w:rPr>
              <w:t>-1</w:t>
            </w:r>
            <w:r w:rsidRPr="005F51C7">
              <w:rPr>
                <w:rFonts w:ascii="Times New Roman" w:eastAsia="Times New Roman" w:hAnsi="Times New Roman" w:cs="Times New Roman"/>
                <w:b/>
                <w:color w:val="000000"/>
                <w:sz w:val="24"/>
                <w:szCs w:val="28"/>
                <w:lang w:eastAsia="ru-RU"/>
              </w:rPr>
              <w:t>7</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ПК 1.1</w:t>
            </w:r>
          </w:p>
          <w:p w:rsidR="00F714FA"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974"/>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4. Природные коллекторы нефти. Физико-механические свойства горных пород. Пластовая энергия и силы, действующие в залежах. Режимы работы нефтяных и газовых залежей. Механизмы вытеснения нефти из пласта</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832"/>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5. Нефть, ее химический состав. Классификация нефтей в зависимости от содержания серы, парафина, смол. Элементарный, групповой, фракционный составы нефти. Пластовый нефтяной газ, его состав и свойства</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Самостоятельная работа обучающихся </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nil"/>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1.3. Геологические исследования местности</w:t>
            </w: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vMerge w:val="restart"/>
            <w:tcBorders>
              <w:top w:val="nil"/>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15-17</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6. Геолого-геофизические исследования. Методы поисков и разведки</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Самостоятельная работа обучающихся </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1.4. Бурение скважин</w:t>
            </w: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lastRenderedPageBreak/>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13</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18</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630"/>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7. Скважина - назначение, конструкции, технологии вскрытия, крепления, перфорации продуктивных пластов и освоение скважин.</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8. Бурение нефтяных и газовых скважин</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Самостоятельная работа обучающихся </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1.5. Режимы эксплуатации скважин</w:t>
            </w:r>
          </w:p>
        </w:tc>
        <w:tc>
          <w:tcPr>
            <w:tcW w:w="86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15</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17</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563"/>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9. Режимы эксплуатации скважин</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nil"/>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nil"/>
              <w:left w:val="nil"/>
              <w:bottom w:val="single" w:sz="4" w:space="0" w:color="auto"/>
              <w:right w:val="single" w:sz="4" w:space="0" w:color="auto"/>
            </w:tcBorders>
            <w:shd w:val="clear" w:color="auto" w:fill="auto"/>
            <w:vAlign w:val="center"/>
            <w:hideMark/>
          </w:tcPr>
          <w:p w:rsidR="00FF08B1" w:rsidRPr="005F51C7" w:rsidRDefault="00CB40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nil"/>
              <w:left w:val="nil"/>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nil"/>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315"/>
        </w:trPr>
        <w:tc>
          <w:tcPr>
            <w:tcW w:w="3336" w:type="dxa"/>
            <w:vMerge w:val="restart"/>
            <w:tcBorders>
              <w:top w:val="single" w:sz="4" w:space="0" w:color="auto"/>
              <w:left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1.6. Способы эксплуатации скважин</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16</w:t>
            </w:r>
          </w:p>
        </w:tc>
        <w:tc>
          <w:tcPr>
            <w:tcW w:w="2182" w:type="dxa"/>
            <w:vMerge w:val="restart"/>
            <w:tcBorders>
              <w:top w:val="nil"/>
              <w:left w:val="single" w:sz="4" w:space="0" w:color="auto"/>
              <w:right w:val="single" w:sz="4" w:space="0" w:color="auto"/>
            </w:tcBorders>
            <w:shd w:val="clear" w:color="auto" w:fill="auto"/>
            <w:vAlign w:val="center"/>
          </w:tcPr>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14-15</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18-19</w:t>
            </w:r>
          </w:p>
          <w:p w:rsidR="00D569D5"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1.1</w:t>
            </w:r>
          </w:p>
          <w:p w:rsidR="00D569D5"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1.2</w:t>
            </w:r>
          </w:p>
          <w:p w:rsidR="00D569D5"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1.3</w:t>
            </w:r>
          </w:p>
        </w:tc>
      </w:tr>
      <w:tr w:rsidR="00D569D5" w:rsidRPr="00327B88" w:rsidTr="0052684E">
        <w:trPr>
          <w:trHeight w:val="245"/>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10. Фонтанный способ добычи нефти. Газлифтная эксплуатация нефтяных скважин.</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70"/>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11. Эксплуатация нефтяных скважин штанговыми насосами. Установка штанговая глубинная насосная (УШГН). Комплектность основных узлов, деталей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72"/>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 xml:space="preserve">12. Эксплуатация нефтяных скважин бесштанговыми насосами. </w:t>
            </w:r>
            <w:r w:rsidRPr="005F51C7">
              <w:rPr>
                <w:rFonts w:ascii="Times New Roman" w:eastAsia="Times New Roman" w:hAnsi="Times New Roman" w:cs="Times New Roman"/>
                <w:color w:val="000C24"/>
                <w:sz w:val="24"/>
                <w:szCs w:val="28"/>
                <w:lang w:eastAsia="ru-RU"/>
              </w:rPr>
              <w:t>Установка электроцентробежного насоса (УЭЦН). Комплектность основных узлов, деталей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315"/>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315"/>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Практическое занятие №1 </w:t>
            </w:r>
            <w:r w:rsidRPr="005F51C7">
              <w:rPr>
                <w:rFonts w:ascii="Times New Roman" w:eastAsia="Times New Roman" w:hAnsi="Times New Roman" w:cs="Times New Roman"/>
                <w:color w:val="000000"/>
                <w:sz w:val="24"/>
                <w:szCs w:val="28"/>
                <w:lang w:eastAsia="ru-RU"/>
              </w:rPr>
              <w:t>Изучение устройства УШГН</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D569D5" w:rsidRPr="00327B88" w:rsidTr="0052684E">
        <w:trPr>
          <w:trHeight w:val="315"/>
        </w:trPr>
        <w:tc>
          <w:tcPr>
            <w:tcW w:w="3336" w:type="dxa"/>
            <w:vMerge/>
            <w:tcBorders>
              <w:left w:val="single" w:sz="4" w:space="0" w:color="auto"/>
              <w:right w:val="single" w:sz="4" w:space="0" w:color="auto"/>
            </w:tcBorders>
            <w:vAlign w:val="center"/>
            <w:hideMark/>
          </w:tcPr>
          <w:p w:rsidR="00D569D5" w:rsidRPr="005F51C7" w:rsidRDefault="00D569D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b/>
                <w:bCs/>
                <w:color w:val="000000"/>
                <w:sz w:val="24"/>
                <w:szCs w:val="28"/>
                <w:lang w:eastAsia="ru-RU"/>
              </w:rPr>
              <w:t>Практическое занятие №2</w:t>
            </w:r>
            <w:r w:rsidRPr="005F51C7">
              <w:rPr>
                <w:rFonts w:ascii="Times New Roman" w:eastAsia="Times New Roman" w:hAnsi="Times New Roman" w:cs="Times New Roman"/>
                <w:color w:val="000000"/>
                <w:sz w:val="24"/>
                <w:szCs w:val="28"/>
                <w:lang w:eastAsia="ru-RU"/>
              </w:rPr>
              <w:t xml:space="preserve"> Изучение устройства УЭЦН</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D5" w:rsidRPr="005F51C7" w:rsidRDefault="00D569D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left w:val="single" w:sz="4" w:space="0" w:color="auto"/>
              <w:right w:val="single" w:sz="4" w:space="0" w:color="auto"/>
            </w:tcBorders>
            <w:vAlign w:val="center"/>
          </w:tcPr>
          <w:p w:rsidR="00D569D5" w:rsidRPr="005F51C7" w:rsidRDefault="00D569D5" w:rsidP="005F51C7">
            <w:pPr>
              <w:spacing w:after="0" w:line="240" w:lineRule="auto"/>
              <w:rPr>
                <w:rFonts w:ascii="Times New Roman" w:eastAsia="Times New Roman" w:hAnsi="Times New Roman" w:cs="Times New Roman"/>
                <w:b/>
                <w:color w:val="000000"/>
                <w:sz w:val="24"/>
                <w:szCs w:val="28"/>
                <w:lang w:eastAsia="ru-RU"/>
              </w:rPr>
            </w:pPr>
          </w:p>
        </w:tc>
      </w:tr>
      <w:tr w:rsidR="003C25E8" w:rsidRPr="00327B88" w:rsidTr="0052684E">
        <w:trPr>
          <w:trHeight w:val="70"/>
        </w:trPr>
        <w:tc>
          <w:tcPr>
            <w:tcW w:w="3336" w:type="dxa"/>
            <w:vMerge/>
            <w:tcBorders>
              <w:left w:val="single" w:sz="4" w:space="0" w:color="auto"/>
              <w:right w:val="single" w:sz="4" w:space="0" w:color="auto"/>
            </w:tcBorders>
            <w:vAlign w:val="center"/>
            <w:hideMark/>
          </w:tcPr>
          <w:p w:rsidR="003C25E8" w:rsidRPr="005F51C7" w:rsidRDefault="003C25E8"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right w:val="single" w:sz="4" w:space="0" w:color="auto"/>
            </w:tcBorders>
            <w:shd w:val="clear" w:color="auto" w:fill="auto"/>
            <w:vAlign w:val="center"/>
            <w:hideMark/>
          </w:tcPr>
          <w:p w:rsidR="003C25E8" w:rsidRPr="005F51C7" w:rsidRDefault="003C25E8"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single" w:sz="4" w:space="0" w:color="auto"/>
              <w:left w:val="single" w:sz="4" w:space="0" w:color="auto"/>
              <w:right w:val="single" w:sz="4" w:space="0" w:color="auto"/>
            </w:tcBorders>
            <w:shd w:val="clear" w:color="auto" w:fill="auto"/>
            <w:vAlign w:val="center"/>
            <w:hideMark/>
          </w:tcPr>
          <w:p w:rsidR="003C25E8" w:rsidRPr="005F51C7" w:rsidRDefault="003C25E8"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left w:val="single" w:sz="4" w:space="0" w:color="auto"/>
              <w:right w:val="single" w:sz="4" w:space="0" w:color="auto"/>
            </w:tcBorders>
            <w:vAlign w:val="center"/>
          </w:tcPr>
          <w:p w:rsidR="003C25E8" w:rsidRPr="005F51C7" w:rsidRDefault="003C25E8"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1.7. Ремонт скважин</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15</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17</w:t>
            </w:r>
          </w:p>
          <w:p w:rsidR="00D569D5"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58715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13</w:t>
            </w:r>
            <w:r w:rsidR="00FF08B1" w:rsidRPr="005F51C7">
              <w:rPr>
                <w:rFonts w:ascii="Times New Roman" w:eastAsia="Times New Roman" w:hAnsi="Times New Roman" w:cs="Times New Roman"/>
                <w:color w:val="000000"/>
                <w:sz w:val="24"/>
                <w:szCs w:val="28"/>
                <w:lang w:eastAsia="ru-RU"/>
              </w:rPr>
              <w:t xml:space="preserve">. Капитальный </w:t>
            </w:r>
            <w:r w:rsidRPr="005F51C7">
              <w:rPr>
                <w:rFonts w:ascii="Times New Roman" w:eastAsia="Times New Roman" w:hAnsi="Times New Roman" w:cs="Times New Roman"/>
                <w:color w:val="000000"/>
                <w:sz w:val="24"/>
                <w:szCs w:val="28"/>
                <w:lang w:eastAsia="ru-RU"/>
              </w:rPr>
              <w:t xml:space="preserve">и подземный </w:t>
            </w:r>
            <w:r w:rsidR="00FF08B1" w:rsidRPr="005F51C7">
              <w:rPr>
                <w:rFonts w:ascii="Times New Roman" w:eastAsia="Times New Roman" w:hAnsi="Times New Roman" w:cs="Times New Roman"/>
                <w:color w:val="000000"/>
                <w:sz w:val="24"/>
                <w:szCs w:val="28"/>
                <w:lang w:eastAsia="ru-RU"/>
              </w:rPr>
              <w:t>ремонт скважин</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CB40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9D51EB"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276"/>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1.8. Автоматизация процессов добычи нефти и газа</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9D51EB"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13-15</w:t>
            </w:r>
          </w:p>
          <w:p w:rsidR="00D569D5" w:rsidRPr="005F51C7" w:rsidRDefault="00D569D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lastRenderedPageBreak/>
              <w:t>ЛР 17</w:t>
            </w:r>
          </w:p>
          <w:p w:rsidR="00D569D5"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D569D5"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160"/>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58715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w:t>
            </w:r>
            <w:r w:rsidR="00FF08B1" w:rsidRPr="005F51C7">
              <w:rPr>
                <w:rFonts w:ascii="Times New Roman" w:eastAsia="Times New Roman" w:hAnsi="Times New Roman" w:cs="Times New Roman"/>
                <w:color w:val="000000"/>
                <w:sz w:val="24"/>
                <w:szCs w:val="28"/>
                <w:lang w:eastAsia="ru-RU"/>
              </w:rPr>
              <w:t>4. Автом</w:t>
            </w:r>
            <w:r w:rsidR="00F335D2" w:rsidRPr="005F51C7">
              <w:rPr>
                <w:rFonts w:ascii="Times New Roman" w:eastAsia="Times New Roman" w:hAnsi="Times New Roman" w:cs="Times New Roman"/>
                <w:color w:val="000000"/>
                <w:sz w:val="24"/>
                <w:szCs w:val="28"/>
                <w:lang w:eastAsia="ru-RU"/>
              </w:rPr>
              <w:t>атизация процессов добычи нефти</w:t>
            </w:r>
            <w:r w:rsidR="003C25E8" w:rsidRPr="005F51C7">
              <w:rPr>
                <w:rFonts w:ascii="Times New Roman" w:eastAsia="Times New Roman" w:hAnsi="Times New Roman" w:cs="Times New Roman"/>
                <w:color w:val="000000"/>
                <w:sz w:val="24"/>
                <w:szCs w:val="28"/>
                <w:lang w:eastAsia="ru-RU"/>
              </w:rPr>
              <w:t xml:space="preserve"> и газа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335D2"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highlight w:val="yellow"/>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587155"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highlight w:val="yellow"/>
                <w:lang w:eastAsia="ru-RU"/>
              </w:rPr>
            </w:pPr>
          </w:p>
        </w:tc>
      </w:tr>
      <w:tr w:rsidR="00587155"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tcPr>
          <w:p w:rsidR="00587155" w:rsidRPr="005F51C7" w:rsidRDefault="00587155"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tcPr>
          <w:p w:rsidR="00587155" w:rsidRPr="005F51C7" w:rsidRDefault="00587155" w:rsidP="005F51C7">
            <w:pPr>
              <w:spacing w:after="0" w:line="240" w:lineRule="auto"/>
              <w:rPr>
                <w:rFonts w:ascii="Times New Roman" w:eastAsia="Times New Roman" w:hAnsi="Times New Roman" w:cs="Times New Roman"/>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Практическое занятие №3 </w:t>
            </w:r>
            <w:r w:rsidRPr="005F51C7">
              <w:rPr>
                <w:rFonts w:ascii="Times New Roman" w:eastAsia="Times New Roman" w:hAnsi="Times New Roman" w:cs="Times New Roman"/>
                <w:bCs/>
                <w:color w:val="000000"/>
                <w:sz w:val="24"/>
                <w:szCs w:val="28"/>
                <w:lang w:eastAsia="ru-RU"/>
              </w:rPr>
              <w:t>«Изучение устройств автоматизации нефтяных скважин»</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7155" w:rsidRPr="005F51C7" w:rsidRDefault="00587155"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587155" w:rsidRPr="005F51C7" w:rsidRDefault="00587155" w:rsidP="005F51C7">
            <w:pPr>
              <w:spacing w:after="0" w:line="240" w:lineRule="auto"/>
              <w:rPr>
                <w:rFonts w:ascii="Times New Roman" w:eastAsia="Times New Roman" w:hAnsi="Times New Roman" w:cs="Times New Roman"/>
                <w:b/>
                <w:color w:val="000000"/>
                <w:sz w:val="24"/>
                <w:szCs w:val="28"/>
                <w:highlight w:val="yellow"/>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CB40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highlight w:val="yellow"/>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Тема 1.9. Транспортировка, хранение нефти и нефтепродуктов</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13-15</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17-19</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ПК 1.1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highlight w:val="yellow"/>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1.3</w:t>
            </w:r>
          </w:p>
        </w:tc>
      </w:tr>
      <w:tr w:rsidR="00FF08B1" w:rsidRPr="00327B88" w:rsidTr="0052684E">
        <w:trPr>
          <w:trHeight w:val="1003"/>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58715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w:t>
            </w:r>
            <w:r w:rsidR="003C25E8" w:rsidRPr="005F51C7">
              <w:rPr>
                <w:rFonts w:ascii="Times New Roman" w:eastAsia="Times New Roman" w:hAnsi="Times New Roman" w:cs="Times New Roman"/>
                <w:color w:val="000000"/>
                <w:sz w:val="24"/>
                <w:szCs w:val="28"/>
                <w:lang w:eastAsia="ru-RU"/>
              </w:rPr>
              <w:t>5</w:t>
            </w:r>
            <w:r w:rsidR="00FF08B1" w:rsidRPr="005F51C7">
              <w:rPr>
                <w:rFonts w:ascii="Times New Roman" w:eastAsia="Times New Roman" w:hAnsi="Times New Roman" w:cs="Times New Roman"/>
                <w:color w:val="000000"/>
                <w:sz w:val="24"/>
                <w:szCs w:val="28"/>
                <w:lang w:eastAsia="ru-RU"/>
              </w:rPr>
              <w:t>. Транспо</w:t>
            </w:r>
            <w:r w:rsidR="009D51EB" w:rsidRPr="005F51C7">
              <w:rPr>
                <w:rFonts w:ascii="Times New Roman" w:eastAsia="Times New Roman" w:hAnsi="Times New Roman" w:cs="Times New Roman"/>
                <w:color w:val="000000"/>
                <w:sz w:val="24"/>
                <w:szCs w:val="28"/>
                <w:lang w:eastAsia="ru-RU"/>
              </w:rPr>
              <w:t xml:space="preserve">ртировка нефти, газа и газового </w:t>
            </w:r>
            <w:r w:rsidR="00FF08B1" w:rsidRPr="005F51C7">
              <w:rPr>
                <w:rFonts w:ascii="Times New Roman" w:eastAsia="Times New Roman" w:hAnsi="Times New Roman" w:cs="Times New Roman"/>
                <w:color w:val="000000"/>
                <w:sz w:val="24"/>
                <w:szCs w:val="28"/>
                <w:lang w:eastAsia="ru-RU"/>
              </w:rPr>
              <w:t>конденсата и продуктов их переработки. Хранение нефти и нефтепродуктов</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CB40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b/>
                <w:color w:val="000000"/>
                <w:sz w:val="24"/>
                <w:szCs w:val="28"/>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Тема 1.10. Требования охраны труда, промышленной, пожарной и экологической безопасности </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01-04</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07</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ОК 09-10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10</w:t>
            </w:r>
          </w:p>
          <w:p w:rsidR="006E649C" w:rsidRPr="005F51C7" w:rsidRDefault="006E649C"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ЛР 14-16</w:t>
            </w:r>
          </w:p>
          <w:p w:rsidR="006E649C"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ПК 1</w:t>
            </w:r>
            <w:r w:rsidR="006E649C" w:rsidRPr="005F51C7">
              <w:rPr>
                <w:rFonts w:ascii="Times New Roman" w:eastAsia="Times New Roman" w:hAnsi="Times New Roman" w:cs="Times New Roman"/>
                <w:b/>
                <w:color w:val="000000"/>
                <w:sz w:val="24"/>
                <w:szCs w:val="28"/>
                <w:lang w:eastAsia="ru-RU"/>
              </w:rPr>
              <w:t>.1</w:t>
            </w:r>
          </w:p>
          <w:p w:rsidR="00FF08B1" w:rsidRPr="005F51C7" w:rsidRDefault="003C25E8" w:rsidP="005F51C7">
            <w:pPr>
              <w:spacing w:after="0" w:line="240" w:lineRule="auto"/>
              <w:jc w:val="center"/>
              <w:rPr>
                <w:rFonts w:ascii="Times New Roman" w:eastAsia="Times New Roman" w:hAnsi="Times New Roman" w:cs="Times New Roman"/>
                <w:b/>
                <w:color w:val="000000"/>
                <w:sz w:val="24"/>
                <w:szCs w:val="28"/>
                <w:lang w:eastAsia="ru-RU"/>
              </w:rPr>
            </w:pPr>
            <w:r w:rsidRPr="005F51C7">
              <w:rPr>
                <w:rFonts w:ascii="Times New Roman" w:eastAsia="Times New Roman" w:hAnsi="Times New Roman" w:cs="Times New Roman"/>
                <w:b/>
                <w:color w:val="000000"/>
                <w:sz w:val="24"/>
                <w:szCs w:val="28"/>
                <w:lang w:eastAsia="ru-RU"/>
              </w:rPr>
              <w:t xml:space="preserve">ПК </w:t>
            </w:r>
            <w:r w:rsidR="006E649C" w:rsidRPr="005F51C7">
              <w:rPr>
                <w:rFonts w:ascii="Times New Roman" w:eastAsia="Times New Roman" w:hAnsi="Times New Roman" w:cs="Times New Roman"/>
                <w:b/>
                <w:color w:val="000000"/>
                <w:sz w:val="24"/>
                <w:szCs w:val="28"/>
                <w:lang w:eastAsia="ru-RU"/>
              </w:rPr>
              <w:t>1.2</w:t>
            </w:r>
          </w:p>
        </w:tc>
      </w:tr>
      <w:tr w:rsidR="00FF08B1" w:rsidRPr="00327B88" w:rsidTr="0052684E">
        <w:trPr>
          <w:trHeight w:val="990"/>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587155" w:rsidP="005F51C7">
            <w:pPr>
              <w:spacing w:after="0" w:line="240" w:lineRule="auto"/>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1</w:t>
            </w:r>
            <w:r w:rsidR="003C25E8" w:rsidRPr="005F51C7">
              <w:rPr>
                <w:rFonts w:ascii="Times New Roman" w:eastAsia="Times New Roman" w:hAnsi="Times New Roman" w:cs="Times New Roman"/>
                <w:color w:val="000000"/>
                <w:sz w:val="24"/>
                <w:szCs w:val="28"/>
                <w:lang w:eastAsia="ru-RU"/>
              </w:rPr>
              <w:t>6</w:t>
            </w:r>
            <w:r w:rsidR="00FF08B1" w:rsidRPr="005F51C7">
              <w:rPr>
                <w:rFonts w:ascii="Times New Roman" w:eastAsia="Times New Roman" w:hAnsi="Times New Roman" w:cs="Times New Roman"/>
                <w:color w:val="000000"/>
                <w:sz w:val="24"/>
                <w:szCs w:val="28"/>
                <w:lang w:eastAsia="ru-RU"/>
              </w:rPr>
              <w:t>. Требования охраны труда, промышленной, пожарной и экологической безопасности при проведении ТОиР сложного промыслового нефтегазового оборудования</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2</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E51219"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 том числе практических и лабораторных занятий</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p>
        </w:tc>
      </w:tr>
      <w:tr w:rsidR="00FF08B1" w:rsidRPr="00327B88" w:rsidTr="0052684E">
        <w:trPr>
          <w:trHeight w:val="77"/>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CB40D5"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Самостоятельная работа обучающихся</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color w:val="000000"/>
                <w:sz w:val="24"/>
                <w:szCs w:val="28"/>
                <w:lang w:eastAsia="ru-RU"/>
              </w:rPr>
            </w:pPr>
            <w:r w:rsidRPr="005F51C7">
              <w:rPr>
                <w:rFonts w:ascii="Times New Roman" w:eastAsia="Times New Roman" w:hAnsi="Times New Roman" w:cs="Times New Roman"/>
                <w:color w:val="000000"/>
                <w:sz w:val="24"/>
                <w:szCs w:val="28"/>
                <w:lang w:eastAsia="ru-RU"/>
              </w:rPr>
              <w:t>-</w:t>
            </w:r>
          </w:p>
        </w:tc>
        <w:tc>
          <w:tcPr>
            <w:tcW w:w="2182" w:type="dxa"/>
            <w:vMerge/>
            <w:tcBorders>
              <w:top w:val="single" w:sz="4" w:space="0" w:color="auto"/>
              <w:left w:val="single" w:sz="4" w:space="0" w:color="auto"/>
              <w:bottom w:val="single" w:sz="4" w:space="0" w:color="auto"/>
              <w:right w:val="single" w:sz="4" w:space="0" w:color="auto"/>
            </w:tcBorders>
            <w:vAlign w:val="center"/>
          </w:tcPr>
          <w:p w:rsidR="00FF08B1" w:rsidRPr="005F51C7" w:rsidRDefault="00FF08B1" w:rsidP="005F51C7">
            <w:pPr>
              <w:spacing w:after="0" w:line="240" w:lineRule="auto"/>
              <w:rPr>
                <w:rFonts w:ascii="Times New Roman" w:eastAsia="Times New Roman" w:hAnsi="Times New Roman" w:cs="Times New Roman"/>
                <w:color w:val="000000"/>
                <w:sz w:val="24"/>
                <w:szCs w:val="28"/>
                <w:lang w:eastAsia="ru-RU"/>
              </w:rPr>
            </w:pPr>
          </w:p>
        </w:tc>
      </w:tr>
      <w:tr w:rsidR="00FF08B1" w:rsidRPr="00327B88" w:rsidTr="0052684E">
        <w:trPr>
          <w:trHeight w:val="315"/>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Промежуточная аттестация</w:t>
            </w: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Дифференцированный зачет</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2</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w:t>
            </w:r>
          </w:p>
        </w:tc>
      </w:tr>
      <w:tr w:rsidR="00FF08B1" w:rsidRPr="00327B88" w:rsidTr="0052684E">
        <w:trPr>
          <w:trHeight w:val="315"/>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p>
        </w:tc>
        <w:tc>
          <w:tcPr>
            <w:tcW w:w="8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Всего</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3C25E8"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40</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8B1" w:rsidRPr="005F51C7" w:rsidRDefault="00FF08B1"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 </w:t>
            </w:r>
          </w:p>
        </w:tc>
      </w:tr>
    </w:tbl>
    <w:p w:rsidR="005F719D" w:rsidRPr="00327B88" w:rsidRDefault="005F719D" w:rsidP="005F51C7">
      <w:pPr>
        <w:spacing w:after="0" w:line="240" w:lineRule="auto"/>
        <w:ind w:firstLine="567"/>
        <w:rPr>
          <w:rFonts w:ascii="Times New Roman" w:eastAsia="Times New Roman" w:hAnsi="Times New Roman" w:cs="Times New Roman"/>
          <w:b/>
          <w:bCs/>
          <w:i/>
          <w:sz w:val="28"/>
          <w:szCs w:val="28"/>
          <w:lang w:eastAsia="ru-RU"/>
        </w:rPr>
      </w:pPr>
    </w:p>
    <w:p w:rsidR="005F719D" w:rsidRPr="00327B88" w:rsidRDefault="005F719D" w:rsidP="005F51C7">
      <w:pPr>
        <w:spacing w:after="0" w:line="240" w:lineRule="auto"/>
        <w:ind w:firstLine="567"/>
        <w:rPr>
          <w:rFonts w:ascii="Times New Roman" w:eastAsia="Times New Roman" w:hAnsi="Times New Roman" w:cs="Times New Roman"/>
          <w:b/>
          <w:bCs/>
          <w:i/>
          <w:sz w:val="28"/>
          <w:szCs w:val="28"/>
          <w:lang w:eastAsia="ru-RU"/>
        </w:rPr>
        <w:sectPr w:rsidR="005F719D" w:rsidRPr="00327B88" w:rsidSect="00327B88">
          <w:pgSz w:w="16838" w:h="11906" w:orient="landscape"/>
          <w:pgMar w:top="1134" w:right="1134" w:bottom="1134" w:left="1134" w:header="709" w:footer="709" w:gutter="0"/>
          <w:cols w:space="708"/>
          <w:docGrid w:linePitch="360"/>
        </w:sectPr>
      </w:pPr>
    </w:p>
    <w:p w:rsidR="00F5303D" w:rsidRDefault="00F5303D" w:rsidP="005F51C7">
      <w:pPr>
        <w:pStyle w:val="2"/>
        <w:numPr>
          <w:ilvl w:val="0"/>
          <w:numId w:val="7"/>
        </w:numPr>
        <w:spacing w:line="240" w:lineRule="auto"/>
        <w:rPr>
          <w:rFonts w:eastAsia="Times New Roman"/>
        </w:rPr>
      </w:pPr>
      <w:bookmarkStart w:id="2" w:name="_Toc97722116"/>
      <w:r w:rsidRPr="009533E2">
        <w:rPr>
          <w:rFonts w:eastAsia="Times New Roman"/>
        </w:rPr>
        <w:lastRenderedPageBreak/>
        <w:t>Оценочные средства УЧЕБНОЙ ДИСЦИПЛИНЫ</w:t>
      </w:r>
      <w:r w:rsidR="009533E2" w:rsidRPr="009533E2">
        <w:rPr>
          <w:rFonts w:eastAsia="Times New Roman"/>
        </w:rPr>
        <w:t xml:space="preserve"> «ОСНОВЫ НЕФТЕГАЗОВОГО ДЕЛА»</w:t>
      </w:r>
      <w:bookmarkEnd w:id="2"/>
    </w:p>
    <w:p w:rsidR="005F51C7" w:rsidRPr="005F51C7" w:rsidRDefault="005F51C7" w:rsidP="005F51C7">
      <w:pPr>
        <w:rPr>
          <w:lang w:eastAsia="ru-RU"/>
        </w:rPr>
      </w:pPr>
    </w:p>
    <w:p w:rsidR="00F5303D" w:rsidRPr="004F2F85" w:rsidRDefault="004F2F85" w:rsidP="005F51C7">
      <w:pPr>
        <w:spacing w:line="240" w:lineRule="auto"/>
        <w:ind w:firstLine="567"/>
        <w:rPr>
          <w:rFonts w:ascii="Times New Roman" w:hAnsi="Times New Roman" w:cs="Times New Roman"/>
          <w:b/>
          <w:caps/>
          <w:sz w:val="28"/>
          <w:szCs w:val="28"/>
          <w:lang w:eastAsia="ru-RU"/>
        </w:rPr>
      </w:pPr>
      <w:bookmarkStart w:id="3" w:name="_Toc95308603"/>
      <w:r>
        <w:rPr>
          <w:rFonts w:ascii="Times New Roman" w:hAnsi="Times New Roman" w:cs="Times New Roman"/>
          <w:b/>
          <w:sz w:val="28"/>
          <w:szCs w:val="28"/>
          <w:lang w:eastAsia="ru-RU"/>
        </w:rPr>
        <w:t xml:space="preserve">5.1 </w:t>
      </w:r>
      <w:r w:rsidR="000E3E4E" w:rsidRPr="004F2F85">
        <w:rPr>
          <w:rFonts w:ascii="Times New Roman" w:hAnsi="Times New Roman" w:cs="Times New Roman"/>
          <w:b/>
          <w:sz w:val="28"/>
          <w:szCs w:val="28"/>
          <w:lang w:eastAsia="ru-RU"/>
        </w:rPr>
        <w:t>Общие положения</w:t>
      </w:r>
      <w:bookmarkEnd w:id="3"/>
    </w:p>
    <w:p w:rsidR="00F5303D" w:rsidRPr="00327B88" w:rsidRDefault="00F5303D" w:rsidP="005F51C7">
      <w:pPr>
        <w:spacing w:after="0" w:line="240" w:lineRule="auto"/>
        <w:ind w:firstLine="567"/>
        <w:jc w:val="both"/>
        <w:rPr>
          <w:rFonts w:ascii="Times New Roman" w:eastAsia="Bookman Old Style" w:hAnsi="Times New Roman" w:cs="Times New Roman"/>
          <w:color w:val="000000"/>
          <w:spacing w:val="5"/>
          <w:sz w:val="28"/>
          <w:szCs w:val="28"/>
          <w:shd w:val="clear" w:color="auto" w:fill="FFFFFF"/>
          <w:lang w:eastAsia="ru-RU" w:bidi="ru-RU"/>
        </w:rPr>
      </w:pPr>
      <w:r w:rsidRPr="00327B88">
        <w:rPr>
          <w:rFonts w:ascii="Times New Roman" w:eastAsia="Bookman Old Style" w:hAnsi="Times New Roman" w:cs="Times New Roman"/>
          <w:color w:val="000000"/>
          <w:spacing w:val="5"/>
          <w:sz w:val="28"/>
          <w:szCs w:val="28"/>
          <w:shd w:val="clear" w:color="auto" w:fill="FFFFFF"/>
          <w:lang w:eastAsia="ru-RU" w:bidi="ru-RU"/>
        </w:rPr>
        <w:t>Оценочные материалы предназначены для оценки результатов освоения общепрофессиональной дисциплины «Основы нефтегазового дела» для специальности 13.02.11 Техническая эксплуатация и обслуживание электрического и электромеханического оборудования (по отраслям).</w:t>
      </w:r>
    </w:p>
    <w:p w:rsidR="00F5303D" w:rsidRPr="00327B88" w:rsidRDefault="00F5303D" w:rsidP="005F51C7">
      <w:pPr>
        <w:spacing w:after="0" w:line="240" w:lineRule="auto"/>
        <w:ind w:firstLine="567"/>
        <w:jc w:val="both"/>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Оценка результатов освоения дисциплины осуществляется посредством оценки знаний и умений, элементов компетенций в процессе текущего контроля и промежуточной аттестации.</w:t>
      </w:r>
    </w:p>
    <w:p w:rsidR="00F5303D" w:rsidRPr="00327B88" w:rsidRDefault="00F5303D" w:rsidP="005F51C7">
      <w:pPr>
        <w:widowControl w:val="0"/>
        <w:spacing w:after="0" w:line="240" w:lineRule="auto"/>
        <w:ind w:firstLine="567"/>
        <w:jc w:val="both"/>
        <w:rPr>
          <w:rFonts w:ascii="Times New Roman" w:eastAsia="Bookman Old Style" w:hAnsi="Times New Roman" w:cs="Times New Roman"/>
          <w:color w:val="000000"/>
          <w:spacing w:val="5"/>
          <w:sz w:val="28"/>
          <w:szCs w:val="28"/>
          <w:shd w:val="clear" w:color="auto" w:fill="FFFFFF"/>
          <w:lang w:eastAsia="ru-RU" w:bidi="ru-RU"/>
        </w:rPr>
      </w:pPr>
      <w:r w:rsidRPr="00327B88">
        <w:rPr>
          <w:rFonts w:ascii="Times New Roman" w:eastAsia="Bookman Old Style" w:hAnsi="Times New Roman" w:cs="Times New Roman"/>
          <w:spacing w:val="5"/>
          <w:sz w:val="28"/>
          <w:szCs w:val="28"/>
        </w:rPr>
        <w:t xml:space="preserve">При организации текущего контроля используются следующие методы контроля: устный опрос, защита практических работ, технические диктанты, тестирование, письменные самостоятельные работы, результаты внеаудиторной самостоятельной работы.  </w:t>
      </w:r>
    </w:p>
    <w:p w:rsidR="00F5303D" w:rsidRPr="00327B88" w:rsidRDefault="00F5303D" w:rsidP="005F51C7">
      <w:pPr>
        <w:widowControl w:val="0"/>
        <w:spacing w:after="0" w:line="240" w:lineRule="auto"/>
        <w:ind w:firstLine="567"/>
        <w:jc w:val="both"/>
        <w:rPr>
          <w:rFonts w:ascii="Times New Roman" w:eastAsia="Bookman Old Style" w:hAnsi="Times New Roman" w:cs="Times New Roman"/>
          <w:color w:val="000000"/>
          <w:spacing w:val="5"/>
          <w:sz w:val="28"/>
          <w:szCs w:val="28"/>
          <w:shd w:val="clear" w:color="auto" w:fill="FFFFFF"/>
          <w:lang w:eastAsia="ru-RU" w:bidi="ru-RU"/>
        </w:rPr>
      </w:pPr>
      <w:r w:rsidRPr="00327B88">
        <w:rPr>
          <w:rFonts w:ascii="Times New Roman" w:eastAsia="Bookman Old Style" w:hAnsi="Times New Roman" w:cs="Times New Roman"/>
          <w:color w:val="000000"/>
          <w:spacing w:val="5"/>
          <w:sz w:val="28"/>
          <w:szCs w:val="28"/>
          <w:shd w:val="clear" w:color="auto" w:fill="FFFFFF"/>
          <w:lang w:eastAsia="ru-RU" w:bidi="ru-RU"/>
        </w:rPr>
        <w:t>Форма промежуточной аттестации – дифференцированный зачет.</w:t>
      </w:r>
    </w:p>
    <w:p w:rsidR="00F5303D" w:rsidRPr="00327B88" w:rsidRDefault="00F5303D" w:rsidP="005F51C7">
      <w:pPr>
        <w:spacing w:after="0" w:line="240" w:lineRule="auto"/>
        <w:ind w:firstLine="567"/>
        <w:rPr>
          <w:rFonts w:ascii="Times New Roman" w:eastAsia="Times New Roman" w:hAnsi="Times New Roman" w:cs="Times New Roman"/>
          <w:sz w:val="28"/>
          <w:szCs w:val="28"/>
          <w:lang w:eastAsia="ru-RU"/>
        </w:rPr>
      </w:pPr>
    </w:p>
    <w:p w:rsidR="00F5303D" w:rsidRDefault="00F5303D" w:rsidP="005F51C7">
      <w:pPr>
        <w:pStyle w:val="2"/>
        <w:numPr>
          <w:ilvl w:val="0"/>
          <w:numId w:val="7"/>
        </w:numPr>
        <w:spacing w:line="240" w:lineRule="auto"/>
        <w:rPr>
          <w:rFonts w:eastAsia="Times New Roman"/>
        </w:rPr>
      </w:pPr>
      <w:bookmarkStart w:id="4" w:name="_Toc95308604"/>
      <w:bookmarkStart w:id="5" w:name="_Toc97722117"/>
      <w:r w:rsidRPr="000E3E4E">
        <w:rPr>
          <w:rFonts w:eastAsia="Times New Roman"/>
        </w:rPr>
        <w:t>Контроль и оценка результатов освоения УЧЕБНОЙ Дисциплины</w:t>
      </w:r>
      <w:bookmarkEnd w:id="4"/>
      <w:bookmarkEnd w:id="5"/>
    </w:p>
    <w:p w:rsidR="005F51C7" w:rsidRPr="005F51C7" w:rsidRDefault="005F51C7" w:rsidP="005F51C7">
      <w:pPr>
        <w:rPr>
          <w:lang w:eastAsia="ru-RU"/>
        </w:rPr>
      </w:pPr>
    </w:p>
    <w:p w:rsidR="00F5303D" w:rsidRPr="00327B88" w:rsidRDefault="00F5303D" w:rsidP="005F51C7">
      <w:pPr>
        <w:spacing w:after="0" w:line="240" w:lineRule="auto"/>
        <w:ind w:firstLine="567"/>
        <w:jc w:val="both"/>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В результате контроля и оценки по профессиональному модулю осуществляется комплексная проверка знаний и умений (Таблица 1):</w:t>
      </w:r>
    </w:p>
    <w:p w:rsidR="00F5303D" w:rsidRPr="00327B88" w:rsidRDefault="00F5303D" w:rsidP="005F51C7">
      <w:pPr>
        <w:spacing w:after="0" w:line="240" w:lineRule="auto"/>
        <w:ind w:firstLine="567"/>
        <w:jc w:val="right"/>
        <w:rPr>
          <w:rFonts w:ascii="Times New Roman" w:eastAsia="Times New Roman" w:hAnsi="Times New Roman" w:cs="Times New Roman"/>
          <w:sz w:val="28"/>
          <w:szCs w:val="28"/>
          <w:lang w:eastAsia="ru-RU"/>
        </w:rPr>
      </w:pPr>
      <w:r w:rsidRPr="00327B88">
        <w:rPr>
          <w:rFonts w:ascii="Times New Roman" w:eastAsia="Times New Roman" w:hAnsi="Times New Roman" w:cs="Times New Roman"/>
          <w:sz w:val="28"/>
          <w:szCs w:val="28"/>
          <w:lang w:eastAsia="ru-RU"/>
        </w:rPr>
        <w:t>Таблица 1</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3544"/>
      </w:tblGrid>
      <w:tr w:rsidR="00F5303D" w:rsidRPr="005F51C7" w:rsidTr="000E3E4E">
        <w:trPr>
          <w:trHeight w:val="649"/>
        </w:trPr>
        <w:tc>
          <w:tcPr>
            <w:tcW w:w="3969" w:type="dxa"/>
            <w:hideMark/>
          </w:tcPr>
          <w:p w:rsidR="00F5303D" w:rsidRPr="005F51C7" w:rsidRDefault="00F5303D" w:rsidP="005F51C7">
            <w:pPr>
              <w:suppressAutoHyphens/>
              <w:spacing w:after="0" w:line="240" w:lineRule="auto"/>
              <w:jc w:val="center"/>
              <w:rPr>
                <w:rFonts w:ascii="Times New Roman" w:eastAsia="Calibri" w:hAnsi="Times New Roman" w:cs="Times New Roman"/>
                <w:b/>
                <w:sz w:val="24"/>
                <w:szCs w:val="28"/>
              </w:rPr>
            </w:pPr>
            <w:r w:rsidRPr="005F51C7">
              <w:rPr>
                <w:rFonts w:ascii="Times New Roman" w:eastAsia="Calibri" w:hAnsi="Times New Roman" w:cs="Times New Roman"/>
                <w:b/>
                <w:sz w:val="24"/>
                <w:szCs w:val="28"/>
              </w:rPr>
              <w:t>Результаты (умения, знания)</w:t>
            </w:r>
          </w:p>
        </w:tc>
        <w:tc>
          <w:tcPr>
            <w:tcW w:w="3402" w:type="dxa"/>
          </w:tcPr>
          <w:p w:rsidR="00F5303D" w:rsidRPr="005F51C7" w:rsidRDefault="00F5303D" w:rsidP="005F51C7">
            <w:pPr>
              <w:suppressAutoHyphens/>
              <w:spacing w:after="0" w:line="240" w:lineRule="auto"/>
              <w:jc w:val="center"/>
              <w:rPr>
                <w:rFonts w:ascii="Times New Roman" w:eastAsia="Times New Roman" w:hAnsi="Times New Roman" w:cs="Times New Roman"/>
                <w:b/>
                <w:sz w:val="24"/>
                <w:szCs w:val="28"/>
                <w:lang w:eastAsia="ru-RU"/>
              </w:rPr>
            </w:pPr>
            <w:r w:rsidRPr="005F51C7">
              <w:rPr>
                <w:rFonts w:ascii="Times New Roman" w:eastAsia="Times New Roman" w:hAnsi="Times New Roman" w:cs="Times New Roman"/>
                <w:b/>
                <w:sz w:val="24"/>
                <w:szCs w:val="28"/>
                <w:lang w:eastAsia="ru-RU"/>
              </w:rPr>
              <w:t>Критерии оценки</w:t>
            </w:r>
          </w:p>
        </w:tc>
        <w:tc>
          <w:tcPr>
            <w:tcW w:w="3544" w:type="dxa"/>
            <w:hideMark/>
          </w:tcPr>
          <w:p w:rsidR="00F5303D" w:rsidRPr="005F51C7" w:rsidRDefault="00F5303D" w:rsidP="005F51C7">
            <w:pPr>
              <w:suppressAutoHyphens/>
              <w:spacing w:after="0" w:line="240" w:lineRule="auto"/>
              <w:jc w:val="center"/>
              <w:rPr>
                <w:rFonts w:ascii="Times New Roman" w:eastAsia="Calibri" w:hAnsi="Times New Roman" w:cs="Times New Roman"/>
                <w:sz w:val="24"/>
                <w:szCs w:val="28"/>
              </w:rPr>
            </w:pPr>
            <w:r w:rsidRPr="005F51C7">
              <w:rPr>
                <w:rFonts w:ascii="Times New Roman" w:eastAsia="Times New Roman" w:hAnsi="Times New Roman" w:cs="Times New Roman"/>
                <w:b/>
                <w:sz w:val="24"/>
                <w:szCs w:val="28"/>
                <w:lang w:eastAsia="ru-RU"/>
              </w:rPr>
              <w:t>Формы и методы контроля и оценки</w:t>
            </w:r>
          </w:p>
        </w:tc>
      </w:tr>
      <w:tr w:rsidR="00F5303D" w:rsidRPr="005F51C7" w:rsidTr="000E3E4E">
        <w:trPr>
          <w:trHeight w:val="212"/>
        </w:trPr>
        <w:tc>
          <w:tcPr>
            <w:tcW w:w="3969" w:type="dxa"/>
          </w:tcPr>
          <w:p w:rsidR="00F5303D" w:rsidRPr="005F51C7" w:rsidRDefault="00F5303D" w:rsidP="005F51C7">
            <w:pPr>
              <w:suppressAutoHyphens/>
              <w:spacing w:after="0" w:line="240" w:lineRule="auto"/>
              <w:jc w:val="both"/>
              <w:rPr>
                <w:rFonts w:ascii="Times New Roman" w:eastAsia="Calibri" w:hAnsi="Times New Roman" w:cs="Times New Roman"/>
                <w:b/>
                <w:sz w:val="24"/>
                <w:szCs w:val="28"/>
              </w:rPr>
            </w:pPr>
            <w:r w:rsidRPr="005F51C7">
              <w:rPr>
                <w:rFonts w:ascii="Times New Roman" w:eastAsia="Calibri" w:hAnsi="Times New Roman" w:cs="Times New Roman"/>
                <w:b/>
                <w:sz w:val="24"/>
                <w:szCs w:val="28"/>
              </w:rPr>
              <w:t>Уметь:</w:t>
            </w:r>
          </w:p>
          <w:p w:rsidR="00F5303D" w:rsidRPr="005F51C7" w:rsidRDefault="00F5303D" w:rsidP="005F51C7">
            <w:pPr>
              <w:spacing w:after="0" w:line="240" w:lineRule="auto"/>
              <w:rPr>
                <w:rFonts w:ascii="Times New Roman" w:eastAsia="Calibri" w:hAnsi="Times New Roman" w:cs="Times New Roman"/>
                <w:sz w:val="24"/>
                <w:szCs w:val="28"/>
              </w:rPr>
            </w:pPr>
            <w:r w:rsidRPr="005F51C7">
              <w:rPr>
                <w:rFonts w:ascii="Times New Roman" w:eastAsia="Calibri" w:hAnsi="Times New Roman" w:cs="Times New Roman"/>
                <w:sz w:val="24"/>
                <w:szCs w:val="28"/>
              </w:rPr>
              <w:t xml:space="preserve">- давать характеристику основным узлам  устройства </w:t>
            </w:r>
            <w:r w:rsidRPr="005F51C7">
              <w:rPr>
                <w:rFonts w:ascii="Times New Roman" w:eastAsia="Times New Roman" w:hAnsi="Times New Roman" w:cs="Times New Roman"/>
                <w:color w:val="000000"/>
                <w:sz w:val="24"/>
                <w:szCs w:val="28"/>
                <w:lang w:eastAsia="ru-RU"/>
              </w:rPr>
              <w:t>установки штанговой глубинной насосной (</w:t>
            </w:r>
            <w:r w:rsidRPr="005F51C7">
              <w:rPr>
                <w:rFonts w:ascii="Times New Roman" w:eastAsia="Calibri" w:hAnsi="Times New Roman" w:cs="Times New Roman"/>
                <w:sz w:val="24"/>
                <w:szCs w:val="28"/>
              </w:rPr>
              <w:t>УШГН);</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xml:space="preserve">- давать характеристику основным узлам устройства </w:t>
            </w:r>
            <w:r w:rsidRPr="005F51C7">
              <w:rPr>
                <w:rFonts w:ascii="Times New Roman" w:eastAsia="Times New Roman" w:hAnsi="Times New Roman" w:cs="Times New Roman"/>
                <w:color w:val="000C24"/>
                <w:sz w:val="24"/>
                <w:szCs w:val="28"/>
                <w:lang w:eastAsia="ru-RU"/>
              </w:rPr>
              <w:t>установке электроцентробежного насоса (</w:t>
            </w:r>
            <w:r w:rsidRPr="005F51C7">
              <w:rPr>
                <w:rFonts w:ascii="Times New Roman" w:eastAsia="Calibri" w:hAnsi="Times New Roman" w:cs="Times New Roman"/>
                <w:sz w:val="24"/>
                <w:szCs w:val="28"/>
              </w:rPr>
              <w:t>УЭЦН);</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давать характеристику устройствам автоматизации нефтяных скважин.</w:t>
            </w:r>
          </w:p>
        </w:tc>
        <w:tc>
          <w:tcPr>
            <w:tcW w:w="3402" w:type="dxa"/>
          </w:tcPr>
          <w:p w:rsidR="00F5303D" w:rsidRPr="005F51C7" w:rsidRDefault="00F5303D" w:rsidP="005F51C7">
            <w:pPr>
              <w:spacing w:after="0" w:line="240" w:lineRule="auto"/>
              <w:jc w:val="both"/>
              <w:rPr>
                <w:rFonts w:ascii="Times New Roman" w:eastAsia="Times New Roman" w:hAnsi="Times New Roman" w:cs="Times New Roman"/>
                <w:bCs/>
                <w:color w:val="000000"/>
                <w:sz w:val="24"/>
                <w:szCs w:val="28"/>
              </w:rPr>
            </w:pPr>
          </w:p>
          <w:p w:rsidR="00F5303D" w:rsidRPr="005F51C7" w:rsidRDefault="00F5303D" w:rsidP="005F51C7">
            <w:pPr>
              <w:spacing w:after="0" w:line="240" w:lineRule="auto"/>
              <w:jc w:val="both"/>
              <w:rPr>
                <w:rFonts w:ascii="Times New Roman" w:eastAsia="Times New Roman" w:hAnsi="Times New Roman" w:cs="Times New Roman"/>
                <w:bCs/>
                <w:color w:val="000000"/>
                <w:sz w:val="24"/>
                <w:szCs w:val="28"/>
              </w:rPr>
            </w:pPr>
            <w:r w:rsidRPr="005F51C7">
              <w:rPr>
                <w:rFonts w:ascii="Times New Roman" w:eastAsia="Times New Roman" w:hAnsi="Times New Roman" w:cs="Times New Roman"/>
                <w:bCs/>
                <w:color w:val="000000"/>
                <w:sz w:val="24"/>
                <w:szCs w:val="28"/>
              </w:rPr>
              <w:t>Правильно дает характеристику основным узлам устройства УШГН, УЭЦН, устройствам автоматизации нефтяных скважин.</w:t>
            </w:r>
          </w:p>
          <w:p w:rsidR="00F5303D" w:rsidRPr="005F51C7" w:rsidRDefault="00F5303D" w:rsidP="005F51C7">
            <w:pPr>
              <w:spacing w:after="0" w:line="240" w:lineRule="auto"/>
              <w:rPr>
                <w:rFonts w:ascii="Times New Roman" w:eastAsia="Times New Roman" w:hAnsi="Times New Roman" w:cs="Times New Roman"/>
                <w:sz w:val="24"/>
                <w:szCs w:val="28"/>
                <w:lang w:eastAsia="ru-RU"/>
              </w:rPr>
            </w:pPr>
          </w:p>
        </w:tc>
        <w:tc>
          <w:tcPr>
            <w:tcW w:w="3544" w:type="dxa"/>
          </w:tcPr>
          <w:p w:rsidR="00F5303D" w:rsidRPr="005F51C7" w:rsidRDefault="00F5303D" w:rsidP="005F51C7">
            <w:pPr>
              <w:spacing w:after="0" w:line="240" w:lineRule="auto"/>
              <w:rPr>
                <w:rFonts w:ascii="Times New Roman" w:eastAsia="Times New Roman" w:hAnsi="Times New Roman" w:cs="Times New Roman"/>
                <w:bCs/>
                <w:sz w:val="24"/>
                <w:szCs w:val="28"/>
                <w:lang w:eastAsia="ru-RU"/>
              </w:rPr>
            </w:pPr>
            <w:r w:rsidRPr="005F51C7">
              <w:rPr>
                <w:rFonts w:ascii="Times New Roman" w:eastAsia="Times New Roman" w:hAnsi="Times New Roman" w:cs="Times New Roman"/>
                <w:sz w:val="24"/>
                <w:szCs w:val="28"/>
                <w:lang w:eastAsia="ru-RU"/>
              </w:rPr>
              <w:t xml:space="preserve">Текущий контроль в форме: защиты практических работ, </w:t>
            </w:r>
            <w:r w:rsidRPr="005F51C7">
              <w:rPr>
                <w:rFonts w:ascii="Times New Roman" w:eastAsia="Times New Roman" w:hAnsi="Times New Roman" w:cs="Times New Roman"/>
                <w:iCs/>
                <w:sz w:val="24"/>
                <w:szCs w:val="28"/>
                <w:lang w:eastAsia="ru-RU"/>
              </w:rPr>
              <w:t xml:space="preserve">устного опроса, технических и графических диктантов, </w:t>
            </w:r>
            <w:r w:rsidRPr="005F51C7">
              <w:rPr>
                <w:rFonts w:ascii="Times New Roman" w:eastAsia="Times New Roman" w:hAnsi="Times New Roman" w:cs="Times New Roman"/>
                <w:bCs/>
                <w:sz w:val="24"/>
                <w:szCs w:val="28"/>
                <w:lang w:eastAsia="ru-RU"/>
              </w:rPr>
              <w:t>письменные проверочные работы</w:t>
            </w:r>
            <w:r w:rsidRPr="005F51C7">
              <w:rPr>
                <w:rFonts w:ascii="Times New Roman" w:eastAsia="Times New Roman" w:hAnsi="Times New Roman" w:cs="Times New Roman"/>
                <w:iCs/>
                <w:sz w:val="24"/>
                <w:szCs w:val="28"/>
                <w:lang w:eastAsia="ru-RU"/>
              </w:rPr>
              <w:t>, результатов внеаудиторной самостоятельной работы</w:t>
            </w:r>
            <w:r w:rsidRPr="005F51C7">
              <w:rPr>
                <w:rFonts w:ascii="Times New Roman" w:eastAsia="Times New Roman" w:hAnsi="Times New Roman" w:cs="Times New Roman"/>
                <w:bCs/>
                <w:sz w:val="24"/>
                <w:szCs w:val="28"/>
                <w:lang w:eastAsia="ru-RU"/>
              </w:rPr>
              <w:t>.</w:t>
            </w:r>
          </w:p>
          <w:p w:rsidR="00F5303D" w:rsidRPr="005F51C7" w:rsidRDefault="00F5303D" w:rsidP="005F51C7">
            <w:pPr>
              <w:spacing w:after="0" w:line="240" w:lineRule="auto"/>
              <w:rPr>
                <w:rFonts w:ascii="Times New Roman" w:eastAsia="Times New Roman" w:hAnsi="Times New Roman" w:cs="Times New Roman"/>
                <w:bCs/>
                <w:sz w:val="24"/>
                <w:szCs w:val="28"/>
                <w:lang w:eastAsia="ru-RU"/>
              </w:rPr>
            </w:pPr>
          </w:p>
          <w:p w:rsidR="00F5303D" w:rsidRPr="005F51C7" w:rsidRDefault="00F5303D" w:rsidP="005F51C7">
            <w:pPr>
              <w:spacing w:after="0" w:line="240" w:lineRule="auto"/>
              <w:rPr>
                <w:rFonts w:ascii="Times New Roman" w:eastAsia="Calibri" w:hAnsi="Times New Roman" w:cs="Times New Roman"/>
                <w:sz w:val="24"/>
                <w:szCs w:val="28"/>
              </w:rPr>
            </w:pPr>
            <w:r w:rsidRPr="005F51C7">
              <w:rPr>
                <w:rFonts w:ascii="Times New Roman" w:eastAsia="Times New Roman" w:hAnsi="Times New Roman" w:cs="Times New Roman"/>
                <w:bCs/>
                <w:sz w:val="24"/>
                <w:szCs w:val="28"/>
                <w:lang w:eastAsia="ru-RU"/>
              </w:rPr>
              <w:t>Промежуточная аттестация в форме тестирования на дифференцированом зачете.</w:t>
            </w:r>
          </w:p>
        </w:tc>
      </w:tr>
      <w:tr w:rsidR="00F5303D" w:rsidRPr="005F51C7" w:rsidTr="000E3E4E">
        <w:trPr>
          <w:trHeight w:val="212"/>
        </w:trPr>
        <w:tc>
          <w:tcPr>
            <w:tcW w:w="3969" w:type="dxa"/>
          </w:tcPr>
          <w:p w:rsidR="00F5303D" w:rsidRPr="005F51C7" w:rsidRDefault="00F5303D" w:rsidP="005F51C7">
            <w:pPr>
              <w:suppressAutoHyphens/>
              <w:spacing w:after="0" w:line="240" w:lineRule="auto"/>
              <w:jc w:val="both"/>
              <w:rPr>
                <w:rFonts w:ascii="Times New Roman" w:eastAsia="Calibri" w:hAnsi="Times New Roman" w:cs="Times New Roman"/>
                <w:b/>
                <w:sz w:val="24"/>
                <w:szCs w:val="28"/>
              </w:rPr>
            </w:pPr>
            <w:r w:rsidRPr="005F51C7">
              <w:rPr>
                <w:rFonts w:ascii="Times New Roman" w:eastAsia="Calibri" w:hAnsi="Times New Roman" w:cs="Times New Roman"/>
                <w:b/>
                <w:sz w:val="24"/>
                <w:szCs w:val="28"/>
              </w:rPr>
              <w:t>Знать:</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историю развития и состояние нефтяной и газовой промышленности;</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путь нефти и газа от месторождения до потребителя;</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xml:space="preserve">- понятия природные коллекторы нефти; пластовая энергия и силы, действующие в залежах; нефть, ее </w:t>
            </w:r>
            <w:r w:rsidRPr="005F51C7">
              <w:rPr>
                <w:rFonts w:ascii="Times New Roman" w:eastAsia="Calibri" w:hAnsi="Times New Roman" w:cs="Times New Roman"/>
                <w:sz w:val="24"/>
                <w:szCs w:val="28"/>
              </w:rPr>
              <w:lastRenderedPageBreak/>
              <w:t>химический состав; пластовый нефтяной газ, его состав и свойства</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режимы работы нефтяных и газовых залежей. Механизмы вытеснения нефти из пласта;</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xml:space="preserve">- классификацию нефтей в зависимости от содержания серы, парафина, смол. </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понятие скважина - назначение, конструкции, технологии вскрытия, крепления, перфорации продуктивных пластов и освоение скважин;</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технологию бурения нефтяных и газовых скважин; режимы эксплуатации скважин; способы добычи нефти;</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технику капитального и подземного ремонтов скважин;</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технологию автоматизации процессов добычи нефти и газа;</w:t>
            </w:r>
          </w:p>
          <w:p w:rsidR="00F5303D" w:rsidRPr="005F51C7" w:rsidRDefault="00F5303D" w:rsidP="005F51C7">
            <w:pPr>
              <w:suppressAutoHyphens/>
              <w:spacing w:after="0" w:line="240" w:lineRule="auto"/>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 способы транспортировки нефти, газа и газового конденсата и продуктов их переработки. Хранение нефти и нефтепродуктов;</w:t>
            </w:r>
          </w:p>
          <w:p w:rsidR="00F5303D" w:rsidRPr="005F51C7" w:rsidRDefault="00F5303D" w:rsidP="005F51C7">
            <w:pPr>
              <w:suppressAutoHyphens/>
              <w:spacing w:after="0" w:line="240" w:lineRule="auto"/>
              <w:jc w:val="both"/>
              <w:rPr>
                <w:rFonts w:ascii="Times New Roman" w:eastAsia="Calibri" w:hAnsi="Times New Roman" w:cs="Times New Roman"/>
                <w:i/>
                <w:sz w:val="24"/>
                <w:szCs w:val="28"/>
              </w:rPr>
            </w:pPr>
            <w:r w:rsidRPr="005F51C7">
              <w:rPr>
                <w:rFonts w:ascii="Times New Roman" w:eastAsia="Calibri" w:hAnsi="Times New Roman" w:cs="Times New Roman"/>
                <w:sz w:val="24"/>
                <w:szCs w:val="28"/>
              </w:rPr>
              <w:t>- требования охраны труда, промышленной, пожарной и экологической безопасности при проведении ТОиР сложного промыслового нефтегазового оборудования.</w:t>
            </w:r>
          </w:p>
        </w:tc>
        <w:tc>
          <w:tcPr>
            <w:tcW w:w="3402" w:type="dxa"/>
          </w:tcPr>
          <w:p w:rsidR="00F5303D" w:rsidRPr="005F51C7" w:rsidRDefault="00F5303D" w:rsidP="005F51C7">
            <w:pPr>
              <w:spacing w:after="0" w:line="240" w:lineRule="auto"/>
              <w:rPr>
                <w:rFonts w:ascii="Times New Roman" w:eastAsia="Times New Roman" w:hAnsi="Times New Roman" w:cs="Times New Roman"/>
                <w:sz w:val="24"/>
                <w:szCs w:val="28"/>
                <w:lang w:eastAsia="ru-RU"/>
              </w:rPr>
            </w:pPr>
          </w:p>
          <w:p w:rsidR="00F5303D" w:rsidRPr="005F51C7" w:rsidRDefault="00F5303D" w:rsidP="005F51C7">
            <w:pPr>
              <w:spacing w:after="0" w:line="240" w:lineRule="auto"/>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Правильно определяет режимы работы нефтяных и газовых залежей; режимы эксплуатации скважин; способы добычи нефти;</w:t>
            </w:r>
          </w:p>
          <w:p w:rsidR="00F5303D" w:rsidRPr="005F51C7" w:rsidRDefault="00F5303D" w:rsidP="005F51C7">
            <w:pPr>
              <w:spacing w:after="0" w:line="240" w:lineRule="auto"/>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назначение и конструкцию скважины</w:t>
            </w:r>
          </w:p>
          <w:p w:rsidR="00F5303D" w:rsidRPr="005F51C7" w:rsidRDefault="00F5303D" w:rsidP="005F51C7">
            <w:pPr>
              <w:spacing w:after="0" w:line="240" w:lineRule="auto"/>
              <w:rPr>
                <w:rFonts w:ascii="Times New Roman" w:eastAsia="Times New Roman" w:hAnsi="Times New Roman" w:cs="Times New Roman"/>
                <w:sz w:val="24"/>
                <w:szCs w:val="28"/>
                <w:lang w:eastAsia="ru-RU"/>
              </w:rPr>
            </w:pPr>
          </w:p>
          <w:p w:rsidR="00F5303D" w:rsidRPr="005F51C7" w:rsidRDefault="00F5303D" w:rsidP="005F51C7">
            <w:pPr>
              <w:spacing w:after="0" w:line="240" w:lineRule="auto"/>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lastRenderedPageBreak/>
              <w:t>Правильно классифицирует нефть в зависимости от содержания серы, парафина, смол; ремонты скважин.</w:t>
            </w:r>
          </w:p>
          <w:p w:rsidR="00F5303D" w:rsidRPr="005F51C7" w:rsidRDefault="00F5303D" w:rsidP="005F51C7">
            <w:pPr>
              <w:spacing w:after="0" w:line="240" w:lineRule="auto"/>
              <w:rPr>
                <w:rFonts w:ascii="Times New Roman" w:eastAsia="Times New Roman" w:hAnsi="Times New Roman" w:cs="Times New Roman"/>
                <w:sz w:val="24"/>
                <w:szCs w:val="28"/>
                <w:lang w:eastAsia="ru-RU"/>
              </w:rPr>
            </w:pPr>
          </w:p>
          <w:p w:rsidR="00F5303D" w:rsidRPr="005F51C7" w:rsidRDefault="00F5303D" w:rsidP="005F51C7">
            <w:pPr>
              <w:spacing w:after="0" w:line="240" w:lineRule="auto"/>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Правильно описывает технологию бурения нефтяных и газовых скважин; технику капитального и подземного ремонтов скважин; способы транспортировки нефти, газа и газового конденсата и продуктов их переработки; способы хранения нефти и нефтепродуктов.</w:t>
            </w:r>
          </w:p>
        </w:tc>
        <w:tc>
          <w:tcPr>
            <w:tcW w:w="3544" w:type="dxa"/>
          </w:tcPr>
          <w:p w:rsidR="00F5303D" w:rsidRPr="005F51C7" w:rsidRDefault="00F5303D" w:rsidP="005F51C7">
            <w:pPr>
              <w:spacing w:after="0" w:line="240" w:lineRule="auto"/>
              <w:rPr>
                <w:rFonts w:ascii="Times New Roman" w:eastAsia="Times New Roman" w:hAnsi="Times New Roman" w:cs="Times New Roman"/>
                <w:bCs/>
                <w:sz w:val="24"/>
                <w:szCs w:val="28"/>
                <w:lang w:eastAsia="ru-RU"/>
              </w:rPr>
            </w:pPr>
            <w:r w:rsidRPr="005F51C7">
              <w:rPr>
                <w:rFonts w:ascii="Times New Roman" w:eastAsia="Times New Roman" w:hAnsi="Times New Roman" w:cs="Times New Roman"/>
                <w:sz w:val="24"/>
                <w:szCs w:val="28"/>
                <w:lang w:eastAsia="ru-RU"/>
              </w:rPr>
              <w:lastRenderedPageBreak/>
              <w:t xml:space="preserve">Текущий контроль в форме: защиты практических работ, </w:t>
            </w:r>
            <w:r w:rsidRPr="005F51C7">
              <w:rPr>
                <w:rFonts w:ascii="Times New Roman" w:eastAsia="Times New Roman" w:hAnsi="Times New Roman" w:cs="Times New Roman"/>
                <w:iCs/>
                <w:sz w:val="24"/>
                <w:szCs w:val="28"/>
                <w:lang w:eastAsia="ru-RU"/>
              </w:rPr>
              <w:t xml:space="preserve">устного опроса, технических и графических диктантов, </w:t>
            </w:r>
            <w:r w:rsidRPr="005F51C7">
              <w:rPr>
                <w:rFonts w:ascii="Times New Roman" w:eastAsia="Times New Roman" w:hAnsi="Times New Roman" w:cs="Times New Roman"/>
                <w:bCs/>
                <w:sz w:val="24"/>
                <w:szCs w:val="28"/>
                <w:lang w:eastAsia="ru-RU"/>
              </w:rPr>
              <w:t>письменные проверочные работы</w:t>
            </w:r>
            <w:r w:rsidRPr="005F51C7">
              <w:rPr>
                <w:rFonts w:ascii="Times New Roman" w:eastAsia="Times New Roman" w:hAnsi="Times New Roman" w:cs="Times New Roman"/>
                <w:iCs/>
                <w:sz w:val="24"/>
                <w:szCs w:val="28"/>
                <w:lang w:eastAsia="ru-RU"/>
              </w:rPr>
              <w:t>, результатов внеаудиторной самостоятельной работы</w:t>
            </w:r>
            <w:r w:rsidRPr="005F51C7">
              <w:rPr>
                <w:rFonts w:ascii="Times New Roman" w:eastAsia="Times New Roman" w:hAnsi="Times New Roman" w:cs="Times New Roman"/>
                <w:bCs/>
                <w:sz w:val="24"/>
                <w:szCs w:val="28"/>
                <w:lang w:eastAsia="ru-RU"/>
              </w:rPr>
              <w:t xml:space="preserve"> .</w:t>
            </w:r>
          </w:p>
          <w:p w:rsidR="00F5303D" w:rsidRPr="005F51C7" w:rsidRDefault="00F5303D" w:rsidP="005F51C7">
            <w:pPr>
              <w:spacing w:after="0" w:line="240" w:lineRule="auto"/>
              <w:rPr>
                <w:rFonts w:ascii="Times New Roman" w:eastAsia="Times New Roman" w:hAnsi="Times New Roman" w:cs="Times New Roman"/>
                <w:bCs/>
                <w:sz w:val="24"/>
                <w:szCs w:val="28"/>
                <w:lang w:eastAsia="ru-RU"/>
              </w:rPr>
            </w:pPr>
          </w:p>
          <w:p w:rsidR="00F5303D" w:rsidRPr="005F51C7" w:rsidRDefault="00F5303D" w:rsidP="005F51C7">
            <w:pPr>
              <w:spacing w:after="0" w:line="240" w:lineRule="auto"/>
              <w:rPr>
                <w:rFonts w:ascii="Times New Roman" w:eastAsia="Calibri" w:hAnsi="Times New Roman" w:cs="Times New Roman"/>
                <w:sz w:val="24"/>
                <w:szCs w:val="28"/>
              </w:rPr>
            </w:pPr>
            <w:r w:rsidRPr="005F51C7">
              <w:rPr>
                <w:rFonts w:ascii="Times New Roman" w:eastAsia="Times New Roman" w:hAnsi="Times New Roman" w:cs="Times New Roman"/>
                <w:bCs/>
                <w:sz w:val="24"/>
                <w:szCs w:val="28"/>
                <w:lang w:eastAsia="ru-RU"/>
              </w:rPr>
              <w:lastRenderedPageBreak/>
              <w:t>Промежуточная аттестация в форме тестирования на дифференцированом зачете.</w:t>
            </w:r>
          </w:p>
        </w:tc>
      </w:tr>
    </w:tbl>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5F51C7" w:rsidRDefault="005F51C7" w:rsidP="005F51C7">
      <w:pPr>
        <w:spacing w:after="0" w:line="240" w:lineRule="auto"/>
        <w:ind w:firstLine="567"/>
        <w:jc w:val="center"/>
        <w:rPr>
          <w:rFonts w:ascii="Times New Roman" w:eastAsia="Times New Roman" w:hAnsi="Times New Roman" w:cs="Times New Roman"/>
          <w:b/>
          <w:sz w:val="28"/>
          <w:szCs w:val="28"/>
          <w:lang w:eastAsia="ru-RU"/>
        </w:rPr>
      </w:pPr>
    </w:p>
    <w:p w:rsidR="00F5303D" w:rsidRPr="00327B88" w:rsidRDefault="00F5303D" w:rsidP="005F51C7">
      <w:pPr>
        <w:spacing w:after="0" w:line="240" w:lineRule="auto"/>
        <w:ind w:firstLine="567"/>
        <w:jc w:val="center"/>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 xml:space="preserve">                                                                                                                                                                         </w:t>
      </w:r>
    </w:p>
    <w:p w:rsidR="00F5303D" w:rsidRDefault="00F5303D" w:rsidP="005F51C7">
      <w:pPr>
        <w:pStyle w:val="2"/>
        <w:numPr>
          <w:ilvl w:val="0"/>
          <w:numId w:val="7"/>
        </w:numPr>
        <w:spacing w:line="240" w:lineRule="auto"/>
        <w:rPr>
          <w:rFonts w:eastAsia="Times New Roman"/>
        </w:rPr>
      </w:pPr>
      <w:bookmarkStart w:id="6" w:name="_Toc95308605"/>
      <w:bookmarkStart w:id="7" w:name="_Toc97722118"/>
      <w:r w:rsidRPr="000E3E4E">
        <w:rPr>
          <w:rFonts w:eastAsia="Times New Roman"/>
        </w:rPr>
        <w:lastRenderedPageBreak/>
        <w:t>Оценочные материалы</w:t>
      </w:r>
      <w:bookmarkEnd w:id="6"/>
      <w:bookmarkEnd w:id="7"/>
    </w:p>
    <w:p w:rsidR="005F51C7" w:rsidRPr="005F51C7" w:rsidRDefault="005F51C7" w:rsidP="005F51C7">
      <w:pPr>
        <w:rPr>
          <w:lang w:eastAsia="ru-RU"/>
        </w:rPr>
      </w:pPr>
    </w:p>
    <w:p w:rsidR="00F5303D" w:rsidRPr="004F2F85" w:rsidRDefault="00F5303D" w:rsidP="005F51C7">
      <w:pPr>
        <w:spacing w:line="240" w:lineRule="auto"/>
        <w:ind w:firstLine="567"/>
        <w:rPr>
          <w:rFonts w:ascii="Times New Roman" w:hAnsi="Times New Roman" w:cs="Times New Roman"/>
          <w:b/>
          <w:caps/>
          <w:sz w:val="28"/>
          <w:szCs w:val="28"/>
          <w:lang w:eastAsia="ru-RU"/>
        </w:rPr>
      </w:pPr>
      <w:r w:rsidRPr="004F2F85">
        <w:rPr>
          <w:rFonts w:ascii="Times New Roman" w:hAnsi="Times New Roman" w:cs="Times New Roman"/>
          <w:b/>
          <w:caps/>
          <w:sz w:val="28"/>
          <w:szCs w:val="28"/>
          <w:lang w:eastAsia="ru-RU"/>
        </w:rPr>
        <w:t xml:space="preserve"> </w:t>
      </w:r>
      <w:bookmarkStart w:id="8" w:name="_Toc95308606"/>
      <w:r w:rsidR="005F51C7">
        <w:rPr>
          <w:rFonts w:ascii="Times New Roman" w:hAnsi="Times New Roman" w:cs="Times New Roman"/>
          <w:b/>
          <w:caps/>
          <w:sz w:val="28"/>
          <w:szCs w:val="28"/>
          <w:lang w:eastAsia="ru-RU"/>
        </w:rPr>
        <w:t>5</w:t>
      </w:r>
      <w:r w:rsidR="004F2F85">
        <w:rPr>
          <w:rFonts w:ascii="Times New Roman" w:hAnsi="Times New Roman" w:cs="Times New Roman"/>
          <w:b/>
          <w:caps/>
          <w:sz w:val="28"/>
          <w:szCs w:val="28"/>
          <w:lang w:eastAsia="ru-RU"/>
        </w:rPr>
        <w:t xml:space="preserve">.1 </w:t>
      </w:r>
      <w:r w:rsidR="000E3E4E" w:rsidRPr="004F2F85">
        <w:rPr>
          <w:rFonts w:ascii="Times New Roman" w:hAnsi="Times New Roman" w:cs="Times New Roman"/>
          <w:b/>
          <w:caps/>
          <w:sz w:val="28"/>
          <w:szCs w:val="28"/>
          <w:lang w:eastAsia="ru-RU"/>
        </w:rPr>
        <w:t>Т</w:t>
      </w:r>
      <w:r w:rsidR="000E3E4E" w:rsidRPr="004F2F85">
        <w:rPr>
          <w:rFonts w:ascii="Times New Roman" w:hAnsi="Times New Roman" w:cs="Times New Roman"/>
          <w:b/>
          <w:sz w:val="28"/>
          <w:szCs w:val="28"/>
          <w:lang w:eastAsia="ru-RU"/>
        </w:rPr>
        <w:t>екущий контроль</w:t>
      </w:r>
      <w:bookmarkEnd w:id="8"/>
    </w:p>
    <w:p w:rsidR="00F5303D" w:rsidRPr="000E3E4E" w:rsidRDefault="00F5303D" w:rsidP="005F51C7">
      <w:pPr>
        <w:numPr>
          <w:ilvl w:val="0"/>
          <w:numId w:val="21"/>
        </w:numPr>
        <w:tabs>
          <w:tab w:val="num" w:pos="360"/>
        </w:tabs>
        <w:spacing w:after="0" w:line="240" w:lineRule="auto"/>
        <w:ind w:left="0" w:firstLine="567"/>
        <w:contextualSpacing/>
        <w:jc w:val="both"/>
        <w:rPr>
          <w:rFonts w:ascii="Times New Roman" w:eastAsia="Calibri" w:hAnsi="Times New Roman" w:cs="Times New Roman"/>
          <w:sz w:val="28"/>
          <w:szCs w:val="28"/>
        </w:rPr>
      </w:pPr>
      <w:r w:rsidRPr="000E3E4E">
        <w:rPr>
          <w:rFonts w:ascii="Times New Roman" w:eastAsia="Calibri" w:hAnsi="Times New Roman" w:cs="Times New Roman"/>
          <w:b/>
          <w:sz w:val="28"/>
          <w:szCs w:val="28"/>
        </w:rPr>
        <w:t>Устный опрос</w:t>
      </w:r>
      <w:r w:rsidRPr="00327B88">
        <w:rPr>
          <w:rFonts w:ascii="Times New Roman" w:eastAsia="Calibri" w:hAnsi="Times New Roman" w:cs="Times New Roman"/>
          <w:b/>
          <w:sz w:val="28"/>
          <w:szCs w:val="28"/>
        </w:rPr>
        <w:t xml:space="preserve"> </w:t>
      </w:r>
      <w:r w:rsidRPr="000E3E4E">
        <w:rPr>
          <w:rFonts w:ascii="Times New Roman" w:eastAsia="Calibri" w:hAnsi="Times New Roman" w:cs="Times New Roman"/>
          <w:sz w:val="28"/>
          <w:szCs w:val="28"/>
        </w:rPr>
        <w:t>по теме 1.1. «Основные сведения о нефтяной и газовой промышленности».</w:t>
      </w:r>
    </w:p>
    <w:p w:rsidR="00F5303D" w:rsidRPr="000E3E4E" w:rsidRDefault="00F5303D" w:rsidP="005F51C7">
      <w:pPr>
        <w:numPr>
          <w:ilvl w:val="0"/>
          <w:numId w:val="21"/>
        </w:numPr>
        <w:tabs>
          <w:tab w:val="num" w:pos="0"/>
          <w:tab w:val="num" w:pos="360"/>
        </w:tabs>
        <w:spacing w:after="0" w:line="240" w:lineRule="auto"/>
        <w:ind w:left="0"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b/>
          <w:sz w:val="28"/>
          <w:szCs w:val="28"/>
        </w:rPr>
        <w:t xml:space="preserve">Технический диктант </w:t>
      </w:r>
      <w:r w:rsidRPr="000E3E4E">
        <w:rPr>
          <w:rFonts w:ascii="Times New Roman" w:eastAsia="Calibri" w:hAnsi="Times New Roman" w:cs="Times New Roman"/>
          <w:sz w:val="28"/>
          <w:szCs w:val="28"/>
        </w:rPr>
        <w:t xml:space="preserve">по теме </w:t>
      </w:r>
      <w:r w:rsidRPr="000E3E4E">
        <w:rPr>
          <w:rFonts w:ascii="Times New Roman" w:eastAsia="Times New Roman" w:hAnsi="Times New Roman" w:cs="Times New Roman"/>
          <w:bCs/>
          <w:sz w:val="28"/>
          <w:szCs w:val="28"/>
          <w:lang w:eastAsia="ru-RU"/>
        </w:rPr>
        <w:t>1.2. «Основные сведения о коллекторах нефти и газа, о флюидах»</w:t>
      </w:r>
    </w:p>
    <w:tbl>
      <w:tblPr>
        <w:tblStyle w:val="17"/>
        <w:tblW w:w="10774" w:type="dxa"/>
        <w:tblInd w:w="-459" w:type="dxa"/>
        <w:tblLook w:val="04A0" w:firstRow="1" w:lastRow="0" w:firstColumn="1" w:lastColumn="0" w:noHBand="0" w:noVBand="1"/>
      </w:tblPr>
      <w:tblGrid>
        <w:gridCol w:w="10774"/>
      </w:tblGrid>
      <w:tr w:rsidR="00F5303D" w:rsidRPr="005F51C7" w:rsidTr="005F51C7">
        <w:tc>
          <w:tcPr>
            <w:tcW w:w="10774" w:type="dxa"/>
          </w:tcPr>
          <w:p w:rsidR="00F5303D" w:rsidRPr="005F51C7" w:rsidRDefault="00F5303D" w:rsidP="005F51C7">
            <w:pPr>
              <w:numPr>
                <w:ilvl w:val="0"/>
                <w:numId w:val="26"/>
              </w:numPr>
              <w:shd w:val="clear" w:color="auto" w:fill="FFFFFF"/>
              <w:tabs>
                <w:tab w:val="num" w:pos="0"/>
              </w:tabs>
              <w:ind w:left="0" w:firstLine="0"/>
              <w:contextualSpacing/>
              <w:rPr>
                <w:rFonts w:eastAsia="Calibri"/>
                <w:sz w:val="24"/>
              </w:rPr>
            </w:pPr>
            <w:r w:rsidRPr="005F51C7">
              <w:rPr>
                <w:rFonts w:eastAsia="Calibri"/>
                <w:sz w:val="24"/>
              </w:rPr>
              <w:t>Нефть и газ относятся к горючим полезным ископаемым. Они представляют собой сложную природную смесь углеводородов различного строения с примесями____________-____________________________________.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В зависимости от состава, давления и температуры углеводороды могут находиться в _________________________________________ состояниях.</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Смеси углеводородов, которые как в пластовых, так и в поверхностных условиях находятся в жидком состоянии, называют 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Кроме того, свойства нефти изменяются в процессе добычи, при ______________________________________________________________________, при контакте с другими жидкостями и газами.</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Состав нефти классифицируют на _____________________________.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Основными элементами, входящими в состав нефти, являются ______________________________________________________________________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Значительно меньше в нефти других элементов: _____________________________________________________________________.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___________________________ - это смесь двух групп твердых углеводородов, резко отличающихся друг от друга по свойствам, - парафинов и церезинов.</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В соответствии с принятой классификацией дать характеристику нефти. Нефть горизонта AB</w:t>
            </w:r>
            <w:r w:rsidRPr="005F51C7">
              <w:rPr>
                <w:rFonts w:eastAsia="Times New Roman"/>
                <w:sz w:val="24"/>
                <w:vertAlign w:val="subscript"/>
                <w:lang w:eastAsia="ru-RU"/>
              </w:rPr>
              <w:t>1</w:t>
            </w:r>
            <w:r w:rsidRPr="005F51C7">
              <w:rPr>
                <w:rFonts w:eastAsia="Times New Roman"/>
                <w:sz w:val="24"/>
                <w:lang w:eastAsia="ru-RU"/>
              </w:rPr>
              <w:t> Самотлорского месторождения содержит 2,3 % парафина, 1,1 % серы, 16,6 % смол и 35 % светлых фракций.</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Разделение сложных смесей, к которым относится и нефть, на более простые называют ______________________.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Фракцию нефти, имеющую:</w:t>
            </w:r>
          </w:p>
          <w:p w:rsidR="00F5303D" w:rsidRPr="005F51C7" w:rsidRDefault="00F5303D" w:rsidP="005F51C7">
            <w:pPr>
              <w:numPr>
                <w:ilvl w:val="0"/>
                <w:numId w:val="22"/>
              </w:numPr>
              <w:shd w:val="clear" w:color="auto" w:fill="FFFFFF"/>
              <w:tabs>
                <w:tab w:val="num" w:pos="0"/>
              </w:tabs>
              <w:ind w:left="0" w:firstLine="0"/>
              <w:rPr>
                <w:rFonts w:eastAsia="Times New Roman"/>
                <w:sz w:val="24"/>
                <w:lang w:eastAsia="ru-RU"/>
              </w:rPr>
            </w:pPr>
            <w:r w:rsidRPr="005F51C7">
              <w:rPr>
                <w:rFonts w:eastAsia="Times New Roman"/>
                <w:sz w:val="24"/>
                <w:lang w:eastAsia="ru-RU"/>
              </w:rPr>
              <w:t>· интервал кипения 30-205 °С, называют ___________________</w:t>
            </w:r>
          </w:p>
          <w:p w:rsidR="00F5303D" w:rsidRPr="005F51C7" w:rsidRDefault="00F5303D" w:rsidP="005F51C7">
            <w:pPr>
              <w:numPr>
                <w:ilvl w:val="0"/>
                <w:numId w:val="22"/>
              </w:numPr>
              <w:shd w:val="clear" w:color="auto" w:fill="FFFFFF"/>
              <w:tabs>
                <w:tab w:val="num" w:pos="0"/>
              </w:tabs>
              <w:ind w:left="0" w:firstLine="0"/>
              <w:rPr>
                <w:rFonts w:eastAsia="Times New Roman"/>
                <w:sz w:val="24"/>
                <w:lang w:eastAsia="ru-RU"/>
              </w:rPr>
            </w:pPr>
            <w:r w:rsidRPr="005F51C7">
              <w:rPr>
                <w:rFonts w:eastAsia="Times New Roman"/>
                <w:sz w:val="24"/>
                <w:lang w:eastAsia="ru-RU"/>
              </w:rPr>
              <w:t>· интервал кипения 200-300 °С - </w:t>
            </w:r>
            <w:r w:rsidRPr="005F51C7">
              <w:rPr>
                <w:rFonts w:eastAsia="Times New Roman"/>
                <w:i/>
                <w:iCs/>
                <w:sz w:val="24"/>
                <w:lang w:eastAsia="ru-RU"/>
              </w:rPr>
              <w:t>___________________</w:t>
            </w:r>
          </w:p>
          <w:p w:rsidR="00F5303D" w:rsidRPr="005F51C7" w:rsidRDefault="00F5303D" w:rsidP="005F51C7">
            <w:pPr>
              <w:numPr>
                <w:ilvl w:val="0"/>
                <w:numId w:val="22"/>
              </w:numPr>
              <w:shd w:val="clear" w:color="auto" w:fill="FFFFFF"/>
              <w:tabs>
                <w:tab w:val="num" w:pos="0"/>
              </w:tabs>
              <w:ind w:left="0" w:firstLine="0"/>
              <w:rPr>
                <w:rFonts w:eastAsia="Times New Roman"/>
                <w:sz w:val="24"/>
                <w:lang w:eastAsia="ru-RU"/>
              </w:rPr>
            </w:pPr>
            <w:r w:rsidRPr="005F51C7">
              <w:rPr>
                <w:rFonts w:eastAsia="Times New Roman"/>
                <w:sz w:val="24"/>
                <w:lang w:eastAsia="ru-RU"/>
              </w:rPr>
              <w:t>· нефтяную фракцию, занимающую по температуре кипения (120-240 °С) промежуточное положение между бензином и керосином, называют </w:t>
            </w:r>
            <w:r w:rsidRPr="005F51C7">
              <w:rPr>
                <w:rFonts w:eastAsia="Times New Roman"/>
                <w:i/>
                <w:iCs/>
                <w:sz w:val="24"/>
                <w:lang w:eastAsia="ru-RU"/>
              </w:rPr>
              <w:t>_________________;</w:t>
            </w:r>
          </w:p>
          <w:p w:rsidR="00F5303D" w:rsidRPr="005F51C7" w:rsidRDefault="00F5303D" w:rsidP="005F51C7">
            <w:pPr>
              <w:numPr>
                <w:ilvl w:val="0"/>
                <w:numId w:val="22"/>
              </w:numPr>
              <w:shd w:val="clear" w:color="auto" w:fill="FFFFFF"/>
              <w:tabs>
                <w:tab w:val="num" w:pos="0"/>
              </w:tabs>
              <w:ind w:left="0" w:firstLine="0"/>
              <w:rPr>
                <w:rFonts w:eastAsia="Times New Roman"/>
                <w:sz w:val="24"/>
                <w:lang w:eastAsia="ru-RU"/>
              </w:rPr>
            </w:pPr>
            <w:r w:rsidRPr="005F51C7">
              <w:rPr>
                <w:rFonts w:eastAsia="Times New Roman"/>
                <w:sz w:val="24"/>
                <w:lang w:eastAsia="ru-RU"/>
              </w:rPr>
              <w:t>· фракции выкипающие в интервале 300-400 °С - </w:t>
            </w:r>
            <w:r w:rsidRPr="005F51C7">
              <w:rPr>
                <w:rFonts w:eastAsia="Times New Roman"/>
                <w:i/>
                <w:iCs/>
                <w:sz w:val="24"/>
                <w:lang w:eastAsia="ru-RU"/>
              </w:rPr>
              <w:t>_________________.</w:t>
            </w:r>
          </w:p>
          <w:p w:rsidR="00F5303D" w:rsidRPr="005F51C7" w:rsidRDefault="00F5303D" w:rsidP="005F51C7">
            <w:pPr>
              <w:numPr>
                <w:ilvl w:val="0"/>
                <w:numId w:val="26"/>
              </w:numPr>
              <w:shd w:val="clear" w:color="auto" w:fill="FFFFFF"/>
              <w:tabs>
                <w:tab w:val="num" w:pos="0"/>
              </w:tabs>
              <w:ind w:left="0" w:firstLine="0"/>
              <w:contextualSpacing/>
              <w:rPr>
                <w:rFonts w:eastAsia="Calibri"/>
                <w:sz w:val="24"/>
              </w:rPr>
            </w:pPr>
            <w:r w:rsidRPr="005F51C7">
              <w:rPr>
                <w:rFonts w:eastAsia="Calibri"/>
                <w:sz w:val="24"/>
              </w:rPr>
              <w:t> Плотность нефти определяется ее составом и изменяется при стандартных условиях (температуре 20 °С и атмосферном давлении) от _________ до __________ кг/м</w:t>
            </w:r>
            <w:r w:rsidRPr="005F51C7">
              <w:rPr>
                <w:rFonts w:eastAsia="Calibri"/>
                <w:sz w:val="24"/>
                <w:vertAlign w:val="superscript"/>
              </w:rPr>
              <w:t>3</w:t>
            </w:r>
            <w:r w:rsidRPr="005F51C7">
              <w:rPr>
                <w:rFonts w:eastAsia="Calibri"/>
                <w:sz w:val="24"/>
              </w:rPr>
              <w:t>.</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Важнейшей характеристикой жидкостей и газов, показывающей их способность оказывать сопротивление перемещению одних частиц или слоев относительно других является _____________.</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Компоненты нефти, переходящие в нормальных условиях в газообразное состояние, называют </w:t>
            </w:r>
            <w:r w:rsidRPr="005F51C7">
              <w:rPr>
                <w:rFonts w:eastAsia="Times New Roman"/>
                <w:i/>
                <w:iCs/>
                <w:sz w:val="24"/>
                <w:lang w:eastAsia="ru-RU"/>
              </w:rPr>
              <w:t>_______________ </w:t>
            </w:r>
            <w:r w:rsidRPr="005F51C7">
              <w:rPr>
                <w:rFonts w:eastAsia="Times New Roman"/>
                <w:sz w:val="24"/>
                <w:lang w:eastAsia="ru-RU"/>
              </w:rPr>
              <w:t>газом, а содержание их — </w:t>
            </w:r>
            <w:r w:rsidRPr="005F51C7">
              <w:rPr>
                <w:rFonts w:eastAsia="Times New Roman"/>
                <w:i/>
                <w:iCs/>
                <w:sz w:val="24"/>
                <w:lang w:eastAsia="ru-RU"/>
              </w:rPr>
              <w:t>_____________________________ </w:t>
            </w:r>
            <w:r w:rsidRPr="005F51C7">
              <w:rPr>
                <w:rFonts w:eastAsia="Times New Roman"/>
                <w:sz w:val="24"/>
                <w:lang w:eastAsia="ru-RU"/>
              </w:rPr>
              <w:t>нефти.</w:t>
            </w:r>
          </w:p>
          <w:p w:rsidR="00F5303D" w:rsidRPr="005F51C7" w:rsidRDefault="00F5303D" w:rsidP="005F51C7">
            <w:pPr>
              <w:numPr>
                <w:ilvl w:val="0"/>
                <w:numId w:val="26"/>
              </w:numPr>
              <w:shd w:val="clear" w:color="auto" w:fill="FFFFFF"/>
              <w:tabs>
                <w:tab w:val="num" w:pos="0"/>
              </w:tabs>
              <w:ind w:left="0" w:firstLine="0"/>
              <w:rPr>
                <w:rFonts w:eastAsia="Times New Roman"/>
                <w:sz w:val="24"/>
                <w:lang w:eastAsia="ru-RU"/>
              </w:rPr>
            </w:pPr>
            <w:r w:rsidRPr="005F51C7">
              <w:rPr>
                <w:rFonts w:eastAsia="Times New Roman"/>
                <w:sz w:val="24"/>
                <w:lang w:eastAsia="ru-RU"/>
              </w:rPr>
              <w:t>Количество растворенного в нефти газа характеризуют </w:t>
            </w:r>
            <w:r w:rsidRPr="005F51C7">
              <w:rPr>
                <w:rFonts w:eastAsia="Times New Roman"/>
                <w:i/>
                <w:iCs/>
                <w:sz w:val="24"/>
                <w:lang w:eastAsia="ru-RU"/>
              </w:rPr>
              <w:t>________________________________, </w:t>
            </w:r>
            <w:r w:rsidRPr="005F51C7">
              <w:rPr>
                <w:rFonts w:eastAsia="Times New Roman"/>
                <w:sz w:val="24"/>
                <w:lang w:eastAsia="ru-RU"/>
              </w:rPr>
              <w:t>под которым подразумевают объем газа, выделившийся из единицы объема пластовой нефти при снижении давления и температуры до стандартных условий (давление 0,1 МПа и температура 20 °С).</w:t>
            </w:r>
          </w:p>
          <w:p w:rsidR="00F5303D" w:rsidRPr="005F51C7" w:rsidRDefault="00F5303D" w:rsidP="005F51C7">
            <w:pPr>
              <w:numPr>
                <w:ilvl w:val="0"/>
                <w:numId w:val="26"/>
              </w:numPr>
              <w:shd w:val="clear" w:color="auto" w:fill="FFFFFF"/>
              <w:tabs>
                <w:tab w:val="num" w:pos="0"/>
              </w:tabs>
              <w:ind w:left="0" w:firstLine="0"/>
              <w:rPr>
                <w:rFonts w:eastAsia="Times New Roman"/>
                <w:b/>
                <w:sz w:val="24"/>
                <w:lang w:eastAsia="ru-RU"/>
              </w:rPr>
            </w:pPr>
            <w:r w:rsidRPr="005F51C7">
              <w:rPr>
                <w:rFonts w:eastAsia="Times New Roman"/>
                <w:sz w:val="24"/>
                <w:lang w:eastAsia="ru-RU"/>
              </w:rPr>
              <w:t>Степень насыщения нефти газом характеризуют, используя понятие </w:t>
            </w:r>
            <w:r w:rsidRPr="005F51C7">
              <w:rPr>
                <w:rFonts w:eastAsia="Times New Roman"/>
                <w:i/>
                <w:iCs/>
                <w:sz w:val="24"/>
                <w:lang w:eastAsia="ru-RU"/>
              </w:rPr>
              <w:t>___________________________, </w:t>
            </w:r>
            <w:r w:rsidRPr="005F51C7">
              <w:rPr>
                <w:rFonts w:eastAsia="Times New Roman"/>
                <w:sz w:val="24"/>
                <w:lang w:eastAsia="ru-RU"/>
              </w:rPr>
              <w:t>под которым понимают максимальное давление, при котором газ начинает выделяться из нефти при ее изотермическом расширении.</w:t>
            </w:r>
          </w:p>
        </w:tc>
      </w:tr>
    </w:tbl>
    <w:p w:rsidR="00F5303D"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lastRenderedPageBreak/>
        <w:t xml:space="preserve">Критерии оценки </w:t>
      </w:r>
      <w:r w:rsidRPr="00327B88">
        <w:rPr>
          <w:rFonts w:ascii="Times New Roman" w:eastAsia="Times New Roman" w:hAnsi="Times New Roman" w:cs="Times New Roman"/>
          <w:b/>
          <w:bCs/>
          <w:sz w:val="28"/>
          <w:szCs w:val="28"/>
          <w:lang w:eastAsia="ru-RU"/>
        </w:rPr>
        <w:t>технического диктанта</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gridCol w:w="2961"/>
      </w:tblGrid>
      <w:tr w:rsidR="00F5303D" w:rsidRPr="005F51C7" w:rsidTr="005F51C7">
        <w:trPr>
          <w:jc w:val="center"/>
        </w:trPr>
        <w:tc>
          <w:tcPr>
            <w:tcW w:w="7869"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5F51C7">
        <w:trPr>
          <w:trHeight w:val="971"/>
          <w:jc w:val="center"/>
        </w:trPr>
        <w:tc>
          <w:tcPr>
            <w:tcW w:w="7869"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2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2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2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5F51C7">
        <w:trPr>
          <w:trHeight w:val="829"/>
          <w:jc w:val="center"/>
        </w:trPr>
        <w:tc>
          <w:tcPr>
            <w:tcW w:w="7869"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5F51C7">
        <w:trPr>
          <w:trHeight w:val="1979"/>
          <w:jc w:val="center"/>
        </w:trPr>
        <w:tc>
          <w:tcPr>
            <w:tcW w:w="7869"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5F51C7">
        <w:trPr>
          <w:trHeight w:val="858"/>
          <w:jc w:val="center"/>
        </w:trPr>
        <w:tc>
          <w:tcPr>
            <w:tcW w:w="7869"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shd w:val="clear" w:color="auto" w:fill="FFFFFF"/>
        <w:spacing w:after="0" w:line="240" w:lineRule="auto"/>
        <w:ind w:firstLine="567"/>
        <w:rPr>
          <w:rFonts w:ascii="Times New Roman" w:eastAsia="Times New Roman" w:hAnsi="Times New Roman" w:cs="Times New Roman"/>
          <w:sz w:val="28"/>
          <w:szCs w:val="28"/>
          <w:lang w:eastAsia="ru-RU"/>
        </w:rPr>
      </w:pPr>
    </w:p>
    <w:p w:rsidR="00F5303D" w:rsidRPr="009B615D" w:rsidRDefault="00F5303D" w:rsidP="005F51C7">
      <w:pPr>
        <w:numPr>
          <w:ilvl w:val="0"/>
          <w:numId w:val="21"/>
        </w:numPr>
        <w:shd w:val="clear" w:color="auto" w:fill="FFFFFF"/>
        <w:tabs>
          <w:tab w:val="num" w:pos="0"/>
        </w:tabs>
        <w:spacing w:after="0" w:line="240" w:lineRule="auto"/>
        <w:ind w:left="0" w:firstLine="567"/>
        <w:contextualSpacing/>
        <w:jc w:val="both"/>
        <w:rPr>
          <w:rFonts w:ascii="Times New Roman" w:eastAsia="Calibri" w:hAnsi="Times New Roman" w:cs="Times New Roman"/>
          <w:sz w:val="28"/>
          <w:szCs w:val="28"/>
        </w:rPr>
      </w:pPr>
      <w:r w:rsidRPr="009B615D">
        <w:rPr>
          <w:rFonts w:ascii="Times New Roman" w:eastAsia="Calibri" w:hAnsi="Times New Roman" w:cs="Times New Roman"/>
          <w:b/>
          <w:bCs/>
          <w:sz w:val="28"/>
          <w:szCs w:val="28"/>
        </w:rPr>
        <w:t xml:space="preserve">Письменная проверочная работа </w:t>
      </w:r>
      <w:r w:rsidRPr="009B615D">
        <w:rPr>
          <w:rFonts w:ascii="Times New Roman" w:eastAsia="Calibri" w:hAnsi="Times New Roman" w:cs="Times New Roman"/>
          <w:bCs/>
          <w:sz w:val="28"/>
          <w:szCs w:val="28"/>
        </w:rPr>
        <w:t>по теме 1.3. «Геологические исследования местности».</w:t>
      </w:r>
      <w:r w:rsidR="009B615D">
        <w:rPr>
          <w:rFonts w:ascii="Times New Roman" w:eastAsia="Calibri" w:hAnsi="Times New Roman" w:cs="Times New Roman"/>
          <w:bCs/>
          <w:sz w:val="28"/>
          <w:szCs w:val="28"/>
        </w:rPr>
        <w:t xml:space="preserve"> </w:t>
      </w:r>
      <w:r w:rsidRPr="009B615D">
        <w:rPr>
          <w:rFonts w:ascii="Times New Roman" w:eastAsia="Calibri" w:hAnsi="Times New Roman" w:cs="Times New Roman"/>
          <w:bCs/>
          <w:sz w:val="28"/>
          <w:szCs w:val="28"/>
        </w:rPr>
        <w:t>Заполнить сравнительную таблицу.</w:t>
      </w:r>
    </w:p>
    <w:p w:rsidR="00F5303D" w:rsidRPr="00327B88" w:rsidRDefault="00F5303D" w:rsidP="005F51C7">
      <w:pPr>
        <w:shd w:val="clear" w:color="auto" w:fill="FFFFFF"/>
        <w:spacing w:after="0" w:line="240" w:lineRule="auto"/>
        <w:ind w:firstLine="567"/>
        <w:contextualSpacing/>
        <w:jc w:val="center"/>
        <w:rPr>
          <w:rFonts w:ascii="Times New Roman" w:eastAsia="Times New Roman" w:hAnsi="Times New Roman" w:cs="Times New Roman"/>
          <w:bCs/>
          <w:spacing w:val="-1"/>
          <w:sz w:val="28"/>
          <w:szCs w:val="28"/>
          <w:lang w:eastAsia="ru-RU"/>
        </w:rPr>
      </w:pPr>
      <w:r w:rsidRPr="00327B88">
        <w:rPr>
          <w:rFonts w:ascii="Times New Roman" w:eastAsia="Times New Roman" w:hAnsi="Times New Roman" w:cs="Times New Roman"/>
          <w:bCs/>
          <w:spacing w:val="4"/>
          <w:sz w:val="28"/>
          <w:szCs w:val="28"/>
          <w:lang w:eastAsia="ru-RU"/>
        </w:rPr>
        <w:t xml:space="preserve">«Методы исследования, применяемые при </w:t>
      </w:r>
      <w:r w:rsidRPr="00327B88">
        <w:rPr>
          <w:rFonts w:ascii="Times New Roman" w:eastAsia="Times New Roman" w:hAnsi="Times New Roman" w:cs="Times New Roman"/>
          <w:bCs/>
          <w:spacing w:val="-1"/>
          <w:sz w:val="28"/>
          <w:szCs w:val="28"/>
          <w:lang w:eastAsia="ru-RU"/>
        </w:rPr>
        <w:t>разработке нефтяных и газовых месторождений»</w:t>
      </w:r>
    </w:p>
    <w:tbl>
      <w:tblPr>
        <w:tblStyle w:val="45"/>
        <w:tblW w:w="10673" w:type="dxa"/>
        <w:tblInd w:w="-318" w:type="dxa"/>
        <w:tblLook w:val="04A0" w:firstRow="1" w:lastRow="0" w:firstColumn="1" w:lastColumn="0" w:noHBand="0" w:noVBand="1"/>
      </w:tblPr>
      <w:tblGrid>
        <w:gridCol w:w="1134"/>
        <w:gridCol w:w="2289"/>
        <w:gridCol w:w="2106"/>
        <w:gridCol w:w="2212"/>
        <w:gridCol w:w="2932"/>
      </w:tblGrid>
      <w:tr w:rsidR="00F5303D" w:rsidRPr="005F51C7" w:rsidTr="00F5303D">
        <w:tc>
          <w:tcPr>
            <w:tcW w:w="1134" w:type="dxa"/>
          </w:tcPr>
          <w:p w:rsidR="00F5303D" w:rsidRPr="005F51C7" w:rsidRDefault="00F5303D" w:rsidP="005F51C7">
            <w:pPr>
              <w:contextualSpacing/>
              <w:jc w:val="center"/>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 п/п</w:t>
            </w:r>
          </w:p>
        </w:tc>
        <w:tc>
          <w:tcPr>
            <w:tcW w:w="2289" w:type="dxa"/>
          </w:tcPr>
          <w:p w:rsidR="00F5303D" w:rsidRPr="005F51C7" w:rsidRDefault="00F5303D" w:rsidP="005F51C7">
            <w:pPr>
              <w:contextualSpacing/>
              <w:jc w:val="center"/>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Наименование метода</w:t>
            </w:r>
          </w:p>
        </w:tc>
        <w:tc>
          <w:tcPr>
            <w:tcW w:w="2106" w:type="dxa"/>
          </w:tcPr>
          <w:p w:rsidR="00F5303D" w:rsidRPr="005F51C7" w:rsidRDefault="00F5303D" w:rsidP="005F51C7">
            <w:pPr>
              <w:contextualSpacing/>
              <w:jc w:val="center"/>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На чем основан метод</w:t>
            </w:r>
          </w:p>
        </w:tc>
        <w:tc>
          <w:tcPr>
            <w:tcW w:w="2212" w:type="dxa"/>
          </w:tcPr>
          <w:p w:rsidR="00F5303D" w:rsidRPr="005F51C7" w:rsidRDefault="00F5303D" w:rsidP="005F51C7">
            <w:pPr>
              <w:contextualSpacing/>
              <w:jc w:val="center"/>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Что определяют данным методом исследования</w:t>
            </w:r>
          </w:p>
        </w:tc>
        <w:tc>
          <w:tcPr>
            <w:tcW w:w="2932" w:type="dxa"/>
          </w:tcPr>
          <w:p w:rsidR="00F5303D" w:rsidRPr="005F51C7" w:rsidRDefault="00F5303D" w:rsidP="005F51C7">
            <w:pPr>
              <w:contextualSpacing/>
              <w:jc w:val="center"/>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В каких условиях (лабораторные или на месторождении) применяют этот метод</w:t>
            </w:r>
          </w:p>
        </w:tc>
      </w:tr>
      <w:tr w:rsidR="00F5303D" w:rsidRPr="005F51C7" w:rsidTr="00F5303D">
        <w:tc>
          <w:tcPr>
            <w:tcW w:w="1134"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1.</w:t>
            </w:r>
          </w:p>
        </w:tc>
        <w:tc>
          <w:tcPr>
            <w:tcW w:w="2289"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106"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21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93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r>
      <w:tr w:rsidR="00F5303D" w:rsidRPr="005F51C7" w:rsidTr="00F5303D">
        <w:tc>
          <w:tcPr>
            <w:tcW w:w="1134"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2.</w:t>
            </w:r>
          </w:p>
        </w:tc>
        <w:tc>
          <w:tcPr>
            <w:tcW w:w="2289"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106"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21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93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r>
      <w:tr w:rsidR="00F5303D" w:rsidRPr="005F51C7" w:rsidTr="00F5303D">
        <w:tc>
          <w:tcPr>
            <w:tcW w:w="1134"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r w:rsidRPr="005F51C7">
              <w:rPr>
                <w:rFonts w:ascii="Times New Roman" w:eastAsia="Times New Roman" w:hAnsi="Times New Roman"/>
                <w:bCs/>
                <w:spacing w:val="-1"/>
                <w:sz w:val="24"/>
                <w:szCs w:val="28"/>
                <w:lang w:eastAsia="ru-RU"/>
              </w:rPr>
              <w:t>3.</w:t>
            </w:r>
          </w:p>
        </w:tc>
        <w:tc>
          <w:tcPr>
            <w:tcW w:w="2289"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106"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21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c>
          <w:tcPr>
            <w:tcW w:w="2932" w:type="dxa"/>
          </w:tcPr>
          <w:p w:rsidR="00F5303D" w:rsidRPr="005F51C7" w:rsidRDefault="00F5303D" w:rsidP="005F51C7">
            <w:pPr>
              <w:contextualSpacing/>
              <w:jc w:val="both"/>
              <w:rPr>
                <w:rFonts w:ascii="Times New Roman" w:eastAsia="Times New Roman" w:hAnsi="Times New Roman"/>
                <w:bCs/>
                <w:spacing w:val="-1"/>
                <w:sz w:val="24"/>
                <w:szCs w:val="28"/>
                <w:lang w:eastAsia="ru-RU"/>
              </w:rPr>
            </w:pPr>
          </w:p>
        </w:tc>
      </w:tr>
    </w:tbl>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Cs/>
          <w:spacing w:val="-1"/>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письменной проверочной работы</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gridCol w:w="2714"/>
      </w:tblGrid>
      <w:tr w:rsidR="00F5303D" w:rsidRPr="005F51C7" w:rsidTr="00F5303D">
        <w:trPr>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971"/>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43"/>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43"/>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43"/>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lastRenderedPageBreak/>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spacing w:after="0" w:line="240" w:lineRule="auto"/>
        <w:jc w:val="both"/>
        <w:rPr>
          <w:rFonts w:ascii="Times New Roman" w:eastAsia="Calibri" w:hAnsi="Times New Roman" w:cs="Times New Roman"/>
          <w:sz w:val="28"/>
          <w:szCs w:val="28"/>
        </w:rPr>
      </w:pPr>
    </w:p>
    <w:p w:rsidR="00F5303D" w:rsidRPr="00327B88" w:rsidRDefault="00F5303D" w:rsidP="005F51C7">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b/>
          <w:sz w:val="28"/>
          <w:szCs w:val="28"/>
        </w:rPr>
        <w:t xml:space="preserve">Графический диктант </w:t>
      </w:r>
      <w:r w:rsidRPr="009B615D">
        <w:rPr>
          <w:rFonts w:ascii="Times New Roman" w:eastAsia="Calibri" w:hAnsi="Times New Roman" w:cs="Times New Roman"/>
          <w:sz w:val="28"/>
          <w:szCs w:val="28"/>
        </w:rPr>
        <w:t>по теме</w:t>
      </w:r>
      <w:r w:rsidRPr="009B615D">
        <w:rPr>
          <w:rFonts w:ascii="Times New Roman" w:eastAsia="Calibri" w:hAnsi="Times New Roman" w:cs="Times New Roman"/>
          <w:bCs/>
          <w:sz w:val="28"/>
          <w:szCs w:val="28"/>
        </w:rPr>
        <w:t xml:space="preserve"> 1.4. «Бурение скважин»</w:t>
      </w:r>
    </w:p>
    <w:p w:rsidR="00F5303D" w:rsidRPr="00327B88" w:rsidRDefault="00F5303D" w:rsidP="005F51C7">
      <w:pPr>
        <w:shd w:val="clear" w:color="auto" w:fill="FFFFFF"/>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Подписать элементы конструкции скважины. Для элементов </w:t>
      </w:r>
      <w:r w:rsidRPr="00327B88">
        <w:rPr>
          <w:rFonts w:ascii="Times New Roman" w:eastAsia="Calibri" w:hAnsi="Times New Roman" w:cs="Times New Roman"/>
          <w:sz w:val="28"/>
          <w:szCs w:val="28"/>
          <w:lang w:val="en-US"/>
        </w:rPr>
        <w:t>I</w:t>
      </w:r>
      <w:r w:rsidRPr="00327B88">
        <w:rPr>
          <w:rFonts w:ascii="Times New Roman" w:eastAsia="Calibri" w:hAnsi="Times New Roman" w:cs="Times New Roman"/>
          <w:sz w:val="28"/>
          <w:szCs w:val="28"/>
        </w:rPr>
        <w:t xml:space="preserve">, </w:t>
      </w:r>
      <w:r w:rsidRPr="00327B88">
        <w:rPr>
          <w:rFonts w:ascii="Times New Roman" w:eastAsia="Calibri" w:hAnsi="Times New Roman" w:cs="Times New Roman"/>
          <w:sz w:val="28"/>
          <w:szCs w:val="28"/>
          <w:lang w:val="en-US"/>
        </w:rPr>
        <w:t>II</w:t>
      </w:r>
      <w:r w:rsidRPr="00327B88">
        <w:rPr>
          <w:rFonts w:ascii="Times New Roman" w:eastAsia="Calibri" w:hAnsi="Times New Roman" w:cs="Times New Roman"/>
          <w:sz w:val="28"/>
          <w:szCs w:val="28"/>
        </w:rPr>
        <w:t xml:space="preserve">, </w:t>
      </w:r>
      <w:r w:rsidRPr="00327B88">
        <w:rPr>
          <w:rFonts w:ascii="Times New Roman" w:eastAsia="Calibri" w:hAnsi="Times New Roman" w:cs="Times New Roman"/>
          <w:sz w:val="28"/>
          <w:szCs w:val="28"/>
          <w:lang w:val="en-US"/>
        </w:rPr>
        <w:t>III</w:t>
      </w:r>
      <w:r w:rsidRPr="00327B88">
        <w:rPr>
          <w:rFonts w:ascii="Times New Roman" w:eastAsia="Calibri" w:hAnsi="Times New Roman" w:cs="Times New Roman"/>
          <w:sz w:val="28"/>
          <w:szCs w:val="28"/>
        </w:rPr>
        <w:t xml:space="preserve">, </w:t>
      </w:r>
      <w:r w:rsidRPr="00327B88">
        <w:rPr>
          <w:rFonts w:ascii="Times New Roman" w:eastAsia="Calibri" w:hAnsi="Times New Roman" w:cs="Times New Roman"/>
          <w:sz w:val="28"/>
          <w:szCs w:val="28"/>
          <w:lang w:val="en-US"/>
        </w:rPr>
        <w:t>IV</w:t>
      </w:r>
      <w:r w:rsidRPr="00327B88">
        <w:rPr>
          <w:rFonts w:ascii="Times New Roman" w:eastAsia="Calibri" w:hAnsi="Times New Roman" w:cs="Times New Roman"/>
          <w:sz w:val="28"/>
          <w:szCs w:val="28"/>
        </w:rPr>
        <w:t xml:space="preserve"> указать диапазон глубины спуска.</w:t>
      </w:r>
    </w:p>
    <w:tbl>
      <w:tblPr>
        <w:tblStyle w:val="17"/>
        <w:tblW w:w="10632" w:type="dxa"/>
        <w:tblInd w:w="-318" w:type="dxa"/>
        <w:tblLook w:val="04A0" w:firstRow="1" w:lastRow="0" w:firstColumn="1" w:lastColumn="0" w:noHBand="0" w:noVBand="1"/>
      </w:tblPr>
      <w:tblGrid>
        <w:gridCol w:w="3533"/>
        <w:gridCol w:w="470"/>
        <w:gridCol w:w="6629"/>
      </w:tblGrid>
      <w:tr w:rsidR="00F5303D" w:rsidRPr="005F51C7" w:rsidTr="00F5303D">
        <w:tc>
          <w:tcPr>
            <w:tcW w:w="3533" w:type="dxa"/>
            <w:vMerge w:val="restart"/>
            <w:vAlign w:val="center"/>
          </w:tcPr>
          <w:p w:rsidR="00F5303D" w:rsidRPr="005F51C7" w:rsidRDefault="00F5303D" w:rsidP="005F51C7">
            <w:pPr>
              <w:ind w:firstLine="567"/>
              <w:contextualSpacing/>
              <w:jc w:val="center"/>
              <w:rPr>
                <w:rFonts w:eastAsia="Calibri"/>
                <w:sz w:val="24"/>
              </w:rPr>
            </w:pPr>
            <w:r w:rsidRPr="005F51C7">
              <w:rPr>
                <w:rFonts w:eastAsia="Calibri"/>
                <w:noProof/>
                <w:sz w:val="24"/>
                <w:lang w:eastAsia="ru-RU"/>
              </w:rPr>
              <w:drawing>
                <wp:inline distT="0" distB="0" distL="0" distR="0" wp14:anchorId="47FDFE63" wp14:editId="76150144">
                  <wp:extent cx="1827725" cy="1883391"/>
                  <wp:effectExtent l="0" t="0" r="1270" b="3175"/>
                  <wp:docPr id="1" name="Рисунок 1" descr="C:\Users\prepo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pod\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589" cy="1896647"/>
                          </a:xfrm>
                          <a:prstGeom prst="rect">
                            <a:avLst/>
                          </a:prstGeom>
                          <a:noFill/>
                          <a:ln>
                            <a:noFill/>
                          </a:ln>
                        </pic:spPr>
                      </pic:pic>
                    </a:graphicData>
                  </a:graphic>
                </wp:inline>
              </w:drawing>
            </w:r>
          </w:p>
        </w:tc>
        <w:tc>
          <w:tcPr>
            <w:tcW w:w="470" w:type="dxa"/>
          </w:tcPr>
          <w:p w:rsidR="00F5303D" w:rsidRPr="005F51C7" w:rsidRDefault="00F5303D" w:rsidP="005F51C7">
            <w:pPr>
              <w:ind w:left="-660" w:firstLine="567"/>
              <w:contextualSpacing/>
              <w:jc w:val="both"/>
              <w:rPr>
                <w:rFonts w:eastAsia="Calibri"/>
                <w:sz w:val="24"/>
              </w:rPr>
            </w:pPr>
            <w:r w:rsidRPr="005F51C7">
              <w:rPr>
                <w:rFonts w:eastAsia="Calibri"/>
                <w:sz w:val="24"/>
              </w:rPr>
              <w:t>1</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rPr>
            </w:pPr>
            <w:r w:rsidRPr="005F51C7">
              <w:rPr>
                <w:rFonts w:eastAsia="Calibri"/>
                <w:sz w:val="24"/>
              </w:rPr>
              <w:t>2</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rPr>
            </w:pPr>
            <w:r w:rsidRPr="005F51C7">
              <w:rPr>
                <w:rFonts w:eastAsia="Calibri"/>
                <w:sz w:val="24"/>
              </w:rPr>
              <w:t>3</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rPr>
            </w:pPr>
            <w:r w:rsidRPr="005F51C7">
              <w:rPr>
                <w:rFonts w:eastAsia="Calibri"/>
                <w:sz w:val="24"/>
              </w:rPr>
              <w:t>4</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lang w:val="en-US"/>
              </w:rPr>
            </w:pPr>
            <w:r w:rsidRPr="005F51C7">
              <w:rPr>
                <w:rFonts w:eastAsia="Calibri"/>
                <w:sz w:val="24"/>
                <w:lang w:val="en-US"/>
              </w:rPr>
              <w:t>I</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lang w:val="en-US"/>
              </w:rPr>
            </w:pPr>
            <w:r w:rsidRPr="005F51C7">
              <w:rPr>
                <w:rFonts w:eastAsia="Calibri"/>
                <w:sz w:val="24"/>
                <w:lang w:val="en-US"/>
              </w:rPr>
              <w:t>II</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lang w:val="en-US"/>
              </w:rPr>
            </w:pPr>
            <w:r w:rsidRPr="005F51C7">
              <w:rPr>
                <w:rFonts w:eastAsia="Calibri"/>
                <w:sz w:val="24"/>
                <w:lang w:val="en-US"/>
              </w:rPr>
              <w:t>III</w:t>
            </w:r>
          </w:p>
        </w:tc>
        <w:tc>
          <w:tcPr>
            <w:tcW w:w="6629" w:type="dxa"/>
          </w:tcPr>
          <w:p w:rsidR="00F5303D" w:rsidRPr="005F51C7" w:rsidRDefault="00F5303D" w:rsidP="005F51C7">
            <w:pPr>
              <w:ind w:firstLine="567"/>
              <w:contextualSpacing/>
              <w:jc w:val="both"/>
              <w:rPr>
                <w:rFonts w:eastAsia="Calibri"/>
                <w:sz w:val="24"/>
              </w:rPr>
            </w:pPr>
          </w:p>
        </w:tc>
      </w:tr>
      <w:tr w:rsidR="00F5303D" w:rsidRPr="005F51C7" w:rsidTr="00F5303D">
        <w:tc>
          <w:tcPr>
            <w:tcW w:w="3533" w:type="dxa"/>
            <w:vMerge/>
          </w:tcPr>
          <w:p w:rsidR="00F5303D" w:rsidRPr="005F51C7" w:rsidRDefault="00F5303D" w:rsidP="005F51C7">
            <w:pPr>
              <w:ind w:firstLine="567"/>
              <w:contextualSpacing/>
              <w:jc w:val="both"/>
              <w:rPr>
                <w:rFonts w:eastAsia="Calibri"/>
                <w:sz w:val="24"/>
              </w:rPr>
            </w:pPr>
          </w:p>
        </w:tc>
        <w:tc>
          <w:tcPr>
            <w:tcW w:w="470" w:type="dxa"/>
          </w:tcPr>
          <w:p w:rsidR="00F5303D" w:rsidRPr="005F51C7" w:rsidRDefault="00F5303D" w:rsidP="005F51C7">
            <w:pPr>
              <w:ind w:left="-660" w:firstLine="567"/>
              <w:contextualSpacing/>
              <w:jc w:val="both"/>
              <w:rPr>
                <w:rFonts w:eastAsia="Calibri"/>
                <w:sz w:val="24"/>
              </w:rPr>
            </w:pPr>
            <w:r w:rsidRPr="005F51C7">
              <w:rPr>
                <w:rFonts w:eastAsia="Calibri"/>
                <w:sz w:val="24"/>
                <w:lang w:val="en-US"/>
              </w:rPr>
              <w:t>IV</w:t>
            </w:r>
          </w:p>
        </w:tc>
        <w:tc>
          <w:tcPr>
            <w:tcW w:w="6629" w:type="dxa"/>
          </w:tcPr>
          <w:p w:rsidR="00F5303D" w:rsidRPr="005F51C7" w:rsidRDefault="00F5303D" w:rsidP="005F51C7">
            <w:pPr>
              <w:ind w:firstLine="567"/>
              <w:contextualSpacing/>
              <w:jc w:val="both"/>
              <w:rPr>
                <w:rFonts w:eastAsia="Calibri"/>
                <w:sz w:val="24"/>
              </w:rPr>
            </w:pPr>
          </w:p>
        </w:tc>
      </w:tr>
    </w:tbl>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графического диктанта</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gridCol w:w="2714"/>
      </w:tblGrid>
      <w:tr w:rsidR="00F5303D" w:rsidRPr="005F51C7" w:rsidTr="00F5303D">
        <w:trPr>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971"/>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36"/>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36"/>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36"/>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7961"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spacing w:after="0" w:line="240" w:lineRule="auto"/>
        <w:ind w:firstLine="567"/>
        <w:jc w:val="both"/>
        <w:rPr>
          <w:rFonts w:ascii="Times New Roman" w:eastAsia="Calibri" w:hAnsi="Times New Roman" w:cs="Times New Roman"/>
          <w:sz w:val="28"/>
          <w:szCs w:val="28"/>
        </w:rPr>
      </w:pPr>
    </w:p>
    <w:p w:rsidR="00F5303D" w:rsidRPr="009B615D" w:rsidRDefault="00F5303D" w:rsidP="005F51C7">
      <w:pPr>
        <w:numPr>
          <w:ilvl w:val="0"/>
          <w:numId w:val="21"/>
        </w:numPr>
        <w:shd w:val="clear" w:color="auto" w:fill="FFFFFF"/>
        <w:tabs>
          <w:tab w:val="num" w:pos="0"/>
        </w:tabs>
        <w:spacing w:after="0" w:line="240" w:lineRule="auto"/>
        <w:ind w:left="0" w:firstLine="567"/>
        <w:contextualSpacing/>
        <w:jc w:val="both"/>
        <w:rPr>
          <w:rFonts w:ascii="Times New Roman" w:eastAsia="Calibri" w:hAnsi="Times New Roman" w:cs="Times New Roman"/>
          <w:sz w:val="28"/>
          <w:szCs w:val="28"/>
        </w:rPr>
      </w:pPr>
      <w:r w:rsidRPr="009B615D">
        <w:rPr>
          <w:rFonts w:ascii="Times New Roman" w:eastAsia="Calibri" w:hAnsi="Times New Roman" w:cs="Times New Roman"/>
          <w:b/>
          <w:sz w:val="28"/>
          <w:szCs w:val="28"/>
        </w:rPr>
        <w:lastRenderedPageBreak/>
        <w:t xml:space="preserve">Письменная проверочная работа </w:t>
      </w:r>
      <w:r w:rsidRPr="009B615D">
        <w:rPr>
          <w:rFonts w:ascii="Times New Roman" w:eastAsia="Calibri" w:hAnsi="Times New Roman" w:cs="Times New Roman"/>
          <w:sz w:val="28"/>
          <w:szCs w:val="28"/>
        </w:rPr>
        <w:t>по теме 1.5. «Режимы эксплуатации скважин»</w:t>
      </w:r>
      <w:r w:rsidR="009B615D" w:rsidRPr="009B615D">
        <w:rPr>
          <w:rFonts w:ascii="Times New Roman" w:eastAsia="Calibri" w:hAnsi="Times New Roman" w:cs="Times New Roman"/>
          <w:sz w:val="28"/>
          <w:szCs w:val="28"/>
        </w:rPr>
        <w:t>.</w:t>
      </w:r>
      <w:r w:rsidR="009B615D">
        <w:rPr>
          <w:rFonts w:ascii="Times New Roman" w:eastAsia="Calibri" w:hAnsi="Times New Roman" w:cs="Times New Roman"/>
          <w:sz w:val="28"/>
          <w:szCs w:val="28"/>
        </w:rPr>
        <w:t xml:space="preserve"> </w:t>
      </w:r>
      <w:r w:rsidRPr="009B615D">
        <w:rPr>
          <w:rFonts w:ascii="Times New Roman" w:eastAsia="Calibri" w:hAnsi="Times New Roman" w:cs="Times New Roman"/>
          <w:sz w:val="28"/>
          <w:szCs w:val="28"/>
        </w:rPr>
        <w:t>Ответить на вопросы письменно. Работа по вариантам.</w:t>
      </w:r>
    </w:p>
    <w:tbl>
      <w:tblPr>
        <w:tblStyle w:val="17"/>
        <w:tblW w:w="10632" w:type="dxa"/>
        <w:tblInd w:w="-318" w:type="dxa"/>
        <w:tblLook w:val="04A0" w:firstRow="1" w:lastRow="0" w:firstColumn="1" w:lastColumn="0" w:noHBand="0" w:noVBand="1"/>
      </w:tblPr>
      <w:tblGrid>
        <w:gridCol w:w="1560"/>
        <w:gridCol w:w="9072"/>
      </w:tblGrid>
      <w:tr w:rsidR="00F5303D" w:rsidRPr="005F51C7" w:rsidTr="00F5303D">
        <w:tc>
          <w:tcPr>
            <w:tcW w:w="1560" w:type="dxa"/>
          </w:tcPr>
          <w:p w:rsidR="00F5303D" w:rsidRPr="005F51C7" w:rsidRDefault="00F5303D" w:rsidP="005F51C7">
            <w:pPr>
              <w:ind w:firstLine="34"/>
              <w:contextualSpacing/>
              <w:jc w:val="center"/>
              <w:rPr>
                <w:rFonts w:eastAsia="Calibri"/>
                <w:sz w:val="24"/>
              </w:rPr>
            </w:pPr>
            <w:r w:rsidRPr="005F51C7">
              <w:rPr>
                <w:rFonts w:eastAsia="Calibri"/>
                <w:sz w:val="24"/>
              </w:rPr>
              <w:t>№ варианта</w:t>
            </w:r>
          </w:p>
        </w:tc>
        <w:tc>
          <w:tcPr>
            <w:tcW w:w="9072" w:type="dxa"/>
          </w:tcPr>
          <w:p w:rsidR="00F5303D" w:rsidRPr="005F51C7" w:rsidRDefault="00F5303D" w:rsidP="005F51C7">
            <w:pPr>
              <w:ind w:firstLine="34"/>
              <w:contextualSpacing/>
              <w:jc w:val="center"/>
              <w:rPr>
                <w:rFonts w:eastAsia="Calibri"/>
                <w:sz w:val="24"/>
              </w:rPr>
            </w:pPr>
            <w:r w:rsidRPr="005F51C7">
              <w:rPr>
                <w:rFonts w:eastAsia="Calibri"/>
                <w:sz w:val="24"/>
              </w:rPr>
              <w:t>Вопросы</w:t>
            </w:r>
          </w:p>
        </w:tc>
      </w:tr>
      <w:tr w:rsidR="00F5303D" w:rsidRPr="005F51C7" w:rsidTr="00F5303D">
        <w:trPr>
          <w:trHeight w:val="1969"/>
        </w:trPr>
        <w:tc>
          <w:tcPr>
            <w:tcW w:w="1560" w:type="dxa"/>
          </w:tcPr>
          <w:p w:rsidR="00F5303D" w:rsidRPr="005F51C7" w:rsidRDefault="00F5303D" w:rsidP="005F51C7">
            <w:pPr>
              <w:ind w:firstLine="34"/>
              <w:contextualSpacing/>
              <w:jc w:val="center"/>
              <w:rPr>
                <w:rFonts w:eastAsia="Calibri"/>
                <w:sz w:val="24"/>
                <w:lang w:val="en-US"/>
              </w:rPr>
            </w:pPr>
            <w:r w:rsidRPr="005F51C7">
              <w:rPr>
                <w:rFonts w:eastAsia="Calibri"/>
                <w:sz w:val="24"/>
                <w:lang w:val="en-US"/>
              </w:rPr>
              <w:t>I</w:t>
            </w:r>
          </w:p>
        </w:tc>
        <w:tc>
          <w:tcPr>
            <w:tcW w:w="9072" w:type="dxa"/>
          </w:tcPr>
          <w:p w:rsidR="00F5303D" w:rsidRPr="005F51C7" w:rsidRDefault="00F5303D" w:rsidP="005F51C7">
            <w:pPr>
              <w:numPr>
                <w:ilvl w:val="1"/>
                <w:numId w:val="22"/>
              </w:numPr>
              <w:shd w:val="clear" w:color="auto" w:fill="FFFFFF"/>
              <w:ind w:left="0" w:firstLine="34"/>
              <w:contextualSpacing/>
              <w:jc w:val="both"/>
              <w:rPr>
                <w:rFonts w:eastAsia="Calibri"/>
                <w:sz w:val="24"/>
              </w:rPr>
            </w:pPr>
            <w:r w:rsidRPr="005F51C7">
              <w:rPr>
                <w:rFonts w:eastAsia="Calibri"/>
                <w:sz w:val="24"/>
              </w:rPr>
              <w:t>Что называется режимом работы залежи?</w:t>
            </w:r>
          </w:p>
          <w:p w:rsidR="00F5303D" w:rsidRPr="005F51C7" w:rsidRDefault="00F5303D" w:rsidP="005F51C7">
            <w:pPr>
              <w:numPr>
                <w:ilvl w:val="1"/>
                <w:numId w:val="22"/>
              </w:numPr>
              <w:shd w:val="clear" w:color="auto" w:fill="FFFFFF"/>
              <w:ind w:left="0" w:firstLine="34"/>
              <w:contextualSpacing/>
              <w:jc w:val="both"/>
              <w:rPr>
                <w:rFonts w:eastAsia="Calibri"/>
                <w:sz w:val="24"/>
              </w:rPr>
            </w:pPr>
            <w:r w:rsidRPr="005F51C7">
              <w:rPr>
                <w:rFonts w:eastAsia="Calibri"/>
                <w:sz w:val="24"/>
              </w:rPr>
              <w:t>По преобладающему виду энергии различают  режимы работы нефтяных залежей. Перечислите их.</w:t>
            </w:r>
          </w:p>
          <w:p w:rsidR="00F5303D" w:rsidRPr="005F51C7" w:rsidRDefault="00F5303D" w:rsidP="005F51C7">
            <w:pPr>
              <w:numPr>
                <w:ilvl w:val="1"/>
                <w:numId w:val="22"/>
              </w:numPr>
              <w:shd w:val="clear" w:color="auto" w:fill="FFFFFF"/>
              <w:ind w:left="0" w:firstLine="34"/>
              <w:contextualSpacing/>
              <w:jc w:val="both"/>
              <w:rPr>
                <w:rFonts w:eastAsia="Calibri"/>
                <w:sz w:val="24"/>
              </w:rPr>
            </w:pPr>
            <w:r w:rsidRPr="005F51C7">
              <w:rPr>
                <w:rFonts w:eastAsia="Calibri"/>
                <w:sz w:val="24"/>
              </w:rPr>
              <w:t>Какие режимы работы залежи при реальной разработке месторождений в основном отмечают?</w:t>
            </w:r>
          </w:p>
          <w:p w:rsidR="00F5303D" w:rsidRPr="005F51C7" w:rsidRDefault="00F5303D" w:rsidP="005F51C7">
            <w:pPr>
              <w:numPr>
                <w:ilvl w:val="1"/>
                <w:numId w:val="22"/>
              </w:numPr>
              <w:shd w:val="clear" w:color="auto" w:fill="FFFFFF"/>
              <w:ind w:left="0" w:firstLine="34"/>
              <w:contextualSpacing/>
              <w:jc w:val="both"/>
              <w:rPr>
                <w:rFonts w:eastAsia="Calibri"/>
                <w:sz w:val="24"/>
              </w:rPr>
            </w:pPr>
            <w:r w:rsidRPr="005F51C7">
              <w:rPr>
                <w:rFonts w:eastAsia="Calibri"/>
                <w:sz w:val="24"/>
              </w:rPr>
              <w:t>В условиях какого режима основной движущей силой служит напор краевых и подошвенных вод?</w:t>
            </w:r>
          </w:p>
        </w:tc>
      </w:tr>
      <w:tr w:rsidR="00F5303D" w:rsidRPr="005F51C7" w:rsidTr="00F5303D">
        <w:tc>
          <w:tcPr>
            <w:tcW w:w="1560" w:type="dxa"/>
          </w:tcPr>
          <w:p w:rsidR="00F5303D" w:rsidRPr="005F51C7" w:rsidRDefault="00F5303D" w:rsidP="005F51C7">
            <w:pPr>
              <w:contextualSpacing/>
              <w:jc w:val="center"/>
              <w:rPr>
                <w:rFonts w:eastAsia="Calibri"/>
                <w:sz w:val="24"/>
                <w:lang w:val="en-US"/>
              </w:rPr>
            </w:pPr>
            <w:r w:rsidRPr="005F51C7">
              <w:rPr>
                <w:rFonts w:eastAsia="Calibri"/>
                <w:sz w:val="24"/>
                <w:lang w:val="en-US"/>
              </w:rPr>
              <w:t>II</w:t>
            </w:r>
          </w:p>
        </w:tc>
        <w:tc>
          <w:tcPr>
            <w:tcW w:w="9072" w:type="dxa"/>
          </w:tcPr>
          <w:p w:rsidR="00F5303D" w:rsidRPr="005F51C7" w:rsidRDefault="00F5303D" w:rsidP="005F51C7">
            <w:pPr>
              <w:numPr>
                <w:ilvl w:val="1"/>
                <w:numId w:val="22"/>
              </w:numPr>
              <w:shd w:val="clear" w:color="auto" w:fill="FFFFFF"/>
              <w:ind w:left="0" w:firstLine="0"/>
              <w:contextualSpacing/>
              <w:jc w:val="both"/>
              <w:rPr>
                <w:rFonts w:eastAsia="Calibri"/>
                <w:sz w:val="24"/>
              </w:rPr>
            </w:pPr>
            <w:r w:rsidRPr="005F51C7">
              <w:rPr>
                <w:rFonts w:eastAsia="Calibri"/>
                <w:sz w:val="24"/>
              </w:rPr>
              <w:t>Что называется областью или контуром питания?</w:t>
            </w:r>
          </w:p>
          <w:p w:rsidR="00F5303D" w:rsidRPr="005F51C7" w:rsidRDefault="00F5303D" w:rsidP="005F51C7">
            <w:pPr>
              <w:numPr>
                <w:ilvl w:val="1"/>
                <w:numId w:val="22"/>
              </w:numPr>
              <w:shd w:val="clear" w:color="auto" w:fill="FFFFFF"/>
              <w:ind w:left="0" w:firstLine="0"/>
              <w:contextualSpacing/>
              <w:jc w:val="both"/>
              <w:rPr>
                <w:rFonts w:eastAsia="Calibri"/>
                <w:sz w:val="24"/>
              </w:rPr>
            </w:pPr>
            <w:r w:rsidRPr="005F51C7">
              <w:rPr>
                <w:rFonts w:eastAsia="Calibri"/>
                <w:sz w:val="24"/>
              </w:rPr>
              <w:t>В таких случаях режим работы залежи называют жестководонапорным?</w:t>
            </w:r>
          </w:p>
          <w:p w:rsidR="00F5303D" w:rsidRPr="005F51C7" w:rsidRDefault="00F5303D" w:rsidP="005F51C7">
            <w:pPr>
              <w:numPr>
                <w:ilvl w:val="1"/>
                <w:numId w:val="22"/>
              </w:numPr>
              <w:shd w:val="clear" w:color="auto" w:fill="FFFFFF"/>
              <w:ind w:left="0" w:firstLine="0"/>
              <w:contextualSpacing/>
              <w:jc w:val="both"/>
              <w:rPr>
                <w:rFonts w:eastAsia="Calibri"/>
                <w:sz w:val="24"/>
              </w:rPr>
            </w:pPr>
            <w:r w:rsidRPr="005F51C7">
              <w:rPr>
                <w:rFonts w:eastAsia="Calibri"/>
                <w:sz w:val="24"/>
              </w:rPr>
              <w:t>Какие скважины обводняются в первую очередь и на последнем этапе разработки?</w:t>
            </w:r>
          </w:p>
          <w:p w:rsidR="00F5303D" w:rsidRPr="005F51C7" w:rsidRDefault="00F5303D" w:rsidP="005F51C7">
            <w:pPr>
              <w:numPr>
                <w:ilvl w:val="1"/>
                <w:numId w:val="22"/>
              </w:numPr>
              <w:shd w:val="clear" w:color="auto" w:fill="FFFFFF"/>
              <w:ind w:left="0" w:firstLine="0"/>
              <w:contextualSpacing/>
              <w:jc w:val="both"/>
              <w:rPr>
                <w:rFonts w:eastAsia="Calibri"/>
                <w:sz w:val="24"/>
              </w:rPr>
            </w:pPr>
            <w:r w:rsidRPr="005F51C7">
              <w:rPr>
                <w:rFonts w:eastAsia="Calibri"/>
                <w:sz w:val="24"/>
              </w:rPr>
              <w:t>Что происходит со скважинами при достижении предельной обводненности продукции? Почему?</w:t>
            </w:r>
          </w:p>
        </w:tc>
      </w:tr>
      <w:tr w:rsidR="00F5303D" w:rsidRPr="005F51C7" w:rsidTr="00F5303D">
        <w:tc>
          <w:tcPr>
            <w:tcW w:w="1560" w:type="dxa"/>
          </w:tcPr>
          <w:p w:rsidR="00F5303D" w:rsidRPr="005F51C7" w:rsidRDefault="00F5303D" w:rsidP="005F51C7">
            <w:pPr>
              <w:contextualSpacing/>
              <w:jc w:val="center"/>
              <w:rPr>
                <w:rFonts w:eastAsia="Calibri"/>
                <w:sz w:val="24"/>
                <w:lang w:val="en-US"/>
              </w:rPr>
            </w:pPr>
            <w:r w:rsidRPr="005F51C7">
              <w:rPr>
                <w:rFonts w:eastAsia="Calibri"/>
                <w:sz w:val="24"/>
                <w:lang w:val="en-US"/>
              </w:rPr>
              <w:t>III</w:t>
            </w:r>
          </w:p>
        </w:tc>
        <w:tc>
          <w:tcPr>
            <w:tcW w:w="9072" w:type="dxa"/>
          </w:tcPr>
          <w:p w:rsidR="00F5303D" w:rsidRPr="005F51C7" w:rsidRDefault="00F5303D" w:rsidP="005F51C7">
            <w:pPr>
              <w:numPr>
                <w:ilvl w:val="0"/>
                <w:numId w:val="29"/>
              </w:numPr>
              <w:shd w:val="clear" w:color="auto" w:fill="FFFFFF"/>
              <w:ind w:left="0" w:firstLine="0"/>
              <w:contextualSpacing/>
              <w:jc w:val="both"/>
              <w:rPr>
                <w:rFonts w:eastAsia="Calibri"/>
                <w:sz w:val="24"/>
              </w:rPr>
            </w:pPr>
            <w:r w:rsidRPr="005F51C7">
              <w:rPr>
                <w:rFonts w:eastAsia="Calibri"/>
                <w:sz w:val="24"/>
              </w:rPr>
              <w:t>За счет чего образуется водяной конус?</w:t>
            </w:r>
          </w:p>
          <w:p w:rsidR="00F5303D" w:rsidRPr="005F51C7" w:rsidRDefault="00F5303D" w:rsidP="005F51C7">
            <w:pPr>
              <w:numPr>
                <w:ilvl w:val="0"/>
                <w:numId w:val="29"/>
              </w:numPr>
              <w:shd w:val="clear" w:color="auto" w:fill="FFFFFF"/>
              <w:ind w:left="0" w:firstLine="0"/>
              <w:contextualSpacing/>
              <w:jc w:val="both"/>
              <w:rPr>
                <w:rFonts w:eastAsia="Calibri"/>
                <w:sz w:val="24"/>
              </w:rPr>
            </w:pPr>
            <w:r w:rsidRPr="005F51C7">
              <w:rPr>
                <w:rFonts w:eastAsia="Calibri"/>
                <w:sz w:val="24"/>
              </w:rPr>
              <w:t>Какой способ разработки месторождений называется искусственным заводнением или просто заводнением?</w:t>
            </w:r>
          </w:p>
          <w:p w:rsidR="00F5303D" w:rsidRPr="005F51C7" w:rsidRDefault="00F5303D" w:rsidP="005F51C7">
            <w:pPr>
              <w:numPr>
                <w:ilvl w:val="0"/>
                <w:numId w:val="29"/>
              </w:numPr>
              <w:shd w:val="clear" w:color="auto" w:fill="FFFFFF"/>
              <w:ind w:left="0" w:firstLine="0"/>
              <w:contextualSpacing/>
              <w:jc w:val="both"/>
              <w:rPr>
                <w:rFonts w:eastAsia="Calibri"/>
                <w:sz w:val="24"/>
              </w:rPr>
            </w:pPr>
            <w:r w:rsidRPr="005F51C7">
              <w:rPr>
                <w:rFonts w:eastAsia="Calibri"/>
                <w:sz w:val="24"/>
              </w:rPr>
              <w:t>В каких залежах проявляется упругий режим?</w:t>
            </w:r>
          </w:p>
          <w:p w:rsidR="00F5303D" w:rsidRPr="005F51C7" w:rsidRDefault="00F5303D" w:rsidP="005F51C7">
            <w:pPr>
              <w:numPr>
                <w:ilvl w:val="0"/>
                <w:numId w:val="29"/>
              </w:numPr>
              <w:shd w:val="clear" w:color="auto" w:fill="FFFFFF"/>
              <w:ind w:left="0" w:firstLine="0"/>
              <w:contextualSpacing/>
              <w:jc w:val="both"/>
              <w:rPr>
                <w:rFonts w:eastAsia="Calibri"/>
                <w:sz w:val="24"/>
              </w:rPr>
            </w:pPr>
            <w:r w:rsidRPr="005F51C7">
              <w:rPr>
                <w:rFonts w:eastAsia="Calibri"/>
                <w:sz w:val="24"/>
              </w:rPr>
              <w:t>Что происходит при вводе в эксплуатацию добывающей скважины?</w:t>
            </w:r>
          </w:p>
        </w:tc>
      </w:tr>
      <w:tr w:rsidR="00F5303D" w:rsidRPr="005F51C7" w:rsidTr="00F5303D">
        <w:tc>
          <w:tcPr>
            <w:tcW w:w="1560" w:type="dxa"/>
          </w:tcPr>
          <w:p w:rsidR="00F5303D" w:rsidRPr="005F51C7" w:rsidRDefault="00F5303D" w:rsidP="005F51C7">
            <w:pPr>
              <w:contextualSpacing/>
              <w:jc w:val="center"/>
              <w:rPr>
                <w:rFonts w:eastAsia="Calibri"/>
                <w:sz w:val="24"/>
                <w:lang w:val="en-US"/>
              </w:rPr>
            </w:pPr>
            <w:r w:rsidRPr="005F51C7">
              <w:rPr>
                <w:rFonts w:eastAsia="Calibri"/>
                <w:sz w:val="24"/>
                <w:lang w:val="en-US"/>
              </w:rPr>
              <w:t>IV</w:t>
            </w:r>
          </w:p>
        </w:tc>
        <w:tc>
          <w:tcPr>
            <w:tcW w:w="9072" w:type="dxa"/>
          </w:tcPr>
          <w:p w:rsidR="00F5303D" w:rsidRPr="005F51C7" w:rsidRDefault="00F5303D" w:rsidP="005F51C7">
            <w:pPr>
              <w:numPr>
                <w:ilvl w:val="0"/>
                <w:numId w:val="30"/>
              </w:numPr>
              <w:shd w:val="clear" w:color="auto" w:fill="FFFFFF"/>
              <w:ind w:left="0" w:firstLine="0"/>
              <w:contextualSpacing/>
              <w:jc w:val="both"/>
              <w:rPr>
                <w:rFonts w:eastAsia="Calibri"/>
                <w:sz w:val="24"/>
              </w:rPr>
            </w:pPr>
            <w:r w:rsidRPr="005F51C7">
              <w:rPr>
                <w:rFonts w:eastAsia="Calibri"/>
                <w:sz w:val="24"/>
              </w:rPr>
              <w:t>Что происходит с объемом пластовой жидкости и объемом порового пространства при снижении давления? За счет чего это происходит?</w:t>
            </w:r>
          </w:p>
          <w:p w:rsidR="00F5303D" w:rsidRPr="005F51C7" w:rsidRDefault="00F5303D" w:rsidP="005F51C7">
            <w:pPr>
              <w:numPr>
                <w:ilvl w:val="0"/>
                <w:numId w:val="30"/>
              </w:numPr>
              <w:shd w:val="clear" w:color="auto" w:fill="FFFFFF"/>
              <w:ind w:left="0" w:firstLine="0"/>
              <w:contextualSpacing/>
              <w:jc w:val="both"/>
              <w:rPr>
                <w:rFonts w:eastAsia="Calibri"/>
                <w:sz w:val="24"/>
              </w:rPr>
            </w:pPr>
            <w:r w:rsidRPr="005F51C7">
              <w:rPr>
                <w:rFonts w:eastAsia="Calibri"/>
                <w:sz w:val="24"/>
              </w:rPr>
              <w:t>Какую область называют областью упругого возмущения?</w:t>
            </w:r>
          </w:p>
          <w:p w:rsidR="00F5303D" w:rsidRPr="005F51C7" w:rsidRDefault="00F5303D" w:rsidP="005F51C7">
            <w:pPr>
              <w:numPr>
                <w:ilvl w:val="0"/>
                <w:numId w:val="30"/>
              </w:numPr>
              <w:shd w:val="clear" w:color="auto" w:fill="FFFFFF"/>
              <w:ind w:left="0" w:firstLine="0"/>
              <w:contextualSpacing/>
              <w:jc w:val="both"/>
              <w:rPr>
                <w:rFonts w:eastAsia="Calibri"/>
                <w:sz w:val="24"/>
              </w:rPr>
            </w:pPr>
            <w:r w:rsidRPr="005F51C7">
              <w:rPr>
                <w:rFonts w:eastAsia="Calibri"/>
                <w:sz w:val="24"/>
              </w:rPr>
              <w:t>Дать определение газонапорному режиму.</w:t>
            </w:r>
          </w:p>
          <w:p w:rsidR="00F5303D" w:rsidRPr="005F51C7" w:rsidRDefault="00F5303D" w:rsidP="005F51C7">
            <w:pPr>
              <w:numPr>
                <w:ilvl w:val="0"/>
                <w:numId w:val="30"/>
              </w:numPr>
              <w:shd w:val="clear" w:color="auto" w:fill="FFFFFF"/>
              <w:ind w:left="0" w:firstLine="0"/>
              <w:contextualSpacing/>
              <w:jc w:val="both"/>
              <w:rPr>
                <w:rFonts w:eastAsia="Calibri"/>
                <w:sz w:val="24"/>
              </w:rPr>
            </w:pPr>
            <w:r w:rsidRPr="005F51C7">
              <w:rPr>
                <w:rFonts w:eastAsia="Calibri"/>
                <w:sz w:val="24"/>
              </w:rPr>
              <w:t>Под газовой шапкой понимают -_____________?</w:t>
            </w:r>
          </w:p>
        </w:tc>
      </w:tr>
      <w:tr w:rsidR="00F5303D" w:rsidRPr="005F51C7" w:rsidTr="00F5303D">
        <w:tc>
          <w:tcPr>
            <w:tcW w:w="1560" w:type="dxa"/>
          </w:tcPr>
          <w:p w:rsidR="00F5303D" w:rsidRPr="005F51C7" w:rsidRDefault="00F5303D" w:rsidP="005F51C7">
            <w:pPr>
              <w:contextualSpacing/>
              <w:jc w:val="center"/>
              <w:rPr>
                <w:rFonts w:eastAsia="Calibri"/>
                <w:sz w:val="24"/>
                <w:lang w:val="en-US"/>
              </w:rPr>
            </w:pPr>
            <w:r w:rsidRPr="005F51C7">
              <w:rPr>
                <w:rFonts w:eastAsia="Calibri"/>
                <w:sz w:val="24"/>
                <w:lang w:val="en-US"/>
              </w:rPr>
              <w:t>V</w:t>
            </w:r>
          </w:p>
        </w:tc>
        <w:tc>
          <w:tcPr>
            <w:tcW w:w="9072" w:type="dxa"/>
          </w:tcPr>
          <w:p w:rsidR="00F5303D" w:rsidRPr="005F51C7" w:rsidRDefault="00F5303D" w:rsidP="005F51C7">
            <w:pPr>
              <w:numPr>
                <w:ilvl w:val="0"/>
                <w:numId w:val="31"/>
              </w:numPr>
              <w:shd w:val="clear" w:color="auto" w:fill="FFFFFF"/>
              <w:ind w:left="0" w:firstLine="0"/>
              <w:contextualSpacing/>
              <w:jc w:val="both"/>
              <w:rPr>
                <w:rFonts w:eastAsia="Calibri"/>
                <w:sz w:val="24"/>
              </w:rPr>
            </w:pPr>
            <w:r w:rsidRPr="005F51C7">
              <w:rPr>
                <w:rFonts w:eastAsia="Calibri"/>
                <w:sz w:val="24"/>
              </w:rPr>
              <w:t>С каким режимом нередко  сочетается газонапорный режим?</w:t>
            </w:r>
          </w:p>
          <w:p w:rsidR="00F5303D" w:rsidRPr="005F51C7" w:rsidRDefault="00F5303D" w:rsidP="005F51C7">
            <w:pPr>
              <w:numPr>
                <w:ilvl w:val="0"/>
                <w:numId w:val="31"/>
              </w:numPr>
              <w:shd w:val="clear" w:color="auto" w:fill="FFFFFF"/>
              <w:ind w:left="0" w:firstLine="0"/>
              <w:contextualSpacing/>
              <w:jc w:val="both"/>
              <w:rPr>
                <w:rFonts w:eastAsia="Calibri"/>
                <w:sz w:val="24"/>
              </w:rPr>
            </w:pPr>
            <w:r w:rsidRPr="005F51C7">
              <w:rPr>
                <w:rFonts w:eastAsia="Calibri"/>
                <w:sz w:val="24"/>
              </w:rPr>
              <w:t>Что происходит с пластовым давлением при разработке залежей в условиях газонапорного режима?От чего это зависит?</w:t>
            </w:r>
          </w:p>
          <w:p w:rsidR="00F5303D" w:rsidRPr="005F51C7" w:rsidRDefault="00F5303D" w:rsidP="005F51C7">
            <w:pPr>
              <w:numPr>
                <w:ilvl w:val="0"/>
                <w:numId w:val="31"/>
              </w:numPr>
              <w:shd w:val="clear" w:color="auto" w:fill="FFFFFF"/>
              <w:ind w:left="0" w:firstLine="0"/>
              <w:contextualSpacing/>
              <w:jc w:val="both"/>
              <w:rPr>
                <w:rFonts w:eastAsia="Calibri"/>
                <w:sz w:val="24"/>
              </w:rPr>
            </w:pPr>
            <w:r w:rsidRPr="005F51C7">
              <w:rPr>
                <w:rFonts w:eastAsia="Calibri"/>
                <w:sz w:val="24"/>
              </w:rPr>
              <w:t>В зависимости от состояния давления в газовой шапке различают газонапорный режим двух видов: (перечислить). Дать характеристику этим видам.</w:t>
            </w:r>
          </w:p>
          <w:p w:rsidR="00F5303D" w:rsidRPr="005F51C7" w:rsidRDefault="00F5303D" w:rsidP="005F51C7">
            <w:pPr>
              <w:numPr>
                <w:ilvl w:val="0"/>
                <w:numId w:val="31"/>
              </w:numPr>
              <w:shd w:val="clear" w:color="auto" w:fill="FFFFFF"/>
              <w:ind w:left="0" w:firstLine="0"/>
              <w:contextualSpacing/>
              <w:jc w:val="both"/>
              <w:rPr>
                <w:rFonts w:eastAsia="Calibri"/>
                <w:sz w:val="24"/>
              </w:rPr>
            </w:pPr>
            <w:r w:rsidRPr="005F51C7">
              <w:rPr>
                <w:rFonts w:eastAsia="Calibri"/>
                <w:sz w:val="24"/>
              </w:rPr>
              <w:t>Какие факторы влияют на проявление режима растворенного газа? </w:t>
            </w:r>
          </w:p>
        </w:tc>
      </w:tr>
      <w:tr w:rsidR="00F5303D" w:rsidRPr="005F51C7" w:rsidTr="00F5303D">
        <w:tc>
          <w:tcPr>
            <w:tcW w:w="1560" w:type="dxa"/>
          </w:tcPr>
          <w:p w:rsidR="00F5303D" w:rsidRPr="005F51C7" w:rsidRDefault="00F5303D" w:rsidP="005F51C7">
            <w:pPr>
              <w:contextualSpacing/>
              <w:jc w:val="center"/>
              <w:rPr>
                <w:rFonts w:eastAsia="Calibri"/>
                <w:sz w:val="24"/>
              </w:rPr>
            </w:pPr>
            <w:r w:rsidRPr="005F51C7">
              <w:rPr>
                <w:rFonts w:eastAsia="Calibri"/>
                <w:sz w:val="24"/>
                <w:lang w:val="en-US"/>
              </w:rPr>
              <w:t>VI</w:t>
            </w:r>
          </w:p>
        </w:tc>
        <w:tc>
          <w:tcPr>
            <w:tcW w:w="9072" w:type="dxa"/>
          </w:tcPr>
          <w:p w:rsidR="00F5303D" w:rsidRPr="005F51C7" w:rsidRDefault="00F5303D" w:rsidP="005F51C7">
            <w:pPr>
              <w:numPr>
                <w:ilvl w:val="0"/>
                <w:numId w:val="32"/>
              </w:numPr>
              <w:shd w:val="clear" w:color="auto" w:fill="FFFFFF"/>
              <w:ind w:left="0" w:firstLine="0"/>
              <w:contextualSpacing/>
              <w:jc w:val="both"/>
              <w:rPr>
                <w:rFonts w:eastAsia="Calibri"/>
                <w:sz w:val="24"/>
              </w:rPr>
            </w:pPr>
            <w:r w:rsidRPr="005F51C7">
              <w:rPr>
                <w:rFonts w:eastAsia="Calibri"/>
                <w:sz w:val="24"/>
              </w:rPr>
              <w:t>Что происходит с находящимся в нефти растворенным газом по мере снижения давления?</w:t>
            </w:r>
          </w:p>
          <w:p w:rsidR="00F5303D" w:rsidRPr="005F51C7" w:rsidRDefault="00F5303D" w:rsidP="005F51C7">
            <w:pPr>
              <w:numPr>
                <w:ilvl w:val="0"/>
                <w:numId w:val="32"/>
              </w:numPr>
              <w:shd w:val="clear" w:color="auto" w:fill="FFFFFF"/>
              <w:ind w:left="0" w:firstLine="0"/>
              <w:contextualSpacing/>
              <w:jc w:val="both"/>
              <w:rPr>
                <w:rFonts w:eastAsia="Calibri"/>
                <w:sz w:val="24"/>
              </w:rPr>
            </w:pPr>
            <w:r w:rsidRPr="005F51C7">
              <w:rPr>
                <w:rFonts w:eastAsia="Calibri"/>
                <w:sz w:val="24"/>
              </w:rPr>
              <w:t>Что происходит с газовым фактором на завершающей стадии разработки месторождения? Вследствие чего это происходит?</w:t>
            </w:r>
          </w:p>
          <w:p w:rsidR="00F5303D" w:rsidRPr="005F51C7" w:rsidRDefault="00F5303D" w:rsidP="005F51C7">
            <w:pPr>
              <w:numPr>
                <w:ilvl w:val="0"/>
                <w:numId w:val="32"/>
              </w:numPr>
              <w:shd w:val="clear" w:color="auto" w:fill="FFFFFF"/>
              <w:ind w:left="0" w:firstLine="0"/>
              <w:contextualSpacing/>
              <w:jc w:val="both"/>
              <w:rPr>
                <w:rFonts w:eastAsia="Calibri"/>
                <w:sz w:val="24"/>
              </w:rPr>
            </w:pPr>
            <w:r w:rsidRPr="005F51C7">
              <w:rPr>
                <w:rFonts w:eastAsia="Calibri"/>
                <w:sz w:val="24"/>
              </w:rPr>
              <w:t>Дать определение гравитационному режиму?</w:t>
            </w:r>
          </w:p>
          <w:p w:rsidR="00F5303D" w:rsidRPr="005F51C7" w:rsidRDefault="00F5303D" w:rsidP="005F51C7">
            <w:pPr>
              <w:numPr>
                <w:ilvl w:val="0"/>
                <w:numId w:val="32"/>
              </w:numPr>
              <w:shd w:val="clear" w:color="auto" w:fill="FFFFFF"/>
              <w:ind w:left="0" w:firstLine="0"/>
              <w:contextualSpacing/>
              <w:jc w:val="both"/>
              <w:rPr>
                <w:rFonts w:eastAsia="Calibri"/>
                <w:sz w:val="24"/>
              </w:rPr>
            </w:pPr>
            <w:r w:rsidRPr="005F51C7">
              <w:rPr>
                <w:rFonts w:eastAsia="Calibri"/>
                <w:sz w:val="24"/>
              </w:rPr>
              <w:t xml:space="preserve"> Когда начинает проявляться гравитационный режим? Перечислить его разновидности. Дать им характеристику.</w:t>
            </w:r>
          </w:p>
        </w:tc>
      </w:tr>
    </w:tbl>
    <w:p w:rsidR="009B615D" w:rsidRDefault="009B615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письменной проверочной работы</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6"/>
        <w:gridCol w:w="2714"/>
      </w:tblGrid>
      <w:tr w:rsidR="00F5303D" w:rsidRPr="005F51C7" w:rsidTr="00F5303D">
        <w:trPr>
          <w:jc w:val="center"/>
        </w:trPr>
        <w:tc>
          <w:tcPr>
            <w:tcW w:w="808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2"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971"/>
          <w:jc w:val="center"/>
        </w:trPr>
        <w:tc>
          <w:tcPr>
            <w:tcW w:w="808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1)полно излагает изучен</w:t>
            </w:r>
            <w:r w:rsidRPr="005F51C7">
              <w:rPr>
                <w:rFonts w:ascii="Times New Roman" w:eastAsia="Times New Roman" w:hAnsi="Times New Roman" w:cs="Times New Roman"/>
                <w:sz w:val="24"/>
                <w:szCs w:val="28"/>
                <w:lang w:eastAsia="ru-RU"/>
              </w:rPr>
              <w:softHyphen/>
              <w:t xml:space="preserve">ный материал, дает правильные определения понятий; </w:t>
            </w:r>
          </w:p>
          <w:p w:rsidR="00F5303D" w:rsidRPr="005F51C7" w:rsidRDefault="00F5303D" w:rsidP="005F51C7">
            <w:pPr>
              <w:spacing w:after="0" w:line="240" w:lineRule="auto"/>
              <w:jc w:val="both"/>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2)обнаруживает понимание материала, может обосновать свои суждения, привести необходи</w:t>
            </w:r>
            <w:r w:rsidRPr="005F51C7">
              <w:rPr>
                <w:rFonts w:ascii="Times New Roman" w:eastAsia="Times New Roman" w:hAnsi="Times New Roman" w:cs="Times New Roman"/>
                <w:sz w:val="24"/>
                <w:szCs w:val="28"/>
                <w:lang w:eastAsia="ru-RU"/>
              </w:rPr>
              <w:softHyphen/>
              <w:t>мые примеры не только по учебнику, но и самостоятельно со</w:t>
            </w:r>
            <w:r w:rsidRPr="005F51C7">
              <w:rPr>
                <w:rFonts w:ascii="Times New Roman" w:eastAsia="Times New Roman" w:hAnsi="Times New Roman" w:cs="Times New Roman"/>
                <w:sz w:val="24"/>
                <w:szCs w:val="28"/>
                <w:lang w:eastAsia="ru-RU"/>
              </w:rPr>
              <w:softHyphen/>
              <w:t>ставленные;</w:t>
            </w:r>
          </w:p>
          <w:p w:rsidR="00F5303D" w:rsidRPr="005F51C7" w:rsidRDefault="00F5303D" w:rsidP="005F51C7">
            <w:pPr>
              <w:spacing w:after="0" w:line="240" w:lineRule="auto"/>
              <w:jc w:val="both"/>
              <w:rPr>
                <w:rFonts w:ascii="Times New Roman" w:eastAsia="Times New Roman" w:hAnsi="Times New Roman" w:cs="Times New Roman"/>
                <w:sz w:val="24"/>
                <w:szCs w:val="28"/>
                <w:lang w:eastAsia="ru-RU"/>
              </w:rPr>
            </w:pPr>
            <w:r w:rsidRPr="005F51C7">
              <w:rPr>
                <w:rFonts w:ascii="Times New Roman" w:eastAsia="Times New Roman" w:hAnsi="Times New Roman" w:cs="Times New Roman"/>
                <w:sz w:val="24"/>
                <w:szCs w:val="28"/>
                <w:lang w:eastAsia="ru-RU"/>
              </w:rPr>
              <w:t>3)излагает материал последовательно и правильно.</w:t>
            </w:r>
          </w:p>
        </w:tc>
        <w:tc>
          <w:tcPr>
            <w:tcW w:w="2692"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808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lastRenderedPageBreak/>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2"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808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знание и понимание основных положений данной темы, но:</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2"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808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2"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shd w:val="clear" w:color="auto" w:fill="FFFFFF"/>
        <w:spacing w:after="0" w:line="240" w:lineRule="auto"/>
        <w:ind w:firstLine="567"/>
        <w:contextualSpacing/>
        <w:jc w:val="both"/>
        <w:rPr>
          <w:rFonts w:ascii="Times New Roman" w:eastAsia="Calibri" w:hAnsi="Times New Roman" w:cs="Times New Roman"/>
          <w:sz w:val="28"/>
          <w:szCs w:val="28"/>
        </w:rPr>
      </w:pPr>
    </w:p>
    <w:p w:rsidR="00F5303D" w:rsidRPr="009B615D" w:rsidRDefault="00F5303D" w:rsidP="005F51C7">
      <w:pPr>
        <w:numPr>
          <w:ilvl w:val="0"/>
          <w:numId w:val="21"/>
        </w:numPr>
        <w:spacing w:after="0" w:line="240" w:lineRule="auto"/>
        <w:ind w:left="0" w:firstLine="567"/>
        <w:contextualSpacing/>
        <w:jc w:val="both"/>
        <w:rPr>
          <w:rFonts w:ascii="Times New Roman" w:eastAsia="Calibri" w:hAnsi="Times New Roman" w:cs="Times New Roman"/>
          <w:b/>
          <w:sz w:val="28"/>
          <w:szCs w:val="28"/>
        </w:rPr>
      </w:pPr>
      <w:r w:rsidRPr="009B615D">
        <w:rPr>
          <w:rFonts w:ascii="Times New Roman" w:eastAsia="Calibri" w:hAnsi="Times New Roman" w:cs="Times New Roman"/>
          <w:b/>
          <w:sz w:val="28"/>
          <w:szCs w:val="28"/>
        </w:rPr>
        <w:t xml:space="preserve">Графический диктант </w:t>
      </w:r>
      <w:r w:rsidRPr="009B615D">
        <w:rPr>
          <w:rFonts w:ascii="Times New Roman" w:eastAsia="Calibri" w:hAnsi="Times New Roman" w:cs="Times New Roman"/>
          <w:sz w:val="28"/>
          <w:szCs w:val="28"/>
        </w:rPr>
        <w:t>по теме</w:t>
      </w:r>
      <w:r w:rsidRPr="009B615D">
        <w:rPr>
          <w:rFonts w:ascii="Times New Roman" w:eastAsia="Calibri" w:hAnsi="Times New Roman" w:cs="Times New Roman"/>
          <w:bCs/>
          <w:sz w:val="28"/>
          <w:szCs w:val="28"/>
        </w:rPr>
        <w:t xml:space="preserve"> 1.6. «Способы эксплуатации скважин»</w:t>
      </w:r>
      <w:r w:rsidR="009B615D" w:rsidRPr="009B615D">
        <w:rPr>
          <w:rFonts w:ascii="Times New Roman" w:eastAsia="Calibri" w:hAnsi="Times New Roman" w:cs="Times New Roman"/>
          <w:bCs/>
          <w:sz w:val="28"/>
          <w:szCs w:val="28"/>
        </w:rPr>
        <w:t>.</w:t>
      </w:r>
      <w:r w:rsidR="009B615D">
        <w:rPr>
          <w:rFonts w:ascii="Times New Roman" w:eastAsia="Calibri" w:hAnsi="Times New Roman" w:cs="Times New Roman"/>
          <w:bCs/>
          <w:sz w:val="28"/>
          <w:szCs w:val="28"/>
        </w:rPr>
        <w:t xml:space="preserve"> </w:t>
      </w:r>
      <w:r w:rsidRPr="009B615D">
        <w:rPr>
          <w:rFonts w:ascii="Times New Roman" w:eastAsia="Calibri" w:hAnsi="Times New Roman" w:cs="Times New Roman"/>
          <w:sz w:val="28"/>
          <w:szCs w:val="28"/>
        </w:rPr>
        <w:t>Подписать элементы конструкции станка-качалки.</w:t>
      </w:r>
    </w:p>
    <w:tbl>
      <w:tblPr>
        <w:tblStyle w:val="17"/>
        <w:tblW w:w="10774" w:type="dxa"/>
        <w:tblInd w:w="-318" w:type="dxa"/>
        <w:tblLook w:val="04A0" w:firstRow="1" w:lastRow="0" w:firstColumn="1" w:lastColumn="0" w:noHBand="0" w:noVBand="1"/>
      </w:tblPr>
      <w:tblGrid>
        <w:gridCol w:w="4253"/>
        <w:gridCol w:w="567"/>
        <w:gridCol w:w="5954"/>
      </w:tblGrid>
      <w:tr w:rsidR="00F5303D" w:rsidRPr="005F51C7" w:rsidTr="005F51C7">
        <w:trPr>
          <w:trHeight w:val="70"/>
        </w:trPr>
        <w:tc>
          <w:tcPr>
            <w:tcW w:w="4253" w:type="dxa"/>
            <w:vMerge w:val="restart"/>
            <w:vAlign w:val="center"/>
          </w:tcPr>
          <w:p w:rsidR="009B615D" w:rsidRPr="005F51C7" w:rsidRDefault="009B615D" w:rsidP="005F51C7">
            <w:pPr>
              <w:ind w:firstLine="567"/>
              <w:contextualSpacing/>
              <w:jc w:val="both"/>
              <w:rPr>
                <w:rFonts w:eastAsia="Calibri"/>
                <w:sz w:val="24"/>
              </w:rPr>
            </w:pPr>
          </w:p>
          <w:p w:rsidR="00F5303D" w:rsidRPr="005F51C7" w:rsidRDefault="009B615D" w:rsidP="005F51C7">
            <w:pPr>
              <w:contextualSpacing/>
              <w:jc w:val="center"/>
              <w:rPr>
                <w:rFonts w:eastAsia="Calibri"/>
                <w:sz w:val="24"/>
              </w:rPr>
            </w:pPr>
            <w:r w:rsidRPr="005F51C7">
              <w:rPr>
                <w:rFonts w:eastAsia="Calibri"/>
                <w:noProof/>
                <w:sz w:val="24"/>
                <w:lang w:eastAsia="ru-RU"/>
              </w:rPr>
              <w:drawing>
                <wp:inline distT="0" distB="0" distL="0" distR="0" wp14:anchorId="1EDE7DB9" wp14:editId="5889EAF6">
                  <wp:extent cx="2066925" cy="2325705"/>
                  <wp:effectExtent l="0" t="0" r="0" b="0"/>
                  <wp:docPr id="2" name="Рисунок 2" descr="C:\Users\prepod\Desktop\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pod\Desktop\image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331" cy="2346416"/>
                          </a:xfrm>
                          <a:prstGeom prst="rect">
                            <a:avLst/>
                          </a:prstGeom>
                          <a:noFill/>
                          <a:ln>
                            <a:noFill/>
                          </a:ln>
                        </pic:spPr>
                      </pic:pic>
                    </a:graphicData>
                  </a:graphic>
                </wp:inline>
              </w:drawing>
            </w:r>
          </w:p>
        </w:tc>
        <w:tc>
          <w:tcPr>
            <w:tcW w:w="567" w:type="dxa"/>
          </w:tcPr>
          <w:p w:rsidR="00F5303D" w:rsidRPr="005F51C7" w:rsidRDefault="00F5303D" w:rsidP="005F51C7">
            <w:pPr>
              <w:contextualSpacing/>
              <w:jc w:val="center"/>
              <w:rPr>
                <w:rFonts w:eastAsia="Calibri"/>
                <w:sz w:val="24"/>
              </w:rPr>
            </w:pPr>
            <w:r w:rsidRPr="005F51C7">
              <w:rPr>
                <w:rFonts w:eastAsia="Calibri"/>
                <w:sz w:val="24"/>
              </w:rPr>
              <w:t>1</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2</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3</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4</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5</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6</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7</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8</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9</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10</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11</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12</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13</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14</w:t>
            </w:r>
          </w:p>
        </w:tc>
        <w:tc>
          <w:tcPr>
            <w:tcW w:w="5954" w:type="dxa"/>
          </w:tcPr>
          <w:p w:rsidR="00F5303D" w:rsidRPr="005F51C7" w:rsidRDefault="00F5303D" w:rsidP="005F51C7">
            <w:pPr>
              <w:ind w:firstLine="567"/>
              <w:contextualSpacing/>
              <w:jc w:val="both"/>
              <w:rPr>
                <w:rFonts w:eastAsia="Calibri"/>
                <w:sz w:val="24"/>
              </w:rPr>
            </w:pPr>
          </w:p>
        </w:tc>
      </w:tr>
      <w:tr w:rsidR="00F5303D" w:rsidRPr="005F51C7" w:rsidTr="005F51C7">
        <w:trPr>
          <w:trHeight w:val="70"/>
        </w:trPr>
        <w:tc>
          <w:tcPr>
            <w:tcW w:w="4253" w:type="dxa"/>
            <w:vMerge/>
          </w:tcPr>
          <w:p w:rsidR="00F5303D" w:rsidRPr="005F51C7" w:rsidRDefault="00F5303D" w:rsidP="005F51C7">
            <w:pPr>
              <w:ind w:firstLine="567"/>
              <w:contextualSpacing/>
              <w:jc w:val="both"/>
              <w:rPr>
                <w:rFonts w:eastAsia="Calibri"/>
                <w:sz w:val="24"/>
              </w:rPr>
            </w:pPr>
          </w:p>
        </w:tc>
        <w:tc>
          <w:tcPr>
            <w:tcW w:w="567" w:type="dxa"/>
          </w:tcPr>
          <w:p w:rsidR="00F5303D" w:rsidRPr="005F51C7" w:rsidRDefault="00F5303D" w:rsidP="005F51C7">
            <w:pPr>
              <w:contextualSpacing/>
              <w:jc w:val="center"/>
              <w:rPr>
                <w:rFonts w:eastAsia="Calibri"/>
                <w:sz w:val="24"/>
              </w:rPr>
            </w:pPr>
            <w:r w:rsidRPr="005F51C7">
              <w:rPr>
                <w:rFonts w:eastAsia="Calibri"/>
                <w:sz w:val="24"/>
              </w:rPr>
              <w:t>15</w:t>
            </w:r>
          </w:p>
        </w:tc>
        <w:tc>
          <w:tcPr>
            <w:tcW w:w="5954" w:type="dxa"/>
          </w:tcPr>
          <w:p w:rsidR="00F5303D" w:rsidRPr="005F51C7" w:rsidRDefault="00F5303D" w:rsidP="005F51C7">
            <w:pPr>
              <w:ind w:firstLine="567"/>
              <w:contextualSpacing/>
              <w:jc w:val="both"/>
              <w:rPr>
                <w:rFonts w:eastAsia="Calibri"/>
                <w:sz w:val="24"/>
              </w:rPr>
            </w:pPr>
          </w:p>
        </w:tc>
      </w:tr>
    </w:tbl>
    <w:p w:rsidR="00F5303D"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графического диктанта</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2"/>
        <w:gridCol w:w="2714"/>
      </w:tblGrid>
      <w:tr w:rsidR="00F5303D" w:rsidRPr="005F51C7" w:rsidTr="00F5303D">
        <w:trPr>
          <w:jc w:val="center"/>
        </w:trPr>
        <w:tc>
          <w:tcPr>
            <w:tcW w:w="810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420"/>
          <w:jc w:val="center"/>
        </w:trPr>
        <w:tc>
          <w:tcPr>
            <w:tcW w:w="810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3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3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37"/>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810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810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lastRenderedPageBreak/>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810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5F51C7" w:rsidRPr="005F51C7" w:rsidRDefault="005F51C7" w:rsidP="005F51C7">
      <w:pPr>
        <w:shd w:val="clear" w:color="auto" w:fill="FFFFFF"/>
        <w:spacing w:after="0" w:line="240" w:lineRule="auto"/>
        <w:ind w:left="567"/>
        <w:contextualSpacing/>
        <w:jc w:val="both"/>
        <w:rPr>
          <w:rFonts w:ascii="Times New Roman" w:eastAsia="Times New Roman" w:hAnsi="Times New Roman" w:cs="Times New Roman"/>
          <w:bCs/>
          <w:sz w:val="28"/>
          <w:szCs w:val="28"/>
          <w:lang w:eastAsia="ru-RU"/>
        </w:rPr>
      </w:pPr>
    </w:p>
    <w:p w:rsidR="00F5303D" w:rsidRPr="009B615D" w:rsidRDefault="00F5303D" w:rsidP="005F51C7">
      <w:pPr>
        <w:numPr>
          <w:ilvl w:val="0"/>
          <w:numId w:val="21"/>
        </w:numPr>
        <w:shd w:val="clear" w:color="auto" w:fill="FFFFFF"/>
        <w:spacing w:after="0" w:line="240" w:lineRule="auto"/>
        <w:ind w:left="0" w:firstLine="567"/>
        <w:contextualSpacing/>
        <w:jc w:val="both"/>
        <w:rPr>
          <w:rFonts w:ascii="Times New Roman" w:eastAsia="Times New Roman" w:hAnsi="Times New Roman" w:cs="Times New Roman"/>
          <w:bCs/>
          <w:sz w:val="28"/>
          <w:szCs w:val="28"/>
          <w:lang w:eastAsia="ru-RU"/>
        </w:rPr>
      </w:pPr>
      <w:r w:rsidRPr="009B615D">
        <w:rPr>
          <w:rFonts w:ascii="Times New Roman" w:eastAsia="Calibri" w:hAnsi="Times New Roman" w:cs="Times New Roman"/>
          <w:b/>
          <w:bCs/>
          <w:sz w:val="28"/>
          <w:szCs w:val="28"/>
        </w:rPr>
        <w:t xml:space="preserve">Графический диктант </w:t>
      </w:r>
      <w:r w:rsidRPr="009B615D">
        <w:rPr>
          <w:rFonts w:ascii="Times New Roman" w:eastAsia="Calibri" w:hAnsi="Times New Roman" w:cs="Times New Roman"/>
          <w:bCs/>
          <w:sz w:val="28"/>
          <w:szCs w:val="28"/>
        </w:rPr>
        <w:t>по теме 1.6. «Способы эксплуатации скважин»</w:t>
      </w:r>
      <w:r w:rsidR="009B615D" w:rsidRPr="009B615D">
        <w:rPr>
          <w:rFonts w:ascii="Times New Roman" w:eastAsia="Calibri" w:hAnsi="Times New Roman" w:cs="Times New Roman"/>
          <w:bCs/>
          <w:sz w:val="28"/>
          <w:szCs w:val="28"/>
        </w:rPr>
        <w:t>.</w:t>
      </w:r>
      <w:r w:rsidR="009B615D">
        <w:rPr>
          <w:rFonts w:ascii="Times New Roman" w:eastAsia="Calibri" w:hAnsi="Times New Roman" w:cs="Times New Roman"/>
          <w:bCs/>
          <w:sz w:val="28"/>
          <w:szCs w:val="28"/>
        </w:rPr>
        <w:t xml:space="preserve"> </w:t>
      </w:r>
      <w:r w:rsidRPr="009B615D">
        <w:rPr>
          <w:rFonts w:ascii="Times New Roman" w:eastAsia="Times New Roman" w:hAnsi="Times New Roman" w:cs="Times New Roman"/>
          <w:bCs/>
          <w:sz w:val="28"/>
          <w:szCs w:val="28"/>
          <w:lang w:eastAsia="ru-RU"/>
        </w:rPr>
        <w:t>Подписать элементы конструкции установки электроцентробежного насоса.</w:t>
      </w:r>
    </w:p>
    <w:tbl>
      <w:tblPr>
        <w:tblStyle w:val="17"/>
        <w:tblW w:w="11027" w:type="dxa"/>
        <w:tblInd w:w="-318" w:type="dxa"/>
        <w:tblLook w:val="04A0" w:firstRow="1" w:lastRow="0" w:firstColumn="1" w:lastColumn="0" w:noHBand="0" w:noVBand="1"/>
      </w:tblPr>
      <w:tblGrid>
        <w:gridCol w:w="3828"/>
        <w:gridCol w:w="709"/>
        <w:gridCol w:w="6490"/>
      </w:tblGrid>
      <w:tr w:rsidR="00F5303D" w:rsidRPr="005F51C7" w:rsidTr="005F51C7">
        <w:trPr>
          <w:trHeight w:val="85"/>
        </w:trPr>
        <w:tc>
          <w:tcPr>
            <w:tcW w:w="3828" w:type="dxa"/>
            <w:vMerge w:val="restart"/>
            <w:vAlign w:val="center"/>
          </w:tcPr>
          <w:p w:rsidR="00F5303D" w:rsidRPr="005F51C7" w:rsidRDefault="00F5303D" w:rsidP="005F51C7">
            <w:pPr>
              <w:contextualSpacing/>
              <w:jc w:val="center"/>
              <w:rPr>
                <w:rFonts w:eastAsia="Calibri"/>
                <w:sz w:val="24"/>
              </w:rPr>
            </w:pPr>
            <w:r w:rsidRPr="005F51C7">
              <w:rPr>
                <w:rFonts w:eastAsia="Calibri"/>
                <w:noProof/>
                <w:sz w:val="24"/>
                <w:lang w:eastAsia="ru-RU"/>
              </w:rPr>
              <w:drawing>
                <wp:inline distT="0" distB="0" distL="0" distR="0" wp14:anchorId="3E07C785" wp14:editId="4B7DFF39">
                  <wp:extent cx="990600" cy="1896291"/>
                  <wp:effectExtent l="0" t="0" r="0" b="8890"/>
                  <wp:docPr id="4" name="Рисунок 4" descr="C:\Users\prepod\Desktop\image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pod\Desktop\image2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495" cy="1909490"/>
                          </a:xfrm>
                          <a:prstGeom prst="rect">
                            <a:avLst/>
                          </a:prstGeom>
                          <a:noFill/>
                          <a:ln>
                            <a:noFill/>
                          </a:ln>
                        </pic:spPr>
                      </pic:pic>
                    </a:graphicData>
                  </a:graphic>
                </wp:inline>
              </w:drawing>
            </w: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1</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2</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3</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4</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5</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6</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7</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8</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9</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10</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11</w:t>
            </w:r>
          </w:p>
        </w:tc>
        <w:tc>
          <w:tcPr>
            <w:tcW w:w="6490" w:type="dxa"/>
          </w:tcPr>
          <w:p w:rsidR="00F5303D" w:rsidRPr="005F51C7" w:rsidRDefault="00F5303D" w:rsidP="005F51C7">
            <w:pPr>
              <w:ind w:firstLine="567"/>
              <w:contextualSpacing/>
              <w:jc w:val="both"/>
              <w:rPr>
                <w:rFonts w:eastAsia="Calibri"/>
                <w:sz w:val="24"/>
              </w:rPr>
            </w:pPr>
          </w:p>
        </w:tc>
      </w:tr>
      <w:tr w:rsidR="00F5303D" w:rsidRPr="005F51C7" w:rsidTr="005F51C7">
        <w:trPr>
          <w:trHeight w:val="85"/>
        </w:trPr>
        <w:tc>
          <w:tcPr>
            <w:tcW w:w="3828" w:type="dxa"/>
            <w:vMerge/>
          </w:tcPr>
          <w:p w:rsidR="00F5303D" w:rsidRPr="005F51C7" w:rsidRDefault="00F5303D" w:rsidP="005F51C7">
            <w:pPr>
              <w:ind w:firstLine="567"/>
              <w:contextualSpacing/>
              <w:jc w:val="both"/>
              <w:rPr>
                <w:rFonts w:eastAsia="Calibri"/>
                <w:sz w:val="24"/>
              </w:rPr>
            </w:pPr>
          </w:p>
        </w:tc>
        <w:tc>
          <w:tcPr>
            <w:tcW w:w="709" w:type="dxa"/>
          </w:tcPr>
          <w:p w:rsidR="00F5303D" w:rsidRPr="005F51C7" w:rsidRDefault="00F5303D" w:rsidP="005F51C7">
            <w:pPr>
              <w:ind w:left="-549" w:firstLine="567"/>
              <w:contextualSpacing/>
              <w:jc w:val="both"/>
              <w:rPr>
                <w:rFonts w:eastAsia="Calibri"/>
                <w:sz w:val="24"/>
              </w:rPr>
            </w:pPr>
            <w:r w:rsidRPr="005F51C7">
              <w:rPr>
                <w:rFonts w:eastAsia="Calibri"/>
                <w:sz w:val="24"/>
              </w:rPr>
              <w:t>12</w:t>
            </w:r>
          </w:p>
        </w:tc>
        <w:tc>
          <w:tcPr>
            <w:tcW w:w="6490" w:type="dxa"/>
          </w:tcPr>
          <w:p w:rsidR="00F5303D" w:rsidRPr="005F51C7" w:rsidRDefault="00F5303D" w:rsidP="005F51C7">
            <w:pPr>
              <w:ind w:firstLine="567"/>
              <w:contextualSpacing/>
              <w:jc w:val="both"/>
              <w:rPr>
                <w:rFonts w:eastAsia="Calibri"/>
                <w:sz w:val="24"/>
              </w:rPr>
            </w:pPr>
          </w:p>
        </w:tc>
      </w:tr>
    </w:tbl>
    <w:p w:rsidR="00F5303D" w:rsidRPr="00327B88" w:rsidRDefault="00F5303D" w:rsidP="005F51C7">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графического диктанта</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9"/>
        <w:gridCol w:w="2714"/>
      </w:tblGrid>
      <w:tr w:rsidR="00F5303D" w:rsidRPr="005F51C7" w:rsidTr="00F5303D">
        <w:trPr>
          <w:jc w:val="center"/>
        </w:trPr>
        <w:tc>
          <w:tcPr>
            <w:tcW w:w="7820"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278"/>
          <w:jc w:val="center"/>
        </w:trPr>
        <w:tc>
          <w:tcPr>
            <w:tcW w:w="7820"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38"/>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38"/>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38"/>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7820"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7820"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7820"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numPr>
          <w:ilvl w:val="0"/>
          <w:numId w:val="21"/>
        </w:numPr>
        <w:shd w:val="clear" w:color="auto" w:fill="FFFFFF"/>
        <w:spacing w:after="0" w:line="240" w:lineRule="auto"/>
        <w:ind w:left="0" w:firstLine="567"/>
        <w:contextualSpacing/>
        <w:jc w:val="both"/>
        <w:rPr>
          <w:rFonts w:ascii="Times New Roman" w:eastAsia="Calibri" w:hAnsi="Times New Roman" w:cs="Times New Roman"/>
          <w:b/>
          <w:sz w:val="28"/>
          <w:szCs w:val="28"/>
        </w:rPr>
      </w:pPr>
      <w:r w:rsidRPr="00327B88">
        <w:rPr>
          <w:rFonts w:ascii="Times New Roman" w:eastAsia="Calibri" w:hAnsi="Times New Roman" w:cs="Times New Roman"/>
          <w:b/>
          <w:sz w:val="28"/>
          <w:szCs w:val="28"/>
        </w:rPr>
        <w:lastRenderedPageBreak/>
        <w:t xml:space="preserve">Устный опрос </w:t>
      </w:r>
      <w:r w:rsidRPr="009B615D">
        <w:rPr>
          <w:rFonts w:ascii="Times New Roman" w:eastAsia="Calibri" w:hAnsi="Times New Roman" w:cs="Times New Roman"/>
          <w:sz w:val="28"/>
          <w:szCs w:val="28"/>
        </w:rPr>
        <w:t xml:space="preserve">по теме </w:t>
      </w:r>
      <w:r w:rsidRPr="009B615D">
        <w:rPr>
          <w:rFonts w:ascii="Times New Roman" w:eastAsia="Times New Roman" w:hAnsi="Times New Roman" w:cs="Times New Roman"/>
          <w:bCs/>
          <w:color w:val="000000"/>
          <w:sz w:val="28"/>
          <w:szCs w:val="28"/>
          <w:lang w:eastAsia="ru-RU"/>
        </w:rPr>
        <w:t>1.7. «Ремонт скважин».</w:t>
      </w:r>
    </w:p>
    <w:p w:rsidR="00F5303D" w:rsidRPr="009B615D" w:rsidRDefault="00F5303D" w:rsidP="005F51C7">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b/>
          <w:sz w:val="28"/>
          <w:szCs w:val="28"/>
        </w:rPr>
        <w:t xml:space="preserve">Устный опрос </w:t>
      </w:r>
      <w:r w:rsidRPr="009B615D">
        <w:rPr>
          <w:rFonts w:ascii="Times New Roman" w:eastAsia="Calibri" w:hAnsi="Times New Roman" w:cs="Times New Roman"/>
          <w:sz w:val="28"/>
          <w:szCs w:val="28"/>
        </w:rPr>
        <w:t>по теме 1.8. «Автоматизация процессов добычи нефти и газа».</w:t>
      </w:r>
    </w:p>
    <w:p w:rsidR="00F5303D" w:rsidRPr="009B615D" w:rsidRDefault="00F5303D" w:rsidP="005F51C7">
      <w:pPr>
        <w:numPr>
          <w:ilvl w:val="0"/>
          <w:numId w:val="21"/>
        </w:numPr>
        <w:shd w:val="clear" w:color="auto" w:fill="FFFFFF"/>
        <w:tabs>
          <w:tab w:val="num" w:pos="360"/>
        </w:tabs>
        <w:spacing w:after="0" w:line="240" w:lineRule="auto"/>
        <w:ind w:left="0" w:firstLine="567"/>
        <w:contextualSpacing/>
        <w:jc w:val="both"/>
        <w:rPr>
          <w:rFonts w:ascii="Times New Roman" w:eastAsia="Calibri" w:hAnsi="Times New Roman" w:cs="Times New Roman"/>
          <w:sz w:val="28"/>
          <w:szCs w:val="28"/>
        </w:rPr>
      </w:pPr>
      <w:r w:rsidRPr="009B615D">
        <w:rPr>
          <w:rFonts w:ascii="Times New Roman" w:eastAsia="Calibri" w:hAnsi="Times New Roman" w:cs="Times New Roman"/>
          <w:b/>
          <w:bCs/>
          <w:sz w:val="28"/>
          <w:szCs w:val="28"/>
        </w:rPr>
        <w:t xml:space="preserve">Графический диктант </w:t>
      </w:r>
      <w:r w:rsidRPr="009B615D">
        <w:rPr>
          <w:rFonts w:ascii="Times New Roman" w:eastAsia="Calibri" w:hAnsi="Times New Roman" w:cs="Times New Roman"/>
          <w:bCs/>
          <w:sz w:val="28"/>
          <w:szCs w:val="28"/>
        </w:rPr>
        <w:t>по теме 1.9. «Транспортировка, хранение нефти и нефтепродуктов»</w:t>
      </w:r>
      <w:r w:rsidR="009B615D" w:rsidRPr="009B615D">
        <w:rPr>
          <w:rFonts w:ascii="Times New Roman" w:eastAsia="Calibri" w:hAnsi="Times New Roman" w:cs="Times New Roman"/>
          <w:bCs/>
          <w:sz w:val="28"/>
          <w:szCs w:val="28"/>
        </w:rPr>
        <w:t>.</w:t>
      </w:r>
      <w:r w:rsidR="009B615D">
        <w:rPr>
          <w:rFonts w:ascii="Times New Roman" w:eastAsia="Calibri" w:hAnsi="Times New Roman" w:cs="Times New Roman"/>
          <w:bCs/>
          <w:sz w:val="28"/>
          <w:szCs w:val="28"/>
        </w:rPr>
        <w:t xml:space="preserve"> </w:t>
      </w:r>
      <w:r w:rsidRPr="009B615D">
        <w:rPr>
          <w:rFonts w:ascii="Times New Roman" w:eastAsia="Calibri" w:hAnsi="Times New Roman" w:cs="Times New Roman"/>
          <w:bCs/>
          <w:sz w:val="28"/>
          <w:szCs w:val="28"/>
        </w:rPr>
        <w:t>Подписать элементы п</w:t>
      </w:r>
      <w:r w:rsidRPr="009B615D">
        <w:rPr>
          <w:rFonts w:ascii="Times New Roman" w:eastAsia="Calibri" w:hAnsi="Times New Roman" w:cs="Times New Roman"/>
          <w:sz w:val="28"/>
          <w:szCs w:val="28"/>
        </w:rPr>
        <w:t>ринципиальной схемы современных систем сбора.</w:t>
      </w:r>
    </w:p>
    <w:tbl>
      <w:tblPr>
        <w:tblStyle w:val="17"/>
        <w:tblW w:w="10490" w:type="dxa"/>
        <w:tblInd w:w="-176" w:type="dxa"/>
        <w:tblLook w:val="04A0" w:firstRow="1" w:lastRow="0" w:firstColumn="1" w:lastColumn="0" w:noHBand="0" w:noVBand="1"/>
      </w:tblPr>
      <w:tblGrid>
        <w:gridCol w:w="4111"/>
        <w:gridCol w:w="893"/>
        <w:gridCol w:w="5486"/>
      </w:tblGrid>
      <w:tr w:rsidR="00F5303D" w:rsidRPr="005F51C7" w:rsidTr="00F5303D">
        <w:tc>
          <w:tcPr>
            <w:tcW w:w="4111" w:type="dxa"/>
            <w:vMerge w:val="restart"/>
            <w:vAlign w:val="center"/>
          </w:tcPr>
          <w:p w:rsidR="00F5303D" w:rsidRPr="005F51C7" w:rsidRDefault="00F5303D" w:rsidP="005F51C7">
            <w:pPr>
              <w:jc w:val="both"/>
              <w:rPr>
                <w:rFonts w:eastAsia="Times New Roman"/>
                <w:sz w:val="24"/>
                <w:lang w:eastAsia="ru-RU"/>
              </w:rPr>
            </w:pPr>
            <w:r w:rsidRPr="005F51C7">
              <w:rPr>
                <w:rFonts w:eastAsia="Times New Roman"/>
                <w:noProof/>
                <w:sz w:val="24"/>
                <w:lang w:eastAsia="ru-RU"/>
              </w:rPr>
              <w:drawing>
                <wp:inline distT="0" distB="0" distL="0" distR="0" wp14:anchorId="3BB5199B" wp14:editId="2DA4185D">
                  <wp:extent cx="2443123" cy="1992573"/>
                  <wp:effectExtent l="0" t="0" r="0" b="8255"/>
                  <wp:docPr id="5" name="Рисунок 5" descr="http://oilloot.ru/images/sboripodgotovk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illoot.ru/images/sboripodgotovka.files/image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485" cy="1997762"/>
                          </a:xfrm>
                          <a:prstGeom prst="rect">
                            <a:avLst/>
                          </a:prstGeom>
                          <a:noFill/>
                          <a:ln>
                            <a:noFill/>
                          </a:ln>
                        </pic:spPr>
                      </pic:pic>
                    </a:graphicData>
                  </a:graphic>
                </wp:inline>
              </w:drawing>
            </w: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а)</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б)</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1</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2</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3</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4</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5</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6</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7</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8</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9B615D">
        <w:tc>
          <w:tcPr>
            <w:tcW w:w="4111" w:type="dxa"/>
            <w:vMerge/>
          </w:tcPr>
          <w:p w:rsidR="00F5303D" w:rsidRPr="005F51C7" w:rsidRDefault="00F5303D" w:rsidP="005F51C7">
            <w:pPr>
              <w:ind w:firstLine="567"/>
              <w:jc w:val="both"/>
              <w:rPr>
                <w:rFonts w:eastAsia="Times New Roman"/>
                <w:sz w:val="24"/>
                <w:lang w:eastAsia="ru-RU"/>
              </w:rPr>
            </w:pPr>
          </w:p>
        </w:tc>
        <w:tc>
          <w:tcPr>
            <w:tcW w:w="893" w:type="dxa"/>
            <w:tcBorders>
              <w:bottom w:val="single" w:sz="4" w:space="0" w:color="000000"/>
            </w:tcBorders>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ДНС</w:t>
            </w:r>
          </w:p>
        </w:tc>
        <w:tc>
          <w:tcPr>
            <w:tcW w:w="5486" w:type="dxa"/>
            <w:tcBorders>
              <w:bottom w:val="single" w:sz="4" w:space="0" w:color="000000"/>
            </w:tcBorders>
          </w:tcPr>
          <w:p w:rsidR="00F5303D" w:rsidRPr="005F51C7" w:rsidRDefault="00F5303D" w:rsidP="005F51C7">
            <w:pPr>
              <w:ind w:left="-586" w:firstLine="567"/>
              <w:jc w:val="both"/>
              <w:rPr>
                <w:rFonts w:eastAsia="Times New Roman"/>
                <w:sz w:val="24"/>
                <w:lang w:eastAsia="ru-RU"/>
              </w:rPr>
            </w:pPr>
          </w:p>
        </w:tc>
      </w:tr>
      <w:tr w:rsidR="00F5303D" w:rsidRPr="005F51C7" w:rsidTr="009B615D">
        <w:tc>
          <w:tcPr>
            <w:tcW w:w="4111" w:type="dxa"/>
            <w:vMerge/>
          </w:tcPr>
          <w:p w:rsidR="00F5303D" w:rsidRPr="005F51C7" w:rsidRDefault="00F5303D" w:rsidP="005F51C7">
            <w:pPr>
              <w:ind w:firstLine="567"/>
              <w:jc w:val="both"/>
              <w:rPr>
                <w:rFonts w:eastAsia="Times New Roman"/>
                <w:sz w:val="24"/>
                <w:lang w:eastAsia="ru-RU"/>
              </w:rPr>
            </w:pPr>
          </w:p>
        </w:tc>
        <w:tc>
          <w:tcPr>
            <w:tcW w:w="893" w:type="dxa"/>
            <w:tcBorders>
              <w:bottom w:val="single" w:sz="4" w:space="0" w:color="auto"/>
            </w:tcBorders>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УКП</w:t>
            </w:r>
          </w:p>
        </w:tc>
        <w:tc>
          <w:tcPr>
            <w:tcW w:w="5486" w:type="dxa"/>
            <w:tcBorders>
              <w:bottom w:val="single" w:sz="4" w:space="0" w:color="auto"/>
            </w:tcBorders>
          </w:tcPr>
          <w:p w:rsidR="00F5303D" w:rsidRPr="005F51C7" w:rsidRDefault="00F5303D" w:rsidP="005F51C7">
            <w:pPr>
              <w:ind w:left="-586" w:firstLine="567"/>
              <w:jc w:val="both"/>
              <w:rPr>
                <w:rFonts w:eastAsia="Times New Roman"/>
                <w:sz w:val="24"/>
                <w:lang w:eastAsia="ru-RU"/>
              </w:rPr>
            </w:pPr>
          </w:p>
        </w:tc>
      </w:tr>
      <w:tr w:rsidR="00F5303D" w:rsidRPr="005F51C7" w:rsidTr="009B615D">
        <w:tc>
          <w:tcPr>
            <w:tcW w:w="4111" w:type="dxa"/>
            <w:vMerge/>
          </w:tcPr>
          <w:p w:rsidR="00F5303D" w:rsidRPr="005F51C7" w:rsidRDefault="00F5303D" w:rsidP="005F51C7">
            <w:pPr>
              <w:ind w:firstLine="567"/>
              <w:jc w:val="both"/>
              <w:rPr>
                <w:rFonts w:eastAsia="Times New Roman"/>
                <w:sz w:val="24"/>
                <w:lang w:eastAsia="ru-RU"/>
              </w:rPr>
            </w:pPr>
          </w:p>
        </w:tc>
        <w:tc>
          <w:tcPr>
            <w:tcW w:w="893" w:type="dxa"/>
            <w:tcBorders>
              <w:top w:val="single" w:sz="4" w:space="0" w:color="auto"/>
            </w:tcBorders>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ГПЗ</w:t>
            </w:r>
          </w:p>
        </w:tc>
        <w:tc>
          <w:tcPr>
            <w:tcW w:w="5486" w:type="dxa"/>
            <w:tcBorders>
              <w:top w:val="single" w:sz="4" w:space="0" w:color="auto"/>
            </w:tcBorders>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УПС</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КСП</w:t>
            </w:r>
          </w:p>
        </w:tc>
        <w:tc>
          <w:tcPr>
            <w:tcW w:w="5486" w:type="dxa"/>
          </w:tcPr>
          <w:p w:rsidR="00F5303D" w:rsidRPr="005F51C7" w:rsidRDefault="00F5303D" w:rsidP="005F51C7">
            <w:pPr>
              <w:ind w:left="-586" w:firstLine="567"/>
              <w:jc w:val="both"/>
              <w:rPr>
                <w:rFonts w:eastAsia="Times New Roman"/>
                <w:sz w:val="24"/>
                <w:lang w:eastAsia="ru-RU"/>
              </w:rPr>
            </w:pPr>
          </w:p>
        </w:tc>
      </w:tr>
      <w:tr w:rsidR="00F5303D" w:rsidRPr="005F51C7" w:rsidTr="00F5303D">
        <w:tc>
          <w:tcPr>
            <w:tcW w:w="4111" w:type="dxa"/>
            <w:vMerge/>
          </w:tcPr>
          <w:p w:rsidR="00F5303D" w:rsidRPr="005F51C7" w:rsidRDefault="00F5303D" w:rsidP="005F51C7">
            <w:pPr>
              <w:ind w:firstLine="567"/>
              <w:jc w:val="both"/>
              <w:rPr>
                <w:rFonts w:eastAsia="Times New Roman"/>
                <w:sz w:val="24"/>
                <w:lang w:eastAsia="ru-RU"/>
              </w:rPr>
            </w:pPr>
          </w:p>
        </w:tc>
        <w:tc>
          <w:tcPr>
            <w:tcW w:w="893" w:type="dxa"/>
          </w:tcPr>
          <w:p w:rsidR="00F5303D" w:rsidRPr="005F51C7" w:rsidRDefault="00F5303D" w:rsidP="005F51C7">
            <w:pPr>
              <w:ind w:left="-586" w:firstLine="567"/>
              <w:jc w:val="both"/>
              <w:rPr>
                <w:rFonts w:eastAsia="Times New Roman"/>
                <w:sz w:val="24"/>
                <w:lang w:eastAsia="ru-RU"/>
              </w:rPr>
            </w:pPr>
            <w:r w:rsidRPr="005F51C7">
              <w:rPr>
                <w:rFonts w:eastAsia="Times New Roman"/>
                <w:sz w:val="24"/>
                <w:lang w:eastAsia="ru-RU"/>
              </w:rPr>
              <w:t>ЦНС</w:t>
            </w:r>
          </w:p>
        </w:tc>
        <w:tc>
          <w:tcPr>
            <w:tcW w:w="5486" w:type="dxa"/>
          </w:tcPr>
          <w:p w:rsidR="00F5303D" w:rsidRPr="005F51C7" w:rsidRDefault="00F5303D" w:rsidP="005F51C7">
            <w:pPr>
              <w:ind w:left="-586" w:firstLine="567"/>
              <w:jc w:val="both"/>
              <w:rPr>
                <w:rFonts w:eastAsia="Times New Roman"/>
                <w:sz w:val="24"/>
                <w:lang w:eastAsia="ru-RU"/>
              </w:rPr>
            </w:pPr>
          </w:p>
        </w:tc>
      </w:tr>
    </w:tbl>
    <w:p w:rsidR="00F5303D" w:rsidRPr="00327B88" w:rsidRDefault="00F5303D" w:rsidP="005F51C7">
      <w:pPr>
        <w:spacing w:after="0" w:line="240" w:lineRule="auto"/>
        <w:ind w:firstLine="567"/>
        <w:jc w:val="both"/>
        <w:rPr>
          <w:rFonts w:ascii="Times New Roman" w:eastAsia="Times New Roman" w:hAnsi="Times New Roman" w:cs="Times New Roman"/>
          <w:sz w:val="28"/>
          <w:szCs w:val="28"/>
          <w:lang w:eastAsia="ru-RU"/>
        </w:rPr>
      </w:pPr>
    </w:p>
    <w:p w:rsidR="00F5303D" w:rsidRPr="00327B88" w:rsidRDefault="00F5303D" w:rsidP="005F51C7">
      <w:pPr>
        <w:shd w:val="clear" w:color="auto" w:fill="FFFFFF"/>
        <w:spacing w:after="0" w:line="240" w:lineRule="auto"/>
        <w:ind w:firstLine="567"/>
        <w:contextualSpacing/>
        <w:jc w:val="both"/>
        <w:rPr>
          <w:rFonts w:ascii="Times New Roman" w:eastAsia="Times New Roman" w:hAnsi="Times New Roman" w:cs="Times New Roman"/>
          <w:b/>
          <w:bCs/>
          <w:spacing w:val="-1"/>
          <w:sz w:val="28"/>
          <w:szCs w:val="28"/>
          <w:lang w:eastAsia="ru-RU"/>
        </w:rPr>
      </w:pPr>
      <w:r w:rsidRPr="00327B88">
        <w:rPr>
          <w:rFonts w:ascii="Times New Roman" w:eastAsia="Times New Roman" w:hAnsi="Times New Roman" w:cs="Times New Roman"/>
          <w:b/>
          <w:bCs/>
          <w:spacing w:val="-1"/>
          <w:sz w:val="28"/>
          <w:szCs w:val="28"/>
          <w:lang w:eastAsia="ru-RU"/>
        </w:rPr>
        <w:t xml:space="preserve">Критерии оценки </w:t>
      </w:r>
      <w:r w:rsidRPr="00327B88">
        <w:rPr>
          <w:rFonts w:ascii="Times New Roman" w:eastAsia="Times New Roman" w:hAnsi="Times New Roman" w:cs="Times New Roman"/>
          <w:b/>
          <w:bCs/>
          <w:sz w:val="28"/>
          <w:szCs w:val="28"/>
          <w:lang w:eastAsia="ru-RU"/>
        </w:rPr>
        <w:t>графического диктанта</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7"/>
        <w:gridCol w:w="2714"/>
      </w:tblGrid>
      <w:tr w:rsidR="00F5303D" w:rsidRPr="005F51C7" w:rsidTr="00F5303D">
        <w:trPr>
          <w:jc w:val="center"/>
        </w:trPr>
        <w:tc>
          <w:tcPr>
            <w:tcW w:w="767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b/>
                <w:sz w:val="24"/>
                <w:szCs w:val="28"/>
                <w:lang w:eastAsia="ru-RU"/>
              </w:rPr>
            </w:pPr>
            <w:r w:rsidRPr="005F51C7">
              <w:rPr>
                <w:rFonts w:ascii="Times New Roman" w:eastAsia="Calibri" w:hAnsi="Times New Roman" w:cs="Times New Roman"/>
                <w:b/>
                <w:sz w:val="24"/>
                <w:szCs w:val="28"/>
                <w:lang w:eastAsia="ru-RU"/>
              </w:rPr>
              <w:t>Показатели оценки результата</w:t>
            </w:r>
          </w:p>
          <w:p w:rsidR="00F5303D" w:rsidRPr="005F51C7" w:rsidRDefault="00F5303D" w:rsidP="005F51C7">
            <w:pPr>
              <w:spacing w:after="0" w:line="240" w:lineRule="auto"/>
              <w:jc w:val="center"/>
              <w:rPr>
                <w:rFonts w:ascii="Times New Roman" w:eastAsia="Calibri" w:hAnsi="Times New Roman" w:cs="Times New Roman"/>
                <w:b/>
                <w:color w:val="FF0000"/>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r w:rsidRPr="005F51C7">
              <w:rPr>
                <w:rFonts w:ascii="Times New Roman" w:eastAsia="Calibri" w:hAnsi="Times New Roman" w:cs="Times New Roman"/>
                <w:b/>
                <w:sz w:val="24"/>
                <w:szCs w:val="28"/>
                <w:lang w:eastAsia="ru-RU"/>
              </w:rPr>
              <w:t>Оценка</w:t>
            </w:r>
          </w:p>
          <w:p w:rsidR="00F5303D" w:rsidRPr="005F51C7" w:rsidRDefault="00F5303D" w:rsidP="005F51C7">
            <w:pPr>
              <w:spacing w:after="0" w:line="240" w:lineRule="auto"/>
              <w:jc w:val="center"/>
              <w:rPr>
                <w:rFonts w:ascii="Times New Roman" w:eastAsia="Calibri" w:hAnsi="Times New Roman" w:cs="Times New Roman"/>
                <w:i/>
                <w:color w:val="FF0000"/>
                <w:sz w:val="24"/>
                <w:szCs w:val="28"/>
                <w:lang w:eastAsia="ru-RU"/>
              </w:rPr>
            </w:pPr>
          </w:p>
        </w:tc>
      </w:tr>
      <w:tr w:rsidR="00F5303D" w:rsidRPr="005F51C7" w:rsidTr="00F5303D">
        <w:trPr>
          <w:trHeight w:val="278"/>
          <w:jc w:val="center"/>
        </w:trPr>
        <w:tc>
          <w:tcPr>
            <w:tcW w:w="767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numPr>
                <w:ilvl w:val="0"/>
                <w:numId w:val="39"/>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полно излагает изучен</w:t>
            </w:r>
            <w:r w:rsidRPr="005F51C7">
              <w:rPr>
                <w:rFonts w:ascii="Times New Roman" w:eastAsia="Calibri" w:hAnsi="Times New Roman" w:cs="Times New Roman"/>
                <w:sz w:val="24"/>
                <w:szCs w:val="28"/>
              </w:rPr>
              <w:softHyphen/>
              <w:t xml:space="preserve">ный материал, дает правильные определения понятий; </w:t>
            </w:r>
          </w:p>
          <w:p w:rsidR="00F5303D" w:rsidRPr="005F51C7" w:rsidRDefault="00F5303D" w:rsidP="005F51C7">
            <w:pPr>
              <w:numPr>
                <w:ilvl w:val="0"/>
                <w:numId w:val="39"/>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обнаруживает понимание материала, может обосновать свои суждения, привести необходи</w:t>
            </w:r>
            <w:r w:rsidRPr="005F51C7">
              <w:rPr>
                <w:rFonts w:ascii="Times New Roman" w:eastAsia="Calibri" w:hAnsi="Times New Roman" w:cs="Times New Roman"/>
                <w:sz w:val="24"/>
                <w:szCs w:val="28"/>
              </w:rPr>
              <w:softHyphen/>
              <w:t>мые примеры не только по учебнику, но и самостоятельно со</w:t>
            </w:r>
            <w:r w:rsidRPr="005F51C7">
              <w:rPr>
                <w:rFonts w:ascii="Times New Roman" w:eastAsia="Calibri" w:hAnsi="Times New Roman" w:cs="Times New Roman"/>
                <w:sz w:val="24"/>
                <w:szCs w:val="28"/>
              </w:rPr>
              <w:softHyphen/>
              <w:t>ставленные;</w:t>
            </w:r>
          </w:p>
          <w:p w:rsidR="00F5303D" w:rsidRPr="005F51C7" w:rsidRDefault="00F5303D" w:rsidP="005F51C7">
            <w:pPr>
              <w:numPr>
                <w:ilvl w:val="0"/>
                <w:numId w:val="39"/>
              </w:numPr>
              <w:spacing w:after="0" w:line="240" w:lineRule="auto"/>
              <w:ind w:left="0" w:firstLine="0"/>
              <w:contextualSpacing/>
              <w:jc w:val="both"/>
              <w:rPr>
                <w:rFonts w:ascii="Times New Roman" w:eastAsia="Calibri" w:hAnsi="Times New Roman" w:cs="Times New Roman"/>
                <w:sz w:val="24"/>
                <w:szCs w:val="28"/>
              </w:rPr>
            </w:pPr>
            <w:r w:rsidRPr="005F51C7">
              <w:rPr>
                <w:rFonts w:ascii="Times New Roman" w:eastAsia="Calibri" w:hAnsi="Times New Roman" w:cs="Times New Roman"/>
                <w:sz w:val="24"/>
                <w:szCs w:val="28"/>
              </w:rPr>
              <w:t>излагает материал последовательно и правильно.</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«Отлично»</w:t>
            </w:r>
          </w:p>
        </w:tc>
      </w:tr>
      <w:tr w:rsidR="00F5303D" w:rsidRPr="005F51C7" w:rsidTr="00F5303D">
        <w:trPr>
          <w:trHeight w:val="829"/>
          <w:jc w:val="center"/>
        </w:trPr>
        <w:tc>
          <w:tcPr>
            <w:tcW w:w="767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ответ, удовлетворяю</w:t>
            </w:r>
            <w:r w:rsidRPr="005F51C7">
              <w:rPr>
                <w:rFonts w:ascii="Times New Roman" w:eastAsia="Calibri" w:hAnsi="Times New Roman" w:cs="Times New Roman"/>
                <w:sz w:val="24"/>
                <w:szCs w:val="28"/>
                <w:lang w:eastAsia="ru-RU"/>
              </w:rPr>
              <w:softHyphen/>
              <w:t>щий тем же требованиям, что и для оценки «отлично», но допускает 1—2 ошибки, которые сам же исправляет, и 1 — 2 недочета в пос</w:t>
            </w:r>
            <w:r w:rsidRPr="005F51C7">
              <w:rPr>
                <w:rFonts w:ascii="Times New Roman" w:eastAsia="Calibri" w:hAnsi="Times New Roman" w:cs="Times New Roman"/>
                <w:sz w:val="24"/>
                <w:szCs w:val="28"/>
                <w:lang w:eastAsia="ru-RU"/>
              </w:rPr>
              <w:softHyphen/>
              <w:t>ледовательности 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«Хорошо»</w:t>
            </w:r>
          </w:p>
        </w:tc>
      </w:tr>
      <w:tr w:rsidR="00F5303D" w:rsidRPr="005F51C7" w:rsidTr="00F5303D">
        <w:trPr>
          <w:trHeight w:val="1979"/>
          <w:jc w:val="center"/>
        </w:trPr>
        <w:tc>
          <w:tcPr>
            <w:tcW w:w="767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знание и понимание основных положений данной темы, но: 1) излагает материал неполно и допускает неточности в определении поня</w:t>
            </w:r>
            <w:r w:rsidRPr="005F51C7">
              <w:rPr>
                <w:rFonts w:ascii="Times New Roman" w:eastAsia="Calibri" w:hAnsi="Times New Roman" w:cs="Times New Roman"/>
                <w:sz w:val="24"/>
                <w:szCs w:val="28"/>
                <w:lang w:eastAsia="ru-RU"/>
              </w:rPr>
              <w:softHyphen/>
              <w:t xml:space="preserve">тий или формулировке;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2) не умеет достаточно глубоко и доказательно обосновать свои суждения и привести свои приме</w:t>
            </w:r>
            <w:r w:rsidRPr="005F51C7">
              <w:rPr>
                <w:rFonts w:ascii="Times New Roman" w:eastAsia="Calibri" w:hAnsi="Times New Roman" w:cs="Times New Roman"/>
                <w:sz w:val="24"/>
                <w:szCs w:val="28"/>
                <w:lang w:eastAsia="ru-RU"/>
              </w:rPr>
              <w:softHyphen/>
              <w:t xml:space="preserve">ры; </w:t>
            </w:r>
          </w:p>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3) излагает материал непоследовательно и допускает ошибки  при изложении материала.</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«Удовлетворительно»</w:t>
            </w:r>
          </w:p>
        </w:tc>
      </w:tr>
      <w:tr w:rsidR="00F5303D" w:rsidRPr="005F51C7" w:rsidTr="00F5303D">
        <w:trPr>
          <w:trHeight w:val="858"/>
          <w:jc w:val="center"/>
        </w:trPr>
        <w:tc>
          <w:tcPr>
            <w:tcW w:w="7678"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sz w:val="24"/>
                <w:szCs w:val="28"/>
                <w:lang w:eastAsia="ru-RU"/>
              </w:rPr>
            </w:pPr>
            <w:r w:rsidRPr="005F51C7">
              <w:rPr>
                <w:rFonts w:ascii="Times New Roman" w:eastAsia="Calibri" w:hAnsi="Times New Roman" w:cs="Times New Roman"/>
                <w:sz w:val="24"/>
                <w:szCs w:val="28"/>
                <w:lang w:eastAsia="ru-RU"/>
              </w:rPr>
              <w:t>обнаруживает незнание боль</w:t>
            </w:r>
            <w:r w:rsidRPr="005F51C7">
              <w:rPr>
                <w:rFonts w:ascii="Times New Roman" w:eastAsia="Calibri" w:hAnsi="Times New Roman" w:cs="Times New Roman"/>
                <w:sz w:val="24"/>
                <w:szCs w:val="28"/>
                <w:lang w:eastAsia="ru-RU"/>
              </w:rPr>
              <w:softHyphen/>
              <w:t>шей части соответствующего раздела изучаемого материала, до</w:t>
            </w:r>
            <w:r w:rsidRPr="005F51C7">
              <w:rPr>
                <w:rFonts w:ascii="Times New Roman" w:eastAsia="Calibri" w:hAnsi="Times New Roman" w:cs="Times New Roman"/>
                <w:sz w:val="24"/>
                <w:szCs w:val="28"/>
                <w:lang w:eastAsia="ru-RU"/>
              </w:rPr>
              <w:softHyphen/>
              <w:t>пускает ошибки в формулировке, искажа</w:t>
            </w:r>
            <w:r w:rsidRPr="005F51C7">
              <w:rPr>
                <w:rFonts w:ascii="Times New Roman" w:eastAsia="Calibri" w:hAnsi="Times New Roman" w:cs="Times New Roman"/>
                <w:sz w:val="24"/>
                <w:szCs w:val="28"/>
                <w:lang w:eastAsia="ru-RU"/>
              </w:rPr>
              <w:softHyphen/>
              <w:t>ет их смысл, беспорядочно и неуверенно излагает материал.</w:t>
            </w:r>
          </w:p>
        </w:tc>
        <w:tc>
          <w:tcPr>
            <w:tcW w:w="2693" w:type="dxa"/>
            <w:tcBorders>
              <w:top w:val="single" w:sz="4" w:space="0" w:color="auto"/>
              <w:left w:val="single" w:sz="4" w:space="0" w:color="auto"/>
              <w:bottom w:val="single" w:sz="4" w:space="0" w:color="auto"/>
              <w:right w:val="single" w:sz="4" w:space="0" w:color="auto"/>
            </w:tcBorders>
          </w:tcPr>
          <w:p w:rsidR="00F5303D" w:rsidRPr="005F51C7" w:rsidRDefault="00F5303D" w:rsidP="005F51C7">
            <w:pPr>
              <w:spacing w:after="0" w:line="240" w:lineRule="auto"/>
              <w:jc w:val="both"/>
              <w:rPr>
                <w:rFonts w:ascii="Times New Roman" w:eastAsia="Calibri" w:hAnsi="Times New Roman" w:cs="Times New Roman"/>
                <w:bCs/>
                <w:sz w:val="24"/>
                <w:szCs w:val="28"/>
                <w:lang w:eastAsia="ru-RU"/>
              </w:rPr>
            </w:pPr>
            <w:r w:rsidRPr="005F51C7">
              <w:rPr>
                <w:rFonts w:ascii="Times New Roman" w:eastAsia="Calibri" w:hAnsi="Times New Roman" w:cs="Times New Roman"/>
                <w:bCs/>
                <w:sz w:val="24"/>
                <w:szCs w:val="28"/>
                <w:lang w:eastAsia="ru-RU"/>
              </w:rPr>
              <w:t>«Неудовлетворительно»</w:t>
            </w:r>
          </w:p>
        </w:tc>
      </w:tr>
    </w:tbl>
    <w:p w:rsidR="00F5303D" w:rsidRPr="00327B88" w:rsidRDefault="00F5303D" w:rsidP="005F51C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F51C7" w:rsidRDefault="005F51C7" w:rsidP="005F51C7">
      <w:pPr>
        <w:spacing w:line="240" w:lineRule="auto"/>
        <w:ind w:firstLine="567"/>
        <w:rPr>
          <w:rFonts w:ascii="Times New Roman" w:hAnsi="Times New Roman" w:cs="Times New Roman"/>
          <w:b/>
          <w:caps/>
          <w:sz w:val="28"/>
          <w:szCs w:val="28"/>
          <w:lang w:eastAsia="ru-RU"/>
        </w:rPr>
      </w:pPr>
    </w:p>
    <w:p w:rsidR="00F5303D" w:rsidRPr="004F2F85" w:rsidRDefault="00F5303D" w:rsidP="005F51C7">
      <w:pPr>
        <w:spacing w:line="240" w:lineRule="auto"/>
        <w:ind w:firstLine="567"/>
        <w:rPr>
          <w:rFonts w:ascii="Times New Roman" w:hAnsi="Times New Roman" w:cs="Times New Roman"/>
          <w:b/>
          <w:caps/>
          <w:sz w:val="28"/>
          <w:szCs w:val="28"/>
          <w:lang w:eastAsia="ru-RU"/>
        </w:rPr>
      </w:pPr>
      <w:r w:rsidRPr="004F2F85">
        <w:rPr>
          <w:rFonts w:ascii="Times New Roman" w:hAnsi="Times New Roman" w:cs="Times New Roman"/>
          <w:b/>
          <w:caps/>
          <w:sz w:val="28"/>
          <w:szCs w:val="28"/>
          <w:lang w:eastAsia="ru-RU"/>
        </w:rPr>
        <w:lastRenderedPageBreak/>
        <w:t xml:space="preserve"> </w:t>
      </w:r>
      <w:bookmarkStart w:id="9" w:name="_Toc95308607"/>
      <w:r w:rsidR="005F51C7">
        <w:rPr>
          <w:rFonts w:ascii="Times New Roman" w:hAnsi="Times New Roman" w:cs="Times New Roman"/>
          <w:b/>
          <w:caps/>
          <w:sz w:val="28"/>
          <w:szCs w:val="28"/>
          <w:lang w:eastAsia="ru-RU"/>
        </w:rPr>
        <w:t>5</w:t>
      </w:r>
      <w:r w:rsidR="004F2F85">
        <w:rPr>
          <w:rFonts w:ascii="Times New Roman" w:hAnsi="Times New Roman" w:cs="Times New Roman"/>
          <w:b/>
          <w:caps/>
          <w:sz w:val="28"/>
          <w:szCs w:val="28"/>
          <w:lang w:eastAsia="ru-RU"/>
        </w:rPr>
        <w:t xml:space="preserve">.2 </w:t>
      </w:r>
      <w:r w:rsidR="00ED6674" w:rsidRPr="004F2F85">
        <w:rPr>
          <w:rFonts w:ascii="Times New Roman" w:hAnsi="Times New Roman" w:cs="Times New Roman"/>
          <w:b/>
          <w:caps/>
          <w:sz w:val="28"/>
          <w:szCs w:val="28"/>
          <w:lang w:eastAsia="ru-RU"/>
        </w:rPr>
        <w:t>П</w:t>
      </w:r>
      <w:r w:rsidR="00ED6674" w:rsidRPr="004F2F85">
        <w:rPr>
          <w:rFonts w:ascii="Times New Roman" w:hAnsi="Times New Roman" w:cs="Times New Roman"/>
          <w:b/>
          <w:sz w:val="28"/>
          <w:szCs w:val="28"/>
          <w:lang w:eastAsia="ru-RU"/>
        </w:rPr>
        <w:t>еречень практических и самостоятельных работ по темам дисциплин</w:t>
      </w:r>
      <w:bookmarkEnd w:id="9"/>
    </w:p>
    <w:tbl>
      <w:tblPr>
        <w:tblW w:w="112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gridCol w:w="2578"/>
      </w:tblGrid>
      <w:tr w:rsidR="00F5303D" w:rsidRPr="005F51C7" w:rsidTr="00F5303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Наименование разделов и тем</w:t>
            </w:r>
          </w:p>
        </w:tc>
        <w:tc>
          <w:tcPr>
            <w:tcW w:w="5528" w:type="dxa"/>
            <w:tcBorders>
              <w:top w:val="single" w:sz="4" w:space="0" w:color="auto"/>
              <w:left w:val="nil"/>
              <w:bottom w:val="single" w:sz="4" w:space="0" w:color="auto"/>
              <w:right w:val="single" w:sz="4" w:space="0" w:color="auto"/>
            </w:tcBorders>
            <w:shd w:val="clear" w:color="auto" w:fill="auto"/>
            <w:vAlign w:val="center"/>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 и формы организации деятельности обучающихся</w:t>
            </w:r>
          </w:p>
        </w:tc>
        <w:tc>
          <w:tcPr>
            <w:tcW w:w="2578" w:type="dxa"/>
            <w:tcBorders>
              <w:top w:val="single" w:sz="4" w:space="0" w:color="auto"/>
              <w:left w:val="nil"/>
              <w:bottom w:val="single" w:sz="4" w:space="0" w:color="auto"/>
              <w:right w:val="single" w:sz="4" w:space="0" w:color="auto"/>
            </w:tcBorders>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Объем, акад. ч / в том числе в форме практической подготовки, акад. ч</w:t>
            </w:r>
          </w:p>
        </w:tc>
      </w:tr>
      <w:tr w:rsidR="00F5303D" w:rsidRPr="005F51C7" w:rsidTr="00F5303D">
        <w:trPr>
          <w:trHeight w:val="315"/>
        </w:trPr>
        <w:tc>
          <w:tcPr>
            <w:tcW w:w="3119" w:type="dxa"/>
            <w:vMerge w:val="restart"/>
            <w:vAlign w:val="center"/>
            <w:hideMark/>
          </w:tcPr>
          <w:p w:rsidR="00F5303D" w:rsidRPr="005F51C7" w:rsidRDefault="00F5303D" w:rsidP="005F51C7">
            <w:pPr>
              <w:spacing w:after="0" w:line="240" w:lineRule="auto"/>
              <w:contextualSpacing/>
              <w:rPr>
                <w:rFonts w:ascii="Times New Roman" w:eastAsia="Calibri" w:hAnsi="Times New Roman" w:cs="Times New Roman"/>
                <w:b/>
                <w:bCs/>
                <w:sz w:val="24"/>
                <w:szCs w:val="28"/>
              </w:rPr>
            </w:pPr>
            <w:r w:rsidRPr="005F51C7">
              <w:rPr>
                <w:rFonts w:ascii="Times New Roman" w:eastAsia="Calibri" w:hAnsi="Times New Roman" w:cs="Times New Roman"/>
                <w:b/>
                <w:bCs/>
                <w:sz w:val="24"/>
                <w:szCs w:val="28"/>
              </w:rPr>
              <w:t>Тема 1.6. Способы эксплуатации скважин</w:t>
            </w:r>
          </w:p>
        </w:tc>
        <w:tc>
          <w:tcPr>
            <w:tcW w:w="5528" w:type="dxa"/>
            <w:shd w:val="clear" w:color="auto" w:fill="auto"/>
            <w:vAlign w:val="center"/>
            <w:hideMark/>
          </w:tcPr>
          <w:p w:rsidR="00F5303D" w:rsidRPr="005F51C7" w:rsidRDefault="00F5303D" w:rsidP="005F51C7">
            <w:pPr>
              <w:spacing w:after="0" w:line="240" w:lineRule="auto"/>
              <w:contextualSpacing/>
              <w:jc w:val="both"/>
              <w:rPr>
                <w:rFonts w:ascii="Times New Roman" w:eastAsia="Calibri" w:hAnsi="Times New Roman" w:cs="Times New Roman"/>
                <w:sz w:val="24"/>
                <w:szCs w:val="28"/>
              </w:rPr>
            </w:pPr>
            <w:r w:rsidRPr="005F51C7">
              <w:rPr>
                <w:rFonts w:ascii="Times New Roman" w:eastAsia="Calibri" w:hAnsi="Times New Roman" w:cs="Times New Roman"/>
                <w:b/>
                <w:bCs/>
                <w:sz w:val="24"/>
                <w:szCs w:val="28"/>
              </w:rPr>
              <w:t>Практическое занятие №1</w:t>
            </w:r>
            <w:r w:rsidRPr="005F51C7">
              <w:rPr>
                <w:rFonts w:ascii="Times New Roman" w:eastAsia="Calibri" w:hAnsi="Times New Roman" w:cs="Times New Roman"/>
                <w:bCs/>
                <w:sz w:val="24"/>
                <w:szCs w:val="28"/>
              </w:rPr>
              <w:t xml:space="preserve"> «</w:t>
            </w:r>
            <w:r w:rsidRPr="005F51C7">
              <w:rPr>
                <w:rFonts w:ascii="Times New Roman" w:eastAsia="Calibri" w:hAnsi="Times New Roman" w:cs="Times New Roman"/>
                <w:sz w:val="24"/>
                <w:szCs w:val="28"/>
              </w:rPr>
              <w:t>Изучение устройства УШГН»</w:t>
            </w:r>
          </w:p>
        </w:tc>
        <w:tc>
          <w:tcPr>
            <w:tcW w:w="2578" w:type="dxa"/>
          </w:tcPr>
          <w:p w:rsidR="00F5303D" w:rsidRPr="005F51C7" w:rsidRDefault="00F5303D" w:rsidP="005F51C7">
            <w:pPr>
              <w:spacing w:after="0" w:line="240" w:lineRule="auto"/>
              <w:contextualSpacing/>
              <w:jc w:val="center"/>
              <w:rPr>
                <w:rFonts w:ascii="Times New Roman" w:eastAsia="Calibri" w:hAnsi="Times New Roman" w:cs="Times New Roman"/>
                <w:bCs/>
                <w:sz w:val="24"/>
                <w:szCs w:val="28"/>
              </w:rPr>
            </w:pPr>
            <w:r w:rsidRPr="005F51C7">
              <w:rPr>
                <w:rFonts w:ascii="Times New Roman" w:eastAsia="Calibri" w:hAnsi="Times New Roman" w:cs="Times New Roman"/>
                <w:bCs/>
                <w:sz w:val="24"/>
                <w:szCs w:val="28"/>
              </w:rPr>
              <w:t>2</w:t>
            </w:r>
          </w:p>
        </w:tc>
      </w:tr>
      <w:tr w:rsidR="00F5303D" w:rsidRPr="005F51C7" w:rsidTr="00F5303D">
        <w:trPr>
          <w:trHeight w:val="315"/>
        </w:trPr>
        <w:tc>
          <w:tcPr>
            <w:tcW w:w="3119" w:type="dxa"/>
            <w:vMerge/>
            <w:vAlign w:val="center"/>
            <w:hideMark/>
          </w:tcPr>
          <w:p w:rsidR="00F5303D" w:rsidRPr="005F51C7" w:rsidRDefault="00F5303D" w:rsidP="005F51C7">
            <w:pPr>
              <w:spacing w:after="0" w:line="240" w:lineRule="auto"/>
              <w:contextualSpacing/>
              <w:rPr>
                <w:rFonts w:ascii="Times New Roman" w:eastAsia="Calibri" w:hAnsi="Times New Roman" w:cs="Times New Roman"/>
                <w:b/>
                <w:bCs/>
                <w:sz w:val="24"/>
                <w:szCs w:val="28"/>
              </w:rPr>
            </w:pPr>
          </w:p>
        </w:tc>
        <w:tc>
          <w:tcPr>
            <w:tcW w:w="5528" w:type="dxa"/>
            <w:shd w:val="clear" w:color="auto" w:fill="auto"/>
            <w:vAlign w:val="center"/>
            <w:hideMark/>
          </w:tcPr>
          <w:p w:rsidR="00F5303D" w:rsidRPr="005F51C7" w:rsidRDefault="00F5303D" w:rsidP="005F51C7">
            <w:pPr>
              <w:spacing w:after="0" w:line="240" w:lineRule="auto"/>
              <w:contextualSpacing/>
              <w:jc w:val="both"/>
              <w:rPr>
                <w:rFonts w:ascii="Times New Roman" w:eastAsia="Calibri" w:hAnsi="Times New Roman" w:cs="Times New Roman"/>
                <w:sz w:val="24"/>
                <w:szCs w:val="28"/>
              </w:rPr>
            </w:pPr>
            <w:r w:rsidRPr="005F51C7">
              <w:rPr>
                <w:rFonts w:ascii="Times New Roman" w:eastAsia="Calibri" w:hAnsi="Times New Roman" w:cs="Times New Roman"/>
                <w:b/>
                <w:bCs/>
                <w:sz w:val="24"/>
                <w:szCs w:val="28"/>
              </w:rPr>
              <w:t>Практическое занятие №2</w:t>
            </w:r>
            <w:r w:rsidRPr="005F51C7">
              <w:rPr>
                <w:rFonts w:ascii="Times New Roman" w:eastAsia="Calibri" w:hAnsi="Times New Roman" w:cs="Times New Roman"/>
                <w:sz w:val="24"/>
                <w:szCs w:val="28"/>
              </w:rPr>
              <w:t xml:space="preserve"> «Изучение устройства УЭЦН»</w:t>
            </w:r>
          </w:p>
        </w:tc>
        <w:tc>
          <w:tcPr>
            <w:tcW w:w="2578" w:type="dxa"/>
          </w:tcPr>
          <w:p w:rsidR="00F5303D" w:rsidRPr="005F51C7" w:rsidRDefault="00F5303D" w:rsidP="005F51C7">
            <w:pPr>
              <w:spacing w:after="0" w:line="240" w:lineRule="auto"/>
              <w:contextualSpacing/>
              <w:jc w:val="center"/>
              <w:rPr>
                <w:rFonts w:ascii="Times New Roman" w:eastAsia="Calibri" w:hAnsi="Times New Roman" w:cs="Times New Roman"/>
                <w:bCs/>
                <w:sz w:val="24"/>
                <w:szCs w:val="28"/>
              </w:rPr>
            </w:pPr>
            <w:r w:rsidRPr="005F51C7">
              <w:rPr>
                <w:rFonts w:ascii="Times New Roman" w:eastAsia="Calibri" w:hAnsi="Times New Roman" w:cs="Times New Roman"/>
                <w:bCs/>
                <w:sz w:val="24"/>
                <w:szCs w:val="28"/>
              </w:rPr>
              <w:t>2</w:t>
            </w:r>
          </w:p>
        </w:tc>
      </w:tr>
      <w:tr w:rsidR="00F5303D" w:rsidRPr="005F51C7" w:rsidTr="00F5303D">
        <w:trPr>
          <w:trHeight w:val="315"/>
        </w:trPr>
        <w:tc>
          <w:tcPr>
            <w:tcW w:w="3119" w:type="dxa"/>
            <w:vAlign w:val="center"/>
            <w:hideMark/>
          </w:tcPr>
          <w:p w:rsidR="00F5303D" w:rsidRPr="005F51C7" w:rsidRDefault="00F5303D" w:rsidP="005F51C7">
            <w:pPr>
              <w:spacing w:after="0" w:line="240" w:lineRule="auto"/>
              <w:contextualSpacing/>
              <w:rPr>
                <w:rFonts w:ascii="Times New Roman" w:eastAsia="Calibri" w:hAnsi="Times New Roman" w:cs="Times New Roman"/>
                <w:b/>
                <w:bCs/>
                <w:sz w:val="24"/>
                <w:szCs w:val="28"/>
              </w:rPr>
            </w:pPr>
            <w:r w:rsidRPr="005F51C7">
              <w:rPr>
                <w:rFonts w:ascii="Times New Roman" w:eastAsia="Calibri" w:hAnsi="Times New Roman" w:cs="Times New Roman"/>
                <w:b/>
                <w:bCs/>
                <w:sz w:val="24"/>
                <w:szCs w:val="28"/>
              </w:rPr>
              <w:t>Тема 1.8. Автоматизация процессов добычи нефти и газа</w:t>
            </w:r>
          </w:p>
        </w:tc>
        <w:tc>
          <w:tcPr>
            <w:tcW w:w="5528" w:type="dxa"/>
            <w:shd w:val="clear" w:color="auto" w:fill="auto"/>
            <w:vAlign w:val="center"/>
          </w:tcPr>
          <w:p w:rsidR="00F5303D" w:rsidRPr="005F51C7" w:rsidRDefault="00F5303D" w:rsidP="005F51C7">
            <w:pPr>
              <w:spacing w:after="0" w:line="240" w:lineRule="auto"/>
              <w:contextualSpacing/>
              <w:jc w:val="both"/>
              <w:rPr>
                <w:rFonts w:ascii="Times New Roman" w:eastAsia="Calibri" w:hAnsi="Times New Roman" w:cs="Times New Roman"/>
                <w:bCs/>
                <w:sz w:val="24"/>
                <w:szCs w:val="28"/>
              </w:rPr>
            </w:pPr>
            <w:r w:rsidRPr="005F51C7">
              <w:rPr>
                <w:rFonts w:ascii="Times New Roman" w:eastAsia="Calibri" w:hAnsi="Times New Roman" w:cs="Times New Roman"/>
                <w:b/>
                <w:bCs/>
                <w:sz w:val="24"/>
                <w:szCs w:val="28"/>
              </w:rPr>
              <w:t>Практическое занятие №3</w:t>
            </w:r>
            <w:r w:rsidRPr="005F51C7">
              <w:rPr>
                <w:rFonts w:ascii="Times New Roman" w:eastAsia="Calibri" w:hAnsi="Times New Roman" w:cs="Times New Roman"/>
                <w:bCs/>
                <w:sz w:val="24"/>
                <w:szCs w:val="28"/>
              </w:rPr>
              <w:t xml:space="preserve"> «Изучение устройств автоматизации нефтяных скважин»</w:t>
            </w:r>
          </w:p>
        </w:tc>
        <w:tc>
          <w:tcPr>
            <w:tcW w:w="2578" w:type="dxa"/>
          </w:tcPr>
          <w:p w:rsidR="00F5303D" w:rsidRPr="005F51C7" w:rsidRDefault="00F5303D" w:rsidP="005F51C7">
            <w:pPr>
              <w:spacing w:after="0" w:line="240" w:lineRule="auto"/>
              <w:contextualSpacing/>
              <w:jc w:val="center"/>
              <w:rPr>
                <w:rFonts w:ascii="Times New Roman" w:eastAsia="Calibri" w:hAnsi="Times New Roman" w:cs="Times New Roman"/>
                <w:bCs/>
                <w:sz w:val="24"/>
                <w:szCs w:val="28"/>
              </w:rPr>
            </w:pPr>
            <w:r w:rsidRPr="005F51C7">
              <w:rPr>
                <w:rFonts w:ascii="Times New Roman" w:eastAsia="Calibri" w:hAnsi="Times New Roman" w:cs="Times New Roman"/>
                <w:bCs/>
                <w:sz w:val="24"/>
                <w:szCs w:val="28"/>
              </w:rPr>
              <w:t>2</w:t>
            </w:r>
          </w:p>
        </w:tc>
      </w:tr>
    </w:tbl>
    <w:p w:rsidR="00F5303D" w:rsidRPr="00ED6674" w:rsidRDefault="009B615D" w:rsidP="005F51C7">
      <w:pPr>
        <w:spacing w:after="0" w:line="240" w:lineRule="auto"/>
        <w:ind w:firstLine="567"/>
        <w:contextualSpacing/>
        <w:jc w:val="both"/>
        <w:rPr>
          <w:rFonts w:ascii="Times New Roman" w:eastAsia="Calibri" w:hAnsi="Times New Roman" w:cs="Times New Roman"/>
          <w:sz w:val="28"/>
          <w:szCs w:val="28"/>
        </w:rPr>
      </w:pPr>
      <w:r w:rsidRPr="00ED6674">
        <w:rPr>
          <w:rFonts w:ascii="Times New Roman" w:eastAsia="Calibri" w:hAnsi="Times New Roman" w:cs="Times New Roman"/>
          <w:sz w:val="28"/>
          <w:szCs w:val="28"/>
        </w:rPr>
        <w:t xml:space="preserve">Практические занятия проводятся на </w:t>
      </w:r>
      <w:r w:rsidR="00ED6674" w:rsidRPr="00ED6674">
        <w:rPr>
          <w:rFonts w:ascii="Times New Roman" w:eastAsia="Calibri" w:hAnsi="Times New Roman" w:cs="Times New Roman"/>
          <w:sz w:val="28"/>
          <w:szCs w:val="28"/>
        </w:rPr>
        <w:t xml:space="preserve">мини </w:t>
      </w:r>
      <w:r w:rsidRPr="00ED6674">
        <w:rPr>
          <w:rFonts w:ascii="Times New Roman" w:eastAsia="Calibri" w:hAnsi="Times New Roman" w:cs="Times New Roman"/>
          <w:sz w:val="28"/>
          <w:szCs w:val="28"/>
        </w:rPr>
        <w:t>полигоне «Добыча нефти и газа»</w:t>
      </w:r>
      <w:r w:rsidR="00ED6674" w:rsidRPr="00ED6674">
        <w:rPr>
          <w:rFonts w:ascii="Times New Roman" w:eastAsia="Calibri" w:hAnsi="Times New Roman" w:cs="Times New Roman"/>
          <w:sz w:val="28"/>
          <w:szCs w:val="28"/>
        </w:rPr>
        <w:t>.</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gridCol w:w="2552"/>
      </w:tblGrid>
      <w:tr w:rsidR="00F5303D" w:rsidRPr="005F51C7" w:rsidTr="00F5303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Наименование разделов и тем</w:t>
            </w:r>
          </w:p>
        </w:tc>
        <w:tc>
          <w:tcPr>
            <w:tcW w:w="5528" w:type="dxa"/>
            <w:tcBorders>
              <w:top w:val="single" w:sz="4" w:space="0" w:color="auto"/>
              <w:left w:val="nil"/>
              <w:bottom w:val="single" w:sz="4" w:space="0" w:color="auto"/>
              <w:right w:val="single" w:sz="4" w:space="0" w:color="auto"/>
            </w:tcBorders>
            <w:shd w:val="clear" w:color="auto" w:fill="auto"/>
            <w:vAlign w:val="center"/>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Содержание учебного материала и формы организации деятельности обучающихся</w:t>
            </w:r>
          </w:p>
        </w:tc>
        <w:tc>
          <w:tcPr>
            <w:tcW w:w="2552" w:type="dxa"/>
            <w:tcBorders>
              <w:top w:val="single" w:sz="4" w:space="0" w:color="auto"/>
              <w:left w:val="nil"/>
              <w:bottom w:val="single" w:sz="4" w:space="0" w:color="auto"/>
              <w:right w:val="single" w:sz="4" w:space="0" w:color="auto"/>
            </w:tcBorders>
          </w:tcPr>
          <w:p w:rsidR="00F5303D" w:rsidRPr="005F51C7" w:rsidRDefault="00F5303D" w:rsidP="005F51C7">
            <w:pPr>
              <w:spacing w:after="0" w:line="240" w:lineRule="auto"/>
              <w:jc w:val="center"/>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
                <w:bCs/>
                <w:color w:val="000000"/>
                <w:sz w:val="24"/>
                <w:szCs w:val="28"/>
                <w:lang w:eastAsia="ru-RU"/>
              </w:rPr>
              <w:t>Объем, акад. ч / в том числе в форме практической подготовки, акад. ч</w:t>
            </w:r>
          </w:p>
        </w:tc>
      </w:tr>
      <w:tr w:rsidR="00F5303D" w:rsidRPr="005F51C7" w:rsidTr="00F5303D">
        <w:trPr>
          <w:trHeight w:val="315"/>
        </w:trPr>
        <w:tc>
          <w:tcPr>
            <w:tcW w:w="3119" w:type="dxa"/>
            <w:vAlign w:val="center"/>
          </w:tcPr>
          <w:p w:rsidR="00F5303D" w:rsidRPr="005F51C7" w:rsidRDefault="00F5303D" w:rsidP="005F51C7">
            <w:pPr>
              <w:widowControl w:val="0"/>
              <w:spacing w:after="0" w:line="240" w:lineRule="auto"/>
              <w:jc w:val="both"/>
              <w:rPr>
                <w:rFonts w:ascii="Times New Roman" w:eastAsia="Times New Roman" w:hAnsi="Times New Roman" w:cs="Times New Roman"/>
                <w:b/>
                <w:bCs/>
                <w:color w:val="000000"/>
                <w:sz w:val="24"/>
                <w:szCs w:val="28"/>
                <w:lang w:eastAsia="ru-RU"/>
              </w:rPr>
            </w:pPr>
            <w:r w:rsidRPr="005F51C7">
              <w:rPr>
                <w:rFonts w:ascii="Times New Roman" w:eastAsia="Calibri" w:hAnsi="Times New Roman" w:cs="Times New Roman"/>
                <w:b/>
                <w:bCs/>
                <w:sz w:val="24"/>
                <w:szCs w:val="28"/>
              </w:rPr>
              <w:t>Тема 1.6. Способы эксплуатации скважин</w:t>
            </w:r>
          </w:p>
        </w:tc>
        <w:tc>
          <w:tcPr>
            <w:tcW w:w="5528" w:type="dxa"/>
            <w:shd w:val="clear" w:color="auto" w:fill="auto"/>
            <w:vAlign w:val="center"/>
          </w:tcPr>
          <w:p w:rsidR="00F5303D" w:rsidRPr="005F51C7" w:rsidRDefault="00F5303D" w:rsidP="005F51C7">
            <w:pPr>
              <w:widowControl w:val="0"/>
              <w:spacing w:after="0" w:line="240" w:lineRule="auto"/>
              <w:jc w:val="both"/>
              <w:rPr>
                <w:rFonts w:ascii="Times New Roman" w:eastAsia="Times New Roman" w:hAnsi="Times New Roman" w:cs="Times New Roman"/>
                <w:bCs/>
                <w:color w:val="000000"/>
                <w:sz w:val="24"/>
                <w:szCs w:val="28"/>
                <w:lang w:eastAsia="ru-RU"/>
              </w:rPr>
            </w:pPr>
            <w:r w:rsidRPr="005F51C7">
              <w:rPr>
                <w:rFonts w:ascii="Times New Roman" w:eastAsia="Times New Roman" w:hAnsi="Times New Roman" w:cs="Times New Roman"/>
                <w:b/>
                <w:bCs/>
                <w:color w:val="000000"/>
                <w:sz w:val="24"/>
                <w:szCs w:val="28"/>
                <w:lang w:eastAsia="ru-RU"/>
              </w:rPr>
              <w:t xml:space="preserve">Самостоятельная работа: </w:t>
            </w:r>
            <w:r w:rsidRPr="005F51C7">
              <w:rPr>
                <w:rFonts w:ascii="Times New Roman" w:eastAsia="Times New Roman" w:hAnsi="Times New Roman" w:cs="Times New Roman"/>
                <w:bCs/>
                <w:color w:val="000000"/>
                <w:sz w:val="24"/>
                <w:szCs w:val="28"/>
                <w:lang w:eastAsia="ru-RU"/>
              </w:rPr>
              <w:t>Подготовить сообщения по вариантам (</w:t>
            </w:r>
            <w:r w:rsidRPr="005F51C7">
              <w:rPr>
                <w:rFonts w:ascii="Times New Roman" w:eastAsia="Times New Roman" w:hAnsi="Times New Roman" w:cs="Times New Roman"/>
                <w:bCs/>
                <w:color w:val="000000"/>
                <w:sz w:val="24"/>
                <w:szCs w:val="28"/>
                <w:lang w:val="en-US" w:eastAsia="ru-RU"/>
              </w:rPr>
              <w:t>I</w:t>
            </w:r>
            <w:r w:rsidRPr="005F51C7">
              <w:rPr>
                <w:rFonts w:ascii="Times New Roman" w:eastAsia="Times New Roman" w:hAnsi="Times New Roman" w:cs="Times New Roman"/>
                <w:bCs/>
                <w:color w:val="000000"/>
                <w:sz w:val="24"/>
                <w:szCs w:val="28"/>
                <w:lang w:eastAsia="ru-RU"/>
              </w:rPr>
              <w:t xml:space="preserve">, </w:t>
            </w:r>
            <w:r w:rsidRPr="005F51C7">
              <w:rPr>
                <w:rFonts w:ascii="Times New Roman" w:eastAsia="Times New Roman" w:hAnsi="Times New Roman" w:cs="Times New Roman"/>
                <w:bCs/>
                <w:color w:val="000000"/>
                <w:sz w:val="24"/>
                <w:szCs w:val="28"/>
                <w:lang w:val="en-US" w:eastAsia="ru-RU"/>
              </w:rPr>
              <w:t>II</w:t>
            </w:r>
            <w:r w:rsidRPr="005F51C7">
              <w:rPr>
                <w:rFonts w:ascii="Times New Roman" w:eastAsia="Times New Roman" w:hAnsi="Times New Roman" w:cs="Times New Roman"/>
                <w:bCs/>
                <w:color w:val="000000"/>
                <w:sz w:val="24"/>
                <w:szCs w:val="28"/>
                <w:lang w:eastAsia="ru-RU"/>
              </w:rPr>
              <w:t>) на темы: «Неполадки при работе фонтанных, газлифтных скважин.  Дефекты, неисправности, механические повреждения оборудования».</w:t>
            </w:r>
          </w:p>
          <w:p w:rsidR="00F5303D" w:rsidRPr="005F51C7" w:rsidRDefault="00F5303D" w:rsidP="005F51C7">
            <w:pPr>
              <w:widowControl w:val="0"/>
              <w:spacing w:after="0" w:line="240" w:lineRule="auto"/>
              <w:jc w:val="both"/>
              <w:rPr>
                <w:rFonts w:ascii="Times New Roman" w:eastAsia="Times New Roman" w:hAnsi="Times New Roman" w:cs="Times New Roman"/>
                <w:b/>
                <w:bCs/>
                <w:color w:val="000000"/>
                <w:sz w:val="24"/>
                <w:szCs w:val="28"/>
                <w:lang w:eastAsia="ru-RU"/>
              </w:rPr>
            </w:pPr>
            <w:r w:rsidRPr="005F51C7">
              <w:rPr>
                <w:rFonts w:ascii="Times New Roman" w:eastAsia="Times New Roman" w:hAnsi="Times New Roman" w:cs="Times New Roman"/>
                <w:bCs/>
                <w:color w:val="000000"/>
                <w:sz w:val="24"/>
                <w:szCs w:val="28"/>
                <w:lang w:eastAsia="ru-RU"/>
              </w:rPr>
              <w:t>«Осложнения и неполадки при эксплуатации скважин УШГН, УЭЦН. Дефекты, неисправности, механические повреждения оборудования».</w:t>
            </w:r>
          </w:p>
        </w:tc>
        <w:tc>
          <w:tcPr>
            <w:tcW w:w="2552" w:type="dxa"/>
          </w:tcPr>
          <w:p w:rsidR="00F5303D" w:rsidRPr="005F51C7" w:rsidRDefault="00F5303D" w:rsidP="005F51C7">
            <w:pPr>
              <w:widowControl w:val="0"/>
              <w:spacing w:after="0" w:line="240" w:lineRule="auto"/>
              <w:jc w:val="center"/>
              <w:rPr>
                <w:rFonts w:ascii="Times New Roman" w:eastAsia="Times New Roman" w:hAnsi="Times New Roman" w:cs="Times New Roman"/>
                <w:bCs/>
                <w:color w:val="000000"/>
                <w:sz w:val="24"/>
                <w:szCs w:val="28"/>
                <w:lang w:eastAsia="ru-RU"/>
              </w:rPr>
            </w:pPr>
            <w:r w:rsidRPr="005F51C7">
              <w:rPr>
                <w:rFonts w:ascii="Times New Roman" w:eastAsia="Times New Roman" w:hAnsi="Times New Roman" w:cs="Times New Roman"/>
                <w:bCs/>
                <w:color w:val="000000"/>
                <w:sz w:val="24"/>
                <w:szCs w:val="28"/>
                <w:lang w:eastAsia="ru-RU"/>
              </w:rPr>
              <w:t>6</w:t>
            </w:r>
          </w:p>
        </w:tc>
      </w:tr>
    </w:tbl>
    <w:p w:rsidR="00F5303D" w:rsidRPr="00327B88" w:rsidRDefault="00F5303D" w:rsidP="005F51C7">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F5303D" w:rsidRPr="004F2F85" w:rsidRDefault="00F5303D" w:rsidP="005F51C7">
      <w:pPr>
        <w:spacing w:line="240" w:lineRule="auto"/>
        <w:ind w:firstLine="567"/>
        <w:rPr>
          <w:rFonts w:ascii="Times New Roman" w:hAnsi="Times New Roman" w:cs="Times New Roman"/>
          <w:b/>
          <w:caps/>
          <w:sz w:val="28"/>
          <w:szCs w:val="28"/>
          <w:lang w:eastAsia="ru-RU"/>
        </w:rPr>
      </w:pPr>
      <w:r w:rsidRPr="004F2F85">
        <w:rPr>
          <w:rFonts w:ascii="Times New Roman" w:hAnsi="Times New Roman" w:cs="Times New Roman"/>
          <w:b/>
          <w:caps/>
          <w:sz w:val="28"/>
          <w:szCs w:val="28"/>
          <w:lang w:eastAsia="ru-RU"/>
        </w:rPr>
        <w:t xml:space="preserve"> </w:t>
      </w:r>
      <w:bookmarkStart w:id="10" w:name="_Toc95308608"/>
      <w:r w:rsidR="005F51C7">
        <w:rPr>
          <w:rFonts w:ascii="Times New Roman" w:hAnsi="Times New Roman" w:cs="Times New Roman"/>
          <w:b/>
          <w:caps/>
          <w:sz w:val="28"/>
          <w:szCs w:val="28"/>
          <w:lang w:eastAsia="ru-RU"/>
        </w:rPr>
        <w:t>5</w:t>
      </w:r>
      <w:r w:rsidR="004F2F85">
        <w:rPr>
          <w:rFonts w:ascii="Times New Roman" w:hAnsi="Times New Roman" w:cs="Times New Roman"/>
          <w:b/>
          <w:caps/>
          <w:sz w:val="28"/>
          <w:szCs w:val="28"/>
          <w:lang w:eastAsia="ru-RU"/>
        </w:rPr>
        <w:t xml:space="preserve">.3 </w:t>
      </w:r>
      <w:r w:rsidR="00ED6674" w:rsidRPr="004F2F85">
        <w:rPr>
          <w:rFonts w:ascii="Times New Roman" w:hAnsi="Times New Roman" w:cs="Times New Roman"/>
          <w:b/>
          <w:sz w:val="28"/>
          <w:szCs w:val="28"/>
          <w:lang w:eastAsia="ru-RU"/>
        </w:rPr>
        <w:t>Промежуточная аттестация</w:t>
      </w:r>
      <w:bookmarkEnd w:id="10"/>
    </w:p>
    <w:p w:rsidR="00F5303D" w:rsidRDefault="00F5303D" w:rsidP="005F51C7">
      <w:pPr>
        <w:spacing w:after="0" w:line="240" w:lineRule="auto"/>
        <w:ind w:firstLine="567"/>
        <w:contextualSpacing/>
        <w:jc w:val="both"/>
        <w:rPr>
          <w:rFonts w:ascii="Times New Roman" w:eastAsia="Times New Roman" w:hAnsi="Times New Roman" w:cs="Times New Roman"/>
          <w:b/>
          <w:sz w:val="28"/>
          <w:szCs w:val="28"/>
          <w:lang w:eastAsia="ru-RU"/>
        </w:rPr>
      </w:pPr>
      <w:r w:rsidRPr="00327B88">
        <w:rPr>
          <w:rFonts w:ascii="Times New Roman" w:eastAsia="Times New Roman" w:hAnsi="Times New Roman" w:cs="Times New Roman"/>
          <w:b/>
          <w:sz w:val="28"/>
          <w:szCs w:val="28"/>
          <w:lang w:eastAsia="ru-RU"/>
        </w:rPr>
        <w:t>Оценочные материалы по итоговой оценке дисциплины</w:t>
      </w:r>
    </w:p>
    <w:p w:rsidR="00C95453" w:rsidRPr="00327B88" w:rsidRDefault="00C95453" w:rsidP="005F51C7">
      <w:pPr>
        <w:spacing w:after="0" w:line="240" w:lineRule="auto"/>
        <w:ind w:firstLine="567"/>
        <w:contextualSpacing/>
        <w:jc w:val="both"/>
        <w:rPr>
          <w:rFonts w:ascii="Times New Roman" w:eastAsia="Times New Roman" w:hAnsi="Times New Roman" w:cs="Times New Roman"/>
          <w:b/>
          <w:sz w:val="28"/>
          <w:szCs w:val="28"/>
          <w:lang w:eastAsia="ru-RU"/>
        </w:rPr>
      </w:pPr>
    </w:p>
    <w:p w:rsidR="00F5303D" w:rsidRPr="00327B88" w:rsidRDefault="00F5303D" w:rsidP="005F51C7">
      <w:pPr>
        <w:numPr>
          <w:ilvl w:val="0"/>
          <w:numId w:val="40"/>
        </w:numPr>
        <w:spacing w:after="0" w:line="240" w:lineRule="auto"/>
        <w:ind w:left="0" w:firstLine="567"/>
        <w:contextualSpacing/>
        <w:jc w:val="both"/>
        <w:rPr>
          <w:rFonts w:ascii="Times New Roman" w:eastAsia="Calibri" w:hAnsi="Times New Roman" w:cs="Times New Roman"/>
          <w:b/>
          <w:sz w:val="28"/>
          <w:szCs w:val="28"/>
        </w:rPr>
      </w:pPr>
      <w:r w:rsidRPr="00327B88">
        <w:rPr>
          <w:rFonts w:ascii="Times New Roman" w:eastAsia="Calibri" w:hAnsi="Times New Roman" w:cs="Times New Roman"/>
          <w:b/>
          <w:sz w:val="28"/>
          <w:szCs w:val="28"/>
        </w:rPr>
        <w:t>Вопросы для подготовки к дифференцированному зачету по дисциплине «Основы нефтегазового дела»</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1. История развития и состояние нефтяной и газовой промышленности</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2. Путь нефти и газа от месторождения до потребителя</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3. Правила разработки месторождений углеводородного сырья</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4. Природные коллекторы нефти. Физико-механические свойства горных пород. Пластовая энергия и силы, действующие в залежах. Режимы работы нефтяных и газовых залежей. Механизмы вытеснения нефти из пласта</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5. Нефть, ее химический состав. Классификация нефтей в зависимости от содержания серы, парафина, смол. Элементарный, групповой, фракционный составы нефти. Пластовый нефтяной газ, его состав и свойства</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6. Геолого-геофизические исследования. Методы поисков и разведки</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7. Скважина - назначение, конструкции, технологии вскрытия, крепления, перфорации продуктивных пластов и освоение скважин.</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8. Бурение нефтяных и газовых скважин</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lastRenderedPageBreak/>
        <w:t>9. Режимы эксплуатации скважин</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10. Фонтанный способ добычи нефти. Газлифтная эксплуатация нефтяных скважин.</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11. Эксплуатация нефтяных скважин штанговыми насосами. Установка штанговая глубинная насосная (УШГН). Комплектность основных узлов, деталей</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 xml:space="preserve">12. Эксплуатация нефтяных скважин бесштанговыми насосами. </w:t>
      </w:r>
      <w:r w:rsidRPr="00327B88">
        <w:rPr>
          <w:rFonts w:ascii="Times New Roman" w:eastAsia="Times New Roman" w:hAnsi="Times New Roman" w:cs="Times New Roman"/>
          <w:color w:val="000C24"/>
          <w:sz w:val="28"/>
          <w:szCs w:val="28"/>
          <w:lang w:eastAsia="ru-RU"/>
        </w:rPr>
        <w:t>Установка электроцентробежного насоса (УЭЦН). Комплектность основных узлов, деталей</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13. Капитальный и подземный ремонт скважин</w:t>
      </w:r>
    </w:p>
    <w:p w:rsidR="00F5303D" w:rsidRPr="00327B88" w:rsidRDefault="00F5303D" w:rsidP="005F51C7">
      <w:pPr>
        <w:spacing w:after="0" w:line="240" w:lineRule="auto"/>
        <w:ind w:firstLine="567"/>
        <w:jc w:val="both"/>
        <w:rPr>
          <w:rFonts w:ascii="Times New Roman" w:eastAsia="Calibri" w:hAnsi="Times New Roman" w:cs="Times New Roman"/>
          <w:sz w:val="28"/>
          <w:szCs w:val="28"/>
        </w:rPr>
      </w:pPr>
      <w:r w:rsidRPr="00327B88">
        <w:rPr>
          <w:rFonts w:ascii="Times New Roman" w:eastAsia="Times New Roman" w:hAnsi="Times New Roman" w:cs="Times New Roman"/>
          <w:color w:val="000000"/>
          <w:sz w:val="28"/>
          <w:szCs w:val="28"/>
          <w:lang w:eastAsia="ru-RU"/>
        </w:rPr>
        <w:t>14. Автоматизация процессов добычи нефти</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15. Автоматизация процессов добычи газа</w:t>
      </w:r>
    </w:p>
    <w:p w:rsidR="00F5303D" w:rsidRPr="00327B88"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16. Транспортировка нефти, газа и газового конденсата и продуктов их переработки. Хранение нефти и нефтепродуктов</w:t>
      </w:r>
    </w:p>
    <w:p w:rsidR="00F5303D" w:rsidRDefault="00F5303D" w:rsidP="005F51C7">
      <w:pPr>
        <w:spacing w:after="0" w:line="240" w:lineRule="auto"/>
        <w:ind w:firstLine="567"/>
        <w:jc w:val="both"/>
        <w:rPr>
          <w:rFonts w:ascii="Times New Roman" w:eastAsia="Times New Roman" w:hAnsi="Times New Roman" w:cs="Times New Roman"/>
          <w:color w:val="000000"/>
          <w:sz w:val="28"/>
          <w:szCs w:val="28"/>
          <w:lang w:eastAsia="ru-RU"/>
        </w:rPr>
      </w:pPr>
      <w:r w:rsidRPr="00327B88">
        <w:rPr>
          <w:rFonts w:ascii="Times New Roman" w:eastAsia="Times New Roman" w:hAnsi="Times New Roman" w:cs="Times New Roman"/>
          <w:color w:val="000000"/>
          <w:sz w:val="28"/>
          <w:szCs w:val="28"/>
          <w:lang w:eastAsia="ru-RU"/>
        </w:rPr>
        <w:t>17. Требования охраны труда, промышленной, пожарной и экологической безопасности при проведении ТОиР сложного промыслового нефтегазового оборудования</w:t>
      </w:r>
    </w:p>
    <w:p w:rsidR="00C95453" w:rsidRPr="00327B88" w:rsidRDefault="00C95453" w:rsidP="005F51C7">
      <w:pPr>
        <w:spacing w:after="0" w:line="240" w:lineRule="auto"/>
        <w:ind w:firstLine="567"/>
        <w:jc w:val="both"/>
        <w:rPr>
          <w:rFonts w:ascii="Times New Roman" w:eastAsia="Calibri" w:hAnsi="Times New Roman" w:cs="Times New Roman"/>
          <w:sz w:val="28"/>
          <w:szCs w:val="28"/>
        </w:rPr>
      </w:pPr>
    </w:p>
    <w:p w:rsidR="00F5303D" w:rsidRPr="00327B88" w:rsidRDefault="00F5303D" w:rsidP="005F51C7">
      <w:pPr>
        <w:numPr>
          <w:ilvl w:val="0"/>
          <w:numId w:val="40"/>
        </w:numPr>
        <w:spacing w:after="0" w:line="240" w:lineRule="auto"/>
        <w:ind w:left="0" w:firstLine="567"/>
        <w:contextualSpacing/>
        <w:jc w:val="both"/>
        <w:rPr>
          <w:rFonts w:ascii="Times New Roman" w:eastAsia="Calibri" w:hAnsi="Times New Roman" w:cs="Times New Roman"/>
          <w:b/>
          <w:sz w:val="28"/>
          <w:szCs w:val="28"/>
        </w:rPr>
      </w:pPr>
      <w:r w:rsidRPr="00327B88">
        <w:rPr>
          <w:rFonts w:ascii="Times New Roman" w:eastAsia="Calibri" w:hAnsi="Times New Roman" w:cs="Times New Roman"/>
          <w:b/>
          <w:sz w:val="28"/>
          <w:szCs w:val="28"/>
        </w:rPr>
        <w:t>Итоговое тестирование.</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w:t>
      </w:r>
      <w:r w:rsidRPr="00327B88">
        <w:rPr>
          <w:rFonts w:ascii="Times New Roman" w:eastAsia="Calibri" w:hAnsi="Times New Roman" w:cs="Times New Roman"/>
          <w:sz w:val="28"/>
          <w:szCs w:val="28"/>
        </w:rPr>
        <w:t xml:space="preserve"> </w:t>
      </w:r>
      <w:r w:rsidRPr="00ED6674">
        <w:rPr>
          <w:rFonts w:ascii="Times New Roman" w:eastAsia="Calibri" w:hAnsi="Times New Roman" w:cs="Times New Roman"/>
          <w:i/>
          <w:sz w:val="28"/>
          <w:szCs w:val="28"/>
        </w:rPr>
        <w:t>При каком виде эксплуатации нефть извлекается из скважины самоизливом?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Газлифтный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Насосный.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Фонтанный.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Компрессорный.</w:t>
      </w:r>
    </w:p>
    <w:p w:rsidR="00F5303D" w:rsidRPr="00ED6674" w:rsidRDefault="00F5303D" w:rsidP="005F51C7">
      <w:pPr>
        <w:numPr>
          <w:ilvl w:val="0"/>
          <w:numId w:val="41"/>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При каком виде эксплуатации нефть извлекается из скважины с помощью энергии сжатого газа.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Газлифтный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Насосный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С. Фонтанный.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Нет правильного ответа.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3. При каком виде эксплуатации нефть извлекается из скважины с помощью различных типов насосов.</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Газлифтный.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В. Насосный.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Фонтанный.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Нет правильного ответа.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4.Выбор способа эксплуатации нефтяных скважин зависит от?</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только от величины пластового давления.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только от глубины залегания пласта.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от величины пластового давления, и глубины залегания пласта.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от расстояния скважины.</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5.Фонтанный способ применяется, если пластовое давление в скважине?</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низкое.</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lastRenderedPageBreak/>
        <w:t>+ В. высокое.</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не зависит от давления.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нет правильного ответа.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ED6674">
        <w:rPr>
          <w:rFonts w:ascii="Times New Roman" w:eastAsia="Calibri" w:hAnsi="Times New Roman" w:cs="Times New Roman"/>
          <w:i/>
          <w:sz w:val="28"/>
          <w:szCs w:val="28"/>
        </w:rPr>
        <w:t>6.Каким газом осуществляется эксплуатация?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Сжатым.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природным.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Эксплуатация не зависит от газа.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нет правильного ответа.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7.Сколько различают способов добычи нефти в зависимости от того какой газ закачивают в скважину под давлением?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А.1</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В.7</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+С.2</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Д.5</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8.В зависимости от того какой газ под давлением закачивается в скважину различают?</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только газлифтный добычу нефти.</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только эрлифтный.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Нет правильного ответа.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Газлифтный и эрлифтный.</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9.Сколько различают видов насосной эксплуатации?</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А.3</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В.8</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+С.2</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Д.1</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10.Насосный способ эксплуатации при котором подъем нефти из скважины на поверхность осуществляется?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только штанговым насосом.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только безштанговым насосом.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Штанговым и безштанговым насосами.</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надштанговым насосом.</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11.Для чего предназначена фонтанная арматура?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для оборудования устья наземных нефтяных и газовых скважин фонтанного типа.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Для оборудования только устья наземных газовых скважин.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Для оборудования только устья наземных нефтяных скважин.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нет правильного ответа.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12.Как называется часть природного резервуара в котором со временем устанавливается равновесие нефти и газа?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Залежи.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Ловушка.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скважина.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нет правильного ответа.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13.Как называется верхняя часть скважины?</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lastRenderedPageBreak/>
        <w:t>+А. Устьем.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Забоем.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Ловушка.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стенка.</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14.Как называется дно скважины?</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Забоем.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Стенкой.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Устьем.</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ствол.</w:t>
      </w:r>
    </w:p>
    <w:p w:rsidR="00F5303D" w:rsidRPr="00ED6674" w:rsidRDefault="00F5303D" w:rsidP="005F51C7">
      <w:pPr>
        <w:spacing w:after="0" w:line="240" w:lineRule="auto"/>
        <w:ind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15. Как называется боковая поверхность скважины?</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Устьем.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Стенка.</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Забой.</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Ствол.</w:t>
      </w:r>
    </w:p>
    <w:p w:rsidR="00F5303D" w:rsidRPr="00ED6674" w:rsidRDefault="00F5303D" w:rsidP="005F51C7">
      <w:pPr>
        <w:numPr>
          <w:ilvl w:val="0"/>
          <w:numId w:val="42"/>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 xml:space="preserve"> Нефть – это смесь, состоящая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Только из жидких углеводородов</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Только из газообразных углеводородов</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Только из твердых углеводородов</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Из жидких и растворенных в них газообразных и твердых углеводородов</w:t>
      </w:r>
    </w:p>
    <w:p w:rsidR="00F5303D" w:rsidRPr="00ED6674" w:rsidRDefault="00F5303D" w:rsidP="005F51C7">
      <w:pPr>
        <w:numPr>
          <w:ilvl w:val="0"/>
          <w:numId w:val="42"/>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 xml:space="preserve"> Укажите свойство, которое не относиться к нефти</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Легче воды</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Растворима в воде</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Густая темная жидкость</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Не имеет постоянной температуры кипения</w:t>
      </w:r>
    </w:p>
    <w:p w:rsidR="00F5303D" w:rsidRPr="00ED6674" w:rsidRDefault="00F5303D" w:rsidP="005F51C7">
      <w:pPr>
        <w:numPr>
          <w:ilvl w:val="0"/>
          <w:numId w:val="42"/>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 xml:space="preserve"> Ректификационные газы, образующиеся при перегонке нефти, содержат преимущественно</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А. Метан и этан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В. Этан и бутан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 xml:space="preserve">+С. Бутан и пропан </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Пропан и метан</w:t>
      </w:r>
    </w:p>
    <w:p w:rsidR="00F5303D" w:rsidRPr="00ED6674" w:rsidRDefault="00F5303D" w:rsidP="005F51C7">
      <w:pPr>
        <w:numPr>
          <w:ilvl w:val="0"/>
          <w:numId w:val="42"/>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Укажите фракцию нефти с наибольшей температурой кипения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Керосин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Бензин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Лигроин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Мазут</w:t>
      </w:r>
    </w:p>
    <w:p w:rsidR="00F5303D" w:rsidRPr="00ED6674" w:rsidRDefault="00F5303D" w:rsidP="005F51C7">
      <w:pPr>
        <w:numPr>
          <w:ilvl w:val="0"/>
          <w:numId w:val="42"/>
        </w:numPr>
        <w:spacing w:after="0" w:line="240" w:lineRule="auto"/>
        <w:ind w:left="0" w:firstLine="567"/>
        <w:contextualSpacing/>
        <w:jc w:val="both"/>
        <w:rPr>
          <w:rFonts w:ascii="Times New Roman" w:eastAsia="Calibri" w:hAnsi="Times New Roman" w:cs="Times New Roman"/>
          <w:i/>
          <w:sz w:val="28"/>
          <w:szCs w:val="28"/>
        </w:rPr>
      </w:pPr>
      <w:r w:rsidRPr="00ED6674">
        <w:rPr>
          <w:rFonts w:ascii="Times New Roman" w:eastAsia="Calibri" w:hAnsi="Times New Roman" w:cs="Times New Roman"/>
          <w:i/>
          <w:sz w:val="28"/>
          <w:szCs w:val="28"/>
        </w:rPr>
        <w:t>Укажите фракцию нефти с наименьшей температурой кипения</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+А. Бензин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В. Мазут</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С. Лигроин</w:t>
      </w:r>
    </w:p>
    <w:p w:rsidR="00F5303D" w:rsidRPr="00327B88" w:rsidRDefault="00F5303D" w:rsidP="005F51C7">
      <w:pPr>
        <w:spacing w:after="0" w:line="240" w:lineRule="auto"/>
        <w:ind w:firstLine="567"/>
        <w:contextualSpacing/>
        <w:jc w:val="both"/>
        <w:rPr>
          <w:rFonts w:ascii="Times New Roman" w:eastAsia="Calibri" w:hAnsi="Times New Roman" w:cs="Times New Roman"/>
          <w:sz w:val="28"/>
          <w:szCs w:val="28"/>
        </w:rPr>
      </w:pPr>
      <w:r w:rsidRPr="00327B88">
        <w:rPr>
          <w:rFonts w:ascii="Times New Roman" w:eastAsia="Calibri" w:hAnsi="Times New Roman" w:cs="Times New Roman"/>
          <w:sz w:val="28"/>
          <w:szCs w:val="28"/>
        </w:rPr>
        <w:t>Д. Керосин</w:t>
      </w:r>
    </w:p>
    <w:p w:rsidR="00F5303D" w:rsidRDefault="00F5303D" w:rsidP="005F51C7">
      <w:pPr>
        <w:spacing w:after="0" w:line="240" w:lineRule="auto"/>
        <w:ind w:firstLine="567"/>
        <w:contextualSpacing/>
        <w:jc w:val="both"/>
        <w:rPr>
          <w:rFonts w:ascii="Times New Roman" w:eastAsia="Calibri" w:hAnsi="Times New Roman" w:cs="Times New Roman"/>
          <w:b/>
          <w:sz w:val="28"/>
          <w:szCs w:val="28"/>
        </w:rPr>
      </w:pPr>
    </w:p>
    <w:p w:rsidR="00C95453" w:rsidRDefault="00C95453" w:rsidP="005F51C7">
      <w:pPr>
        <w:spacing w:after="0" w:line="240" w:lineRule="auto"/>
        <w:ind w:firstLine="567"/>
        <w:contextualSpacing/>
        <w:jc w:val="both"/>
        <w:rPr>
          <w:rFonts w:ascii="Times New Roman" w:eastAsia="Calibri" w:hAnsi="Times New Roman" w:cs="Times New Roman"/>
          <w:b/>
          <w:sz w:val="28"/>
          <w:szCs w:val="28"/>
        </w:rPr>
      </w:pPr>
    </w:p>
    <w:p w:rsidR="00C95453" w:rsidRPr="00327B88" w:rsidRDefault="00C95453" w:rsidP="005F51C7">
      <w:pPr>
        <w:spacing w:after="0" w:line="240" w:lineRule="auto"/>
        <w:ind w:firstLine="567"/>
        <w:contextualSpacing/>
        <w:jc w:val="both"/>
        <w:rPr>
          <w:rFonts w:ascii="Times New Roman" w:eastAsia="Calibri" w:hAnsi="Times New Roman" w:cs="Times New Roman"/>
          <w:b/>
          <w:sz w:val="28"/>
          <w:szCs w:val="28"/>
        </w:rPr>
      </w:pPr>
    </w:p>
    <w:p w:rsidR="00F5303D" w:rsidRPr="00327B88" w:rsidRDefault="00F5303D" w:rsidP="005F51C7">
      <w:pPr>
        <w:spacing w:after="0" w:line="240" w:lineRule="auto"/>
        <w:ind w:firstLine="567"/>
        <w:jc w:val="both"/>
        <w:rPr>
          <w:rFonts w:ascii="Times New Roman" w:eastAsia="Calibri" w:hAnsi="Times New Roman" w:cs="Times New Roman"/>
          <w:b/>
          <w:sz w:val="28"/>
          <w:szCs w:val="28"/>
          <w:lang w:eastAsia="ru-RU"/>
        </w:rPr>
      </w:pPr>
      <w:r w:rsidRPr="00327B88">
        <w:rPr>
          <w:rFonts w:ascii="Times New Roman" w:eastAsia="Calibri" w:hAnsi="Times New Roman" w:cs="Times New Roman"/>
          <w:b/>
          <w:sz w:val="28"/>
          <w:szCs w:val="28"/>
          <w:lang w:eastAsia="ru-RU"/>
        </w:rPr>
        <w:lastRenderedPageBreak/>
        <w:t xml:space="preserve">Критерии оценивания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410"/>
        <w:gridCol w:w="2835"/>
      </w:tblGrid>
      <w:tr w:rsidR="00F5303D" w:rsidRPr="00C95453" w:rsidTr="00F5303D">
        <w:tc>
          <w:tcPr>
            <w:tcW w:w="2694"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Оценка «5»,</w:t>
            </w:r>
          </w:p>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отлично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Оценка «4»,</w:t>
            </w:r>
          </w:p>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хорошо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Оценка «3»,</w:t>
            </w:r>
          </w:p>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удовлетворительно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center"/>
              <w:rPr>
                <w:rFonts w:ascii="Times New Roman" w:eastAsia="Calibri" w:hAnsi="Times New Roman" w:cs="Times New Roman"/>
                <w:b/>
                <w:sz w:val="24"/>
                <w:szCs w:val="28"/>
              </w:rPr>
            </w:pPr>
            <w:r w:rsidRPr="00C95453">
              <w:rPr>
                <w:rFonts w:ascii="Times New Roman" w:eastAsia="Calibri" w:hAnsi="Times New Roman" w:cs="Times New Roman"/>
                <w:b/>
                <w:sz w:val="24"/>
                <w:szCs w:val="28"/>
              </w:rPr>
              <w:t>Оценка «2», неудовлетворительно</w:t>
            </w:r>
          </w:p>
        </w:tc>
      </w:tr>
      <w:tr w:rsidR="00F5303D" w:rsidRPr="00C95453" w:rsidTr="00F5303D">
        <w:tc>
          <w:tcPr>
            <w:tcW w:w="2694"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both"/>
              <w:rPr>
                <w:rFonts w:ascii="Times New Roman" w:eastAsia="Calibri" w:hAnsi="Times New Roman" w:cs="Times New Roman"/>
                <w:b/>
                <w:sz w:val="24"/>
                <w:szCs w:val="28"/>
                <w:lang w:eastAsia="ru-RU"/>
              </w:rPr>
            </w:pPr>
            <w:r w:rsidRPr="00C95453">
              <w:rPr>
                <w:rFonts w:ascii="Times New Roman" w:eastAsia="Calibri" w:hAnsi="Times New Roman" w:cs="Times New Roman"/>
                <w:sz w:val="24"/>
                <w:szCs w:val="28"/>
                <w:lang w:eastAsia="ru-RU"/>
              </w:rPr>
              <w:t>от 80% до 100% верных ответов от общего количества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both"/>
              <w:rPr>
                <w:rFonts w:ascii="Times New Roman" w:eastAsia="Calibri" w:hAnsi="Times New Roman" w:cs="Times New Roman"/>
                <w:b/>
                <w:sz w:val="24"/>
                <w:szCs w:val="28"/>
                <w:lang w:eastAsia="ru-RU"/>
              </w:rPr>
            </w:pPr>
            <w:r w:rsidRPr="00C95453">
              <w:rPr>
                <w:rFonts w:ascii="Times New Roman" w:eastAsia="Calibri" w:hAnsi="Times New Roman" w:cs="Times New Roman"/>
                <w:sz w:val="24"/>
                <w:szCs w:val="28"/>
                <w:lang w:eastAsia="ru-RU"/>
              </w:rPr>
              <w:t>от 71 до 79% верных ответов от общего количества.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both"/>
              <w:rPr>
                <w:rFonts w:ascii="Times New Roman" w:eastAsia="Calibri" w:hAnsi="Times New Roman" w:cs="Times New Roman"/>
                <w:sz w:val="24"/>
                <w:szCs w:val="28"/>
                <w:lang w:eastAsia="ru-RU"/>
              </w:rPr>
            </w:pPr>
            <w:r w:rsidRPr="00C95453">
              <w:rPr>
                <w:rFonts w:ascii="Times New Roman" w:eastAsia="Calibri" w:hAnsi="Times New Roman" w:cs="Times New Roman"/>
                <w:sz w:val="24"/>
                <w:szCs w:val="28"/>
                <w:lang w:eastAsia="ru-RU"/>
              </w:rPr>
              <w:t xml:space="preserve">от </w:t>
            </w:r>
            <w:r w:rsidRPr="00C95453">
              <w:rPr>
                <w:rFonts w:ascii="Times New Roman" w:eastAsia="Calibri" w:hAnsi="Times New Roman" w:cs="Times New Roman"/>
                <w:sz w:val="24"/>
                <w:szCs w:val="28"/>
                <w:lang w:val="en-US" w:eastAsia="ru-RU"/>
              </w:rPr>
              <w:t>6</w:t>
            </w:r>
            <w:r w:rsidRPr="00C95453">
              <w:rPr>
                <w:rFonts w:ascii="Times New Roman" w:eastAsia="Calibri" w:hAnsi="Times New Roman" w:cs="Times New Roman"/>
                <w:sz w:val="24"/>
                <w:szCs w:val="28"/>
                <w:lang w:eastAsia="ru-RU"/>
              </w:rPr>
              <w:t>0 до 70 % правильных ответов.</w:t>
            </w:r>
          </w:p>
          <w:p w:rsidR="00F5303D" w:rsidRPr="00C95453" w:rsidRDefault="00F5303D" w:rsidP="005F51C7">
            <w:pPr>
              <w:spacing w:after="0" w:line="240" w:lineRule="auto"/>
              <w:jc w:val="both"/>
              <w:rPr>
                <w:rFonts w:ascii="Times New Roman" w:eastAsia="Calibri" w:hAnsi="Times New Roman" w:cs="Times New Roman"/>
                <w:b/>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5303D" w:rsidRPr="00C95453" w:rsidRDefault="00F5303D" w:rsidP="005F51C7">
            <w:pPr>
              <w:spacing w:after="0" w:line="240" w:lineRule="auto"/>
              <w:jc w:val="both"/>
              <w:rPr>
                <w:rFonts w:ascii="Times New Roman" w:eastAsia="Calibri" w:hAnsi="Times New Roman" w:cs="Times New Roman"/>
                <w:b/>
                <w:sz w:val="24"/>
                <w:szCs w:val="28"/>
                <w:lang w:eastAsia="ru-RU"/>
              </w:rPr>
            </w:pPr>
            <w:r w:rsidRPr="00C95453">
              <w:rPr>
                <w:rFonts w:ascii="Times New Roman" w:eastAsia="Calibri" w:hAnsi="Times New Roman" w:cs="Times New Roman"/>
                <w:sz w:val="24"/>
                <w:szCs w:val="28"/>
                <w:lang w:eastAsia="ru-RU"/>
              </w:rPr>
              <w:t xml:space="preserve">менее </w:t>
            </w:r>
            <w:r w:rsidRPr="00C95453">
              <w:rPr>
                <w:rFonts w:ascii="Times New Roman" w:eastAsia="Calibri" w:hAnsi="Times New Roman" w:cs="Times New Roman"/>
                <w:sz w:val="24"/>
                <w:szCs w:val="28"/>
                <w:lang w:val="en-US" w:eastAsia="ru-RU"/>
              </w:rPr>
              <w:t>6</w:t>
            </w:r>
            <w:r w:rsidRPr="00C95453">
              <w:rPr>
                <w:rFonts w:ascii="Times New Roman" w:eastAsia="Calibri" w:hAnsi="Times New Roman" w:cs="Times New Roman"/>
                <w:sz w:val="24"/>
                <w:szCs w:val="28"/>
                <w:lang w:eastAsia="ru-RU"/>
              </w:rPr>
              <w:t>0% правильных ответов.</w:t>
            </w:r>
          </w:p>
        </w:tc>
      </w:tr>
    </w:tbl>
    <w:p w:rsidR="00C95453" w:rsidRDefault="00C95453" w:rsidP="005F51C7">
      <w:pPr>
        <w:spacing w:line="240" w:lineRule="auto"/>
        <w:ind w:firstLine="567"/>
        <w:rPr>
          <w:rFonts w:ascii="Times New Roman" w:hAnsi="Times New Roman" w:cs="Times New Roman"/>
          <w:b/>
          <w:sz w:val="28"/>
          <w:szCs w:val="28"/>
          <w:lang w:eastAsia="ru-RU"/>
        </w:rPr>
      </w:pPr>
      <w:bookmarkStart w:id="11" w:name="_Toc43485253"/>
      <w:bookmarkStart w:id="12" w:name="_Toc95308609"/>
    </w:p>
    <w:p w:rsidR="00F5303D" w:rsidRPr="004F2F85" w:rsidRDefault="00C95453" w:rsidP="005F51C7">
      <w:pPr>
        <w:spacing w:line="240" w:lineRule="auto"/>
        <w:ind w:firstLine="567"/>
        <w:rPr>
          <w:rFonts w:ascii="Times New Roman" w:hAnsi="Times New Roman" w:cs="Times New Roman"/>
          <w:b/>
          <w:caps/>
          <w:sz w:val="28"/>
          <w:szCs w:val="28"/>
          <w:lang w:eastAsia="ru-RU"/>
        </w:rPr>
      </w:pPr>
      <w:r>
        <w:rPr>
          <w:rFonts w:ascii="Times New Roman" w:hAnsi="Times New Roman" w:cs="Times New Roman"/>
          <w:b/>
          <w:sz w:val="28"/>
          <w:szCs w:val="28"/>
          <w:lang w:eastAsia="ru-RU"/>
        </w:rPr>
        <w:t>5</w:t>
      </w:r>
      <w:r w:rsidR="004F2F85">
        <w:rPr>
          <w:rFonts w:ascii="Times New Roman" w:hAnsi="Times New Roman" w:cs="Times New Roman"/>
          <w:b/>
          <w:sz w:val="28"/>
          <w:szCs w:val="28"/>
          <w:lang w:eastAsia="ru-RU"/>
        </w:rPr>
        <w:t xml:space="preserve">.4 </w:t>
      </w:r>
      <w:r w:rsidR="00ED6674" w:rsidRPr="004F2F85">
        <w:rPr>
          <w:rFonts w:ascii="Times New Roman" w:hAnsi="Times New Roman" w:cs="Times New Roman"/>
          <w:b/>
          <w:sz w:val="28"/>
          <w:szCs w:val="28"/>
          <w:lang w:eastAsia="ru-RU"/>
        </w:rPr>
        <w:t>Портфолио обучающегося</w:t>
      </w:r>
      <w:bookmarkEnd w:id="11"/>
      <w:bookmarkEnd w:id="12"/>
    </w:p>
    <w:p w:rsidR="00F5303D" w:rsidRPr="00327B88" w:rsidRDefault="00F5303D" w:rsidP="005F51C7">
      <w:pPr>
        <w:spacing w:after="0" w:line="240" w:lineRule="auto"/>
        <w:ind w:firstLine="567"/>
        <w:jc w:val="both"/>
        <w:rPr>
          <w:rFonts w:ascii="Times New Roman" w:eastAsia="Times New Roman" w:hAnsi="Times New Roman" w:cs="Times New Roman"/>
          <w:sz w:val="28"/>
          <w:szCs w:val="28"/>
        </w:rPr>
      </w:pPr>
      <w:r w:rsidRPr="00327B88">
        <w:rPr>
          <w:rFonts w:ascii="Times New Roman" w:eastAsia="Times New Roman" w:hAnsi="Times New Roman" w:cs="Times New Roman"/>
          <w:sz w:val="28"/>
          <w:szCs w:val="28"/>
          <w:lang w:eastAsia="ru-RU"/>
        </w:rPr>
        <w:t>Портфолио представляется обучающимся в ходе проведения экзамена (дифференцированного зачета) для подтверждения сформированности личностных и метапредметных результатов. Оценка портфолио осуществляется по критериям, представленным в Положении о портфолио обучающегося ГАПОУ «Альметьевский политехнический техникум». Форма портфолио обучающегося размещено на сайте техникума.</w:t>
      </w:r>
    </w:p>
    <w:p w:rsidR="00F5303D" w:rsidRDefault="00F5303D" w:rsidP="005F51C7">
      <w:pPr>
        <w:spacing w:after="0" w:line="240" w:lineRule="auto"/>
        <w:ind w:firstLine="567"/>
        <w:rPr>
          <w:rFonts w:ascii="Times New Roman" w:hAnsi="Times New Roman" w:cs="Times New Roman"/>
          <w:sz w:val="28"/>
          <w:szCs w:val="28"/>
          <w:lang w:val="en-US" w:eastAsia="ru-RU"/>
        </w:rPr>
      </w:pPr>
    </w:p>
    <w:p w:rsidR="0052684E" w:rsidRDefault="0052684E"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C95453" w:rsidRDefault="00C95453" w:rsidP="005F51C7">
      <w:pPr>
        <w:spacing w:after="0" w:line="240" w:lineRule="auto"/>
        <w:ind w:firstLine="567"/>
        <w:rPr>
          <w:rFonts w:ascii="Times New Roman" w:hAnsi="Times New Roman" w:cs="Times New Roman"/>
          <w:sz w:val="28"/>
          <w:szCs w:val="28"/>
          <w:lang w:eastAsia="ru-RU"/>
        </w:rPr>
      </w:pPr>
    </w:p>
    <w:p w:rsidR="00ED6674" w:rsidRDefault="00ED6674" w:rsidP="005F51C7">
      <w:pPr>
        <w:spacing w:after="0" w:line="240" w:lineRule="auto"/>
        <w:ind w:firstLine="567"/>
        <w:rPr>
          <w:rFonts w:ascii="Times New Roman" w:hAnsi="Times New Roman" w:cs="Times New Roman"/>
          <w:sz w:val="28"/>
          <w:szCs w:val="28"/>
          <w:lang w:eastAsia="ru-RU"/>
        </w:rPr>
      </w:pPr>
    </w:p>
    <w:p w:rsidR="00ED6674" w:rsidRDefault="00ED6674" w:rsidP="005F51C7">
      <w:pPr>
        <w:spacing w:after="0" w:line="240" w:lineRule="auto"/>
        <w:ind w:firstLine="567"/>
        <w:rPr>
          <w:rFonts w:ascii="Times New Roman" w:hAnsi="Times New Roman" w:cs="Times New Roman"/>
          <w:sz w:val="28"/>
          <w:szCs w:val="28"/>
          <w:lang w:eastAsia="ru-RU"/>
        </w:rPr>
      </w:pPr>
    </w:p>
    <w:p w:rsidR="005F51C7" w:rsidRDefault="005F51C7" w:rsidP="005F51C7">
      <w:pPr>
        <w:pStyle w:val="2"/>
        <w:numPr>
          <w:ilvl w:val="0"/>
          <w:numId w:val="7"/>
        </w:numPr>
        <w:spacing w:line="240" w:lineRule="auto"/>
        <w:rPr>
          <w:rFonts w:eastAsia="Times New Roman"/>
        </w:rPr>
      </w:pPr>
      <w:bookmarkStart w:id="13" w:name="_Toc97722119"/>
      <w:bookmarkStart w:id="14" w:name="_GoBack"/>
      <w:bookmarkEnd w:id="14"/>
      <w:r w:rsidRPr="00327B88">
        <w:rPr>
          <w:rFonts w:eastAsia="Times New Roman"/>
        </w:rPr>
        <w:lastRenderedPageBreak/>
        <w:t>Условия реализации программы учебной дисциплины</w:t>
      </w:r>
      <w:bookmarkEnd w:id="13"/>
    </w:p>
    <w:p w:rsidR="005F51C7" w:rsidRPr="005F51C7" w:rsidRDefault="005F51C7" w:rsidP="005F51C7">
      <w:pPr>
        <w:rPr>
          <w:lang w:eastAsia="ru-RU"/>
        </w:rPr>
      </w:pPr>
    </w:p>
    <w:p w:rsidR="005F51C7" w:rsidRPr="00327B88" w:rsidRDefault="00C95453" w:rsidP="005F51C7">
      <w:pPr>
        <w:suppressAutoHyphen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6</w:t>
      </w:r>
      <w:r w:rsidR="005F51C7" w:rsidRPr="00327B88">
        <w:rPr>
          <w:rFonts w:ascii="Times New Roman" w:eastAsia="Times New Roman" w:hAnsi="Times New Roman" w:cs="Times New Roman"/>
          <w:b/>
          <w:bCs/>
          <w:sz w:val="28"/>
          <w:szCs w:val="28"/>
          <w:lang w:eastAsia="ru-RU"/>
        </w:rPr>
        <w:t>.1.</w:t>
      </w:r>
      <w:r w:rsidR="005F51C7" w:rsidRPr="00327B88">
        <w:rPr>
          <w:rFonts w:ascii="Times New Roman" w:eastAsia="Times New Roman" w:hAnsi="Times New Roman" w:cs="Times New Roman"/>
          <w:bCs/>
          <w:sz w:val="28"/>
          <w:szCs w:val="28"/>
          <w:lang w:eastAsia="ru-RU"/>
        </w:rPr>
        <w:t xml:space="preserve"> Для реализации программы учебной дисциплины должны быть предусмотрены следующие специальные помещения:</w:t>
      </w:r>
    </w:p>
    <w:p w:rsidR="005F51C7" w:rsidRPr="00327B88" w:rsidRDefault="005F51C7" w:rsidP="005F51C7">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327B88">
        <w:rPr>
          <w:rFonts w:ascii="Times New Roman" w:eastAsia="Times New Roman" w:hAnsi="Times New Roman" w:cs="Times New Roman"/>
          <w:bCs/>
          <w:sz w:val="28"/>
          <w:szCs w:val="28"/>
          <w:lang w:eastAsia="ru-RU"/>
        </w:rPr>
        <w:t>Кабинет</w:t>
      </w:r>
      <w:r w:rsidRPr="00327B88">
        <w:rPr>
          <w:rFonts w:ascii="Times New Roman" w:eastAsia="Times New Roman" w:hAnsi="Times New Roman" w:cs="Times New Roman"/>
          <w:sz w:val="28"/>
          <w:szCs w:val="28"/>
        </w:rPr>
        <w:t>, оснащенный о</w:t>
      </w:r>
      <w:r w:rsidRPr="00327B88">
        <w:rPr>
          <w:rFonts w:ascii="Times New Roman" w:eastAsia="Times New Roman" w:hAnsi="Times New Roman" w:cs="Times New Roman"/>
          <w:bCs/>
          <w:sz w:val="28"/>
          <w:szCs w:val="28"/>
        </w:rPr>
        <w:t>борудованием:</w:t>
      </w:r>
    </w:p>
    <w:p w:rsidR="005F51C7" w:rsidRPr="00327B88" w:rsidRDefault="005F51C7" w:rsidP="005F51C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рабочие места по количеству обучающихся;</w:t>
      </w:r>
    </w:p>
    <w:p w:rsidR="005F51C7" w:rsidRPr="00327B88" w:rsidRDefault="005F51C7" w:rsidP="005F51C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комплект учебно-наглядных пособий «Основы нефтегазового дела».</w:t>
      </w:r>
    </w:p>
    <w:p w:rsidR="005F51C7" w:rsidRPr="00327B88" w:rsidRDefault="005F51C7" w:rsidP="005F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Технические средства обучения:</w:t>
      </w:r>
    </w:p>
    <w:p w:rsidR="005F51C7" w:rsidRPr="00327B88" w:rsidRDefault="005F51C7" w:rsidP="005F51C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персональный компьютер;</w:t>
      </w:r>
    </w:p>
    <w:p w:rsidR="005F51C7" w:rsidRPr="00327B88" w:rsidRDefault="005F51C7" w:rsidP="005F51C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комплект программного обеспечения;</w:t>
      </w:r>
    </w:p>
    <w:p w:rsidR="005F51C7" w:rsidRPr="00327B88" w:rsidRDefault="005F51C7" w:rsidP="005F51C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мультимедийное оборудование.</w:t>
      </w:r>
    </w:p>
    <w:p w:rsidR="005F51C7" w:rsidRDefault="005F51C7" w:rsidP="005F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Cs/>
          <w:sz w:val="28"/>
          <w:szCs w:val="28"/>
          <w:lang w:eastAsia="ru-RU"/>
        </w:rPr>
      </w:pPr>
      <w:r w:rsidRPr="00327B88">
        <w:rPr>
          <w:rFonts w:ascii="Times New Roman" w:eastAsia="Times New Roman" w:hAnsi="Times New Roman" w:cs="Times New Roman"/>
          <w:bCs/>
          <w:sz w:val="28"/>
          <w:szCs w:val="28"/>
          <w:lang w:eastAsia="ru-RU"/>
        </w:rPr>
        <w:t>Полигон «Добыча нефти и газа».</w:t>
      </w:r>
    </w:p>
    <w:p w:rsidR="005F51C7" w:rsidRPr="00327B88" w:rsidRDefault="005F51C7" w:rsidP="005F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Cs/>
          <w:sz w:val="28"/>
          <w:szCs w:val="28"/>
          <w:lang w:eastAsia="ru-RU"/>
        </w:rPr>
      </w:pPr>
    </w:p>
    <w:p w:rsidR="005F51C7" w:rsidRPr="00327B88" w:rsidRDefault="00C95453" w:rsidP="005F51C7">
      <w:pPr>
        <w:keepNext/>
        <w:spacing w:after="0" w:line="240" w:lineRule="auto"/>
        <w:ind w:firstLine="567"/>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5F51C7" w:rsidRPr="00327B88">
        <w:rPr>
          <w:rFonts w:ascii="Times New Roman" w:eastAsia="Times New Roman" w:hAnsi="Times New Roman" w:cs="Times New Roman"/>
          <w:b/>
          <w:sz w:val="28"/>
          <w:szCs w:val="28"/>
          <w:lang w:eastAsia="ru-RU"/>
        </w:rPr>
        <w:t>.2. Информационное обеспечение обучения</w:t>
      </w:r>
      <w:r w:rsidR="005F51C7" w:rsidRPr="00327B88">
        <w:rPr>
          <w:rFonts w:ascii="Times New Roman" w:eastAsia="Times New Roman" w:hAnsi="Times New Roman" w:cs="Times New Roman"/>
          <w:sz w:val="28"/>
          <w:szCs w:val="28"/>
          <w:lang w:eastAsia="ru-RU"/>
        </w:rPr>
        <w:t xml:space="preserve"> </w:t>
      </w:r>
    </w:p>
    <w:p w:rsidR="005F51C7" w:rsidRPr="00327B88" w:rsidRDefault="00C95453" w:rsidP="005F51C7">
      <w:pPr>
        <w:keepNext/>
        <w:spacing w:after="0" w:line="240" w:lineRule="auto"/>
        <w:ind w:firstLine="567"/>
        <w:jc w:val="both"/>
        <w:outlineLvl w:val="4"/>
        <w:rPr>
          <w:rFonts w:ascii="Times New Roman" w:hAnsi="Times New Roman" w:cs="Times New Roman"/>
          <w:b/>
          <w:sz w:val="28"/>
          <w:szCs w:val="28"/>
        </w:rPr>
      </w:pPr>
      <w:r>
        <w:rPr>
          <w:rFonts w:ascii="Times New Roman" w:hAnsi="Times New Roman" w:cs="Times New Roman"/>
          <w:b/>
          <w:sz w:val="28"/>
          <w:szCs w:val="28"/>
        </w:rPr>
        <w:t>6</w:t>
      </w:r>
      <w:r w:rsidR="005F51C7" w:rsidRPr="00327B88">
        <w:rPr>
          <w:rFonts w:ascii="Times New Roman" w:hAnsi="Times New Roman" w:cs="Times New Roman"/>
          <w:b/>
          <w:sz w:val="28"/>
          <w:szCs w:val="28"/>
        </w:rPr>
        <w:t>.2.1. Основные печатные издания</w:t>
      </w:r>
    </w:p>
    <w:p w:rsidR="005F51C7" w:rsidRPr="00327B88" w:rsidRDefault="00C95453" w:rsidP="005F51C7">
      <w:pPr>
        <w:keepNext/>
        <w:spacing w:after="0" w:line="240" w:lineRule="auto"/>
        <w:ind w:firstLine="567"/>
        <w:jc w:val="both"/>
        <w:outlineLvl w:val="4"/>
        <w:rPr>
          <w:rFonts w:ascii="Times New Roman" w:eastAsia="Times New Roman" w:hAnsi="Times New Roman" w:cs="Times New Roman"/>
          <w:sz w:val="28"/>
          <w:szCs w:val="28"/>
          <w:lang w:eastAsia="ar-SA"/>
        </w:rPr>
      </w:pPr>
      <w:r>
        <w:rPr>
          <w:rFonts w:ascii="Times New Roman" w:hAnsi="Times New Roman" w:cs="Times New Roman"/>
          <w:b/>
          <w:sz w:val="28"/>
          <w:szCs w:val="28"/>
        </w:rPr>
        <w:t>6</w:t>
      </w:r>
      <w:r w:rsidR="005F51C7" w:rsidRPr="00327B88">
        <w:rPr>
          <w:rFonts w:ascii="Times New Roman" w:hAnsi="Times New Roman" w:cs="Times New Roman"/>
          <w:b/>
          <w:sz w:val="28"/>
          <w:szCs w:val="28"/>
        </w:rPr>
        <w:t>.2.2. Основные электронные издания</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iCs/>
          <w:color w:val="000000" w:themeColor="text1"/>
          <w:sz w:val="28"/>
          <w:szCs w:val="28"/>
          <w:lang w:eastAsia="ru-RU"/>
        </w:rPr>
      </w:pPr>
      <w:r w:rsidRPr="00327B88">
        <w:rPr>
          <w:rFonts w:ascii="Times New Roman" w:hAnsi="Times New Roman" w:cs="Times New Roman"/>
          <w:color w:val="000000" w:themeColor="text1"/>
          <w:sz w:val="28"/>
          <w:szCs w:val="28"/>
          <w:shd w:val="clear" w:color="auto" w:fill="FFFFFF"/>
        </w:rPr>
        <w:t xml:space="preserve">Воробьева, Л.В. Основы нефтегазового дела : учеб. пособие / Л.В. Воробьева ; Томский политехнический университет. - Томск : Изд-во Томского политехнического университета, 2017. - 202 с. - ISBN 978-5-4387-0767-7. - Текст : электронный. - URL: </w:t>
      </w:r>
      <w:hyperlink r:id="rId14" w:history="1">
        <w:r w:rsidRPr="00327B88">
          <w:rPr>
            <w:rStyle w:val="ab"/>
            <w:rFonts w:ascii="Times New Roman" w:hAnsi="Times New Roman" w:cs="Times New Roman"/>
            <w:sz w:val="28"/>
            <w:szCs w:val="28"/>
            <w:shd w:val="clear" w:color="auto" w:fill="FFFFFF"/>
          </w:rPr>
          <w:t>https://znanium.com/catalog/product/1043888</w:t>
        </w:r>
      </w:hyperlink>
      <w:r w:rsidRPr="00327B88">
        <w:rPr>
          <w:rFonts w:ascii="Times New Roman" w:hAnsi="Times New Roman" w:cs="Times New Roman"/>
          <w:color w:val="000000" w:themeColor="text1"/>
          <w:sz w:val="28"/>
          <w:szCs w:val="28"/>
          <w:shd w:val="clear" w:color="auto" w:fill="FFFFFF"/>
        </w:rPr>
        <w:t xml:space="preserve"> (дата обращения: 03.11.2021)</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27B88">
        <w:rPr>
          <w:rFonts w:ascii="Times New Roman" w:hAnsi="Times New Roman" w:cs="Times New Roman"/>
          <w:color w:val="000000" w:themeColor="text1"/>
          <w:sz w:val="28"/>
          <w:szCs w:val="28"/>
          <w:shd w:val="clear" w:color="auto" w:fill="FFFFFF"/>
        </w:rPr>
        <w:t xml:space="preserve">Тетельмин, В. В. Нефтегазовое дело. Полный курс. В двух томах. Том 1 : учебник / В. В. Тетельмин. - 2-е изд. - Москва ; Вологда : Инфра-Инженерия, 2021. - 416 с. - ISBN 978-5-9729-0556-0. - Текст : электронный. - URL: </w:t>
      </w:r>
      <w:hyperlink r:id="rId15" w:history="1">
        <w:r w:rsidRPr="00327B88">
          <w:rPr>
            <w:rStyle w:val="ab"/>
            <w:rFonts w:ascii="Times New Roman" w:hAnsi="Times New Roman" w:cs="Times New Roman"/>
            <w:sz w:val="28"/>
            <w:szCs w:val="28"/>
            <w:shd w:val="clear" w:color="auto" w:fill="FFFFFF"/>
          </w:rPr>
          <w:t>https://znanium.com/catalog/product/1835952</w:t>
        </w:r>
      </w:hyperlink>
      <w:r w:rsidRPr="00327B88">
        <w:rPr>
          <w:rFonts w:ascii="Times New Roman" w:hAnsi="Times New Roman" w:cs="Times New Roman"/>
          <w:color w:val="000000" w:themeColor="text1"/>
          <w:sz w:val="28"/>
          <w:szCs w:val="28"/>
          <w:shd w:val="clear" w:color="auto" w:fill="FFFFFF"/>
        </w:rPr>
        <w:t xml:space="preserve"> (дата обращения: 03.11.2021)</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27B88">
        <w:rPr>
          <w:rFonts w:ascii="Times New Roman" w:hAnsi="Times New Roman" w:cs="Times New Roman"/>
          <w:color w:val="000000" w:themeColor="text1"/>
          <w:sz w:val="28"/>
          <w:szCs w:val="28"/>
          <w:shd w:val="clear" w:color="auto" w:fill="FFFFFF"/>
        </w:rPr>
        <w:t xml:space="preserve">Тетельмин, В. В. Нефтегазовое дело. Полный курс. В двух томах. Том 2 : учебник / В. В. Тетельмин. - 2-е изд. - Москва ; Вологда : Инфра-Инженерия, 2021. - 400 с. - ISBN 978-5-9729-0557-7. - Текст : электронный. - URL: </w:t>
      </w:r>
      <w:hyperlink r:id="rId16" w:history="1">
        <w:r w:rsidRPr="00327B88">
          <w:rPr>
            <w:rStyle w:val="ab"/>
            <w:rFonts w:ascii="Times New Roman" w:hAnsi="Times New Roman" w:cs="Times New Roman"/>
            <w:sz w:val="28"/>
            <w:szCs w:val="28"/>
            <w:shd w:val="clear" w:color="auto" w:fill="FFFFFF"/>
          </w:rPr>
          <w:t>https://znanium.com/catalog/product/1835954</w:t>
        </w:r>
      </w:hyperlink>
      <w:r w:rsidRPr="00327B88">
        <w:rPr>
          <w:rFonts w:ascii="Times New Roman" w:hAnsi="Times New Roman" w:cs="Times New Roman"/>
          <w:color w:val="000000" w:themeColor="text1"/>
          <w:sz w:val="28"/>
          <w:szCs w:val="28"/>
          <w:shd w:val="clear" w:color="auto" w:fill="FFFFFF"/>
        </w:rPr>
        <w:t xml:space="preserve"> (дата обращения: 03.11.2021)</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27B88">
        <w:rPr>
          <w:rFonts w:ascii="Times New Roman" w:eastAsia="Times New Roman" w:hAnsi="Times New Roman" w:cs="Times New Roman"/>
          <w:iCs/>
          <w:color w:val="000000" w:themeColor="text1"/>
          <w:sz w:val="28"/>
          <w:szCs w:val="28"/>
          <w:lang w:eastAsia="ru-RU"/>
        </w:rPr>
        <w:t>Кононов, В. М. </w:t>
      </w:r>
      <w:r w:rsidRPr="00327B88">
        <w:rPr>
          <w:rFonts w:ascii="Times New Roman" w:eastAsia="Times New Roman" w:hAnsi="Times New Roman" w:cs="Times New Roman"/>
          <w:color w:val="000000" w:themeColor="text1"/>
          <w:sz w:val="28"/>
          <w:szCs w:val="28"/>
          <w:lang w:eastAsia="ru-RU"/>
        </w:rPr>
        <w:t> Нефтепромысловая геология : учебное пособие для вузов / В. М. Кононов. — Москва : Издательство Юрайт, 2021. — 191 с. — (Высшее образование). — ISBN 978-5-534-13694-4. — Текст : электронный // Образовательная платформа Юрайт [сайт]. — URL: </w:t>
      </w:r>
      <w:hyperlink r:id="rId17" w:tgtFrame="_blank" w:history="1">
        <w:r w:rsidRPr="00327B88">
          <w:rPr>
            <w:rFonts w:ascii="Times New Roman" w:eastAsia="Times New Roman" w:hAnsi="Times New Roman" w:cs="Times New Roman"/>
            <w:color w:val="000000" w:themeColor="text1"/>
            <w:sz w:val="28"/>
            <w:szCs w:val="28"/>
            <w:u w:val="single"/>
            <w:lang w:eastAsia="ru-RU"/>
          </w:rPr>
          <w:t>https://urait.ru/bcode/466422</w:t>
        </w:r>
      </w:hyperlink>
      <w:r w:rsidRPr="00327B88">
        <w:rPr>
          <w:rFonts w:ascii="Times New Roman" w:eastAsia="Times New Roman" w:hAnsi="Times New Roman" w:cs="Times New Roman"/>
          <w:color w:val="000000" w:themeColor="text1"/>
          <w:sz w:val="28"/>
          <w:szCs w:val="28"/>
          <w:u w:val="single"/>
          <w:lang w:eastAsia="ru-RU"/>
        </w:rPr>
        <w:t xml:space="preserve"> (</w:t>
      </w:r>
      <w:r w:rsidRPr="00327B88">
        <w:rPr>
          <w:rFonts w:ascii="Times New Roman" w:eastAsia="Times New Roman" w:hAnsi="Times New Roman" w:cs="Times New Roman"/>
          <w:color w:val="000000" w:themeColor="text1"/>
          <w:sz w:val="28"/>
          <w:szCs w:val="28"/>
          <w:lang w:eastAsia="ru-RU"/>
        </w:rPr>
        <w:t>дата обращения: 03.11.2021).</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27B88">
        <w:rPr>
          <w:rFonts w:ascii="Times New Roman" w:eastAsia="Times New Roman" w:hAnsi="Times New Roman" w:cs="Times New Roman"/>
          <w:color w:val="000000" w:themeColor="text1"/>
          <w:sz w:val="28"/>
          <w:szCs w:val="28"/>
          <w:lang w:eastAsia="ru-RU"/>
        </w:rPr>
        <w:t xml:space="preserve">Научно-технический журнал «Нефть. Газ. Новации» </w:t>
      </w:r>
      <w:hyperlink r:id="rId18" w:history="1">
        <w:r w:rsidRPr="00327B88">
          <w:rPr>
            <w:rStyle w:val="ab"/>
            <w:rFonts w:ascii="Times New Roman" w:eastAsia="Times New Roman" w:hAnsi="Times New Roman" w:cs="Times New Roman"/>
            <w:sz w:val="28"/>
            <w:szCs w:val="28"/>
            <w:lang w:eastAsia="ru-RU"/>
          </w:rPr>
          <w:t>https://neft-gaz-novacii.ru/</w:t>
        </w:r>
      </w:hyperlink>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27B88">
        <w:rPr>
          <w:rFonts w:ascii="Times New Roman" w:eastAsia="Times New Roman" w:hAnsi="Times New Roman" w:cs="Times New Roman"/>
          <w:color w:val="000000" w:themeColor="text1"/>
          <w:sz w:val="28"/>
          <w:szCs w:val="28"/>
          <w:lang w:eastAsia="ru-RU"/>
        </w:rPr>
        <w:t xml:space="preserve">Нефтесервисный холдинг «ТАГРАС» </w:t>
      </w:r>
      <w:hyperlink r:id="rId19" w:history="1">
        <w:r w:rsidRPr="00327B88">
          <w:rPr>
            <w:rStyle w:val="ab"/>
            <w:rFonts w:ascii="Times New Roman" w:eastAsia="Times New Roman" w:hAnsi="Times New Roman" w:cs="Times New Roman"/>
            <w:sz w:val="28"/>
            <w:szCs w:val="28"/>
            <w:lang w:eastAsia="ru-RU"/>
          </w:rPr>
          <w:t>https://тмс-групп.рф/</w:t>
        </w:r>
      </w:hyperlink>
    </w:p>
    <w:p w:rsidR="005F51C7" w:rsidRPr="00327B88" w:rsidRDefault="005F51C7" w:rsidP="005F51C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27B88">
        <w:rPr>
          <w:rFonts w:ascii="Times New Roman" w:eastAsia="Times New Roman" w:hAnsi="Times New Roman" w:cs="Times New Roman"/>
          <w:color w:val="000000" w:themeColor="text1"/>
          <w:sz w:val="28"/>
          <w:szCs w:val="28"/>
          <w:lang w:eastAsia="ru-RU"/>
        </w:rPr>
        <w:t>Электронно-библиотечные системы:</w:t>
      </w:r>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hyperlink r:id="rId20" w:history="1">
        <w:r w:rsidRPr="00327B88">
          <w:rPr>
            <w:rStyle w:val="ab"/>
            <w:rFonts w:ascii="Times New Roman" w:eastAsia="Times New Roman" w:hAnsi="Times New Roman" w:cs="Times New Roman"/>
            <w:sz w:val="28"/>
            <w:szCs w:val="28"/>
            <w:lang w:eastAsia="ru-RU"/>
          </w:rPr>
          <w:t>https://urait.ru</w:t>
        </w:r>
      </w:hyperlink>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hyperlink r:id="rId21" w:history="1">
        <w:r w:rsidRPr="00327B88">
          <w:rPr>
            <w:rStyle w:val="ab"/>
            <w:rFonts w:ascii="Times New Roman" w:eastAsia="Times New Roman" w:hAnsi="Times New Roman" w:cs="Times New Roman"/>
            <w:sz w:val="28"/>
            <w:szCs w:val="28"/>
            <w:lang w:eastAsia="ru-RU"/>
          </w:rPr>
          <w:t>https://lanbook.com/</w:t>
        </w:r>
      </w:hyperlink>
    </w:p>
    <w:p w:rsidR="005F51C7" w:rsidRPr="00327B88" w:rsidRDefault="005F51C7" w:rsidP="005F51C7">
      <w:pPr>
        <w:pStyle w:val="ac"/>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hyperlink r:id="rId22" w:history="1">
        <w:r w:rsidRPr="00327B88">
          <w:rPr>
            <w:rStyle w:val="ab"/>
            <w:rFonts w:ascii="Times New Roman" w:eastAsia="Times New Roman" w:hAnsi="Times New Roman" w:cs="Times New Roman"/>
            <w:sz w:val="28"/>
            <w:szCs w:val="28"/>
            <w:lang w:eastAsia="ru-RU"/>
          </w:rPr>
          <w:t>https://znanium.com/</w:t>
        </w:r>
      </w:hyperlink>
    </w:p>
    <w:p w:rsidR="005F51C7" w:rsidRDefault="00C95453" w:rsidP="005F51C7">
      <w:pPr>
        <w:pStyle w:val="ac"/>
        <w:shd w:val="clear" w:color="auto" w:fill="FFFFFF"/>
        <w:spacing w:after="0" w:line="240" w:lineRule="auto"/>
        <w:ind w:left="0" w:firstLine="567"/>
        <w:jc w:val="both"/>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eastAsia="ru-RU"/>
        </w:rPr>
        <w:t>6</w:t>
      </w:r>
      <w:r w:rsidR="005F51C7" w:rsidRPr="00327B88">
        <w:rPr>
          <w:rFonts w:ascii="Times New Roman" w:eastAsia="Times New Roman" w:hAnsi="Times New Roman" w:cs="Times New Roman"/>
          <w:b/>
          <w:color w:val="000000" w:themeColor="text1"/>
          <w:sz w:val="28"/>
          <w:szCs w:val="28"/>
          <w:lang w:eastAsia="ru-RU"/>
        </w:rPr>
        <w:t>.2.3. Дополнительные источники, электронные ресурсы</w:t>
      </w:r>
    </w:p>
    <w:p w:rsidR="005F51C7" w:rsidRDefault="005F51C7" w:rsidP="005F51C7">
      <w:pPr>
        <w:pStyle w:val="ac"/>
        <w:shd w:val="clear" w:color="auto" w:fill="FFFFFF"/>
        <w:spacing w:after="0" w:line="240" w:lineRule="auto"/>
        <w:ind w:left="0" w:firstLine="567"/>
        <w:jc w:val="both"/>
        <w:rPr>
          <w:rFonts w:ascii="Times New Roman" w:eastAsia="Times New Roman" w:hAnsi="Times New Roman" w:cs="Times New Roman"/>
          <w:b/>
          <w:color w:val="000000" w:themeColor="text1"/>
          <w:sz w:val="28"/>
          <w:szCs w:val="28"/>
          <w:lang w:val="en-US" w:eastAsia="ru-RU"/>
        </w:rPr>
      </w:pPr>
    </w:p>
    <w:p w:rsidR="009533E2" w:rsidRPr="00327B88" w:rsidRDefault="009533E2" w:rsidP="005F51C7">
      <w:pPr>
        <w:pStyle w:val="2"/>
        <w:numPr>
          <w:ilvl w:val="0"/>
          <w:numId w:val="7"/>
        </w:numPr>
        <w:spacing w:line="240" w:lineRule="auto"/>
      </w:pPr>
      <w:bookmarkStart w:id="15" w:name="_Toc97722120"/>
      <w:r w:rsidRPr="00327B88">
        <w:lastRenderedPageBreak/>
        <w:t>Лист изменений и дополнений, внесенных в рабочую программу</w:t>
      </w:r>
      <w:r w:rsidR="00ED6674">
        <w:t xml:space="preserve"> и оценочные средства учебной дисциплины</w:t>
      </w:r>
      <w:bookmarkEnd w:id="15"/>
    </w:p>
    <w:p w:rsidR="009533E2" w:rsidRPr="00327B88" w:rsidRDefault="009533E2" w:rsidP="005F51C7">
      <w:pPr>
        <w:spacing w:after="0" w:line="240" w:lineRule="auto"/>
        <w:ind w:firstLine="567"/>
        <w:rPr>
          <w:rFonts w:ascii="Times New Roman" w:hAnsi="Times New Roman" w:cs="Times New Roman"/>
          <w:sz w:val="28"/>
          <w:szCs w:val="28"/>
          <w:lang w:eastAsia="ru-RU"/>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139"/>
      </w:tblGrid>
      <w:tr w:rsidR="009533E2" w:rsidRPr="00C95453" w:rsidTr="00ED6674">
        <w:trPr>
          <w:trHeight w:val="20"/>
        </w:trPr>
        <w:tc>
          <w:tcPr>
            <w:tcW w:w="10491" w:type="dxa"/>
            <w:gridSpan w:val="2"/>
            <w:tcBorders>
              <w:top w:val="single" w:sz="4" w:space="0" w:color="auto"/>
              <w:left w:val="single" w:sz="4" w:space="0" w:color="auto"/>
              <w:bottom w:val="single" w:sz="4" w:space="0" w:color="auto"/>
              <w:right w:val="single" w:sz="4" w:space="0" w:color="auto"/>
            </w:tcBorders>
            <w:hideMark/>
          </w:tcPr>
          <w:p w:rsidR="009533E2" w:rsidRPr="00C95453" w:rsidRDefault="009533E2" w:rsidP="005F51C7">
            <w:pPr>
              <w:spacing w:after="0" w:line="240" w:lineRule="auto"/>
              <w:rPr>
                <w:rFonts w:ascii="Times New Roman" w:eastAsia="Calibri" w:hAnsi="Times New Roman" w:cs="Times New Roman"/>
                <w:sz w:val="24"/>
                <w:szCs w:val="28"/>
              </w:rPr>
            </w:pPr>
            <w:r w:rsidRPr="00C95453">
              <w:rPr>
                <w:rFonts w:ascii="Times New Roman" w:hAnsi="Times New Roman" w:cs="Times New Roman"/>
                <w:sz w:val="24"/>
                <w:szCs w:val="28"/>
                <w:lang w:eastAsia="ru-RU"/>
              </w:rPr>
              <w:t xml:space="preserve">№ изменения, дата внесения изменения; № страницы с изменением. </w:t>
            </w:r>
          </w:p>
          <w:p w:rsidR="009533E2" w:rsidRPr="00C95453" w:rsidRDefault="009533E2" w:rsidP="005F51C7">
            <w:pPr>
              <w:spacing w:after="0" w:line="240" w:lineRule="auto"/>
              <w:jc w:val="right"/>
              <w:rPr>
                <w:rFonts w:ascii="Times New Roman" w:eastAsia="Calibri" w:hAnsi="Times New Roman" w:cs="Times New Roman"/>
                <w:i/>
                <w:sz w:val="24"/>
                <w:szCs w:val="28"/>
              </w:rPr>
            </w:pPr>
            <w:r w:rsidRPr="00C95453">
              <w:rPr>
                <w:rFonts w:ascii="Times New Roman" w:hAnsi="Times New Roman" w:cs="Times New Roman"/>
                <w:i/>
                <w:sz w:val="24"/>
                <w:szCs w:val="28"/>
                <w:lang w:eastAsia="ru-RU"/>
              </w:rPr>
              <w:t>.</w:t>
            </w:r>
          </w:p>
        </w:tc>
      </w:tr>
      <w:tr w:rsidR="009533E2" w:rsidRPr="00C95453" w:rsidTr="00ED6674">
        <w:trPr>
          <w:trHeight w:val="20"/>
        </w:trPr>
        <w:tc>
          <w:tcPr>
            <w:tcW w:w="5352" w:type="dxa"/>
            <w:tcBorders>
              <w:top w:val="single" w:sz="4" w:space="0" w:color="auto"/>
              <w:left w:val="single" w:sz="4" w:space="0" w:color="auto"/>
              <w:bottom w:val="single" w:sz="4" w:space="0" w:color="auto"/>
              <w:right w:val="single" w:sz="4" w:space="0" w:color="auto"/>
            </w:tcBorders>
          </w:tcPr>
          <w:p w:rsidR="009533E2" w:rsidRPr="00C95453" w:rsidRDefault="009533E2" w:rsidP="005F51C7">
            <w:pPr>
              <w:spacing w:after="0" w:line="240" w:lineRule="auto"/>
              <w:jc w:val="center"/>
              <w:rPr>
                <w:rFonts w:ascii="Times New Roman" w:hAnsi="Times New Roman" w:cs="Times New Roman"/>
                <w:b/>
                <w:sz w:val="24"/>
                <w:szCs w:val="28"/>
                <w:lang w:eastAsia="ru-RU"/>
              </w:rPr>
            </w:pPr>
            <w:r w:rsidRPr="00C95453">
              <w:rPr>
                <w:rFonts w:ascii="Times New Roman" w:hAnsi="Times New Roman" w:cs="Times New Roman"/>
                <w:b/>
                <w:sz w:val="24"/>
                <w:szCs w:val="28"/>
                <w:lang w:eastAsia="ru-RU"/>
              </w:rPr>
              <w:t>БЫЛО</w:t>
            </w:r>
          </w:p>
          <w:p w:rsidR="009533E2" w:rsidRPr="00C95453" w:rsidRDefault="009533E2" w:rsidP="005F51C7">
            <w:pPr>
              <w:spacing w:after="0" w:line="240" w:lineRule="auto"/>
              <w:jc w:val="center"/>
              <w:rPr>
                <w:rFonts w:ascii="Times New Roman" w:hAnsi="Times New Roman" w:cs="Times New Roman"/>
                <w:b/>
                <w:sz w:val="24"/>
                <w:szCs w:val="28"/>
                <w:lang w:eastAsia="ru-RU"/>
              </w:rPr>
            </w:pPr>
          </w:p>
          <w:p w:rsidR="009533E2" w:rsidRPr="00C95453" w:rsidRDefault="009533E2" w:rsidP="005F51C7">
            <w:pPr>
              <w:spacing w:after="0" w:line="240" w:lineRule="auto"/>
              <w:jc w:val="center"/>
              <w:rPr>
                <w:rFonts w:ascii="Times New Roman" w:hAnsi="Times New Roman" w:cs="Times New Roman"/>
                <w:b/>
                <w:sz w:val="24"/>
                <w:szCs w:val="28"/>
                <w:lang w:eastAsia="ru-RU"/>
              </w:rPr>
            </w:pPr>
          </w:p>
          <w:p w:rsidR="009533E2" w:rsidRPr="00C95453" w:rsidRDefault="009533E2" w:rsidP="005F51C7">
            <w:pPr>
              <w:spacing w:after="0" w:line="240" w:lineRule="auto"/>
              <w:jc w:val="center"/>
              <w:rPr>
                <w:rFonts w:ascii="Times New Roman" w:hAnsi="Times New Roman" w:cs="Times New Roman"/>
                <w:b/>
                <w:sz w:val="24"/>
                <w:szCs w:val="28"/>
                <w:lang w:eastAsia="ru-RU"/>
              </w:rPr>
            </w:pPr>
          </w:p>
          <w:p w:rsidR="009533E2" w:rsidRPr="00C95453" w:rsidRDefault="009533E2" w:rsidP="005F51C7">
            <w:pPr>
              <w:spacing w:after="0" w:line="240" w:lineRule="auto"/>
              <w:jc w:val="center"/>
              <w:rPr>
                <w:rFonts w:ascii="Times New Roman" w:hAnsi="Times New Roman" w:cs="Times New Roman"/>
                <w:b/>
                <w:sz w:val="24"/>
                <w:szCs w:val="28"/>
                <w:lang w:eastAsia="ru-RU"/>
              </w:rPr>
            </w:pPr>
          </w:p>
          <w:p w:rsidR="009533E2" w:rsidRPr="00C95453" w:rsidRDefault="009533E2" w:rsidP="005F51C7">
            <w:pPr>
              <w:spacing w:after="0" w:line="240" w:lineRule="auto"/>
              <w:jc w:val="center"/>
              <w:rPr>
                <w:rFonts w:ascii="Times New Roman" w:hAnsi="Times New Roman" w:cs="Times New Roman"/>
                <w:b/>
                <w:sz w:val="24"/>
                <w:szCs w:val="28"/>
                <w:lang w:eastAsia="ru-RU"/>
              </w:rPr>
            </w:pPr>
          </w:p>
          <w:p w:rsidR="009533E2" w:rsidRPr="00C95453" w:rsidRDefault="009533E2" w:rsidP="005F51C7">
            <w:pPr>
              <w:spacing w:after="0" w:line="240" w:lineRule="auto"/>
              <w:jc w:val="center"/>
              <w:rPr>
                <w:rFonts w:ascii="Times New Roman" w:eastAsia="Calibri" w:hAnsi="Times New Roman" w:cs="Times New Roman"/>
                <w:b/>
                <w:sz w:val="24"/>
                <w:szCs w:val="28"/>
              </w:rPr>
            </w:pPr>
          </w:p>
        </w:tc>
        <w:tc>
          <w:tcPr>
            <w:tcW w:w="5139" w:type="dxa"/>
            <w:tcBorders>
              <w:top w:val="single" w:sz="4" w:space="0" w:color="auto"/>
              <w:left w:val="single" w:sz="4" w:space="0" w:color="auto"/>
              <w:bottom w:val="single" w:sz="4" w:space="0" w:color="auto"/>
              <w:right w:val="single" w:sz="4" w:space="0" w:color="auto"/>
            </w:tcBorders>
          </w:tcPr>
          <w:p w:rsidR="009533E2" w:rsidRPr="00C95453" w:rsidRDefault="009533E2" w:rsidP="005F51C7">
            <w:pPr>
              <w:spacing w:after="0" w:line="240" w:lineRule="auto"/>
              <w:jc w:val="center"/>
              <w:rPr>
                <w:rFonts w:ascii="Times New Roman" w:eastAsia="Calibri" w:hAnsi="Times New Roman" w:cs="Times New Roman"/>
                <w:b/>
                <w:sz w:val="24"/>
                <w:szCs w:val="28"/>
              </w:rPr>
            </w:pPr>
            <w:r w:rsidRPr="00C95453">
              <w:rPr>
                <w:rFonts w:ascii="Times New Roman" w:hAnsi="Times New Roman" w:cs="Times New Roman"/>
                <w:b/>
                <w:sz w:val="24"/>
                <w:szCs w:val="28"/>
                <w:lang w:eastAsia="ru-RU"/>
              </w:rPr>
              <w:t>СТАЛО</w:t>
            </w:r>
          </w:p>
          <w:p w:rsidR="009533E2" w:rsidRPr="00C95453" w:rsidRDefault="009533E2" w:rsidP="005F51C7">
            <w:pPr>
              <w:spacing w:after="0" w:line="240" w:lineRule="auto"/>
              <w:jc w:val="center"/>
              <w:rPr>
                <w:rFonts w:ascii="Times New Roman" w:eastAsia="Calibri" w:hAnsi="Times New Roman" w:cs="Times New Roman"/>
                <w:b/>
                <w:sz w:val="24"/>
                <w:szCs w:val="28"/>
              </w:rPr>
            </w:pPr>
          </w:p>
        </w:tc>
      </w:tr>
      <w:tr w:rsidR="009533E2" w:rsidRPr="00C95453" w:rsidTr="00ED6674">
        <w:trPr>
          <w:trHeight w:val="20"/>
        </w:trPr>
        <w:tc>
          <w:tcPr>
            <w:tcW w:w="10491" w:type="dxa"/>
            <w:gridSpan w:val="2"/>
            <w:tcBorders>
              <w:top w:val="single" w:sz="4" w:space="0" w:color="auto"/>
              <w:left w:val="single" w:sz="4" w:space="0" w:color="auto"/>
              <w:bottom w:val="single" w:sz="4" w:space="0" w:color="auto"/>
              <w:right w:val="single" w:sz="4" w:space="0" w:color="auto"/>
            </w:tcBorders>
          </w:tcPr>
          <w:p w:rsidR="009533E2" w:rsidRPr="00C95453" w:rsidRDefault="009533E2" w:rsidP="005F51C7">
            <w:pPr>
              <w:spacing w:after="0" w:line="240" w:lineRule="auto"/>
              <w:rPr>
                <w:rFonts w:ascii="Times New Roman" w:eastAsia="Calibri" w:hAnsi="Times New Roman" w:cs="Times New Roman"/>
                <w:sz w:val="24"/>
                <w:szCs w:val="28"/>
              </w:rPr>
            </w:pPr>
            <w:r w:rsidRPr="00C95453">
              <w:rPr>
                <w:rFonts w:ascii="Times New Roman" w:hAnsi="Times New Roman" w:cs="Times New Roman"/>
                <w:sz w:val="24"/>
                <w:szCs w:val="28"/>
                <w:lang w:eastAsia="ru-RU"/>
              </w:rPr>
              <w:t>Основание:</w:t>
            </w: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hAnsi="Times New Roman" w:cs="Times New Roman"/>
                <w:sz w:val="24"/>
                <w:szCs w:val="28"/>
                <w:lang w:eastAsia="ru-RU"/>
              </w:rPr>
            </w:pPr>
          </w:p>
          <w:p w:rsidR="009533E2" w:rsidRPr="00C95453" w:rsidRDefault="009533E2" w:rsidP="005F51C7">
            <w:pPr>
              <w:spacing w:after="0" w:line="240" w:lineRule="auto"/>
              <w:rPr>
                <w:rFonts w:ascii="Times New Roman" w:eastAsia="Calibri" w:hAnsi="Times New Roman" w:cs="Times New Roman"/>
                <w:sz w:val="24"/>
                <w:szCs w:val="28"/>
              </w:rPr>
            </w:pPr>
            <w:r w:rsidRPr="00C95453">
              <w:rPr>
                <w:rFonts w:ascii="Times New Roman" w:hAnsi="Times New Roman" w:cs="Times New Roman"/>
                <w:sz w:val="24"/>
                <w:szCs w:val="28"/>
                <w:lang w:eastAsia="ru-RU"/>
              </w:rPr>
              <w:t>Подпись лица, внесшего изменения</w:t>
            </w:r>
          </w:p>
        </w:tc>
      </w:tr>
    </w:tbl>
    <w:p w:rsidR="0052684E" w:rsidRPr="009533E2" w:rsidRDefault="0052684E" w:rsidP="005F51C7">
      <w:pPr>
        <w:spacing w:after="0" w:line="240" w:lineRule="auto"/>
        <w:ind w:firstLine="567"/>
        <w:rPr>
          <w:rFonts w:ascii="Times New Roman" w:hAnsi="Times New Roman" w:cs="Times New Roman"/>
          <w:sz w:val="28"/>
          <w:szCs w:val="28"/>
          <w:lang w:eastAsia="ru-RU"/>
        </w:rPr>
      </w:pPr>
    </w:p>
    <w:sectPr w:rsidR="0052684E" w:rsidRPr="009533E2" w:rsidSect="00327B8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62" w:rsidRDefault="00157962" w:rsidP="005F719D">
      <w:pPr>
        <w:spacing w:after="0" w:line="240" w:lineRule="auto"/>
      </w:pPr>
      <w:r>
        <w:separator/>
      </w:r>
    </w:p>
  </w:endnote>
  <w:endnote w:type="continuationSeparator" w:id="0">
    <w:p w:rsidR="00157962" w:rsidRDefault="00157962" w:rsidP="005F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27523"/>
      <w:docPartObj>
        <w:docPartGallery w:val="Page Numbers (Bottom of Page)"/>
        <w:docPartUnique/>
      </w:docPartObj>
    </w:sdtPr>
    <w:sdtContent>
      <w:p w:rsidR="00157962" w:rsidRDefault="00157962">
        <w:pPr>
          <w:pStyle w:val="af0"/>
          <w:jc w:val="center"/>
        </w:pPr>
        <w:r>
          <w:fldChar w:fldCharType="begin"/>
        </w:r>
        <w:r>
          <w:instrText>PAGE   \* MERGEFORMAT</w:instrText>
        </w:r>
        <w:r>
          <w:fldChar w:fldCharType="separate"/>
        </w:r>
        <w:r w:rsidR="00C95453">
          <w:rPr>
            <w:noProof/>
          </w:rPr>
          <w:t>3</w:t>
        </w:r>
        <w:r>
          <w:fldChar w:fldCharType="end"/>
        </w:r>
      </w:p>
    </w:sdtContent>
  </w:sdt>
  <w:p w:rsidR="00157962" w:rsidRDefault="0015796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62" w:rsidRDefault="00157962" w:rsidP="005F719D">
      <w:pPr>
        <w:spacing w:after="0" w:line="240" w:lineRule="auto"/>
      </w:pPr>
      <w:r>
        <w:separator/>
      </w:r>
    </w:p>
  </w:footnote>
  <w:footnote w:type="continuationSeparator" w:id="0">
    <w:p w:rsidR="00157962" w:rsidRDefault="00157962" w:rsidP="005F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0CB"/>
    <w:multiLevelType w:val="multilevel"/>
    <w:tmpl w:val="48B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398F"/>
    <w:multiLevelType w:val="hybridMultilevel"/>
    <w:tmpl w:val="204C8D6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985343"/>
    <w:multiLevelType w:val="hybridMultilevel"/>
    <w:tmpl w:val="D8A2464A"/>
    <w:lvl w:ilvl="0" w:tplc="FF921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472624"/>
    <w:multiLevelType w:val="hybridMultilevel"/>
    <w:tmpl w:val="515A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66CEE"/>
    <w:multiLevelType w:val="hybridMultilevel"/>
    <w:tmpl w:val="FE1E5B20"/>
    <w:lvl w:ilvl="0" w:tplc="EF02C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97235F"/>
    <w:multiLevelType w:val="hybridMultilevel"/>
    <w:tmpl w:val="464C44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A0720"/>
    <w:multiLevelType w:val="hybridMultilevel"/>
    <w:tmpl w:val="A7307B9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5645EAE"/>
    <w:multiLevelType w:val="hybridMultilevel"/>
    <w:tmpl w:val="227C7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C14388"/>
    <w:multiLevelType w:val="multilevel"/>
    <w:tmpl w:val="29365B04"/>
    <w:lvl w:ilvl="0">
      <w:start w:val="5"/>
      <w:numFmt w:val="decimal"/>
      <w:lvlText w:val="%1."/>
      <w:lvlJc w:val="left"/>
      <w:pPr>
        <w:ind w:left="1069" w:hanging="360"/>
      </w:pPr>
      <w:rPr>
        <w:rFonts w:eastAsia="Times New Roman" w:hint="default"/>
        <w:color w:val="auto"/>
        <w:u w:val="none"/>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9237900"/>
    <w:multiLevelType w:val="multilevel"/>
    <w:tmpl w:val="B4361EE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8024E8"/>
    <w:multiLevelType w:val="multilevel"/>
    <w:tmpl w:val="48845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51D35"/>
    <w:multiLevelType w:val="multilevel"/>
    <w:tmpl w:val="778CBD36"/>
    <w:lvl w:ilvl="0">
      <w:start w:val="1"/>
      <w:numFmt w:val="decimal"/>
      <w:lvlText w:val="%1."/>
      <w:lvlJc w:val="left"/>
      <w:pPr>
        <w:ind w:left="1069" w:hanging="360"/>
      </w:pPr>
      <w:rPr>
        <w:rFonts w:eastAsia="Times New Roman" w:hint="default"/>
        <w:color w:val="auto"/>
        <w:u w:val="none"/>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9AF6B4D"/>
    <w:multiLevelType w:val="hybridMultilevel"/>
    <w:tmpl w:val="AC9A0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0D5C"/>
    <w:multiLevelType w:val="hybridMultilevel"/>
    <w:tmpl w:val="99780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35E29"/>
    <w:multiLevelType w:val="hybridMultilevel"/>
    <w:tmpl w:val="369A390E"/>
    <w:lvl w:ilvl="0" w:tplc="1DD26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3372F"/>
    <w:multiLevelType w:val="hybridMultilevel"/>
    <w:tmpl w:val="E6B8E55E"/>
    <w:lvl w:ilvl="0" w:tplc="D8C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371BB"/>
    <w:multiLevelType w:val="multilevel"/>
    <w:tmpl w:val="778CBD36"/>
    <w:lvl w:ilvl="0">
      <w:start w:val="1"/>
      <w:numFmt w:val="decimal"/>
      <w:lvlText w:val="%1."/>
      <w:lvlJc w:val="left"/>
      <w:pPr>
        <w:ind w:left="1069" w:hanging="360"/>
      </w:pPr>
      <w:rPr>
        <w:rFonts w:eastAsia="Times New Roman" w:hint="default"/>
        <w:color w:val="auto"/>
        <w:u w:val="none"/>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3851081"/>
    <w:multiLevelType w:val="hybridMultilevel"/>
    <w:tmpl w:val="25F69662"/>
    <w:lvl w:ilvl="0" w:tplc="7B3EA114">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85AFA"/>
    <w:multiLevelType w:val="multilevel"/>
    <w:tmpl w:val="48B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64676C"/>
    <w:multiLevelType w:val="hybridMultilevel"/>
    <w:tmpl w:val="AE8CDC60"/>
    <w:lvl w:ilvl="0" w:tplc="FF921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594E6D"/>
    <w:multiLevelType w:val="hybridMultilevel"/>
    <w:tmpl w:val="895AC420"/>
    <w:lvl w:ilvl="0" w:tplc="95AEDB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B91F80"/>
    <w:multiLevelType w:val="multilevel"/>
    <w:tmpl w:val="0778CEA8"/>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6161D"/>
    <w:multiLevelType w:val="hybridMultilevel"/>
    <w:tmpl w:val="CCCC423E"/>
    <w:lvl w:ilvl="0" w:tplc="79E23B0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D61BB"/>
    <w:multiLevelType w:val="hybridMultilevel"/>
    <w:tmpl w:val="92A07FAC"/>
    <w:lvl w:ilvl="0" w:tplc="63F670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8F4DEE"/>
    <w:multiLevelType w:val="hybridMultilevel"/>
    <w:tmpl w:val="E6B8E55E"/>
    <w:lvl w:ilvl="0" w:tplc="D8C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B6213B"/>
    <w:multiLevelType w:val="hybridMultilevel"/>
    <w:tmpl w:val="204C8D62"/>
    <w:lvl w:ilvl="0" w:tplc="0419000F">
      <w:start w:val="1"/>
      <w:numFmt w:val="decimal"/>
      <w:lvlText w:val="%1."/>
      <w:lvlJc w:val="left"/>
      <w:pPr>
        <w:ind w:left="927"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F976955"/>
    <w:multiLevelType w:val="hybridMultilevel"/>
    <w:tmpl w:val="64CC4088"/>
    <w:lvl w:ilvl="0" w:tplc="9764540A">
      <w:start w:val="1"/>
      <w:numFmt w:val="decimal"/>
      <w:lvlText w:val="%1."/>
      <w:lvlJc w:val="left"/>
      <w:pPr>
        <w:ind w:left="2066" w:hanging="121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658909C7"/>
    <w:multiLevelType w:val="multilevel"/>
    <w:tmpl w:val="879AA3F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5D309DD"/>
    <w:multiLevelType w:val="hybridMultilevel"/>
    <w:tmpl w:val="AC9A0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A7EB1"/>
    <w:multiLevelType w:val="hybridMultilevel"/>
    <w:tmpl w:val="BEBE092A"/>
    <w:lvl w:ilvl="0" w:tplc="CB2031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FE2174"/>
    <w:multiLevelType w:val="multilevel"/>
    <w:tmpl w:val="9E3865AE"/>
    <w:lvl w:ilvl="0">
      <w:start w:val="1"/>
      <w:numFmt w:val="decimal"/>
      <w:lvlText w:val="%1."/>
      <w:lvlJc w:val="left"/>
      <w:pPr>
        <w:ind w:left="690" w:hanging="690"/>
      </w:pPr>
      <w:rPr>
        <w:rFonts w:ascii="Times New Roman" w:eastAsia="Times New Roman" w:hAnsi="Times New Roman" w:cstheme="majorBidi"/>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4" w15:restartNumberingAfterBreak="0">
    <w:nsid w:val="6DD42BEC"/>
    <w:multiLevelType w:val="hybridMultilevel"/>
    <w:tmpl w:val="952413CC"/>
    <w:lvl w:ilvl="0" w:tplc="39C23F3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71E22"/>
    <w:multiLevelType w:val="hybridMultilevel"/>
    <w:tmpl w:val="4638598E"/>
    <w:lvl w:ilvl="0" w:tplc="7EE6A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AC4969"/>
    <w:multiLevelType w:val="multilevel"/>
    <w:tmpl w:val="2DD83F4E"/>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DA1CA7"/>
    <w:multiLevelType w:val="hybridMultilevel"/>
    <w:tmpl w:val="68EEDE94"/>
    <w:lvl w:ilvl="0" w:tplc="656431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3523A"/>
    <w:multiLevelType w:val="hybridMultilevel"/>
    <w:tmpl w:val="6E089530"/>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15:restartNumberingAfterBreak="0">
    <w:nsid w:val="73D87EC6"/>
    <w:multiLevelType w:val="hybridMultilevel"/>
    <w:tmpl w:val="C3C28DAC"/>
    <w:lvl w:ilvl="0" w:tplc="8B4425D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894C1F"/>
    <w:multiLevelType w:val="multilevel"/>
    <w:tmpl w:val="039A8DC0"/>
    <w:lvl w:ilvl="0">
      <w:start w:val="3"/>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1" w15:restartNumberingAfterBreak="0">
    <w:nsid w:val="7762304D"/>
    <w:multiLevelType w:val="hybridMultilevel"/>
    <w:tmpl w:val="6CE6152A"/>
    <w:lvl w:ilvl="0" w:tplc="FF921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F4809"/>
    <w:multiLevelType w:val="hybridMultilevel"/>
    <w:tmpl w:val="E976FFEE"/>
    <w:lvl w:ilvl="0" w:tplc="5E182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E9C757A"/>
    <w:multiLevelType w:val="multilevel"/>
    <w:tmpl w:val="F9FE080E"/>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8"/>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12"/>
  </w:num>
  <w:num w:numId="7">
    <w:abstractNumId w:val="33"/>
  </w:num>
  <w:num w:numId="8">
    <w:abstractNumId w:val="30"/>
  </w:num>
  <w:num w:numId="9">
    <w:abstractNumId w:val="22"/>
  </w:num>
  <w:num w:numId="10">
    <w:abstractNumId w:val="2"/>
  </w:num>
  <w:num w:numId="11">
    <w:abstractNumId w:val="41"/>
  </w:num>
  <w:num w:numId="12">
    <w:abstractNumId w:val="1"/>
  </w:num>
  <w:num w:numId="13">
    <w:abstractNumId w:val="9"/>
  </w:num>
  <w:num w:numId="14">
    <w:abstractNumId w:val="1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43"/>
  </w:num>
  <w:num w:numId="19">
    <w:abstractNumId w:val="40"/>
  </w:num>
  <w:num w:numId="20">
    <w:abstractNumId w:val="42"/>
  </w:num>
  <w:num w:numId="21">
    <w:abstractNumId w:val="24"/>
  </w:num>
  <w:num w:numId="22">
    <w:abstractNumId w:val="10"/>
  </w:num>
  <w:num w:numId="23">
    <w:abstractNumId w:val="0"/>
  </w:num>
  <w:num w:numId="24">
    <w:abstractNumId w:val="4"/>
  </w:num>
  <w:num w:numId="25">
    <w:abstractNumId w:val="21"/>
  </w:num>
  <w:num w:numId="26">
    <w:abstractNumId w:val="36"/>
  </w:num>
  <w:num w:numId="27">
    <w:abstractNumId w:val="13"/>
  </w:num>
  <w:num w:numId="28">
    <w:abstractNumId w:val="7"/>
  </w:num>
  <w:num w:numId="29">
    <w:abstractNumId w:val="32"/>
  </w:num>
  <w:num w:numId="30">
    <w:abstractNumId w:val="34"/>
  </w:num>
  <w:num w:numId="31">
    <w:abstractNumId w:val="20"/>
  </w:num>
  <w:num w:numId="32">
    <w:abstractNumId w:val="35"/>
  </w:num>
  <w:num w:numId="33">
    <w:abstractNumId w:val="39"/>
  </w:num>
  <w:num w:numId="34">
    <w:abstractNumId w:val="27"/>
  </w:num>
  <w:num w:numId="35">
    <w:abstractNumId w:val="17"/>
  </w:num>
  <w:num w:numId="36">
    <w:abstractNumId w:val="26"/>
  </w:num>
  <w:num w:numId="37">
    <w:abstractNumId w:val="23"/>
  </w:num>
  <w:num w:numId="38">
    <w:abstractNumId w:val="37"/>
  </w:num>
  <w:num w:numId="39">
    <w:abstractNumId w:val="16"/>
  </w:num>
  <w:num w:numId="40">
    <w:abstractNumId w:val="3"/>
  </w:num>
  <w:num w:numId="41">
    <w:abstractNumId w:val="5"/>
  </w:num>
  <w:num w:numId="42">
    <w:abstractNumId w:val="25"/>
  </w:num>
  <w:num w:numId="43">
    <w:abstractNumId w:val="31"/>
  </w:num>
  <w:num w:numId="44">
    <w:abstractNumId w:val="1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D"/>
    <w:rsid w:val="000126DA"/>
    <w:rsid w:val="0001581B"/>
    <w:rsid w:val="000338FF"/>
    <w:rsid w:val="000454AD"/>
    <w:rsid w:val="00057AB4"/>
    <w:rsid w:val="00083FD6"/>
    <w:rsid w:val="000E23D4"/>
    <w:rsid w:val="000E3E4E"/>
    <w:rsid w:val="000F0136"/>
    <w:rsid w:val="000F7443"/>
    <w:rsid w:val="00101A18"/>
    <w:rsid w:val="001158BF"/>
    <w:rsid w:val="00137460"/>
    <w:rsid w:val="00157962"/>
    <w:rsid w:val="0016028A"/>
    <w:rsid w:val="00166D39"/>
    <w:rsid w:val="00196284"/>
    <w:rsid w:val="001B1CA7"/>
    <w:rsid w:val="002317DB"/>
    <w:rsid w:val="00261C7F"/>
    <w:rsid w:val="002B3231"/>
    <w:rsid w:val="002C401F"/>
    <w:rsid w:val="002F72FF"/>
    <w:rsid w:val="00327B88"/>
    <w:rsid w:val="003C25E8"/>
    <w:rsid w:val="003C298F"/>
    <w:rsid w:val="003D3287"/>
    <w:rsid w:val="003F02E4"/>
    <w:rsid w:val="003F5D53"/>
    <w:rsid w:val="00411E6D"/>
    <w:rsid w:val="0043347F"/>
    <w:rsid w:val="00434282"/>
    <w:rsid w:val="00475705"/>
    <w:rsid w:val="004D493A"/>
    <w:rsid w:val="004D4C9E"/>
    <w:rsid w:val="004E50E4"/>
    <w:rsid w:val="004F2F85"/>
    <w:rsid w:val="00507E52"/>
    <w:rsid w:val="0052684E"/>
    <w:rsid w:val="005438A9"/>
    <w:rsid w:val="005521EA"/>
    <w:rsid w:val="00566372"/>
    <w:rsid w:val="00576777"/>
    <w:rsid w:val="00587155"/>
    <w:rsid w:val="005F51C7"/>
    <w:rsid w:val="005F719D"/>
    <w:rsid w:val="006170BE"/>
    <w:rsid w:val="0065275A"/>
    <w:rsid w:val="006B3941"/>
    <w:rsid w:val="006E649C"/>
    <w:rsid w:val="007045FF"/>
    <w:rsid w:val="00710292"/>
    <w:rsid w:val="00716BA8"/>
    <w:rsid w:val="00721268"/>
    <w:rsid w:val="00734796"/>
    <w:rsid w:val="00740715"/>
    <w:rsid w:val="00760EF8"/>
    <w:rsid w:val="00776F44"/>
    <w:rsid w:val="007F6C08"/>
    <w:rsid w:val="008072FB"/>
    <w:rsid w:val="00811EEA"/>
    <w:rsid w:val="00812446"/>
    <w:rsid w:val="00851B4F"/>
    <w:rsid w:val="00886EB6"/>
    <w:rsid w:val="008A283B"/>
    <w:rsid w:val="008A34BE"/>
    <w:rsid w:val="008C6728"/>
    <w:rsid w:val="00914E92"/>
    <w:rsid w:val="009533E2"/>
    <w:rsid w:val="00955A76"/>
    <w:rsid w:val="00973EE3"/>
    <w:rsid w:val="009950A8"/>
    <w:rsid w:val="00996BBA"/>
    <w:rsid w:val="009B615D"/>
    <w:rsid w:val="009D51EB"/>
    <w:rsid w:val="009E5495"/>
    <w:rsid w:val="00A13F43"/>
    <w:rsid w:val="00A47753"/>
    <w:rsid w:val="00A6161A"/>
    <w:rsid w:val="00A96DDB"/>
    <w:rsid w:val="00AB3A42"/>
    <w:rsid w:val="00B30089"/>
    <w:rsid w:val="00B35F1F"/>
    <w:rsid w:val="00BC6E33"/>
    <w:rsid w:val="00BE47A5"/>
    <w:rsid w:val="00BF18FA"/>
    <w:rsid w:val="00C465BB"/>
    <w:rsid w:val="00C61310"/>
    <w:rsid w:val="00C95453"/>
    <w:rsid w:val="00CB347F"/>
    <w:rsid w:val="00CB40D5"/>
    <w:rsid w:val="00D2455F"/>
    <w:rsid w:val="00D569D5"/>
    <w:rsid w:val="00D722A1"/>
    <w:rsid w:val="00DA02E9"/>
    <w:rsid w:val="00DD659B"/>
    <w:rsid w:val="00E31EB1"/>
    <w:rsid w:val="00E51219"/>
    <w:rsid w:val="00ED6674"/>
    <w:rsid w:val="00EE565D"/>
    <w:rsid w:val="00EF214F"/>
    <w:rsid w:val="00F140DF"/>
    <w:rsid w:val="00F335D2"/>
    <w:rsid w:val="00F52CE7"/>
    <w:rsid w:val="00F5303D"/>
    <w:rsid w:val="00F67EF5"/>
    <w:rsid w:val="00F714FA"/>
    <w:rsid w:val="00F835C1"/>
    <w:rsid w:val="00FA3B49"/>
    <w:rsid w:val="00FA46C6"/>
    <w:rsid w:val="00FB430F"/>
    <w:rsid w:val="00FE2758"/>
    <w:rsid w:val="00FF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EDA1"/>
  <w15:docId w15:val="{ED95CA6E-044B-42A2-9C94-E91CFFA5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КИМ"/>
    <w:basedOn w:val="a1"/>
    <w:next w:val="a1"/>
    <w:link w:val="12"/>
    <w:uiPriority w:val="99"/>
    <w:qFormat/>
    <w:rsid w:val="00721268"/>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2">
    <w:name w:val="heading 2"/>
    <w:aliases w:val="НПК"/>
    <w:basedOn w:val="a1"/>
    <w:next w:val="a1"/>
    <w:link w:val="20"/>
    <w:uiPriority w:val="9"/>
    <w:unhideWhenUsed/>
    <w:qFormat/>
    <w:rsid w:val="000E3E4E"/>
    <w:pPr>
      <w:keepNext/>
      <w:keepLines/>
      <w:spacing w:after="0" w:line="360" w:lineRule="auto"/>
      <w:ind w:firstLine="567"/>
      <w:jc w:val="center"/>
      <w:outlineLvl w:val="1"/>
    </w:pPr>
    <w:rPr>
      <w:rFonts w:ascii="Times New Roman" w:eastAsiaTheme="majorEastAsia" w:hAnsi="Times New Roman" w:cstheme="majorBidi"/>
      <w:b/>
      <w:caps/>
      <w:sz w:val="28"/>
      <w:szCs w:val="26"/>
      <w:lang w:eastAsia="ru-RU"/>
    </w:rPr>
  </w:style>
  <w:style w:type="paragraph" w:styleId="3">
    <w:name w:val="heading 3"/>
    <w:basedOn w:val="a1"/>
    <w:next w:val="a1"/>
    <w:link w:val="31"/>
    <w:uiPriority w:val="9"/>
    <w:semiHidden/>
    <w:unhideWhenUsed/>
    <w:qFormat/>
    <w:rsid w:val="00F530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1"/>
    <w:link w:val="40"/>
    <w:uiPriority w:val="9"/>
    <w:qFormat/>
    <w:rsid w:val="00F5303D"/>
    <w:pPr>
      <w:autoSpaceDE w:val="0"/>
      <w:autoSpaceDN w:val="0"/>
      <w:adjustRightInd w:val="0"/>
      <w:spacing w:before="240" w:after="240" w:line="360" w:lineRule="auto"/>
      <w:jc w:val="center"/>
      <w:outlineLvl w:val="3"/>
    </w:pPr>
    <w:rPr>
      <w:rFonts w:ascii="Times New Roman" w:eastAsia="Times New Roman" w:hAnsi="Times New Roman" w:cs="Times New Roman"/>
      <w:color w:val="auto"/>
      <w:sz w:val="24"/>
      <w:szCs w:val="24"/>
      <w:lang w:val="x-none" w:eastAsia="x-none"/>
    </w:rPr>
  </w:style>
  <w:style w:type="paragraph" w:styleId="6">
    <w:name w:val="heading 6"/>
    <w:basedOn w:val="a1"/>
    <w:next w:val="a1"/>
    <w:link w:val="60"/>
    <w:uiPriority w:val="9"/>
    <w:semiHidden/>
    <w:unhideWhenUsed/>
    <w:qFormat/>
    <w:rsid w:val="00F5303D"/>
    <w:pPr>
      <w:keepNext/>
      <w:spacing w:after="0" w:line="240" w:lineRule="auto"/>
      <w:ind w:firstLine="426"/>
      <w:outlineLvl w:val="5"/>
    </w:pPr>
    <w:rPr>
      <w:rFonts w:ascii="Times New Roman" w:eastAsia="Times New Roman" w:hAnsi="Times New Roman" w:cs="Times New Roman"/>
      <w:b/>
      <w:i/>
      <w:color w:val="000000"/>
      <w:sz w:val="26"/>
      <w:szCs w:val="20"/>
      <w:lang w:eastAsia="ru-RU"/>
    </w:rPr>
  </w:style>
  <w:style w:type="paragraph" w:styleId="7">
    <w:name w:val="heading 7"/>
    <w:basedOn w:val="a1"/>
    <w:next w:val="a1"/>
    <w:link w:val="70"/>
    <w:semiHidden/>
    <w:unhideWhenUsed/>
    <w:qFormat/>
    <w:rsid w:val="00F5303D"/>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9">
    <w:name w:val="heading 9"/>
    <w:basedOn w:val="a1"/>
    <w:next w:val="a1"/>
    <w:link w:val="90"/>
    <w:uiPriority w:val="9"/>
    <w:semiHidden/>
    <w:unhideWhenUsed/>
    <w:qFormat/>
    <w:rsid w:val="00F5303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3">
    <w:name w:val="Текст сноски1"/>
    <w:basedOn w:val="a1"/>
    <w:next w:val="a5"/>
    <w:link w:val="a6"/>
    <w:uiPriority w:val="99"/>
    <w:rsid w:val="005F719D"/>
    <w:pPr>
      <w:spacing w:after="0" w:line="240" w:lineRule="auto"/>
    </w:pPr>
    <w:rPr>
      <w:rFonts w:ascii="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13"/>
    <w:uiPriority w:val="99"/>
    <w:locked/>
    <w:rsid w:val="005F719D"/>
    <w:rPr>
      <w:rFonts w:ascii="Times New Roman" w:hAnsi="Times New Roman" w:cs="Times New Roman"/>
      <w:sz w:val="20"/>
      <w:szCs w:val="20"/>
      <w:lang w:val="en-US" w:eastAsia="x-none"/>
    </w:rPr>
  </w:style>
  <w:style w:type="character" w:styleId="a7">
    <w:name w:val="footnote reference"/>
    <w:basedOn w:val="a2"/>
    <w:uiPriority w:val="99"/>
    <w:rsid w:val="005F719D"/>
    <w:rPr>
      <w:rFonts w:cs="Times New Roman"/>
      <w:vertAlign w:val="superscript"/>
    </w:rPr>
  </w:style>
  <w:style w:type="character" w:styleId="a8">
    <w:name w:val="Emphasis"/>
    <w:basedOn w:val="a2"/>
    <w:uiPriority w:val="20"/>
    <w:qFormat/>
    <w:rsid w:val="005F719D"/>
    <w:rPr>
      <w:rFonts w:cs="Times New Roman"/>
      <w:i/>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14"/>
    <w:uiPriority w:val="99"/>
    <w:unhideWhenUsed/>
    <w:rsid w:val="005F719D"/>
    <w:pPr>
      <w:spacing w:after="0" w:line="240" w:lineRule="auto"/>
    </w:pPr>
    <w:rPr>
      <w:sz w:val="20"/>
      <w:szCs w:val="20"/>
    </w:rPr>
  </w:style>
  <w:style w:type="character" w:customStyle="1" w:styleId="14">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link w:val="a5"/>
    <w:uiPriority w:val="99"/>
    <w:semiHidden/>
    <w:rsid w:val="005F719D"/>
    <w:rPr>
      <w:sz w:val="20"/>
      <w:szCs w:val="20"/>
    </w:rPr>
  </w:style>
  <w:style w:type="paragraph" w:styleId="a9">
    <w:name w:val="Balloon Text"/>
    <w:basedOn w:val="a1"/>
    <w:link w:val="aa"/>
    <w:uiPriority w:val="99"/>
    <w:unhideWhenUsed/>
    <w:rsid w:val="005F719D"/>
    <w:pPr>
      <w:spacing w:after="0" w:line="240" w:lineRule="auto"/>
    </w:pPr>
    <w:rPr>
      <w:rFonts w:ascii="Tahoma" w:hAnsi="Tahoma" w:cs="Tahoma"/>
      <w:sz w:val="16"/>
      <w:szCs w:val="16"/>
    </w:rPr>
  </w:style>
  <w:style w:type="character" w:customStyle="1" w:styleId="aa">
    <w:name w:val="Текст выноски Знак"/>
    <w:basedOn w:val="a2"/>
    <w:link w:val="a9"/>
    <w:uiPriority w:val="99"/>
    <w:rsid w:val="005F719D"/>
    <w:rPr>
      <w:rFonts w:ascii="Tahoma" w:hAnsi="Tahoma" w:cs="Tahoma"/>
      <w:sz w:val="16"/>
      <w:szCs w:val="16"/>
    </w:rPr>
  </w:style>
  <w:style w:type="character" w:styleId="ab">
    <w:name w:val="Hyperlink"/>
    <w:basedOn w:val="a2"/>
    <w:uiPriority w:val="99"/>
    <w:unhideWhenUsed/>
    <w:rsid w:val="003D3287"/>
    <w:rPr>
      <w:color w:val="0000FF" w:themeColor="hyperlink"/>
      <w:u w:val="single"/>
    </w:rPr>
  </w:style>
  <w:style w:type="paragraph" w:styleId="ac">
    <w:name w:val="List Paragraph"/>
    <w:aliases w:val="Содержание. 2 уровень"/>
    <w:basedOn w:val="a1"/>
    <w:link w:val="ad"/>
    <w:uiPriority w:val="34"/>
    <w:qFormat/>
    <w:rsid w:val="003D3287"/>
    <w:pPr>
      <w:ind w:left="720"/>
      <w:contextualSpacing/>
    </w:pPr>
  </w:style>
  <w:style w:type="paragraph" w:styleId="ae">
    <w:name w:val="header"/>
    <w:basedOn w:val="a1"/>
    <w:link w:val="af"/>
    <w:uiPriority w:val="99"/>
    <w:unhideWhenUsed/>
    <w:rsid w:val="00261C7F"/>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261C7F"/>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261C7F"/>
    <w:pPr>
      <w:tabs>
        <w:tab w:val="center" w:pos="4677"/>
        <w:tab w:val="right" w:pos="9355"/>
      </w:tabs>
      <w:spacing w:after="0" w:line="240" w:lineRule="auto"/>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261C7F"/>
  </w:style>
  <w:style w:type="character" w:customStyle="1" w:styleId="12">
    <w:name w:val="Заголовок 1 Знак"/>
    <w:aliases w:val="КИМ Знак"/>
    <w:basedOn w:val="a2"/>
    <w:link w:val="10"/>
    <w:uiPriority w:val="99"/>
    <w:rsid w:val="00721268"/>
    <w:rPr>
      <w:rFonts w:ascii="Times New Roman" w:eastAsiaTheme="majorEastAsia" w:hAnsi="Times New Roman" w:cstheme="majorBidi"/>
      <w:b/>
      <w:caps/>
      <w:color w:val="000000" w:themeColor="text1"/>
      <w:sz w:val="28"/>
      <w:szCs w:val="32"/>
    </w:rPr>
  </w:style>
  <w:style w:type="paragraph" w:styleId="af2">
    <w:name w:val="TOC Heading"/>
    <w:basedOn w:val="10"/>
    <w:next w:val="a1"/>
    <w:uiPriority w:val="39"/>
    <w:unhideWhenUsed/>
    <w:qFormat/>
    <w:rsid w:val="00710292"/>
    <w:pPr>
      <w:spacing w:line="259" w:lineRule="auto"/>
      <w:jc w:val="left"/>
      <w:outlineLvl w:val="9"/>
    </w:pPr>
    <w:rPr>
      <w:rFonts w:asciiTheme="majorHAnsi" w:hAnsiTheme="majorHAnsi"/>
      <w:b w:val="0"/>
      <w:color w:val="365F91" w:themeColor="accent1" w:themeShade="BF"/>
      <w:sz w:val="32"/>
      <w:lang w:eastAsia="ru-RU"/>
    </w:rPr>
  </w:style>
  <w:style w:type="paragraph" w:styleId="15">
    <w:name w:val="toc 1"/>
    <w:basedOn w:val="a1"/>
    <w:next w:val="a1"/>
    <w:autoRedefine/>
    <w:uiPriority w:val="39"/>
    <w:unhideWhenUsed/>
    <w:rsid w:val="00710292"/>
    <w:pPr>
      <w:spacing w:after="100"/>
    </w:pPr>
  </w:style>
  <w:style w:type="character" w:customStyle="1" w:styleId="ad">
    <w:name w:val="Абзац списка Знак"/>
    <w:aliases w:val="Содержание. 2 уровень Знак"/>
    <w:link w:val="ac"/>
    <w:uiPriority w:val="34"/>
    <w:qFormat/>
    <w:locked/>
    <w:rsid w:val="00083FD6"/>
  </w:style>
  <w:style w:type="character" w:customStyle="1" w:styleId="20">
    <w:name w:val="Заголовок 2 Знак"/>
    <w:aliases w:val="НПК Знак"/>
    <w:basedOn w:val="a2"/>
    <w:link w:val="2"/>
    <w:uiPriority w:val="9"/>
    <w:rsid w:val="000E3E4E"/>
    <w:rPr>
      <w:rFonts w:ascii="Times New Roman" w:eastAsiaTheme="majorEastAsia" w:hAnsi="Times New Roman" w:cstheme="majorBidi"/>
      <w:b/>
      <w:caps/>
      <w:sz w:val="28"/>
      <w:szCs w:val="26"/>
      <w:lang w:eastAsia="ru-RU"/>
    </w:rPr>
  </w:style>
  <w:style w:type="character" w:styleId="af3">
    <w:name w:val="FollowedHyperlink"/>
    <w:basedOn w:val="a2"/>
    <w:uiPriority w:val="99"/>
    <w:unhideWhenUsed/>
    <w:rsid w:val="002317DB"/>
    <w:rPr>
      <w:color w:val="800080" w:themeColor="followedHyperlink"/>
      <w:u w:val="single"/>
    </w:rPr>
  </w:style>
  <w:style w:type="paragraph" w:customStyle="1" w:styleId="310">
    <w:name w:val="Заголовок 31"/>
    <w:basedOn w:val="a1"/>
    <w:next w:val="a1"/>
    <w:link w:val="30"/>
    <w:uiPriority w:val="9"/>
    <w:unhideWhenUsed/>
    <w:qFormat/>
    <w:rsid w:val="00F5303D"/>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F5303D"/>
    <w:rPr>
      <w:rFonts w:ascii="Times New Roman" w:eastAsia="Times New Roman" w:hAnsi="Times New Roman" w:cs="Times New Roman"/>
      <w:b/>
      <w:bCs/>
      <w:sz w:val="24"/>
      <w:szCs w:val="24"/>
      <w:lang w:val="x-none" w:eastAsia="x-none"/>
    </w:rPr>
  </w:style>
  <w:style w:type="character" w:customStyle="1" w:styleId="60">
    <w:name w:val="Заголовок 6 Знак"/>
    <w:basedOn w:val="a2"/>
    <w:link w:val="6"/>
    <w:uiPriority w:val="9"/>
    <w:semiHidden/>
    <w:rsid w:val="00F5303D"/>
    <w:rPr>
      <w:rFonts w:ascii="Times New Roman" w:eastAsia="Times New Roman" w:hAnsi="Times New Roman" w:cs="Times New Roman"/>
      <w:b/>
      <w:i/>
      <w:color w:val="000000"/>
      <w:sz w:val="26"/>
      <w:szCs w:val="20"/>
      <w:lang w:eastAsia="ru-RU"/>
    </w:rPr>
  </w:style>
  <w:style w:type="character" w:customStyle="1" w:styleId="70">
    <w:name w:val="Заголовок 7 Знак"/>
    <w:basedOn w:val="a2"/>
    <w:link w:val="7"/>
    <w:semiHidden/>
    <w:rsid w:val="00F5303D"/>
    <w:rPr>
      <w:rFonts w:ascii="Times New Roman" w:eastAsia="Times New Roman" w:hAnsi="Times New Roman" w:cs="Times New Roman"/>
      <w:color w:val="000000"/>
      <w:sz w:val="24"/>
      <w:szCs w:val="24"/>
      <w:lang w:eastAsia="ru-RU"/>
    </w:rPr>
  </w:style>
  <w:style w:type="paragraph" w:customStyle="1" w:styleId="91">
    <w:name w:val="Заголовок 91"/>
    <w:basedOn w:val="a1"/>
    <w:next w:val="a1"/>
    <w:uiPriority w:val="9"/>
    <w:unhideWhenUsed/>
    <w:qFormat/>
    <w:rsid w:val="00F5303D"/>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6">
    <w:name w:val="Нет списка1"/>
    <w:next w:val="a4"/>
    <w:uiPriority w:val="99"/>
    <w:semiHidden/>
    <w:unhideWhenUsed/>
    <w:rsid w:val="00F5303D"/>
  </w:style>
  <w:style w:type="paragraph" w:customStyle="1" w:styleId="ConsPlusNormal">
    <w:name w:val="ConsPlusNormal"/>
    <w:rsid w:val="00F5303D"/>
    <w:pPr>
      <w:widowControl w:val="0"/>
      <w:autoSpaceDE w:val="0"/>
      <w:autoSpaceDN w:val="0"/>
      <w:adjustRightInd w:val="0"/>
      <w:spacing w:after="0" w:line="240" w:lineRule="auto"/>
      <w:ind w:firstLine="720"/>
    </w:pPr>
    <w:rPr>
      <w:rFonts w:ascii="Arial" w:eastAsia="PMingLiU" w:hAnsi="Arial" w:cs="Arial"/>
      <w:sz w:val="20"/>
      <w:szCs w:val="20"/>
      <w:lang w:eastAsia="zh-TW"/>
    </w:rPr>
  </w:style>
  <w:style w:type="paragraph" w:styleId="21">
    <w:name w:val="List 2"/>
    <w:basedOn w:val="a1"/>
    <w:uiPriority w:val="99"/>
    <w:rsid w:val="00F5303D"/>
    <w:pPr>
      <w:spacing w:after="0" w:line="240" w:lineRule="auto"/>
      <w:ind w:left="566" w:hanging="283"/>
      <w:contextualSpacing/>
    </w:pPr>
    <w:rPr>
      <w:rFonts w:ascii="Times New Roman" w:eastAsia="PMingLiU" w:hAnsi="Times New Roman" w:cs="Times New Roman"/>
      <w:sz w:val="24"/>
      <w:szCs w:val="24"/>
      <w:lang w:eastAsia="zh-TW"/>
    </w:rPr>
  </w:style>
  <w:style w:type="paragraph" w:styleId="af4">
    <w:name w:val="Body Text Indent"/>
    <w:basedOn w:val="a1"/>
    <w:link w:val="af5"/>
    <w:rsid w:val="00F5303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2"/>
    <w:link w:val="af4"/>
    <w:rsid w:val="00F5303D"/>
    <w:rPr>
      <w:rFonts w:ascii="Times New Roman" w:eastAsia="Times New Roman" w:hAnsi="Times New Roman" w:cs="Times New Roman"/>
      <w:sz w:val="28"/>
      <w:szCs w:val="20"/>
      <w:lang w:eastAsia="ru-RU"/>
    </w:rPr>
  </w:style>
  <w:style w:type="paragraph" w:styleId="af6">
    <w:name w:val="List"/>
    <w:basedOn w:val="a1"/>
    <w:unhideWhenUsed/>
    <w:rsid w:val="00F5303D"/>
    <w:pPr>
      <w:spacing w:after="0" w:line="240" w:lineRule="auto"/>
      <w:ind w:left="283" w:hanging="283"/>
      <w:contextualSpacing/>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F5303D"/>
    <w:pPr>
      <w:ind w:left="720"/>
      <w:contextualSpacing/>
    </w:pPr>
    <w:rPr>
      <w:rFonts w:ascii="Calibri" w:eastAsia="Calibri" w:hAnsi="Calibri" w:cs="Times New Roman"/>
    </w:rPr>
  </w:style>
  <w:style w:type="table" w:customStyle="1" w:styleId="17">
    <w:name w:val="Сетка таблицы1"/>
    <w:basedOn w:val="a3"/>
    <w:next w:val="af7"/>
    <w:uiPriority w:val="59"/>
    <w:rsid w:val="00F5303D"/>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1"/>
    <w:link w:val="af9"/>
    <w:uiPriority w:val="99"/>
    <w:unhideWhenUsed/>
    <w:qFormat/>
    <w:rsid w:val="00F5303D"/>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2"/>
    <w:link w:val="af8"/>
    <w:uiPriority w:val="99"/>
    <w:rsid w:val="00F5303D"/>
    <w:rPr>
      <w:rFonts w:ascii="Times New Roman" w:eastAsia="Times New Roman" w:hAnsi="Times New Roman" w:cs="Times New Roman"/>
      <w:sz w:val="24"/>
      <w:szCs w:val="24"/>
      <w:lang w:eastAsia="ru-RU"/>
    </w:rPr>
  </w:style>
  <w:style w:type="paragraph" w:styleId="22">
    <w:name w:val="Body Text 2"/>
    <w:basedOn w:val="a1"/>
    <w:link w:val="23"/>
    <w:unhideWhenUsed/>
    <w:rsid w:val="00F5303D"/>
    <w:pPr>
      <w:spacing w:after="120" w:line="480" w:lineRule="auto"/>
    </w:pPr>
    <w:rPr>
      <w:rFonts w:ascii="Times New Roman" w:eastAsia="PMingLiU" w:hAnsi="Times New Roman" w:cs="Times New Roman"/>
      <w:sz w:val="24"/>
      <w:szCs w:val="24"/>
      <w:lang w:eastAsia="zh-TW"/>
    </w:rPr>
  </w:style>
  <w:style w:type="character" w:customStyle="1" w:styleId="23">
    <w:name w:val="Основной текст 2 Знак"/>
    <w:basedOn w:val="a2"/>
    <w:link w:val="22"/>
    <w:rsid w:val="00F5303D"/>
    <w:rPr>
      <w:rFonts w:ascii="Times New Roman" w:eastAsia="PMingLiU" w:hAnsi="Times New Roman" w:cs="Times New Roman"/>
      <w:sz w:val="24"/>
      <w:szCs w:val="24"/>
      <w:lang w:eastAsia="zh-TW"/>
    </w:rPr>
  </w:style>
  <w:style w:type="paragraph" w:styleId="32">
    <w:name w:val="Body Text 3"/>
    <w:basedOn w:val="a1"/>
    <w:link w:val="33"/>
    <w:uiPriority w:val="99"/>
    <w:unhideWhenUsed/>
    <w:rsid w:val="00F5303D"/>
    <w:pPr>
      <w:spacing w:after="120" w:line="240" w:lineRule="auto"/>
    </w:pPr>
    <w:rPr>
      <w:rFonts w:ascii="Times New Roman" w:eastAsia="Times New Roman" w:hAnsi="Times New Roman" w:cs="Times New Roman"/>
      <w:color w:val="000000"/>
      <w:sz w:val="16"/>
      <w:szCs w:val="16"/>
      <w:lang w:eastAsia="ru-RU"/>
    </w:rPr>
  </w:style>
  <w:style w:type="character" w:customStyle="1" w:styleId="33">
    <w:name w:val="Основной текст 3 Знак"/>
    <w:basedOn w:val="a2"/>
    <w:link w:val="32"/>
    <w:uiPriority w:val="99"/>
    <w:rsid w:val="00F5303D"/>
    <w:rPr>
      <w:rFonts w:ascii="Times New Roman" w:eastAsia="Times New Roman" w:hAnsi="Times New Roman" w:cs="Times New Roman"/>
      <w:color w:val="000000"/>
      <w:sz w:val="16"/>
      <w:szCs w:val="16"/>
      <w:lang w:eastAsia="ru-RU"/>
    </w:rPr>
  </w:style>
  <w:style w:type="paragraph" w:styleId="24">
    <w:name w:val="Body Text Indent 2"/>
    <w:basedOn w:val="a1"/>
    <w:link w:val="25"/>
    <w:unhideWhenUsed/>
    <w:rsid w:val="00F5303D"/>
    <w:pPr>
      <w:spacing w:after="120" w:line="480" w:lineRule="auto"/>
      <w:ind w:left="283"/>
    </w:pPr>
    <w:rPr>
      <w:rFonts w:ascii="Times New Roman" w:eastAsia="Times New Roman" w:hAnsi="Times New Roman" w:cs="Times New Roman"/>
      <w:color w:val="000000"/>
      <w:sz w:val="28"/>
      <w:szCs w:val="20"/>
      <w:lang w:eastAsia="ru-RU"/>
    </w:rPr>
  </w:style>
  <w:style w:type="character" w:customStyle="1" w:styleId="25">
    <w:name w:val="Основной текст с отступом 2 Знак"/>
    <w:basedOn w:val="a2"/>
    <w:link w:val="24"/>
    <w:rsid w:val="00F5303D"/>
    <w:rPr>
      <w:rFonts w:ascii="Times New Roman" w:eastAsia="Times New Roman" w:hAnsi="Times New Roman" w:cs="Times New Roman"/>
      <w:color w:val="000000"/>
      <w:sz w:val="28"/>
      <w:szCs w:val="20"/>
      <w:lang w:eastAsia="ru-RU"/>
    </w:rPr>
  </w:style>
  <w:style w:type="paragraph" w:styleId="34">
    <w:name w:val="Body Text Indent 3"/>
    <w:basedOn w:val="a1"/>
    <w:link w:val="35"/>
    <w:semiHidden/>
    <w:unhideWhenUsed/>
    <w:rsid w:val="00F5303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5">
    <w:name w:val="Основной текст с отступом 3 Знак"/>
    <w:basedOn w:val="a2"/>
    <w:link w:val="34"/>
    <w:semiHidden/>
    <w:rsid w:val="00F5303D"/>
    <w:rPr>
      <w:rFonts w:ascii="Times New Roman" w:eastAsia="Times New Roman" w:hAnsi="Times New Roman" w:cs="Times New Roman"/>
      <w:color w:val="000000"/>
      <w:sz w:val="16"/>
      <w:szCs w:val="16"/>
      <w:lang w:eastAsia="ru-RU"/>
    </w:rPr>
  </w:style>
  <w:style w:type="paragraph" w:styleId="afa">
    <w:name w:val="No Spacing"/>
    <w:uiPriority w:val="1"/>
    <w:qFormat/>
    <w:rsid w:val="00F5303D"/>
    <w:pPr>
      <w:spacing w:after="0" w:line="240" w:lineRule="auto"/>
    </w:pPr>
    <w:rPr>
      <w:rFonts w:ascii="Calibri" w:eastAsia="Calibri" w:hAnsi="Calibri" w:cs="Times New Roman"/>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w:basedOn w:val="a1"/>
    <w:rsid w:val="00F5303D"/>
    <w:pPr>
      <w:spacing w:after="160" w:line="240" w:lineRule="exact"/>
    </w:pPr>
    <w:rPr>
      <w:rFonts w:ascii="Verdana" w:eastAsia="Times New Roman" w:hAnsi="Verdana" w:cs="Verdana"/>
      <w:sz w:val="20"/>
      <w:szCs w:val="20"/>
      <w:lang w:val="en-US"/>
    </w:rPr>
  </w:style>
  <w:style w:type="character" w:customStyle="1" w:styleId="19">
    <w:name w:val="Основной текст с отступом Знак1"/>
    <w:basedOn w:val="a2"/>
    <w:uiPriority w:val="99"/>
    <w:locked/>
    <w:rsid w:val="00F5303D"/>
    <w:rPr>
      <w:rFonts w:ascii="PMingLiU" w:eastAsia="PMingLiU"/>
      <w:sz w:val="24"/>
      <w:szCs w:val="24"/>
      <w:lang w:eastAsia="zh-TW"/>
    </w:rPr>
  </w:style>
  <w:style w:type="character" w:customStyle="1" w:styleId="apple-style-span">
    <w:name w:val="apple-style-span"/>
    <w:basedOn w:val="a2"/>
    <w:rsid w:val="00F5303D"/>
  </w:style>
  <w:style w:type="character" w:styleId="afb">
    <w:name w:val="line number"/>
    <w:basedOn w:val="a2"/>
    <w:uiPriority w:val="99"/>
    <w:semiHidden/>
    <w:unhideWhenUsed/>
    <w:rsid w:val="00F5303D"/>
  </w:style>
  <w:style w:type="paragraph" w:customStyle="1" w:styleId="afc">
    <w:name w:val="Знак"/>
    <w:basedOn w:val="a1"/>
    <w:rsid w:val="00F5303D"/>
    <w:pPr>
      <w:tabs>
        <w:tab w:val="left" w:pos="708"/>
      </w:tabs>
      <w:spacing w:after="160" w:line="240" w:lineRule="exact"/>
    </w:pPr>
    <w:rPr>
      <w:rFonts w:ascii="Verdana" w:eastAsia="Times New Roman" w:hAnsi="Verdana" w:cs="Verdana"/>
      <w:sz w:val="20"/>
      <w:szCs w:val="20"/>
      <w:lang w:val="en-US"/>
    </w:rPr>
  </w:style>
  <w:style w:type="character" w:customStyle="1" w:styleId="afd">
    <w:name w:val="Основной текст_"/>
    <w:basedOn w:val="a2"/>
    <w:link w:val="26"/>
    <w:rsid w:val="00F5303D"/>
    <w:rPr>
      <w:rFonts w:eastAsia="Times New Roman"/>
      <w:shd w:val="clear" w:color="auto" w:fill="FFFFFF"/>
    </w:rPr>
  </w:style>
  <w:style w:type="paragraph" w:customStyle="1" w:styleId="26">
    <w:name w:val="Основной текст2"/>
    <w:basedOn w:val="a1"/>
    <w:link w:val="afd"/>
    <w:rsid w:val="00F5303D"/>
    <w:pPr>
      <w:widowControl w:val="0"/>
      <w:shd w:val="clear" w:color="auto" w:fill="FFFFFF"/>
      <w:spacing w:after="0" w:line="374" w:lineRule="exact"/>
      <w:ind w:hanging="380"/>
      <w:jc w:val="both"/>
    </w:pPr>
    <w:rPr>
      <w:rFonts w:eastAsia="Times New Roman"/>
    </w:rPr>
  </w:style>
  <w:style w:type="paragraph" w:customStyle="1" w:styleId="1a">
    <w:name w:val="Абзац списка1"/>
    <w:basedOn w:val="a1"/>
    <w:rsid w:val="00F5303D"/>
    <w:pPr>
      <w:ind w:left="720"/>
      <w:contextualSpacing/>
    </w:pPr>
    <w:rPr>
      <w:rFonts w:ascii="Calibri" w:eastAsia="Times New Roman" w:hAnsi="Calibri" w:cs="Times New Roman"/>
      <w:lang w:eastAsia="ru-RU"/>
    </w:rPr>
  </w:style>
  <w:style w:type="paragraph" w:styleId="HTML">
    <w:name w:val="HTML Preformatted"/>
    <w:basedOn w:val="a1"/>
    <w:link w:val="HTML0"/>
    <w:uiPriority w:val="99"/>
    <w:rsid w:val="00F5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uiPriority w:val="99"/>
    <w:rsid w:val="00F5303D"/>
    <w:rPr>
      <w:rFonts w:ascii="Courier New" w:eastAsia="Times New Roman" w:hAnsi="Courier New" w:cs="Courier New"/>
      <w:sz w:val="20"/>
      <w:szCs w:val="20"/>
      <w:lang w:eastAsia="ar-SA"/>
    </w:rPr>
  </w:style>
  <w:style w:type="character" w:customStyle="1" w:styleId="FontStyle49">
    <w:name w:val="Font Style49"/>
    <w:basedOn w:val="a2"/>
    <w:uiPriority w:val="99"/>
    <w:rsid w:val="00F5303D"/>
    <w:rPr>
      <w:rFonts w:ascii="Times New Roman" w:hAnsi="Times New Roman" w:cs="Times New Roman"/>
      <w:b/>
      <w:bCs/>
      <w:sz w:val="26"/>
      <w:szCs w:val="26"/>
    </w:rPr>
  </w:style>
  <w:style w:type="paragraph" w:customStyle="1" w:styleId="FR1">
    <w:name w:val="FR1"/>
    <w:rsid w:val="00F5303D"/>
    <w:pPr>
      <w:widowControl w:val="0"/>
      <w:autoSpaceDE w:val="0"/>
      <w:autoSpaceDN w:val="0"/>
      <w:adjustRightInd w:val="0"/>
      <w:spacing w:after="0" w:line="320" w:lineRule="auto"/>
      <w:ind w:left="280" w:firstLine="340"/>
    </w:pPr>
    <w:rPr>
      <w:rFonts w:ascii="Arial" w:eastAsia="Times New Roman" w:hAnsi="Arial" w:cs="Arial"/>
      <w:sz w:val="18"/>
      <w:szCs w:val="18"/>
      <w:lang w:eastAsia="ru-RU"/>
    </w:rPr>
  </w:style>
  <w:style w:type="character" w:customStyle="1" w:styleId="afe">
    <w:name w:val="Текст Знак"/>
    <w:basedOn w:val="a2"/>
    <w:link w:val="aff"/>
    <w:locked/>
    <w:rsid w:val="00F5303D"/>
    <w:rPr>
      <w:rFonts w:ascii="Courier New" w:hAnsi="Courier New" w:cs="Courier New"/>
      <w:sz w:val="24"/>
      <w:szCs w:val="24"/>
    </w:rPr>
  </w:style>
  <w:style w:type="paragraph" w:customStyle="1" w:styleId="1b">
    <w:name w:val="Знак Знак Знак1"/>
    <w:basedOn w:val="a1"/>
    <w:next w:val="aff"/>
    <w:unhideWhenUsed/>
    <w:rsid w:val="00F5303D"/>
    <w:pPr>
      <w:spacing w:after="0" w:line="240" w:lineRule="auto"/>
    </w:pPr>
    <w:rPr>
      <w:rFonts w:ascii="Courier New" w:hAnsi="Courier New" w:cs="Courier New"/>
      <w:sz w:val="24"/>
      <w:szCs w:val="24"/>
    </w:rPr>
  </w:style>
  <w:style w:type="character" w:customStyle="1" w:styleId="1c">
    <w:name w:val="Текст Знак1"/>
    <w:basedOn w:val="a2"/>
    <w:uiPriority w:val="99"/>
    <w:semiHidden/>
    <w:rsid w:val="00F5303D"/>
    <w:rPr>
      <w:rFonts w:ascii="Consolas" w:eastAsia="Times New Roman" w:hAnsi="Consolas"/>
      <w:sz w:val="21"/>
      <w:szCs w:val="21"/>
      <w:lang w:eastAsia="ru-RU"/>
    </w:rPr>
  </w:style>
  <w:style w:type="paragraph" w:customStyle="1" w:styleId="27">
    <w:name w:val="Абзац списка2"/>
    <w:basedOn w:val="a1"/>
    <w:rsid w:val="00F5303D"/>
    <w:pPr>
      <w:ind w:left="720"/>
      <w:contextualSpacing/>
    </w:pPr>
    <w:rPr>
      <w:rFonts w:ascii="Calibri" w:eastAsia="Times New Roman" w:hAnsi="Calibri" w:cs="Times New Roman"/>
      <w:lang w:eastAsia="ru-RU"/>
    </w:rPr>
  </w:style>
  <w:style w:type="character" w:customStyle="1" w:styleId="90">
    <w:name w:val="Заголовок 9 Знак"/>
    <w:basedOn w:val="a2"/>
    <w:link w:val="9"/>
    <w:uiPriority w:val="9"/>
    <w:rsid w:val="00F5303D"/>
    <w:rPr>
      <w:rFonts w:ascii="Cambria" w:eastAsia="Times New Roman" w:hAnsi="Cambria" w:cs="Times New Roman"/>
      <w:i/>
      <w:iCs/>
      <w:color w:val="404040"/>
      <w:sz w:val="20"/>
      <w:szCs w:val="20"/>
      <w:lang w:eastAsia="ru-RU"/>
    </w:rPr>
  </w:style>
  <w:style w:type="character" w:customStyle="1" w:styleId="28">
    <w:name w:val="Основной текст (2)_"/>
    <w:basedOn w:val="a2"/>
    <w:link w:val="29"/>
    <w:rsid w:val="00F5303D"/>
    <w:rPr>
      <w:rFonts w:eastAsia="Times New Roman"/>
      <w:sz w:val="30"/>
      <w:szCs w:val="30"/>
      <w:shd w:val="clear" w:color="auto" w:fill="FFFFFF"/>
    </w:rPr>
  </w:style>
  <w:style w:type="character" w:customStyle="1" w:styleId="214pt">
    <w:name w:val="Основной текст (2) + 14 pt;Полужирный"/>
    <w:basedOn w:val="28"/>
    <w:rsid w:val="00F5303D"/>
    <w:rPr>
      <w:rFonts w:eastAsia="Times New Roman"/>
      <w:b/>
      <w:bCs/>
      <w:color w:val="000000"/>
      <w:spacing w:val="0"/>
      <w:w w:val="100"/>
      <w:position w:val="0"/>
      <w:sz w:val="28"/>
      <w:szCs w:val="28"/>
      <w:shd w:val="clear" w:color="auto" w:fill="FFFFFF"/>
      <w:lang w:val="ru-RU" w:eastAsia="ru-RU" w:bidi="ru-RU"/>
    </w:rPr>
  </w:style>
  <w:style w:type="character" w:customStyle="1" w:styleId="36">
    <w:name w:val="Основной текст (3)_"/>
    <w:basedOn w:val="a2"/>
    <w:link w:val="37"/>
    <w:rsid w:val="00F5303D"/>
    <w:rPr>
      <w:rFonts w:eastAsia="Times New Roman"/>
      <w:sz w:val="32"/>
      <w:szCs w:val="32"/>
      <w:shd w:val="clear" w:color="auto" w:fill="FFFFFF"/>
    </w:rPr>
  </w:style>
  <w:style w:type="character" w:customStyle="1" w:styleId="41">
    <w:name w:val="Основной текст (4)_"/>
    <w:basedOn w:val="a2"/>
    <w:link w:val="42"/>
    <w:rsid w:val="00F5303D"/>
    <w:rPr>
      <w:rFonts w:eastAsia="Times New Roman"/>
      <w:sz w:val="32"/>
      <w:szCs w:val="32"/>
      <w:shd w:val="clear" w:color="auto" w:fill="FFFFFF"/>
    </w:rPr>
  </w:style>
  <w:style w:type="character" w:customStyle="1" w:styleId="5">
    <w:name w:val="Основной текст (5)_"/>
    <w:basedOn w:val="a2"/>
    <w:link w:val="50"/>
    <w:rsid w:val="00F5303D"/>
    <w:rPr>
      <w:rFonts w:eastAsia="Times New Roman"/>
      <w:b/>
      <w:bCs/>
      <w:shd w:val="clear" w:color="auto" w:fill="FFFFFF"/>
    </w:rPr>
  </w:style>
  <w:style w:type="character" w:customStyle="1" w:styleId="2pt">
    <w:name w:val="Основной текст + Интервал 2 pt"/>
    <w:basedOn w:val="afd"/>
    <w:rsid w:val="00F5303D"/>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61">
    <w:name w:val="Основной текст (6)_"/>
    <w:basedOn w:val="a2"/>
    <w:link w:val="62"/>
    <w:rsid w:val="00F5303D"/>
    <w:rPr>
      <w:rFonts w:ascii="David" w:eastAsia="David" w:hAnsi="David" w:cs="David"/>
      <w:sz w:val="8"/>
      <w:szCs w:val="8"/>
      <w:shd w:val="clear" w:color="auto" w:fill="FFFFFF"/>
    </w:rPr>
  </w:style>
  <w:style w:type="character" w:customStyle="1" w:styleId="1d">
    <w:name w:val="Основной текст1"/>
    <w:basedOn w:val="afd"/>
    <w:rsid w:val="00F5303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_"/>
    <w:basedOn w:val="a2"/>
    <w:link w:val="72"/>
    <w:rsid w:val="00F5303D"/>
    <w:rPr>
      <w:rFonts w:eastAsia="Times New Roman"/>
      <w:b/>
      <w:bCs/>
      <w:sz w:val="30"/>
      <w:szCs w:val="30"/>
      <w:shd w:val="clear" w:color="auto" w:fill="FFFFFF"/>
    </w:rPr>
  </w:style>
  <w:style w:type="character" w:customStyle="1" w:styleId="8">
    <w:name w:val="Основной текст (8)_"/>
    <w:basedOn w:val="a2"/>
    <w:link w:val="80"/>
    <w:rsid w:val="00F5303D"/>
    <w:rPr>
      <w:rFonts w:ascii="Book Antiqua" w:eastAsia="Book Antiqua" w:hAnsi="Book Antiqua" w:cs="Book Antiqua"/>
      <w:b/>
      <w:bCs/>
      <w:shd w:val="clear" w:color="auto" w:fill="FFFFFF"/>
    </w:rPr>
  </w:style>
  <w:style w:type="character" w:customStyle="1" w:styleId="92">
    <w:name w:val="Основной текст (9)_"/>
    <w:basedOn w:val="a2"/>
    <w:link w:val="93"/>
    <w:rsid w:val="00F5303D"/>
    <w:rPr>
      <w:rFonts w:eastAsia="Times New Roman"/>
      <w:b/>
      <w:bCs/>
      <w:spacing w:val="10"/>
      <w:sz w:val="26"/>
      <w:szCs w:val="26"/>
      <w:shd w:val="clear" w:color="auto" w:fill="FFFFFF"/>
    </w:rPr>
  </w:style>
  <w:style w:type="character" w:customStyle="1" w:styleId="2a">
    <w:name w:val="Заголовок №2_"/>
    <w:basedOn w:val="a2"/>
    <w:link w:val="2b"/>
    <w:rsid w:val="00F5303D"/>
    <w:rPr>
      <w:rFonts w:eastAsia="Times New Roman"/>
      <w:b/>
      <w:bCs/>
      <w:sz w:val="30"/>
      <w:szCs w:val="30"/>
      <w:shd w:val="clear" w:color="auto" w:fill="FFFFFF"/>
    </w:rPr>
  </w:style>
  <w:style w:type="character" w:customStyle="1" w:styleId="aff0">
    <w:name w:val="Основной текст + Полужирный"/>
    <w:basedOn w:val="afd"/>
    <w:rsid w:val="00F5303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0">
    <w:name w:val="Основной текст (11)_"/>
    <w:basedOn w:val="a2"/>
    <w:link w:val="111"/>
    <w:rsid w:val="00F5303D"/>
    <w:rPr>
      <w:rFonts w:ascii="Century Gothic" w:eastAsia="Century Gothic" w:hAnsi="Century Gothic" w:cs="Century Gothic"/>
      <w:b/>
      <w:bCs/>
      <w:shd w:val="clear" w:color="auto" w:fill="FFFFFF"/>
    </w:rPr>
  </w:style>
  <w:style w:type="character" w:customStyle="1" w:styleId="1e">
    <w:name w:val="Заголовок №1_"/>
    <w:basedOn w:val="a2"/>
    <w:link w:val="1f"/>
    <w:rsid w:val="00F5303D"/>
    <w:rPr>
      <w:rFonts w:eastAsia="Times New Roman"/>
      <w:b/>
      <w:bCs/>
      <w:sz w:val="30"/>
      <w:szCs w:val="30"/>
      <w:shd w:val="clear" w:color="auto" w:fill="FFFFFF"/>
    </w:rPr>
  </w:style>
  <w:style w:type="character" w:customStyle="1" w:styleId="51">
    <w:name w:val="Основной текст (5) + Не полужирный"/>
    <w:basedOn w:val="5"/>
    <w:rsid w:val="00F5303D"/>
    <w:rPr>
      <w:rFonts w:eastAsia="Times New Roman"/>
      <w:b/>
      <w:bCs/>
      <w:color w:val="000000"/>
      <w:spacing w:val="0"/>
      <w:w w:val="100"/>
      <w:position w:val="0"/>
      <w:shd w:val="clear" w:color="auto" w:fill="FFFFFF"/>
      <w:lang w:val="ru-RU" w:eastAsia="ru-RU" w:bidi="ru-RU"/>
    </w:rPr>
  </w:style>
  <w:style w:type="paragraph" w:customStyle="1" w:styleId="29">
    <w:name w:val="Основной текст (2)"/>
    <w:basedOn w:val="a1"/>
    <w:link w:val="28"/>
    <w:rsid w:val="00F5303D"/>
    <w:pPr>
      <w:widowControl w:val="0"/>
      <w:shd w:val="clear" w:color="auto" w:fill="FFFFFF"/>
      <w:spacing w:before="360" w:after="0" w:line="403" w:lineRule="exact"/>
      <w:ind w:hanging="240"/>
    </w:pPr>
    <w:rPr>
      <w:rFonts w:eastAsia="Times New Roman"/>
      <w:sz w:val="30"/>
      <w:szCs w:val="30"/>
    </w:rPr>
  </w:style>
  <w:style w:type="paragraph" w:customStyle="1" w:styleId="37">
    <w:name w:val="Основной текст (3)"/>
    <w:basedOn w:val="a1"/>
    <w:link w:val="36"/>
    <w:rsid w:val="00F5303D"/>
    <w:pPr>
      <w:widowControl w:val="0"/>
      <w:shd w:val="clear" w:color="auto" w:fill="FFFFFF"/>
      <w:spacing w:after="0" w:line="412" w:lineRule="exact"/>
    </w:pPr>
    <w:rPr>
      <w:rFonts w:eastAsia="Times New Roman"/>
      <w:sz w:val="32"/>
      <w:szCs w:val="32"/>
    </w:rPr>
  </w:style>
  <w:style w:type="paragraph" w:customStyle="1" w:styleId="42">
    <w:name w:val="Основной текст (4)"/>
    <w:basedOn w:val="a1"/>
    <w:link w:val="41"/>
    <w:rsid w:val="00F5303D"/>
    <w:pPr>
      <w:widowControl w:val="0"/>
      <w:shd w:val="clear" w:color="auto" w:fill="FFFFFF"/>
      <w:spacing w:after="0" w:line="465" w:lineRule="exact"/>
      <w:ind w:hanging="240"/>
    </w:pPr>
    <w:rPr>
      <w:rFonts w:eastAsia="Times New Roman"/>
      <w:sz w:val="32"/>
      <w:szCs w:val="32"/>
    </w:rPr>
  </w:style>
  <w:style w:type="paragraph" w:customStyle="1" w:styleId="50">
    <w:name w:val="Основной текст (5)"/>
    <w:basedOn w:val="a1"/>
    <w:link w:val="5"/>
    <w:rsid w:val="00F5303D"/>
    <w:pPr>
      <w:widowControl w:val="0"/>
      <w:shd w:val="clear" w:color="auto" w:fill="FFFFFF"/>
      <w:spacing w:after="300" w:line="0" w:lineRule="atLeast"/>
      <w:ind w:hanging="340"/>
      <w:jc w:val="both"/>
    </w:pPr>
    <w:rPr>
      <w:rFonts w:eastAsia="Times New Roman"/>
      <w:b/>
      <w:bCs/>
    </w:rPr>
  </w:style>
  <w:style w:type="paragraph" w:customStyle="1" w:styleId="62">
    <w:name w:val="Основной текст (6)"/>
    <w:basedOn w:val="a1"/>
    <w:link w:val="61"/>
    <w:rsid w:val="00F5303D"/>
    <w:pPr>
      <w:widowControl w:val="0"/>
      <w:shd w:val="clear" w:color="auto" w:fill="FFFFFF"/>
      <w:spacing w:after="120" w:line="0" w:lineRule="atLeast"/>
    </w:pPr>
    <w:rPr>
      <w:rFonts w:ascii="David" w:eastAsia="David" w:hAnsi="David" w:cs="David"/>
      <w:sz w:val="8"/>
      <w:szCs w:val="8"/>
    </w:rPr>
  </w:style>
  <w:style w:type="paragraph" w:customStyle="1" w:styleId="72">
    <w:name w:val="Основной текст (7)"/>
    <w:basedOn w:val="a1"/>
    <w:link w:val="71"/>
    <w:rsid w:val="00F5303D"/>
    <w:pPr>
      <w:widowControl w:val="0"/>
      <w:shd w:val="clear" w:color="auto" w:fill="FFFFFF"/>
      <w:spacing w:after="300" w:line="0" w:lineRule="atLeast"/>
    </w:pPr>
    <w:rPr>
      <w:rFonts w:eastAsia="Times New Roman"/>
      <w:b/>
      <w:bCs/>
      <w:sz w:val="30"/>
      <w:szCs w:val="30"/>
    </w:rPr>
  </w:style>
  <w:style w:type="paragraph" w:customStyle="1" w:styleId="80">
    <w:name w:val="Основной текст (8)"/>
    <w:basedOn w:val="a1"/>
    <w:link w:val="8"/>
    <w:rsid w:val="00F5303D"/>
    <w:pPr>
      <w:widowControl w:val="0"/>
      <w:shd w:val="clear" w:color="auto" w:fill="FFFFFF"/>
      <w:spacing w:after="0" w:line="524" w:lineRule="exact"/>
      <w:jc w:val="both"/>
    </w:pPr>
    <w:rPr>
      <w:rFonts w:ascii="Book Antiqua" w:eastAsia="Book Antiqua" w:hAnsi="Book Antiqua" w:cs="Book Antiqua"/>
      <w:b/>
      <w:bCs/>
    </w:rPr>
  </w:style>
  <w:style w:type="paragraph" w:customStyle="1" w:styleId="93">
    <w:name w:val="Основной текст (9)"/>
    <w:basedOn w:val="a1"/>
    <w:link w:val="92"/>
    <w:rsid w:val="00F5303D"/>
    <w:pPr>
      <w:widowControl w:val="0"/>
      <w:shd w:val="clear" w:color="auto" w:fill="FFFFFF"/>
      <w:spacing w:after="0" w:line="524" w:lineRule="exact"/>
      <w:jc w:val="both"/>
    </w:pPr>
    <w:rPr>
      <w:rFonts w:eastAsia="Times New Roman"/>
      <w:b/>
      <w:bCs/>
      <w:spacing w:val="10"/>
      <w:sz w:val="26"/>
      <w:szCs w:val="26"/>
    </w:rPr>
  </w:style>
  <w:style w:type="paragraph" w:customStyle="1" w:styleId="2b">
    <w:name w:val="Заголовок №2"/>
    <w:basedOn w:val="a1"/>
    <w:link w:val="2a"/>
    <w:rsid w:val="00F5303D"/>
    <w:pPr>
      <w:widowControl w:val="0"/>
      <w:shd w:val="clear" w:color="auto" w:fill="FFFFFF"/>
      <w:spacing w:after="900" w:line="0" w:lineRule="atLeast"/>
      <w:jc w:val="both"/>
      <w:outlineLvl w:val="1"/>
    </w:pPr>
    <w:rPr>
      <w:rFonts w:eastAsia="Times New Roman"/>
      <w:b/>
      <w:bCs/>
      <w:sz w:val="30"/>
      <w:szCs w:val="30"/>
    </w:rPr>
  </w:style>
  <w:style w:type="paragraph" w:customStyle="1" w:styleId="111">
    <w:name w:val="Основной текст (11)"/>
    <w:basedOn w:val="a1"/>
    <w:link w:val="110"/>
    <w:rsid w:val="00F5303D"/>
    <w:pPr>
      <w:widowControl w:val="0"/>
      <w:shd w:val="clear" w:color="auto" w:fill="FFFFFF"/>
      <w:spacing w:before="180" w:after="180" w:line="0" w:lineRule="atLeast"/>
    </w:pPr>
    <w:rPr>
      <w:rFonts w:ascii="Century Gothic" w:eastAsia="Century Gothic" w:hAnsi="Century Gothic" w:cs="Century Gothic"/>
      <w:b/>
      <w:bCs/>
    </w:rPr>
  </w:style>
  <w:style w:type="paragraph" w:customStyle="1" w:styleId="1f">
    <w:name w:val="Заголовок №1"/>
    <w:basedOn w:val="a1"/>
    <w:link w:val="1e"/>
    <w:rsid w:val="00F5303D"/>
    <w:pPr>
      <w:widowControl w:val="0"/>
      <w:shd w:val="clear" w:color="auto" w:fill="FFFFFF"/>
      <w:spacing w:before="720" w:after="0" w:line="378" w:lineRule="exact"/>
      <w:outlineLvl w:val="0"/>
    </w:pPr>
    <w:rPr>
      <w:rFonts w:eastAsia="Times New Roman"/>
      <w:b/>
      <w:bCs/>
      <w:sz w:val="30"/>
      <w:szCs w:val="30"/>
    </w:rPr>
  </w:style>
  <w:style w:type="character" w:customStyle="1" w:styleId="30">
    <w:name w:val="Заголовок 3 Знак"/>
    <w:basedOn w:val="a2"/>
    <w:link w:val="310"/>
    <w:uiPriority w:val="9"/>
    <w:rsid w:val="00F5303D"/>
    <w:rPr>
      <w:rFonts w:ascii="Cambria" w:eastAsia="Times New Roman" w:hAnsi="Cambria" w:cs="Times New Roman"/>
      <w:b/>
      <w:bCs/>
      <w:color w:val="4F81BD"/>
      <w:sz w:val="20"/>
      <w:szCs w:val="20"/>
      <w:lang w:eastAsia="ru-RU"/>
    </w:rPr>
  </w:style>
  <w:style w:type="table" w:customStyle="1" w:styleId="112">
    <w:name w:val="Сетка таблицы11"/>
    <w:basedOn w:val="a3"/>
    <w:next w:val="af7"/>
    <w:uiPriority w:val="59"/>
    <w:rsid w:val="00F530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4"/>
    <w:uiPriority w:val="99"/>
    <w:semiHidden/>
    <w:unhideWhenUsed/>
    <w:rsid w:val="00F5303D"/>
  </w:style>
  <w:style w:type="character" w:customStyle="1" w:styleId="blk">
    <w:name w:val="blk"/>
    <w:rsid w:val="00F5303D"/>
  </w:style>
  <w:style w:type="character" w:styleId="aff1">
    <w:name w:val="page number"/>
    <w:uiPriority w:val="99"/>
    <w:rsid w:val="00F5303D"/>
    <w:rPr>
      <w:rFonts w:cs="Times New Roman"/>
    </w:rPr>
  </w:style>
  <w:style w:type="paragraph" w:styleId="aff2">
    <w:name w:val="Normal (Web)"/>
    <w:basedOn w:val="a1"/>
    <w:uiPriority w:val="99"/>
    <w:rsid w:val="00F5303D"/>
    <w:pPr>
      <w:widowControl w:val="0"/>
      <w:spacing w:after="0" w:line="240" w:lineRule="auto"/>
    </w:pPr>
    <w:rPr>
      <w:rFonts w:ascii="Times New Roman" w:eastAsia="Times New Roman" w:hAnsi="Times New Roman" w:cs="Times New Roman"/>
      <w:sz w:val="24"/>
      <w:szCs w:val="24"/>
      <w:lang w:val="en-US" w:eastAsia="nl-NL"/>
    </w:rPr>
  </w:style>
  <w:style w:type="paragraph" w:styleId="2c">
    <w:name w:val="toc 2"/>
    <w:basedOn w:val="a1"/>
    <w:next w:val="a1"/>
    <w:autoRedefine/>
    <w:uiPriority w:val="39"/>
    <w:rsid w:val="00F5303D"/>
    <w:pPr>
      <w:spacing w:before="120" w:after="0" w:line="240" w:lineRule="auto"/>
      <w:ind w:left="240"/>
    </w:pPr>
    <w:rPr>
      <w:rFonts w:ascii="Calibri" w:eastAsia="Times New Roman" w:hAnsi="Calibri" w:cs="Calibri"/>
      <w:i/>
      <w:iCs/>
      <w:sz w:val="20"/>
      <w:szCs w:val="20"/>
      <w:lang w:eastAsia="ru-RU"/>
    </w:rPr>
  </w:style>
  <w:style w:type="paragraph" w:styleId="38">
    <w:name w:val="toc 3"/>
    <w:basedOn w:val="a1"/>
    <w:next w:val="a1"/>
    <w:autoRedefine/>
    <w:uiPriority w:val="39"/>
    <w:rsid w:val="00F5303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5303D"/>
    <w:rPr>
      <w:rFonts w:ascii="Times New Roman" w:hAnsi="Times New Roman"/>
      <w:sz w:val="20"/>
      <w:lang w:val="x-none" w:eastAsia="ru-RU"/>
    </w:rPr>
  </w:style>
  <w:style w:type="character" w:customStyle="1" w:styleId="114">
    <w:name w:val="Текст примечания Знак11"/>
    <w:uiPriority w:val="99"/>
    <w:rsid w:val="00F5303D"/>
    <w:rPr>
      <w:rFonts w:cs="Times New Roman"/>
      <w:sz w:val="20"/>
      <w:szCs w:val="20"/>
    </w:rPr>
  </w:style>
  <w:style w:type="paragraph" w:styleId="aff3">
    <w:name w:val="annotation text"/>
    <w:basedOn w:val="a1"/>
    <w:link w:val="aff4"/>
    <w:uiPriority w:val="99"/>
    <w:unhideWhenUsed/>
    <w:rsid w:val="00F5303D"/>
    <w:pPr>
      <w:spacing w:after="0" w:line="240" w:lineRule="auto"/>
    </w:pPr>
    <w:rPr>
      <w:rFonts w:ascii="Calibri" w:eastAsia="Times New Roman" w:hAnsi="Calibri" w:cs="Times New Roman"/>
      <w:sz w:val="20"/>
      <w:szCs w:val="20"/>
      <w:lang w:val="x-none" w:eastAsia="x-none"/>
    </w:rPr>
  </w:style>
  <w:style w:type="character" w:customStyle="1" w:styleId="aff4">
    <w:name w:val="Текст примечания Знак"/>
    <w:basedOn w:val="a2"/>
    <w:link w:val="aff3"/>
    <w:uiPriority w:val="99"/>
    <w:rsid w:val="00F5303D"/>
    <w:rPr>
      <w:rFonts w:ascii="Calibri" w:eastAsia="Times New Roman" w:hAnsi="Calibri" w:cs="Times New Roman"/>
      <w:sz w:val="20"/>
      <w:szCs w:val="20"/>
      <w:lang w:val="x-none" w:eastAsia="x-none"/>
    </w:rPr>
  </w:style>
  <w:style w:type="character" w:customStyle="1" w:styleId="1f0">
    <w:name w:val="Текст примечания Знак1"/>
    <w:uiPriority w:val="99"/>
    <w:rsid w:val="00F5303D"/>
    <w:rPr>
      <w:rFonts w:cs="Times New Roman"/>
      <w:sz w:val="20"/>
      <w:szCs w:val="20"/>
    </w:rPr>
  </w:style>
  <w:style w:type="character" w:customStyle="1" w:styleId="115">
    <w:name w:val="Тема примечания Знак11"/>
    <w:uiPriority w:val="99"/>
    <w:rsid w:val="00F5303D"/>
    <w:rPr>
      <w:rFonts w:cs="Times New Roman"/>
      <w:b/>
      <w:bCs/>
      <w:sz w:val="20"/>
      <w:szCs w:val="20"/>
    </w:rPr>
  </w:style>
  <w:style w:type="paragraph" w:styleId="aff5">
    <w:name w:val="annotation subject"/>
    <w:basedOn w:val="aff3"/>
    <w:next w:val="aff3"/>
    <w:link w:val="aff6"/>
    <w:uiPriority w:val="99"/>
    <w:unhideWhenUsed/>
    <w:rsid w:val="00F5303D"/>
    <w:rPr>
      <w:rFonts w:ascii="Times New Roman" w:hAnsi="Times New Roman"/>
      <w:b/>
      <w:bCs/>
    </w:rPr>
  </w:style>
  <w:style w:type="character" w:customStyle="1" w:styleId="aff6">
    <w:name w:val="Тема примечания Знак"/>
    <w:basedOn w:val="aff4"/>
    <w:link w:val="aff5"/>
    <w:uiPriority w:val="99"/>
    <w:rsid w:val="00F5303D"/>
    <w:rPr>
      <w:rFonts w:ascii="Times New Roman" w:eastAsia="Times New Roman" w:hAnsi="Times New Roman" w:cs="Times New Roman"/>
      <w:b/>
      <w:bCs/>
      <w:sz w:val="20"/>
      <w:szCs w:val="20"/>
      <w:lang w:val="x-none" w:eastAsia="x-none"/>
    </w:rPr>
  </w:style>
  <w:style w:type="character" w:customStyle="1" w:styleId="1f1">
    <w:name w:val="Тема примечания Знак1"/>
    <w:uiPriority w:val="99"/>
    <w:rsid w:val="00F5303D"/>
    <w:rPr>
      <w:rFonts w:cs="Times New Roman"/>
      <w:b/>
      <w:bCs/>
      <w:sz w:val="20"/>
      <w:szCs w:val="20"/>
    </w:rPr>
  </w:style>
  <w:style w:type="character" w:customStyle="1" w:styleId="apple-converted-space">
    <w:name w:val="apple-converted-space"/>
    <w:uiPriority w:val="99"/>
    <w:rsid w:val="00F5303D"/>
  </w:style>
  <w:style w:type="character" w:customStyle="1" w:styleId="aff7">
    <w:name w:val="Цветовое выделение"/>
    <w:uiPriority w:val="99"/>
    <w:rsid w:val="00F5303D"/>
    <w:rPr>
      <w:b/>
      <w:color w:val="26282F"/>
    </w:rPr>
  </w:style>
  <w:style w:type="character" w:customStyle="1" w:styleId="aff8">
    <w:name w:val="Гипертекстовая ссылка"/>
    <w:uiPriority w:val="99"/>
    <w:rsid w:val="00F5303D"/>
    <w:rPr>
      <w:b/>
      <w:color w:val="106BBE"/>
    </w:rPr>
  </w:style>
  <w:style w:type="character" w:customStyle="1" w:styleId="aff9">
    <w:name w:val="Активная гипертекстовая ссылка"/>
    <w:uiPriority w:val="99"/>
    <w:rsid w:val="00F5303D"/>
    <w:rPr>
      <w:b/>
      <w:color w:val="106BBE"/>
      <w:u w:val="single"/>
    </w:rPr>
  </w:style>
  <w:style w:type="paragraph" w:customStyle="1" w:styleId="affa">
    <w:name w:val="Внимание"/>
    <w:basedOn w:val="a1"/>
    <w:next w:val="a1"/>
    <w:uiPriority w:val="99"/>
    <w:rsid w:val="00F5303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1"/>
    <w:uiPriority w:val="99"/>
    <w:rsid w:val="00F5303D"/>
  </w:style>
  <w:style w:type="paragraph" w:customStyle="1" w:styleId="affc">
    <w:name w:val="Внимание: недобросовестность!"/>
    <w:basedOn w:val="affa"/>
    <w:next w:val="a1"/>
    <w:uiPriority w:val="99"/>
    <w:rsid w:val="00F5303D"/>
  </w:style>
  <w:style w:type="character" w:customStyle="1" w:styleId="affd">
    <w:name w:val="Выделение для Базового Поиска"/>
    <w:uiPriority w:val="99"/>
    <w:rsid w:val="00F5303D"/>
    <w:rPr>
      <w:b/>
      <w:color w:val="0058A9"/>
    </w:rPr>
  </w:style>
  <w:style w:type="character" w:customStyle="1" w:styleId="affe">
    <w:name w:val="Выделение для Базового Поиска (курсив)"/>
    <w:uiPriority w:val="99"/>
    <w:rsid w:val="00F5303D"/>
    <w:rPr>
      <w:b/>
      <w:i/>
      <w:color w:val="0058A9"/>
    </w:rPr>
  </w:style>
  <w:style w:type="paragraph" w:customStyle="1" w:styleId="afff">
    <w:name w:val="Дочерний элемент списка"/>
    <w:basedOn w:val="a1"/>
    <w:next w:val="a1"/>
    <w:uiPriority w:val="99"/>
    <w:rsid w:val="00F5303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1"/>
    <w:next w:val="a1"/>
    <w:uiPriority w:val="99"/>
    <w:rsid w:val="00F5303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2">
    <w:name w:val="Заголовок1"/>
    <w:basedOn w:val="afff0"/>
    <w:next w:val="a1"/>
    <w:uiPriority w:val="99"/>
    <w:rsid w:val="00F5303D"/>
    <w:rPr>
      <w:b/>
      <w:bCs/>
      <w:color w:val="0058A9"/>
      <w:shd w:val="clear" w:color="auto" w:fill="ECE9D8"/>
    </w:rPr>
  </w:style>
  <w:style w:type="paragraph" w:customStyle="1" w:styleId="afff1">
    <w:name w:val="Заголовок группы контролов"/>
    <w:basedOn w:val="a1"/>
    <w:next w:val="a1"/>
    <w:uiPriority w:val="99"/>
    <w:rsid w:val="00F5303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2">
    <w:name w:val="Заголовок для информации об изменениях"/>
    <w:basedOn w:val="10"/>
    <w:next w:val="a1"/>
    <w:uiPriority w:val="99"/>
    <w:rsid w:val="00F5303D"/>
    <w:pPr>
      <w:autoSpaceDE w:val="0"/>
      <w:autoSpaceDN w:val="0"/>
      <w:adjustRightInd w:val="0"/>
      <w:spacing w:after="240" w:line="360" w:lineRule="auto"/>
      <w:outlineLvl w:val="9"/>
    </w:pPr>
    <w:rPr>
      <w:rFonts w:eastAsia="Times New Roman" w:cs="Times New Roman"/>
      <w:b w:val="0"/>
      <w:color w:val="auto"/>
      <w:sz w:val="18"/>
      <w:szCs w:val="18"/>
      <w:shd w:val="clear" w:color="auto" w:fill="FFFFFF"/>
      <w:lang w:val="x-none" w:eastAsia="x-none"/>
    </w:rPr>
  </w:style>
  <w:style w:type="paragraph" w:customStyle="1" w:styleId="afff3">
    <w:name w:val="Заголовок распахивающейся части диалога"/>
    <w:basedOn w:val="a1"/>
    <w:next w:val="a1"/>
    <w:uiPriority w:val="99"/>
    <w:rsid w:val="00F5303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4">
    <w:name w:val="Заголовок своего сообщения"/>
    <w:uiPriority w:val="99"/>
    <w:rsid w:val="00F5303D"/>
    <w:rPr>
      <w:b/>
      <w:color w:val="26282F"/>
    </w:rPr>
  </w:style>
  <w:style w:type="paragraph" w:customStyle="1" w:styleId="afff5">
    <w:name w:val="Заголовок статьи"/>
    <w:basedOn w:val="a1"/>
    <w:next w:val="a1"/>
    <w:uiPriority w:val="99"/>
    <w:rsid w:val="00F5303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6">
    <w:name w:val="Заголовок чужого сообщения"/>
    <w:uiPriority w:val="99"/>
    <w:rsid w:val="00F5303D"/>
    <w:rPr>
      <w:b/>
      <w:color w:val="FF0000"/>
    </w:rPr>
  </w:style>
  <w:style w:type="paragraph" w:customStyle="1" w:styleId="afff7">
    <w:name w:val="Заголовок ЭР (левое окно)"/>
    <w:basedOn w:val="a1"/>
    <w:next w:val="a1"/>
    <w:uiPriority w:val="99"/>
    <w:rsid w:val="00F5303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8">
    <w:name w:val="Заголовок ЭР (правое окно)"/>
    <w:basedOn w:val="afff7"/>
    <w:next w:val="a1"/>
    <w:uiPriority w:val="99"/>
    <w:rsid w:val="00F5303D"/>
    <w:pPr>
      <w:spacing w:after="0"/>
      <w:jc w:val="left"/>
    </w:pPr>
  </w:style>
  <w:style w:type="paragraph" w:customStyle="1" w:styleId="afff9">
    <w:name w:val="Интерактивный заголовок"/>
    <w:basedOn w:val="1f2"/>
    <w:next w:val="a1"/>
    <w:uiPriority w:val="99"/>
    <w:rsid w:val="00F5303D"/>
    <w:rPr>
      <w:u w:val="single"/>
    </w:rPr>
  </w:style>
  <w:style w:type="paragraph" w:customStyle="1" w:styleId="afffa">
    <w:name w:val="Текст информации об изменениях"/>
    <w:basedOn w:val="a1"/>
    <w:next w:val="a1"/>
    <w:uiPriority w:val="99"/>
    <w:rsid w:val="00F5303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b">
    <w:name w:val="Информация об изменениях"/>
    <w:basedOn w:val="afffa"/>
    <w:next w:val="a1"/>
    <w:uiPriority w:val="99"/>
    <w:rsid w:val="00F5303D"/>
    <w:pPr>
      <w:spacing w:before="180"/>
      <w:ind w:left="360" w:right="360" w:firstLine="0"/>
    </w:pPr>
    <w:rPr>
      <w:shd w:val="clear" w:color="auto" w:fill="EAEFED"/>
    </w:rPr>
  </w:style>
  <w:style w:type="paragraph" w:customStyle="1" w:styleId="afffc">
    <w:name w:val="Текст (справка)"/>
    <w:basedOn w:val="a1"/>
    <w:next w:val="a1"/>
    <w:uiPriority w:val="99"/>
    <w:rsid w:val="00F5303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d">
    <w:name w:val="Комментарий"/>
    <w:basedOn w:val="afffc"/>
    <w:next w:val="a1"/>
    <w:uiPriority w:val="99"/>
    <w:rsid w:val="00F5303D"/>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1"/>
    <w:uiPriority w:val="99"/>
    <w:rsid w:val="00F5303D"/>
    <w:rPr>
      <w:i/>
      <w:iCs/>
    </w:rPr>
  </w:style>
  <w:style w:type="paragraph" w:customStyle="1" w:styleId="affff">
    <w:name w:val="Текст (лев. подпись)"/>
    <w:basedOn w:val="a1"/>
    <w:next w:val="a1"/>
    <w:uiPriority w:val="99"/>
    <w:rsid w:val="00F5303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0">
    <w:name w:val="Колонтитул (левый)"/>
    <w:basedOn w:val="affff"/>
    <w:next w:val="a1"/>
    <w:uiPriority w:val="99"/>
    <w:rsid w:val="00F5303D"/>
    <w:rPr>
      <w:sz w:val="14"/>
      <w:szCs w:val="14"/>
    </w:rPr>
  </w:style>
  <w:style w:type="paragraph" w:customStyle="1" w:styleId="affff1">
    <w:name w:val="Текст (прав. подпись)"/>
    <w:basedOn w:val="a1"/>
    <w:next w:val="a1"/>
    <w:uiPriority w:val="99"/>
    <w:rsid w:val="00F5303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2">
    <w:name w:val="Колонтитул (правый)"/>
    <w:basedOn w:val="affff1"/>
    <w:next w:val="a1"/>
    <w:uiPriority w:val="99"/>
    <w:rsid w:val="00F5303D"/>
    <w:rPr>
      <w:sz w:val="14"/>
      <w:szCs w:val="14"/>
    </w:rPr>
  </w:style>
  <w:style w:type="paragraph" w:customStyle="1" w:styleId="affff3">
    <w:name w:val="Комментарий пользователя"/>
    <w:basedOn w:val="afffd"/>
    <w:next w:val="a1"/>
    <w:uiPriority w:val="99"/>
    <w:rsid w:val="00F5303D"/>
    <w:pPr>
      <w:jc w:val="left"/>
    </w:pPr>
    <w:rPr>
      <w:shd w:val="clear" w:color="auto" w:fill="FFDFE0"/>
    </w:rPr>
  </w:style>
  <w:style w:type="paragraph" w:customStyle="1" w:styleId="affff4">
    <w:name w:val="Куда обратиться?"/>
    <w:basedOn w:val="affa"/>
    <w:next w:val="a1"/>
    <w:uiPriority w:val="99"/>
    <w:rsid w:val="00F5303D"/>
  </w:style>
  <w:style w:type="paragraph" w:customStyle="1" w:styleId="affff5">
    <w:name w:val="Моноширинный"/>
    <w:basedOn w:val="a1"/>
    <w:next w:val="a1"/>
    <w:uiPriority w:val="99"/>
    <w:rsid w:val="00F5303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6">
    <w:name w:val="Найденные слова"/>
    <w:uiPriority w:val="99"/>
    <w:rsid w:val="00F5303D"/>
    <w:rPr>
      <w:b/>
      <w:color w:val="26282F"/>
      <w:shd w:val="clear" w:color="auto" w:fill="FFF580"/>
    </w:rPr>
  </w:style>
  <w:style w:type="paragraph" w:customStyle="1" w:styleId="affff7">
    <w:name w:val="Напишите нам"/>
    <w:basedOn w:val="a1"/>
    <w:next w:val="a1"/>
    <w:uiPriority w:val="99"/>
    <w:rsid w:val="00F5303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8">
    <w:name w:val="Не вступил в силу"/>
    <w:uiPriority w:val="99"/>
    <w:rsid w:val="00F5303D"/>
    <w:rPr>
      <w:b/>
      <w:color w:val="000000"/>
      <w:shd w:val="clear" w:color="auto" w:fill="D8EDE8"/>
    </w:rPr>
  </w:style>
  <w:style w:type="paragraph" w:customStyle="1" w:styleId="affff9">
    <w:name w:val="Необходимые документы"/>
    <w:basedOn w:val="affa"/>
    <w:next w:val="a1"/>
    <w:uiPriority w:val="99"/>
    <w:rsid w:val="00F5303D"/>
    <w:pPr>
      <w:ind w:firstLine="118"/>
    </w:pPr>
  </w:style>
  <w:style w:type="paragraph" w:customStyle="1" w:styleId="affffa">
    <w:name w:val="Нормальный (таблица)"/>
    <w:basedOn w:val="a1"/>
    <w:next w:val="a1"/>
    <w:uiPriority w:val="99"/>
    <w:rsid w:val="00F5303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b">
    <w:name w:val="Таблицы (моноширинный)"/>
    <w:basedOn w:val="a1"/>
    <w:next w:val="a1"/>
    <w:uiPriority w:val="99"/>
    <w:rsid w:val="00F5303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c">
    <w:name w:val="Оглавление"/>
    <w:basedOn w:val="affffb"/>
    <w:next w:val="a1"/>
    <w:uiPriority w:val="99"/>
    <w:rsid w:val="00F5303D"/>
    <w:pPr>
      <w:ind w:left="140"/>
    </w:pPr>
  </w:style>
  <w:style w:type="character" w:customStyle="1" w:styleId="affffd">
    <w:name w:val="Опечатки"/>
    <w:uiPriority w:val="99"/>
    <w:rsid w:val="00F5303D"/>
    <w:rPr>
      <w:color w:val="FF0000"/>
    </w:rPr>
  </w:style>
  <w:style w:type="paragraph" w:customStyle="1" w:styleId="affffe">
    <w:name w:val="Переменная часть"/>
    <w:basedOn w:val="afff0"/>
    <w:next w:val="a1"/>
    <w:uiPriority w:val="99"/>
    <w:rsid w:val="00F5303D"/>
    <w:rPr>
      <w:sz w:val="18"/>
      <w:szCs w:val="18"/>
    </w:rPr>
  </w:style>
  <w:style w:type="paragraph" w:customStyle="1" w:styleId="afffff">
    <w:name w:val="Подвал для информации об изменениях"/>
    <w:basedOn w:val="10"/>
    <w:next w:val="a1"/>
    <w:uiPriority w:val="99"/>
    <w:rsid w:val="00F5303D"/>
    <w:pPr>
      <w:autoSpaceDE w:val="0"/>
      <w:autoSpaceDN w:val="0"/>
      <w:adjustRightInd w:val="0"/>
      <w:spacing w:after="240" w:line="360" w:lineRule="auto"/>
      <w:outlineLvl w:val="9"/>
    </w:pPr>
    <w:rPr>
      <w:rFonts w:eastAsia="Times New Roman" w:cs="Times New Roman"/>
      <w:b w:val="0"/>
      <w:color w:val="auto"/>
      <w:sz w:val="18"/>
      <w:szCs w:val="18"/>
      <w:lang w:val="x-none" w:eastAsia="x-none"/>
    </w:rPr>
  </w:style>
  <w:style w:type="paragraph" w:customStyle="1" w:styleId="afffff0">
    <w:name w:val="Подзаголовок для информации об изменениях"/>
    <w:basedOn w:val="afffa"/>
    <w:next w:val="a1"/>
    <w:uiPriority w:val="99"/>
    <w:rsid w:val="00F5303D"/>
    <w:rPr>
      <w:b/>
      <w:bCs/>
    </w:rPr>
  </w:style>
  <w:style w:type="paragraph" w:customStyle="1" w:styleId="afffff1">
    <w:name w:val="Подчёркнуный текст"/>
    <w:basedOn w:val="a1"/>
    <w:next w:val="a1"/>
    <w:uiPriority w:val="99"/>
    <w:rsid w:val="00F5303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2">
    <w:name w:val="Постоянная часть"/>
    <w:basedOn w:val="afff0"/>
    <w:next w:val="a1"/>
    <w:uiPriority w:val="99"/>
    <w:rsid w:val="00F5303D"/>
    <w:rPr>
      <w:sz w:val="20"/>
      <w:szCs w:val="20"/>
    </w:rPr>
  </w:style>
  <w:style w:type="paragraph" w:customStyle="1" w:styleId="afffff3">
    <w:name w:val="Прижатый влево"/>
    <w:basedOn w:val="a1"/>
    <w:next w:val="a1"/>
    <w:uiPriority w:val="99"/>
    <w:rsid w:val="00F5303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4">
    <w:name w:val="Пример."/>
    <w:basedOn w:val="affa"/>
    <w:next w:val="a1"/>
    <w:uiPriority w:val="99"/>
    <w:rsid w:val="00F5303D"/>
  </w:style>
  <w:style w:type="paragraph" w:customStyle="1" w:styleId="afffff5">
    <w:name w:val="Примечание."/>
    <w:basedOn w:val="affa"/>
    <w:next w:val="a1"/>
    <w:uiPriority w:val="99"/>
    <w:rsid w:val="00F5303D"/>
  </w:style>
  <w:style w:type="character" w:customStyle="1" w:styleId="afffff6">
    <w:name w:val="Продолжение ссылки"/>
    <w:uiPriority w:val="99"/>
    <w:rsid w:val="00F5303D"/>
  </w:style>
  <w:style w:type="paragraph" w:customStyle="1" w:styleId="afffff7">
    <w:name w:val="Словарная статья"/>
    <w:basedOn w:val="a1"/>
    <w:next w:val="a1"/>
    <w:uiPriority w:val="99"/>
    <w:rsid w:val="00F5303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8">
    <w:name w:val="Сравнение редакций"/>
    <w:uiPriority w:val="99"/>
    <w:rsid w:val="00F5303D"/>
    <w:rPr>
      <w:b/>
      <w:color w:val="26282F"/>
    </w:rPr>
  </w:style>
  <w:style w:type="character" w:customStyle="1" w:styleId="afffff9">
    <w:name w:val="Сравнение редакций. Добавленный фрагмент"/>
    <w:uiPriority w:val="99"/>
    <w:rsid w:val="00F5303D"/>
    <w:rPr>
      <w:color w:val="000000"/>
      <w:shd w:val="clear" w:color="auto" w:fill="C1D7FF"/>
    </w:rPr>
  </w:style>
  <w:style w:type="character" w:customStyle="1" w:styleId="afffffa">
    <w:name w:val="Сравнение редакций. Удаленный фрагмент"/>
    <w:uiPriority w:val="99"/>
    <w:rsid w:val="00F5303D"/>
    <w:rPr>
      <w:color w:val="000000"/>
      <w:shd w:val="clear" w:color="auto" w:fill="C4C413"/>
    </w:rPr>
  </w:style>
  <w:style w:type="paragraph" w:customStyle="1" w:styleId="afffffb">
    <w:name w:val="Ссылка на официальную публикацию"/>
    <w:basedOn w:val="a1"/>
    <w:next w:val="a1"/>
    <w:uiPriority w:val="99"/>
    <w:rsid w:val="00F5303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c">
    <w:name w:val="Ссылка на утративший силу документ"/>
    <w:uiPriority w:val="99"/>
    <w:rsid w:val="00F5303D"/>
    <w:rPr>
      <w:b/>
      <w:color w:val="749232"/>
    </w:rPr>
  </w:style>
  <w:style w:type="paragraph" w:customStyle="1" w:styleId="afffffd">
    <w:name w:val="Текст в таблице"/>
    <w:basedOn w:val="affffa"/>
    <w:next w:val="a1"/>
    <w:uiPriority w:val="99"/>
    <w:rsid w:val="00F5303D"/>
    <w:pPr>
      <w:ind w:firstLine="500"/>
    </w:pPr>
  </w:style>
  <w:style w:type="paragraph" w:customStyle="1" w:styleId="afffffe">
    <w:name w:val="Текст ЭР (см. также)"/>
    <w:basedOn w:val="a1"/>
    <w:next w:val="a1"/>
    <w:uiPriority w:val="99"/>
    <w:rsid w:val="00F5303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
    <w:name w:val="Технический комментарий"/>
    <w:basedOn w:val="a1"/>
    <w:next w:val="a1"/>
    <w:uiPriority w:val="99"/>
    <w:rsid w:val="00F5303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0">
    <w:name w:val="Утратил силу"/>
    <w:uiPriority w:val="99"/>
    <w:rsid w:val="00F5303D"/>
    <w:rPr>
      <w:b/>
      <w:strike/>
      <w:color w:val="666600"/>
    </w:rPr>
  </w:style>
  <w:style w:type="paragraph" w:customStyle="1" w:styleId="affffff1">
    <w:name w:val="Формула"/>
    <w:basedOn w:val="a1"/>
    <w:next w:val="a1"/>
    <w:uiPriority w:val="99"/>
    <w:rsid w:val="00F5303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2">
    <w:name w:val="Центрированный (таблица)"/>
    <w:basedOn w:val="affffa"/>
    <w:next w:val="a1"/>
    <w:uiPriority w:val="99"/>
    <w:rsid w:val="00F5303D"/>
    <w:pPr>
      <w:jc w:val="center"/>
    </w:pPr>
  </w:style>
  <w:style w:type="paragraph" w:customStyle="1" w:styleId="-">
    <w:name w:val="ЭР-содержание (правое окно)"/>
    <w:basedOn w:val="a1"/>
    <w:next w:val="a1"/>
    <w:uiPriority w:val="99"/>
    <w:rsid w:val="00F5303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530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3">
    <w:name w:val="annotation reference"/>
    <w:uiPriority w:val="99"/>
    <w:unhideWhenUsed/>
    <w:rsid w:val="00F5303D"/>
    <w:rPr>
      <w:rFonts w:cs="Times New Roman"/>
      <w:sz w:val="16"/>
    </w:rPr>
  </w:style>
  <w:style w:type="paragraph" w:styleId="43">
    <w:name w:val="toc 4"/>
    <w:basedOn w:val="a1"/>
    <w:next w:val="a1"/>
    <w:autoRedefine/>
    <w:uiPriority w:val="39"/>
    <w:rsid w:val="00F5303D"/>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39"/>
    <w:rsid w:val="00F5303D"/>
    <w:pPr>
      <w:spacing w:after="0" w:line="240" w:lineRule="auto"/>
      <w:ind w:left="960"/>
    </w:pPr>
    <w:rPr>
      <w:rFonts w:ascii="Calibri" w:eastAsia="Times New Roman" w:hAnsi="Calibri" w:cs="Calibri"/>
      <w:sz w:val="20"/>
      <w:szCs w:val="20"/>
      <w:lang w:eastAsia="ru-RU"/>
    </w:rPr>
  </w:style>
  <w:style w:type="paragraph" w:styleId="63">
    <w:name w:val="toc 6"/>
    <w:basedOn w:val="a1"/>
    <w:next w:val="a1"/>
    <w:autoRedefine/>
    <w:uiPriority w:val="39"/>
    <w:rsid w:val="00F5303D"/>
    <w:pPr>
      <w:spacing w:after="0" w:line="240" w:lineRule="auto"/>
      <w:ind w:left="1200"/>
    </w:pPr>
    <w:rPr>
      <w:rFonts w:ascii="Calibri" w:eastAsia="Times New Roman" w:hAnsi="Calibri" w:cs="Calibri"/>
      <w:sz w:val="20"/>
      <w:szCs w:val="20"/>
      <w:lang w:eastAsia="ru-RU"/>
    </w:rPr>
  </w:style>
  <w:style w:type="paragraph" w:styleId="73">
    <w:name w:val="toc 7"/>
    <w:basedOn w:val="a1"/>
    <w:next w:val="a1"/>
    <w:autoRedefine/>
    <w:uiPriority w:val="39"/>
    <w:rsid w:val="00F5303D"/>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F5303D"/>
    <w:pPr>
      <w:spacing w:after="0" w:line="240" w:lineRule="auto"/>
      <w:ind w:left="1680"/>
    </w:pPr>
    <w:rPr>
      <w:rFonts w:ascii="Calibri" w:eastAsia="Times New Roman" w:hAnsi="Calibri" w:cs="Calibri"/>
      <w:sz w:val="20"/>
      <w:szCs w:val="20"/>
      <w:lang w:eastAsia="ru-RU"/>
    </w:rPr>
  </w:style>
  <w:style w:type="paragraph" w:styleId="94">
    <w:name w:val="toc 9"/>
    <w:basedOn w:val="a1"/>
    <w:next w:val="a1"/>
    <w:autoRedefine/>
    <w:uiPriority w:val="39"/>
    <w:rsid w:val="00F5303D"/>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d">
    <w:name w:val="Сетка таблицы2"/>
    <w:basedOn w:val="a3"/>
    <w:next w:val="af7"/>
    <w:rsid w:val="00F5303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4">
    <w:name w:val="endnote text"/>
    <w:basedOn w:val="a1"/>
    <w:link w:val="affffff5"/>
    <w:uiPriority w:val="99"/>
    <w:semiHidden/>
    <w:unhideWhenUsed/>
    <w:rsid w:val="00F5303D"/>
    <w:pPr>
      <w:spacing w:after="0" w:line="240" w:lineRule="auto"/>
    </w:pPr>
    <w:rPr>
      <w:rFonts w:ascii="Calibri" w:eastAsia="Times New Roman" w:hAnsi="Calibri" w:cs="Times New Roman"/>
      <w:sz w:val="20"/>
      <w:szCs w:val="20"/>
      <w:lang w:val="x-none" w:eastAsia="x-none"/>
    </w:rPr>
  </w:style>
  <w:style w:type="character" w:customStyle="1" w:styleId="affffff5">
    <w:name w:val="Текст концевой сноски Знак"/>
    <w:basedOn w:val="a2"/>
    <w:link w:val="affffff4"/>
    <w:uiPriority w:val="99"/>
    <w:semiHidden/>
    <w:rsid w:val="00F5303D"/>
    <w:rPr>
      <w:rFonts w:ascii="Calibri" w:eastAsia="Times New Roman" w:hAnsi="Calibri" w:cs="Times New Roman"/>
      <w:sz w:val="20"/>
      <w:szCs w:val="20"/>
      <w:lang w:val="x-none" w:eastAsia="x-none"/>
    </w:rPr>
  </w:style>
  <w:style w:type="character" w:styleId="affffff6">
    <w:name w:val="endnote reference"/>
    <w:uiPriority w:val="99"/>
    <w:semiHidden/>
    <w:unhideWhenUsed/>
    <w:rsid w:val="00F5303D"/>
    <w:rPr>
      <w:rFonts w:cs="Times New Roman"/>
      <w:vertAlign w:val="superscript"/>
    </w:rPr>
  </w:style>
  <w:style w:type="paragraph" w:customStyle="1" w:styleId="53">
    <w:name w:val="Абзац списка5"/>
    <w:basedOn w:val="a1"/>
    <w:uiPriority w:val="34"/>
    <w:qFormat/>
    <w:rsid w:val="00F5303D"/>
    <w:pPr>
      <w:spacing w:after="80" w:line="240" w:lineRule="auto"/>
      <w:ind w:left="720"/>
      <w:contextualSpacing/>
    </w:pPr>
    <w:rPr>
      <w:rFonts w:ascii="Calibri" w:eastAsia="Times New Roman" w:hAnsi="Calibri" w:cs="Times New Roman"/>
    </w:rPr>
  </w:style>
  <w:style w:type="character" w:customStyle="1" w:styleId="FontStyle11">
    <w:name w:val="Font Style11"/>
    <w:uiPriority w:val="99"/>
    <w:rsid w:val="00F5303D"/>
    <w:rPr>
      <w:rFonts w:ascii="Times New Roman" w:hAnsi="Times New Roman" w:cs="Times New Roman" w:hint="default"/>
      <w:b/>
      <w:bCs w:val="0"/>
      <w:sz w:val="26"/>
    </w:rPr>
  </w:style>
  <w:style w:type="character" w:customStyle="1" w:styleId="FontStyle12">
    <w:name w:val="Font Style12"/>
    <w:rsid w:val="00F5303D"/>
    <w:rPr>
      <w:rFonts w:ascii="Sylfaen" w:hAnsi="Sylfaen" w:cs="Sylfaen"/>
      <w:b/>
      <w:bCs/>
      <w:spacing w:val="10"/>
      <w:sz w:val="24"/>
      <w:szCs w:val="24"/>
    </w:rPr>
  </w:style>
  <w:style w:type="paragraph" w:customStyle="1" w:styleId="TableParagraph">
    <w:name w:val="Table Paragraph"/>
    <w:basedOn w:val="a1"/>
    <w:uiPriority w:val="1"/>
    <w:qFormat/>
    <w:rsid w:val="00F5303D"/>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1">
    <w:name w:val="Style1"/>
    <w:basedOn w:val="a1"/>
    <w:rsid w:val="00F5303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1"/>
    <w:uiPriority w:val="99"/>
    <w:rsid w:val="00F5303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1"/>
    <w:uiPriority w:val="99"/>
    <w:rsid w:val="00F5303D"/>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8">
    <w:name w:val="Font Style18"/>
    <w:uiPriority w:val="99"/>
    <w:rsid w:val="00F5303D"/>
    <w:rPr>
      <w:rFonts w:ascii="Times New Roman" w:hAnsi="Times New Roman" w:cs="Times New Roman"/>
      <w:sz w:val="26"/>
      <w:szCs w:val="26"/>
    </w:rPr>
  </w:style>
  <w:style w:type="character" w:customStyle="1" w:styleId="FontStyle31">
    <w:name w:val="Font Style31"/>
    <w:rsid w:val="00F5303D"/>
    <w:rPr>
      <w:rFonts w:ascii="Times New Roman" w:hAnsi="Times New Roman" w:cs="Times New Roman"/>
      <w:b/>
      <w:bCs/>
      <w:sz w:val="18"/>
      <w:szCs w:val="18"/>
    </w:rPr>
  </w:style>
  <w:style w:type="paragraph" w:customStyle="1" w:styleId="210">
    <w:name w:val="Список 21"/>
    <w:basedOn w:val="a1"/>
    <w:rsid w:val="00F5303D"/>
    <w:pPr>
      <w:suppressAutoHyphens/>
      <w:spacing w:after="0" w:line="240" w:lineRule="auto"/>
      <w:ind w:left="566" w:hanging="283"/>
    </w:pPr>
    <w:rPr>
      <w:rFonts w:ascii="Arial" w:eastAsia="Times New Roman" w:hAnsi="Arial" w:cs="Arial"/>
      <w:sz w:val="24"/>
      <w:szCs w:val="28"/>
      <w:lang w:eastAsia="zh-CN"/>
    </w:rPr>
  </w:style>
  <w:style w:type="paragraph" w:styleId="affffff7">
    <w:name w:val="Subtitle"/>
    <w:basedOn w:val="a1"/>
    <w:next w:val="a1"/>
    <w:link w:val="affffff8"/>
    <w:qFormat/>
    <w:rsid w:val="00F5303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f8">
    <w:name w:val="Подзаголовок Знак"/>
    <w:basedOn w:val="a2"/>
    <w:link w:val="affffff7"/>
    <w:rsid w:val="00F5303D"/>
    <w:rPr>
      <w:rFonts w:ascii="Cambria" w:eastAsia="Times New Roman" w:hAnsi="Cambria" w:cs="Times New Roman"/>
      <w:sz w:val="24"/>
      <w:szCs w:val="24"/>
      <w:lang w:val="x-none" w:eastAsia="x-none"/>
    </w:rPr>
  </w:style>
  <w:style w:type="character" w:customStyle="1" w:styleId="k-in">
    <w:name w:val="k-in"/>
    <w:basedOn w:val="a2"/>
    <w:rsid w:val="00F5303D"/>
  </w:style>
  <w:style w:type="paragraph" w:customStyle="1" w:styleId="c1">
    <w:name w:val="c1"/>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2"/>
    <w:rsid w:val="00F5303D"/>
  </w:style>
  <w:style w:type="paragraph" w:customStyle="1" w:styleId="c6">
    <w:name w:val="c6"/>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F5303D"/>
  </w:style>
  <w:style w:type="character" w:customStyle="1" w:styleId="FontStyle13">
    <w:name w:val="Font Style13"/>
    <w:uiPriority w:val="99"/>
    <w:rsid w:val="00F5303D"/>
    <w:rPr>
      <w:rFonts w:ascii="Times New Roman" w:hAnsi="Times New Roman" w:cs="Times New Roman"/>
      <w:sz w:val="24"/>
      <w:szCs w:val="24"/>
    </w:rPr>
  </w:style>
  <w:style w:type="paragraph" w:customStyle="1" w:styleId="a0">
    <w:name w:val="Перечисление для таблиц"/>
    <w:basedOn w:val="a1"/>
    <w:rsid w:val="00F5303D"/>
    <w:pPr>
      <w:numPr>
        <w:numId w:val="14"/>
      </w:numPr>
      <w:tabs>
        <w:tab w:val="left" w:pos="227"/>
      </w:tabs>
      <w:spacing w:after="0" w:line="240" w:lineRule="auto"/>
      <w:jc w:val="both"/>
    </w:pPr>
    <w:rPr>
      <w:rFonts w:ascii="Times New Roman" w:eastAsia="Times New Roman" w:hAnsi="Times New Roman" w:cs="Times New Roman"/>
      <w:lang w:eastAsia="ru-RU"/>
    </w:rPr>
  </w:style>
  <w:style w:type="character" w:customStyle="1" w:styleId="FontStyle34">
    <w:name w:val="Font Style34"/>
    <w:rsid w:val="00F5303D"/>
    <w:rPr>
      <w:rFonts w:ascii="Times New Roman" w:hAnsi="Times New Roman" w:cs="Times New Roman"/>
      <w:sz w:val="22"/>
      <w:szCs w:val="22"/>
    </w:rPr>
  </w:style>
  <w:style w:type="character" w:styleId="affffff9">
    <w:name w:val="Strong"/>
    <w:uiPriority w:val="99"/>
    <w:qFormat/>
    <w:rsid w:val="00F5303D"/>
    <w:rPr>
      <w:b/>
      <w:bCs/>
    </w:rPr>
  </w:style>
  <w:style w:type="character" w:customStyle="1" w:styleId="b-serp-urlitem">
    <w:name w:val="b-serp-url__item"/>
    <w:basedOn w:val="a2"/>
    <w:rsid w:val="00F5303D"/>
  </w:style>
  <w:style w:type="paragraph" w:customStyle="1" w:styleId="TableContents">
    <w:name w:val="Table Contents"/>
    <w:basedOn w:val="a1"/>
    <w:rsid w:val="00F5303D"/>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a">
    <w:name w:val="Перечисление"/>
    <w:link w:val="affffffb"/>
    <w:uiPriority w:val="99"/>
    <w:qFormat/>
    <w:rsid w:val="00F5303D"/>
    <w:pPr>
      <w:spacing w:after="60"/>
      <w:ind w:left="360" w:hanging="360"/>
      <w:jc w:val="both"/>
    </w:pPr>
    <w:rPr>
      <w:rFonts w:ascii="Times New Roman" w:eastAsia="Times New Roman" w:hAnsi="Times New Roman" w:cs="Times New Roman"/>
      <w:sz w:val="20"/>
      <w:szCs w:val="20"/>
    </w:rPr>
  </w:style>
  <w:style w:type="character" w:customStyle="1" w:styleId="affffffb">
    <w:name w:val="Перечисление Знак"/>
    <w:link w:val="affffffa"/>
    <w:uiPriority w:val="99"/>
    <w:locked/>
    <w:rsid w:val="00F5303D"/>
    <w:rPr>
      <w:rFonts w:ascii="Times New Roman" w:eastAsia="Times New Roman" w:hAnsi="Times New Roman" w:cs="Times New Roman"/>
      <w:sz w:val="20"/>
      <w:szCs w:val="20"/>
    </w:rPr>
  </w:style>
  <w:style w:type="character" w:customStyle="1" w:styleId="2105pt">
    <w:name w:val="Основной текст (2) + 10.5 pt"/>
    <w:rsid w:val="00F5303D"/>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F5303D"/>
    <w:rPr>
      <w:rFonts w:cs="Times New Roman"/>
    </w:rPr>
  </w:style>
  <w:style w:type="character" w:customStyle="1" w:styleId="c7">
    <w:name w:val="c7"/>
    <w:rsid w:val="00F5303D"/>
  </w:style>
  <w:style w:type="character" w:customStyle="1" w:styleId="2e">
    <w:name w:val="Основной текст (2) + Курсив"/>
    <w:rsid w:val="00F5303D"/>
    <w:rPr>
      <w:rFonts w:ascii="Times New Roman" w:hAnsi="Times New Roman"/>
      <w:i/>
      <w:color w:val="000000"/>
      <w:spacing w:val="0"/>
      <w:w w:val="100"/>
      <w:position w:val="0"/>
      <w:sz w:val="24"/>
      <w:u w:val="none"/>
      <w:lang w:val="ru-RU" w:eastAsia="ru-RU"/>
    </w:rPr>
  </w:style>
  <w:style w:type="paragraph" w:customStyle="1" w:styleId="1">
    <w:name w:val="Текст абзаца1 Н"/>
    <w:basedOn w:val="a1"/>
    <w:rsid w:val="00F5303D"/>
    <w:pPr>
      <w:numPr>
        <w:ilvl w:val="1"/>
        <w:numId w:val="15"/>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1"/>
    <w:next w:val="1"/>
    <w:rsid w:val="00F5303D"/>
    <w:pPr>
      <w:keepNext/>
      <w:numPr>
        <w:numId w:val="15"/>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1"/>
    <w:qFormat/>
    <w:rsid w:val="00F5303D"/>
    <w:pPr>
      <w:numPr>
        <w:numId w:val="16"/>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paragraph" w:customStyle="1" w:styleId="44">
    <w:name w:val="Основной текст4"/>
    <w:basedOn w:val="a1"/>
    <w:rsid w:val="00F5303D"/>
    <w:pPr>
      <w:widowControl w:val="0"/>
      <w:shd w:val="clear" w:color="auto" w:fill="FFFFFF"/>
      <w:spacing w:before="420" w:after="240" w:line="298" w:lineRule="exact"/>
      <w:ind w:hanging="360"/>
      <w:jc w:val="both"/>
    </w:pPr>
    <w:rPr>
      <w:rFonts w:ascii="Calibri" w:eastAsia="Times New Roman" w:hAnsi="Calibri" w:cs="Times New Roman"/>
      <w:spacing w:val="2"/>
      <w:sz w:val="20"/>
      <w:szCs w:val="20"/>
      <w:lang w:val="x-none" w:eastAsia="x-none"/>
    </w:rPr>
  </w:style>
  <w:style w:type="paragraph" w:customStyle="1" w:styleId="affffffc">
    <w:name w:val="Базовый"/>
    <w:link w:val="affffffd"/>
    <w:rsid w:val="00F5303D"/>
    <w:pPr>
      <w:suppressAutoHyphens/>
    </w:pPr>
    <w:rPr>
      <w:rFonts w:ascii="Times New Roman" w:eastAsia="Times New Roman" w:hAnsi="Times New Roman" w:cs="Times New Roman"/>
      <w:sz w:val="24"/>
      <w:szCs w:val="24"/>
    </w:rPr>
  </w:style>
  <w:style w:type="character" w:customStyle="1" w:styleId="affffffd">
    <w:name w:val="Базовый Знак"/>
    <w:link w:val="affffffc"/>
    <w:locked/>
    <w:rsid w:val="00F5303D"/>
    <w:rPr>
      <w:rFonts w:ascii="Times New Roman" w:eastAsia="Times New Roman" w:hAnsi="Times New Roman" w:cs="Times New Roman"/>
      <w:sz w:val="24"/>
      <w:szCs w:val="24"/>
    </w:rPr>
  </w:style>
  <w:style w:type="character" w:customStyle="1" w:styleId="status">
    <w:name w:val="status"/>
    <w:rsid w:val="00F5303D"/>
    <w:rPr>
      <w:rFonts w:cs="Times New Roman"/>
    </w:rPr>
  </w:style>
  <w:style w:type="paragraph" w:customStyle="1" w:styleId="productname">
    <w:name w:val="product_name"/>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
    <w:name w:val="Заголовок №3_"/>
    <w:link w:val="3a"/>
    <w:locked/>
    <w:rsid w:val="00F5303D"/>
    <w:rPr>
      <w:sz w:val="25"/>
      <w:szCs w:val="25"/>
      <w:shd w:val="clear" w:color="auto" w:fill="FFFFFF"/>
    </w:rPr>
  </w:style>
  <w:style w:type="paragraph" w:customStyle="1" w:styleId="3a">
    <w:name w:val="Заголовок №3"/>
    <w:basedOn w:val="a1"/>
    <w:link w:val="39"/>
    <w:rsid w:val="00F5303D"/>
    <w:pPr>
      <w:shd w:val="clear" w:color="auto" w:fill="FFFFFF"/>
      <w:spacing w:after="1200" w:line="240" w:lineRule="atLeast"/>
      <w:outlineLvl w:val="2"/>
    </w:pPr>
    <w:rPr>
      <w:sz w:val="25"/>
      <w:szCs w:val="25"/>
    </w:rPr>
  </w:style>
  <w:style w:type="character" w:customStyle="1" w:styleId="200">
    <w:name w:val="Основной текст (20)"/>
    <w:link w:val="201"/>
    <w:uiPriority w:val="99"/>
    <w:locked/>
    <w:rsid w:val="00F5303D"/>
    <w:rPr>
      <w:i/>
      <w:iCs/>
      <w:shd w:val="clear" w:color="auto" w:fill="FFFFFF"/>
    </w:rPr>
  </w:style>
  <w:style w:type="paragraph" w:customStyle="1" w:styleId="201">
    <w:name w:val="Основной текст (20)1"/>
    <w:basedOn w:val="a1"/>
    <w:link w:val="200"/>
    <w:uiPriority w:val="99"/>
    <w:rsid w:val="00F5303D"/>
    <w:pPr>
      <w:shd w:val="clear" w:color="auto" w:fill="FFFFFF"/>
      <w:spacing w:after="0" w:line="197" w:lineRule="exact"/>
      <w:ind w:hanging="300"/>
    </w:pPr>
    <w:rPr>
      <w:i/>
      <w:iCs/>
    </w:rPr>
  </w:style>
  <w:style w:type="paragraph" w:customStyle="1" w:styleId="1f3">
    <w:name w:val="заголовок 1"/>
    <w:basedOn w:val="a1"/>
    <w:next w:val="a1"/>
    <w:rsid w:val="00F5303D"/>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redactor">
    <w:name w:val="redactor"/>
    <w:basedOn w:val="a1"/>
    <w:rsid w:val="00F53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e">
    <w:name w:val="Содержимое таблицы"/>
    <w:basedOn w:val="a1"/>
    <w:uiPriority w:val="99"/>
    <w:rsid w:val="00F5303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f">
    <w:name w:val="Знак2"/>
    <w:basedOn w:val="a1"/>
    <w:autoRedefine/>
    <w:uiPriority w:val="99"/>
    <w:rsid w:val="00F5303D"/>
    <w:pPr>
      <w:spacing w:after="160" w:line="240" w:lineRule="exact"/>
      <w:ind w:left="540"/>
    </w:pPr>
    <w:rPr>
      <w:rFonts w:ascii="Times New Roman" w:eastAsia="SimSun" w:hAnsi="Times New Roman" w:cs="Times New Roman"/>
      <w:b/>
      <w:bCs/>
      <w:sz w:val="32"/>
      <w:szCs w:val="32"/>
    </w:rPr>
  </w:style>
  <w:style w:type="character" w:customStyle="1" w:styleId="bookmark">
    <w:name w:val="bookmark"/>
    <w:uiPriority w:val="99"/>
    <w:rsid w:val="00F5303D"/>
    <w:rPr>
      <w:rFonts w:cs="Times New Roman"/>
    </w:rPr>
  </w:style>
  <w:style w:type="numbering" w:customStyle="1" w:styleId="1110">
    <w:name w:val="Нет списка111"/>
    <w:next w:val="a4"/>
    <w:uiPriority w:val="99"/>
    <w:semiHidden/>
    <w:unhideWhenUsed/>
    <w:rsid w:val="00F5303D"/>
  </w:style>
  <w:style w:type="table" w:styleId="1f4">
    <w:name w:val="Table Grid 1"/>
    <w:basedOn w:val="a3"/>
    <w:rsid w:val="00F5303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
    <w:name w:val="Сетка таблицы111"/>
    <w:basedOn w:val="a3"/>
    <w:next w:val="af7"/>
    <w:rsid w:val="00F53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Название Знак"/>
    <w:rsid w:val="00F5303D"/>
    <w:rPr>
      <w:rFonts w:ascii="Times New Roman" w:hAnsi="Times New Roman"/>
      <w:b/>
      <w:bCs/>
      <w:sz w:val="28"/>
      <w:szCs w:val="28"/>
    </w:rPr>
  </w:style>
  <w:style w:type="paragraph" w:customStyle="1" w:styleId="1f5">
    <w:name w:val="Без интервала1"/>
    <w:rsid w:val="00F5303D"/>
    <w:pPr>
      <w:spacing w:after="0" w:line="240" w:lineRule="auto"/>
    </w:pPr>
    <w:rPr>
      <w:rFonts w:ascii="Calibri" w:eastAsia="Times New Roman" w:hAnsi="Calibri" w:cs="Times New Roman"/>
    </w:rPr>
  </w:style>
  <w:style w:type="character" w:customStyle="1" w:styleId="442">
    <w:name w:val="Основной текст (44)2"/>
    <w:rsid w:val="00F5303D"/>
    <w:rPr>
      <w:sz w:val="28"/>
      <w:szCs w:val="28"/>
      <w:u w:val="single"/>
      <w:shd w:val="clear" w:color="auto" w:fill="FFFFFF"/>
      <w:lang w:val="en-US" w:eastAsia="en-US" w:bidi="ar-SA"/>
    </w:rPr>
  </w:style>
  <w:style w:type="character" w:customStyle="1" w:styleId="44Candara1">
    <w:name w:val="Основной текст (44) + Candara1"/>
    <w:aliases w:val="13 pt1"/>
    <w:rsid w:val="00F5303D"/>
    <w:rPr>
      <w:rFonts w:ascii="Candara" w:hAnsi="Candara" w:cs="Candara"/>
      <w:sz w:val="26"/>
      <w:szCs w:val="26"/>
      <w:u w:val="single"/>
      <w:shd w:val="clear" w:color="auto" w:fill="FFFFFF"/>
      <w:lang w:val="en-US" w:eastAsia="en-US" w:bidi="ar-SA"/>
    </w:rPr>
  </w:style>
  <w:style w:type="paragraph" w:customStyle="1" w:styleId="p5ft6">
    <w:name w:val="p5 ft6"/>
    <w:basedOn w:val="a1"/>
    <w:uiPriority w:val="99"/>
    <w:rsid w:val="00F5303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gray">
    <w:name w:val="gray"/>
    <w:basedOn w:val="a2"/>
    <w:uiPriority w:val="99"/>
    <w:rsid w:val="00F5303D"/>
  </w:style>
  <w:style w:type="character" w:customStyle="1" w:styleId="FontStyle14">
    <w:name w:val="Font Style14"/>
    <w:uiPriority w:val="99"/>
    <w:rsid w:val="00F5303D"/>
    <w:rPr>
      <w:rFonts w:ascii="Times New Roman" w:hAnsi="Times New Roman" w:cs="Times New Roman"/>
      <w:sz w:val="26"/>
      <w:szCs w:val="26"/>
    </w:rPr>
  </w:style>
  <w:style w:type="paragraph" w:customStyle="1" w:styleId="Standard">
    <w:name w:val="Standard"/>
    <w:rsid w:val="00F5303D"/>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table" w:customStyle="1" w:styleId="TableGrid">
    <w:name w:val="TableGrid"/>
    <w:rsid w:val="00F5303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16">
    <w:name w:val="1Стиль1"/>
    <w:basedOn w:val="a1"/>
    <w:uiPriority w:val="99"/>
    <w:rsid w:val="00F5303D"/>
    <w:pPr>
      <w:spacing w:after="0" w:line="240" w:lineRule="auto"/>
      <w:ind w:firstLine="709"/>
      <w:jc w:val="both"/>
    </w:pPr>
    <w:rPr>
      <w:rFonts w:ascii="Arial" w:eastAsia="Times New Roman" w:hAnsi="Arial" w:cs="Times New Roman"/>
      <w:sz w:val="24"/>
      <w:szCs w:val="20"/>
      <w:lang w:val="en-US" w:bidi="en-US"/>
    </w:rPr>
  </w:style>
  <w:style w:type="paragraph" w:styleId="afffffff0">
    <w:name w:val="Revision"/>
    <w:hidden/>
    <w:uiPriority w:val="99"/>
    <w:semiHidden/>
    <w:rsid w:val="00F5303D"/>
    <w:pPr>
      <w:spacing w:after="0" w:line="240" w:lineRule="auto"/>
    </w:pPr>
    <w:rPr>
      <w:rFonts w:ascii="Calibri" w:eastAsia="Times New Roman" w:hAnsi="Calibri" w:cs="Times New Roman"/>
      <w:lang w:eastAsia="ru-RU"/>
    </w:rPr>
  </w:style>
  <w:style w:type="paragraph" w:customStyle="1" w:styleId="1f6">
    <w:name w:val="Название1"/>
    <w:basedOn w:val="a1"/>
    <w:next w:val="a1"/>
    <w:uiPriority w:val="10"/>
    <w:qFormat/>
    <w:rsid w:val="00F5303D"/>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ffffff1">
    <w:name w:val="Заголовок Знак"/>
    <w:basedOn w:val="a2"/>
    <w:link w:val="afffffff2"/>
    <w:uiPriority w:val="10"/>
    <w:rsid w:val="00F5303D"/>
    <w:rPr>
      <w:rFonts w:ascii="Cambria" w:eastAsia="Times New Roman" w:hAnsi="Cambria" w:cs="Times New Roman"/>
      <w:spacing w:val="-10"/>
      <w:kern w:val="28"/>
      <w:sz w:val="56"/>
      <w:szCs w:val="56"/>
      <w:lang w:eastAsia="ru-RU"/>
    </w:rPr>
  </w:style>
  <w:style w:type="numbering" w:customStyle="1" w:styleId="2f0">
    <w:name w:val="Нет списка2"/>
    <w:next w:val="a4"/>
    <w:uiPriority w:val="99"/>
    <w:semiHidden/>
    <w:unhideWhenUsed/>
    <w:rsid w:val="00F5303D"/>
  </w:style>
  <w:style w:type="table" w:customStyle="1" w:styleId="3b">
    <w:name w:val="Сетка таблицы3"/>
    <w:basedOn w:val="a3"/>
    <w:next w:val="af7"/>
    <w:uiPriority w:val="39"/>
    <w:rsid w:val="00F5303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F5303D"/>
  </w:style>
  <w:style w:type="character" w:styleId="afffffff3">
    <w:name w:val="Placeholder Text"/>
    <w:basedOn w:val="a2"/>
    <w:uiPriority w:val="99"/>
    <w:semiHidden/>
    <w:rsid w:val="00F5303D"/>
    <w:rPr>
      <w:color w:val="808080"/>
    </w:rPr>
  </w:style>
  <w:style w:type="paragraph" w:customStyle="1" w:styleId="3c">
    <w:name w:val="Основной текст3"/>
    <w:basedOn w:val="a1"/>
    <w:rsid w:val="00F5303D"/>
    <w:pPr>
      <w:widowControl w:val="0"/>
      <w:shd w:val="clear" w:color="auto" w:fill="FFFFFF"/>
      <w:spacing w:after="2520" w:line="221" w:lineRule="exact"/>
      <w:ind w:hanging="280"/>
    </w:pPr>
    <w:rPr>
      <w:rFonts w:ascii="Bookman Old Style" w:eastAsia="Bookman Old Style" w:hAnsi="Bookman Old Style" w:cs="Bookman Old Style"/>
      <w:spacing w:val="5"/>
      <w:sz w:val="18"/>
      <w:szCs w:val="18"/>
    </w:rPr>
  </w:style>
  <w:style w:type="table" w:customStyle="1" w:styleId="45">
    <w:name w:val="Сетка таблицы4"/>
    <w:basedOn w:val="a3"/>
    <w:next w:val="af7"/>
    <w:uiPriority w:val="39"/>
    <w:rsid w:val="00F5303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2"/>
    <w:link w:val="3"/>
    <w:uiPriority w:val="9"/>
    <w:semiHidden/>
    <w:rsid w:val="00F5303D"/>
    <w:rPr>
      <w:rFonts w:asciiTheme="majorHAnsi" w:eastAsiaTheme="majorEastAsia" w:hAnsiTheme="majorHAnsi" w:cstheme="majorBidi"/>
      <w:b/>
      <w:bCs/>
      <w:color w:val="4F81BD" w:themeColor="accent1"/>
    </w:rPr>
  </w:style>
  <w:style w:type="table" w:styleId="af7">
    <w:name w:val="Table Grid"/>
    <w:basedOn w:val="a3"/>
    <w:uiPriority w:val="59"/>
    <w:rsid w:val="00F5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1"/>
    <w:link w:val="afe"/>
    <w:semiHidden/>
    <w:unhideWhenUsed/>
    <w:rsid w:val="00F5303D"/>
    <w:pPr>
      <w:spacing w:after="0" w:line="240" w:lineRule="auto"/>
    </w:pPr>
    <w:rPr>
      <w:rFonts w:ascii="Courier New" w:hAnsi="Courier New" w:cs="Courier New"/>
      <w:sz w:val="24"/>
      <w:szCs w:val="24"/>
    </w:rPr>
  </w:style>
  <w:style w:type="character" w:customStyle="1" w:styleId="2f1">
    <w:name w:val="Текст Знак2"/>
    <w:basedOn w:val="a2"/>
    <w:uiPriority w:val="99"/>
    <w:semiHidden/>
    <w:rsid w:val="00F5303D"/>
    <w:rPr>
      <w:rFonts w:ascii="Consolas" w:hAnsi="Consolas" w:cs="Consolas"/>
      <w:sz w:val="21"/>
      <w:szCs w:val="21"/>
    </w:rPr>
  </w:style>
  <w:style w:type="character" w:customStyle="1" w:styleId="910">
    <w:name w:val="Заголовок 9 Знак1"/>
    <w:basedOn w:val="a2"/>
    <w:uiPriority w:val="9"/>
    <w:semiHidden/>
    <w:rsid w:val="00F5303D"/>
    <w:rPr>
      <w:rFonts w:asciiTheme="majorHAnsi" w:eastAsiaTheme="majorEastAsia" w:hAnsiTheme="majorHAnsi" w:cstheme="majorBidi"/>
      <w:i/>
      <w:iCs/>
      <w:color w:val="404040" w:themeColor="text1" w:themeTint="BF"/>
      <w:sz w:val="20"/>
      <w:szCs w:val="20"/>
    </w:rPr>
  </w:style>
  <w:style w:type="paragraph" w:styleId="afffffff2">
    <w:name w:val="Title"/>
    <w:basedOn w:val="a1"/>
    <w:next w:val="a1"/>
    <w:link w:val="afffffff1"/>
    <w:uiPriority w:val="10"/>
    <w:qFormat/>
    <w:rsid w:val="00F5303D"/>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2f2">
    <w:name w:val="Название Знак2"/>
    <w:basedOn w:val="a2"/>
    <w:uiPriority w:val="10"/>
    <w:rsid w:val="00F530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8798">
      <w:bodyDiv w:val="1"/>
      <w:marLeft w:val="0"/>
      <w:marRight w:val="0"/>
      <w:marTop w:val="0"/>
      <w:marBottom w:val="0"/>
      <w:divBdr>
        <w:top w:val="none" w:sz="0" w:space="0" w:color="auto"/>
        <w:left w:val="none" w:sz="0" w:space="0" w:color="auto"/>
        <w:bottom w:val="none" w:sz="0" w:space="0" w:color="auto"/>
        <w:right w:val="none" w:sz="0" w:space="0" w:color="auto"/>
      </w:divBdr>
    </w:div>
    <w:div w:id="676539694">
      <w:bodyDiv w:val="1"/>
      <w:marLeft w:val="0"/>
      <w:marRight w:val="0"/>
      <w:marTop w:val="0"/>
      <w:marBottom w:val="0"/>
      <w:divBdr>
        <w:top w:val="none" w:sz="0" w:space="0" w:color="auto"/>
        <w:left w:val="none" w:sz="0" w:space="0" w:color="auto"/>
        <w:bottom w:val="none" w:sz="0" w:space="0" w:color="auto"/>
        <w:right w:val="none" w:sz="0" w:space="0" w:color="auto"/>
      </w:divBdr>
    </w:div>
    <w:div w:id="729039703">
      <w:bodyDiv w:val="1"/>
      <w:marLeft w:val="0"/>
      <w:marRight w:val="0"/>
      <w:marTop w:val="0"/>
      <w:marBottom w:val="0"/>
      <w:divBdr>
        <w:top w:val="none" w:sz="0" w:space="0" w:color="auto"/>
        <w:left w:val="none" w:sz="0" w:space="0" w:color="auto"/>
        <w:bottom w:val="none" w:sz="0" w:space="0" w:color="auto"/>
        <w:right w:val="none" w:sz="0" w:space="0" w:color="auto"/>
      </w:divBdr>
    </w:div>
    <w:div w:id="1357654922">
      <w:bodyDiv w:val="1"/>
      <w:marLeft w:val="0"/>
      <w:marRight w:val="0"/>
      <w:marTop w:val="0"/>
      <w:marBottom w:val="0"/>
      <w:divBdr>
        <w:top w:val="none" w:sz="0" w:space="0" w:color="auto"/>
        <w:left w:val="none" w:sz="0" w:space="0" w:color="auto"/>
        <w:bottom w:val="none" w:sz="0" w:space="0" w:color="auto"/>
        <w:right w:val="none" w:sz="0" w:space="0" w:color="auto"/>
      </w:divBdr>
    </w:div>
    <w:div w:id="1712025639">
      <w:bodyDiv w:val="1"/>
      <w:marLeft w:val="0"/>
      <w:marRight w:val="0"/>
      <w:marTop w:val="0"/>
      <w:marBottom w:val="0"/>
      <w:divBdr>
        <w:top w:val="none" w:sz="0" w:space="0" w:color="auto"/>
        <w:left w:val="none" w:sz="0" w:space="0" w:color="auto"/>
        <w:bottom w:val="none" w:sz="0" w:space="0" w:color="auto"/>
        <w:right w:val="none" w:sz="0" w:space="0" w:color="auto"/>
      </w:divBdr>
    </w:div>
    <w:div w:id="1963152919">
      <w:bodyDiv w:val="1"/>
      <w:marLeft w:val="0"/>
      <w:marRight w:val="0"/>
      <w:marTop w:val="0"/>
      <w:marBottom w:val="0"/>
      <w:divBdr>
        <w:top w:val="none" w:sz="0" w:space="0" w:color="auto"/>
        <w:left w:val="none" w:sz="0" w:space="0" w:color="auto"/>
        <w:bottom w:val="none" w:sz="0" w:space="0" w:color="auto"/>
        <w:right w:val="none" w:sz="0" w:space="0" w:color="auto"/>
      </w:divBdr>
    </w:div>
    <w:div w:id="1999770023">
      <w:bodyDiv w:val="1"/>
      <w:marLeft w:val="0"/>
      <w:marRight w:val="0"/>
      <w:marTop w:val="0"/>
      <w:marBottom w:val="0"/>
      <w:divBdr>
        <w:top w:val="none" w:sz="0" w:space="0" w:color="auto"/>
        <w:left w:val="none" w:sz="0" w:space="0" w:color="auto"/>
        <w:bottom w:val="none" w:sz="0" w:space="0" w:color="auto"/>
        <w:right w:val="none" w:sz="0" w:space="0" w:color="auto"/>
      </w:divBdr>
    </w:div>
    <w:div w:id="2022968492">
      <w:bodyDiv w:val="1"/>
      <w:marLeft w:val="0"/>
      <w:marRight w:val="0"/>
      <w:marTop w:val="0"/>
      <w:marBottom w:val="0"/>
      <w:divBdr>
        <w:top w:val="none" w:sz="0" w:space="0" w:color="auto"/>
        <w:left w:val="none" w:sz="0" w:space="0" w:color="auto"/>
        <w:bottom w:val="none" w:sz="0" w:space="0" w:color="auto"/>
        <w:right w:val="none" w:sz="0" w:space="0" w:color="auto"/>
      </w:divBdr>
      <w:divsChild>
        <w:div w:id="2135295614">
          <w:marLeft w:val="0"/>
          <w:marRight w:val="0"/>
          <w:marTop w:val="0"/>
          <w:marBottom w:val="195"/>
          <w:divBdr>
            <w:top w:val="none" w:sz="0" w:space="0" w:color="auto"/>
            <w:left w:val="none" w:sz="0" w:space="0" w:color="auto"/>
            <w:bottom w:val="none" w:sz="0" w:space="0" w:color="auto"/>
            <w:right w:val="none" w:sz="0" w:space="0" w:color="auto"/>
          </w:divBdr>
          <w:divsChild>
            <w:div w:id="612713150">
              <w:marLeft w:val="0"/>
              <w:marRight w:val="0"/>
              <w:marTop w:val="0"/>
              <w:marBottom w:val="0"/>
              <w:divBdr>
                <w:top w:val="none" w:sz="0" w:space="0" w:color="auto"/>
                <w:left w:val="none" w:sz="0" w:space="0" w:color="auto"/>
                <w:bottom w:val="none" w:sz="0" w:space="0" w:color="auto"/>
                <w:right w:val="none" w:sz="0" w:space="0" w:color="auto"/>
              </w:divBdr>
            </w:div>
          </w:divsChild>
        </w:div>
        <w:div w:id="400952213">
          <w:marLeft w:val="0"/>
          <w:marRight w:val="0"/>
          <w:marTop w:val="0"/>
          <w:marBottom w:val="195"/>
          <w:divBdr>
            <w:top w:val="none" w:sz="0" w:space="0" w:color="auto"/>
            <w:left w:val="none" w:sz="0" w:space="0" w:color="auto"/>
            <w:bottom w:val="none" w:sz="0" w:space="0" w:color="auto"/>
            <w:right w:val="none" w:sz="0" w:space="0" w:color="auto"/>
          </w:divBdr>
          <w:divsChild>
            <w:div w:id="499198362">
              <w:marLeft w:val="0"/>
              <w:marRight w:val="0"/>
              <w:marTop w:val="0"/>
              <w:marBottom w:val="0"/>
              <w:divBdr>
                <w:top w:val="none" w:sz="0" w:space="0" w:color="auto"/>
                <w:left w:val="none" w:sz="0" w:space="0" w:color="auto"/>
                <w:bottom w:val="none" w:sz="0" w:space="0" w:color="auto"/>
                <w:right w:val="none" w:sz="0" w:space="0" w:color="auto"/>
              </w:divBdr>
            </w:div>
            <w:div w:id="270287580">
              <w:marLeft w:val="0"/>
              <w:marRight w:val="0"/>
              <w:marTop w:val="0"/>
              <w:marBottom w:val="0"/>
              <w:divBdr>
                <w:top w:val="none" w:sz="0" w:space="0" w:color="auto"/>
                <w:left w:val="none" w:sz="0" w:space="0" w:color="auto"/>
                <w:bottom w:val="none" w:sz="0" w:space="0" w:color="auto"/>
                <w:right w:val="none" w:sz="0" w:space="0" w:color="auto"/>
              </w:divBdr>
            </w:div>
          </w:divsChild>
        </w:div>
        <w:div w:id="827750192">
          <w:marLeft w:val="0"/>
          <w:marRight w:val="0"/>
          <w:marTop w:val="0"/>
          <w:marBottom w:val="195"/>
          <w:divBdr>
            <w:top w:val="none" w:sz="0" w:space="0" w:color="auto"/>
            <w:left w:val="none" w:sz="0" w:space="0" w:color="auto"/>
            <w:bottom w:val="none" w:sz="0" w:space="0" w:color="auto"/>
            <w:right w:val="none" w:sz="0" w:space="0" w:color="auto"/>
          </w:divBdr>
          <w:divsChild>
            <w:div w:id="1465804813">
              <w:marLeft w:val="0"/>
              <w:marRight w:val="0"/>
              <w:marTop w:val="0"/>
              <w:marBottom w:val="0"/>
              <w:divBdr>
                <w:top w:val="none" w:sz="0" w:space="0" w:color="auto"/>
                <w:left w:val="none" w:sz="0" w:space="0" w:color="auto"/>
                <w:bottom w:val="none" w:sz="0" w:space="0" w:color="auto"/>
                <w:right w:val="none" w:sz="0" w:space="0" w:color="auto"/>
              </w:divBdr>
            </w:div>
            <w:div w:id="1871720853">
              <w:marLeft w:val="0"/>
              <w:marRight w:val="0"/>
              <w:marTop w:val="0"/>
              <w:marBottom w:val="0"/>
              <w:divBdr>
                <w:top w:val="none" w:sz="0" w:space="0" w:color="auto"/>
                <w:left w:val="none" w:sz="0" w:space="0" w:color="auto"/>
                <w:bottom w:val="none" w:sz="0" w:space="0" w:color="auto"/>
                <w:right w:val="none" w:sz="0" w:space="0" w:color="auto"/>
              </w:divBdr>
            </w:div>
          </w:divsChild>
        </w:div>
        <w:div w:id="659769979">
          <w:marLeft w:val="0"/>
          <w:marRight w:val="0"/>
          <w:marTop w:val="0"/>
          <w:marBottom w:val="0"/>
          <w:divBdr>
            <w:top w:val="none" w:sz="0" w:space="0" w:color="auto"/>
            <w:left w:val="none" w:sz="0" w:space="0" w:color="auto"/>
            <w:bottom w:val="none" w:sz="0" w:space="0" w:color="auto"/>
            <w:right w:val="none" w:sz="0" w:space="0" w:color="auto"/>
          </w:divBdr>
          <w:divsChild>
            <w:div w:id="126314954">
              <w:marLeft w:val="0"/>
              <w:marRight w:val="0"/>
              <w:marTop w:val="0"/>
              <w:marBottom w:val="0"/>
              <w:divBdr>
                <w:top w:val="none" w:sz="0" w:space="0" w:color="auto"/>
                <w:left w:val="none" w:sz="0" w:space="0" w:color="auto"/>
                <w:bottom w:val="none" w:sz="0" w:space="0" w:color="auto"/>
                <w:right w:val="none" w:sz="0" w:space="0" w:color="auto"/>
              </w:divBdr>
            </w:div>
            <w:div w:id="549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neft-gaz-novacii.ru/" TargetMode="External"/><Relationship Id="rId3" Type="http://schemas.openxmlformats.org/officeDocument/2006/relationships/styles" Target="styles.xml"/><Relationship Id="rId21" Type="http://schemas.openxmlformats.org/officeDocument/2006/relationships/hyperlink" Target="https://lanbook.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urait.ru/bcode/466422" TargetMode="External"/><Relationship Id="rId2" Type="http://schemas.openxmlformats.org/officeDocument/2006/relationships/numbering" Target="numbering.xml"/><Relationship Id="rId16" Type="http://schemas.openxmlformats.org/officeDocument/2006/relationships/hyperlink" Target="https://znanium.com/catalog/product/1835954" TargetMode="Externa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nanium.com/catalog/product/183595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1090;&#1084;&#1089;-&#1075;&#1088;&#1091;&#1087;&#1087;.&#1088;&#10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nanium.com/catalog/product/1043888" TargetMode="External"/><Relationship Id="rId22" Type="http://schemas.openxmlformats.org/officeDocument/2006/relationships/hyperlink" Target="https://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8669-C281-49F1-8A68-A874285E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25</Pages>
  <Words>5848</Words>
  <Characters>33339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prepod</cp:lastModifiedBy>
  <cp:revision>40</cp:revision>
  <cp:lastPrinted>2021-12-21T06:00:00Z</cp:lastPrinted>
  <dcterms:created xsi:type="dcterms:W3CDTF">2021-01-16T08:05:00Z</dcterms:created>
  <dcterms:modified xsi:type="dcterms:W3CDTF">2022-03-09T09:46:00Z</dcterms:modified>
</cp:coreProperties>
</file>