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1" w:rsidRDefault="008A589E" w:rsidP="00E265B3">
      <w:pPr>
        <w:pStyle w:val="5"/>
        <w:jc w:val="center"/>
        <w:rPr>
          <w:rFonts w:ascii="Times New Roman" w:hAnsi="Times New Roman"/>
          <w:sz w:val="24"/>
          <w:lang w:val="ru-RU"/>
        </w:rPr>
      </w:pPr>
      <w:r w:rsidRPr="008A589E">
        <w:rPr>
          <w:noProof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45pt;margin-top:-.4pt;width:55.5pt;height:49.5pt;z-index:1;visibility:visible">
            <v:imagedata r:id="rId8" o:title=""/>
          </v:shape>
        </w:pict>
      </w:r>
      <w:r w:rsidR="004A1031">
        <w:rPr>
          <w:rFonts w:ascii="Times New Roman" w:hAnsi="Times New Roman"/>
          <w:sz w:val="24"/>
          <w:lang w:val="ru-RU"/>
        </w:rPr>
        <w:t xml:space="preserve">ГОСУДАРСТВЕННОЕ БЮДЖЕТНОЕ ПРОФЕССИОНАЛЬНОЕ </w:t>
      </w:r>
    </w:p>
    <w:p w:rsidR="004A1031" w:rsidRDefault="004A1031" w:rsidP="00E265B3">
      <w:pPr>
        <w:pStyle w:val="5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ОБРАЗОВАТЕЛЬНОЕ УЧРЕЖДЕНИЕ НОВОСИБИРСКОЙ ОБЛАСТИ </w:t>
      </w:r>
    </w:p>
    <w:p w:rsidR="004A1031" w:rsidRDefault="004A1031" w:rsidP="00E265B3">
      <w:pPr>
        <w:pStyle w:val="5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«НОВОСИБИРСКИЙ ПРОМЫШЛЕННО-ЭНЕРГЕТИЧЕСКИЙ КОЛЛЕДЖ»</w:t>
      </w:r>
    </w:p>
    <w:p w:rsidR="00C6549F" w:rsidRDefault="00C6549F" w:rsidP="00804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91.5pt;height:120pt">
            <v:imagedata r:id="rId9" o:title="IMG_3751"/>
          </v:shape>
        </w:pict>
      </w:r>
      <w:r w:rsidR="00DF17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6549F" w:rsidRPr="00804BDB" w:rsidRDefault="00C6549F" w:rsidP="00804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1765">
        <w:rPr>
          <w:rFonts w:ascii="Times New Roman" w:hAnsi="Times New Roman"/>
          <w:sz w:val="24"/>
          <w:szCs w:val="24"/>
        </w:rPr>
        <w:t>П</w:t>
      </w:r>
      <w:r w:rsidR="00D50F3C" w:rsidRPr="00804BDB">
        <w:rPr>
          <w:rFonts w:ascii="Times New Roman" w:hAnsi="Times New Roman"/>
          <w:sz w:val="24"/>
          <w:szCs w:val="24"/>
        </w:rPr>
        <w:t>реподаватель физики</w:t>
      </w:r>
      <w:r>
        <w:rPr>
          <w:rFonts w:ascii="Times New Roman" w:hAnsi="Times New Roman"/>
          <w:sz w:val="24"/>
          <w:szCs w:val="24"/>
        </w:rPr>
        <w:t xml:space="preserve"> Еремина Любовь Степановна                                                                                                           </w:t>
      </w:r>
    </w:p>
    <w:p w:rsidR="00197E07" w:rsidRPr="00804BDB" w:rsidRDefault="00D50F3C" w:rsidP="007A2D30">
      <w:pPr>
        <w:jc w:val="center"/>
        <w:rPr>
          <w:rFonts w:ascii="Times New Roman" w:hAnsi="Times New Roman"/>
          <w:b/>
          <w:sz w:val="24"/>
          <w:szCs w:val="24"/>
        </w:rPr>
      </w:pPr>
      <w:r w:rsidRPr="00804BDB">
        <w:rPr>
          <w:rFonts w:ascii="Times New Roman" w:hAnsi="Times New Roman"/>
          <w:b/>
          <w:sz w:val="24"/>
          <w:szCs w:val="24"/>
        </w:rPr>
        <w:t>СМОТР - КОНКУРС ПО ТЕМЕ «ЭНЕРГЕТИКА СЕГОДНЯ»</w:t>
      </w:r>
    </w:p>
    <w:p w:rsidR="004A1031" w:rsidRPr="00804BDB" w:rsidRDefault="004A1031" w:rsidP="007A2D30">
      <w:pPr>
        <w:jc w:val="center"/>
        <w:rPr>
          <w:rFonts w:ascii="Times New Roman" w:hAnsi="Times New Roman"/>
          <w:b/>
          <w:sz w:val="24"/>
          <w:szCs w:val="24"/>
        </w:rPr>
      </w:pPr>
      <w:r w:rsidRPr="00804BDB">
        <w:rPr>
          <w:rFonts w:ascii="Times New Roman" w:hAnsi="Times New Roman"/>
          <w:b/>
          <w:sz w:val="24"/>
          <w:szCs w:val="24"/>
        </w:rPr>
        <w:t>ПЛАН УРОКА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Специальность:</w:t>
      </w:r>
      <w:r w:rsidRPr="00DE4231">
        <w:rPr>
          <w:rFonts w:ascii="Times New Roman" w:hAnsi="Times New Roman"/>
          <w:sz w:val="24"/>
          <w:szCs w:val="24"/>
        </w:rPr>
        <w:t xml:space="preserve"> </w:t>
      </w:r>
      <w:r w:rsidR="00C94A17" w:rsidRPr="00DE4231">
        <w:rPr>
          <w:rFonts w:ascii="Times New Roman" w:hAnsi="Times New Roman"/>
          <w:sz w:val="24"/>
          <w:szCs w:val="24"/>
        </w:rPr>
        <w:t>г</w:t>
      </w:r>
      <w:r w:rsidRPr="00DE4231">
        <w:rPr>
          <w:rFonts w:ascii="Times New Roman" w:hAnsi="Times New Roman"/>
          <w:sz w:val="24"/>
          <w:szCs w:val="24"/>
        </w:rPr>
        <w:t xml:space="preserve">руппы 1 курса </w:t>
      </w:r>
    </w:p>
    <w:p w:rsidR="00DF1765" w:rsidRPr="00DE4231" w:rsidRDefault="004A1031" w:rsidP="00DF1765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Дисциплина:</w:t>
      </w:r>
      <w:r w:rsidRPr="00DE4231">
        <w:rPr>
          <w:rFonts w:ascii="Times New Roman" w:hAnsi="Times New Roman"/>
          <w:sz w:val="24"/>
          <w:szCs w:val="24"/>
        </w:rPr>
        <w:t xml:space="preserve"> Физика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Преподаватель:</w:t>
      </w:r>
      <w:r w:rsidRPr="00DE4231">
        <w:rPr>
          <w:rFonts w:ascii="Times New Roman" w:hAnsi="Times New Roman"/>
          <w:sz w:val="24"/>
          <w:szCs w:val="24"/>
        </w:rPr>
        <w:t xml:space="preserve"> Еремина Л.С. 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Тип урока:</w:t>
      </w:r>
      <w:r w:rsidRPr="00DE4231">
        <w:rPr>
          <w:rFonts w:ascii="Times New Roman" w:hAnsi="Times New Roman"/>
          <w:sz w:val="24"/>
          <w:szCs w:val="24"/>
        </w:rPr>
        <w:t xml:space="preserve"> Демонстрация знаний по электроэнергетике</w:t>
      </w:r>
    </w:p>
    <w:p w:rsidR="004A1031" w:rsidRPr="00DE4231" w:rsidRDefault="004A1031" w:rsidP="007A2D30">
      <w:pPr>
        <w:rPr>
          <w:rFonts w:ascii="Times New Roman" w:hAnsi="Times New Roman"/>
          <w:b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 xml:space="preserve">Цель урока, его воспитательные и развивающие задачи: 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 xml:space="preserve">Образовательная цель: </w:t>
      </w:r>
      <w:r w:rsidRPr="00DE4231">
        <w:rPr>
          <w:rFonts w:ascii="Times New Roman" w:hAnsi="Times New Roman"/>
          <w:sz w:val="24"/>
          <w:szCs w:val="24"/>
        </w:rPr>
        <w:t>знакомство с работой электрических станций.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Развивающая цель</w:t>
      </w:r>
      <w:r w:rsidRPr="00DE4231">
        <w:rPr>
          <w:rFonts w:ascii="Times New Roman" w:hAnsi="Times New Roman"/>
          <w:sz w:val="24"/>
          <w:szCs w:val="24"/>
        </w:rPr>
        <w:t>: развитие технического кругозора, привитие навыков анализа электрической техники для будущей профессиональной деятельности.</w:t>
      </w:r>
    </w:p>
    <w:p w:rsidR="004A1031" w:rsidRPr="00DE4231" w:rsidRDefault="004A1031" w:rsidP="00804BDB">
      <w:pPr>
        <w:rPr>
          <w:rFonts w:ascii="Times New Roman" w:hAnsi="Times New Roman"/>
          <w:b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Воспитательная цель</w:t>
      </w:r>
      <w:r w:rsidRPr="00DE4231">
        <w:rPr>
          <w:rFonts w:ascii="Times New Roman" w:hAnsi="Times New Roman"/>
          <w:sz w:val="24"/>
          <w:szCs w:val="24"/>
        </w:rPr>
        <w:t>: развитие интереса к техническим достижениям</w:t>
      </w:r>
    </w:p>
    <w:p w:rsidR="004A1031" w:rsidRPr="00DE4231" w:rsidRDefault="004A1031" w:rsidP="00804BDB">
      <w:pPr>
        <w:rPr>
          <w:rFonts w:ascii="Times New Roman" w:hAnsi="Times New Roman"/>
          <w:i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E4231">
        <w:rPr>
          <w:rFonts w:ascii="Times New Roman" w:hAnsi="Times New Roman"/>
          <w:i/>
          <w:sz w:val="24"/>
          <w:szCs w:val="24"/>
        </w:rPr>
        <w:t>Студент будет знать: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i/>
          <w:sz w:val="24"/>
          <w:szCs w:val="24"/>
        </w:rPr>
        <w:t>-</w:t>
      </w:r>
      <w:r w:rsidRPr="00DE4231">
        <w:rPr>
          <w:rFonts w:ascii="Times New Roman" w:hAnsi="Times New Roman"/>
          <w:sz w:val="24"/>
          <w:szCs w:val="24"/>
        </w:rPr>
        <w:t xml:space="preserve"> Основные объекты электроэнергетики;</w:t>
      </w:r>
    </w:p>
    <w:p w:rsidR="004A1031" w:rsidRPr="00DE4231" w:rsidRDefault="004A1031" w:rsidP="00804BDB">
      <w:pPr>
        <w:spacing w:before="120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Устройство и принцип действия электрических станций и их оборудование;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Историю создания и усовершенствования электрических станций;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Проблемы и перспективы развития отрасли.</w:t>
      </w:r>
    </w:p>
    <w:p w:rsidR="004A1031" w:rsidRPr="00DE4231" w:rsidRDefault="004A1031" w:rsidP="00804BDB">
      <w:pPr>
        <w:rPr>
          <w:rFonts w:ascii="Times New Roman" w:hAnsi="Times New Roman"/>
          <w:i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 xml:space="preserve">              </w:t>
      </w:r>
      <w:r w:rsidRPr="00DE4231">
        <w:rPr>
          <w:rFonts w:ascii="Times New Roman" w:hAnsi="Times New Roman"/>
          <w:i/>
          <w:sz w:val="24"/>
          <w:szCs w:val="24"/>
        </w:rPr>
        <w:t>Студент будет уметь: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различать виды электрических станций;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оценивать их основные характеристики;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lastRenderedPageBreak/>
        <w:t>- прогнозировать дальнейшее развитие энергетических объектов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 xml:space="preserve">           </w:t>
      </w:r>
      <w:r w:rsidRPr="00DE4231">
        <w:rPr>
          <w:rFonts w:ascii="Times New Roman" w:hAnsi="Times New Roman"/>
          <w:i/>
          <w:sz w:val="24"/>
          <w:szCs w:val="24"/>
        </w:rPr>
        <w:t>Студент будет иметь представление</w:t>
      </w:r>
      <w:r w:rsidRPr="00DE4231">
        <w:rPr>
          <w:rFonts w:ascii="Times New Roman" w:hAnsi="Times New Roman"/>
          <w:sz w:val="24"/>
          <w:szCs w:val="24"/>
        </w:rPr>
        <w:t xml:space="preserve"> о работе электрической станции. </w:t>
      </w:r>
    </w:p>
    <w:p w:rsidR="004A1031" w:rsidRPr="00DE4231" w:rsidRDefault="004A1031" w:rsidP="00804BDB">
      <w:pPr>
        <w:rPr>
          <w:rFonts w:ascii="Times New Roman" w:hAnsi="Times New Roman"/>
          <w:i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 xml:space="preserve">           </w:t>
      </w:r>
      <w:r w:rsidRPr="00DE4231">
        <w:rPr>
          <w:rFonts w:ascii="Times New Roman" w:hAnsi="Times New Roman"/>
          <w:i/>
          <w:sz w:val="24"/>
          <w:szCs w:val="24"/>
        </w:rPr>
        <w:t>Воспитывать у студентов: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i/>
          <w:sz w:val="24"/>
          <w:szCs w:val="24"/>
        </w:rPr>
        <w:t xml:space="preserve">- </w:t>
      </w:r>
      <w:r w:rsidRPr="00DE4231">
        <w:rPr>
          <w:rFonts w:ascii="Times New Roman" w:hAnsi="Times New Roman"/>
          <w:sz w:val="24"/>
          <w:szCs w:val="24"/>
        </w:rPr>
        <w:t>Уважение к ученым и создателям электроэнергетической техники;</w:t>
      </w:r>
    </w:p>
    <w:p w:rsidR="004A1031" w:rsidRPr="00DE4231" w:rsidRDefault="004A1031" w:rsidP="00804BDB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Интерес к техническому творчеству;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Стремление к развитию и формирование способностей к решению технических задач.</w:t>
      </w:r>
    </w:p>
    <w:p w:rsidR="004A1031" w:rsidRPr="00DE4231" w:rsidRDefault="004A1031" w:rsidP="007A2D30">
      <w:pPr>
        <w:rPr>
          <w:rFonts w:ascii="Times New Roman" w:hAnsi="Times New Roman"/>
          <w:i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 xml:space="preserve">           </w:t>
      </w:r>
      <w:r w:rsidRPr="00DE4231">
        <w:rPr>
          <w:rFonts w:ascii="Times New Roman" w:hAnsi="Times New Roman"/>
          <w:i/>
          <w:sz w:val="24"/>
          <w:szCs w:val="24"/>
        </w:rPr>
        <w:t>Развивать у студентов: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Аналитическое и логическое мышление;</w:t>
      </w:r>
    </w:p>
    <w:p w:rsidR="004A1031" w:rsidRPr="00DE4231" w:rsidRDefault="004A1031" w:rsidP="007A2D30">
      <w:p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Способность к рефлексии.</w:t>
      </w:r>
    </w:p>
    <w:p w:rsidR="004A1031" w:rsidRPr="00DE4231" w:rsidRDefault="004A1031" w:rsidP="007A2D30">
      <w:pPr>
        <w:rPr>
          <w:rFonts w:ascii="Times New Roman" w:hAnsi="Times New Roman"/>
          <w:b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Оснащение урока:</w:t>
      </w:r>
    </w:p>
    <w:p w:rsidR="004A1031" w:rsidRPr="00DE4231" w:rsidRDefault="004A1031" w:rsidP="007A2D30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i/>
          <w:sz w:val="24"/>
          <w:szCs w:val="24"/>
        </w:rPr>
        <w:t>Дидактический материал:</w:t>
      </w:r>
    </w:p>
    <w:p w:rsidR="004A1031" w:rsidRPr="00DE4231" w:rsidRDefault="004A1031" w:rsidP="007A2D30">
      <w:pPr>
        <w:pStyle w:val="a4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Презентации и доклады студентов;</w:t>
      </w:r>
    </w:p>
    <w:p w:rsidR="004A1031" w:rsidRPr="00DE4231" w:rsidRDefault="004A1031" w:rsidP="007A2D30">
      <w:pPr>
        <w:pStyle w:val="a4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Документальный видеоролик «Современная ГРЭС»;</w:t>
      </w:r>
    </w:p>
    <w:p w:rsidR="004A1031" w:rsidRPr="00DE4231" w:rsidRDefault="004A1031" w:rsidP="007A2D30">
      <w:pPr>
        <w:pStyle w:val="a4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DE4231">
        <w:rPr>
          <w:rFonts w:ascii="Times New Roman" w:hAnsi="Times New Roman"/>
          <w:i/>
          <w:sz w:val="24"/>
          <w:szCs w:val="24"/>
        </w:rPr>
        <w:t>Оборудование:</w:t>
      </w:r>
    </w:p>
    <w:p w:rsidR="004A1031" w:rsidRPr="00DE4231" w:rsidRDefault="004A1031" w:rsidP="007A2D30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Компьютер;</w:t>
      </w:r>
    </w:p>
    <w:p w:rsidR="004A1031" w:rsidRPr="00DE4231" w:rsidRDefault="004A1031" w:rsidP="007A2D30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Проектор;</w:t>
      </w:r>
    </w:p>
    <w:p w:rsidR="004A1031" w:rsidRPr="00DE4231" w:rsidRDefault="004A1031" w:rsidP="007A2D30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Экран;</w:t>
      </w:r>
    </w:p>
    <w:p w:rsidR="004A1031" w:rsidRPr="00DE4231" w:rsidRDefault="004A1031" w:rsidP="007A2D30">
      <w:pPr>
        <w:pStyle w:val="a4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Необходимые материалы для работы жюри.</w:t>
      </w:r>
    </w:p>
    <w:p w:rsidR="004A1031" w:rsidRPr="00DE4231" w:rsidRDefault="004A1031" w:rsidP="007A2D30">
      <w:pPr>
        <w:ind w:left="708" w:right="1134"/>
        <w:jc w:val="center"/>
        <w:rPr>
          <w:rFonts w:ascii="Times New Roman" w:hAnsi="Times New Roman"/>
          <w:b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График</w:t>
      </w:r>
      <w:r w:rsidR="00804BDB">
        <w:rPr>
          <w:rFonts w:ascii="Times New Roman" w:hAnsi="Times New Roman"/>
          <w:b/>
          <w:sz w:val="24"/>
          <w:szCs w:val="24"/>
        </w:rPr>
        <w:t xml:space="preserve"> </w:t>
      </w:r>
      <w:r w:rsidRPr="00DE4231">
        <w:rPr>
          <w:rFonts w:ascii="Times New Roman" w:hAnsi="Times New Roman"/>
          <w:b/>
          <w:sz w:val="24"/>
          <w:szCs w:val="24"/>
        </w:rPr>
        <w:t>смотра - конкурса выступлений</w:t>
      </w:r>
      <w:r w:rsidR="00804BDB">
        <w:rPr>
          <w:rFonts w:ascii="Times New Roman" w:hAnsi="Times New Roman"/>
          <w:b/>
          <w:sz w:val="24"/>
          <w:szCs w:val="24"/>
        </w:rPr>
        <w:t xml:space="preserve"> </w:t>
      </w:r>
      <w:r w:rsidRPr="00DE4231">
        <w:rPr>
          <w:rFonts w:ascii="Times New Roman" w:hAnsi="Times New Roman"/>
          <w:b/>
          <w:sz w:val="24"/>
          <w:szCs w:val="24"/>
        </w:rPr>
        <w:t>студентов групп 1 курса</w:t>
      </w:r>
    </w:p>
    <w:p w:rsidR="004A1031" w:rsidRPr="00DE4231" w:rsidRDefault="004A1031" w:rsidP="007A2D30">
      <w:pPr>
        <w:ind w:left="708" w:right="1134"/>
        <w:jc w:val="center"/>
        <w:rPr>
          <w:rFonts w:ascii="Times New Roman" w:hAnsi="Times New Roman"/>
          <w:b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 xml:space="preserve">по теме «Энергетика </w:t>
      </w:r>
      <w:r w:rsidR="005C0DD5" w:rsidRPr="00DE4231">
        <w:rPr>
          <w:rFonts w:ascii="Times New Roman" w:hAnsi="Times New Roman"/>
          <w:b/>
          <w:sz w:val="24"/>
          <w:szCs w:val="24"/>
        </w:rPr>
        <w:t>сегодня</w:t>
      </w:r>
      <w:r w:rsidRPr="00DE423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24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3260"/>
        <w:gridCol w:w="1984"/>
        <w:gridCol w:w="2046"/>
      </w:tblGrid>
      <w:tr w:rsidR="004A1031" w:rsidRPr="00DE4231" w:rsidTr="007A2D30">
        <w:trPr>
          <w:trHeight w:val="315"/>
        </w:trPr>
        <w:tc>
          <w:tcPr>
            <w:tcW w:w="1952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31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31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984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6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23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4A1031" w:rsidRPr="00DE4231" w:rsidTr="007A2D30">
        <w:trPr>
          <w:trHeight w:val="315"/>
        </w:trPr>
        <w:tc>
          <w:tcPr>
            <w:tcW w:w="1952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3260" w:type="dxa"/>
          </w:tcPr>
          <w:p w:rsidR="004A1031" w:rsidRPr="00DE4231" w:rsidRDefault="00CF08AE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Плотников Н.Д.</w:t>
            </w:r>
          </w:p>
        </w:tc>
        <w:tc>
          <w:tcPr>
            <w:tcW w:w="1984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046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</w:t>
            </w:r>
            <w:r w:rsidR="00AB5A36" w:rsidRPr="00DE4231">
              <w:rPr>
                <w:rFonts w:ascii="Times New Roman" w:hAnsi="Times New Roman"/>
                <w:sz w:val="24"/>
                <w:szCs w:val="24"/>
              </w:rPr>
              <w:t>3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.</w:t>
            </w:r>
            <w:r w:rsidR="00AB5A36" w:rsidRPr="00DE42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A1031" w:rsidRPr="00DE4231" w:rsidTr="007A2D30">
        <w:trPr>
          <w:trHeight w:val="315"/>
        </w:trPr>
        <w:tc>
          <w:tcPr>
            <w:tcW w:w="1952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3260" w:type="dxa"/>
          </w:tcPr>
          <w:p w:rsidR="004A1031" w:rsidRPr="00DE4231" w:rsidRDefault="0078620A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Перевязкин</w:t>
            </w:r>
            <w:r w:rsidR="002204A7" w:rsidRPr="00DE4231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0</w:t>
            </w:r>
            <w:r w:rsidR="00FB63E7" w:rsidRPr="00DE4231">
              <w:rPr>
                <w:rFonts w:ascii="Times New Roman" w:hAnsi="Times New Roman"/>
                <w:sz w:val="24"/>
                <w:szCs w:val="24"/>
              </w:rPr>
              <w:t>2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46" w:type="dxa"/>
          </w:tcPr>
          <w:p w:rsidR="004A1031" w:rsidRPr="00DE4231" w:rsidRDefault="00FB63E7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10</w:t>
            </w:r>
            <w:r w:rsidR="004A1031" w:rsidRPr="00DE4231">
              <w:rPr>
                <w:rFonts w:ascii="Times New Roman" w:hAnsi="Times New Roman"/>
                <w:sz w:val="24"/>
                <w:szCs w:val="24"/>
              </w:rPr>
              <w:t>.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A1031" w:rsidRPr="00DE4231" w:rsidTr="007A2D30">
        <w:trPr>
          <w:trHeight w:val="315"/>
        </w:trPr>
        <w:tc>
          <w:tcPr>
            <w:tcW w:w="1952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</w:t>
            </w:r>
            <w:r w:rsidR="0078620A" w:rsidRPr="00DE4231">
              <w:rPr>
                <w:rFonts w:ascii="Times New Roman" w:hAnsi="Times New Roman"/>
                <w:sz w:val="24"/>
                <w:szCs w:val="24"/>
              </w:rPr>
              <w:t>3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4A1031" w:rsidRPr="00DE4231" w:rsidRDefault="0078620A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Райхерт Д.С.</w:t>
            </w:r>
          </w:p>
        </w:tc>
        <w:tc>
          <w:tcPr>
            <w:tcW w:w="1984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0</w:t>
            </w:r>
            <w:r w:rsidR="00FB63E7" w:rsidRPr="00DE4231">
              <w:rPr>
                <w:rFonts w:ascii="Times New Roman" w:hAnsi="Times New Roman"/>
                <w:sz w:val="24"/>
                <w:szCs w:val="24"/>
              </w:rPr>
              <w:t>2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46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8.</w:t>
            </w:r>
            <w:r w:rsidR="00FB63E7" w:rsidRPr="00DE4231">
              <w:rPr>
                <w:rFonts w:ascii="Times New Roman" w:hAnsi="Times New Roman"/>
                <w:sz w:val="24"/>
                <w:szCs w:val="24"/>
              </w:rPr>
              <w:t>4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1031" w:rsidRPr="00DE4231" w:rsidTr="007A2D30">
        <w:trPr>
          <w:trHeight w:val="315"/>
        </w:trPr>
        <w:tc>
          <w:tcPr>
            <w:tcW w:w="1952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11</w:t>
            </w:r>
            <w:r w:rsidR="0078620A" w:rsidRPr="00DE4231">
              <w:rPr>
                <w:rFonts w:ascii="Times New Roman" w:hAnsi="Times New Roman"/>
                <w:sz w:val="24"/>
                <w:szCs w:val="24"/>
              </w:rPr>
              <w:t>1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A1031" w:rsidRPr="00DE4231" w:rsidRDefault="0078620A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Локтин К.М.</w:t>
            </w:r>
          </w:p>
        </w:tc>
        <w:tc>
          <w:tcPr>
            <w:tcW w:w="1984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0</w:t>
            </w:r>
            <w:r w:rsidR="00FB63E7" w:rsidRPr="00DE4231">
              <w:rPr>
                <w:rFonts w:ascii="Times New Roman" w:hAnsi="Times New Roman"/>
                <w:sz w:val="24"/>
                <w:szCs w:val="24"/>
              </w:rPr>
              <w:t>1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46" w:type="dxa"/>
          </w:tcPr>
          <w:p w:rsidR="004A1031" w:rsidRPr="00DE4231" w:rsidRDefault="00FB63E7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11</w:t>
            </w:r>
            <w:r w:rsidR="004A1031" w:rsidRPr="00DE4231">
              <w:rPr>
                <w:rFonts w:ascii="Times New Roman" w:hAnsi="Times New Roman"/>
                <w:sz w:val="24"/>
                <w:szCs w:val="24"/>
              </w:rPr>
              <w:t>.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A1031" w:rsidRPr="00DE4231" w:rsidTr="007A2D30">
        <w:trPr>
          <w:trHeight w:val="315"/>
        </w:trPr>
        <w:tc>
          <w:tcPr>
            <w:tcW w:w="1952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3260" w:type="dxa"/>
          </w:tcPr>
          <w:p w:rsidR="004A1031" w:rsidRPr="00DE4231" w:rsidRDefault="0078620A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Зеленова Н.В.</w:t>
            </w:r>
          </w:p>
        </w:tc>
        <w:tc>
          <w:tcPr>
            <w:tcW w:w="1984" w:type="dxa"/>
          </w:tcPr>
          <w:p w:rsidR="004A1031" w:rsidRPr="00DE4231" w:rsidRDefault="004A1031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0</w:t>
            </w:r>
            <w:r w:rsidR="00FB63E7" w:rsidRPr="00DE4231">
              <w:rPr>
                <w:rFonts w:ascii="Times New Roman" w:hAnsi="Times New Roman"/>
                <w:sz w:val="24"/>
                <w:szCs w:val="24"/>
              </w:rPr>
              <w:t>1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46" w:type="dxa"/>
          </w:tcPr>
          <w:p w:rsidR="004A1031" w:rsidRPr="00DE4231" w:rsidRDefault="00FB63E7" w:rsidP="007A2D30">
            <w:pPr>
              <w:spacing w:after="0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231">
              <w:rPr>
                <w:rFonts w:ascii="Times New Roman" w:hAnsi="Times New Roman"/>
                <w:sz w:val="24"/>
                <w:szCs w:val="24"/>
              </w:rPr>
              <w:t>10</w:t>
            </w:r>
            <w:r w:rsidR="004A1031" w:rsidRPr="00DE4231">
              <w:rPr>
                <w:rFonts w:ascii="Times New Roman" w:hAnsi="Times New Roman"/>
                <w:sz w:val="24"/>
                <w:szCs w:val="24"/>
              </w:rPr>
              <w:t>.0</w:t>
            </w:r>
            <w:r w:rsidRPr="00DE42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A1031" w:rsidRPr="00DE4231" w:rsidRDefault="004A1031" w:rsidP="007A2D30">
      <w:pPr>
        <w:ind w:left="708" w:right="1134"/>
        <w:jc w:val="center"/>
        <w:rPr>
          <w:rFonts w:ascii="Times New Roman" w:hAnsi="Times New Roman"/>
          <w:sz w:val="24"/>
          <w:szCs w:val="24"/>
        </w:rPr>
      </w:pPr>
    </w:p>
    <w:p w:rsidR="004A1031" w:rsidRPr="00DE4231" w:rsidRDefault="004A1031" w:rsidP="007A2D30">
      <w:pPr>
        <w:ind w:left="1417" w:right="1134"/>
        <w:jc w:val="center"/>
        <w:rPr>
          <w:rFonts w:ascii="Times New Roman" w:hAnsi="Times New Roman"/>
          <w:b/>
          <w:sz w:val="24"/>
          <w:szCs w:val="24"/>
        </w:rPr>
      </w:pPr>
      <w:r w:rsidRPr="00DE4231">
        <w:rPr>
          <w:rFonts w:ascii="Times New Roman" w:hAnsi="Times New Roman"/>
          <w:b/>
          <w:sz w:val="24"/>
          <w:szCs w:val="24"/>
        </w:rPr>
        <w:t>Жюри смотра - конкурса:</w:t>
      </w:r>
    </w:p>
    <w:p w:rsidR="004A1031" w:rsidRPr="00DE4231" w:rsidRDefault="0078620A" w:rsidP="007A2D30">
      <w:pPr>
        <w:ind w:left="1417" w:right="1134"/>
        <w:jc w:val="center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Калачук З.С.</w:t>
      </w:r>
      <w:r w:rsidR="004A1031" w:rsidRPr="00DE4231">
        <w:rPr>
          <w:rFonts w:ascii="Times New Roman" w:hAnsi="Times New Roman"/>
          <w:sz w:val="24"/>
          <w:szCs w:val="24"/>
        </w:rPr>
        <w:t xml:space="preserve">, методист колледжа, </w:t>
      </w:r>
    </w:p>
    <w:p w:rsidR="002204A7" w:rsidRPr="00DE4231" w:rsidRDefault="002204A7" w:rsidP="007A2D30">
      <w:pPr>
        <w:ind w:left="1417" w:right="1134"/>
        <w:jc w:val="center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Гоппе С.,</w:t>
      </w:r>
      <w:r w:rsidR="004A1031" w:rsidRPr="00DE4231">
        <w:rPr>
          <w:rFonts w:ascii="Times New Roman" w:hAnsi="Times New Roman"/>
          <w:sz w:val="24"/>
          <w:szCs w:val="24"/>
        </w:rPr>
        <w:t xml:space="preserve"> </w:t>
      </w:r>
      <w:r w:rsidRPr="00DE4231">
        <w:rPr>
          <w:rFonts w:ascii="Times New Roman" w:hAnsi="Times New Roman"/>
          <w:sz w:val="24"/>
          <w:szCs w:val="24"/>
        </w:rPr>
        <w:t>Михасев В., Игонин</w:t>
      </w:r>
      <w:r w:rsidR="00CF08AE" w:rsidRPr="00DE4231">
        <w:rPr>
          <w:rFonts w:ascii="Times New Roman" w:hAnsi="Times New Roman"/>
          <w:sz w:val="24"/>
          <w:szCs w:val="24"/>
        </w:rPr>
        <w:t xml:space="preserve"> Г.</w:t>
      </w:r>
      <w:r w:rsidRPr="00DE4231">
        <w:rPr>
          <w:rFonts w:ascii="Times New Roman" w:hAnsi="Times New Roman"/>
          <w:sz w:val="24"/>
          <w:szCs w:val="24"/>
        </w:rPr>
        <w:t>, Дьяконов А</w:t>
      </w:r>
      <w:r w:rsidR="00197E07">
        <w:rPr>
          <w:rFonts w:ascii="Times New Roman" w:hAnsi="Times New Roman"/>
          <w:sz w:val="24"/>
          <w:szCs w:val="24"/>
        </w:rPr>
        <w:t xml:space="preserve"> - </w:t>
      </w:r>
      <w:r w:rsidRPr="00DE4231">
        <w:rPr>
          <w:rFonts w:ascii="Times New Roman" w:hAnsi="Times New Roman"/>
          <w:sz w:val="24"/>
          <w:szCs w:val="24"/>
        </w:rPr>
        <w:t>.</w:t>
      </w:r>
      <w:r w:rsidR="004A1031" w:rsidRPr="00DE4231">
        <w:rPr>
          <w:rFonts w:ascii="Times New Roman" w:hAnsi="Times New Roman"/>
          <w:sz w:val="24"/>
          <w:szCs w:val="24"/>
        </w:rPr>
        <w:t>студент</w:t>
      </w:r>
      <w:r w:rsidRPr="00DE4231">
        <w:rPr>
          <w:rFonts w:ascii="Times New Roman" w:hAnsi="Times New Roman"/>
          <w:sz w:val="24"/>
          <w:szCs w:val="24"/>
        </w:rPr>
        <w:t>ы</w:t>
      </w:r>
      <w:r w:rsidR="004A1031" w:rsidRPr="00DE4231">
        <w:rPr>
          <w:rFonts w:ascii="Times New Roman" w:hAnsi="Times New Roman"/>
          <w:sz w:val="24"/>
          <w:szCs w:val="24"/>
        </w:rPr>
        <w:t xml:space="preserve"> гр.</w:t>
      </w:r>
      <w:r w:rsidRPr="00DE4231">
        <w:rPr>
          <w:rFonts w:ascii="Times New Roman" w:hAnsi="Times New Roman"/>
          <w:sz w:val="24"/>
          <w:szCs w:val="24"/>
        </w:rPr>
        <w:t>2</w:t>
      </w:r>
      <w:r w:rsidR="004A1031" w:rsidRPr="00DE4231">
        <w:rPr>
          <w:rFonts w:ascii="Times New Roman" w:hAnsi="Times New Roman"/>
          <w:sz w:val="24"/>
          <w:szCs w:val="24"/>
        </w:rPr>
        <w:t>0</w:t>
      </w:r>
      <w:r w:rsidRPr="00DE4231">
        <w:rPr>
          <w:rFonts w:ascii="Times New Roman" w:hAnsi="Times New Roman"/>
          <w:sz w:val="24"/>
          <w:szCs w:val="24"/>
        </w:rPr>
        <w:t>2</w:t>
      </w:r>
      <w:r w:rsidR="004A1031" w:rsidRPr="00DE4231">
        <w:rPr>
          <w:rFonts w:ascii="Times New Roman" w:hAnsi="Times New Roman"/>
          <w:sz w:val="24"/>
          <w:szCs w:val="24"/>
        </w:rPr>
        <w:t>1</w:t>
      </w:r>
      <w:r w:rsidRPr="00DE4231">
        <w:rPr>
          <w:rFonts w:ascii="Times New Roman" w:hAnsi="Times New Roman"/>
          <w:sz w:val="24"/>
          <w:szCs w:val="24"/>
        </w:rPr>
        <w:t>.</w:t>
      </w:r>
    </w:p>
    <w:p w:rsidR="004A1031" w:rsidRPr="00DE4231" w:rsidRDefault="004A1031" w:rsidP="007A2D30">
      <w:pPr>
        <w:ind w:left="1417" w:right="1134"/>
        <w:jc w:val="center"/>
        <w:rPr>
          <w:rFonts w:ascii="Times New Roman" w:hAnsi="Times New Roman"/>
          <w:b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 xml:space="preserve"> </w:t>
      </w:r>
      <w:r w:rsidRPr="00DE4231">
        <w:rPr>
          <w:rFonts w:ascii="Times New Roman" w:hAnsi="Times New Roman"/>
          <w:b/>
          <w:sz w:val="24"/>
          <w:szCs w:val="24"/>
        </w:rPr>
        <w:t>Условия конкурса (извлечения):</w:t>
      </w:r>
    </w:p>
    <w:p w:rsidR="004A1031" w:rsidRPr="00DE4231" w:rsidRDefault="004A1031" w:rsidP="007A2D30">
      <w:pPr>
        <w:pStyle w:val="a4"/>
        <w:numPr>
          <w:ilvl w:val="0"/>
          <w:numId w:val="1"/>
        </w:numPr>
        <w:ind w:right="1134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 xml:space="preserve"> Определяется победитель</w:t>
      </w:r>
      <w:r w:rsidR="00804BDB">
        <w:rPr>
          <w:rFonts w:ascii="Times New Roman" w:hAnsi="Times New Roman"/>
          <w:sz w:val="24"/>
          <w:szCs w:val="24"/>
        </w:rPr>
        <w:t xml:space="preserve"> </w:t>
      </w:r>
      <w:r w:rsidRPr="00DE4231">
        <w:rPr>
          <w:rFonts w:ascii="Times New Roman" w:hAnsi="Times New Roman"/>
          <w:sz w:val="24"/>
          <w:szCs w:val="24"/>
        </w:rPr>
        <w:t>(-ли) конкурса в каждой группе.</w:t>
      </w:r>
    </w:p>
    <w:p w:rsidR="004A1031" w:rsidRPr="00DE4231" w:rsidRDefault="004A1031" w:rsidP="007A2D30">
      <w:pPr>
        <w:pStyle w:val="a4"/>
        <w:numPr>
          <w:ilvl w:val="0"/>
          <w:numId w:val="1"/>
        </w:numPr>
        <w:ind w:right="1134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 xml:space="preserve"> Определяются лучшие работы в номинациях:</w:t>
      </w:r>
    </w:p>
    <w:p w:rsidR="004A1031" w:rsidRPr="00DE4231" w:rsidRDefault="004A1031" w:rsidP="007A2D30">
      <w:pPr>
        <w:ind w:left="1777" w:right="1134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лучший доклад;</w:t>
      </w:r>
    </w:p>
    <w:p w:rsidR="004A1031" w:rsidRPr="00DE4231" w:rsidRDefault="004A1031" w:rsidP="007A2D30">
      <w:pPr>
        <w:ind w:left="1777" w:right="1134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лучшая презентация;</w:t>
      </w:r>
    </w:p>
    <w:p w:rsidR="004A1031" w:rsidRPr="00DE4231" w:rsidRDefault="004A1031" w:rsidP="007A2D30">
      <w:pPr>
        <w:ind w:left="1777" w:right="1134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эрудиция и ораторское мастерство;</w:t>
      </w:r>
    </w:p>
    <w:p w:rsidR="004A1031" w:rsidRPr="00DE4231" w:rsidRDefault="004A1031" w:rsidP="007A2D30">
      <w:pPr>
        <w:ind w:left="1777" w:right="1134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актуальность выбранной темы;</w:t>
      </w:r>
    </w:p>
    <w:p w:rsidR="004A1031" w:rsidRPr="00DE4231" w:rsidRDefault="004A1031" w:rsidP="007A2D30">
      <w:pPr>
        <w:ind w:left="1777" w:right="1134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- научно – исследовательский подход к теме.</w:t>
      </w:r>
    </w:p>
    <w:p w:rsidR="004A1031" w:rsidRPr="00197E07" w:rsidRDefault="004A1031" w:rsidP="007A2D30">
      <w:pPr>
        <w:ind w:left="360"/>
        <w:jc w:val="center"/>
        <w:rPr>
          <w:rFonts w:ascii="Times New Roman" w:hAnsi="Times New Roman"/>
          <w:b/>
        </w:rPr>
      </w:pPr>
      <w:r w:rsidRPr="00197E07">
        <w:rPr>
          <w:rFonts w:ascii="Times New Roman" w:hAnsi="Times New Roman"/>
          <w:b/>
        </w:rPr>
        <w:t>ХОД УРОКА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2181"/>
        <w:gridCol w:w="1088"/>
        <w:gridCol w:w="617"/>
        <w:gridCol w:w="2932"/>
        <w:gridCol w:w="2069"/>
      </w:tblGrid>
      <w:tr w:rsidR="004A1031" w:rsidRPr="00197E07" w:rsidTr="00F440E6"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</w:rPr>
              <w:t>№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Структурные элементы урока</w:t>
            </w: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Время,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  <w:lang w:val="en-US"/>
              </w:rPr>
              <w:t>t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мин.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 xml:space="preserve">Пд, 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  <w:lang w:val="en-US"/>
              </w:rPr>
              <w:t>a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Методические особенности и краткие указания по проведению этапа урока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При-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  <w:b/>
              </w:rPr>
              <w:t>меча-</w:t>
            </w:r>
          </w:p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ния</w:t>
            </w:r>
          </w:p>
        </w:tc>
      </w:tr>
      <w:tr w:rsidR="004A1031" w:rsidRPr="00197E07" w:rsidTr="00F440E6"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1.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Организационная часть</w:t>
            </w: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3</w:t>
            </w: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0</w:t>
            </w: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Проверка готовности студентов к уроку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031" w:rsidRPr="00197E07" w:rsidTr="007A2D30">
        <w:trPr>
          <w:trHeight w:val="1122"/>
        </w:trPr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2.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Вступительная часть</w:t>
            </w: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6</w:t>
            </w: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2</w:t>
            </w: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Преподаватель объявляет условия конкурса, его регламент, знакомит с жюри.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031" w:rsidRPr="00197E07" w:rsidTr="00F440E6"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3.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Слушание докладов и просмотр презентаций студентов.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В течение урока</w:t>
            </w: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Представление выступающих.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  <w:b/>
              </w:rPr>
              <w:t>Сообщение темы, цели, задач выступления, объекта исследования,  возможности применения материала в современных условиях.</w:t>
            </w:r>
            <w:r w:rsidRPr="00197E07">
              <w:rPr>
                <w:rFonts w:ascii="Times New Roman" w:hAnsi="Times New Roman"/>
              </w:rPr>
              <w:t xml:space="preserve">  </w:t>
            </w:r>
            <w:r w:rsidRPr="00197E07">
              <w:rPr>
                <w:rFonts w:ascii="Times New Roman" w:hAnsi="Times New Roman"/>
                <w:b/>
              </w:rPr>
              <w:t>Развивающая цель</w:t>
            </w:r>
            <w:r w:rsidRPr="00197E07">
              <w:rPr>
                <w:rFonts w:ascii="Times New Roman" w:hAnsi="Times New Roman"/>
              </w:rPr>
              <w:t>: развитие технического кругозора, привитие навыков анализа электрической техники для будущей профессиональной деятельности.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  <w:b/>
              </w:rPr>
              <w:t>Воспитательная цель</w:t>
            </w:r>
            <w:r w:rsidRPr="00197E07">
              <w:rPr>
                <w:rFonts w:ascii="Times New Roman" w:hAnsi="Times New Roman"/>
              </w:rPr>
              <w:t>: развитие интереса к техническим достижениям.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Задачи: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- усвоение студентами основных методов определения основных характеристик и знакомство с основными частями электрических генераторов;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</w:rPr>
              <w:t>- изучение работы электрической станции.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Возможны дополнительные вопросы к выступающим студентам.</w:t>
            </w:r>
          </w:p>
        </w:tc>
      </w:tr>
      <w:tr w:rsidR="004A1031" w:rsidRPr="00197E07" w:rsidTr="00F440E6"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3.1.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5</w:t>
            </w: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2</w:t>
            </w: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b/>
              </w:rPr>
            </w:pPr>
            <w:r w:rsidRPr="00197E07">
              <w:rPr>
                <w:rFonts w:ascii="Times New Roman" w:hAnsi="Times New Roman"/>
                <w:b/>
              </w:rPr>
              <w:t>Опережающее задание.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1.Какие тепловые двигатели были изобретены и применялись ранее для получения электроэнергии?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2.Назовите современные электрические генераторы (двигатели).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3.У каких электростанций наибольшая мощность?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4.Каковы экологические последствия при работе электрических станций?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031" w:rsidRPr="00197E07" w:rsidTr="00F440E6"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3.2.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6</w:t>
            </w: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2</w:t>
            </w: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Просмотр видеоролика «Современная ГРЭС».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Студенты кратко отвечают на поставленные вопросы.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 xml:space="preserve">Перечисляются технологические процессы в работе ГРЭС. Все процессы автоматизированы. 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Просмотр фильма.</w:t>
            </w:r>
          </w:p>
        </w:tc>
      </w:tr>
      <w:tr w:rsidR="004A1031" w:rsidRPr="00197E07" w:rsidTr="00F440E6"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Подведение итогов занятия.</w:t>
            </w: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5</w:t>
            </w: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0</w:t>
            </w: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Делается анализ ответов студентов и отмечается их участие и активность на уроке. Выставляются оценки.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1031" w:rsidRPr="00197E07" w:rsidTr="00F440E6">
        <w:tc>
          <w:tcPr>
            <w:tcW w:w="63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6.</w:t>
            </w:r>
          </w:p>
        </w:tc>
        <w:tc>
          <w:tcPr>
            <w:tcW w:w="2325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Награждение победителей.</w:t>
            </w:r>
          </w:p>
        </w:tc>
        <w:tc>
          <w:tcPr>
            <w:tcW w:w="1152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5</w:t>
            </w:r>
          </w:p>
        </w:tc>
        <w:tc>
          <w:tcPr>
            <w:tcW w:w="646" w:type="dxa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8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Члены жюри высказывают свои впечатления о выступлениях студентов.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  <w:r w:rsidRPr="00197E07">
              <w:rPr>
                <w:rFonts w:ascii="Times New Roman" w:hAnsi="Times New Roman"/>
              </w:rPr>
              <w:t>Награждение производится публично.</w:t>
            </w:r>
          </w:p>
        </w:tc>
        <w:tc>
          <w:tcPr>
            <w:tcW w:w="2205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A1031" w:rsidRPr="00197E07" w:rsidRDefault="004A1031" w:rsidP="007A2D30">
      <w:pPr>
        <w:ind w:left="360"/>
        <w:rPr>
          <w:rFonts w:ascii="Times New Roman" w:hAnsi="Times New Roman"/>
          <w:u w:val="single"/>
        </w:rPr>
      </w:pPr>
      <w:r w:rsidRPr="00197E07">
        <w:rPr>
          <w:rFonts w:ascii="Times New Roman" w:hAnsi="Times New Roman"/>
          <w:u w:val="single"/>
        </w:rPr>
        <w:t>Оформление доски.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 xml:space="preserve">На доске написана тема и план урока. 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 xml:space="preserve">Начерчена блок-схема устройства тепловой машины. </w:t>
      </w:r>
    </w:p>
    <w:p w:rsidR="004A1031" w:rsidRPr="00197E07" w:rsidRDefault="004A1031" w:rsidP="007A2D30">
      <w:pPr>
        <w:ind w:left="360"/>
        <w:rPr>
          <w:rFonts w:ascii="Times New Roman" w:hAnsi="Times New Roman"/>
          <w:u w:val="single"/>
        </w:rPr>
      </w:pPr>
      <w:r w:rsidRPr="00197E07">
        <w:rPr>
          <w:rFonts w:ascii="Times New Roman" w:hAnsi="Times New Roman"/>
          <w:u w:val="single"/>
        </w:rPr>
        <w:t>Понятия: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>Электрический двигатель, генератор, тепловой двигатель, максимальный КПД, экологическая опасность.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  <w:u w:val="single"/>
        </w:rPr>
        <w:t xml:space="preserve">Даты: 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 см"/>
        </w:smartTagPr>
        <w:r w:rsidRPr="00197E07">
          <w:rPr>
            <w:rFonts w:ascii="Times New Roman" w:hAnsi="Times New Roman"/>
          </w:rPr>
          <w:t>1771 г</w:t>
        </w:r>
      </w:smartTag>
      <w:r w:rsidRPr="00197E07">
        <w:rPr>
          <w:rFonts w:ascii="Times New Roman" w:hAnsi="Times New Roman"/>
        </w:rPr>
        <w:t>. – изобретение первой паровой машины Джеймсом Уаттом.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 см"/>
        </w:smartTagPr>
        <w:r w:rsidRPr="00197E07">
          <w:rPr>
            <w:rFonts w:ascii="Times New Roman" w:hAnsi="Times New Roman"/>
          </w:rPr>
          <w:t>1824 г</w:t>
        </w:r>
      </w:smartTag>
      <w:r w:rsidRPr="00197E07">
        <w:rPr>
          <w:rFonts w:ascii="Times New Roman" w:hAnsi="Times New Roman"/>
        </w:rPr>
        <w:t>. – Сади Карно представил цикл идеальной тепловой машины.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>19 век – изобретение различных видов тепловых двигателей и их применение.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>20 век – строительство тепловых электрических  и других станций.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 xml:space="preserve">21 век – поиск альтернативных источников энергии.  </w:t>
      </w:r>
    </w:p>
    <w:p w:rsidR="004A1031" w:rsidRPr="00197E07" w:rsidRDefault="004A1031" w:rsidP="007A2D30">
      <w:pPr>
        <w:ind w:left="360"/>
        <w:rPr>
          <w:rFonts w:ascii="Times New Roman" w:hAnsi="Times New Roman"/>
          <w:u w:val="single"/>
        </w:rPr>
      </w:pPr>
      <w:r w:rsidRPr="00197E07">
        <w:rPr>
          <w:rFonts w:ascii="Times New Roman" w:hAnsi="Times New Roman"/>
          <w:u w:val="single"/>
        </w:rPr>
        <w:t>Познавательное задание.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>История физики – двигатель Герона.</w:t>
      </w:r>
    </w:p>
    <w:p w:rsidR="004A1031" w:rsidRPr="00197E07" w:rsidRDefault="004A1031" w:rsidP="007A2D30">
      <w:pPr>
        <w:ind w:left="360"/>
        <w:rPr>
          <w:rFonts w:ascii="Times New Roman" w:hAnsi="Times New Roman"/>
        </w:rPr>
      </w:pPr>
      <w:r w:rsidRPr="00197E07">
        <w:rPr>
          <w:rFonts w:ascii="Times New Roman" w:hAnsi="Times New Roman"/>
        </w:rPr>
        <w:t>История тепловой машины.</w:t>
      </w:r>
    </w:p>
    <w:p w:rsidR="004A1031" w:rsidRPr="00197E07" w:rsidRDefault="004A1031" w:rsidP="007A2D30">
      <w:pPr>
        <w:ind w:left="360"/>
        <w:rPr>
          <w:rFonts w:ascii="Times New Roman" w:hAnsi="Times New Roman"/>
          <w:u w:val="single"/>
        </w:rPr>
      </w:pPr>
      <w:r w:rsidRPr="00197E07">
        <w:rPr>
          <w:rFonts w:ascii="Times New Roman" w:hAnsi="Times New Roman"/>
        </w:rPr>
        <w:t>Развитие железнодорожного транспорта. Паровозы.</w:t>
      </w:r>
      <w:r w:rsidRPr="00197E07">
        <w:rPr>
          <w:rFonts w:ascii="Times New Roman" w:hAnsi="Times New Roman"/>
          <w:u w:val="single"/>
        </w:rPr>
        <w:t xml:space="preserve"> </w:t>
      </w:r>
    </w:p>
    <w:p w:rsidR="00197E07" w:rsidRDefault="004A1031" w:rsidP="007A2D30">
      <w:pPr>
        <w:ind w:left="360"/>
        <w:rPr>
          <w:rFonts w:ascii="Times New Roman" w:hAnsi="Times New Roman"/>
          <w:sz w:val="24"/>
          <w:szCs w:val="24"/>
        </w:rPr>
      </w:pPr>
      <w:r w:rsidRPr="00DE4231">
        <w:rPr>
          <w:rFonts w:ascii="Times New Roman" w:hAnsi="Times New Roman"/>
          <w:sz w:val="24"/>
          <w:szCs w:val="24"/>
        </w:rPr>
        <w:t>Современные экологически чистые источники тепловой энергии.</w:t>
      </w:r>
    </w:p>
    <w:p w:rsidR="00D50F3C" w:rsidRPr="007762C8" w:rsidRDefault="00D50F3C" w:rsidP="007A2D30">
      <w:pPr>
        <w:pStyle w:val="5"/>
        <w:spacing w:line="276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  <w:lang w:val="ru-RU"/>
        </w:rPr>
      </w:pPr>
      <w:bookmarkStart w:id="0" w:name="_GoBack"/>
      <w:bookmarkEnd w:id="0"/>
    </w:p>
    <w:p w:rsidR="00D50F3C" w:rsidRPr="00D50F3C" w:rsidRDefault="00D50F3C" w:rsidP="007A2D3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D50F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Положение смотра – конкурса знаний «Энергетика сегодня»</w:t>
      </w:r>
    </w:p>
    <w:p w:rsidR="004A1031" w:rsidRPr="00197E07" w:rsidRDefault="004A1031" w:rsidP="007A2D30">
      <w:pPr>
        <w:pStyle w:val="a4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97E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Общие положения</w:t>
      </w:r>
    </w:p>
    <w:p w:rsidR="004A1031" w:rsidRPr="00197E07" w:rsidRDefault="004A1031" w:rsidP="007A2D30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4A1031" w:rsidRPr="00197E07" w:rsidRDefault="004A1031" w:rsidP="007A2D30">
      <w:pPr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bCs/>
          <w:sz w:val="24"/>
          <w:szCs w:val="24"/>
          <w:shd w:val="clear" w:color="auto" w:fill="FFFFFF"/>
        </w:rPr>
        <w:t>Смотр – конкурс знаний</w:t>
      </w:r>
      <w:r w:rsidRPr="00197E07">
        <w:rPr>
          <w:rFonts w:ascii="Times New Roman" w:hAnsi="Times New Roman"/>
          <w:color w:val="000000"/>
          <w:sz w:val="24"/>
          <w:szCs w:val="24"/>
        </w:rPr>
        <w:t xml:space="preserve"> проводится  </w:t>
      </w:r>
      <w:r w:rsidRPr="00197E07">
        <w:rPr>
          <w:rFonts w:ascii="Times New Roman" w:hAnsi="Times New Roman"/>
          <w:sz w:val="24"/>
          <w:szCs w:val="24"/>
        </w:rPr>
        <w:t xml:space="preserve">ГБПОУ НСО </w:t>
      </w:r>
      <w:r w:rsidRPr="00197E07">
        <w:rPr>
          <w:rFonts w:ascii="Times New Roman" w:hAnsi="Times New Roman"/>
          <w:color w:val="000000"/>
          <w:sz w:val="24"/>
          <w:szCs w:val="24"/>
        </w:rPr>
        <w:t>«</w:t>
      </w:r>
      <w:r w:rsidRPr="00197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Новосибир</w:t>
      </w:r>
      <w:r w:rsidRPr="00197E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ский промышленно-энергетический колледж</w:t>
      </w:r>
      <w:r w:rsidRPr="00197E07">
        <w:rPr>
          <w:rFonts w:ascii="Times New Roman" w:hAnsi="Times New Roman"/>
          <w:color w:val="000000"/>
          <w:sz w:val="24"/>
          <w:szCs w:val="24"/>
        </w:rPr>
        <w:t>» с целью выявления и поддержки студентов, проявляющих интерес к исследовательской деятельности и положительно мотивированных на работу в данном направлении.</w:t>
      </w:r>
      <w:r w:rsidRPr="00197E07">
        <w:rPr>
          <w:rFonts w:ascii="Times New Roman" w:hAnsi="Times New Roman"/>
          <w:sz w:val="24"/>
          <w:szCs w:val="24"/>
        </w:rPr>
        <w:t> </w:t>
      </w:r>
    </w:p>
    <w:p w:rsidR="004A1031" w:rsidRPr="00197E07" w:rsidRDefault="004A1031" w:rsidP="007A2D30">
      <w:pPr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 xml:space="preserve"> Научно-методическое обеспечение </w:t>
      </w:r>
      <w:r w:rsidRPr="00197E07">
        <w:rPr>
          <w:rFonts w:ascii="Times New Roman" w:hAnsi="Times New Roman"/>
          <w:bCs/>
          <w:sz w:val="24"/>
          <w:szCs w:val="24"/>
          <w:shd w:val="clear" w:color="auto" w:fill="FFFFFF"/>
        </w:rPr>
        <w:t>смотра – конкурса знаний</w:t>
      </w:r>
      <w:r w:rsidRPr="00197E07">
        <w:rPr>
          <w:rFonts w:ascii="Times New Roman" w:hAnsi="Times New Roman"/>
          <w:color w:val="000000"/>
          <w:sz w:val="24"/>
          <w:szCs w:val="24"/>
        </w:rPr>
        <w:t xml:space="preserve"> осуществляют заместитель директора по НМР, методист, руководитель студенческого научного общества.</w:t>
      </w:r>
    </w:p>
    <w:p w:rsidR="004A1031" w:rsidRPr="00197E07" w:rsidRDefault="004A1031" w:rsidP="007A2D30">
      <w:pPr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 xml:space="preserve">Участниками </w:t>
      </w:r>
      <w:r w:rsidRPr="00197E07">
        <w:rPr>
          <w:rFonts w:ascii="Times New Roman" w:hAnsi="Times New Roman"/>
          <w:bCs/>
          <w:sz w:val="24"/>
          <w:szCs w:val="24"/>
          <w:shd w:val="clear" w:color="auto" w:fill="FFFFFF"/>
        </w:rPr>
        <w:t>смотра – конкурса знаний</w:t>
      </w:r>
      <w:r w:rsidRPr="00197E07">
        <w:rPr>
          <w:rFonts w:ascii="Times New Roman" w:hAnsi="Times New Roman"/>
          <w:color w:val="000000"/>
          <w:sz w:val="24"/>
          <w:szCs w:val="24"/>
        </w:rPr>
        <w:t xml:space="preserve"> являются студенты</w:t>
      </w:r>
      <w:r w:rsidRPr="00197E07">
        <w:rPr>
          <w:rFonts w:ascii="Times New Roman" w:hAnsi="Times New Roman"/>
          <w:sz w:val="24"/>
          <w:szCs w:val="24"/>
        </w:rPr>
        <w:t xml:space="preserve"> 1 курса </w:t>
      </w:r>
      <w:r w:rsidRPr="00197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Новосибир</w:t>
      </w:r>
      <w:r w:rsidRPr="00197E0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ского промышленно-энергетического колледжа</w:t>
      </w:r>
      <w:r w:rsidRPr="00197E07">
        <w:rPr>
          <w:rFonts w:ascii="Times New Roman" w:hAnsi="Times New Roman"/>
          <w:color w:val="000000"/>
          <w:sz w:val="24"/>
          <w:szCs w:val="24"/>
        </w:rPr>
        <w:t>.</w:t>
      </w:r>
    </w:p>
    <w:p w:rsidR="004A1031" w:rsidRPr="00197E07" w:rsidRDefault="004A1031" w:rsidP="007A2D30">
      <w:pPr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7E07">
        <w:rPr>
          <w:rFonts w:ascii="Times New Roman" w:hAnsi="Times New Roman"/>
          <w:bCs/>
          <w:sz w:val="24"/>
          <w:szCs w:val="24"/>
          <w:shd w:val="clear" w:color="auto" w:fill="FFFFFF"/>
        </w:rPr>
        <w:t>Смотр – конкурс знаний</w:t>
      </w:r>
      <w:r w:rsidRPr="00197E07">
        <w:rPr>
          <w:rFonts w:ascii="Times New Roman" w:hAnsi="Times New Roman"/>
          <w:color w:val="000000"/>
          <w:sz w:val="24"/>
          <w:szCs w:val="24"/>
        </w:rPr>
        <w:t xml:space="preserve"> состоится с 02.12.20</w:t>
      </w:r>
      <w:r w:rsidR="002204A7" w:rsidRPr="00197E07">
        <w:rPr>
          <w:rFonts w:ascii="Times New Roman" w:hAnsi="Times New Roman"/>
          <w:color w:val="000000"/>
          <w:sz w:val="24"/>
          <w:szCs w:val="24"/>
        </w:rPr>
        <w:t>2</w:t>
      </w:r>
      <w:r w:rsidRPr="00197E07">
        <w:rPr>
          <w:rFonts w:ascii="Times New Roman" w:hAnsi="Times New Roman"/>
          <w:color w:val="000000"/>
          <w:sz w:val="24"/>
          <w:szCs w:val="24"/>
        </w:rPr>
        <w:t>1 по 07.12.20</w:t>
      </w:r>
      <w:r w:rsidR="002204A7" w:rsidRPr="00197E07">
        <w:rPr>
          <w:rFonts w:ascii="Times New Roman" w:hAnsi="Times New Roman"/>
          <w:color w:val="000000"/>
          <w:sz w:val="24"/>
          <w:szCs w:val="24"/>
        </w:rPr>
        <w:t>2</w:t>
      </w:r>
      <w:r w:rsidRPr="00197E07">
        <w:rPr>
          <w:rFonts w:ascii="Times New Roman" w:hAnsi="Times New Roman"/>
          <w:color w:val="000000"/>
          <w:sz w:val="24"/>
          <w:szCs w:val="24"/>
        </w:rPr>
        <w:t xml:space="preserve">1 г. </w:t>
      </w:r>
    </w:p>
    <w:p w:rsidR="004A1031" w:rsidRPr="00197E07" w:rsidRDefault="004A1031" w:rsidP="007A2D30">
      <w:pPr>
        <w:numPr>
          <w:ilvl w:val="0"/>
          <w:numId w:val="7"/>
        </w:numPr>
        <w:shd w:val="clear" w:color="auto" w:fill="FFFFFF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>Членами жюри смотра-конкурса являются методист, студенты старших курсов.</w:t>
      </w:r>
    </w:p>
    <w:p w:rsidR="004A1031" w:rsidRPr="00197E07" w:rsidRDefault="004A1031" w:rsidP="007A2D30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A1031" w:rsidRPr="00197E07" w:rsidRDefault="004A1031" w:rsidP="007A2D30">
      <w:pPr>
        <w:pStyle w:val="a4"/>
        <w:numPr>
          <w:ilvl w:val="0"/>
          <w:numId w:val="12"/>
        </w:num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97E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Задачи </w:t>
      </w:r>
      <w:r w:rsidRPr="00197E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смотра – конкурса</w:t>
      </w:r>
      <w:r w:rsidRPr="00197E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97E0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знаний</w:t>
      </w:r>
    </w:p>
    <w:p w:rsidR="004A1031" w:rsidRPr="00197E07" w:rsidRDefault="004A1031" w:rsidP="007A2D30">
      <w:pPr>
        <w:pStyle w:val="a4"/>
        <w:shd w:val="clear" w:color="auto" w:fill="FFFFFF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4A1031" w:rsidRPr="00197E07" w:rsidRDefault="004A1031" w:rsidP="007A2D3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97E07">
        <w:rPr>
          <w:rFonts w:ascii="Times New Roman" w:hAnsi="Times New Roman"/>
          <w:sz w:val="24"/>
          <w:szCs w:val="24"/>
          <w:lang w:eastAsia="ar-SA"/>
        </w:rPr>
        <w:t xml:space="preserve">Расширить  знания </w:t>
      </w:r>
      <w:r w:rsidRPr="00197E07">
        <w:rPr>
          <w:rFonts w:ascii="Times New Roman" w:hAnsi="Times New Roman"/>
          <w:color w:val="000000"/>
          <w:sz w:val="24"/>
          <w:szCs w:val="24"/>
          <w:lang w:eastAsia="ar-SA"/>
        </w:rPr>
        <w:t>с</w:t>
      </w:r>
      <w:r w:rsidRPr="00197E07">
        <w:rPr>
          <w:rFonts w:ascii="Times New Roman" w:hAnsi="Times New Roman"/>
          <w:color w:val="000000"/>
          <w:sz w:val="24"/>
          <w:szCs w:val="24"/>
        </w:rPr>
        <w:t>тудентов</w:t>
      </w:r>
      <w:r w:rsidRPr="00197E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97E07">
        <w:rPr>
          <w:rFonts w:ascii="Times New Roman" w:hAnsi="Times New Roman"/>
          <w:sz w:val="24"/>
          <w:szCs w:val="24"/>
          <w:lang w:eastAsia="ar-SA"/>
        </w:rPr>
        <w:t>по тематике смотра-конкурса</w:t>
      </w:r>
      <w:r w:rsidRPr="00197E07">
        <w:rPr>
          <w:rFonts w:ascii="Times New Roman" w:hAnsi="Times New Roman"/>
          <w:sz w:val="24"/>
          <w:szCs w:val="24"/>
        </w:rPr>
        <w:t xml:space="preserve"> (знания истории создания и усовершенствования основных объектов электроэнергетики, проблем и перспектив развития отрасли и т.д.)</w:t>
      </w:r>
      <w:r w:rsidRPr="00197E07">
        <w:rPr>
          <w:rFonts w:ascii="Times New Roman" w:hAnsi="Times New Roman"/>
          <w:sz w:val="24"/>
          <w:szCs w:val="24"/>
          <w:lang w:eastAsia="ar-SA"/>
        </w:rPr>
        <w:t>;</w:t>
      </w:r>
    </w:p>
    <w:p w:rsidR="004A1031" w:rsidRPr="00197E07" w:rsidRDefault="004A1031" w:rsidP="007A2D30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 Развивать интерес к техническому творчеству, аналитическое и логическое мышление;</w:t>
      </w:r>
    </w:p>
    <w:p w:rsidR="004A1031" w:rsidRPr="00197E07" w:rsidRDefault="004A1031" w:rsidP="007A2D3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Развивать кругозор, формировать способности к решению технических задач,  навыки анализа электрической техники для будущей профессиональной деятельности;</w:t>
      </w:r>
    </w:p>
    <w:p w:rsidR="004A1031" w:rsidRPr="00197E07" w:rsidRDefault="004A1031" w:rsidP="007A2D30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  <w:lang w:eastAsia="ar-SA"/>
        </w:rPr>
        <w:t xml:space="preserve">3.  </w:t>
      </w:r>
      <w:r w:rsidRPr="00197E07">
        <w:rPr>
          <w:rFonts w:ascii="Times New Roman" w:hAnsi="Times New Roman"/>
          <w:color w:val="000000"/>
          <w:sz w:val="24"/>
          <w:szCs w:val="24"/>
        </w:rPr>
        <w:t>Содействовать профессионально-ориентированному образованию студентов;</w:t>
      </w:r>
    </w:p>
    <w:p w:rsidR="004A1031" w:rsidRPr="00197E07" w:rsidRDefault="004A1031" w:rsidP="007A2D30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>4.  Приобрести опыт публичного выступления.</w:t>
      </w:r>
    </w:p>
    <w:p w:rsidR="004A1031" w:rsidRPr="00197E07" w:rsidRDefault="004A1031" w:rsidP="007A2D30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A1031" w:rsidRPr="00197E07" w:rsidRDefault="004A1031" w:rsidP="007A2D30">
      <w:pPr>
        <w:tabs>
          <w:tab w:val="left" w:pos="540"/>
        </w:tabs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197E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III. Порядок проведения</w:t>
      </w:r>
    </w:p>
    <w:p w:rsidR="004A1031" w:rsidRPr="00197E07" w:rsidRDefault="004A1031" w:rsidP="007A2D30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Смотр – конкурс знаний будет проводиться в аудитории №56 на уроках физики согласно расписанию занятий в соответствии с графиком: </w:t>
      </w:r>
    </w:p>
    <w:p w:rsidR="004A1031" w:rsidRPr="00197E07" w:rsidRDefault="004A1031" w:rsidP="007A2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80"/>
        <w:gridCol w:w="1980"/>
      </w:tblGrid>
      <w:tr w:rsidR="004A1031" w:rsidRPr="00197E07" w:rsidTr="008C678F">
        <w:trPr>
          <w:jc w:val="center"/>
        </w:trPr>
        <w:tc>
          <w:tcPr>
            <w:tcW w:w="1910" w:type="dxa"/>
          </w:tcPr>
          <w:p w:rsidR="004A1031" w:rsidRPr="00197E07" w:rsidRDefault="004A1031" w:rsidP="007A2D3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80" w:type="dxa"/>
          </w:tcPr>
          <w:p w:rsidR="004A1031" w:rsidRPr="00197E07" w:rsidRDefault="004A1031" w:rsidP="007A2D3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:rsidR="004A1031" w:rsidRPr="00197E07" w:rsidRDefault="004A1031" w:rsidP="007A2D3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</w:tr>
      <w:tr w:rsidR="004A1031" w:rsidRPr="00197E07" w:rsidTr="008C678F">
        <w:trPr>
          <w:jc w:val="center"/>
        </w:trPr>
        <w:tc>
          <w:tcPr>
            <w:tcW w:w="1910" w:type="dxa"/>
          </w:tcPr>
          <w:p w:rsidR="004A1031" w:rsidRPr="00197E07" w:rsidRDefault="004A1031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980" w:type="dxa"/>
          </w:tcPr>
          <w:p w:rsidR="004A1031" w:rsidRPr="00197E07" w:rsidRDefault="004A1031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6.1</w:t>
            </w:r>
            <w:r w:rsidRPr="00197E0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4A1031" w:rsidRPr="00197E07" w:rsidRDefault="004A1031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13.3</w:t>
            </w:r>
            <w:r w:rsidR="00AB5A36" w:rsidRPr="00197E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1031" w:rsidRPr="00197E07" w:rsidTr="008C678F">
        <w:trPr>
          <w:jc w:val="center"/>
        </w:trPr>
        <w:tc>
          <w:tcPr>
            <w:tcW w:w="1910" w:type="dxa"/>
          </w:tcPr>
          <w:p w:rsidR="004A1031" w:rsidRPr="00197E07" w:rsidRDefault="004A1031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</w:t>
            </w:r>
            <w:r w:rsidR="002204A7" w:rsidRPr="00197E07">
              <w:rPr>
                <w:rFonts w:ascii="Times New Roman" w:hAnsi="Times New Roman"/>
                <w:sz w:val="24"/>
                <w:szCs w:val="24"/>
              </w:rPr>
              <w:t>3</w:t>
            </w:r>
            <w:r w:rsidRPr="00197E0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2</w:t>
            </w:r>
            <w:r w:rsidR="004A1031" w:rsidRPr="00197E07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97E07">
              <w:rPr>
                <w:rFonts w:ascii="Times New Roman" w:hAnsi="Times New Roman"/>
                <w:sz w:val="24"/>
                <w:szCs w:val="24"/>
              </w:rPr>
              <w:t>.4</w:t>
            </w:r>
            <w:r w:rsidRPr="00197E0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A1031" w:rsidRPr="00197E07" w:rsidTr="008C678F">
        <w:trPr>
          <w:jc w:val="center"/>
        </w:trPr>
        <w:tc>
          <w:tcPr>
            <w:tcW w:w="1910" w:type="dxa"/>
          </w:tcPr>
          <w:p w:rsidR="004A1031" w:rsidRPr="00197E07" w:rsidRDefault="004A1031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2</w:t>
            </w:r>
            <w:r w:rsidR="004A1031" w:rsidRPr="00197E0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</w:tr>
      <w:tr w:rsidR="004A1031" w:rsidRPr="00197E07" w:rsidTr="008C678F">
        <w:trPr>
          <w:jc w:val="center"/>
        </w:trPr>
        <w:tc>
          <w:tcPr>
            <w:tcW w:w="1910" w:type="dxa"/>
          </w:tcPr>
          <w:p w:rsidR="004A1031" w:rsidRPr="00197E07" w:rsidRDefault="004A1031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11</w:t>
            </w:r>
            <w:r w:rsidR="002204A7" w:rsidRPr="00197E07">
              <w:rPr>
                <w:rFonts w:ascii="Times New Roman" w:hAnsi="Times New Roman"/>
                <w:sz w:val="24"/>
                <w:szCs w:val="24"/>
              </w:rPr>
              <w:t>1</w:t>
            </w:r>
            <w:r w:rsidRPr="00197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</w:t>
            </w:r>
            <w:r w:rsidR="004A1031" w:rsidRPr="00197E07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11</w:t>
            </w:r>
            <w:r w:rsidR="004A1031" w:rsidRPr="00197E07">
              <w:rPr>
                <w:rFonts w:ascii="Times New Roman" w:hAnsi="Times New Roman"/>
                <w:sz w:val="24"/>
                <w:szCs w:val="24"/>
              </w:rPr>
              <w:t>.</w:t>
            </w:r>
            <w:r w:rsidRPr="00197E0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A1031" w:rsidRPr="00197E07" w:rsidTr="008C678F">
        <w:trPr>
          <w:jc w:val="center"/>
        </w:trPr>
        <w:tc>
          <w:tcPr>
            <w:tcW w:w="1910" w:type="dxa"/>
          </w:tcPr>
          <w:p w:rsidR="004A1031" w:rsidRPr="00197E07" w:rsidRDefault="004A1031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</w:t>
            </w:r>
            <w:r w:rsidR="004A1031" w:rsidRPr="00197E07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980" w:type="dxa"/>
          </w:tcPr>
          <w:p w:rsidR="004A1031" w:rsidRPr="00197E07" w:rsidRDefault="00AB5A36" w:rsidP="007A2D30">
            <w:pPr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10</w:t>
            </w:r>
            <w:r w:rsidR="004A1031" w:rsidRPr="00197E07">
              <w:rPr>
                <w:rFonts w:ascii="Times New Roman" w:hAnsi="Times New Roman"/>
                <w:sz w:val="24"/>
                <w:szCs w:val="24"/>
              </w:rPr>
              <w:t>.0</w:t>
            </w:r>
            <w:r w:rsidRPr="0019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A1031" w:rsidRPr="00197E07" w:rsidRDefault="004A1031" w:rsidP="007A2D30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 xml:space="preserve">     Ответственный за проведение конкурса: преподаватель физики. </w:t>
      </w:r>
    </w:p>
    <w:p w:rsidR="004A1031" w:rsidRPr="00197E07" w:rsidRDefault="004A1031" w:rsidP="007A2D3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>Участники представляют текст выступления с информационной поддержкой в форме слайдовой презентации.</w:t>
      </w:r>
      <w:r w:rsidRPr="00197E07">
        <w:rPr>
          <w:rFonts w:ascii="Times New Roman" w:hAnsi="Times New Roman"/>
          <w:sz w:val="24"/>
          <w:szCs w:val="24"/>
        </w:rPr>
        <w:t xml:space="preserve"> </w:t>
      </w:r>
    </w:p>
    <w:p w:rsidR="004A1031" w:rsidRPr="00197E07" w:rsidRDefault="004A1031" w:rsidP="007A2D30">
      <w:pPr>
        <w:pStyle w:val="a4"/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</w:p>
    <w:p w:rsidR="004A1031" w:rsidRPr="00197E07" w:rsidRDefault="004A1031" w:rsidP="007A2D30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197E07">
        <w:rPr>
          <w:rFonts w:ascii="Times New Roman" w:hAnsi="Times New Roman"/>
          <w:b/>
          <w:sz w:val="24"/>
          <w:szCs w:val="24"/>
        </w:rPr>
        <w:t>Темы выступлений:</w:t>
      </w:r>
    </w:p>
    <w:p w:rsidR="004A1031" w:rsidRPr="00197E07" w:rsidRDefault="004A1031" w:rsidP="007A2D30">
      <w:pPr>
        <w:pStyle w:val="Style72"/>
        <w:widowControl/>
        <w:tabs>
          <w:tab w:val="left" w:pos="706"/>
        </w:tabs>
        <w:spacing w:line="276" w:lineRule="auto"/>
        <w:ind w:firstLine="0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1.       История развития энергетики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</w:pPr>
      <w:r w:rsidRPr="00197E07">
        <w:t>Энергосберегающие технологии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Альтернативные источники энергии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Проблемы эффективного использования энергоресурсов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Энергетика и экология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Управление электроэнергетическими системами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Релейная зашита, автоматика энергосистем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Мониторинг и диагностика в электроэнергетике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Инновационное развитие электроэнергетических систем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Тепловые электростанции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Атомные электростанции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Гидроэлектростанции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Солнечная и ветровая энергетика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rStyle w:val="FontStyle103"/>
          <w:sz w:val="24"/>
          <w:szCs w:val="24"/>
        </w:rPr>
      </w:pPr>
      <w:r w:rsidRPr="00197E07">
        <w:rPr>
          <w:rStyle w:val="FontStyle103"/>
          <w:sz w:val="24"/>
          <w:szCs w:val="24"/>
        </w:rPr>
        <w:t>Энергетическое машиностроение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</w:pPr>
      <w:r w:rsidRPr="00197E07">
        <w:t>Информационные технологии в энергетике</w:t>
      </w:r>
    </w:p>
    <w:p w:rsidR="004A1031" w:rsidRPr="00197E07" w:rsidRDefault="004A1031" w:rsidP="007A2D30">
      <w:pPr>
        <w:pStyle w:val="Style72"/>
        <w:widowControl/>
        <w:numPr>
          <w:ilvl w:val="0"/>
          <w:numId w:val="3"/>
        </w:numPr>
        <w:tabs>
          <w:tab w:val="left" w:pos="706"/>
        </w:tabs>
        <w:spacing w:line="276" w:lineRule="auto"/>
        <w:rPr>
          <w:b/>
          <w:lang w:val="kk-KZ"/>
        </w:rPr>
      </w:pPr>
      <w:r w:rsidRPr="00197E07">
        <w:rPr>
          <w:rStyle w:val="FontStyle103"/>
          <w:sz w:val="24"/>
          <w:szCs w:val="24"/>
        </w:rPr>
        <w:t>Проблемы подготовки специалистов для энергетики</w:t>
      </w:r>
      <w:r w:rsidRPr="00197E07">
        <w:rPr>
          <w:b/>
          <w:lang w:val="kk-KZ"/>
        </w:rPr>
        <w:t xml:space="preserve">     </w:t>
      </w:r>
    </w:p>
    <w:p w:rsidR="004A1031" w:rsidRPr="00197E07" w:rsidRDefault="004A1031" w:rsidP="007A2D30">
      <w:pPr>
        <w:pStyle w:val="Style72"/>
        <w:widowControl/>
        <w:tabs>
          <w:tab w:val="left" w:pos="706"/>
        </w:tabs>
        <w:spacing w:line="276" w:lineRule="auto"/>
        <w:ind w:firstLine="0"/>
        <w:rPr>
          <w:b/>
          <w:lang w:val="kk-KZ"/>
        </w:rPr>
      </w:pPr>
      <w:r w:rsidRPr="00197E07">
        <w:rPr>
          <w:b/>
          <w:lang w:val="kk-KZ"/>
        </w:rPr>
        <w:t xml:space="preserve"> </w:t>
      </w:r>
    </w:p>
    <w:p w:rsidR="004A1031" w:rsidRPr="00197E07" w:rsidRDefault="004A1031" w:rsidP="007A2D3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197E07">
        <w:rPr>
          <w:rFonts w:ascii="Times New Roman" w:hAnsi="Times New Roman"/>
          <w:b/>
          <w:sz w:val="24"/>
          <w:szCs w:val="24"/>
        </w:rPr>
        <w:t>Требования к оформлению работы</w:t>
      </w:r>
      <w:r w:rsidRPr="00197E07">
        <w:rPr>
          <w:rFonts w:ascii="Times New Roman" w:hAnsi="Times New Roman"/>
          <w:b/>
          <w:sz w:val="24"/>
          <w:szCs w:val="24"/>
          <w:lang w:val="kk-KZ"/>
        </w:rPr>
        <w:t>:</w:t>
      </w:r>
      <w:r w:rsidRPr="00197E07">
        <w:rPr>
          <w:rFonts w:ascii="Times New Roman" w:hAnsi="Times New Roman"/>
          <w:b/>
          <w:sz w:val="24"/>
          <w:szCs w:val="24"/>
        </w:rPr>
        <w:t xml:space="preserve"> </w:t>
      </w:r>
    </w:p>
    <w:p w:rsidR="004A1031" w:rsidRPr="00197E07" w:rsidRDefault="004A1031" w:rsidP="007A2D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Работа должна быть выполнена в редакторе </w:t>
      </w:r>
      <w:r w:rsidRPr="00197E07">
        <w:rPr>
          <w:rFonts w:ascii="Times New Roman" w:hAnsi="Times New Roman"/>
          <w:sz w:val="24"/>
          <w:szCs w:val="24"/>
          <w:lang w:val="en-US"/>
        </w:rPr>
        <w:t>Microsoft</w:t>
      </w:r>
      <w:r w:rsidRPr="00197E07">
        <w:rPr>
          <w:rFonts w:ascii="Times New Roman" w:hAnsi="Times New Roman"/>
          <w:sz w:val="24"/>
          <w:szCs w:val="24"/>
        </w:rPr>
        <w:t xml:space="preserve"> </w:t>
      </w:r>
      <w:r w:rsidRPr="00197E07">
        <w:rPr>
          <w:rFonts w:ascii="Times New Roman" w:hAnsi="Times New Roman"/>
          <w:sz w:val="24"/>
          <w:szCs w:val="24"/>
          <w:lang w:val="en-US"/>
        </w:rPr>
        <w:t>Word</w:t>
      </w:r>
      <w:r w:rsidRPr="00197E07">
        <w:rPr>
          <w:rFonts w:ascii="Times New Roman" w:hAnsi="Times New Roman"/>
          <w:sz w:val="24"/>
          <w:szCs w:val="24"/>
        </w:rPr>
        <w:t xml:space="preserve">: ориентация листа – книжная, формат А 4, поля по </w:t>
      </w:r>
      <w:smartTag w:uri="urn:schemas-microsoft-com:office:smarttags" w:element="metricconverter">
        <w:smartTagPr>
          <w:attr w:name="ProductID" w:val="2 см"/>
        </w:smartTagPr>
        <w:r w:rsidRPr="00197E07">
          <w:rPr>
            <w:rFonts w:ascii="Times New Roman" w:hAnsi="Times New Roman"/>
            <w:sz w:val="24"/>
            <w:szCs w:val="24"/>
          </w:rPr>
          <w:t>2 см</w:t>
        </w:r>
      </w:smartTag>
      <w:r w:rsidRPr="00197E07">
        <w:rPr>
          <w:rFonts w:ascii="Times New Roman" w:hAnsi="Times New Roman"/>
          <w:sz w:val="24"/>
          <w:szCs w:val="24"/>
        </w:rPr>
        <w:t xml:space="preserve"> по периметру страницы, шрифт </w:t>
      </w:r>
      <w:r w:rsidRPr="00197E07">
        <w:rPr>
          <w:rFonts w:ascii="Times New Roman" w:hAnsi="Times New Roman"/>
          <w:sz w:val="24"/>
          <w:szCs w:val="24"/>
          <w:lang w:val="en-US"/>
        </w:rPr>
        <w:t>Times</w:t>
      </w:r>
      <w:r w:rsidRPr="00197E07">
        <w:rPr>
          <w:rFonts w:ascii="Times New Roman" w:hAnsi="Times New Roman"/>
          <w:sz w:val="24"/>
          <w:szCs w:val="24"/>
        </w:rPr>
        <w:t xml:space="preserve"> </w:t>
      </w:r>
      <w:r w:rsidRPr="00197E07">
        <w:rPr>
          <w:rFonts w:ascii="Times New Roman" w:hAnsi="Times New Roman"/>
          <w:sz w:val="24"/>
          <w:szCs w:val="24"/>
          <w:lang w:val="en-US"/>
        </w:rPr>
        <w:t>New</w:t>
      </w:r>
      <w:r w:rsidRPr="00197E07">
        <w:rPr>
          <w:rFonts w:ascii="Times New Roman" w:hAnsi="Times New Roman"/>
          <w:sz w:val="24"/>
          <w:szCs w:val="24"/>
        </w:rPr>
        <w:t xml:space="preserve"> </w:t>
      </w:r>
      <w:r w:rsidRPr="00197E07">
        <w:rPr>
          <w:rFonts w:ascii="Times New Roman" w:hAnsi="Times New Roman"/>
          <w:sz w:val="24"/>
          <w:szCs w:val="24"/>
          <w:lang w:val="en-US"/>
        </w:rPr>
        <w:t>Roman</w:t>
      </w:r>
      <w:r w:rsidRPr="00197E07">
        <w:rPr>
          <w:rFonts w:ascii="Times New Roman" w:hAnsi="Times New Roman"/>
          <w:sz w:val="24"/>
          <w:szCs w:val="24"/>
        </w:rPr>
        <w:t>, размер шрифта</w:t>
      </w:r>
      <w:r w:rsidRPr="00197E0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7E07">
        <w:rPr>
          <w:rFonts w:ascii="Times New Roman" w:hAnsi="Times New Roman"/>
          <w:sz w:val="24"/>
          <w:szCs w:val="24"/>
        </w:rPr>
        <w:t>– 14</w:t>
      </w:r>
      <w:r w:rsidRPr="00197E07">
        <w:rPr>
          <w:rFonts w:ascii="Times New Roman" w:hAnsi="Times New Roman"/>
          <w:sz w:val="24"/>
          <w:szCs w:val="24"/>
          <w:lang w:val="kk-KZ"/>
        </w:rPr>
        <w:t>, интервал 1.0.</w:t>
      </w:r>
      <w:r w:rsidRPr="00197E07">
        <w:rPr>
          <w:rFonts w:ascii="Times New Roman" w:hAnsi="Times New Roman"/>
          <w:sz w:val="24"/>
          <w:szCs w:val="24"/>
        </w:rPr>
        <w:t xml:space="preserve"> Объем работы до </w:t>
      </w:r>
      <w:r w:rsidR="002204A7" w:rsidRPr="00197E07">
        <w:rPr>
          <w:rFonts w:ascii="Times New Roman" w:hAnsi="Times New Roman"/>
          <w:sz w:val="24"/>
          <w:szCs w:val="24"/>
        </w:rPr>
        <w:t>3</w:t>
      </w:r>
      <w:r w:rsidRPr="00197E07">
        <w:rPr>
          <w:rFonts w:ascii="Times New Roman" w:hAnsi="Times New Roman"/>
          <w:sz w:val="24"/>
          <w:szCs w:val="24"/>
        </w:rPr>
        <w:t xml:space="preserve"> лист</w:t>
      </w:r>
      <w:r w:rsidR="002204A7" w:rsidRPr="00197E07">
        <w:rPr>
          <w:rFonts w:ascii="Times New Roman" w:hAnsi="Times New Roman"/>
          <w:sz w:val="24"/>
          <w:szCs w:val="24"/>
        </w:rPr>
        <w:t>а</w:t>
      </w:r>
      <w:r w:rsidRPr="00197E07">
        <w:rPr>
          <w:rFonts w:ascii="Times New Roman" w:hAnsi="Times New Roman"/>
          <w:sz w:val="24"/>
          <w:szCs w:val="24"/>
        </w:rPr>
        <w:t xml:space="preserve">. </w:t>
      </w:r>
    </w:p>
    <w:p w:rsidR="004A1031" w:rsidRPr="00197E07" w:rsidRDefault="004A1031" w:rsidP="007A2D30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  <w:lang w:val="kk-KZ"/>
        </w:rPr>
        <w:t>Структура  работы:</w:t>
      </w:r>
    </w:p>
    <w:p w:rsidR="004A1031" w:rsidRPr="00197E07" w:rsidRDefault="004A1031" w:rsidP="007A2D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97E07">
        <w:rPr>
          <w:rFonts w:ascii="Times New Roman" w:hAnsi="Times New Roman"/>
          <w:sz w:val="24"/>
          <w:szCs w:val="24"/>
          <w:lang w:val="kk-KZ"/>
        </w:rPr>
        <w:t>Введение (актуальность, цель и задачи исследования, научная новизна, разработанность темы исследования)</w:t>
      </w:r>
    </w:p>
    <w:p w:rsidR="004A1031" w:rsidRPr="00197E07" w:rsidRDefault="004A1031" w:rsidP="007A2D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97E07">
        <w:rPr>
          <w:rFonts w:ascii="Times New Roman" w:hAnsi="Times New Roman"/>
          <w:sz w:val="24"/>
          <w:szCs w:val="24"/>
          <w:lang w:val="kk-KZ"/>
        </w:rPr>
        <w:t>І раздел. Теоретический</w:t>
      </w:r>
    </w:p>
    <w:p w:rsidR="004A1031" w:rsidRPr="00197E07" w:rsidRDefault="004A1031" w:rsidP="007A2D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97E07">
        <w:rPr>
          <w:rFonts w:ascii="Times New Roman" w:hAnsi="Times New Roman"/>
          <w:sz w:val="24"/>
          <w:szCs w:val="24"/>
          <w:lang w:val="kk-KZ"/>
        </w:rPr>
        <w:t>ІІ раздел. Аналитический (эксперименты, анализ, обоснование, расчеты)</w:t>
      </w:r>
    </w:p>
    <w:p w:rsidR="004A1031" w:rsidRPr="00197E07" w:rsidRDefault="004A1031" w:rsidP="007A2D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97E07">
        <w:rPr>
          <w:rFonts w:ascii="Times New Roman" w:hAnsi="Times New Roman"/>
          <w:sz w:val="24"/>
          <w:szCs w:val="24"/>
          <w:lang w:val="kk-KZ"/>
        </w:rPr>
        <w:t>ІІІ раздел. Заключительный</w:t>
      </w:r>
    </w:p>
    <w:p w:rsidR="004A1031" w:rsidRPr="00197E07" w:rsidRDefault="004A1031" w:rsidP="007A2D30">
      <w:pPr>
        <w:spacing w:after="0"/>
        <w:ind w:firstLine="709"/>
        <w:rPr>
          <w:rFonts w:ascii="Times New Roman" w:hAnsi="Times New Roman"/>
          <w:sz w:val="24"/>
          <w:szCs w:val="24"/>
          <w:lang w:val="kk-KZ"/>
        </w:rPr>
      </w:pPr>
      <w:r w:rsidRPr="00197E07">
        <w:rPr>
          <w:rFonts w:ascii="Times New Roman" w:hAnsi="Times New Roman"/>
          <w:sz w:val="24"/>
          <w:szCs w:val="24"/>
          <w:lang w:val="kk-KZ"/>
        </w:rPr>
        <w:t>Список использованных источников</w:t>
      </w:r>
    </w:p>
    <w:p w:rsidR="004A1031" w:rsidRPr="00197E07" w:rsidRDefault="004A1031" w:rsidP="007A2D3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4A1031" w:rsidRPr="00197E07" w:rsidRDefault="004A1031" w:rsidP="007A2D30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97E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Защита проекта:</w:t>
      </w:r>
    </w:p>
    <w:p w:rsidR="004A1031" w:rsidRPr="00197E07" w:rsidRDefault="004A1031" w:rsidP="007A2D30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Защита работы состоит из доклада и обсуждения проблемы, и не должна превышать 7 минут. В процессе защиты студент не воспроизводит полностью работу, а кратко излагает содержание, опираясь на иллюстративные материалы, подробно останавливаясь на наиболее существенных моментах, выявленных или разработанных самостоятельно. </w:t>
      </w:r>
    </w:p>
    <w:p w:rsidR="004A1031" w:rsidRPr="00197E07" w:rsidRDefault="004A1031" w:rsidP="007A2D30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4A1031" w:rsidRPr="00197E07" w:rsidRDefault="004A1031" w:rsidP="007A2D3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197E07">
        <w:rPr>
          <w:rFonts w:ascii="Times New Roman" w:hAnsi="Times New Roman"/>
          <w:b/>
          <w:sz w:val="24"/>
          <w:szCs w:val="24"/>
        </w:rPr>
        <w:t>Выступление студента оценивается по следующим критериям:</w:t>
      </w:r>
    </w:p>
    <w:p w:rsidR="004A1031" w:rsidRPr="00197E07" w:rsidRDefault="004A1031" w:rsidP="007A2D3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8332"/>
        <w:gridCol w:w="780"/>
      </w:tblGrid>
      <w:tr w:rsidR="004A1031" w:rsidRPr="00197E07" w:rsidTr="00FC21B6">
        <w:trPr>
          <w:trHeight w:val="425"/>
          <w:jc w:val="center"/>
        </w:trPr>
        <w:tc>
          <w:tcPr>
            <w:tcW w:w="269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20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81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A1031" w:rsidRPr="00197E07" w:rsidTr="00FC21B6">
        <w:trPr>
          <w:trHeight w:val="378"/>
          <w:jc w:val="center"/>
        </w:trPr>
        <w:tc>
          <w:tcPr>
            <w:tcW w:w="269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0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Аргументированность выбора темы исследования и ее раскрытие</w:t>
            </w:r>
          </w:p>
        </w:tc>
        <w:tc>
          <w:tcPr>
            <w:tcW w:w="781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031" w:rsidRPr="00197E07" w:rsidTr="00FC21B6">
        <w:trPr>
          <w:trHeight w:val="327"/>
          <w:jc w:val="center"/>
        </w:trPr>
        <w:tc>
          <w:tcPr>
            <w:tcW w:w="269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0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Степень самостоятельности автора в выполнении работы;</w:t>
            </w:r>
          </w:p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личный вклад автора в работу</w:t>
            </w:r>
          </w:p>
        </w:tc>
        <w:tc>
          <w:tcPr>
            <w:tcW w:w="781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031" w:rsidRPr="00197E07" w:rsidTr="00FC21B6">
        <w:trPr>
          <w:trHeight w:val="611"/>
          <w:jc w:val="center"/>
        </w:trPr>
        <w:tc>
          <w:tcPr>
            <w:tcW w:w="269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0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 xml:space="preserve">Логичность, последовательность, структурность, лаконичность, грамотность </w:t>
            </w:r>
            <w:r w:rsidRPr="00197E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изложения материала</w:t>
            </w:r>
            <w:r w:rsidRPr="0019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031" w:rsidRPr="00197E07" w:rsidTr="00FC21B6">
        <w:trPr>
          <w:trHeight w:val="350"/>
          <w:jc w:val="center"/>
        </w:trPr>
        <w:tc>
          <w:tcPr>
            <w:tcW w:w="269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Культура речи участника, свободное владение материалом</w:t>
            </w:r>
          </w:p>
        </w:tc>
        <w:tc>
          <w:tcPr>
            <w:tcW w:w="781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031" w:rsidRPr="00197E07" w:rsidTr="00FC21B6">
        <w:trPr>
          <w:trHeight w:val="347"/>
          <w:jc w:val="center"/>
        </w:trPr>
        <w:tc>
          <w:tcPr>
            <w:tcW w:w="269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0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А</w:t>
            </w:r>
            <w:r w:rsidRPr="00197E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ктивное квалифицированное участие в ведении дискуссии</w:t>
            </w:r>
            <w:r w:rsidRPr="00197E07">
              <w:rPr>
                <w:rFonts w:ascii="Times New Roman" w:hAnsi="Times New Roman"/>
                <w:sz w:val="24"/>
                <w:szCs w:val="24"/>
              </w:rPr>
              <w:t>, полнота ответов</w:t>
            </w:r>
          </w:p>
        </w:tc>
        <w:tc>
          <w:tcPr>
            <w:tcW w:w="781" w:type="dxa"/>
            <w:vAlign w:val="center"/>
          </w:tcPr>
          <w:p w:rsidR="004A1031" w:rsidRPr="00197E07" w:rsidRDefault="004A1031" w:rsidP="007A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A1031" w:rsidRPr="00197E07" w:rsidRDefault="004A1031" w:rsidP="007A2D30">
      <w:pPr>
        <w:tabs>
          <w:tab w:val="left" w:pos="360"/>
          <w:tab w:val="left" w:pos="540"/>
          <w:tab w:val="left" w:pos="900"/>
        </w:tabs>
        <w:spacing w:after="0"/>
        <w:ind w:left="360"/>
        <w:rPr>
          <w:rFonts w:ascii="Times New Roman" w:hAnsi="Times New Roman"/>
          <w:bCs/>
          <w:sz w:val="24"/>
          <w:szCs w:val="24"/>
          <w:lang w:eastAsia="ar-SA"/>
        </w:rPr>
      </w:pPr>
      <w:r w:rsidRPr="00197E07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Максимальная оценка – 25 баллов.</w:t>
      </w:r>
    </w:p>
    <w:p w:rsidR="004A1031" w:rsidRPr="00197E07" w:rsidRDefault="004A1031" w:rsidP="007A2D30">
      <w:pPr>
        <w:tabs>
          <w:tab w:val="left" w:pos="360"/>
          <w:tab w:val="left" w:pos="540"/>
          <w:tab w:val="left" w:pos="900"/>
        </w:tabs>
        <w:spacing w:after="0"/>
        <w:ind w:left="360"/>
        <w:rPr>
          <w:rFonts w:ascii="Times New Roman" w:hAnsi="Times New Roman"/>
          <w:bCs/>
          <w:sz w:val="24"/>
          <w:szCs w:val="24"/>
          <w:lang w:eastAsia="ar-SA"/>
        </w:rPr>
      </w:pPr>
    </w:p>
    <w:p w:rsidR="004A1031" w:rsidRPr="00197E07" w:rsidRDefault="004A1031" w:rsidP="007A2D3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197E07">
        <w:rPr>
          <w:rFonts w:ascii="Times New Roman" w:hAnsi="Times New Roman"/>
          <w:b/>
          <w:color w:val="000000"/>
          <w:sz w:val="24"/>
          <w:szCs w:val="24"/>
        </w:rPr>
        <w:t>Слайдовая презентация должна быть подготовлена в соответствии с требованиями: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соответствие содержания презентации поставленным целям и задачам;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4A1031" w:rsidRPr="00197E07" w:rsidRDefault="004A1031" w:rsidP="007A2D30">
      <w:pPr>
        <w:numPr>
          <w:ilvl w:val="0"/>
          <w:numId w:val="10"/>
        </w:numPr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отсутствие фактических ошибок, достоверность представленной информации;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лаконичность текста на слайде; 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завершенность (содержание каждой части текстовой информации логически завершено);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объединение семантически связанных информационных элементов в целостно воспринимающиеся группы; 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сжатость и краткость изложения, максимальная информативность текста;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наличие не более одного логического ударения: краснота, яркость, обводка, мигание, движение;</w:t>
      </w:r>
    </w:p>
    <w:p w:rsidR="004A1031" w:rsidRPr="00197E07" w:rsidRDefault="004A1031" w:rsidP="007A2D30">
      <w:pPr>
        <w:pStyle w:val="a5"/>
        <w:numPr>
          <w:ilvl w:val="0"/>
          <w:numId w:val="10"/>
        </w:numPr>
        <w:spacing w:before="0" w:beforeAutospacing="0" w:after="0" w:afterAutospacing="0"/>
        <w:jc w:val="both"/>
      </w:pPr>
      <w:r w:rsidRPr="00197E07">
        <w:t xml:space="preserve">презентация не должна быть </w:t>
      </w:r>
      <w:r w:rsidRPr="00197E07">
        <w:rPr>
          <w:color w:val="000000"/>
        </w:rPr>
        <w:t>скучной, монотонной, громоздкой</w:t>
      </w:r>
    </w:p>
    <w:p w:rsidR="004A1031" w:rsidRPr="00197E07" w:rsidRDefault="004A1031" w:rsidP="007A2D30">
      <w:pPr>
        <w:pStyle w:val="a5"/>
        <w:spacing w:before="0" w:beforeAutospacing="0" w:after="0" w:afterAutospacing="0"/>
        <w:jc w:val="both"/>
      </w:pPr>
      <w:r w:rsidRPr="00197E07">
        <w:rPr>
          <w:color w:val="000000"/>
        </w:rPr>
        <w:t xml:space="preserve">(оптимально это 10-15 слайдов); </w:t>
      </w:r>
    </w:p>
    <w:p w:rsidR="004A1031" w:rsidRPr="00197E07" w:rsidRDefault="004A1031" w:rsidP="007A2D3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на титульном слайде указываются данные автора (ФИО и название ОУ), </w:t>
      </w:r>
    </w:p>
    <w:p w:rsidR="004A1031" w:rsidRPr="00197E07" w:rsidRDefault="004A1031" w:rsidP="007A2D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название материала. Возможен вариант использования колонтитулов. Иное размещение данных автора допустимо в случае, если оно мешает восприятию материала на титуле;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информацию об авторе презентации (слайд № 1) с фотографией и контактной информацией об авторе (почта, телефон);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информация подана привлекательно, оригинально.</w:t>
      </w:r>
    </w:p>
    <w:p w:rsidR="004A1031" w:rsidRPr="00197E07" w:rsidRDefault="004A1031" w:rsidP="007A2D30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 w:rsidRPr="00197E07">
        <w:t xml:space="preserve">3. </w:t>
      </w:r>
      <w:r w:rsidRPr="00197E07">
        <w:rPr>
          <w:b/>
        </w:rPr>
        <w:t>Требования к визуальному и звуковому ряду:</w:t>
      </w:r>
    </w:p>
    <w:p w:rsidR="004A1031" w:rsidRPr="00197E07" w:rsidRDefault="004A1031" w:rsidP="007A2D30">
      <w:pPr>
        <w:pStyle w:val="a5"/>
        <w:numPr>
          <w:ilvl w:val="0"/>
          <w:numId w:val="11"/>
        </w:numPr>
        <w:tabs>
          <w:tab w:val="num" w:pos="1440"/>
        </w:tabs>
        <w:spacing w:before="0" w:beforeAutospacing="0" w:after="0" w:afterAutospacing="0"/>
        <w:ind w:left="0" w:firstLine="1080"/>
        <w:jc w:val="both"/>
      </w:pPr>
      <w:r w:rsidRPr="00197E07">
        <w:t xml:space="preserve">использование только оптимизированных изображений (например, уменьшение с помощью </w:t>
      </w:r>
      <w:r w:rsidRPr="00197E07">
        <w:rPr>
          <w:lang w:val="en-US"/>
        </w:rPr>
        <w:t>Microsoft</w:t>
      </w:r>
      <w:r w:rsidRPr="00197E07">
        <w:t xml:space="preserve"> </w:t>
      </w:r>
      <w:r w:rsidRPr="00197E07">
        <w:rPr>
          <w:lang w:val="en-US"/>
        </w:rPr>
        <w:t>Office</w:t>
      </w:r>
      <w:r w:rsidRPr="00197E07">
        <w:t xml:space="preserve"> </w:t>
      </w:r>
      <w:r w:rsidRPr="00197E07">
        <w:rPr>
          <w:lang w:val="en-US"/>
        </w:rPr>
        <w:t>Picture</w:t>
      </w:r>
      <w:r w:rsidRPr="00197E07">
        <w:t xml:space="preserve"> </w:t>
      </w:r>
      <w:r w:rsidRPr="00197E07">
        <w:rPr>
          <w:lang w:val="en-US"/>
        </w:rPr>
        <w:t>Manager</w:t>
      </w:r>
      <w:r w:rsidRPr="00197E07">
        <w:t xml:space="preserve">, сжатие с помощью панели настройки изображения </w:t>
      </w:r>
      <w:r w:rsidRPr="00197E07">
        <w:rPr>
          <w:lang w:val="en-US"/>
        </w:rPr>
        <w:t>Microsoft</w:t>
      </w:r>
      <w:r w:rsidRPr="00197E07">
        <w:t xml:space="preserve"> </w:t>
      </w:r>
      <w:r w:rsidRPr="00197E07">
        <w:rPr>
          <w:lang w:val="en-US"/>
        </w:rPr>
        <w:t>Office</w:t>
      </w:r>
      <w:r w:rsidRPr="00197E07">
        <w:t>);</w:t>
      </w:r>
    </w:p>
    <w:p w:rsidR="004A1031" w:rsidRPr="00197E07" w:rsidRDefault="004A1031" w:rsidP="007A2D30">
      <w:pPr>
        <w:pStyle w:val="a5"/>
        <w:numPr>
          <w:ilvl w:val="0"/>
          <w:numId w:val="11"/>
        </w:numPr>
        <w:tabs>
          <w:tab w:val="num" w:pos="1440"/>
        </w:tabs>
        <w:spacing w:before="0" w:beforeAutospacing="0" w:after="0" w:afterAutospacing="0"/>
        <w:ind w:left="0" w:firstLine="1080"/>
        <w:jc w:val="both"/>
      </w:pPr>
      <w:r w:rsidRPr="00197E07">
        <w:t>соответствие изображений содержанию</w:t>
      </w:r>
      <w:r w:rsidRPr="00197E07">
        <w:rPr>
          <w:lang w:val="en-US"/>
        </w:rPr>
        <w:t>;</w:t>
      </w:r>
    </w:p>
    <w:p w:rsidR="004A1031" w:rsidRPr="00197E07" w:rsidRDefault="004A1031" w:rsidP="007A2D30">
      <w:pPr>
        <w:pStyle w:val="a5"/>
        <w:numPr>
          <w:ilvl w:val="0"/>
          <w:numId w:val="11"/>
        </w:numPr>
        <w:tabs>
          <w:tab w:val="num" w:pos="1440"/>
        </w:tabs>
        <w:spacing w:before="0" w:beforeAutospacing="0" w:after="0" w:afterAutospacing="0"/>
        <w:ind w:left="0" w:firstLine="1080"/>
        <w:jc w:val="both"/>
      </w:pPr>
      <w:r w:rsidRPr="00197E07">
        <w:t>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4A1031" w:rsidRPr="00197E07" w:rsidRDefault="004A1031" w:rsidP="007A2D30">
      <w:pPr>
        <w:pStyle w:val="a5"/>
        <w:numPr>
          <w:ilvl w:val="0"/>
          <w:numId w:val="11"/>
        </w:numPr>
        <w:tabs>
          <w:tab w:val="num" w:pos="1440"/>
        </w:tabs>
        <w:spacing w:before="0" w:beforeAutospacing="0" w:after="0" w:afterAutospacing="0"/>
        <w:ind w:left="0" w:firstLine="1080"/>
        <w:jc w:val="both"/>
      </w:pPr>
      <w:r w:rsidRPr="00197E07">
        <w:t>качество музыкального ряда (ненавязчивость музыки, отсутствие посторонних шумов);</w:t>
      </w:r>
    </w:p>
    <w:p w:rsidR="004A1031" w:rsidRPr="00197E07" w:rsidRDefault="004A1031" w:rsidP="007A2D30">
      <w:pPr>
        <w:pStyle w:val="a5"/>
        <w:numPr>
          <w:ilvl w:val="0"/>
          <w:numId w:val="11"/>
        </w:numPr>
        <w:tabs>
          <w:tab w:val="num" w:pos="1440"/>
        </w:tabs>
        <w:spacing w:before="0" w:beforeAutospacing="0" w:after="0" w:afterAutospacing="0"/>
        <w:ind w:left="0" w:firstLine="1080"/>
        <w:jc w:val="both"/>
      </w:pPr>
      <w:r w:rsidRPr="00197E07">
        <w:t xml:space="preserve">обоснованность и рациональность использования графических объектов. </w:t>
      </w:r>
    </w:p>
    <w:p w:rsidR="004A1031" w:rsidRPr="00197E07" w:rsidRDefault="004A1031" w:rsidP="007A2D3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4. </w:t>
      </w:r>
      <w:r w:rsidRPr="00197E07">
        <w:rPr>
          <w:rFonts w:ascii="Times New Roman" w:hAnsi="Times New Roman"/>
          <w:b/>
          <w:sz w:val="24"/>
          <w:szCs w:val="24"/>
        </w:rPr>
        <w:t>Требования к тексту: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кегль шрифта должен быть не менее 24 пунктов;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отношение толщины основных штрихов шрифта к их высоте ориентировочно составляет 1:5; наиболее удобочитаемое отношение размера шрифта к промежуткам меж</w:t>
      </w:r>
      <w:r w:rsidRPr="00197E07">
        <w:rPr>
          <w:rFonts w:ascii="Times New Roman" w:hAnsi="Times New Roman"/>
          <w:sz w:val="24"/>
          <w:szCs w:val="24"/>
        </w:rPr>
        <w:softHyphen/>
        <w:t xml:space="preserve">ду буквами: от 1:0,375 до 1:0,75; 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использование шрифтов без засечек (их легче читать) и не более 3-х вариантов шрифта;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длина строки не более 36 знаков; 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расстояние между строками внутри абзаца 1,5,  а между абзацев – 2 интервала;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color w:val="333333"/>
          <w:sz w:val="24"/>
          <w:szCs w:val="24"/>
        </w:rPr>
        <w:t>подчеркивание используется лишь в гиперссылках.</w:t>
      </w:r>
    </w:p>
    <w:p w:rsidR="004A1031" w:rsidRPr="00197E07" w:rsidRDefault="004A1031" w:rsidP="007A2D3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5. </w:t>
      </w:r>
      <w:r w:rsidRPr="00197E07">
        <w:rPr>
          <w:rFonts w:ascii="Times New Roman" w:hAnsi="Times New Roman"/>
          <w:b/>
          <w:sz w:val="24"/>
          <w:szCs w:val="24"/>
        </w:rPr>
        <w:t>Требования к дизайну: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использование единого стиля оформления;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соответствие стиля оформления презентации (графического, звукового, анимационного) содержанию презентации; 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использование для фона слайда психологически комфортного тона;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фон должен являться элементом заднего (второго) плана: выделять, оттенять, подчеркивать информацию, находящуюся на слайде, но не заслонять ее; 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использование не более трех цветов на одном слайде (один для фона, второй для заголовков, третий для текста);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</w:rPr>
        <w:t>соответствие шаблона представляемой теме (в некоторых случаях может быть нейтральным);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целесообразность использования анимационных эффектов.</w:t>
      </w:r>
    </w:p>
    <w:p w:rsidR="004A1031" w:rsidRPr="00197E07" w:rsidRDefault="004A1031" w:rsidP="007A2D30">
      <w:pPr>
        <w:pStyle w:val="a5"/>
        <w:spacing w:before="0" w:beforeAutospacing="0" w:after="0" w:afterAutospacing="0"/>
        <w:ind w:firstLine="720"/>
        <w:jc w:val="both"/>
        <w:rPr>
          <w:b/>
        </w:rPr>
      </w:pPr>
      <w:r w:rsidRPr="00197E07">
        <w:t xml:space="preserve">6. </w:t>
      </w:r>
      <w:r w:rsidRPr="00197E07">
        <w:rPr>
          <w:b/>
        </w:rPr>
        <w:t>Требования к качеству навигации: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работоспособность элементов навигации</w:t>
      </w:r>
      <w:r w:rsidRPr="00197E07">
        <w:rPr>
          <w:rFonts w:ascii="Times New Roman" w:hAnsi="Times New Roman"/>
          <w:sz w:val="24"/>
          <w:szCs w:val="24"/>
          <w:lang w:val="en-US"/>
        </w:rPr>
        <w:t>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качество интерфейса;</w:t>
      </w:r>
    </w:p>
    <w:p w:rsidR="004A1031" w:rsidRPr="00197E07" w:rsidRDefault="004A1031" w:rsidP="007A2D30">
      <w:pPr>
        <w:numPr>
          <w:ilvl w:val="0"/>
          <w:numId w:val="10"/>
        </w:numPr>
        <w:tabs>
          <w:tab w:val="clear" w:pos="1260"/>
          <w:tab w:val="num" w:pos="1440"/>
        </w:tabs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целесообразность и рациональность использования навигации.</w:t>
      </w:r>
    </w:p>
    <w:p w:rsidR="004A1031" w:rsidRPr="00197E07" w:rsidRDefault="004A1031" w:rsidP="007A2D3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1031" w:rsidRPr="00197E07" w:rsidRDefault="004A1031" w:rsidP="007A2D30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97E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IV. Определение и награждение победителей</w:t>
      </w:r>
    </w:p>
    <w:p w:rsidR="004A1031" w:rsidRPr="00197E07" w:rsidRDefault="004A1031" w:rsidP="007A2D30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1. Победители определяются жюри по итогам суммы баллов.</w:t>
      </w:r>
      <w:r w:rsidRPr="00197E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97E07">
        <w:rPr>
          <w:rFonts w:ascii="Times New Roman" w:hAnsi="Times New Roman"/>
          <w:color w:val="000000"/>
          <w:sz w:val="24"/>
          <w:szCs w:val="24"/>
        </w:rPr>
        <w:br/>
      </w:r>
      <w:r w:rsidRPr="00197E07">
        <w:rPr>
          <w:rFonts w:ascii="Times New Roman" w:hAnsi="Times New Roman"/>
          <w:sz w:val="24"/>
          <w:szCs w:val="24"/>
        </w:rPr>
        <w:t xml:space="preserve">     2.  Дополнительно присуждаются номинации:</w:t>
      </w:r>
    </w:p>
    <w:p w:rsidR="004A1031" w:rsidRPr="00197E07" w:rsidRDefault="004A1031" w:rsidP="007A2D30">
      <w:pPr>
        <w:spacing w:after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- лучший доклад;</w:t>
      </w:r>
    </w:p>
    <w:p w:rsidR="004A1031" w:rsidRPr="00197E07" w:rsidRDefault="004A1031" w:rsidP="007A2D30">
      <w:pPr>
        <w:spacing w:after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- лучшая презентация;</w:t>
      </w:r>
    </w:p>
    <w:p w:rsidR="004A1031" w:rsidRPr="00197E07" w:rsidRDefault="004A1031" w:rsidP="007A2D30">
      <w:pPr>
        <w:spacing w:after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- эрудиция и ораторское мастерство;</w:t>
      </w:r>
    </w:p>
    <w:p w:rsidR="004A1031" w:rsidRPr="00197E07" w:rsidRDefault="004A1031" w:rsidP="007A2D30">
      <w:pPr>
        <w:spacing w:after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- актуальность выбранной темы;</w:t>
      </w:r>
    </w:p>
    <w:p w:rsidR="004A1031" w:rsidRPr="00197E07" w:rsidRDefault="004A1031" w:rsidP="007A2D30">
      <w:pPr>
        <w:spacing w:after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>- научно – исследовательский подход к теме.</w:t>
      </w:r>
    </w:p>
    <w:p w:rsidR="004A1031" w:rsidRPr="00197E07" w:rsidRDefault="004A1031" w:rsidP="007A2D30">
      <w:pPr>
        <w:spacing w:after="0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Члены жюри имеют право присудить номинацию «Особое мнение жюри».</w:t>
      </w:r>
      <w:r w:rsidRPr="00197E07">
        <w:rPr>
          <w:rFonts w:ascii="Times New Roman" w:hAnsi="Times New Roman"/>
          <w:color w:val="000000"/>
          <w:sz w:val="24"/>
          <w:szCs w:val="24"/>
        </w:rPr>
        <w:br/>
      </w:r>
      <w:r w:rsidRPr="00197E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3. Победитель смотра-конкурса становится участником областной научно-практической конференции.</w:t>
      </w:r>
    </w:p>
    <w:p w:rsidR="004A1031" w:rsidRPr="00197E07" w:rsidRDefault="004A1031" w:rsidP="007A2D30">
      <w:pPr>
        <w:ind w:right="1134"/>
        <w:rPr>
          <w:rFonts w:ascii="Times New Roman" w:hAnsi="Times New Roman"/>
          <w:sz w:val="24"/>
          <w:szCs w:val="24"/>
        </w:rPr>
      </w:pPr>
      <w:r w:rsidRPr="00197E07">
        <w:rPr>
          <w:rFonts w:ascii="Times New Roman" w:hAnsi="Times New Roman"/>
          <w:sz w:val="24"/>
          <w:szCs w:val="24"/>
        </w:rPr>
        <w:t xml:space="preserve">    4. Награждение грамотами и благодарностями производится публично.</w:t>
      </w:r>
    </w:p>
    <w:p w:rsidR="004A1031" w:rsidRPr="00197E07" w:rsidRDefault="004A1031" w:rsidP="007A2D30">
      <w:pPr>
        <w:jc w:val="center"/>
        <w:rPr>
          <w:rFonts w:ascii="Times New Roman" w:hAnsi="Times New Roman"/>
          <w:b/>
          <w:sz w:val="24"/>
          <w:szCs w:val="24"/>
        </w:rPr>
      </w:pPr>
      <w:r w:rsidRPr="00197E07">
        <w:rPr>
          <w:rFonts w:ascii="Times New Roman" w:hAnsi="Times New Roman"/>
          <w:b/>
          <w:sz w:val="24"/>
          <w:szCs w:val="24"/>
        </w:rPr>
        <w:t>Оценки жюри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2"/>
        <w:gridCol w:w="2268"/>
        <w:gridCol w:w="1559"/>
        <w:gridCol w:w="1418"/>
        <w:gridCol w:w="1134"/>
        <w:gridCol w:w="1134"/>
        <w:gridCol w:w="425"/>
      </w:tblGrid>
      <w:tr w:rsidR="00804BDB" w:rsidRPr="00197E07" w:rsidTr="00804BDB">
        <w:tc>
          <w:tcPr>
            <w:tcW w:w="425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Список группы</w:t>
            </w:r>
          </w:p>
        </w:tc>
        <w:tc>
          <w:tcPr>
            <w:tcW w:w="2268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Аргументированность выбора темы исследования и ее раскрытие</w:t>
            </w:r>
          </w:p>
        </w:tc>
        <w:tc>
          <w:tcPr>
            <w:tcW w:w="1559" w:type="dxa"/>
          </w:tcPr>
          <w:p w:rsidR="004A1031" w:rsidRPr="00197E07" w:rsidRDefault="004A1031" w:rsidP="007A2D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Степень самостоятельности автора в выполнении работы;</w:t>
            </w:r>
          </w:p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личный вклад автора в работу</w:t>
            </w:r>
          </w:p>
        </w:tc>
        <w:tc>
          <w:tcPr>
            <w:tcW w:w="1418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 xml:space="preserve">Логичность, последовательность, структурность, лаконичность, грамотность </w:t>
            </w:r>
            <w:r w:rsidRPr="00197E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изложения материала</w:t>
            </w:r>
          </w:p>
        </w:tc>
        <w:tc>
          <w:tcPr>
            <w:tcW w:w="1134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Культура речи участника, свободное владение материалом</w:t>
            </w:r>
          </w:p>
        </w:tc>
        <w:tc>
          <w:tcPr>
            <w:tcW w:w="1134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97E0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ктивное квалифицированное участие в ведении дискуссии</w:t>
            </w: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, полнота ответов</w:t>
            </w:r>
          </w:p>
        </w:tc>
        <w:tc>
          <w:tcPr>
            <w:tcW w:w="425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04BDB" w:rsidRPr="00197E07" w:rsidTr="00804BDB">
        <w:tc>
          <w:tcPr>
            <w:tcW w:w="425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031" w:rsidRPr="00197E07" w:rsidRDefault="004A1031" w:rsidP="007A2D30">
      <w:pPr>
        <w:jc w:val="center"/>
        <w:rPr>
          <w:rFonts w:ascii="Times New Roman" w:hAnsi="Times New Roman"/>
          <w:b/>
          <w:sz w:val="24"/>
          <w:szCs w:val="24"/>
        </w:rPr>
      </w:pPr>
      <w:r w:rsidRPr="00197E07">
        <w:rPr>
          <w:rFonts w:ascii="Times New Roman" w:hAnsi="Times New Roman"/>
          <w:b/>
          <w:sz w:val="24"/>
          <w:szCs w:val="24"/>
        </w:rPr>
        <w:t>Итоги смотра - конкурса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0"/>
        <w:gridCol w:w="1134"/>
        <w:gridCol w:w="1559"/>
        <w:gridCol w:w="1560"/>
        <w:gridCol w:w="1559"/>
        <w:gridCol w:w="1559"/>
        <w:gridCol w:w="567"/>
      </w:tblGrid>
      <w:tr w:rsidR="004A1031" w:rsidRPr="00197E07" w:rsidTr="00804BDB">
        <w:tc>
          <w:tcPr>
            <w:tcW w:w="567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Победители</w:t>
            </w:r>
          </w:p>
        </w:tc>
        <w:tc>
          <w:tcPr>
            <w:tcW w:w="1134" w:type="dxa"/>
          </w:tcPr>
          <w:p w:rsidR="004A1031" w:rsidRPr="007A2D30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30">
              <w:rPr>
                <w:rFonts w:ascii="Times New Roman" w:hAnsi="Times New Roman"/>
                <w:b/>
                <w:sz w:val="24"/>
                <w:szCs w:val="24"/>
              </w:rPr>
              <w:t>Лучший доклад</w:t>
            </w:r>
          </w:p>
        </w:tc>
        <w:tc>
          <w:tcPr>
            <w:tcW w:w="155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Лучшая презентация</w:t>
            </w:r>
          </w:p>
        </w:tc>
        <w:tc>
          <w:tcPr>
            <w:tcW w:w="1560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30">
              <w:rPr>
                <w:rFonts w:ascii="Times New Roman" w:hAnsi="Times New Roman"/>
                <w:b/>
                <w:sz w:val="24"/>
                <w:szCs w:val="24"/>
              </w:rPr>
              <w:t>Эрудиция</w:t>
            </w: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 xml:space="preserve"> и ораторское мастерство</w:t>
            </w:r>
          </w:p>
        </w:tc>
        <w:tc>
          <w:tcPr>
            <w:tcW w:w="155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155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Научно – исследовательский подход к теме</w:t>
            </w:r>
          </w:p>
        </w:tc>
        <w:tc>
          <w:tcPr>
            <w:tcW w:w="567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A1031" w:rsidRPr="00197E07" w:rsidTr="00804BDB">
        <w:tc>
          <w:tcPr>
            <w:tcW w:w="567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031" w:rsidRPr="00197E07" w:rsidRDefault="004A1031" w:rsidP="007A2D30">
      <w:pPr>
        <w:jc w:val="center"/>
        <w:rPr>
          <w:rFonts w:ascii="Times New Roman" w:hAnsi="Times New Roman"/>
          <w:b/>
          <w:sz w:val="24"/>
          <w:szCs w:val="24"/>
        </w:rPr>
      </w:pPr>
      <w:r w:rsidRPr="00197E07">
        <w:rPr>
          <w:rFonts w:ascii="Times New Roman" w:hAnsi="Times New Roman"/>
          <w:b/>
          <w:sz w:val="24"/>
          <w:szCs w:val="24"/>
        </w:rPr>
        <w:t>Награждение участников смотра – конкурса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1936"/>
        <w:gridCol w:w="2009"/>
        <w:gridCol w:w="2021"/>
        <w:gridCol w:w="2052"/>
      </w:tblGrid>
      <w:tr w:rsidR="004A1031" w:rsidRPr="00197E07" w:rsidTr="007A2D30">
        <w:tc>
          <w:tcPr>
            <w:tcW w:w="1302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6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0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21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052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E07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4A1031" w:rsidRPr="00197E07" w:rsidTr="007A2D30">
        <w:tc>
          <w:tcPr>
            <w:tcW w:w="1302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4A1031" w:rsidRPr="00197E07" w:rsidRDefault="004A1031" w:rsidP="007A2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031" w:rsidRPr="00197E07" w:rsidRDefault="004A1031" w:rsidP="00DF1765">
      <w:pPr>
        <w:rPr>
          <w:rFonts w:ascii="Times New Roman" w:hAnsi="Times New Roman"/>
          <w:b/>
          <w:sz w:val="24"/>
          <w:szCs w:val="24"/>
        </w:rPr>
      </w:pPr>
    </w:p>
    <w:p w:rsidR="00DF1765" w:rsidRDefault="00DF1765" w:rsidP="00DF1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20.02.2022 г.</w:t>
      </w:r>
    </w:p>
    <w:p w:rsidR="00804BDB" w:rsidRPr="00DF1765" w:rsidRDefault="00804BDB" w:rsidP="00DF1765">
      <w:pPr>
        <w:ind w:left="708" w:right="1134"/>
        <w:jc w:val="both"/>
        <w:rPr>
          <w:rFonts w:ascii="Times New Roman" w:hAnsi="Times New Roman"/>
          <w:sz w:val="28"/>
          <w:szCs w:val="28"/>
        </w:rPr>
      </w:pPr>
      <w:r w:rsidRPr="00DF1765">
        <w:rPr>
          <w:rFonts w:ascii="Times New Roman" w:hAnsi="Times New Roman"/>
          <w:sz w:val="24"/>
          <w:szCs w:val="24"/>
        </w:rPr>
        <w:t xml:space="preserve">Преподаватель физики: Еремина Л.С. </w:t>
      </w:r>
    </w:p>
    <w:p w:rsidR="004A1031" w:rsidRPr="00197E07" w:rsidRDefault="004A1031" w:rsidP="00804BDB">
      <w:pPr>
        <w:rPr>
          <w:rFonts w:ascii="Times New Roman" w:hAnsi="Times New Roman"/>
          <w:b/>
          <w:sz w:val="24"/>
          <w:szCs w:val="24"/>
        </w:rPr>
      </w:pPr>
    </w:p>
    <w:sectPr w:rsidR="004A1031" w:rsidRPr="00197E07" w:rsidSect="007A2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A1" w:rsidRDefault="00550BA1" w:rsidP="00A17315">
      <w:pPr>
        <w:spacing w:after="0" w:line="240" w:lineRule="auto"/>
      </w:pPr>
      <w:r>
        <w:separator/>
      </w:r>
    </w:p>
  </w:endnote>
  <w:endnote w:type="continuationSeparator" w:id="0">
    <w:p w:rsidR="00550BA1" w:rsidRDefault="00550BA1" w:rsidP="00A1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31" w:rsidRDefault="004A10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31" w:rsidRDefault="008A589E">
    <w:pPr>
      <w:pStyle w:val="a9"/>
      <w:jc w:val="center"/>
    </w:pPr>
    <w:fldSimple w:instr=" PAGE   \* MERGEFORMAT ">
      <w:r w:rsidR="00550BA1">
        <w:rPr>
          <w:noProof/>
        </w:rPr>
        <w:t>1</w:t>
      </w:r>
    </w:fldSimple>
  </w:p>
  <w:p w:rsidR="004A1031" w:rsidRDefault="004A10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31" w:rsidRDefault="004A10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A1" w:rsidRDefault="00550BA1" w:rsidP="00A17315">
      <w:pPr>
        <w:spacing w:after="0" w:line="240" w:lineRule="auto"/>
      </w:pPr>
      <w:r>
        <w:separator/>
      </w:r>
    </w:p>
  </w:footnote>
  <w:footnote w:type="continuationSeparator" w:id="0">
    <w:p w:rsidR="00550BA1" w:rsidRDefault="00550BA1" w:rsidP="00A1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31" w:rsidRDefault="004A10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31" w:rsidRDefault="004A10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31" w:rsidRDefault="004A10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138"/>
    <w:multiLevelType w:val="hybridMultilevel"/>
    <w:tmpl w:val="127C6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F21F6"/>
    <w:multiLevelType w:val="hybridMultilevel"/>
    <w:tmpl w:val="2026D376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3C4A4A"/>
    <w:multiLevelType w:val="multilevel"/>
    <w:tmpl w:val="B3F8A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D4647F"/>
    <w:multiLevelType w:val="hybridMultilevel"/>
    <w:tmpl w:val="8C644C70"/>
    <w:lvl w:ilvl="0" w:tplc="6538B39A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">
    <w:nsid w:val="1A667C92"/>
    <w:multiLevelType w:val="hybridMultilevel"/>
    <w:tmpl w:val="7DCEE904"/>
    <w:lvl w:ilvl="0" w:tplc="D6064D26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 CYR" w:hAnsi="Arial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B2135"/>
    <w:multiLevelType w:val="hybridMultilevel"/>
    <w:tmpl w:val="8C644C70"/>
    <w:lvl w:ilvl="0" w:tplc="6538B39A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74F055F"/>
    <w:multiLevelType w:val="hybridMultilevel"/>
    <w:tmpl w:val="BBE83130"/>
    <w:lvl w:ilvl="0" w:tplc="685041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A81978"/>
    <w:multiLevelType w:val="multilevel"/>
    <w:tmpl w:val="94E6E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8">
    <w:nsid w:val="48DA1466"/>
    <w:multiLevelType w:val="multilevel"/>
    <w:tmpl w:val="8CA04D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4AA4321A"/>
    <w:multiLevelType w:val="hybridMultilevel"/>
    <w:tmpl w:val="A8EC15AA"/>
    <w:lvl w:ilvl="0" w:tplc="CC348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03E41"/>
    <w:multiLevelType w:val="multilevel"/>
    <w:tmpl w:val="1DA2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447E4C"/>
    <w:multiLevelType w:val="hybridMultilevel"/>
    <w:tmpl w:val="C0A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A251F"/>
    <w:multiLevelType w:val="hybridMultilevel"/>
    <w:tmpl w:val="2458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D3"/>
    <w:rsid w:val="00006C9E"/>
    <w:rsid w:val="0001042D"/>
    <w:rsid w:val="0001062F"/>
    <w:rsid w:val="00044F6C"/>
    <w:rsid w:val="00061560"/>
    <w:rsid w:val="000911F0"/>
    <w:rsid w:val="00096BA1"/>
    <w:rsid w:val="000B241D"/>
    <w:rsid w:val="000F4730"/>
    <w:rsid w:val="000F7CB6"/>
    <w:rsid w:val="001078C1"/>
    <w:rsid w:val="00117D55"/>
    <w:rsid w:val="001528B8"/>
    <w:rsid w:val="001624A1"/>
    <w:rsid w:val="0018122E"/>
    <w:rsid w:val="00197E07"/>
    <w:rsid w:val="002204A7"/>
    <w:rsid w:val="00241C5E"/>
    <w:rsid w:val="002450D7"/>
    <w:rsid w:val="002504FD"/>
    <w:rsid w:val="00265189"/>
    <w:rsid w:val="0028727E"/>
    <w:rsid w:val="002D761E"/>
    <w:rsid w:val="00311017"/>
    <w:rsid w:val="003416F3"/>
    <w:rsid w:val="003443A9"/>
    <w:rsid w:val="0037626D"/>
    <w:rsid w:val="003B2395"/>
    <w:rsid w:val="003B5AB6"/>
    <w:rsid w:val="003C491B"/>
    <w:rsid w:val="003D1B60"/>
    <w:rsid w:val="00402C3F"/>
    <w:rsid w:val="00411D28"/>
    <w:rsid w:val="00437B85"/>
    <w:rsid w:val="0044421E"/>
    <w:rsid w:val="00446068"/>
    <w:rsid w:val="0047793D"/>
    <w:rsid w:val="004A1031"/>
    <w:rsid w:val="004B150C"/>
    <w:rsid w:val="0050774E"/>
    <w:rsid w:val="005359D3"/>
    <w:rsid w:val="005408D2"/>
    <w:rsid w:val="00550BA1"/>
    <w:rsid w:val="005A7AE3"/>
    <w:rsid w:val="005C0DD5"/>
    <w:rsid w:val="00634867"/>
    <w:rsid w:val="00660F73"/>
    <w:rsid w:val="006629F3"/>
    <w:rsid w:val="006E2677"/>
    <w:rsid w:val="006E7173"/>
    <w:rsid w:val="0074199E"/>
    <w:rsid w:val="00747A08"/>
    <w:rsid w:val="00750514"/>
    <w:rsid w:val="007762C8"/>
    <w:rsid w:val="0077745C"/>
    <w:rsid w:val="0077774E"/>
    <w:rsid w:val="0078620A"/>
    <w:rsid w:val="007964AE"/>
    <w:rsid w:val="007A2D30"/>
    <w:rsid w:val="007B73C5"/>
    <w:rsid w:val="007C4B94"/>
    <w:rsid w:val="007F153C"/>
    <w:rsid w:val="00804678"/>
    <w:rsid w:val="00804BDB"/>
    <w:rsid w:val="00826D93"/>
    <w:rsid w:val="00851A5F"/>
    <w:rsid w:val="00857485"/>
    <w:rsid w:val="00860740"/>
    <w:rsid w:val="008902E9"/>
    <w:rsid w:val="008A589E"/>
    <w:rsid w:val="008B7D29"/>
    <w:rsid w:val="008C678F"/>
    <w:rsid w:val="008C6E92"/>
    <w:rsid w:val="008D0598"/>
    <w:rsid w:val="00900B65"/>
    <w:rsid w:val="00910A98"/>
    <w:rsid w:val="00942AE8"/>
    <w:rsid w:val="0095716B"/>
    <w:rsid w:val="00970016"/>
    <w:rsid w:val="0097764E"/>
    <w:rsid w:val="009821CD"/>
    <w:rsid w:val="009B3275"/>
    <w:rsid w:val="009B541A"/>
    <w:rsid w:val="00A14B37"/>
    <w:rsid w:val="00A17315"/>
    <w:rsid w:val="00A212BD"/>
    <w:rsid w:val="00A21E41"/>
    <w:rsid w:val="00A44A03"/>
    <w:rsid w:val="00A44E54"/>
    <w:rsid w:val="00A55761"/>
    <w:rsid w:val="00A9385B"/>
    <w:rsid w:val="00A965AD"/>
    <w:rsid w:val="00AB1ED2"/>
    <w:rsid w:val="00AB2CD5"/>
    <w:rsid w:val="00AB5A36"/>
    <w:rsid w:val="00AC47CB"/>
    <w:rsid w:val="00B02ED1"/>
    <w:rsid w:val="00B16D4E"/>
    <w:rsid w:val="00B30F3E"/>
    <w:rsid w:val="00B56BCA"/>
    <w:rsid w:val="00B8787D"/>
    <w:rsid w:val="00B9504C"/>
    <w:rsid w:val="00C16738"/>
    <w:rsid w:val="00C2162D"/>
    <w:rsid w:val="00C366F8"/>
    <w:rsid w:val="00C37B8A"/>
    <w:rsid w:val="00C64671"/>
    <w:rsid w:val="00C65287"/>
    <w:rsid w:val="00C6549F"/>
    <w:rsid w:val="00C94A17"/>
    <w:rsid w:val="00C97F08"/>
    <w:rsid w:val="00CB4210"/>
    <w:rsid w:val="00CB4DA6"/>
    <w:rsid w:val="00CE330B"/>
    <w:rsid w:val="00CF08AE"/>
    <w:rsid w:val="00CF0BFD"/>
    <w:rsid w:val="00D118FD"/>
    <w:rsid w:val="00D20E38"/>
    <w:rsid w:val="00D2445D"/>
    <w:rsid w:val="00D31256"/>
    <w:rsid w:val="00D50F3C"/>
    <w:rsid w:val="00D8641B"/>
    <w:rsid w:val="00DA4E4F"/>
    <w:rsid w:val="00DC6349"/>
    <w:rsid w:val="00DD0E5E"/>
    <w:rsid w:val="00DE24F6"/>
    <w:rsid w:val="00DE4231"/>
    <w:rsid w:val="00DF1765"/>
    <w:rsid w:val="00DF1DA2"/>
    <w:rsid w:val="00E0264E"/>
    <w:rsid w:val="00E14C3E"/>
    <w:rsid w:val="00E265B3"/>
    <w:rsid w:val="00E36A13"/>
    <w:rsid w:val="00E472A0"/>
    <w:rsid w:val="00E960A5"/>
    <w:rsid w:val="00EA0A7A"/>
    <w:rsid w:val="00EC04F0"/>
    <w:rsid w:val="00EE2239"/>
    <w:rsid w:val="00EE5138"/>
    <w:rsid w:val="00EF7005"/>
    <w:rsid w:val="00F07D15"/>
    <w:rsid w:val="00F1174B"/>
    <w:rsid w:val="00F440E6"/>
    <w:rsid w:val="00F636F8"/>
    <w:rsid w:val="00FB63E7"/>
    <w:rsid w:val="00FC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8C6E92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C6E92"/>
    <w:rPr>
      <w:rFonts w:ascii="Arial" w:hAnsi="Arial" w:cs="Times New Roman"/>
      <w:sz w:val="24"/>
      <w:szCs w:val="24"/>
      <w:lang w:val="en-US"/>
    </w:rPr>
  </w:style>
  <w:style w:type="table" w:styleId="a3">
    <w:name w:val="Table Grid"/>
    <w:basedOn w:val="a1"/>
    <w:uiPriority w:val="99"/>
    <w:rsid w:val="0053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C3E"/>
    <w:pPr>
      <w:ind w:left="720"/>
      <w:contextualSpacing/>
    </w:pPr>
  </w:style>
  <w:style w:type="paragraph" w:styleId="a5">
    <w:name w:val="Normal (Web)"/>
    <w:basedOn w:val="a"/>
    <w:uiPriority w:val="99"/>
    <w:rsid w:val="008C67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DC6349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DC6349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hAnsi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rsid w:val="00B30F3E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A17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17315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173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1731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20C4-E667-4622-A1AF-CAEFF38B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III. Порядок проведения</vt:lpstr>
      <vt:lpstr>    IV. Определение и награждение победителей</vt:lpstr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2018-11-28T01:13:00Z</cp:lastPrinted>
  <dcterms:created xsi:type="dcterms:W3CDTF">2022-02-20T15:17:00Z</dcterms:created>
  <dcterms:modified xsi:type="dcterms:W3CDTF">2022-02-20T15:17:00Z</dcterms:modified>
</cp:coreProperties>
</file>