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26051" w14:textId="77777777" w:rsidR="00CC45D7" w:rsidRPr="00CC45D7" w:rsidRDefault="00CC45D7" w:rsidP="004806BC">
      <w:pPr>
        <w:jc w:val="center"/>
        <w:rPr>
          <w:b/>
          <w:bCs/>
          <w:sz w:val="24"/>
          <w:szCs w:val="24"/>
        </w:rPr>
      </w:pPr>
      <w:r w:rsidRPr="00CC45D7">
        <w:rPr>
          <w:b/>
          <w:bCs/>
          <w:sz w:val="24"/>
          <w:szCs w:val="24"/>
        </w:rPr>
        <w:t>Проект в области Бережливого производства</w:t>
      </w:r>
    </w:p>
    <w:p w14:paraId="26D4F35F" w14:textId="2D9BC596" w:rsidR="00CC45D7" w:rsidRPr="00CC45D7" w:rsidRDefault="00CC45D7" w:rsidP="004806BC">
      <w:pPr>
        <w:jc w:val="center"/>
        <w:rPr>
          <w:sz w:val="24"/>
          <w:szCs w:val="24"/>
        </w:rPr>
      </w:pPr>
      <w:r w:rsidRPr="00CC45D7">
        <w:rPr>
          <w:b/>
          <w:bCs/>
          <w:sz w:val="24"/>
          <w:szCs w:val="24"/>
        </w:rPr>
        <w:t>«</w:t>
      </w:r>
      <w:r w:rsidRPr="00CC45D7">
        <w:rPr>
          <w:b/>
          <w:bCs/>
          <w:sz w:val="24"/>
          <w:szCs w:val="24"/>
        </w:rPr>
        <w:t>Оптимизация внутренней системы оценки качества образования</w:t>
      </w:r>
      <w:r w:rsidRPr="00CC45D7">
        <w:rPr>
          <w:b/>
          <w:bCs/>
          <w:sz w:val="24"/>
          <w:szCs w:val="24"/>
        </w:rPr>
        <w:t xml:space="preserve"> ГБПОУ ДТБТ»</w:t>
      </w:r>
    </w:p>
    <w:p w14:paraId="139A2410" w14:textId="77777777" w:rsidR="00CC45D7" w:rsidRPr="00CC45D7" w:rsidRDefault="00CC45D7" w:rsidP="00CC45D7">
      <w:pPr>
        <w:pStyle w:val="stk-reset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i/>
          <w:iCs/>
        </w:rPr>
      </w:pPr>
    </w:p>
    <w:p w14:paraId="20F699F3" w14:textId="21BE10E0" w:rsidR="00CC45D7" w:rsidRPr="00CC45D7" w:rsidRDefault="00CC45D7" w:rsidP="00CC45D7">
      <w:pPr>
        <w:pStyle w:val="stk-reset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i/>
          <w:iCs/>
        </w:rPr>
      </w:pPr>
      <w:r w:rsidRPr="00CC45D7">
        <w:rPr>
          <w:i/>
          <w:iCs/>
        </w:rPr>
        <w:t>К</w:t>
      </w:r>
      <w:r w:rsidRPr="00CC45D7">
        <w:rPr>
          <w:i/>
          <w:iCs/>
        </w:rPr>
        <w:t xml:space="preserve">окорина Светлана Николаевна, методист </w:t>
      </w:r>
    </w:p>
    <w:p w14:paraId="2F7CD60C" w14:textId="77777777" w:rsidR="00CC45D7" w:rsidRPr="00CC45D7" w:rsidRDefault="00CC45D7" w:rsidP="00CC45D7">
      <w:pPr>
        <w:pStyle w:val="stk-reset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rStyle w:val="stk-reset1"/>
          <w:i/>
          <w:iCs/>
          <w:color w:val="000000"/>
          <w:bdr w:val="none" w:sz="0" w:space="0" w:color="auto" w:frame="1"/>
        </w:rPr>
      </w:pPr>
      <w:r w:rsidRPr="00CC45D7">
        <w:rPr>
          <w:i/>
          <w:iCs/>
        </w:rPr>
        <w:t>ГБПОУ «Дзержинский техникум бизнеса и технологий»</w:t>
      </w:r>
    </w:p>
    <w:p w14:paraId="66DE2655" w14:textId="77777777" w:rsidR="00CC45D7" w:rsidRPr="00CC45D7" w:rsidRDefault="00CC45D7" w:rsidP="004806BC">
      <w:pPr>
        <w:jc w:val="center"/>
        <w:rPr>
          <w:sz w:val="24"/>
          <w:szCs w:val="24"/>
        </w:rPr>
      </w:pPr>
    </w:p>
    <w:p w14:paraId="20791886" w14:textId="5E7148AD" w:rsidR="004806BC" w:rsidRDefault="004806BC" w:rsidP="004806BC">
      <w:pPr>
        <w:jc w:val="center"/>
        <w:rPr>
          <w:b/>
          <w:bCs/>
          <w:sz w:val="24"/>
          <w:szCs w:val="24"/>
        </w:rPr>
      </w:pPr>
      <w:r w:rsidRPr="00CC45D7">
        <w:rPr>
          <w:b/>
          <w:bCs/>
          <w:sz w:val="24"/>
          <w:szCs w:val="24"/>
        </w:rPr>
        <w:t>Информационная справка о реализованном проекте</w:t>
      </w:r>
    </w:p>
    <w:p w14:paraId="3AFE0A90" w14:textId="77777777" w:rsidR="00CC45D7" w:rsidRPr="00CC45D7" w:rsidRDefault="00CC45D7" w:rsidP="004806BC">
      <w:pPr>
        <w:jc w:val="center"/>
        <w:rPr>
          <w:b/>
          <w:bCs/>
          <w:sz w:val="24"/>
          <w:szCs w:val="24"/>
        </w:rPr>
      </w:pPr>
    </w:p>
    <w:tbl>
      <w:tblPr>
        <w:tblStyle w:val="1"/>
        <w:tblW w:w="10207" w:type="dxa"/>
        <w:tblInd w:w="-714" w:type="dxa"/>
        <w:tblLook w:val="04A0" w:firstRow="1" w:lastRow="0" w:firstColumn="1" w:lastColumn="0" w:noHBand="0" w:noVBand="1"/>
      </w:tblPr>
      <w:tblGrid>
        <w:gridCol w:w="2411"/>
        <w:gridCol w:w="7796"/>
      </w:tblGrid>
      <w:tr w:rsidR="004806BC" w:rsidRPr="00CC45D7" w14:paraId="2D417A81" w14:textId="77777777" w:rsidTr="00E96366">
        <w:tc>
          <w:tcPr>
            <w:tcW w:w="2411" w:type="dxa"/>
          </w:tcPr>
          <w:p w14:paraId="3D917A03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7796" w:type="dxa"/>
          </w:tcPr>
          <w:p w14:paraId="1102A35A" w14:textId="5A7158F5" w:rsidR="004806BC" w:rsidRPr="00CC45D7" w:rsidRDefault="00D7034F" w:rsidP="00D7034F">
            <w:pPr>
              <w:tabs>
                <w:tab w:val="left" w:pos="176"/>
              </w:tabs>
              <w:jc w:val="both"/>
              <w:rPr>
                <w:sz w:val="24"/>
                <w:szCs w:val="24"/>
              </w:rPr>
            </w:pPr>
            <w:r w:rsidRPr="00CC45D7">
              <w:rPr>
                <w:b/>
                <w:bCs/>
                <w:sz w:val="24"/>
                <w:szCs w:val="24"/>
              </w:rPr>
              <w:t>Государственное бюджетное профессиональное образовательное учреждение «Дзержинский техникум бизнеса и технологий»</w:t>
            </w:r>
          </w:p>
        </w:tc>
      </w:tr>
      <w:tr w:rsidR="004806BC" w:rsidRPr="00CC45D7" w14:paraId="3D3B73C6" w14:textId="77777777" w:rsidTr="00E96366">
        <w:tc>
          <w:tcPr>
            <w:tcW w:w="2411" w:type="dxa"/>
          </w:tcPr>
          <w:p w14:paraId="4405734A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Название проекта</w:t>
            </w:r>
          </w:p>
        </w:tc>
        <w:tc>
          <w:tcPr>
            <w:tcW w:w="7796" w:type="dxa"/>
          </w:tcPr>
          <w:p w14:paraId="2024C237" w14:textId="1F41A639" w:rsidR="004806BC" w:rsidRPr="00CC45D7" w:rsidRDefault="00D7034F" w:rsidP="007712F9">
            <w:pPr>
              <w:tabs>
                <w:tab w:val="left" w:pos="176"/>
              </w:tabs>
              <w:jc w:val="both"/>
              <w:rPr>
                <w:sz w:val="24"/>
                <w:szCs w:val="24"/>
              </w:rPr>
            </w:pPr>
            <w:bookmarkStart w:id="0" w:name="_Hlk94085732"/>
            <w:r w:rsidRPr="00CC45D7">
              <w:rPr>
                <w:b/>
                <w:bCs/>
                <w:sz w:val="24"/>
                <w:szCs w:val="24"/>
              </w:rPr>
              <w:t>Оптимизация внутренней системы оценки качества образования</w:t>
            </w:r>
            <w:bookmarkEnd w:id="0"/>
          </w:p>
        </w:tc>
      </w:tr>
      <w:tr w:rsidR="004806BC" w:rsidRPr="00CC45D7" w14:paraId="6FCF8364" w14:textId="77777777" w:rsidTr="00E96366">
        <w:tc>
          <w:tcPr>
            <w:tcW w:w="2411" w:type="dxa"/>
          </w:tcPr>
          <w:p w14:paraId="2CD54AD2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Целевые ориентиры</w:t>
            </w:r>
          </w:p>
        </w:tc>
        <w:tc>
          <w:tcPr>
            <w:tcW w:w="7796" w:type="dxa"/>
          </w:tcPr>
          <w:p w14:paraId="502A4D6A" w14:textId="77777777" w:rsidR="004806BC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Сокращение времени формирования отчетов по качеству обучения</w:t>
            </w:r>
          </w:p>
          <w:p w14:paraId="0DA4369B" w14:textId="7F4AD5F4" w:rsidR="00D7034F" w:rsidRPr="00CC45D7" w:rsidRDefault="00D7034F" w:rsidP="00D7034F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Исключение ошибок при обработке данных</w:t>
            </w:r>
          </w:p>
        </w:tc>
      </w:tr>
      <w:tr w:rsidR="004806BC" w:rsidRPr="00CC45D7" w14:paraId="5BBDA78E" w14:textId="77777777" w:rsidTr="00E96366">
        <w:tc>
          <w:tcPr>
            <w:tcW w:w="2411" w:type="dxa"/>
          </w:tcPr>
          <w:p w14:paraId="06F07E2E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Сроки реализации проекта</w:t>
            </w:r>
          </w:p>
        </w:tc>
        <w:tc>
          <w:tcPr>
            <w:tcW w:w="7796" w:type="dxa"/>
          </w:tcPr>
          <w:p w14:paraId="53255F16" w14:textId="0EDE4C53" w:rsidR="004806BC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b/>
                <w:color w:val="000000"/>
                <w:sz w:val="24"/>
                <w:szCs w:val="24"/>
                <w:shd w:val="clear" w:color="auto" w:fill="FFFFFF"/>
              </w:rPr>
              <w:t>02.03.2020 -30.06.2020</w:t>
            </w:r>
          </w:p>
        </w:tc>
      </w:tr>
      <w:tr w:rsidR="004806BC" w:rsidRPr="00CC45D7" w14:paraId="38459C50" w14:textId="77777777" w:rsidTr="00E96366">
        <w:trPr>
          <w:trHeight w:val="838"/>
        </w:trPr>
        <w:tc>
          <w:tcPr>
            <w:tcW w:w="2411" w:type="dxa"/>
          </w:tcPr>
          <w:p w14:paraId="15D1E741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Основания реализации проекта (проблемы и риски)</w:t>
            </w:r>
          </w:p>
        </w:tc>
        <w:tc>
          <w:tcPr>
            <w:tcW w:w="7796" w:type="dxa"/>
          </w:tcPr>
          <w:p w14:paraId="7C37CF7F" w14:textId="77777777" w:rsidR="00D7034F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Ключевой риск: </w:t>
            </w: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невыполнение сроков оформления отчетной документации, нерациональные трудозатраты</w:t>
            </w:r>
            <w:r w:rsidRPr="00CC45D7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4202550" w14:textId="1B79BB72" w:rsidR="00D7034F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b/>
                <w:color w:val="000000"/>
                <w:sz w:val="24"/>
                <w:szCs w:val="24"/>
                <w:shd w:val="clear" w:color="auto" w:fill="FFFFFF"/>
              </w:rPr>
              <w:t>Проблемы:</w:t>
            </w:r>
          </w:p>
          <w:p w14:paraId="6044305F" w14:textId="77777777" w:rsidR="00D7034F" w:rsidRPr="00CC45D7" w:rsidRDefault="00D7034F" w:rsidP="00D7034F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1.Необходимость заполнения педагогическими работниками и руководителями структурных подразделений различных по форме отчетов с одним диапазоном данных</w:t>
            </w:r>
          </w:p>
          <w:p w14:paraId="3300A333" w14:textId="77777777" w:rsidR="00D7034F" w:rsidRPr="00CC45D7" w:rsidRDefault="00D7034F" w:rsidP="00D7034F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2. Допускаемые ошибки при переносе одних и тех же данных в разные формы отчетов</w:t>
            </w:r>
          </w:p>
          <w:p w14:paraId="30A154F9" w14:textId="3A81AA94" w:rsidR="004806BC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3. Допускаемые ошибки при выполнении вычислений качественных показателей обучения</w:t>
            </w:r>
          </w:p>
        </w:tc>
      </w:tr>
      <w:tr w:rsidR="004806BC" w:rsidRPr="00CC45D7" w14:paraId="00CDD26D" w14:textId="77777777" w:rsidTr="00E96366">
        <w:tc>
          <w:tcPr>
            <w:tcW w:w="2411" w:type="dxa"/>
          </w:tcPr>
          <w:p w14:paraId="618A8A51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Мероприятия по достижению целевых показателей</w:t>
            </w:r>
          </w:p>
        </w:tc>
        <w:tc>
          <w:tcPr>
            <w:tcW w:w="7796" w:type="dxa"/>
          </w:tcPr>
          <w:p w14:paraId="79C9B6AB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Старт проекта. Формирование команды проекта</w:t>
            </w:r>
          </w:p>
          <w:p w14:paraId="4A71B87B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Разработка текущей карты процесса</w:t>
            </w:r>
          </w:p>
          <w:p w14:paraId="07BF11FE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 xml:space="preserve">Разработка целевой карты процесса </w:t>
            </w:r>
          </w:p>
          <w:p w14:paraId="4821DF71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 xml:space="preserve">Совещание по защите подходов внедрения </w:t>
            </w:r>
          </w:p>
          <w:p w14:paraId="5685C54C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Разработка формы электронного отчета по успеваемости педагога</w:t>
            </w:r>
          </w:p>
          <w:p w14:paraId="64EEC6E1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Разработка формы электронного отчета по успеваемости  отделения</w:t>
            </w:r>
          </w:p>
          <w:p w14:paraId="37509083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Разработка формы электронного отчета по успеваемости методической комиссии</w:t>
            </w:r>
          </w:p>
          <w:p w14:paraId="28C4C536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Разработка формы электронного отчета по успеваемости техникума</w:t>
            </w:r>
          </w:p>
          <w:p w14:paraId="1FCE775E" w14:textId="77777777" w:rsidR="00E56824" w:rsidRPr="00CC45D7" w:rsidRDefault="00E56824" w:rsidP="00E56824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Проведение обучающего семинара для педагогических работников по заполнению отчетов</w:t>
            </w:r>
          </w:p>
          <w:p w14:paraId="1AE93CCA" w14:textId="364F4592" w:rsidR="004806BC" w:rsidRPr="00CC45D7" w:rsidRDefault="00E56824" w:rsidP="006E281B">
            <w:pPr>
              <w:pStyle w:val="a8"/>
              <w:numPr>
                <w:ilvl w:val="0"/>
                <w:numId w:val="1"/>
              </w:numPr>
              <w:tabs>
                <w:tab w:val="left" w:pos="176"/>
              </w:tabs>
              <w:ind w:left="465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Внедрение улучшений</w:t>
            </w:r>
          </w:p>
        </w:tc>
      </w:tr>
      <w:tr w:rsidR="004806BC" w:rsidRPr="00CC45D7" w14:paraId="0246B424" w14:textId="77777777" w:rsidTr="00E96366">
        <w:tc>
          <w:tcPr>
            <w:tcW w:w="2411" w:type="dxa"/>
          </w:tcPr>
          <w:p w14:paraId="730E462F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Результаты реализации проекта</w:t>
            </w:r>
          </w:p>
        </w:tc>
        <w:tc>
          <w:tcPr>
            <w:tcW w:w="7796" w:type="dxa"/>
          </w:tcPr>
          <w:p w14:paraId="05A767D3" w14:textId="3EF5A8A6" w:rsidR="004806BC" w:rsidRPr="00CC45D7" w:rsidRDefault="00D7034F" w:rsidP="00D7034F">
            <w:pPr>
              <w:tabs>
                <w:tab w:val="left" w:pos="176"/>
              </w:tabs>
              <w:jc w:val="both"/>
              <w:rPr>
                <w:b/>
                <w:sz w:val="24"/>
                <w:szCs w:val="24"/>
              </w:rPr>
            </w:pPr>
            <w:r w:rsidRPr="00CC45D7">
              <w:rPr>
                <w:b/>
                <w:sz w:val="24"/>
                <w:szCs w:val="24"/>
              </w:rPr>
              <w:t>Внедрение одного электронного отчета вместо трёх отдельных, заполняемых вручную (сокращение времени формирования отчетов по качеству обучения, исключение ошибок при обработке данных)</w:t>
            </w:r>
          </w:p>
        </w:tc>
      </w:tr>
      <w:tr w:rsidR="004806BC" w:rsidRPr="00CC45D7" w14:paraId="07BE33EB" w14:textId="77777777" w:rsidTr="00E96366">
        <w:tc>
          <w:tcPr>
            <w:tcW w:w="2411" w:type="dxa"/>
          </w:tcPr>
          <w:p w14:paraId="6D797C2D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Проблемы, возникшие при реализации проекта и выбранные способы решения</w:t>
            </w:r>
          </w:p>
        </w:tc>
        <w:tc>
          <w:tcPr>
            <w:tcW w:w="7796" w:type="dxa"/>
          </w:tcPr>
          <w:p w14:paraId="6EBC950A" w14:textId="77777777" w:rsidR="004806BC" w:rsidRPr="00CC45D7" w:rsidRDefault="00D7034F" w:rsidP="007712F9">
            <w:pPr>
              <w:tabs>
                <w:tab w:val="left" w:pos="176"/>
              </w:tabs>
              <w:jc w:val="both"/>
              <w:rPr>
                <w:b/>
                <w:sz w:val="24"/>
                <w:szCs w:val="24"/>
              </w:rPr>
            </w:pPr>
            <w:r w:rsidRPr="00CC45D7">
              <w:rPr>
                <w:b/>
                <w:sz w:val="24"/>
                <w:szCs w:val="24"/>
              </w:rPr>
              <w:t>Проблема сведения отдельных отчетов педагогов в общий бланк мониторинга.</w:t>
            </w:r>
          </w:p>
          <w:p w14:paraId="689DC5E8" w14:textId="4DE45934" w:rsidR="00D7034F" w:rsidRPr="00CC45D7" w:rsidRDefault="00D7034F" w:rsidP="007712F9">
            <w:pPr>
              <w:tabs>
                <w:tab w:val="left" w:pos="176"/>
              </w:tabs>
              <w:jc w:val="both"/>
              <w:rPr>
                <w:b/>
                <w:sz w:val="24"/>
                <w:szCs w:val="24"/>
              </w:rPr>
            </w:pPr>
            <w:r w:rsidRPr="00CC45D7">
              <w:rPr>
                <w:b/>
                <w:sz w:val="24"/>
                <w:szCs w:val="24"/>
              </w:rPr>
              <w:t>Способ решения: консультация специалиста по ИТ</w:t>
            </w:r>
          </w:p>
        </w:tc>
      </w:tr>
      <w:tr w:rsidR="004806BC" w:rsidRPr="00CC45D7" w14:paraId="2F556C2F" w14:textId="77777777" w:rsidTr="00E96366">
        <w:tc>
          <w:tcPr>
            <w:tcW w:w="2411" w:type="dxa"/>
          </w:tcPr>
          <w:p w14:paraId="26DA81A9" w14:textId="54D83E37" w:rsidR="004806BC" w:rsidRPr="00CC45D7" w:rsidRDefault="004806BC" w:rsidP="00E96366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 xml:space="preserve">Финансовые затраты реализации проекта </w:t>
            </w:r>
          </w:p>
        </w:tc>
        <w:tc>
          <w:tcPr>
            <w:tcW w:w="7796" w:type="dxa"/>
          </w:tcPr>
          <w:p w14:paraId="27ACE838" w14:textId="51A6CA9F" w:rsidR="004806BC" w:rsidRPr="00CC45D7" w:rsidRDefault="00D7034F" w:rsidP="00D7034F">
            <w:pPr>
              <w:tabs>
                <w:tab w:val="left" w:pos="176"/>
              </w:tabs>
              <w:jc w:val="center"/>
              <w:rPr>
                <w:b/>
                <w:sz w:val="24"/>
                <w:szCs w:val="24"/>
              </w:rPr>
            </w:pPr>
            <w:r w:rsidRPr="00CC45D7">
              <w:rPr>
                <w:b/>
                <w:sz w:val="24"/>
                <w:szCs w:val="24"/>
              </w:rPr>
              <w:t>нет</w:t>
            </w:r>
          </w:p>
        </w:tc>
      </w:tr>
      <w:tr w:rsidR="004806BC" w:rsidRPr="00CC45D7" w14:paraId="67F9DC4E" w14:textId="77777777" w:rsidTr="00E96366">
        <w:tc>
          <w:tcPr>
            <w:tcW w:w="2411" w:type="dxa"/>
          </w:tcPr>
          <w:p w14:paraId="7B24179E" w14:textId="77777777" w:rsidR="004806BC" w:rsidRPr="00CC45D7" w:rsidRDefault="004806BC" w:rsidP="007712F9">
            <w:pPr>
              <w:jc w:val="center"/>
              <w:rPr>
                <w:sz w:val="24"/>
                <w:szCs w:val="24"/>
              </w:rPr>
            </w:pPr>
            <w:r w:rsidRPr="00CC45D7">
              <w:rPr>
                <w:sz w:val="24"/>
                <w:szCs w:val="24"/>
              </w:rPr>
              <w:t>Использованные инструменты бережливых технологий</w:t>
            </w:r>
          </w:p>
        </w:tc>
        <w:tc>
          <w:tcPr>
            <w:tcW w:w="7796" w:type="dxa"/>
          </w:tcPr>
          <w:p w14:paraId="573834AF" w14:textId="71158905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1. Картирование:</w:t>
            </w:r>
          </w:p>
          <w:p w14:paraId="2249F1F2" w14:textId="7D3FC3A3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документирование карты текущего состояния;</w:t>
            </w:r>
          </w:p>
          <w:p w14:paraId="09D398A0" w14:textId="77777777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анализ;</w:t>
            </w:r>
          </w:p>
          <w:p w14:paraId="1592DF16" w14:textId="5706F83A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создание карты будущего состояния;</w:t>
            </w:r>
          </w:p>
          <w:p w14:paraId="3E8501DE" w14:textId="77777777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разработка плана по улучшению.</w:t>
            </w:r>
          </w:p>
          <w:p w14:paraId="6883C4BA" w14:textId="22D7DD76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2. Система «5С»:</w:t>
            </w:r>
          </w:p>
          <w:p w14:paraId="221F01DE" w14:textId="623681DF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- сортировка.</w:t>
            </w:r>
          </w:p>
          <w:p w14:paraId="1A976383" w14:textId="602127FE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соблюдение порядка.</w:t>
            </w:r>
          </w:p>
          <w:p w14:paraId="482E6E02" w14:textId="73082F42" w:rsidR="00431287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стандартизация.</w:t>
            </w:r>
          </w:p>
          <w:p w14:paraId="32AB12B8" w14:textId="1C09FE13" w:rsidR="004806BC" w:rsidRPr="00CC45D7" w:rsidRDefault="00431287" w:rsidP="00431287">
            <w:pPr>
              <w:tabs>
                <w:tab w:val="left" w:pos="176"/>
              </w:tabs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C45D7">
              <w:rPr>
                <w:color w:val="000000"/>
                <w:sz w:val="24"/>
                <w:szCs w:val="24"/>
                <w:shd w:val="clear" w:color="auto" w:fill="FFFFFF"/>
              </w:rPr>
              <w:t>- совершенствование.</w:t>
            </w:r>
          </w:p>
        </w:tc>
      </w:tr>
    </w:tbl>
    <w:p w14:paraId="0DE1DA8E" w14:textId="76BF6FCF" w:rsidR="00B93C60" w:rsidRDefault="00B93C60">
      <w:pPr>
        <w:rPr>
          <w:sz w:val="24"/>
          <w:szCs w:val="24"/>
        </w:rPr>
      </w:pPr>
    </w:p>
    <w:p w14:paraId="24DB223E" w14:textId="77777777" w:rsidR="00CC45D7" w:rsidRPr="00CC45D7" w:rsidRDefault="00CC45D7" w:rsidP="00CC45D7">
      <w:pPr>
        <w:jc w:val="center"/>
        <w:rPr>
          <w:rFonts w:eastAsiaTheme="minorHAnsi"/>
          <w:b/>
          <w:sz w:val="22"/>
          <w:szCs w:val="22"/>
          <w:lang w:eastAsia="en-US"/>
        </w:rPr>
      </w:pPr>
      <w:r w:rsidRPr="00CC45D7">
        <w:rPr>
          <w:rFonts w:eastAsiaTheme="minorHAnsi"/>
          <w:b/>
          <w:sz w:val="22"/>
          <w:szCs w:val="22"/>
          <w:lang w:eastAsia="en-US"/>
        </w:rPr>
        <w:t>ПЛАН МЕРОПРИЯТИЙ ПО ДОСТИЖЕНИЮ ЦЕЛЕВЫХ ПОКАЗАТЕЛЕЙ ПРОЕКТА</w:t>
      </w:r>
    </w:p>
    <w:p w14:paraId="05BD590D" w14:textId="77777777" w:rsidR="00CC45D7" w:rsidRPr="00CC45D7" w:rsidRDefault="00CC45D7" w:rsidP="00CC45D7">
      <w:pPr>
        <w:jc w:val="center"/>
        <w:rPr>
          <w:rFonts w:eastAsiaTheme="minorHAnsi"/>
          <w:sz w:val="22"/>
          <w:szCs w:val="22"/>
          <w:lang w:eastAsia="en-US"/>
        </w:rPr>
      </w:pPr>
    </w:p>
    <w:tbl>
      <w:tblPr>
        <w:tblStyle w:val="a3"/>
        <w:tblW w:w="9946" w:type="dxa"/>
        <w:tblInd w:w="-572" w:type="dxa"/>
        <w:tblLook w:val="04A0" w:firstRow="1" w:lastRow="0" w:firstColumn="1" w:lastColumn="0" w:noHBand="0" w:noVBand="1"/>
      </w:tblPr>
      <w:tblGrid>
        <w:gridCol w:w="842"/>
        <w:gridCol w:w="3097"/>
        <w:gridCol w:w="1860"/>
        <w:gridCol w:w="2281"/>
        <w:gridCol w:w="1866"/>
      </w:tblGrid>
      <w:tr w:rsidR="00CC45D7" w:rsidRPr="00CC45D7" w14:paraId="05F32269" w14:textId="77777777" w:rsidTr="00887A75">
        <w:tc>
          <w:tcPr>
            <w:tcW w:w="842" w:type="dxa"/>
          </w:tcPr>
          <w:p w14:paraId="4C0E07DC" w14:textId="77777777" w:rsidR="00CC45D7" w:rsidRPr="00CC45D7" w:rsidRDefault="00CC45D7" w:rsidP="00CC45D7">
            <w:pPr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3097" w:type="dxa"/>
          </w:tcPr>
          <w:p w14:paraId="51506F58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Наименование мероприятий</w:t>
            </w:r>
          </w:p>
        </w:tc>
        <w:tc>
          <w:tcPr>
            <w:tcW w:w="1860" w:type="dxa"/>
          </w:tcPr>
          <w:p w14:paraId="15CC5671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Срок реализации</w:t>
            </w:r>
          </w:p>
        </w:tc>
        <w:tc>
          <w:tcPr>
            <w:tcW w:w="2281" w:type="dxa"/>
          </w:tcPr>
          <w:p w14:paraId="5B1CEDD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Ожидаемый результат</w:t>
            </w:r>
          </w:p>
        </w:tc>
        <w:tc>
          <w:tcPr>
            <w:tcW w:w="1866" w:type="dxa"/>
          </w:tcPr>
          <w:p w14:paraId="7FDE15B1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Ответственный исполнитель</w:t>
            </w:r>
          </w:p>
        </w:tc>
      </w:tr>
      <w:tr w:rsidR="00CC45D7" w:rsidRPr="00CC45D7" w14:paraId="3992EC3F" w14:textId="77777777" w:rsidTr="00887A75">
        <w:tc>
          <w:tcPr>
            <w:tcW w:w="842" w:type="dxa"/>
          </w:tcPr>
          <w:p w14:paraId="5B7BDA67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097" w:type="dxa"/>
          </w:tcPr>
          <w:p w14:paraId="39768D77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Старт проекта. Формирование команды проекта</w:t>
            </w:r>
          </w:p>
        </w:tc>
        <w:tc>
          <w:tcPr>
            <w:tcW w:w="1860" w:type="dxa"/>
          </w:tcPr>
          <w:p w14:paraId="141DE53A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02.03.2020</w:t>
            </w:r>
          </w:p>
        </w:tc>
        <w:tc>
          <w:tcPr>
            <w:tcW w:w="2281" w:type="dxa"/>
          </w:tcPr>
          <w:p w14:paraId="59EF9120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866" w:type="dxa"/>
          </w:tcPr>
          <w:p w14:paraId="569F5529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Т.Б. Лисицина </w:t>
            </w:r>
          </w:p>
        </w:tc>
      </w:tr>
      <w:tr w:rsidR="00CC45D7" w:rsidRPr="00CC45D7" w14:paraId="7B9B73B2" w14:textId="77777777" w:rsidTr="00887A75">
        <w:tc>
          <w:tcPr>
            <w:tcW w:w="842" w:type="dxa"/>
          </w:tcPr>
          <w:p w14:paraId="547E0B5F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097" w:type="dxa"/>
          </w:tcPr>
          <w:p w14:paraId="0287173A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текущей карты процесса</w:t>
            </w:r>
          </w:p>
        </w:tc>
        <w:tc>
          <w:tcPr>
            <w:tcW w:w="1860" w:type="dxa"/>
          </w:tcPr>
          <w:p w14:paraId="1392CC23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20.03.2020</w:t>
            </w:r>
          </w:p>
        </w:tc>
        <w:tc>
          <w:tcPr>
            <w:tcW w:w="2281" w:type="dxa"/>
            <w:vMerge w:val="restart"/>
          </w:tcPr>
          <w:p w14:paraId="01AE19D0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Диагностика, проблемно-ориентированный анализ </w:t>
            </w:r>
          </w:p>
        </w:tc>
        <w:tc>
          <w:tcPr>
            <w:tcW w:w="1866" w:type="dxa"/>
          </w:tcPr>
          <w:p w14:paraId="0F20E26F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</w:t>
            </w:r>
          </w:p>
        </w:tc>
      </w:tr>
      <w:tr w:rsidR="00CC45D7" w:rsidRPr="00CC45D7" w14:paraId="53D29EF1" w14:textId="77777777" w:rsidTr="00887A75">
        <w:tc>
          <w:tcPr>
            <w:tcW w:w="842" w:type="dxa"/>
          </w:tcPr>
          <w:p w14:paraId="15B26D6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097" w:type="dxa"/>
          </w:tcPr>
          <w:p w14:paraId="791CA884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Разработка целевой карты процесса </w:t>
            </w:r>
          </w:p>
        </w:tc>
        <w:tc>
          <w:tcPr>
            <w:tcW w:w="1860" w:type="dxa"/>
          </w:tcPr>
          <w:p w14:paraId="5B79B973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01.04.2020</w:t>
            </w:r>
          </w:p>
        </w:tc>
        <w:tc>
          <w:tcPr>
            <w:tcW w:w="2281" w:type="dxa"/>
            <w:vMerge/>
          </w:tcPr>
          <w:p w14:paraId="67CC6763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866" w:type="dxa"/>
          </w:tcPr>
          <w:p w14:paraId="27A72F69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</w:t>
            </w:r>
          </w:p>
        </w:tc>
      </w:tr>
      <w:tr w:rsidR="00CC45D7" w:rsidRPr="00CC45D7" w14:paraId="0F5167D0" w14:textId="77777777" w:rsidTr="00887A75">
        <w:tc>
          <w:tcPr>
            <w:tcW w:w="842" w:type="dxa"/>
          </w:tcPr>
          <w:p w14:paraId="52286E8C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097" w:type="dxa"/>
          </w:tcPr>
          <w:p w14:paraId="7425D962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Совещание по защите подходов внедрения </w:t>
            </w:r>
          </w:p>
        </w:tc>
        <w:tc>
          <w:tcPr>
            <w:tcW w:w="1860" w:type="dxa"/>
          </w:tcPr>
          <w:p w14:paraId="6B116D59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06.04.2020</w:t>
            </w:r>
          </w:p>
        </w:tc>
        <w:tc>
          <w:tcPr>
            <w:tcW w:w="2281" w:type="dxa"/>
          </w:tcPr>
          <w:p w14:paraId="169CED24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путей решения проблем</w:t>
            </w:r>
          </w:p>
        </w:tc>
        <w:tc>
          <w:tcPr>
            <w:tcW w:w="1866" w:type="dxa"/>
          </w:tcPr>
          <w:p w14:paraId="1D4230A8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Т.Б. Лисицина </w:t>
            </w:r>
          </w:p>
        </w:tc>
      </w:tr>
      <w:tr w:rsidR="00CC45D7" w:rsidRPr="00CC45D7" w14:paraId="1C335EDF" w14:textId="77777777" w:rsidTr="00887A75">
        <w:tc>
          <w:tcPr>
            <w:tcW w:w="842" w:type="dxa"/>
          </w:tcPr>
          <w:p w14:paraId="410854AE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097" w:type="dxa"/>
          </w:tcPr>
          <w:p w14:paraId="77A560F0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формы электронного отчета по успеваемости педагога</w:t>
            </w:r>
          </w:p>
        </w:tc>
        <w:tc>
          <w:tcPr>
            <w:tcW w:w="1860" w:type="dxa"/>
          </w:tcPr>
          <w:p w14:paraId="1E84CD34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13.04.2020</w:t>
            </w:r>
          </w:p>
        </w:tc>
        <w:tc>
          <w:tcPr>
            <w:tcW w:w="2281" w:type="dxa"/>
          </w:tcPr>
          <w:p w14:paraId="67C0FAA9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Оптимальная структура отчета с использованием возможностей </w:t>
            </w:r>
            <w:r w:rsidRPr="00CC45D7">
              <w:rPr>
                <w:rFonts w:eastAsiaTheme="minorHAnsi"/>
                <w:sz w:val="22"/>
                <w:szCs w:val="22"/>
                <w:lang w:val="en-US" w:eastAsia="en-US"/>
              </w:rPr>
              <w:t>Exel</w:t>
            </w:r>
          </w:p>
        </w:tc>
        <w:tc>
          <w:tcPr>
            <w:tcW w:w="1866" w:type="dxa"/>
          </w:tcPr>
          <w:p w14:paraId="715D1D21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С. Н. Кокорина, Л.И. Радевич </w:t>
            </w:r>
          </w:p>
        </w:tc>
      </w:tr>
      <w:tr w:rsidR="00CC45D7" w:rsidRPr="00CC45D7" w14:paraId="592976F0" w14:textId="77777777" w:rsidTr="00887A75">
        <w:tc>
          <w:tcPr>
            <w:tcW w:w="842" w:type="dxa"/>
          </w:tcPr>
          <w:p w14:paraId="79CB496E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097" w:type="dxa"/>
          </w:tcPr>
          <w:p w14:paraId="06CCF88D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формы электронного отчета по успеваемости  отделения</w:t>
            </w:r>
          </w:p>
        </w:tc>
        <w:tc>
          <w:tcPr>
            <w:tcW w:w="1860" w:type="dxa"/>
          </w:tcPr>
          <w:p w14:paraId="0067E8CE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20.04.2020</w:t>
            </w:r>
          </w:p>
        </w:tc>
        <w:tc>
          <w:tcPr>
            <w:tcW w:w="2281" w:type="dxa"/>
          </w:tcPr>
          <w:p w14:paraId="2D5AE76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Оптимальная структура отчета с использованием возможностей Exel</w:t>
            </w:r>
          </w:p>
        </w:tc>
        <w:tc>
          <w:tcPr>
            <w:tcW w:w="1866" w:type="dxa"/>
          </w:tcPr>
          <w:p w14:paraId="136D0A1B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Кокорина, Л.И. Радевич</w:t>
            </w:r>
          </w:p>
        </w:tc>
      </w:tr>
      <w:tr w:rsidR="00CC45D7" w:rsidRPr="00CC45D7" w14:paraId="2942C504" w14:textId="77777777" w:rsidTr="00887A75">
        <w:tc>
          <w:tcPr>
            <w:tcW w:w="842" w:type="dxa"/>
          </w:tcPr>
          <w:p w14:paraId="26C4B9D1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097" w:type="dxa"/>
          </w:tcPr>
          <w:p w14:paraId="64195E97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формы электронного отчета по успеваемости методической комиссии</w:t>
            </w:r>
          </w:p>
        </w:tc>
        <w:tc>
          <w:tcPr>
            <w:tcW w:w="1860" w:type="dxa"/>
          </w:tcPr>
          <w:p w14:paraId="3C4EB4A0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27.04.2020</w:t>
            </w:r>
          </w:p>
        </w:tc>
        <w:tc>
          <w:tcPr>
            <w:tcW w:w="2281" w:type="dxa"/>
          </w:tcPr>
          <w:p w14:paraId="32743BF0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Оптимальная структура отчета с использованием возможностей Exel</w:t>
            </w:r>
          </w:p>
        </w:tc>
        <w:tc>
          <w:tcPr>
            <w:tcW w:w="1866" w:type="dxa"/>
          </w:tcPr>
          <w:p w14:paraId="302C298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Кокорина, Л.И. Радевич</w:t>
            </w:r>
          </w:p>
        </w:tc>
      </w:tr>
      <w:tr w:rsidR="00CC45D7" w:rsidRPr="00CC45D7" w14:paraId="40AD704E" w14:textId="77777777" w:rsidTr="00887A75">
        <w:tc>
          <w:tcPr>
            <w:tcW w:w="842" w:type="dxa"/>
          </w:tcPr>
          <w:p w14:paraId="018CE62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097" w:type="dxa"/>
          </w:tcPr>
          <w:p w14:paraId="1566F6E9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Разработка формы электронного отчета по успеваемости техникума</w:t>
            </w:r>
          </w:p>
        </w:tc>
        <w:tc>
          <w:tcPr>
            <w:tcW w:w="1860" w:type="dxa"/>
          </w:tcPr>
          <w:p w14:paraId="2A1B02B7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30.04.2020</w:t>
            </w:r>
          </w:p>
        </w:tc>
        <w:tc>
          <w:tcPr>
            <w:tcW w:w="2281" w:type="dxa"/>
          </w:tcPr>
          <w:p w14:paraId="6944030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Оптимальная структура отчета с использованием возможностей Exel</w:t>
            </w:r>
          </w:p>
        </w:tc>
        <w:tc>
          <w:tcPr>
            <w:tcW w:w="1866" w:type="dxa"/>
          </w:tcPr>
          <w:p w14:paraId="713606BD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Кокорина, Л.И. Радевич</w:t>
            </w:r>
          </w:p>
        </w:tc>
      </w:tr>
      <w:tr w:rsidR="00CC45D7" w:rsidRPr="00CC45D7" w14:paraId="42723B65" w14:textId="77777777" w:rsidTr="00887A75">
        <w:tc>
          <w:tcPr>
            <w:tcW w:w="842" w:type="dxa"/>
          </w:tcPr>
          <w:p w14:paraId="58BA2CB0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097" w:type="dxa"/>
          </w:tcPr>
          <w:p w14:paraId="7951394C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Проведение обучающего семинара для педагогических работников по заполнению отчетов</w:t>
            </w:r>
          </w:p>
        </w:tc>
        <w:tc>
          <w:tcPr>
            <w:tcW w:w="1860" w:type="dxa"/>
          </w:tcPr>
          <w:p w14:paraId="3C0FFEE3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28.05.2020</w:t>
            </w:r>
          </w:p>
        </w:tc>
        <w:tc>
          <w:tcPr>
            <w:tcW w:w="2281" w:type="dxa"/>
          </w:tcPr>
          <w:p w14:paraId="4CB2220E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Готовность коллектива к внедрению новшеств</w:t>
            </w:r>
          </w:p>
        </w:tc>
        <w:tc>
          <w:tcPr>
            <w:tcW w:w="1866" w:type="dxa"/>
          </w:tcPr>
          <w:p w14:paraId="68D159E3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</w:t>
            </w:r>
          </w:p>
        </w:tc>
      </w:tr>
      <w:tr w:rsidR="00CC45D7" w:rsidRPr="00CC45D7" w14:paraId="2EF07BB2" w14:textId="77777777" w:rsidTr="00887A75">
        <w:tc>
          <w:tcPr>
            <w:tcW w:w="842" w:type="dxa"/>
          </w:tcPr>
          <w:p w14:paraId="335D7B0B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097" w:type="dxa"/>
          </w:tcPr>
          <w:p w14:paraId="2446174F" w14:textId="77777777" w:rsidR="00CC45D7" w:rsidRPr="00CC45D7" w:rsidRDefault="00CC45D7" w:rsidP="00CC45D7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Внедрение улучшений</w:t>
            </w:r>
          </w:p>
        </w:tc>
        <w:tc>
          <w:tcPr>
            <w:tcW w:w="1860" w:type="dxa"/>
          </w:tcPr>
          <w:p w14:paraId="2FF90206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до 30.06.2020</w:t>
            </w:r>
          </w:p>
        </w:tc>
        <w:tc>
          <w:tcPr>
            <w:tcW w:w="2281" w:type="dxa"/>
          </w:tcPr>
          <w:p w14:paraId="7ECF6F3A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 xml:space="preserve">Сокращение времени формирования отчетов по качеству обучения, исключение расчетных ошибок </w:t>
            </w:r>
          </w:p>
        </w:tc>
        <w:tc>
          <w:tcPr>
            <w:tcW w:w="1866" w:type="dxa"/>
          </w:tcPr>
          <w:p w14:paraId="76EAF61C" w14:textId="77777777" w:rsidR="00CC45D7" w:rsidRPr="00CC45D7" w:rsidRDefault="00CC45D7" w:rsidP="00CC45D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CC45D7">
              <w:rPr>
                <w:rFonts w:eastAsiaTheme="minorHAnsi"/>
                <w:sz w:val="22"/>
                <w:szCs w:val="22"/>
                <w:lang w:eastAsia="en-US"/>
              </w:rPr>
              <w:t>С. Н. Кокорина</w:t>
            </w:r>
          </w:p>
        </w:tc>
      </w:tr>
    </w:tbl>
    <w:p w14:paraId="29314E4A" w14:textId="54A027DE" w:rsidR="00CC45D7" w:rsidRDefault="00CC45D7">
      <w:pPr>
        <w:rPr>
          <w:sz w:val="24"/>
          <w:szCs w:val="24"/>
        </w:rPr>
      </w:pPr>
    </w:p>
    <w:p w14:paraId="1F263FE6" w14:textId="2D46B586" w:rsidR="00CC45D7" w:rsidRDefault="00CC45D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8F7A52E" wp14:editId="6D9A72C6">
            <wp:extent cx="5371668" cy="40278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04" cy="403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EA448" w14:textId="0C71EBEF" w:rsidR="00CC45D7" w:rsidRDefault="00CC45D7">
      <w:pPr>
        <w:rPr>
          <w:sz w:val="24"/>
          <w:szCs w:val="24"/>
        </w:rPr>
      </w:pPr>
    </w:p>
    <w:p w14:paraId="0974EB2C" w14:textId="2D4BC0B3" w:rsidR="00CC45D7" w:rsidRPr="00CC45D7" w:rsidRDefault="00CC45D7">
      <w:pPr>
        <w:rPr>
          <w:sz w:val="24"/>
          <w:szCs w:val="24"/>
        </w:rPr>
      </w:pPr>
      <w:bookmarkStart w:id="1" w:name="_GoBack"/>
      <w:r>
        <w:rPr>
          <w:noProof/>
          <w:sz w:val="24"/>
          <w:szCs w:val="24"/>
        </w:rPr>
        <w:drawing>
          <wp:inline distT="0" distB="0" distL="0" distR="0" wp14:anchorId="60BF4BD9" wp14:editId="6D24E659">
            <wp:extent cx="5552803" cy="41643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09" cy="417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sectPr w:rsidR="00CC45D7" w:rsidRPr="00CC45D7" w:rsidSect="00E96366">
      <w:headerReference w:type="default" r:id="rId9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CE719" w14:textId="77777777" w:rsidR="00446856" w:rsidRDefault="00446856" w:rsidP="004806BC">
      <w:r>
        <w:separator/>
      </w:r>
    </w:p>
  </w:endnote>
  <w:endnote w:type="continuationSeparator" w:id="0">
    <w:p w14:paraId="2D89142C" w14:textId="77777777" w:rsidR="00446856" w:rsidRDefault="00446856" w:rsidP="00480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0AC59" w14:textId="77777777" w:rsidR="00446856" w:rsidRDefault="00446856" w:rsidP="004806BC">
      <w:r>
        <w:separator/>
      </w:r>
    </w:p>
  </w:footnote>
  <w:footnote w:type="continuationSeparator" w:id="0">
    <w:p w14:paraId="1734C1A7" w14:textId="77777777" w:rsidR="00446856" w:rsidRDefault="00446856" w:rsidP="00480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3CE3C" w14:textId="11106FF0" w:rsidR="004806BC" w:rsidRPr="004806BC" w:rsidRDefault="004806BC" w:rsidP="004806BC">
    <w:pPr>
      <w:pStyle w:val="a4"/>
      <w:jc w:val="right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15A8C"/>
    <w:multiLevelType w:val="hybridMultilevel"/>
    <w:tmpl w:val="F97CD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6BC"/>
    <w:rsid w:val="0015607E"/>
    <w:rsid w:val="00370E4E"/>
    <w:rsid w:val="004245FC"/>
    <w:rsid w:val="00431287"/>
    <w:rsid w:val="004438FB"/>
    <w:rsid w:val="00446856"/>
    <w:rsid w:val="004806BC"/>
    <w:rsid w:val="006E281B"/>
    <w:rsid w:val="00814B70"/>
    <w:rsid w:val="008518DA"/>
    <w:rsid w:val="00A16467"/>
    <w:rsid w:val="00B55303"/>
    <w:rsid w:val="00B93C60"/>
    <w:rsid w:val="00C44E5C"/>
    <w:rsid w:val="00C670ED"/>
    <w:rsid w:val="00CC45D7"/>
    <w:rsid w:val="00D7034F"/>
    <w:rsid w:val="00E56824"/>
    <w:rsid w:val="00E96366"/>
    <w:rsid w:val="00FF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3534"/>
  <w15:chartTrackingRefBased/>
  <w15:docId w15:val="{FAE63B73-ABBC-428B-9FE0-1C3896446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06B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80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80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806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806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806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806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E5682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9636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9636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tk-reset">
    <w:name w:val="stk-reset"/>
    <w:basedOn w:val="a"/>
    <w:rsid w:val="00CC45D7"/>
    <w:pPr>
      <w:spacing w:before="100" w:beforeAutospacing="1" w:after="100" w:afterAutospacing="1"/>
    </w:pPr>
    <w:rPr>
      <w:sz w:val="24"/>
      <w:szCs w:val="24"/>
    </w:rPr>
  </w:style>
  <w:style w:type="character" w:customStyle="1" w:styleId="stk-reset1">
    <w:name w:val="stk-reset1"/>
    <w:basedOn w:val="a0"/>
    <w:rsid w:val="00CC4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6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Викторовна Шарина</dc:creator>
  <cp:keywords/>
  <dc:description/>
  <cp:lastModifiedBy>Методист</cp:lastModifiedBy>
  <cp:revision>3</cp:revision>
  <cp:lastPrinted>2020-06-05T06:33:00Z</cp:lastPrinted>
  <dcterms:created xsi:type="dcterms:W3CDTF">2022-01-26T07:34:00Z</dcterms:created>
  <dcterms:modified xsi:type="dcterms:W3CDTF">2022-01-26T07:39:00Z</dcterms:modified>
</cp:coreProperties>
</file>