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3" w:rsidRPr="007258A3" w:rsidRDefault="007258A3" w:rsidP="0057644E">
      <w:pPr>
        <w:jc w:val="center"/>
        <w:rPr>
          <w:rFonts w:ascii="Times New Roman" w:hAnsi="Times New Roman" w:cs="Times New Roman"/>
          <w:sz w:val="28"/>
          <w:szCs w:val="28"/>
        </w:rPr>
      </w:pPr>
      <w:r w:rsidRPr="007258A3">
        <w:rPr>
          <w:rFonts w:ascii="Times New Roman" w:hAnsi="Times New Roman" w:cs="Times New Roman"/>
          <w:sz w:val="28"/>
          <w:szCs w:val="28"/>
        </w:rPr>
        <w:t>Кыштымский филиал ГБ</w:t>
      </w:r>
      <w:r w:rsidR="000F4C38">
        <w:rPr>
          <w:rFonts w:ascii="Times New Roman" w:hAnsi="Times New Roman" w:cs="Times New Roman"/>
          <w:sz w:val="28"/>
          <w:szCs w:val="28"/>
        </w:rPr>
        <w:t>П</w:t>
      </w:r>
      <w:r w:rsidRPr="007258A3">
        <w:rPr>
          <w:rFonts w:ascii="Times New Roman" w:hAnsi="Times New Roman" w:cs="Times New Roman"/>
          <w:sz w:val="28"/>
          <w:szCs w:val="28"/>
        </w:rPr>
        <w:t>ОУ «Миасский медицинский колледж»</w:t>
      </w:r>
    </w:p>
    <w:p w:rsidR="007258A3" w:rsidRPr="007258A3" w:rsidRDefault="007258A3" w:rsidP="007258A3">
      <w:pPr>
        <w:jc w:val="center"/>
        <w:rPr>
          <w:rFonts w:ascii="Times New Roman" w:hAnsi="Times New Roman" w:cs="Times New Roman"/>
          <w:sz w:val="28"/>
          <w:szCs w:val="28"/>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6B03F3" w:rsidRDefault="007258A3" w:rsidP="007258A3">
      <w:pPr>
        <w:pStyle w:val="a5"/>
        <w:jc w:val="center"/>
        <w:rPr>
          <w:rFonts w:ascii="Times New Roman" w:hAnsi="Times New Roman" w:cs="Times New Roman"/>
          <w:b/>
          <w:sz w:val="28"/>
          <w:szCs w:val="28"/>
        </w:rPr>
      </w:pPr>
      <w:r w:rsidRPr="006B03F3">
        <w:rPr>
          <w:rFonts w:ascii="Times New Roman" w:hAnsi="Times New Roman" w:cs="Times New Roman"/>
          <w:b/>
          <w:sz w:val="28"/>
          <w:szCs w:val="28"/>
        </w:rPr>
        <w:t>Методическая разработка</w:t>
      </w:r>
    </w:p>
    <w:p w:rsidR="007258A3" w:rsidRDefault="00B65061" w:rsidP="007258A3">
      <w:pPr>
        <w:pStyle w:val="a5"/>
        <w:jc w:val="center"/>
        <w:rPr>
          <w:rFonts w:ascii="Times New Roman" w:hAnsi="Times New Roman" w:cs="Times New Roman"/>
          <w:b/>
          <w:sz w:val="28"/>
          <w:szCs w:val="28"/>
        </w:rPr>
      </w:pPr>
      <w:r>
        <w:rPr>
          <w:rFonts w:ascii="Times New Roman" w:hAnsi="Times New Roman" w:cs="Times New Roman"/>
          <w:b/>
          <w:sz w:val="28"/>
          <w:szCs w:val="28"/>
        </w:rPr>
        <w:t>теоре</w:t>
      </w:r>
      <w:r w:rsidR="007258A3" w:rsidRPr="006B03F3">
        <w:rPr>
          <w:rFonts w:ascii="Times New Roman" w:hAnsi="Times New Roman" w:cs="Times New Roman"/>
          <w:b/>
          <w:sz w:val="28"/>
          <w:szCs w:val="28"/>
        </w:rPr>
        <w:t>тического занятия для преподавателя</w:t>
      </w:r>
    </w:p>
    <w:p w:rsidR="006B03F3" w:rsidRPr="006B03F3" w:rsidRDefault="006B03F3" w:rsidP="007258A3">
      <w:pPr>
        <w:pStyle w:val="a5"/>
        <w:jc w:val="center"/>
        <w:rPr>
          <w:rFonts w:ascii="Times New Roman" w:hAnsi="Times New Roman" w:cs="Times New Roman"/>
          <w:b/>
          <w:sz w:val="28"/>
          <w:szCs w:val="28"/>
        </w:rPr>
      </w:pPr>
    </w:p>
    <w:p w:rsidR="007258A3" w:rsidRPr="007258A3" w:rsidRDefault="007258A3" w:rsidP="006B03F3">
      <w:pPr>
        <w:pStyle w:val="a5"/>
        <w:jc w:val="center"/>
        <w:rPr>
          <w:rFonts w:ascii="Times New Roman" w:hAnsi="Times New Roman" w:cs="Times New Roman"/>
          <w:sz w:val="28"/>
          <w:szCs w:val="28"/>
        </w:rPr>
      </w:pPr>
      <w:r w:rsidRPr="007258A3">
        <w:rPr>
          <w:rFonts w:ascii="Times New Roman" w:hAnsi="Times New Roman" w:cs="Times New Roman"/>
          <w:sz w:val="28"/>
          <w:szCs w:val="28"/>
        </w:rPr>
        <w:t>ПМ. 07 Выполнение работ по одной или нескольким профессиям рабочих, должностям служащих</w:t>
      </w:r>
    </w:p>
    <w:p w:rsidR="007258A3" w:rsidRPr="007258A3" w:rsidRDefault="00B65061" w:rsidP="001F0C9D">
      <w:pPr>
        <w:pStyle w:val="a5"/>
        <w:jc w:val="center"/>
        <w:rPr>
          <w:rFonts w:ascii="Times New Roman" w:hAnsi="Times New Roman" w:cs="Times New Roman"/>
          <w:sz w:val="28"/>
          <w:szCs w:val="28"/>
        </w:rPr>
      </w:pPr>
      <w:r>
        <w:rPr>
          <w:rFonts w:ascii="Times New Roman" w:eastAsia="Times New Roman" w:hAnsi="Times New Roman" w:cs="Times New Roman"/>
          <w:bCs/>
          <w:sz w:val="28"/>
          <w:szCs w:val="28"/>
          <w:lang w:eastAsia="ru-RU"/>
        </w:rPr>
        <w:t>МДК 07.02</w:t>
      </w:r>
      <w:r w:rsidR="00A9332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Безопасная среда для пациента и персонала</w:t>
      </w:r>
    </w:p>
    <w:p w:rsidR="001F0C9D" w:rsidRDefault="001F0C9D" w:rsidP="000F4C38">
      <w:pPr>
        <w:pStyle w:val="a5"/>
        <w:jc w:val="center"/>
        <w:rPr>
          <w:rFonts w:ascii="Times New Roman" w:hAnsi="Times New Roman" w:cs="Times New Roman"/>
          <w:b/>
          <w:sz w:val="28"/>
          <w:szCs w:val="28"/>
        </w:rPr>
      </w:pPr>
    </w:p>
    <w:p w:rsidR="000F4C38" w:rsidRPr="006B03F3" w:rsidRDefault="007258A3" w:rsidP="000F4C38">
      <w:pPr>
        <w:pStyle w:val="a5"/>
        <w:jc w:val="center"/>
        <w:rPr>
          <w:rFonts w:ascii="Times New Roman" w:hAnsi="Times New Roman" w:cs="Times New Roman"/>
          <w:b/>
          <w:sz w:val="28"/>
          <w:szCs w:val="28"/>
        </w:rPr>
      </w:pPr>
      <w:r w:rsidRPr="006B03F3">
        <w:rPr>
          <w:rFonts w:ascii="Times New Roman" w:hAnsi="Times New Roman" w:cs="Times New Roman"/>
          <w:b/>
          <w:sz w:val="28"/>
          <w:szCs w:val="28"/>
        </w:rPr>
        <w:t>Тема: «</w:t>
      </w:r>
      <w:r w:rsidR="00663BE7">
        <w:rPr>
          <w:rFonts w:ascii="Times New Roman" w:eastAsia="Times New Roman" w:hAnsi="Times New Roman" w:cs="Times New Roman"/>
          <w:bCs/>
          <w:sz w:val="28"/>
          <w:szCs w:val="28"/>
          <w:lang w:eastAsia="ru-RU"/>
        </w:rPr>
        <w:t>Дезинфекция: методы и</w:t>
      </w:r>
      <w:r w:rsidR="000F624C">
        <w:rPr>
          <w:rFonts w:ascii="Times New Roman" w:eastAsia="Times New Roman" w:hAnsi="Times New Roman" w:cs="Times New Roman"/>
          <w:bCs/>
          <w:sz w:val="28"/>
          <w:szCs w:val="28"/>
          <w:lang w:eastAsia="ru-RU"/>
        </w:rPr>
        <w:t xml:space="preserve"> способы</w:t>
      </w:r>
      <w:r w:rsidR="001F0C9D" w:rsidRPr="008D60C1">
        <w:rPr>
          <w:rFonts w:ascii="Times New Roman" w:eastAsia="Times New Roman" w:hAnsi="Times New Roman" w:cs="Times New Roman"/>
          <w:bCs/>
          <w:sz w:val="28"/>
          <w:szCs w:val="28"/>
          <w:lang w:eastAsia="ru-RU"/>
        </w:rPr>
        <w:t>»</w:t>
      </w:r>
    </w:p>
    <w:p w:rsidR="007258A3" w:rsidRPr="007258A3" w:rsidRDefault="007258A3" w:rsidP="007258A3">
      <w:pPr>
        <w:pStyle w:val="a5"/>
        <w:jc w:val="center"/>
        <w:rPr>
          <w:rFonts w:ascii="Times New Roman" w:hAnsi="Times New Roman" w:cs="Times New Roman"/>
          <w:sz w:val="28"/>
          <w:szCs w:val="28"/>
        </w:rPr>
      </w:pPr>
    </w:p>
    <w:p w:rsidR="007258A3" w:rsidRPr="007258A3" w:rsidRDefault="001F0C9D" w:rsidP="007258A3">
      <w:pPr>
        <w:pStyle w:val="a5"/>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000E1E82">
        <w:rPr>
          <w:rFonts w:ascii="Times New Roman" w:hAnsi="Times New Roman" w:cs="Times New Roman"/>
          <w:sz w:val="28"/>
          <w:szCs w:val="28"/>
        </w:rPr>
        <w:t>Лечебное дело</w:t>
      </w:r>
    </w:p>
    <w:p w:rsidR="007258A3" w:rsidRPr="007258A3" w:rsidRDefault="007258A3" w:rsidP="007258A3">
      <w:pPr>
        <w:pStyle w:val="a5"/>
        <w:jc w:val="center"/>
        <w:rPr>
          <w:rFonts w:ascii="Times New Roman" w:hAnsi="Times New Roman" w:cs="Times New Roman"/>
          <w:sz w:val="28"/>
          <w:szCs w:val="28"/>
        </w:rPr>
      </w:pPr>
    </w:p>
    <w:p w:rsidR="007258A3" w:rsidRDefault="007258A3" w:rsidP="007258A3">
      <w:pPr>
        <w:jc w:val="center"/>
      </w:pPr>
    </w:p>
    <w:p w:rsidR="007258A3" w:rsidRDefault="007258A3" w:rsidP="007258A3">
      <w:pPr>
        <w:jc w:val="center"/>
      </w:pPr>
    </w:p>
    <w:p w:rsidR="007258A3" w:rsidRDefault="007258A3" w:rsidP="007258A3">
      <w:pPr>
        <w:jc w:val="center"/>
      </w:pPr>
    </w:p>
    <w:p w:rsidR="007258A3" w:rsidRDefault="007258A3" w:rsidP="007258A3"/>
    <w:p w:rsidR="007258A3" w:rsidRDefault="007258A3"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Pr="00CF2702" w:rsidRDefault="003B4E91" w:rsidP="00CF2702">
      <w:pPr>
        <w:pStyle w:val="a5"/>
        <w:jc w:val="right"/>
        <w:rPr>
          <w:rFonts w:ascii="Times New Roman" w:hAnsi="Times New Roman" w:cs="Times New Roman"/>
          <w:sz w:val="24"/>
          <w:szCs w:val="24"/>
        </w:rPr>
      </w:pPr>
    </w:p>
    <w:p w:rsidR="007258A3" w:rsidRPr="00CF2702" w:rsidRDefault="007258A3" w:rsidP="007258A3">
      <w:pPr>
        <w:rPr>
          <w:rFonts w:ascii="Times New Roman" w:hAnsi="Times New Roman" w:cs="Times New Roman"/>
          <w:sz w:val="24"/>
          <w:szCs w:val="24"/>
        </w:rPr>
      </w:pPr>
    </w:p>
    <w:p w:rsidR="007258A3" w:rsidRPr="00CF2702" w:rsidRDefault="007258A3" w:rsidP="007258A3">
      <w:pPr>
        <w:jc w:val="center"/>
        <w:rPr>
          <w:rFonts w:ascii="Times New Roman" w:hAnsi="Times New Roman" w:cs="Times New Roman"/>
          <w:sz w:val="24"/>
          <w:szCs w:val="24"/>
        </w:rPr>
      </w:pPr>
    </w:p>
    <w:p w:rsidR="00F45B72" w:rsidRPr="00CF2702" w:rsidRDefault="00F45B72" w:rsidP="007258A3">
      <w:pPr>
        <w:jc w:val="center"/>
        <w:rPr>
          <w:rFonts w:ascii="Times New Roman" w:hAnsi="Times New Roman" w:cs="Times New Roman"/>
          <w:sz w:val="24"/>
          <w:szCs w:val="24"/>
        </w:rPr>
      </w:pPr>
    </w:p>
    <w:p w:rsidR="00F45B72" w:rsidRDefault="00F45B72" w:rsidP="007258A3">
      <w:pPr>
        <w:jc w:val="center"/>
        <w:rPr>
          <w:rFonts w:ascii="Times New Roman" w:hAnsi="Times New Roman" w:cs="Times New Roman"/>
          <w:sz w:val="24"/>
          <w:szCs w:val="24"/>
        </w:rPr>
      </w:pPr>
    </w:p>
    <w:p w:rsidR="00F45B72" w:rsidRPr="001F0C9D" w:rsidRDefault="00F45B72" w:rsidP="00222FA0">
      <w:pPr>
        <w:rPr>
          <w:rFonts w:ascii="Times New Roman" w:hAnsi="Times New Roman" w:cs="Times New Roman"/>
          <w:sz w:val="28"/>
          <w:szCs w:val="28"/>
        </w:rPr>
      </w:pPr>
    </w:p>
    <w:p w:rsidR="003B4E91" w:rsidRPr="006F0DD1" w:rsidRDefault="000F624C" w:rsidP="006F0DD1">
      <w:pPr>
        <w:jc w:val="center"/>
        <w:rPr>
          <w:rFonts w:ascii="Times New Roman" w:hAnsi="Times New Roman" w:cs="Times New Roman"/>
          <w:sz w:val="28"/>
          <w:szCs w:val="28"/>
        </w:rPr>
      </w:pPr>
      <w:r>
        <w:rPr>
          <w:rFonts w:ascii="Times New Roman" w:hAnsi="Times New Roman" w:cs="Times New Roman"/>
          <w:sz w:val="28"/>
          <w:szCs w:val="28"/>
        </w:rPr>
        <w:t>Кыштым, 2021</w:t>
      </w:r>
      <w:r w:rsidR="0091127E">
        <w:rPr>
          <w:rFonts w:ascii="Times New Roman" w:hAnsi="Times New Roman" w:cs="Times New Roman"/>
          <w:sz w:val="28"/>
          <w:szCs w:val="28"/>
        </w:rPr>
        <w:t xml:space="preserve"> г.</w:t>
      </w:r>
    </w:p>
    <w:tbl>
      <w:tblPr>
        <w:tblW w:w="9322" w:type="dxa"/>
        <w:tblInd w:w="-176" w:type="dxa"/>
        <w:tblLook w:val="01E0"/>
      </w:tblPr>
      <w:tblGrid>
        <w:gridCol w:w="4537"/>
        <w:gridCol w:w="4785"/>
      </w:tblGrid>
      <w:tr w:rsidR="001F0C9D" w:rsidRPr="00F23247" w:rsidTr="00882029">
        <w:trPr>
          <w:trHeight w:val="1194"/>
        </w:trPr>
        <w:tc>
          <w:tcPr>
            <w:tcW w:w="4537" w:type="dxa"/>
            <w:hideMark/>
          </w:tcPr>
          <w:p w:rsidR="001F0C9D" w:rsidRPr="0091127E" w:rsidRDefault="001F0C9D" w:rsidP="0091127E">
            <w:pPr>
              <w:pStyle w:val="a5"/>
              <w:jc w:val="both"/>
              <w:rPr>
                <w:rFonts w:ascii="Times New Roman" w:hAnsi="Times New Roman" w:cs="Times New Roman"/>
                <w:sz w:val="24"/>
                <w:szCs w:val="24"/>
              </w:rPr>
            </w:pPr>
            <w:r w:rsidRPr="0091127E">
              <w:rPr>
                <w:rFonts w:ascii="Times New Roman" w:hAnsi="Times New Roman" w:cs="Times New Roman"/>
                <w:sz w:val="24"/>
                <w:szCs w:val="24"/>
              </w:rPr>
              <w:lastRenderedPageBreak/>
              <w:t>РАССМОТРЕНО:</w:t>
            </w:r>
          </w:p>
          <w:p w:rsidR="001F0C9D" w:rsidRPr="0091127E" w:rsidRDefault="0064299B" w:rsidP="0091127E">
            <w:pPr>
              <w:pStyle w:val="a5"/>
              <w:jc w:val="both"/>
              <w:rPr>
                <w:rFonts w:ascii="Times New Roman" w:hAnsi="Times New Roman" w:cs="Times New Roman"/>
                <w:sz w:val="24"/>
                <w:szCs w:val="24"/>
              </w:rPr>
            </w:pPr>
            <w:r>
              <w:rPr>
                <w:rFonts w:ascii="Times New Roman" w:hAnsi="Times New Roman" w:cs="Times New Roman"/>
                <w:sz w:val="24"/>
                <w:szCs w:val="24"/>
              </w:rPr>
              <w:t>на заседании ЦМК Междисциплинарный курс</w:t>
            </w:r>
            <w:r w:rsidR="00882029">
              <w:rPr>
                <w:rFonts w:ascii="Times New Roman" w:hAnsi="Times New Roman" w:cs="Times New Roman"/>
                <w:sz w:val="24"/>
                <w:szCs w:val="24"/>
              </w:rPr>
              <w:t xml:space="preserve"> по </w:t>
            </w:r>
            <w:r w:rsidR="00882029" w:rsidRPr="0091127E">
              <w:rPr>
                <w:rFonts w:ascii="Times New Roman" w:hAnsi="Times New Roman" w:cs="Times New Roman"/>
                <w:sz w:val="24"/>
                <w:szCs w:val="24"/>
              </w:rPr>
              <w:t>специальности</w:t>
            </w:r>
            <w:r w:rsidR="00344AF8">
              <w:rPr>
                <w:rFonts w:ascii="Times New Roman" w:hAnsi="Times New Roman" w:cs="Times New Roman"/>
                <w:sz w:val="24"/>
                <w:szCs w:val="24"/>
              </w:rPr>
              <w:t xml:space="preserve"> </w:t>
            </w:r>
            <w:r w:rsidR="001F0C9D" w:rsidRPr="0091127E">
              <w:rPr>
                <w:rFonts w:ascii="Times New Roman" w:hAnsi="Times New Roman" w:cs="Times New Roman"/>
                <w:sz w:val="24"/>
                <w:szCs w:val="24"/>
              </w:rPr>
              <w:t>«Лечебное дело»</w:t>
            </w:r>
            <w:r w:rsidR="00344AF8">
              <w:rPr>
                <w:rFonts w:ascii="Times New Roman" w:hAnsi="Times New Roman" w:cs="Times New Roman"/>
                <w:sz w:val="24"/>
                <w:szCs w:val="24"/>
              </w:rPr>
              <w:t xml:space="preserve"> </w:t>
            </w:r>
            <w:r w:rsidR="0091127E">
              <w:rPr>
                <w:rFonts w:ascii="Times New Roman" w:hAnsi="Times New Roman" w:cs="Times New Roman"/>
                <w:sz w:val="24"/>
                <w:szCs w:val="24"/>
              </w:rPr>
              <w:t>Протокол №</w:t>
            </w:r>
            <w:proofErr w:type="spellStart"/>
            <w:r w:rsidR="0091127E">
              <w:rPr>
                <w:rFonts w:ascii="Times New Roman" w:hAnsi="Times New Roman" w:cs="Times New Roman"/>
                <w:sz w:val="24"/>
                <w:szCs w:val="24"/>
              </w:rPr>
              <w:t>___</w:t>
            </w:r>
            <w:r w:rsidR="001F0C9D" w:rsidRPr="0091127E">
              <w:rPr>
                <w:rFonts w:ascii="Times New Roman" w:hAnsi="Times New Roman" w:cs="Times New Roman"/>
                <w:sz w:val="24"/>
                <w:szCs w:val="24"/>
              </w:rPr>
              <w:t>от</w:t>
            </w:r>
            <w:proofErr w:type="spellEnd"/>
            <w:r w:rsidR="001F0C9D" w:rsidRPr="0091127E">
              <w:rPr>
                <w:rFonts w:ascii="Times New Roman" w:hAnsi="Times New Roman" w:cs="Times New Roman"/>
                <w:sz w:val="24"/>
                <w:szCs w:val="24"/>
              </w:rPr>
              <w:t xml:space="preserve"> «____</w:t>
            </w:r>
            <w:r w:rsidR="0091127E">
              <w:rPr>
                <w:rFonts w:ascii="Times New Roman" w:hAnsi="Times New Roman" w:cs="Times New Roman"/>
                <w:sz w:val="24"/>
                <w:szCs w:val="24"/>
              </w:rPr>
              <w:t>» ___</w:t>
            </w:r>
            <w:r w:rsidR="00813C5D">
              <w:rPr>
                <w:rFonts w:ascii="Times New Roman" w:hAnsi="Times New Roman" w:cs="Times New Roman"/>
                <w:sz w:val="24"/>
                <w:szCs w:val="24"/>
              </w:rPr>
              <w:t>__</w:t>
            </w:r>
            <w:r w:rsidR="000F624C">
              <w:rPr>
                <w:rFonts w:ascii="Times New Roman" w:hAnsi="Times New Roman" w:cs="Times New Roman"/>
                <w:sz w:val="24"/>
                <w:szCs w:val="24"/>
              </w:rPr>
              <w:t>2021</w:t>
            </w:r>
            <w:r w:rsidR="001F0C9D" w:rsidRPr="0091127E">
              <w:rPr>
                <w:rFonts w:ascii="Times New Roman" w:hAnsi="Times New Roman" w:cs="Times New Roman"/>
                <w:sz w:val="24"/>
                <w:szCs w:val="24"/>
              </w:rPr>
              <w:t xml:space="preserve"> г.</w:t>
            </w:r>
          </w:p>
          <w:p w:rsidR="001F0C9D" w:rsidRPr="0091127E" w:rsidRDefault="000F624C" w:rsidP="000F624C">
            <w:pPr>
              <w:pStyle w:val="a5"/>
              <w:jc w:val="both"/>
              <w:rPr>
                <w:rFonts w:ascii="Times New Roman" w:hAnsi="Times New Roman" w:cs="Times New Roman"/>
                <w:sz w:val="24"/>
                <w:szCs w:val="24"/>
              </w:rPr>
            </w:pPr>
            <w:r>
              <w:rPr>
                <w:rFonts w:ascii="Times New Roman" w:hAnsi="Times New Roman" w:cs="Times New Roman"/>
                <w:sz w:val="24"/>
                <w:szCs w:val="24"/>
              </w:rPr>
              <w:t>Председатель _______А.Н</w:t>
            </w:r>
            <w:r w:rsidR="001F0C9D" w:rsidRPr="0091127E">
              <w:rPr>
                <w:rFonts w:ascii="Times New Roman" w:hAnsi="Times New Roman" w:cs="Times New Roman"/>
                <w:sz w:val="24"/>
                <w:szCs w:val="24"/>
              </w:rPr>
              <w:t xml:space="preserve">. </w:t>
            </w:r>
            <w:r>
              <w:rPr>
                <w:rFonts w:ascii="Times New Roman" w:hAnsi="Times New Roman" w:cs="Times New Roman"/>
                <w:sz w:val="24"/>
                <w:szCs w:val="24"/>
              </w:rPr>
              <w:t>Удалова</w:t>
            </w:r>
          </w:p>
        </w:tc>
        <w:tc>
          <w:tcPr>
            <w:tcW w:w="4785" w:type="dxa"/>
          </w:tcPr>
          <w:p w:rsidR="001F0C9D" w:rsidRPr="0091127E" w:rsidRDefault="001F0C9D" w:rsidP="0091127E">
            <w:pPr>
              <w:pStyle w:val="a5"/>
              <w:jc w:val="right"/>
              <w:rPr>
                <w:rFonts w:ascii="Times New Roman" w:hAnsi="Times New Roman" w:cs="Times New Roman"/>
                <w:sz w:val="24"/>
                <w:szCs w:val="24"/>
              </w:rPr>
            </w:pPr>
            <w:r w:rsidRPr="0091127E">
              <w:rPr>
                <w:rFonts w:ascii="Times New Roman" w:hAnsi="Times New Roman" w:cs="Times New Roman"/>
                <w:sz w:val="24"/>
                <w:szCs w:val="24"/>
              </w:rPr>
              <w:t>Утверждаю</w:t>
            </w:r>
          </w:p>
          <w:p w:rsidR="001F0C9D" w:rsidRPr="0091127E" w:rsidRDefault="001F0C9D" w:rsidP="0091127E">
            <w:pPr>
              <w:pStyle w:val="a5"/>
              <w:jc w:val="right"/>
              <w:rPr>
                <w:rFonts w:ascii="Times New Roman" w:hAnsi="Times New Roman" w:cs="Times New Roman"/>
                <w:sz w:val="24"/>
                <w:szCs w:val="24"/>
              </w:rPr>
            </w:pPr>
            <w:r w:rsidRPr="0091127E">
              <w:rPr>
                <w:rFonts w:ascii="Times New Roman" w:hAnsi="Times New Roman" w:cs="Times New Roman"/>
                <w:sz w:val="24"/>
                <w:szCs w:val="24"/>
              </w:rPr>
              <w:t>Зам. директора по УВР</w:t>
            </w:r>
          </w:p>
          <w:p w:rsidR="001F0C9D" w:rsidRPr="0091127E" w:rsidRDefault="000F624C" w:rsidP="0091127E">
            <w:pPr>
              <w:pStyle w:val="a5"/>
              <w:jc w:val="right"/>
              <w:rPr>
                <w:rFonts w:ascii="Times New Roman" w:hAnsi="Times New Roman" w:cs="Times New Roman"/>
                <w:sz w:val="24"/>
                <w:szCs w:val="24"/>
              </w:rPr>
            </w:pPr>
            <w:r>
              <w:rPr>
                <w:rFonts w:ascii="Times New Roman" w:hAnsi="Times New Roman" w:cs="Times New Roman"/>
                <w:sz w:val="24"/>
                <w:szCs w:val="24"/>
              </w:rPr>
              <w:t>______И.В</w:t>
            </w:r>
            <w:r w:rsidR="001F0C9D" w:rsidRPr="0091127E">
              <w:rPr>
                <w:rFonts w:ascii="Times New Roman" w:hAnsi="Times New Roman" w:cs="Times New Roman"/>
                <w:sz w:val="24"/>
                <w:szCs w:val="24"/>
              </w:rPr>
              <w:t xml:space="preserve">. </w:t>
            </w:r>
            <w:proofErr w:type="spellStart"/>
            <w:r>
              <w:rPr>
                <w:rFonts w:ascii="Times New Roman" w:hAnsi="Times New Roman" w:cs="Times New Roman"/>
                <w:sz w:val="24"/>
                <w:szCs w:val="24"/>
              </w:rPr>
              <w:t>Пасхина</w:t>
            </w:r>
            <w:proofErr w:type="spellEnd"/>
          </w:p>
          <w:p w:rsidR="001F0C9D" w:rsidRPr="0091127E" w:rsidRDefault="000F624C" w:rsidP="0091127E">
            <w:pPr>
              <w:pStyle w:val="a5"/>
              <w:jc w:val="right"/>
              <w:rPr>
                <w:rFonts w:ascii="Times New Roman" w:hAnsi="Times New Roman" w:cs="Times New Roman"/>
                <w:sz w:val="24"/>
                <w:szCs w:val="24"/>
              </w:rPr>
            </w:pPr>
            <w:r>
              <w:rPr>
                <w:rFonts w:ascii="Times New Roman" w:hAnsi="Times New Roman" w:cs="Times New Roman"/>
                <w:sz w:val="24"/>
                <w:szCs w:val="24"/>
              </w:rPr>
              <w:t>«______» _____2021</w:t>
            </w:r>
            <w:r w:rsidR="001F0C9D" w:rsidRPr="0091127E">
              <w:rPr>
                <w:rFonts w:ascii="Times New Roman" w:hAnsi="Times New Roman" w:cs="Times New Roman"/>
                <w:sz w:val="24"/>
                <w:szCs w:val="24"/>
              </w:rPr>
              <w:t xml:space="preserve"> г.</w:t>
            </w:r>
          </w:p>
          <w:p w:rsidR="001F0C9D" w:rsidRPr="0091127E" w:rsidRDefault="001F0C9D" w:rsidP="001F0C9D">
            <w:pPr>
              <w:pStyle w:val="a5"/>
              <w:jc w:val="center"/>
              <w:rPr>
                <w:rFonts w:ascii="Times New Roman" w:hAnsi="Times New Roman" w:cs="Times New Roman"/>
                <w:sz w:val="24"/>
                <w:szCs w:val="24"/>
              </w:rPr>
            </w:pPr>
          </w:p>
        </w:tc>
      </w:tr>
    </w:tbl>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813C5D" w:rsidRDefault="00813C5D" w:rsidP="00813C5D">
      <w:pPr>
        <w:spacing w:after="0" w:line="240" w:lineRule="auto"/>
        <w:rPr>
          <w:rFonts w:ascii="Times New Roman" w:hAnsi="Times New Roman"/>
          <w:sz w:val="28"/>
          <w:szCs w:val="28"/>
        </w:rPr>
      </w:pPr>
    </w:p>
    <w:p w:rsidR="00813C5D" w:rsidRDefault="00813C5D" w:rsidP="00813C5D">
      <w:pPr>
        <w:spacing w:after="0" w:line="240" w:lineRule="auto"/>
        <w:rPr>
          <w:rFonts w:ascii="Times New Roman" w:hAnsi="Times New Roman"/>
          <w:sz w:val="28"/>
          <w:szCs w:val="28"/>
        </w:rPr>
      </w:pPr>
    </w:p>
    <w:p w:rsidR="00813C5D" w:rsidRDefault="00813C5D" w:rsidP="00813C5D">
      <w:pPr>
        <w:spacing w:after="0" w:line="240" w:lineRule="auto"/>
        <w:rPr>
          <w:rFonts w:ascii="Times New Roman" w:hAnsi="Times New Roman"/>
          <w:sz w:val="28"/>
          <w:szCs w:val="28"/>
        </w:rPr>
      </w:pPr>
    </w:p>
    <w:p w:rsidR="00813C5D" w:rsidRDefault="00813C5D" w:rsidP="00813C5D">
      <w:pPr>
        <w:spacing w:after="0" w:line="240" w:lineRule="auto"/>
        <w:rPr>
          <w:rFonts w:ascii="Times New Roman" w:hAnsi="Times New Roman"/>
          <w:sz w:val="28"/>
          <w:szCs w:val="28"/>
        </w:rPr>
      </w:pPr>
    </w:p>
    <w:p w:rsidR="00E05C9D" w:rsidRDefault="00E05C9D" w:rsidP="00E10BF2">
      <w:pPr>
        <w:pStyle w:val="a5"/>
        <w:jc w:val="both"/>
        <w:rPr>
          <w:rFonts w:ascii="Times New Roman" w:hAnsi="Times New Roman" w:cs="Times New Roman"/>
          <w:sz w:val="28"/>
          <w:szCs w:val="28"/>
        </w:rPr>
      </w:pPr>
      <w:r>
        <w:rPr>
          <w:rFonts w:ascii="Times New Roman" w:hAnsi="Times New Roman"/>
          <w:sz w:val="28"/>
          <w:szCs w:val="28"/>
        </w:rPr>
        <w:t>Автор: Зырянова И. Н.</w:t>
      </w:r>
      <w:r w:rsidR="003B4E91">
        <w:rPr>
          <w:rFonts w:ascii="Times New Roman" w:hAnsi="Times New Roman"/>
          <w:sz w:val="28"/>
          <w:szCs w:val="28"/>
        </w:rPr>
        <w:t>, преподаватель</w:t>
      </w:r>
      <w:r w:rsidR="00344AF8">
        <w:rPr>
          <w:rFonts w:ascii="Times New Roman" w:hAnsi="Times New Roman"/>
          <w:sz w:val="28"/>
          <w:szCs w:val="28"/>
        </w:rPr>
        <w:t xml:space="preserve"> </w:t>
      </w:r>
      <w:r w:rsidR="00E10BF2" w:rsidRPr="007258A3">
        <w:rPr>
          <w:rFonts w:ascii="Times New Roman" w:hAnsi="Times New Roman" w:cs="Times New Roman"/>
          <w:sz w:val="28"/>
          <w:szCs w:val="28"/>
        </w:rPr>
        <w:t xml:space="preserve">ПМ. 07 Выполнение работ по одной или </w:t>
      </w:r>
    </w:p>
    <w:p w:rsidR="00813C5D" w:rsidRPr="00E10BF2" w:rsidRDefault="00E10BF2" w:rsidP="00E10BF2">
      <w:pPr>
        <w:pStyle w:val="a5"/>
        <w:jc w:val="both"/>
        <w:rPr>
          <w:rFonts w:ascii="Times New Roman" w:hAnsi="Times New Roman" w:cs="Times New Roman"/>
          <w:sz w:val="28"/>
          <w:szCs w:val="28"/>
        </w:rPr>
      </w:pPr>
      <w:r w:rsidRPr="007258A3">
        <w:rPr>
          <w:rFonts w:ascii="Times New Roman" w:hAnsi="Times New Roman" w:cs="Times New Roman"/>
          <w:sz w:val="28"/>
          <w:szCs w:val="28"/>
        </w:rPr>
        <w:t>нескольким</w:t>
      </w:r>
      <w:r w:rsidR="00E05C9D">
        <w:rPr>
          <w:rFonts w:ascii="Times New Roman" w:hAnsi="Times New Roman" w:cs="Times New Roman"/>
          <w:sz w:val="28"/>
          <w:szCs w:val="28"/>
        </w:rPr>
        <w:t xml:space="preserve"> профессиям рабочих, должностям </w:t>
      </w:r>
      <w:r w:rsidRPr="007258A3">
        <w:rPr>
          <w:rFonts w:ascii="Times New Roman" w:hAnsi="Times New Roman" w:cs="Times New Roman"/>
          <w:sz w:val="28"/>
          <w:szCs w:val="28"/>
        </w:rPr>
        <w:t>служащих</w:t>
      </w:r>
    </w:p>
    <w:p w:rsidR="003B4E91" w:rsidRDefault="003B4E91" w:rsidP="003B4E91">
      <w:pPr>
        <w:spacing w:line="240" w:lineRule="auto"/>
        <w:jc w:val="both"/>
        <w:rPr>
          <w:rFonts w:ascii="Times New Roman" w:hAnsi="Times New Roman"/>
          <w:sz w:val="28"/>
          <w:szCs w:val="28"/>
        </w:rPr>
      </w:pPr>
    </w:p>
    <w:p w:rsidR="00E05C9D" w:rsidRDefault="0091127E" w:rsidP="006F0DD1">
      <w:pPr>
        <w:pStyle w:val="a5"/>
        <w:jc w:val="both"/>
        <w:rPr>
          <w:rFonts w:ascii="Times New Roman" w:hAnsi="Times New Roman" w:cs="Times New Roman"/>
          <w:sz w:val="28"/>
          <w:szCs w:val="28"/>
        </w:rPr>
      </w:pPr>
      <w:r>
        <w:rPr>
          <w:rFonts w:ascii="Times New Roman" w:hAnsi="Times New Roman"/>
          <w:sz w:val="28"/>
          <w:szCs w:val="28"/>
        </w:rPr>
        <w:t>Рецензенты:</w:t>
      </w:r>
      <w:r w:rsidR="000F624C">
        <w:rPr>
          <w:rFonts w:ascii="Times New Roman" w:hAnsi="Times New Roman"/>
          <w:sz w:val="28"/>
          <w:szCs w:val="28"/>
        </w:rPr>
        <w:t xml:space="preserve"> Удалова А. Н</w:t>
      </w:r>
      <w:r w:rsidR="006F0DD1">
        <w:rPr>
          <w:rFonts w:ascii="Times New Roman" w:hAnsi="Times New Roman"/>
          <w:sz w:val="28"/>
          <w:szCs w:val="28"/>
        </w:rPr>
        <w:t xml:space="preserve">., методист, председатель </w:t>
      </w:r>
      <w:r w:rsidR="006F0DD1" w:rsidRPr="0091127E">
        <w:rPr>
          <w:rFonts w:ascii="Times New Roman" w:hAnsi="Times New Roman" w:cs="Times New Roman"/>
          <w:sz w:val="24"/>
          <w:szCs w:val="24"/>
        </w:rPr>
        <w:t xml:space="preserve">ЦМК </w:t>
      </w:r>
      <w:r w:rsidR="0064299B">
        <w:rPr>
          <w:rFonts w:ascii="Times New Roman" w:hAnsi="Times New Roman" w:cs="Times New Roman"/>
          <w:sz w:val="28"/>
          <w:szCs w:val="28"/>
        </w:rPr>
        <w:t>М</w:t>
      </w:r>
      <w:r w:rsidR="0064299B" w:rsidRPr="0064299B">
        <w:rPr>
          <w:rFonts w:ascii="Times New Roman" w:hAnsi="Times New Roman" w:cs="Times New Roman"/>
          <w:sz w:val="28"/>
          <w:szCs w:val="28"/>
        </w:rPr>
        <w:t xml:space="preserve">еждисциплинарный </w:t>
      </w:r>
    </w:p>
    <w:p w:rsidR="00882029" w:rsidRDefault="0064299B" w:rsidP="006F0DD1">
      <w:pPr>
        <w:pStyle w:val="a5"/>
        <w:jc w:val="both"/>
        <w:rPr>
          <w:rFonts w:ascii="Times New Roman" w:hAnsi="Times New Roman" w:cs="Times New Roman"/>
          <w:sz w:val="28"/>
          <w:szCs w:val="28"/>
        </w:rPr>
      </w:pPr>
      <w:r w:rsidRPr="0064299B">
        <w:rPr>
          <w:rFonts w:ascii="Times New Roman" w:hAnsi="Times New Roman" w:cs="Times New Roman"/>
          <w:sz w:val="28"/>
          <w:szCs w:val="28"/>
        </w:rPr>
        <w:t>курс</w:t>
      </w:r>
      <w:r>
        <w:rPr>
          <w:rFonts w:ascii="Times New Roman" w:hAnsi="Times New Roman" w:cs="Times New Roman"/>
          <w:sz w:val="28"/>
          <w:szCs w:val="28"/>
        </w:rPr>
        <w:t xml:space="preserve"> по </w:t>
      </w:r>
      <w:r w:rsidR="006F0DD1" w:rsidRPr="006F0DD1">
        <w:rPr>
          <w:rFonts w:ascii="Times New Roman" w:hAnsi="Times New Roman" w:cs="Times New Roman"/>
          <w:sz w:val="28"/>
          <w:szCs w:val="28"/>
        </w:rPr>
        <w:t>специальности «Лечебное дело»</w:t>
      </w:r>
    </w:p>
    <w:p w:rsidR="00E05C9D" w:rsidRDefault="00E05C9D" w:rsidP="0064299B">
      <w:pPr>
        <w:pStyle w:val="a5"/>
        <w:jc w:val="both"/>
        <w:rPr>
          <w:rFonts w:ascii="Times New Roman" w:hAnsi="Times New Roman"/>
          <w:sz w:val="28"/>
          <w:szCs w:val="28"/>
        </w:rPr>
      </w:pPr>
    </w:p>
    <w:p w:rsidR="00E05C9D" w:rsidRDefault="00EA4F80" w:rsidP="0064299B">
      <w:pPr>
        <w:pStyle w:val="a5"/>
        <w:jc w:val="both"/>
        <w:rPr>
          <w:rFonts w:ascii="Times New Roman" w:hAnsi="Times New Roman"/>
          <w:sz w:val="28"/>
          <w:szCs w:val="28"/>
        </w:rPr>
      </w:pPr>
      <w:r>
        <w:rPr>
          <w:rFonts w:ascii="Times New Roman" w:hAnsi="Times New Roman"/>
          <w:sz w:val="28"/>
          <w:szCs w:val="28"/>
        </w:rPr>
        <w:t>Позднякова Л. П.</w:t>
      </w:r>
      <w:r w:rsidR="00E05C9D">
        <w:rPr>
          <w:rFonts w:ascii="Times New Roman" w:hAnsi="Times New Roman"/>
          <w:sz w:val="28"/>
          <w:szCs w:val="28"/>
        </w:rPr>
        <w:t xml:space="preserve">, </w:t>
      </w:r>
      <w:r>
        <w:rPr>
          <w:rFonts w:ascii="Times New Roman" w:hAnsi="Times New Roman"/>
          <w:sz w:val="28"/>
          <w:szCs w:val="28"/>
        </w:rPr>
        <w:t xml:space="preserve">главная медсестра </w:t>
      </w:r>
      <w:r w:rsidR="006F0DD1">
        <w:rPr>
          <w:rFonts w:ascii="Times New Roman" w:hAnsi="Times New Roman"/>
          <w:sz w:val="28"/>
          <w:szCs w:val="28"/>
        </w:rPr>
        <w:t xml:space="preserve">ГБУЗ «Городская </w:t>
      </w:r>
      <w:r w:rsidR="00A522D8">
        <w:rPr>
          <w:rFonts w:ascii="Times New Roman" w:hAnsi="Times New Roman"/>
          <w:sz w:val="28"/>
          <w:szCs w:val="28"/>
        </w:rPr>
        <w:t>б</w:t>
      </w:r>
      <w:r w:rsidR="006F0DD1">
        <w:rPr>
          <w:rFonts w:ascii="Times New Roman" w:hAnsi="Times New Roman"/>
          <w:sz w:val="28"/>
          <w:szCs w:val="28"/>
        </w:rPr>
        <w:t>ольница</w:t>
      </w:r>
    </w:p>
    <w:p w:rsidR="003B4E91" w:rsidRDefault="006F0DD1" w:rsidP="0064299B">
      <w:pPr>
        <w:pStyle w:val="a5"/>
        <w:jc w:val="both"/>
        <w:rPr>
          <w:rFonts w:ascii="Times New Roman" w:hAnsi="Times New Roman"/>
          <w:sz w:val="28"/>
          <w:szCs w:val="28"/>
        </w:rPr>
      </w:pPr>
      <w:r>
        <w:rPr>
          <w:rFonts w:ascii="Times New Roman" w:hAnsi="Times New Roman"/>
          <w:sz w:val="28"/>
          <w:szCs w:val="28"/>
        </w:rPr>
        <w:t>им. А.П. Силаева</w:t>
      </w:r>
      <w:r w:rsidR="00EA4F80">
        <w:rPr>
          <w:rFonts w:ascii="Times New Roman" w:hAnsi="Times New Roman"/>
          <w:sz w:val="28"/>
          <w:szCs w:val="28"/>
        </w:rPr>
        <w:t xml:space="preserve"> г. Кыштым</w:t>
      </w:r>
      <w:r>
        <w:rPr>
          <w:rFonts w:ascii="Times New Roman" w:hAnsi="Times New Roman"/>
          <w:sz w:val="28"/>
          <w:szCs w:val="28"/>
        </w:rPr>
        <w:t>»</w:t>
      </w:r>
    </w:p>
    <w:p w:rsidR="003B4E91" w:rsidRDefault="003B4E91" w:rsidP="003B4E91">
      <w:pPr>
        <w:spacing w:line="240" w:lineRule="auto"/>
        <w:jc w:val="both"/>
        <w:rPr>
          <w:rFonts w:ascii="Times New Roman" w:hAnsi="Times New Roman"/>
          <w:sz w:val="28"/>
          <w:szCs w:val="28"/>
        </w:rPr>
      </w:pPr>
    </w:p>
    <w:p w:rsidR="006B03F3" w:rsidRDefault="006B03F3" w:rsidP="006B03F3">
      <w:pPr>
        <w:jc w:val="center"/>
      </w:pPr>
    </w:p>
    <w:p w:rsidR="006B03F3" w:rsidRDefault="006B03F3"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F45B72" w:rsidRDefault="00F45B72" w:rsidP="006B03F3"/>
    <w:p w:rsidR="00C27D31" w:rsidRDefault="00C27D31" w:rsidP="006B03F3"/>
    <w:p w:rsidR="0064299B" w:rsidRDefault="0064299B" w:rsidP="006B03F3"/>
    <w:p w:rsidR="0064299B" w:rsidRDefault="0064299B" w:rsidP="006B03F3"/>
    <w:p w:rsidR="00EB6B89" w:rsidRDefault="00EB6B89" w:rsidP="006B03F3"/>
    <w:p w:rsidR="00E05C9D" w:rsidRDefault="00E05C9D" w:rsidP="006B03F3"/>
    <w:p w:rsidR="006B03F3" w:rsidRPr="006B03F3" w:rsidRDefault="006B03F3" w:rsidP="00960B59">
      <w:pPr>
        <w:jc w:val="center"/>
        <w:rPr>
          <w:rFonts w:ascii="Times New Roman" w:hAnsi="Times New Roman" w:cs="Times New Roman"/>
          <w:b/>
          <w:sz w:val="28"/>
          <w:szCs w:val="28"/>
        </w:rPr>
      </w:pPr>
      <w:r w:rsidRPr="006B03F3">
        <w:rPr>
          <w:rFonts w:ascii="Times New Roman" w:hAnsi="Times New Roman" w:cs="Times New Roman"/>
          <w:b/>
          <w:sz w:val="28"/>
          <w:szCs w:val="28"/>
        </w:rPr>
        <w:lastRenderedPageBreak/>
        <w:t>Методическое пояснение</w:t>
      </w:r>
    </w:p>
    <w:p w:rsidR="006B03F3" w:rsidRPr="00393688" w:rsidRDefault="00344AF8" w:rsidP="00105E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3F3" w:rsidRPr="00393688">
        <w:rPr>
          <w:rFonts w:ascii="Times New Roman" w:hAnsi="Times New Roman" w:cs="Times New Roman"/>
          <w:sz w:val="28"/>
          <w:szCs w:val="28"/>
        </w:rPr>
        <w:t xml:space="preserve">Данная методическая разработка составлена для преподавателя в соответствии с требованиями ФГОС </w:t>
      </w:r>
      <w:r w:rsidR="006B03F3" w:rsidRPr="00393688">
        <w:rPr>
          <w:rFonts w:ascii="Times New Roman" w:hAnsi="Times New Roman" w:cs="Times New Roman"/>
          <w:sz w:val="28"/>
          <w:szCs w:val="28"/>
          <w:lang w:val="en-US"/>
        </w:rPr>
        <w:t>III</w:t>
      </w:r>
      <w:r w:rsidR="006B03F3" w:rsidRPr="00393688">
        <w:rPr>
          <w:rFonts w:ascii="Times New Roman" w:hAnsi="Times New Roman" w:cs="Times New Roman"/>
          <w:sz w:val="28"/>
          <w:szCs w:val="28"/>
        </w:rPr>
        <w:t xml:space="preserve"> поколения.</w:t>
      </w:r>
    </w:p>
    <w:p w:rsidR="00393688" w:rsidRDefault="00344AF8" w:rsidP="00105E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3F3" w:rsidRPr="00393688">
        <w:rPr>
          <w:rFonts w:ascii="Times New Roman" w:hAnsi="Times New Roman" w:cs="Times New Roman"/>
          <w:sz w:val="28"/>
          <w:szCs w:val="28"/>
        </w:rPr>
        <w:t xml:space="preserve">Цель методической разработки </w:t>
      </w:r>
      <w:r w:rsidR="006774E6" w:rsidRPr="00393688">
        <w:rPr>
          <w:rFonts w:ascii="Times New Roman" w:hAnsi="Times New Roman" w:cs="Times New Roman"/>
          <w:sz w:val="28"/>
          <w:szCs w:val="28"/>
        </w:rPr>
        <w:t xml:space="preserve">- </w:t>
      </w:r>
      <w:r w:rsidR="006B03F3" w:rsidRPr="00393688">
        <w:rPr>
          <w:rFonts w:ascii="Times New Roman" w:hAnsi="Times New Roman" w:cs="Times New Roman"/>
          <w:sz w:val="28"/>
          <w:szCs w:val="28"/>
        </w:rPr>
        <w:t xml:space="preserve">оказать методическую помощь преподавателю в проведении </w:t>
      </w:r>
      <w:r w:rsidR="00B65061">
        <w:rPr>
          <w:rFonts w:ascii="Times New Roman" w:hAnsi="Times New Roman" w:cs="Times New Roman"/>
          <w:sz w:val="28"/>
          <w:szCs w:val="28"/>
        </w:rPr>
        <w:t>теоре</w:t>
      </w:r>
      <w:r w:rsidR="006F0DD1">
        <w:rPr>
          <w:rFonts w:ascii="Times New Roman" w:hAnsi="Times New Roman" w:cs="Times New Roman"/>
          <w:sz w:val="28"/>
          <w:szCs w:val="28"/>
        </w:rPr>
        <w:t xml:space="preserve">тического занятия по теме: </w:t>
      </w:r>
      <w:r w:rsidR="006B03F3" w:rsidRPr="00393688">
        <w:rPr>
          <w:rFonts w:ascii="Times New Roman" w:hAnsi="Times New Roman" w:cs="Times New Roman"/>
          <w:sz w:val="28"/>
          <w:szCs w:val="28"/>
        </w:rPr>
        <w:t>«</w:t>
      </w:r>
      <w:r w:rsidR="00930077">
        <w:rPr>
          <w:rFonts w:ascii="Times New Roman" w:eastAsia="Times New Roman" w:hAnsi="Times New Roman" w:cs="Times New Roman"/>
          <w:bCs/>
          <w:sz w:val="28"/>
          <w:szCs w:val="28"/>
          <w:lang w:eastAsia="ru-RU"/>
        </w:rPr>
        <w:t>Дезинфекция</w:t>
      </w:r>
      <w:r w:rsidR="00520C4D">
        <w:rPr>
          <w:rFonts w:ascii="Times New Roman" w:eastAsia="Times New Roman" w:hAnsi="Times New Roman" w:cs="Times New Roman"/>
          <w:bCs/>
          <w:sz w:val="28"/>
          <w:szCs w:val="28"/>
          <w:lang w:eastAsia="ru-RU"/>
        </w:rPr>
        <w:t>: методы и способы</w:t>
      </w:r>
      <w:r w:rsidR="006B03F3" w:rsidRPr="00393688">
        <w:rPr>
          <w:rFonts w:ascii="Times New Roman" w:hAnsi="Times New Roman" w:cs="Times New Roman"/>
          <w:sz w:val="28"/>
          <w:szCs w:val="28"/>
        </w:rPr>
        <w:t>»</w:t>
      </w:r>
      <w:r w:rsidR="006774E6" w:rsidRPr="00393688">
        <w:rPr>
          <w:rFonts w:ascii="Times New Roman" w:hAnsi="Times New Roman" w:cs="Times New Roman"/>
          <w:sz w:val="28"/>
          <w:szCs w:val="28"/>
        </w:rPr>
        <w:t xml:space="preserve">, </w:t>
      </w:r>
      <w:r w:rsidR="006B03F3" w:rsidRPr="00393688">
        <w:rPr>
          <w:rFonts w:ascii="Times New Roman" w:hAnsi="Times New Roman" w:cs="Times New Roman"/>
          <w:sz w:val="28"/>
          <w:szCs w:val="28"/>
        </w:rPr>
        <w:t xml:space="preserve">на которую согласно рабочей программе выделено </w:t>
      </w:r>
      <w:r w:rsidR="00520C4D">
        <w:rPr>
          <w:rFonts w:ascii="Times New Roman" w:hAnsi="Times New Roman" w:cs="Times New Roman"/>
          <w:sz w:val="28"/>
          <w:szCs w:val="28"/>
        </w:rPr>
        <w:t>одно двухчасовое теоретическое</w:t>
      </w:r>
      <w:r>
        <w:rPr>
          <w:rFonts w:ascii="Times New Roman" w:hAnsi="Times New Roman" w:cs="Times New Roman"/>
          <w:sz w:val="28"/>
          <w:szCs w:val="28"/>
        </w:rPr>
        <w:t xml:space="preserve"> </w:t>
      </w:r>
      <w:r w:rsidR="003D53FF">
        <w:rPr>
          <w:rFonts w:ascii="Times New Roman" w:hAnsi="Times New Roman" w:cs="Times New Roman"/>
          <w:sz w:val="28"/>
          <w:szCs w:val="28"/>
        </w:rPr>
        <w:t>занятие</w:t>
      </w:r>
      <w:r w:rsidR="006B03F3" w:rsidRPr="00393688">
        <w:rPr>
          <w:rFonts w:ascii="Times New Roman" w:hAnsi="Times New Roman" w:cs="Times New Roman"/>
          <w:sz w:val="28"/>
          <w:szCs w:val="28"/>
        </w:rPr>
        <w:t>.</w:t>
      </w:r>
    </w:p>
    <w:p w:rsidR="00105EDC" w:rsidRPr="00A522D8" w:rsidRDefault="00344AF8" w:rsidP="00A522D8">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663BE7" w:rsidRPr="00663BE7">
        <w:rPr>
          <w:rFonts w:ascii="Times New Roman" w:hAnsi="Times New Roman" w:cs="Times New Roman"/>
          <w:sz w:val="28"/>
          <w:szCs w:val="28"/>
        </w:rPr>
        <w:t>Весьма важным направлением профилактики ВБИ является дезинфекция. Данный аспект деятельности медицинского персонала является многокомпонентным и имеет своей целью уничтожение патогенных и условно-патогенных микроорганизмов на объектах внешней среды палат и функциональных помещений отделений стационара, медицинском инструментарии и оборудовании. Организация дезинфекционного дела и его реализация младшим и средним медицинским звеном является сложной трудоемкой ежедневной обязанностью.</w:t>
      </w:r>
    </w:p>
    <w:p w:rsidR="002C109C" w:rsidRDefault="00344AF8" w:rsidP="00105EDC">
      <w:pPr>
        <w:spacing w:after="0"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00F43108">
        <w:rPr>
          <w:rFonts w:ascii="Times New Roman" w:hAnsi="Times New Roman" w:cs="Times New Roman"/>
          <w:sz w:val="28"/>
          <w:szCs w:val="28"/>
        </w:rPr>
        <w:t xml:space="preserve">Именно поэтому, преподаватель хочет обратить внимание студентов на </w:t>
      </w:r>
      <w:r w:rsidR="00630D05">
        <w:rPr>
          <w:rFonts w:ascii="Times New Roman" w:hAnsi="Times New Roman" w:cs="Times New Roman"/>
          <w:sz w:val="28"/>
          <w:szCs w:val="28"/>
        </w:rPr>
        <w:t>меры профилактики</w:t>
      </w:r>
      <w:r w:rsidR="00663BE7">
        <w:rPr>
          <w:rFonts w:ascii="Times New Roman" w:hAnsi="Times New Roman" w:cs="Times New Roman"/>
          <w:sz w:val="28"/>
          <w:szCs w:val="28"/>
        </w:rPr>
        <w:t xml:space="preserve"> ВБИ</w:t>
      </w:r>
      <w:r>
        <w:rPr>
          <w:rFonts w:ascii="Times New Roman" w:hAnsi="Times New Roman" w:cs="Times New Roman"/>
          <w:sz w:val="28"/>
          <w:szCs w:val="28"/>
        </w:rPr>
        <w:t xml:space="preserve"> </w:t>
      </w:r>
      <w:r w:rsidR="00E77A73">
        <w:rPr>
          <w:rFonts w:ascii="Times New Roman" w:hAnsi="Times New Roman" w:cs="Times New Roman"/>
          <w:sz w:val="28"/>
          <w:szCs w:val="28"/>
        </w:rPr>
        <w:t>и призвать к тщательному изу</w:t>
      </w:r>
      <w:r w:rsidR="00E1103D">
        <w:rPr>
          <w:rFonts w:ascii="Times New Roman" w:hAnsi="Times New Roman" w:cs="Times New Roman"/>
          <w:sz w:val="28"/>
          <w:szCs w:val="28"/>
        </w:rPr>
        <w:t>чению материала</w:t>
      </w:r>
      <w:r w:rsidR="00746797" w:rsidRPr="00746797">
        <w:rPr>
          <w:rFonts w:ascii="Times New Roman" w:hAnsi="Times New Roman" w:cs="Times New Roman"/>
          <w:sz w:val="28"/>
          <w:szCs w:val="28"/>
        </w:rPr>
        <w:t>междисциплинарного курса</w:t>
      </w:r>
      <w:r w:rsidR="00E1103D">
        <w:rPr>
          <w:rFonts w:ascii="Times New Roman" w:hAnsi="Times New Roman" w:cs="Times New Roman"/>
          <w:sz w:val="28"/>
          <w:szCs w:val="28"/>
        </w:rPr>
        <w:t>, а в дальнейшем к</w:t>
      </w:r>
      <w:r>
        <w:rPr>
          <w:rFonts w:ascii="Times New Roman" w:hAnsi="Times New Roman" w:cs="Times New Roman"/>
          <w:sz w:val="28"/>
          <w:szCs w:val="28"/>
        </w:rPr>
        <w:t xml:space="preserve"> </w:t>
      </w:r>
      <w:r w:rsidR="00E1103D">
        <w:rPr>
          <w:rFonts w:ascii="Times New Roman" w:hAnsi="Times New Roman" w:cs="Times New Roman"/>
          <w:sz w:val="28"/>
          <w:szCs w:val="28"/>
        </w:rPr>
        <w:t xml:space="preserve">соблюдению </w:t>
      </w:r>
      <w:r w:rsidR="00E1103D" w:rsidRPr="002C109C">
        <w:rPr>
          <w:rFonts w:ascii="Times New Roman" w:hAnsi="Times New Roman" w:cs="Times New Roman"/>
          <w:sz w:val="28"/>
          <w:szCs w:val="28"/>
        </w:rPr>
        <w:t>требований противоэпидемического режима</w:t>
      </w:r>
      <w:r w:rsidR="00E1103D">
        <w:rPr>
          <w:rFonts w:ascii="Times New Roman" w:hAnsi="Times New Roman" w:cs="Times New Roman"/>
          <w:sz w:val="28"/>
          <w:szCs w:val="28"/>
        </w:rPr>
        <w:t>, что</w:t>
      </w:r>
      <w:r w:rsidR="00E1103D" w:rsidRPr="002C109C">
        <w:rPr>
          <w:rFonts w:ascii="Times New Roman" w:hAnsi="Times New Roman" w:cs="Times New Roman"/>
          <w:sz w:val="28"/>
          <w:szCs w:val="28"/>
        </w:rPr>
        <w:t xml:space="preserve"> предотвратит </w:t>
      </w:r>
      <w:r w:rsidR="00E1103D">
        <w:rPr>
          <w:rFonts w:ascii="Times New Roman" w:hAnsi="Times New Roman" w:cs="Times New Roman"/>
          <w:sz w:val="28"/>
          <w:szCs w:val="28"/>
        </w:rPr>
        <w:t xml:space="preserve">их </w:t>
      </w:r>
      <w:r w:rsidR="00E1103D" w:rsidRPr="002C109C">
        <w:rPr>
          <w:rFonts w:ascii="Times New Roman" w:hAnsi="Times New Roman" w:cs="Times New Roman"/>
          <w:sz w:val="28"/>
          <w:szCs w:val="28"/>
        </w:rPr>
        <w:t>п</w:t>
      </w:r>
      <w:r w:rsidR="00E61E85">
        <w:rPr>
          <w:rFonts w:ascii="Times New Roman" w:hAnsi="Times New Roman" w:cs="Times New Roman"/>
          <w:sz w:val="28"/>
          <w:szCs w:val="28"/>
        </w:rPr>
        <w:t>рофессиональное зара</w:t>
      </w:r>
      <w:r w:rsidR="00E1103D">
        <w:rPr>
          <w:rFonts w:ascii="Times New Roman" w:hAnsi="Times New Roman" w:cs="Times New Roman"/>
          <w:sz w:val="28"/>
          <w:szCs w:val="28"/>
        </w:rPr>
        <w:t xml:space="preserve">жение, </w:t>
      </w:r>
      <w:r w:rsidR="00E1103D" w:rsidRPr="002C109C">
        <w:rPr>
          <w:rFonts w:ascii="Times New Roman" w:hAnsi="Times New Roman" w:cs="Times New Roman"/>
          <w:sz w:val="28"/>
          <w:szCs w:val="28"/>
        </w:rPr>
        <w:t>позволит в значительной степени снизить риск заболевания ВБИ и сохранить здоровье</w:t>
      </w:r>
      <w:r w:rsidR="00630D05">
        <w:rPr>
          <w:rFonts w:ascii="Times New Roman" w:hAnsi="Times New Roman" w:cs="Times New Roman"/>
          <w:sz w:val="28"/>
          <w:szCs w:val="28"/>
        </w:rPr>
        <w:t xml:space="preserve"> пациентам</w:t>
      </w:r>
      <w:r w:rsidR="00E1103D" w:rsidRPr="002C109C">
        <w:rPr>
          <w:rFonts w:ascii="Times New Roman" w:hAnsi="Times New Roman" w:cs="Times New Roman"/>
          <w:sz w:val="28"/>
          <w:szCs w:val="28"/>
        </w:rPr>
        <w:t>.</w:t>
      </w:r>
    </w:p>
    <w:p w:rsidR="00735A97" w:rsidRPr="00735A97" w:rsidRDefault="00735A97" w:rsidP="00105EDC">
      <w:pPr>
        <w:spacing w:after="0" w:line="360" w:lineRule="auto"/>
        <w:jc w:val="both"/>
        <w:rPr>
          <w:rFonts w:ascii="Times New Roman" w:eastAsia="Times New Roman" w:hAnsi="Times New Roman" w:cs="Times New Roman"/>
          <w:bCs/>
          <w:color w:val="000000"/>
          <w:sz w:val="28"/>
          <w:szCs w:val="28"/>
        </w:rPr>
      </w:pPr>
    </w:p>
    <w:p w:rsidR="00105EDC" w:rsidRPr="00A522D8" w:rsidRDefault="00344AF8" w:rsidP="00A522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3F3" w:rsidRPr="00094B6A">
        <w:rPr>
          <w:rFonts w:ascii="Times New Roman" w:hAnsi="Times New Roman" w:cs="Times New Roman"/>
          <w:sz w:val="28"/>
          <w:szCs w:val="28"/>
        </w:rPr>
        <w:t xml:space="preserve">Для лучшего усвоения материала, реализации ОК и ПК преподаватель использует </w:t>
      </w:r>
      <w:r w:rsidR="00735A97">
        <w:rPr>
          <w:rFonts w:ascii="Times New Roman" w:hAnsi="Times New Roman" w:cs="Times New Roman"/>
          <w:sz w:val="28"/>
          <w:szCs w:val="28"/>
        </w:rPr>
        <w:t>метод визуализации учебного ма</w:t>
      </w:r>
      <w:r w:rsidR="00652E3E">
        <w:rPr>
          <w:rFonts w:ascii="Times New Roman" w:hAnsi="Times New Roman" w:cs="Times New Roman"/>
          <w:sz w:val="28"/>
          <w:szCs w:val="28"/>
        </w:rPr>
        <w:t xml:space="preserve">териала </w:t>
      </w:r>
      <w:r w:rsidR="00E05C9D">
        <w:rPr>
          <w:rFonts w:ascii="Times New Roman" w:hAnsi="Times New Roman" w:cs="Times New Roman"/>
          <w:sz w:val="28"/>
          <w:szCs w:val="28"/>
        </w:rPr>
        <w:t>через показ презентации</w:t>
      </w:r>
      <w:r w:rsidR="00652E3E">
        <w:rPr>
          <w:rFonts w:ascii="Times New Roman" w:hAnsi="Times New Roman" w:cs="Times New Roman"/>
          <w:sz w:val="28"/>
          <w:szCs w:val="28"/>
        </w:rPr>
        <w:t>.</w:t>
      </w:r>
      <w:r w:rsidR="009708F3">
        <w:rPr>
          <w:rFonts w:ascii="Times New Roman" w:hAnsi="Times New Roman" w:cs="Times New Roman"/>
          <w:sz w:val="28"/>
          <w:szCs w:val="28"/>
        </w:rPr>
        <w:t xml:space="preserve"> Также преподаватель использует другие методы обучения и методические приёмы:</w:t>
      </w:r>
      <w:r>
        <w:rPr>
          <w:rFonts w:ascii="Times New Roman" w:hAnsi="Times New Roman" w:cs="Times New Roman"/>
          <w:sz w:val="28"/>
          <w:szCs w:val="28"/>
        </w:rPr>
        <w:t xml:space="preserve"> </w:t>
      </w:r>
      <w:r w:rsidR="009708F3" w:rsidRPr="00094B6A">
        <w:rPr>
          <w:rFonts w:ascii="Times New Roman" w:hAnsi="Times New Roman" w:cs="Times New Roman"/>
          <w:sz w:val="28"/>
          <w:szCs w:val="28"/>
        </w:rPr>
        <w:t>для опред</w:t>
      </w:r>
      <w:r w:rsidR="009708F3">
        <w:rPr>
          <w:rFonts w:ascii="Times New Roman" w:hAnsi="Times New Roman" w:cs="Times New Roman"/>
          <w:sz w:val="28"/>
          <w:szCs w:val="28"/>
        </w:rPr>
        <w:t>еления исходного уровня знаний</w:t>
      </w:r>
      <w:r>
        <w:rPr>
          <w:rFonts w:ascii="Times New Roman" w:hAnsi="Times New Roman" w:cs="Times New Roman"/>
          <w:sz w:val="28"/>
          <w:szCs w:val="28"/>
        </w:rPr>
        <w:t xml:space="preserve"> </w:t>
      </w:r>
      <w:r w:rsidR="00540682" w:rsidRPr="00540682">
        <w:rPr>
          <w:rFonts w:ascii="Times New Roman" w:hAnsi="Times New Roman" w:cs="Times New Roman"/>
          <w:sz w:val="28"/>
          <w:szCs w:val="28"/>
        </w:rPr>
        <w:t>фронтальный опрос</w:t>
      </w:r>
      <w:r w:rsidR="009307DD">
        <w:rPr>
          <w:rFonts w:ascii="Times New Roman" w:hAnsi="Times New Roman" w:cs="Times New Roman"/>
          <w:sz w:val="28"/>
          <w:szCs w:val="28"/>
        </w:rPr>
        <w:t xml:space="preserve">, </w:t>
      </w:r>
      <w:r w:rsidR="009D767D" w:rsidRPr="00540682">
        <w:rPr>
          <w:rFonts w:ascii="Times New Roman" w:hAnsi="Times New Roman" w:cs="Times New Roman"/>
          <w:sz w:val="28"/>
          <w:szCs w:val="28"/>
        </w:rPr>
        <w:t>на</w:t>
      </w:r>
      <w:r w:rsidR="009D767D" w:rsidRPr="00094B6A">
        <w:rPr>
          <w:rFonts w:ascii="Times New Roman" w:hAnsi="Times New Roman" w:cs="Times New Roman"/>
          <w:sz w:val="28"/>
          <w:szCs w:val="28"/>
        </w:rPr>
        <w:t xml:space="preserve"> закрепление материала</w:t>
      </w:r>
      <w:r w:rsidR="009307DD">
        <w:rPr>
          <w:rFonts w:ascii="Times New Roman" w:hAnsi="Times New Roman" w:cs="Times New Roman"/>
          <w:sz w:val="28"/>
          <w:szCs w:val="28"/>
        </w:rPr>
        <w:t xml:space="preserve"> графический диктант</w:t>
      </w:r>
      <w:r w:rsidR="009D767D" w:rsidRPr="00094B6A">
        <w:rPr>
          <w:rFonts w:ascii="Times New Roman" w:hAnsi="Times New Roman" w:cs="Times New Roman"/>
          <w:sz w:val="28"/>
          <w:szCs w:val="28"/>
        </w:rPr>
        <w:t>.</w:t>
      </w:r>
    </w:p>
    <w:p w:rsidR="009307DD" w:rsidRDefault="009307DD" w:rsidP="00746797">
      <w:pPr>
        <w:jc w:val="center"/>
        <w:rPr>
          <w:rFonts w:ascii="Times New Roman" w:hAnsi="Times New Roman" w:cs="Times New Roman"/>
          <w:b/>
          <w:sz w:val="28"/>
          <w:szCs w:val="28"/>
        </w:rPr>
      </w:pPr>
    </w:p>
    <w:p w:rsidR="00285A45" w:rsidRDefault="00B52801" w:rsidP="00285A45">
      <w:pPr>
        <w:jc w:val="center"/>
        <w:rPr>
          <w:rFonts w:ascii="Times New Roman" w:hAnsi="Times New Roman" w:cs="Times New Roman"/>
          <w:b/>
          <w:sz w:val="28"/>
          <w:szCs w:val="28"/>
        </w:rPr>
      </w:pPr>
      <w:r w:rsidRPr="00B52801">
        <w:rPr>
          <w:rFonts w:ascii="Times New Roman" w:hAnsi="Times New Roman" w:cs="Times New Roman"/>
          <w:b/>
          <w:sz w:val="28"/>
          <w:szCs w:val="28"/>
        </w:rPr>
        <w:lastRenderedPageBreak/>
        <w:t>Цели занятия</w:t>
      </w:r>
      <w:r w:rsidR="0015743A">
        <w:rPr>
          <w:rFonts w:ascii="Times New Roman" w:hAnsi="Times New Roman" w:cs="Times New Roman"/>
          <w:b/>
          <w:sz w:val="28"/>
          <w:szCs w:val="28"/>
        </w:rPr>
        <w:t>,</w:t>
      </w:r>
      <w:r w:rsidR="00344AF8">
        <w:rPr>
          <w:rFonts w:ascii="Times New Roman" w:hAnsi="Times New Roman" w:cs="Times New Roman"/>
          <w:b/>
          <w:sz w:val="28"/>
          <w:szCs w:val="28"/>
        </w:rPr>
        <w:t xml:space="preserve"> </w:t>
      </w:r>
      <w:r w:rsidR="0015743A">
        <w:rPr>
          <w:rFonts w:ascii="Times New Roman" w:hAnsi="Times New Roman" w:cs="Times New Roman"/>
          <w:b/>
          <w:sz w:val="28"/>
          <w:szCs w:val="28"/>
        </w:rPr>
        <w:t>формируемые ОК, ПК</w:t>
      </w:r>
    </w:p>
    <w:p w:rsidR="00285A45" w:rsidRDefault="00285A45" w:rsidP="00285A45">
      <w:pPr>
        <w:rPr>
          <w:rFonts w:ascii="Times New Roman" w:hAnsi="Times New Roman" w:cs="Times New Roman"/>
          <w:b/>
          <w:sz w:val="28"/>
          <w:szCs w:val="28"/>
        </w:rPr>
      </w:pPr>
      <w:r>
        <w:rPr>
          <w:rFonts w:ascii="Times New Roman" w:hAnsi="Times New Roman" w:cs="Times New Roman"/>
          <w:b/>
          <w:sz w:val="28"/>
          <w:szCs w:val="28"/>
        </w:rPr>
        <w:t xml:space="preserve"> </w:t>
      </w:r>
      <w:r w:rsidR="00B52801" w:rsidRPr="00B52801">
        <w:rPr>
          <w:rFonts w:ascii="Times New Roman" w:hAnsi="Times New Roman" w:cs="Times New Roman"/>
          <w:b/>
          <w:sz w:val="28"/>
          <w:szCs w:val="28"/>
        </w:rPr>
        <w:t>Дидактические (учебные) цели:</w:t>
      </w:r>
    </w:p>
    <w:p w:rsidR="00B52801" w:rsidRPr="00285A45" w:rsidRDefault="00285A45" w:rsidP="00285A45">
      <w:pPr>
        <w:jc w:val="both"/>
        <w:rPr>
          <w:rFonts w:ascii="Times New Roman" w:hAnsi="Times New Roman" w:cs="Times New Roman"/>
          <w:sz w:val="28"/>
          <w:szCs w:val="28"/>
        </w:rPr>
      </w:pPr>
      <w:r>
        <w:rPr>
          <w:rFonts w:ascii="Times New Roman" w:hAnsi="Times New Roman" w:cs="Times New Roman"/>
          <w:b/>
          <w:sz w:val="28"/>
          <w:szCs w:val="28"/>
        </w:rPr>
        <w:t xml:space="preserve">     </w:t>
      </w:r>
      <w:r w:rsidR="00B52801" w:rsidRPr="00A03AFE">
        <w:rPr>
          <w:rFonts w:ascii="Times New Roman" w:hAnsi="Times New Roman" w:cs="Times New Roman"/>
          <w:b/>
          <w:i/>
          <w:sz w:val="28"/>
          <w:szCs w:val="28"/>
        </w:rPr>
        <w:t>1 уровень усвоения:</w:t>
      </w:r>
    </w:p>
    <w:p w:rsidR="00094B6A" w:rsidRPr="00A03AFE" w:rsidRDefault="00515956" w:rsidP="00A03AFE">
      <w:pPr>
        <w:pStyle w:val="a5"/>
        <w:spacing w:line="360" w:lineRule="auto"/>
        <w:jc w:val="both"/>
        <w:rPr>
          <w:rFonts w:ascii="Times New Roman" w:hAnsi="Times New Roman" w:cs="Times New Roman"/>
          <w:sz w:val="28"/>
          <w:szCs w:val="28"/>
        </w:rPr>
      </w:pPr>
      <w:r w:rsidRPr="00A03AFE">
        <w:rPr>
          <w:rFonts w:ascii="Times New Roman" w:hAnsi="Times New Roman" w:cs="Times New Roman"/>
          <w:sz w:val="28"/>
          <w:szCs w:val="28"/>
        </w:rPr>
        <w:t xml:space="preserve">Ознакомление </w:t>
      </w:r>
      <w:r w:rsidR="00105EDC" w:rsidRPr="00A03AFE">
        <w:rPr>
          <w:rFonts w:ascii="Times New Roman" w:hAnsi="Times New Roman" w:cs="Times New Roman"/>
          <w:sz w:val="28"/>
          <w:szCs w:val="28"/>
        </w:rPr>
        <w:t>с действующими регламентирующими документами в работе медперсонала</w:t>
      </w:r>
      <w:r w:rsidR="007C7E92" w:rsidRPr="00A03AFE">
        <w:rPr>
          <w:rFonts w:ascii="Times New Roman" w:hAnsi="Times New Roman" w:cs="Times New Roman"/>
          <w:sz w:val="28"/>
          <w:szCs w:val="28"/>
        </w:rPr>
        <w:t xml:space="preserve"> (</w:t>
      </w:r>
      <w:r w:rsidR="00A03AFE" w:rsidRPr="00A03AFE">
        <w:rPr>
          <w:rFonts w:ascii="Times New Roman" w:hAnsi="Times New Roman" w:cs="Times New Roman"/>
          <w:sz w:val="28"/>
          <w:szCs w:val="28"/>
        </w:rPr>
        <w:t>ПК7.7, ПК7.8)</w:t>
      </w:r>
      <w:r w:rsidR="004B4A92" w:rsidRPr="00A03AFE">
        <w:rPr>
          <w:rFonts w:ascii="Times New Roman" w:hAnsi="Times New Roman" w:cs="Times New Roman"/>
          <w:sz w:val="28"/>
          <w:szCs w:val="28"/>
        </w:rPr>
        <w:t>.</w:t>
      </w:r>
    </w:p>
    <w:p w:rsidR="00A03AFE" w:rsidRPr="00A03AFE" w:rsidRDefault="00285A45" w:rsidP="00A03AFE">
      <w:pPr>
        <w:pStyle w:val="a5"/>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03AFE" w:rsidRPr="00A03AFE">
        <w:rPr>
          <w:rFonts w:ascii="Times New Roman" w:hAnsi="Times New Roman" w:cs="Times New Roman"/>
          <w:b/>
          <w:i/>
          <w:sz w:val="28"/>
          <w:szCs w:val="28"/>
        </w:rPr>
        <w:t xml:space="preserve">2 </w:t>
      </w:r>
      <w:r w:rsidR="00B52801" w:rsidRPr="00A03AFE">
        <w:rPr>
          <w:rFonts w:ascii="Times New Roman" w:hAnsi="Times New Roman" w:cs="Times New Roman"/>
          <w:b/>
          <w:i/>
          <w:sz w:val="28"/>
          <w:szCs w:val="28"/>
        </w:rPr>
        <w:t>уровень усвоения:</w:t>
      </w:r>
    </w:p>
    <w:p w:rsidR="002053D5" w:rsidRPr="00A03AFE" w:rsidRDefault="00515956" w:rsidP="00A03AFE">
      <w:pPr>
        <w:pStyle w:val="a5"/>
        <w:spacing w:line="360" w:lineRule="auto"/>
        <w:jc w:val="both"/>
        <w:rPr>
          <w:rFonts w:ascii="Times New Roman" w:hAnsi="Times New Roman" w:cs="Times New Roman"/>
          <w:sz w:val="28"/>
          <w:szCs w:val="28"/>
        </w:rPr>
      </w:pPr>
      <w:r w:rsidRPr="00A03AFE">
        <w:rPr>
          <w:rFonts w:ascii="Times New Roman" w:hAnsi="Times New Roman" w:cs="Times New Roman"/>
          <w:sz w:val="28"/>
          <w:szCs w:val="28"/>
        </w:rPr>
        <w:t>Повторение, закрепление изученной темы: «</w:t>
      </w:r>
      <w:r w:rsidR="00A522D8" w:rsidRPr="00A03AFE">
        <w:rPr>
          <w:rFonts w:ascii="Times New Roman" w:hAnsi="Times New Roman" w:cs="Times New Roman"/>
          <w:sz w:val="28"/>
          <w:szCs w:val="28"/>
        </w:rPr>
        <w:t>Профилактика</w:t>
      </w:r>
      <w:r w:rsidR="004B4A92" w:rsidRPr="00A03AFE">
        <w:rPr>
          <w:rFonts w:ascii="Times New Roman" w:hAnsi="Times New Roman" w:cs="Times New Roman"/>
          <w:sz w:val="28"/>
          <w:szCs w:val="28"/>
        </w:rPr>
        <w:t xml:space="preserve"> ВБИ</w:t>
      </w:r>
      <w:r w:rsidRPr="00A03AFE">
        <w:rPr>
          <w:rFonts w:ascii="Times New Roman" w:hAnsi="Times New Roman" w:cs="Times New Roman"/>
          <w:sz w:val="28"/>
          <w:szCs w:val="28"/>
        </w:rPr>
        <w:t xml:space="preserve">» </w:t>
      </w:r>
      <w:r w:rsidRPr="00A03AFE">
        <w:rPr>
          <w:rFonts w:ascii="Times New Roman" w:eastAsia="Calibri" w:hAnsi="Times New Roman" w:cs="Times New Roman"/>
          <w:sz w:val="28"/>
          <w:szCs w:val="28"/>
        </w:rPr>
        <w:t>через</w:t>
      </w:r>
      <w:r w:rsidR="00930077" w:rsidRPr="00A03AFE">
        <w:rPr>
          <w:rFonts w:ascii="Times New Roman" w:eastAsia="Calibri" w:hAnsi="Times New Roman" w:cs="Times New Roman"/>
          <w:sz w:val="28"/>
          <w:szCs w:val="28"/>
        </w:rPr>
        <w:t xml:space="preserve"> фронтальный опрос</w:t>
      </w:r>
      <w:r w:rsidR="00A03AFE" w:rsidRPr="00A03AFE">
        <w:rPr>
          <w:rFonts w:ascii="Times New Roman" w:hAnsi="Times New Roman" w:cs="Times New Roman"/>
          <w:sz w:val="28"/>
          <w:szCs w:val="28"/>
        </w:rPr>
        <w:t xml:space="preserve"> (ОК1, ПК7.7, ПК7.8)</w:t>
      </w:r>
      <w:r w:rsidRPr="00A03AFE">
        <w:rPr>
          <w:rFonts w:ascii="Times New Roman" w:eastAsia="Calibri" w:hAnsi="Times New Roman" w:cs="Times New Roman"/>
          <w:sz w:val="28"/>
          <w:szCs w:val="28"/>
        </w:rPr>
        <w:t xml:space="preserve">. </w:t>
      </w:r>
    </w:p>
    <w:p w:rsidR="002053D5" w:rsidRPr="00A03AFE" w:rsidRDefault="00515956" w:rsidP="00A03AFE">
      <w:pPr>
        <w:pStyle w:val="a5"/>
        <w:spacing w:line="360" w:lineRule="auto"/>
        <w:jc w:val="both"/>
        <w:rPr>
          <w:rFonts w:ascii="Times New Roman" w:hAnsi="Times New Roman" w:cs="Times New Roman"/>
          <w:sz w:val="28"/>
          <w:szCs w:val="28"/>
        </w:rPr>
      </w:pPr>
      <w:r w:rsidRPr="00A03AFE">
        <w:rPr>
          <w:rFonts w:ascii="Times New Roman" w:hAnsi="Times New Roman" w:cs="Times New Roman"/>
          <w:sz w:val="28"/>
          <w:szCs w:val="28"/>
        </w:rPr>
        <w:t>Формирование знаний по теме: «</w:t>
      </w:r>
      <w:r w:rsidR="00A522D8" w:rsidRPr="00A03AFE">
        <w:rPr>
          <w:rFonts w:ascii="Times New Roman" w:hAnsi="Times New Roman" w:cs="Times New Roman"/>
          <w:sz w:val="28"/>
          <w:szCs w:val="28"/>
        </w:rPr>
        <w:t>Дезинфекция</w:t>
      </w:r>
      <w:r w:rsidRPr="00A03AFE">
        <w:rPr>
          <w:rFonts w:ascii="Times New Roman" w:hAnsi="Times New Roman" w:cs="Times New Roman"/>
          <w:sz w:val="28"/>
          <w:szCs w:val="28"/>
        </w:rPr>
        <w:t>:</w:t>
      </w:r>
      <w:r w:rsidR="00A522D8" w:rsidRPr="00A03AFE">
        <w:rPr>
          <w:rFonts w:ascii="Times New Roman" w:eastAsia="Times New Roman" w:hAnsi="Times New Roman" w:cs="Times New Roman"/>
          <w:sz w:val="28"/>
          <w:szCs w:val="28"/>
          <w:lang w:eastAsia="ru-RU"/>
        </w:rPr>
        <w:t xml:space="preserve"> методы и способы</w:t>
      </w:r>
      <w:r w:rsidRPr="00A03AFE">
        <w:rPr>
          <w:rFonts w:ascii="Times New Roman" w:hAnsi="Times New Roman" w:cs="Times New Roman"/>
          <w:sz w:val="28"/>
          <w:szCs w:val="28"/>
        </w:rPr>
        <w:t>»</w:t>
      </w:r>
      <w:r w:rsidR="00A03AFE" w:rsidRPr="00A03AFE">
        <w:rPr>
          <w:rFonts w:ascii="Times New Roman" w:hAnsi="Times New Roman" w:cs="Times New Roman"/>
          <w:sz w:val="28"/>
          <w:szCs w:val="28"/>
        </w:rPr>
        <w:t xml:space="preserve"> (ОК1, ПК7.7, ПК7.8)</w:t>
      </w:r>
      <w:r w:rsidRPr="00A03AFE">
        <w:rPr>
          <w:rFonts w:ascii="Times New Roman" w:hAnsi="Times New Roman" w:cs="Times New Roman"/>
          <w:sz w:val="28"/>
          <w:szCs w:val="28"/>
        </w:rPr>
        <w:t>.</w:t>
      </w:r>
    </w:p>
    <w:p w:rsidR="00B52801" w:rsidRPr="00A03AFE" w:rsidRDefault="00285A45" w:rsidP="00A03AFE">
      <w:pPr>
        <w:pStyle w:val="a5"/>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B52801" w:rsidRPr="00A03AFE">
        <w:rPr>
          <w:rFonts w:ascii="Times New Roman" w:hAnsi="Times New Roman" w:cs="Times New Roman"/>
          <w:b/>
          <w:i/>
          <w:sz w:val="28"/>
          <w:szCs w:val="28"/>
        </w:rPr>
        <w:t>3 уровень усвоения:</w:t>
      </w:r>
    </w:p>
    <w:p w:rsidR="00930077" w:rsidRPr="00A03AFE" w:rsidRDefault="00515956" w:rsidP="00A03AFE">
      <w:pPr>
        <w:pStyle w:val="a5"/>
        <w:spacing w:line="360" w:lineRule="auto"/>
        <w:jc w:val="both"/>
        <w:rPr>
          <w:rFonts w:ascii="Times New Roman" w:hAnsi="Times New Roman" w:cs="Times New Roman"/>
          <w:sz w:val="28"/>
          <w:szCs w:val="28"/>
        </w:rPr>
      </w:pPr>
      <w:r w:rsidRPr="00A03AFE">
        <w:rPr>
          <w:rFonts w:ascii="Times New Roman" w:hAnsi="Times New Roman" w:cs="Times New Roman"/>
          <w:sz w:val="28"/>
          <w:szCs w:val="28"/>
        </w:rPr>
        <w:t>Применение знаний для решения проблем пациента, связанных с безопасной больничной средой</w:t>
      </w:r>
      <w:r w:rsidR="00D27B76" w:rsidRPr="00A03AFE">
        <w:rPr>
          <w:rFonts w:ascii="Times New Roman" w:hAnsi="Times New Roman" w:cs="Times New Roman"/>
          <w:sz w:val="28"/>
          <w:szCs w:val="28"/>
        </w:rPr>
        <w:t xml:space="preserve"> (ОК1, ОК2, ОК3, ПК7.7, ПК7.8)</w:t>
      </w:r>
      <w:r w:rsidRPr="00A03AFE">
        <w:rPr>
          <w:rFonts w:ascii="Times New Roman" w:hAnsi="Times New Roman" w:cs="Times New Roman"/>
          <w:sz w:val="28"/>
          <w:szCs w:val="28"/>
        </w:rPr>
        <w:t>.</w:t>
      </w:r>
    </w:p>
    <w:p w:rsidR="00B52801" w:rsidRPr="00B52801" w:rsidRDefault="00B52801" w:rsidP="00540682">
      <w:pPr>
        <w:jc w:val="both"/>
        <w:rPr>
          <w:rFonts w:ascii="Times New Roman" w:hAnsi="Times New Roman" w:cs="Times New Roman"/>
          <w:b/>
          <w:sz w:val="28"/>
          <w:szCs w:val="28"/>
        </w:rPr>
      </w:pPr>
      <w:r w:rsidRPr="00B52801">
        <w:rPr>
          <w:rFonts w:ascii="Times New Roman" w:hAnsi="Times New Roman" w:cs="Times New Roman"/>
          <w:b/>
          <w:sz w:val="28"/>
          <w:szCs w:val="28"/>
        </w:rPr>
        <w:t>Развивающие цели:</w:t>
      </w:r>
    </w:p>
    <w:p w:rsidR="00B52801" w:rsidRPr="00B52801" w:rsidRDefault="00625401" w:rsidP="00525999">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способствование</w:t>
      </w:r>
      <w:r w:rsidR="00B52801" w:rsidRPr="00B52801">
        <w:rPr>
          <w:rFonts w:ascii="Times New Roman" w:hAnsi="Times New Roman" w:cs="Times New Roman"/>
          <w:sz w:val="28"/>
          <w:szCs w:val="28"/>
        </w:rPr>
        <w:t xml:space="preserve"> развитию познавательной активности и творческих способностей у обучающихся с применением информационно- коммуникативных технологий в профессиональной деятельности</w:t>
      </w:r>
      <w:r w:rsidR="007C7E92">
        <w:rPr>
          <w:rFonts w:ascii="Times New Roman" w:hAnsi="Times New Roman" w:cs="Times New Roman"/>
          <w:sz w:val="28"/>
          <w:szCs w:val="28"/>
        </w:rPr>
        <w:t xml:space="preserve"> (ОК5)</w:t>
      </w:r>
      <w:r w:rsidR="00B52801" w:rsidRPr="00B52801">
        <w:rPr>
          <w:rFonts w:ascii="Times New Roman" w:hAnsi="Times New Roman" w:cs="Times New Roman"/>
          <w:sz w:val="28"/>
          <w:szCs w:val="28"/>
        </w:rPr>
        <w:t>;</w:t>
      </w:r>
    </w:p>
    <w:p w:rsidR="00B52801" w:rsidRPr="00B52801" w:rsidRDefault="00625401" w:rsidP="00525999">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способствование</w:t>
      </w:r>
      <w:r w:rsidR="002053D5">
        <w:rPr>
          <w:rFonts w:ascii="Times New Roman" w:hAnsi="Times New Roman" w:cs="Times New Roman"/>
          <w:sz w:val="28"/>
          <w:szCs w:val="28"/>
        </w:rPr>
        <w:t xml:space="preserve"> формированию</w:t>
      </w:r>
      <w:r w:rsidR="006B7845">
        <w:rPr>
          <w:rFonts w:ascii="Times New Roman" w:hAnsi="Times New Roman" w:cs="Times New Roman"/>
          <w:sz w:val="28"/>
          <w:szCs w:val="28"/>
        </w:rPr>
        <w:t xml:space="preserve"> профессиональной компетентности</w:t>
      </w:r>
      <w:r w:rsidR="00344AF8">
        <w:rPr>
          <w:rFonts w:ascii="Times New Roman" w:hAnsi="Times New Roman" w:cs="Times New Roman"/>
          <w:sz w:val="28"/>
          <w:szCs w:val="28"/>
        </w:rPr>
        <w:t xml:space="preserve"> </w:t>
      </w:r>
      <w:r w:rsidR="002053D5">
        <w:rPr>
          <w:rFonts w:ascii="Times New Roman" w:hAnsi="Times New Roman" w:cs="Times New Roman"/>
          <w:sz w:val="28"/>
          <w:szCs w:val="28"/>
        </w:rPr>
        <w:t xml:space="preserve">у </w:t>
      </w:r>
      <w:r w:rsidR="00960B59">
        <w:rPr>
          <w:rFonts w:ascii="Times New Roman" w:hAnsi="Times New Roman" w:cs="Times New Roman"/>
          <w:sz w:val="28"/>
          <w:szCs w:val="28"/>
        </w:rPr>
        <w:t>о</w:t>
      </w:r>
      <w:r w:rsidR="00960B59" w:rsidRPr="00B52801">
        <w:rPr>
          <w:rFonts w:ascii="Times New Roman" w:hAnsi="Times New Roman" w:cs="Times New Roman"/>
          <w:sz w:val="28"/>
          <w:szCs w:val="28"/>
        </w:rPr>
        <w:t>бучающихся</w:t>
      </w:r>
      <w:r w:rsidR="00344AF8">
        <w:rPr>
          <w:rFonts w:ascii="Times New Roman" w:hAnsi="Times New Roman" w:cs="Times New Roman"/>
          <w:sz w:val="28"/>
          <w:szCs w:val="28"/>
        </w:rPr>
        <w:t xml:space="preserve"> </w:t>
      </w:r>
      <w:r w:rsidR="002053D5">
        <w:rPr>
          <w:rFonts w:ascii="Times New Roman" w:hAnsi="Times New Roman" w:cs="Times New Roman"/>
          <w:sz w:val="28"/>
          <w:szCs w:val="28"/>
        </w:rPr>
        <w:t xml:space="preserve">по обеспечению безопасной больничной среды для пациентов </w:t>
      </w:r>
      <w:r w:rsidR="00D94603">
        <w:rPr>
          <w:rFonts w:ascii="Times New Roman" w:hAnsi="Times New Roman" w:cs="Times New Roman"/>
          <w:sz w:val="28"/>
          <w:szCs w:val="28"/>
        </w:rPr>
        <w:t>и</w:t>
      </w:r>
      <w:r w:rsidR="002053D5">
        <w:rPr>
          <w:rFonts w:ascii="Times New Roman" w:hAnsi="Times New Roman" w:cs="Times New Roman"/>
          <w:sz w:val="28"/>
          <w:szCs w:val="28"/>
        </w:rPr>
        <w:t xml:space="preserve"> персонала</w:t>
      </w:r>
      <w:r w:rsidR="007C7E92">
        <w:rPr>
          <w:rFonts w:ascii="Times New Roman" w:hAnsi="Times New Roman" w:cs="Times New Roman"/>
          <w:sz w:val="28"/>
          <w:szCs w:val="28"/>
        </w:rPr>
        <w:t xml:space="preserve"> (ПК</w:t>
      </w:r>
      <w:proofErr w:type="gramStart"/>
      <w:r w:rsidR="007C7E92">
        <w:rPr>
          <w:rFonts w:ascii="Times New Roman" w:hAnsi="Times New Roman" w:cs="Times New Roman"/>
          <w:sz w:val="28"/>
          <w:szCs w:val="28"/>
        </w:rPr>
        <w:t>7</w:t>
      </w:r>
      <w:proofErr w:type="gramEnd"/>
      <w:r w:rsidR="007C7E92">
        <w:rPr>
          <w:rFonts w:ascii="Times New Roman" w:hAnsi="Times New Roman" w:cs="Times New Roman"/>
          <w:sz w:val="28"/>
          <w:szCs w:val="28"/>
        </w:rPr>
        <w:t>.7, ПК7.8)</w:t>
      </w:r>
      <w:r w:rsidR="00094B6A">
        <w:rPr>
          <w:rFonts w:ascii="Times New Roman" w:hAnsi="Times New Roman" w:cs="Times New Roman"/>
          <w:sz w:val="28"/>
          <w:szCs w:val="28"/>
        </w:rPr>
        <w:t>;</w:t>
      </w:r>
    </w:p>
    <w:p w:rsidR="00930077" w:rsidRPr="00EC7647" w:rsidRDefault="00B52801" w:rsidP="00540682">
      <w:pPr>
        <w:numPr>
          <w:ilvl w:val="0"/>
          <w:numId w:val="4"/>
        </w:numPr>
        <w:spacing w:after="0" w:line="360" w:lineRule="auto"/>
        <w:jc w:val="both"/>
        <w:rPr>
          <w:rFonts w:ascii="Times New Roman" w:hAnsi="Times New Roman" w:cs="Times New Roman"/>
          <w:b/>
          <w:sz w:val="28"/>
          <w:szCs w:val="28"/>
        </w:rPr>
      </w:pPr>
      <w:r w:rsidRPr="00B52801">
        <w:rPr>
          <w:rFonts w:ascii="Times New Roman" w:hAnsi="Times New Roman" w:cs="Times New Roman"/>
          <w:sz w:val="28"/>
          <w:szCs w:val="28"/>
        </w:rPr>
        <w:t>развитие памяти путём повторения</w:t>
      </w:r>
      <w:r w:rsidR="00A0122A">
        <w:rPr>
          <w:rFonts w:ascii="Times New Roman" w:hAnsi="Times New Roman" w:cs="Times New Roman"/>
          <w:sz w:val="28"/>
          <w:szCs w:val="28"/>
        </w:rPr>
        <w:t xml:space="preserve"> изученного материала через </w:t>
      </w:r>
      <w:r w:rsidR="00EC7647">
        <w:rPr>
          <w:rFonts w:ascii="Times New Roman" w:hAnsi="Times New Roman" w:cs="Times New Roman"/>
          <w:sz w:val="28"/>
          <w:szCs w:val="28"/>
        </w:rPr>
        <w:t xml:space="preserve">фронтальный опрос, </w:t>
      </w:r>
      <w:r w:rsidR="00A0122A">
        <w:rPr>
          <w:rFonts w:ascii="Times New Roman" w:hAnsi="Times New Roman" w:cs="Times New Roman"/>
          <w:sz w:val="28"/>
          <w:szCs w:val="28"/>
        </w:rPr>
        <w:t xml:space="preserve">написание </w:t>
      </w:r>
      <w:r w:rsidR="00930077">
        <w:rPr>
          <w:rFonts w:ascii="Times New Roman" w:hAnsi="Times New Roman" w:cs="Times New Roman"/>
          <w:sz w:val="28"/>
          <w:szCs w:val="28"/>
        </w:rPr>
        <w:t xml:space="preserve">графического </w:t>
      </w:r>
      <w:r w:rsidR="00A0122A">
        <w:rPr>
          <w:rFonts w:ascii="Times New Roman" w:hAnsi="Times New Roman" w:cs="Times New Roman"/>
          <w:sz w:val="28"/>
          <w:szCs w:val="28"/>
        </w:rPr>
        <w:t>диктанта</w:t>
      </w:r>
      <w:r w:rsidR="00814841">
        <w:rPr>
          <w:rFonts w:ascii="Times New Roman" w:hAnsi="Times New Roman" w:cs="Times New Roman"/>
          <w:sz w:val="28"/>
          <w:szCs w:val="28"/>
        </w:rPr>
        <w:t>, составление конспекта</w:t>
      </w:r>
      <w:r w:rsidR="00D27B76">
        <w:rPr>
          <w:rFonts w:ascii="Times New Roman" w:hAnsi="Times New Roman" w:cs="Times New Roman"/>
          <w:sz w:val="28"/>
          <w:szCs w:val="28"/>
        </w:rPr>
        <w:t xml:space="preserve"> (ОК3, ОК8, ОК9)</w:t>
      </w:r>
      <w:r w:rsidR="009D767D">
        <w:rPr>
          <w:rFonts w:ascii="Times New Roman" w:hAnsi="Times New Roman" w:cs="Times New Roman"/>
          <w:sz w:val="28"/>
          <w:szCs w:val="28"/>
        </w:rPr>
        <w:t>.</w:t>
      </w:r>
    </w:p>
    <w:p w:rsidR="00B52801" w:rsidRPr="00B52801" w:rsidRDefault="00B52801" w:rsidP="00540682">
      <w:pPr>
        <w:jc w:val="both"/>
        <w:rPr>
          <w:rFonts w:ascii="Times New Roman" w:hAnsi="Times New Roman" w:cs="Times New Roman"/>
          <w:b/>
          <w:sz w:val="28"/>
          <w:szCs w:val="28"/>
        </w:rPr>
      </w:pPr>
      <w:r w:rsidRPr="00B52801">
        <w:rPr>
          <w:rFonts w:ascii="Times New Roman" w:hAnsi="Times New Roman" w:cs="Times New Roman"/>
          <w:b/>
          <w:sz w:val="28"/>
          <w:szCs w:val="28"/>
        </w:rPr>
        <w:t>Воспитательные цели:</w:t>
      </w:r>
    </w:p>
    <w:p w:rsidR="00EC7647" w:rsidRPr="00D27B76" w:rsidRDefault="006B7845" w:rsidP="00D27B76">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способствование</w:t>
      </w:r>
      <w:r w:rsidR="00344AF8">
        <w:rPr>
          <w:rFonts w:ascii="Times New Roman" w:hAnsi="Times New Roman" w:cs="Times New Roman"/>
          <w:sz w:val="28"/>
          <w:szCs w:val="28"/>
        </w:rPr>
        <w:t xml:space="preserve"> </w:t>
      </w:r>
      <w:r w:rsidR="00D94603">
        <w:rPr>
          <w:rFonts w:ascii="Times New Roman" w:hAnsi="Times New Roman" w:cs="Times New Roman"/>
          <w:sz w:val="28"/>
          <w:szCs w:val="28"/>
        </w:rPr>
        <w:t>воспитанию профессионально-</w:t>
      </w:r>
      <w:r w:rsidR="00B52801" w:rsidRPr="00B52801">
        <w:rPr>
          <w:rFonts w:ascii="Times New Roman" w:hAnsi="Times New Roman" w:cs="Times New Roman"/>
          <w:sz w:val="28"/>
          <w:szCs w:val="28"/>
        </w:rPr>
        <w:t>личностных качеств у обучающихся</w:t>
      </w:r>
      <w:r w:rsidR="00344AF8">
        <w:rPr>
          <w:rFonts w:ascii="Times New Roman" w:hAnsi="Times New Roman" w:cs="Times New Roman"/>
          <w:sz w:val="28"/>
          <w:szCs w:val="28"/>
        </w:rPr>
        <w:t xml:space="preserve"> </w:t>
      </w:r>
      <w:r w:rsidR="00D94603">
        <w:rPr>
          <w:rFonts w:ascii="Times New Roman" w:hAnsi="Times New Roman" w:cs="Times New Roman"/>
          <w:sz w:val="28"/>
          <w:szCs w:val="28"/>
        </w:rPr>
        <w:t xml:space="preserve">при </w:t>
      </w:r>
      <w:r w:rsidR="00D94603" w:rsidRPr="00B52801">
        <w:rPr>
          <w:rFonts w:ascii="Times New Roman" w:hAnsi="Times New Roman" w:cs="Times New Roman"/>
          <w:sz w:val="28"/>
          <w:szCs w:val="28"/>
        </w:rPr>
        <w:t>выполнении своих профессиональных обязанностей</w:t>
      </w:r>
      <w:r w:rsidR="00930077">
        <w:rPr>
          <w:rFonts w:ascii="Times New Roman" w:hAnsi="Times New Roman" w:cs="Times New Roman"/>
          <w:sz w:val="28"/>
          <w:szCs w:val="28"/>
        </w:rPr>
        <w:t xml:space="preserve"> по обеспечению безопасной больничной среды среди пациентов и персонала</w:t>
      </w:r>
      <w:r w:rsidR="00B52801" w:rsidRPr="00B52801">
        <w:rPr>
          <w:rFonts w:ascii="Times New Roman" w:hAnsi="Times New Roman" w:cs="Times New Roman"/>
          <w:sz w:val="28"/>
          <w:szCs w:val="28"/>
        </w:rPr>
        <w:t xml:space="preserve">: аккуратности, гуманности, </w:t>
      </w:r>
      <w:r w:rsidR="00EC7647">
        <w:rPr>
          <w:rFonts w:ascii="Times New Roman" w:hAnsi="Times New Roman" w:cs="Times New Roman"/>
          <w:sz w:val="28"/>
          <w:szCs w:val="28"/>
        </w:rPr>
        <w:t>ответственности, внимательности,</w:t>
      </w:r>
      <w:r w:rsidR="00344AF8">
        <w:rPr>
          <w:rFonts w:ascii="Times New Roman" w:hAnsi="Times New Roman" w:cs="Times New Roman"/>
          <w:sz w:val="28"/>
          <w:szCs w:val="28"/>
        </w:rPr>
        <w:t xml:space="preserve"> </w:t>
      </w:r>
      <w:r w:rsidR="00EC7647">
        <w:rPr>
          <w:rFonts w:ascii="Times New Roman" w:hAnsi="Times New Roman" w:cs="Times New Roman"/>
          <w:sz w:val="28"/>
          <w:szCs w:val="28"/>
        </w:rPr>
        <w:lastRenderedPageBreak/>
        <w:t>четкого выполнения своих профессиональных обязанностей</w:t>
      </w:r>
      <w:r w:rsidR="007C7E92">
        <w:rPr>
          <w:rFonts w:ascii="Times New Roman" w:hAnsi="Times New Roman" w:cs="Times New Roman"/>
          <w:sz w:val="28"/>
          <w:szCs w:val="28"/>
        </w:rPr>
        <w:t xml:space="preserve"> (ОК</w:t>
      </w:r>
      <w:proofErr w:type="gramStart"/>
      <w:r w:rsidR="007C7E92">
        <w:rPr>
          <w:rFonts w:ascii="Times New Roman" w:hAnsi="Times New Roman" w:cs="Times New Roman"/>
          <w:sz w:val="28"/>
          <w:szCs w:val="28"/>
        </w:rPr>
        <w:t>1</w:t>
      </w:r>
      <w:proofErr w:type="gramEnd"/>
      <w:r w:rsidR="00D27B76">
        <w:rPr>
          <w:rFonts w:ascii="Times New Roman" w:hAnsi="Times New Roman" w:cs="Times New Roman"/>
          <w:sz w:val="28"/>
          <w:szCs w:val="28"/>
        </w:rPr>
        <w:t>, ОК2, ПК7.7, ПК7.8)</w:t>
      </w:r>
    </w:p>
    <w:p w:rsidR="00625401" w:rsidRPr="00625401" w:rsidRDefault="00625401" w:rsidP="00746797">
      <w:pPr>
        <w:jc w:val="center"/>
        <w:rPr>
          <w:rFonts w:ascii="Times New Roman" w:hAnsi="Times New Roman" w:cs="Times New Roman"/>
          <w:b/>
          <w:sz w:val="28"/>
          <w:szCs w:val="28"/>
        </w:rPr>
      </w:pPr>
      <w:r w:rsidRPr="00625401">
        <w:rPr>
          <w:rFonts w:ascii="Times New Roman" w:hAnsi="Times New Roman" w:cs="Times New Roman"/>
          <w:b/>
          <w:sz w:val="28"/>
          <w:szCs w:val="28"/>
        </w:rPr>
        <w:t>Методы обучения (МО) и методические приёмы (МП)</w:t>
      </w:r>
    </w:p>
    <w:p w:rsidR="00625401" w:rsidRDefault="00625401" w:rsidP="00540682">
      <w:pPr>
        <w:pStyle w:val="a5"/>
        <w:jc w:val="both"/>
        <w:rPr>
          <w:rFonts w:ascii="Times New Roman" w:hAnsi="Times New Roman" w:cs="Times New Roman"/>
          <w:i/>
          <w:sz w:val="28"/>
          <w:szCs w:val="28"/>
        </w:rPr>
      </w:pPr>
      <w:r w:rsidRPr="00B11B1D">
        <w:rPr>
          <w:rFonts w:ascii="Times New Roman" w:hAnsi="Times New Roman" w:cs="Times New Roman"/>
          <w:b/>
          <w:i/>
          <w:sz w:val="28"/>
          <w:szCs w:val="28"/>
        </w:rPr>
        <w:t>1 уровень</w:t>
      </w:r>
      <w:r w:rsidRPr="00B11B1D">
        <w:rPr>
          <w:rFonts w:ascii="Times New Roman" w:hAnsi="Times New Roman" w:cs="Times New Roman"/>
          <w:i/>
          <w:sz w:val="28"/>
          <w:szCs w:val="28"/>
        </w:rPr>
        <w:t>:</w:t>
      </w:r>
    </w:p>
    <w:p w:rsidR="00A51BF6" w:rsidRPr="00B11B1D" w:rsidRDefault="00A51BF6" w:rsidP="00540682">
      <w:pPr>
        <w:pStyle w:val="a5"/>
        <w:jc w:val="both"/>
        <w:rPr>
          <w:rFonts w:ascii="Times New Roman" w:hAnsi="Times New Roman" w:cs="Times New Roman"/>
          <w:i/>
          <w:sz w:val="28"/>
          <w:szCs w:val="28"/>
        </w:rPr>
      </w:pPr>
    </w:p>
    <w:p w:rsidR="00625401" w:rsidRPr="00B11B1D" w:rsidRDefault="00625401" w:rsidP="00525999">
      <w:pPr>
        <w:pStyle w:val="a5"/>
        <w:spacing w:line="360" w:lineRule="auto"/>
        <w:jc w:val="both"/>
        <w:rPr>
          <w:rFonts w:ascii="Times New Roman" w:hAnsi="Times New Roman" w:cs="Times New Roman"/>
          <w:sz w:val="28"/>
          <w:szCs w:val="28"/>
        </w:rPr>
      </w:pPr>
      <w:r w:rsidRPr="00B11B1D">
        <w:rPr>
          <w:rFonts w:ascii="Times New Roman" w:hAnsi="Times New Roman" w:cs="Times New Roman"/>
          <w:sz w:val="28"/>
          <w:szCs w:val="28"/>
        </w:rPr>
        <w:t>МО - объяснительно -  иллюстративный;</w:t>
      </w:r>
    </w:p>
    <w:p w:rsidR="00625401" w:rsidRPr="00B11B1D" w:rsidRDefault="00625401" w:rsidP="00525999">
      <w:pPr>
        <w:pStyle w:val="a5"/>
        <w:spacing w:line="360" w:lineRule="auto"/>
        <w:jc w:val="both"/>
        <w:rPr>
          <w:rFonts w:ascii="Times New Roman" w:hAnsi="Times New Roman" w:cs="Times New Roman"/>
          <w:sz w:val="28"/>
          <w:szCs w:val="28"/>
        </w:rPr>
      </w:pPr>
      <w:r w:rsidRPr="00B11B1D">
        <w:rPr>
          <w:rFonts w:ascii="Times New Roman" w:hAnsi="Times New Roman" w:cs="Times New Roman"/>
          <w:sz w:val="28"/>
          <w:szCs w:val="28"/>
        </w:rPr>
        <w:t>МП - словесные: рассказ, беседа;</w:t>
      </w:r>
    </w:p>
    <w:p w:rsidR="00CD0FC9" w:rsidRPr="00A03AFE" w:rsidRDefault="00344AF8" w:rsidP="00A03AF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5401" w:rsidRPr="00B11B1D">
        <w:rPr>
          <w:rFonts w:ascii="Times New Roman" w:hAnsi="Times New Roman" w:cs="Times New Roman"/>
          <w:sz w:val="28"/>
          <w:szCs w:val="28"/>
        </w:rPr>
        <w:t xml:space="preserve">- </w:t>
      </w:r>
      <w:proofErr w:type="gramStart"/>
      <w:r w:rsidR="00625401" w:rsidRPr="00B11B1D">
        <w:rPr>
          <w:rFonts w:ascii="Times New Roman" w:hAnsi="Times New Roman" w:cs="Times New Roman"/>
          <w:sz w:val="28"/>
          <w:szCs w:val="28"/>
        </w:rPr>
        <w:t>наглядные</w:t>
      </w:r>
      <w:proofErr w:type="gramEnd"/>
      <w:r w:rsidR="00625401" w:rsidRPr="00B11B1D">
        <w:rPr>
          <w:rFonts w:ascii="Times New Roman" w:hAnsi="Times New Roman" w:cs="Times New Roman"/>
          <w:sz w:val="28"/>
          <w:szCs w:val="28"/>
        </w:rPr>
        <w:t xml:space="preserve">: </w:t>
      </w:r>
      <w:r w:rsidR="00780F38">
        <w:rPr>
          <w:rFonts w:ascii="Times New Roman" w:hAnsi="Times New Roman" w:cs="Times New Roman"/>
          <w:sz w:val="28"/>
          <w:szCs w:val="28"/>
        </w:rPr>
        <w:t>п</w:t>
      </w:r>
      <w:r w:rsidR="00930077">
        <w:rPr>
          <w:rFonts w:ascii="Times New Roman" w:hAnsi="Times New Roman" w:cs="Times New Roman"/>
          <w:sz w:val="28"/>
          <w:szCs w:val="28"/>
        </w:rPr>
        <w:t>резентация</w:t>
      </w:r>
      <w:r w:rsidR="00CD0FC9">
        <w:rPr>
          <w:rFonts w:ascii="Times New Roman" w:hAnsi="Times New Roman" w:cs="Times New Roman"/>
          <w:sz w:val="28"/>
          <w:szCs w:val="28"/>
        </w:rPr>
        <w:t>.</w:t>
      </w:r>
    </w:p>
    <w:p w:rsidR="00A51BF6" w:rsidRDefault="00625401" w:rsidP="00540682">
      <w:pPr>
        <w:pStyle w:val="a5"/>
        <w:jc w:val="both"/>
        <w:rPr>
          <w:rFonts w:ascii="Times New Roman" w:hAnsi="Times New Roman" w:cs="Times New Roman"/>
          <w:i/>
          <w:sz w:val="28"/>
          <w:szCs w:val="28"/>
        </w:rPr>
      </w:pPr>
      <w:r w:rsidRPr="00B11B1D">
        <w:rPr>
          <w:rFonts w:ascii="Times New Roman" w:hAnsi="Times New Roman" w:cs="Times New Roman"/>
          <w:b/>
          <w:i/>
          <w:sz w:val="28"/>
          <w:szCs w:val="28"/>
        </w:rPr>
        <w:t>2 уровень</w:t>
      </w:r>
      <w:r w:rsidRPr="00B11B1D">
        <w:rPr>
          <w:rFonts w:ascii="Times New Roman" w:hAnsi="Times New Roman" w:cs="Times New Roman"/>
          <w:i/>
          <w:sz w:val="28"/>
          <w:szCs w:val="28"/>
        </w:rPr>
        <w:t>:</w:t>
      </w:r>
    </w:p>
    <w:p w:rsidR="00A51BF6" w:rsidRDefault="00A51BF6" w:rsidP="00540682">
      <w:pPr>
        <w:pStyle w:val="a5"/>
        <w:jc w:val="both"/>
        <w:rPr>
          <w:rFonts w:ascii="Times New Roman" w:hAnsi="Times New Roman" w:cs="Times New Roman"/>
          <w:i/>
          <w:sz w:val="28"/>
          <w:szCs w:val="28"/>
        </w:rPr>
      </w:pPr>
    </w:p>
    <w:p w:rsidR="00625401" w:rsidRPr="00B11B1D" w:rsidRDefault="00625401" w:rsidP="00525999">
      <w:pPr>
        <w:pStyle w:val="a5"/>
        <w:spacing w:line="360" w:lineRule="auto"/>
        <w:jc w:val="both"/>
        <w:rPr>
          <w:rFonts w:ascii="Times New Roman" w:hAnsi="Times New Roman" w:cs="Times New Roman"/>
          <w:sz w:val="28"/>
          <w:szCs w:val="28"/>
        </w:rPr>
      </w:pPr>
      <w:r w:rsidRPr="00B11B1D">
        <w:rPr>
          <w:rFonts w:ascii="Times New Roman" w:hAnsi="Times New Roman" w:cs="Times New Roman"/>
          <w:sz w:val="28"/>
          <w:szCs w:val="28"/>
        </w:rPr>
        <w:t>МО - репродуктивный;</w:t>
      </w:r>
    </w:p>
    <w:p w:rsidR="00625401" w:rsidRPr="00B11B1D" w:rsidRDefault="009D767D" w:rsidP="0052599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540682">
        <w:rPr>
          <w:rFonts w:ascii="Times New Roman" w:hAnsi="Times New Roman" w:cs="Times New Roman"/>
          <w:sz w:val="28"/>
          <w:szCs w:val="28"/>
        </w:rPr>
        <w:t>-</w:t>
      </w:r>
      <w:r w:rsidR="00344AF8">
        <w:rPr>
          <w:rFonts w:ascii="Times New Roman" w:hAnsi="Times New Roman" w:cs="Times New Roman"/>
          <w:sz w:val="28"/>
          <w:szCs w:val="28"/>
        </w:rPr>
        <w:t xml:space="preserve"> </w:t>
      </w:r>
      <w:r w:rsidR="00930077" w:rsidRPr="00B11B1D">
        <w:rPr>
          <w:rFonts w:ascii="Times New Roman" w:hAnsi="Times New Roman" w:cs="Times New Roman"/>
          <w:sz w:val="28"/>
          <w:szCs w:val="28"/>
        </w:rPr>
        <w:t>фронтальный опрос</w:t>
      </w:r>
      <w:r w:rsidR="00625401" w:rsidRPr="00B11B1D">
        <w:rPr>
          <w:rFonts w:ascii="Times New Roman" w:hAnsi="Times New Roman" w:cs="Times New Roman"/>
          <w:sz w:val="28"/>
          <w:szCs w:val="28"/>
        </w:rPr>
        <w:t xml:space="preserve">, </w:t>
      </w:r>
    </w:p>
    <w:p w:rsidR="009D767D" w:rsidRPr="00412F61" w:rsidRDefault="00344AF8" w:rsidP="00412F61">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682">
        <w:rPr>
          <w:rFonts w:ascii="Times New Roman" w:hAnsi="Times New Roman" w:cs="Times New Roman"/>
          <w:sz w:val="28"/>
          <w:szCs w:val="28"/>
        </w:rPr>
        <w:t xml:space="preserve">- </w:t>
      </w:r>
      <w:r w:rsidR="00930077">
        <w:rPr>
          <w:rFonts w:ascii="Times New Roman" w:hAnsi="Times New Roman" w:cs="Times New Roman"/>
          <w:sz w:val="28"/>
          <w:szCs w:val="28"/>
        </w:rPr>
        <w:t>написание графического диктанта</w:t>
      </w:r>
      <w:r w:rsidR="00525999">
        <w:rPr>
          <w:rFonts w:ascii="Times New Roman" w:hAnsi="Times New Roman" w:cs="Times New Roman"/>
          <w:sz w:val="28"/>
          <w:szCs w:val="28"/>
        </w:rPr>
        <w:t>.</w:t>
      </w:r>
    </w:p>
    <w:p w:rsidR="00B11B1D" w:rsidRPr="00B11B1D" w:rsidRDefault="00625401" w:rsidP="00A03AFE">
      <w:pPr>
        <w:pStyle w:val="a5"/>
        <w:spacing w:line="360" w:lineRule="auto"/>
        <w:jc w:val="both"/>
        <w:rPr>
          <w:rFonts w:ascii="Times New Roman" w:hAnsi="Times New Roman" w:cs="Times New Roman"/>
          <w:sz w:val="28"/>
          <w:szCs w:val="28"/>
        </w:rPr>
      </w:pPr>
      <w:r w:rsidRPr="00B11B1D">
        <w:rPr>
          <w:rFonts w:ascii="Times New Roman" w:hAnsi="Times New Roman" w:cs="Times New Roman"/>
          <w:b/>
          <w:i/>
          <w:sz w:val="28"/>
          <w:szCs w:val="28"/>
        </w:rPr>
        <w:t>Тип занятия</w:t>
      </w:r>
      <w:r w:rsidRPr="00B11B1D">
        <w:rPr>
          <w:rFonts w:ascii="Times New Roman" w:hAnsi="Times New Roman" w:cs="Times New Roman"/>
          <w:sz w:val="28"/>
          <w:szCs w:val="28"/>
        </w:rPr>
        <w:t xml:space="preserve">: </w:t>
      </w:r>
      <w:r w:rsidR="004A6A08">
        <w:rPr>
          <w:rFonts w:ascii="Times New Roman" w:hAnsi="Times New Roman" w:cs="Times New Roman"/>
          <w:sz w:val="28"/>
          <w:szCs w:val="28"/>
        </w:rPr>
        <w:t>2-х часовое теоре</w:t>
      </w:r>
      <w:r w:rsidRPr="00B11B1D">
        <w:rPr>
          <w:rFonts w:ascii="Times New Roman" w:hAnsi="Times New Roman" w:cs="Times New Roman"/>
          <w:sz w:val="28"/>
          <w:szCs w:val="28"/>
        </w:rPr>
        <w:t xml:space="preserve">тическое занятие по </w:t>
      </w:r>
      <w:r w:rsidR="004A6A08">
        <w:rPr>
          <w:rFonts w:ascii="Times New Roman" w:hAnsi="Times New Roman" w:cs="Times New Roman"/>
          <w:sz w:val="28"/>
          <w:szCs w:val="28"/>
        </w:rPr>
        <w:t>приобретению новых знаний</w:t>
      </w:r>
      <w:r w:rsidR="003964D0">
        <w:rPr>
          <w:rFonts w:ascii="Times New Roman" w:hAnsi="Times New Roman" w:cs="Times New Roman"/>
          <w:sz w:val="28"/>
          <w:szCs w:val="28"/>
        </w:rPr>
        <w:t>.</w:t>
      </w:r>
    </w:p>
    <w:p w:rsidR="00B11B1D" w:rsidRPr="00B11B1D" w:rsidRDefault="00625401" w:rsidP="00A03AFE">
      <w:pPr>
        <w:pStyle w:val="a5"/>
        <w:spacing w:line="360" w:lineRule="auto"/>
        <w:jc w:val="both"/>
        <w:rPr>
          <w:rFonts w:ascii="Times New Roman" w:hAnsi="Times New Roman" w:cs="Times New Roman"/>
          <w:sz w:val="28"/>
          <w:szCs w:val="28"/>
        </w:rPr>
      </w:pPr>
      <w:r w:rsidRPr="00B11B1D">
        <w:rPr>
          <w:rFonts w:ascii="Times New Roman" w:hAnsi="Times New Roman" w:cs="Times New Roman"/>
          <w:b/>
          <w:i/>
          <w:sz w:val="28"/>
          <w:szCs w:val="28"/>
        </w:rPr>
        <w:t>Место проведения:</w:t>
      </w:r>
      <w:r w:rsidR="00344AF8">
        <w:rPr>
          <w:rFonts w:ascii="Times New Roman" w:hAnsi="Times New Roman" w:cs="Times New Roman"/>
          <w:b/>
          <w:i/>
          <w:sz w:val="28"/>
          <w:szCs w:val="28"/>
        </w:rPr>
        <w:t xml:space="preserve"> </w:t>
      </w:r>
      <w:r w:rsidR="003964D0">
        <w:rPr>
          <w:rFonts w:ascii="Times New Roman" w:hAnsi="Times New Roman" w:cs="Times New Roman"/>
          <w:sz w:val="28"/>
          <w:szCs w:val="28"/>
        </w:rPr>
        <w:t xml:space="preserve">лекционный </w:t>
      </w:r>
      <w:r w:rsidR="009D7606">
        <w:rPr>
          <w:rFonts w:ascii="Times New Roman" w:hAnsi="Times New Roman" w:cs="Times New Roman"/>
          <w:sz w:val="28"/>
          <w:szCs w:val="28"/>
        </w:rPr>
        <w:t>кабинет</w:t>
      </w:r>
      <w:r w:rsidRPr="00B11B1D">
        <w:rPr>
          <w:rFonts w:ascii="Times New Roman" w:hAnsi="Times New Roman" w:cs="Times New Roman"/>
          <w:sz w:val="28"/>
          <w:szCs w:val="28"/>
        </w:rPr>
        <w:t>.</w:t>
      </w:r>
    </w:p>
    <w:p w:rsidR="006748A1" w:rsidRPr="000B4FED" w:rsidRDefault="00625401" w:rsidP="00A03AFE">
      <w:pPr>
        <w:spacing w:line="360" w:lineRule="auto"/>
        <w:jc w:val="both"/>
        <w:rPr>
          <w:rFonts w:ascii="Times New Roman" w:hAnsi="Times New Roman" w:cs="Times New Roman"/>
          <w:sz w:val="28"/>
          <w:szCs w:val="28"/>
        </w:rPr>
      </w:pPr>
      <w:r w:rsidRPr="00B11B1D">
        <w:rPr>
          <w:rFonts w:ascii="Times New Roman" w:hAnsi="Times New Roman" w:cs="Times New Roman"/>
          <w:b/>
          <w:i/>
          <w:sz w:val="28"/>
          <w:szCs w:val="28"/>
        </w:rPr>
        <w:t>Количество часов</w:t>
      </w:r>
      <w:r w:rsidRPr="00625401">
        <w:rPr>
          <w:rFonts w:ascii="Times New Roman" w:hAnsi="Times New Roman" w:cs="Times New Roman"/>
          <w:b/>
          <w:sz w:val="28"/>
          <w:szCs w:val="28"/>
        </w:rPr>
        <w:t>:</w:t>
      </w:r>
      <w:r w:rsidR="00CD0FC9">
        <w:rPr>
          <w:rFonts w:ascii="Times New Roman" w:hAnsi="Times New Roman" w:cs="Times New Roman"/>
          <w:sz w:val="28"/>
          <w:szCs w:val="28"/>
        </w:rPr>
        <w:t xml:space="preserve"> на тему:</w:t>
      </w:r>
      <w:r w:rsidR="00344AF8">
        <w:rPr>
          <w:rFonts w:ascii="Times New Roman" w:hAnsi="Times New Roman" w:cs="Times New Roman"/>
          <w:sz w:val="28"/>
          <w:szCs w:val="28"/>
        </w:rPr>
        <w:t xml:space="preserve"> </w:t>
      </w:r>
      <w:r w:rsidR="00A64CD7" w:rsidRPr="006B03F3">
        <w:rPr>
          <w:rFonts w:ascii="Times New Roman" w:hAnsi="Times New Roman" w:cs="Times New Roman"/>
          <w:sz w:val="28"/>
          <w:szCs w:val="28"/>
        </w:rPr>
        <w:t>«</w:t>
      </w:r>
      <w:r w:rsidR="00930077">
        <w:rPr>
          <w:rFonts w:ascii="Times New Roman" w:eastAsia="Times New Roman" w:hAnsi="Times New Roman" w:cs="Times New Roman"/>
          <w:bCs/>
          <w:sz w:val="28"/>
          <w:szCs w:val="28"/>
          <w:lang w:eastAsia="ru-RU"/>
        </w:rPr>
        <w:t>Дезинфекция</w:t>
      </w:r>
      <w:r w:rsidR="00B65A78">
        <w:rPr>
          <w:rFonts w:ascii="Times New Roman" w:eastAsia="Times New Roman" w:hAnsi="Times New Roman" w:cs="Times New Roman"/>
          <w:bCs/>
          <w:sz w:val="28"/>
          <w:szCs w:val="28"/>
          <w:lang w:eastAsia="ru-RU"/>
        </w:rPr>
        <w:t>: методы и способы</w:t>
      </w:r>
      <w:r w:rsidR="00A64CD7" w:rsidRPr="006B03F3">
        <w:rPr>
          <w:rFonts w:ascii="Times New Roman" w:hAnsi="Times New Roman" w:cs="Times New Roman"/>
          <w:sz w:val="28"/>
          <w:szCs w:val="28"/>
        </w:rPr>
        <w:t>»</w:t>
      </w:r>
      <w:r w:rsidR="00A51BF6">
        <w:rPr>
          <w:rFonts w:ascii="Times New Roman" w:hAnsi="Times New Roman" w:cs="Times New Roman"/>
          <w:sz w:val="28"/>
          <w:szCs w:val="28"/>
        </w:rPr>
        <w:t xml:space="preserve">, </w:t>
      </w:r>
      <w:r w:rsidR="00A51BF6" w:rsidRPr="006B03F3">
        <w:rPr>
          <w:rFonts w:ascii="Times New Roman" w:hAnsi="Times New Roman" w:cs="Times New Roman"/>
          <w:sz w:val="28"/>
          <w:szCs w:val="28"/>
        </w:rPr>
        <w:t>согл</w:t>
      </w:r>
      <w:r w:rsidR="00930077">
        <w:rPr>
          <w:rFonts w:ascii="Times New Roman" w:hAnsi="Times New Roman" w:cs="Times New Roman"/>
          <w:sz w:val="28"/>
          <w:szCs w:val="28"/>
        </w:rPr>
        <w:t>асн</w:t>
      </w:r>
      <w:r w:rsidR="00B65A78">
        <w:rPr>
          <w:rFonts w:ascii="Times New Roman" w:hAnsi="Times New Roman" w:cs="Times New Roman"/>
          <w:sz w:val="28"/>
          <w:szCs w:val="28"/>
        </w:rPr>
        <w:t>о рабочей программе выделено одно двухчасовое</w:t>
      </w:r>
      <w:r w:rsidR="00344AF8">
        <w:rPr>
          <w:rFonts w:ascii="Times New Roman" w:hAnsi="Times New Roman" w:cs="Times New Roman"/>
          <w:sz w:val="28"/>
          <w:szCs w:val="28"/>
        </w:rPr>
        <w:t xml:space="preserve"> </w:t>
      </w:r>
      <w:r w:rsidR="00B65A78">
        <w:rPr>
          <w:rFonts w:ascii="Times New Roman" w:hAnsi="Times New Roman" w:cs="Times New Roman"/>
          <w:sz w:val="28"/>
          <w:szCs w:val="28"/>
        </w:rPr>
        <w:t>теоретическое</w:t>
      </w:r>
      <w:r w:rsidR="00A51BF6" w:rsidRPr="006B03F3">
        <w:rPr>
          <w:rFonts w:ascii="Times New Roman" w:hAnsi="Times New Roman" w:cs="Times New Roman"/>
          <w:sz w:val="28"/>
          <w:szCs w:val="28"/>
        </w:rPr>
        <w:t xml:space="preserve"> занятия.</w:t>
      </w:r>
    </w:p>
    <w:p w:rsidR="00933CF2" w:rsidRPr="00001A18" w:rsidRDefault="00625401" w:rsidP="00933CF2">
      <w:pPr>
        <w:tabs>
          <w:tab w:val="left" w:pos="6315"/>
        </w:tabs>
        <w:ind w:left="-851"/>
        <w:jc w:val="center"/>
        <w:rPr>
          <w:rFonts w:ascii="Times New Roman" w:hAnsi="Times New Roman" w:cs="Times New Roman"/>
          <w:b/>
          <w:sz w:val="28"/>
          <w:szCs w:val="28"/>
        </w:rPr>
      </w:pPr>
      <w:r w:rsidRPr="00B35EB9">
        <w:rPr>
          <w:rFonts w:ascii="Times New Roman" w:hAnsi="Times New Roman" w:cs="Times New Roman"/>
          <w:b/>
          <w:sz w:val="28"/>
          <w:szCs w:val="28"/>
        </w:rPr>
        <w:t>Межмодульные и междисциплинарные связи</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2680"/>
        <w:gridCol w:w="2470"/>
        <w:gridCol w:w="3509"/>
      </w:tblGrid>
      <w:tr w:rsidR="00625401" w:rsidRPr="005316AF" w:rsidTr="00933CF2">
        <w:trPr>
          <w:trHeight w:val="608"/>
        </w:trPr>
        <w:tc>
          <w:tcPr>
            <w:tcW w:w="1078"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Связи</w:t>
            </w:r>
          </w:p>
        </w:tc>
        <w:tc>
          <w:tcPr>
            <w:tcW w:w="2680"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ПМ, дисциплина</w:t>
            </w:r>
          </w:p>
        </w:tc>
        <w:tc>
          <w:tcPr>
            <w:tcW w:w="2470"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МДК</w:t>
            </w:r>
          </w:p>
        </w:tc>
        <w:tc>
          <w:tcPr>
            <w:tcW w:w="3509"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Тема занятия</w:t>
            </w:r>
          </w:p>
        </w:tc>
      </w:tr>
      <w:tr w:rsidR="00520C4D" w:rsidRPr="005316AF" w:rsidTr="00B65A78">
        <w:trPr>
          <w:cantSplit/>
          <w:trHeight w:val="1134"/>
        </w:trPr>
        <w:tc>
          <w:tcPr>
            <w:tcW w:w="1078" w:type="dxa"/>
            <w:textDirection w:val="btLr"/>
          </w:tcPr>
          <w:p w:rsidR="00520C4D" w:rsidRPr="00520C4D" w:rsidRDefault="00520C4D" w:rsidP="00520C4D">
            <w:pPr>
              <w:pStyle w:val="a9"/>
              <w:tabs>
                <w:tab w:val="left" w:pos="6315"/>
              </w:tabs>
              <w:ind w:left="113" w:right="113"/>
              <w:jc w:val="center"/>
              <w:rPr>
                <w:rFonts w:ascii="Times New Roman" w:hAnsi="Times New Roman"/>
                <w:sz w:val="24"/>
                <w:szCs w:val="24"/>
              </w:rPr>
            </w:pPr>
            <w:r w:rsidRPr="00520C4D">
              <w:rPr>
                <w:rFonts w:ascii="Times New Roman" w:hAnsi="Times New Roman"/>
                <w:sz w:val="24"/>
                <w:szCs w:val="24"/>
              </w:rPr>
              <w:t>предшествующие</w:t>
            </w:r>
          </w:p>
        </w:tc>
        <w:tc>
          <w:tcPr>
            <w:tcW w:w="2680" w:type="dxa"/>
          </w:tcPr>
          <w:p w:rsidR="00520C4D" w:rsidRDefault="00520C4D" w:rsidP="00B11B1D">
            <w:pPr>
              <w:pStyle w:val="a9"/>
              <w:tabs>
                <w:tab w:val="left" w:pos="6315"/>
              </w:tabs>
              <w:ind w:left="0"/>
              <w:jc w:val="center"/>
              <w:rPr>
                <w:rFonts w:ascii="Times New Roman" w:hAnsi="Times New Roman"/>
                <w:b/>
                <w:sz w:val="28"/>
                <w:szCs w:val="28"/>
              </w:rPr>
            </w:pPr>
          </w:p>
          <w:p w:rsidR="00520C4D" w:rsidRDefault="00520C4D" w:rsidP="00B11B1D">
            <w:pPr>
              <w:pStyle w:val="a9"/>
              <w:tabs>
                <w:tab w:val="left" w:pos="6315"/>
              </w:tabs>
              <w:ind w:left="0"/>
              <w:jc w:val="center"/>
              <w:rPr>
                <w:rFonts w:ascii="Times New Roman" w:hAnsi="Times New Roman"/>
                <w:b/>
                <w:sz w:val="28"/>
                <w:szCs w:val="28"/>
              </w:rPr>
            </w:pPr>
          </w:p>
          <w:p w:rsidR="00520C4D" w:rsidRDefault="00CB69D2" w:rsidP="00B11B1D">
            <w:pPr>
              <w:pStyle w:val="a9"/>
              <w:tabs>
                <w:tab w:val="left" w:pos="6315"/>
              </w:tabs>
              <w:ind w:left="0"/>
              <w:jc w:val="center"/>
              <w:rPr>
                <w:rFonts w:ascii="Times New Roman" w:hAnsi="Times New Roman"/>
                <w:sz w:val="24"/>
                <w:szCs w:val="24"/>
              </w:rPr>
            </w:pPr>
            <w:r w:rsidRPr="00CB69D2">
              <w:rPr>
                <w:rFonts w:ascii="Times New Roman" w:hAnsi="Times New Roman"/>
                <w:sz w:val="24"/>
                <w:szCs w:val="24"/>
              </w:rPr>
              <w:t>Биология</w:t>
            </w:r>
          </w:p>
          <w:p w:rsidR="00520C4D" w:rsidRPr="00A03AFE" w:rsidRDefault="00B65A78" w:rsidP="00A03AFE">
            <w:pPr>
              <w:pStyle w:val="a9"/>
              <w:tabs>
                <w:tab w:val="left" w:pos="6315"/>
              </w:tabs>
              <w:ind w:left="0"/>
              <w:jc w:val="center"/>
              <w:rPr>
                <w:rFonts w:ascii="Times New Roman" w:hAnsi="Times New Roman"/>
                <w:sz w:val="24"/>
                <w:szCs w:val="24"/>
              </w:rPr>
            </w:pPr>
            <w:r>
              <w:rPr>
                <w:rFonts w:ascii="Times New Roman" w:hAnsi="Times New Roman"/>
                <w:sz w:val="24"/>
                <w:szCs w:val="24"/>
              </w:rPr>
              <w:t>(школьный курс)</w:t>
            </w:r>
          </w:p>
        </w:tc>
        <w:tc>
          <w:tcPr>
            <w:tcW w:w="2470" w:type="dxa"/>
          </w:tcPr>
          <w:p w:rsidR="00520C4D" w:rsidRDefault="00520C4D" w:rsidP="00B65A78">
            <w:pPr>
              <w:pStyle w:val="a9"/>
              <w:tabs>
                <w:tab w:val="left" w:pos="6315"/>
              </w:tabs>
              <w:ind w:left="0"/>
              <w:jc w:val="center"/>
              <w:rPr>
                <w:rFonts w:ascii="Times New Roman" w:hAnsi="Times New Roman"/>
                <w:b/>
                <w:sz w:val="28"/>
                <w:szCs w:val="28"/>
              </w:rPr>
            </w:pPr>
          </w:p>
          <w:p w:rsidR="00B65A78" w:rsidRDefault="00B65A78" w:rsidP="00B65A78">
            <w:pPr>
              <w:pStyle w:val="a9"/>
              <w:tabs>
                <w:tab w:val="left" w:pos="6315"/>
              </w:tabs>
              <w:ind w:left="0"/>
              <w:jc w:val="center"/>
              <w:rPr>
                <w:rFonts w:ascii="Times New Roman" w:hAnsi="Times New Roman"/>
                <w:b/>
                <w:sz w:val="28"/>
                <w:szCs w:val="28"/>
              </w:rPr>
            </w:pPr>
          </w:p>
          <w:p w:rsidR="00B65A78" w:rsidRDefault="00B65A78" w:rsidP="00B65A78">
            <w:pPr>
              <w:pStyle w:val="a9"/>
              <w:tabs>
                <w:tab w:val="left" w:pos="6315"/>
              </w:tabs>
              <w:ind w:left="0"/>
              <w:jc w:val="center"/>
              <w:rPr>
                <w:rFonts w:ascii="Times New Roman" w:hAnsi="Times New Roman"/>
                <w:b/>
                <w:sz w:val="28"/>
                <w:szCs w:val="28"/>
              </w:rPr>
            </w:pPr>
          </w:p>
          <w:p w:rsidR="00B65A78" w:rsidRPr="005316AF" w:rsidRDefault="00B65A78" w:rsidP="00B65A78">
            <w:pPr>
              <w:pStyle w:val="a9"/>
              <w:tabs>
                <w:tab w:val="left" w:pos="6315"/>
              </w:tabs>
              <w:ind w:left="0"/>
              <w:jc w:val="center"/>
              <w:rPr>
                <w:rFonts w:ascii="Times New Roman" w:hAnsi="Times New Roman"/>
                <w:b/>
                <w:sz w:val="28"/>
                <w:szCs w:val="28"/>
              </w:rPr>
            </w:pPr>
            <w:r>
              <w:rPr>
                <w:rFonts w:ascii="Times New Roman" w:hAnsi="Times New Roman"/>
                <w:b/>
                <w:sz w:val="28"/>
                <w:szCs w:val="28"/>
              </w:rPr>
              <w:t>-</w:t>
            </w:r>
          </w:p>
        </w:tc>
        <w:tc>
          <w:tcPr>
            <w:tcW w:w="3509" w:type="dxa"/>
          </w:tcPr>
          <w:p w:rsidR="00536098" w:rsidRPr="00B65A78" w:rsidRDefault="00536098" w:rsidP="00B65A78">
            <w:pPr>
              <w:pStyle w:val="a9"/>
              <w:tabs>
                <w:tab w:val="left" w:pos="6315"/>
              </w:tabs>
              <w:ind w:left="0"/>
              <w:jc w:val="center"/>
              <w:rPr>
                <w:rFonts w:ascii="Times New Roman" w:hAnsi="Times New Roman"/>
                <w:b/>
                <w:sz w:val="24"/>
                <w:szCs w:val="24"/>
              </w:rPr>
            </w:pPr>
            <w:r>
              <w:rPr>
                <w:rFonts w:ascii="Times New Roman" w:hAnsi="Times New Roman"/>
                <w:color w:val="000000"/>
                <w:sz w:val="24"/>
                <w:szCs w:val="24"/>
              </w:rPr>
              <w:t>«</w:t>
            </w:r>
            <w:r w:rsidRPr="00536098">
              <w:rPr>
                <w:rFonts w:ascii="Times New Roman" w:hAnsi="Times New Roman"/>
                <w:color w:val="000000"/>
                <w:sz w:val="24"/>
                <w:szCs w:val="24"/>
              </w:rPr>
              <w:t>Бактерии. Инфекционные заболевания. Роль бактерий на Земле</w:t>
            </w:r>
            <w:r>
              <w:rPr>
                <w:rFonts w:ascii="Times New Roman" w:hAnsi="Times New Roman"/>
                <w:color w:val="000000"/>
                <w:sz w:val="24"/>
                <w:szCs w:val="24"/>
              </w:rPr>
              <w:t>»</w:t>
            </w:r>
          </w:p>
          <w:p w:rsidR="00CB69D2" w:rsidRPr="00B65A78" w:rsidRDefault="00536098" w:rsidP="00B65A78">
            <w:pPr>
              <w:pStyle w:val="a9"/>
              <w:tabs>
                <w:tab w:val="left" w:pos="6315"/>
              </w:tabs>
              <w:ind w:left="0"/>
              <w:jc w:val="center"/>
              <w:rPr>
                <w:rFonts w:ascii="Times New Roman" w:hAnsi="Times New Roman"/>
                <w:b/>
                <w:sz w:val="24"/>
                <w:szCs w:val="24"/>
              </w:rPr>
            </w:pPr>
            <w:r>
              <w:rPr>
                <w:rFonts w:ascii="Times New Roman" w:hAnsi="Times New Roman"/>
                <w:color w:val="000000"/>
                <w:sz w:val="24"/>
                <w:szCs w:val="24"/>
              </w:rPr>
              <w:t>«</w:t>
            </w:r>
            <w:r w:rsidRPr="00536098">
              <w:rPr>
                <w:rFonts w:ascii="Times New Roman" w:hAnsi="Times New Roman"/>
                <w:color w:val="000000"/>
                <w:sz w:val="24"/>
                <w:szCs w:val="24"/>
              </w:rPr>
              <w:t xml:space="preserve">Вирусы. Бактериофаги. Меры профилактики распространения вирусных </w:t>
            </w:r>
            <w:r>
              <w:rPr>
                <w:rFonts w:ascii="Times New Roman" w:hAnsi="Times New Roman"/>
                <w:color w:val="000000"/>
                <w:sz w:val="24"/>
                <w:szCs w:val="24"/>
              </w:rPr>
              <w:t>заболеваний. Профилактика СПИДа»</w:t>
            </w:r>
          </w:p>
        </w:tc>
      </w:tr>
      <w:tr w:rsidR="00625401" w:rsidRPr="005316AF" w:rsidTr="00933CF2">
        <w:trPr>
          <w:trHeight w:val="969"/>
        </w:trPr>
        <w:tc>
          <w:tcPr>
            <w:tcW w:w="1078" w:type="dxa"/>
            <w:vMerge w:val="restart"/>
            <w:textDirection w:val="btLr"/>
          </w:tcPr>
          <w:p w:rsidR="00625401" w:rsidRPr="00780F38" w:rsidRDefault="00625401" w:rsidP="00B11B1D">
            <w:pPr>
              <w:pStyle w:val="a9"/>
              <w:tabs>
                <w:tab w:val="left" w:pos="6315"/>
              </w:tabs>
              <w:ind w:left="113" w:right="113"/>
              <w:jc w:val="center"/>
              <w:rPr>
                <w:rFonts w:ascii="Times New Roman" w:hAnsi="Times New Roman"/>
                <w:sz w:val="24"/>
                <w:szCs w:val="24"/>
              </w:rPr>
            </w:pPr>
            <w:r w:rsidRPr="00780F38">
              <w:rPr>
                <w:rFonts w:ascii="Times New Roman" w:hAnsi="Times New Roman"/>
                <w:sz w:val="24"/>
                <w:szCs w:val="24"/>
              </w:rPr>
              <w:t>сопутствующие</w:t>
            </w:r>
          </w:p>
        </w:tc>
        <w:tc>
          <w:tcPr>
            <w:tcW w:w="2680" w:type="dxa"/>
          </w:tcPr>
          <w:p w:rsidR="00625401" w:rsidRPr="005316AF" w:rsidRDefault="00164147" w:rsidP="00164147">
            <w:pPr>
              <w:pStyle w:val="a9"/>
              <w:tabs>
                <w:tab w:val="left" w:pos="6315"/>
              </w:tabs>
              <w:ind w:left="0"/>
              <w:jc w:val="center"/>
              <w:rPr>
                <w:rFonts w:ascii="Times New Roman" w:hAnsi="Times New Roman"/>
                <w:b/>
                <w:sz w:val="28"/>
                <w:szCs w:val="28"/>
              </w:rPr>
            </w:pPr>
            <w:r>
              <w:rPr>
                <w:rFonts w:ascii="Times New Roman" w:hAnsi="Times New Roman"/>
                <w:sz w:val="24"/>
                <w:szCs w:val="24"/>
              </w:rPr>
              <w:t>ОП 09 Основы микробиологии и иммунологии</w:t>
            </w:r>
          </w:p>
        </w:tc>
        <w:tc>
          <w:tcPr>
            <w:tcW w:w="2470"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w:t>
            </w:r>
          </w:p>
        </w:tc>
        <w:tc>
          <w:tcPr>
            <w:tcW w:w="3509" w:type="dxa"/>
          </w:tcPr>
          <w:p w:rsidR="00164147" w:rsidRPr="005316AF" w:rsidRDefault="00625401" w:rsidP="00164147">
            <w:pPr>
              <w:pStyle w:val="a9"/>
              <w:tabs>
                <w:tab w:val="left" w:pos="6315"/>
              </w:tabs>
              <w:ind w:left="0"/>
              <w:jc w:val="center"/>
              <w:rPr>
                <w:rFonts w:ascii="Times New Roman" w:hAnsi="Times New Roman"/>
                <w:sz w:val="24"/>
                <w:szCs w:val="24"/>
              </w:rPr>
            </w:pPr>
            <w:r w:rsidRPr="005316AF">
              <w:rPr>
                <w:rFonts w:ascii="Times New Roman" w:hAnsi="Times New Roman"/>
                <w:b/>
                <w:sz w:val="24"/>
                <w:szCs w:val="24"/>
              </w:rPr>
              <w:t>«</w:t>
            </w:r>
            <w:r w:rsidR="00164147">
              <w:rPr>
                <w:rFonts w:ascii="Times New Roman" w:hAnsi="Times New Roman"/>
                <w:sz w:val="24"/>
                <w:szCs w:val="24"/>
              </w:rPr>
              <w:t>Экология микроорганизмов»</w:t>
            </w:r>
          </w:p>
          <w:p w:rsidR="00CD0FC9" w:rsidRPr="005316AF" w:rsidRDefault="00164147" w:rsidP="00064FBD">
            <w:pPr>
              <w:pStyle w:val="a9"/>
              <w:tabs>
                <w:tab w:val="left" w:pos="6315"/>
              </w:tabs>
              <w:ind w:left="0"/>
              <w:jc w:val="center"/>
              <w:rPr>
                <w:rFonts w:ascii="Times New Roman" w:hAnsi="Times New Roman"/>
                <w:b/>
                <w:sz w:val="24"/>
                <w:szCs w:val="24"/>
              </w:rPr>
            </w:pPr>
            <w:r>
              <w:rPr>
                <w:rFonts w:ascii="Times New Roman" w:hAnsi="Times New Roman"/>
                <w:sz w:val="24"/>
                <w:szCs w:val="24"/>
              </w:rPr>
              <w:t>«ВБИ</w:t>
            </w:r>
            <w:r w:rsidR="00CD0FC9" w:rsidRPr="005316AF">
              <w:rPr>
                <w:rFonts w:ascii="Times New Roman" w:hAnsi="Times New Roman"/>
                <w:sz w:val="24"/>
                <w:szCs w:val="24"/>
              </w:rPr>
              <w:t>»</w:t>
            </w:r>
          </w:p>
        </w:tc>
      </w:tr>
      <w:tr w:rsidR="00625401" w:rsidRPr="005316AF" w:rsidTr="00933CF2">
        <w:trPr>
          <w:trHeight w:val="624"/>
        </w:trPr>
        <w:tc>
          <w:tcPr>
            <w:tcW w:w="1078" w:type="dxa"/>
            <w:vMerge/>
          </w:tcPr>
          <w:p w:rsidR="00625401" w:rsidRPr="005316AF" w:rsidRDefault="00625401" w:rsidP="00B11B1D">
            <w:pPr>
              <w:pStyle w:val="a9"/>
              <w:tabs>
                <w:tab w:val="left" w:pos="6315"/>
              </w:tabs>
              <w:ind w:left="0"/>
              <w:jc w:val="center"/>
              <w:rPr>
                <w:rFonts w:ascii="Times New Roman" w:hAnsi="Times New Roman"/>
                <w:b/>
                <w:sz w:val="28"/>
                <w:szCs w:val="28"/>
              </w:rPr>
            </w:pPr>
          </w:p>
        </w:tc>
        <w:tc>
          <w:tcPr>
            <w:tcW w:w="2680" w:type="dxa"/>
          </w:tcPr>
          <w:p w:rsidR="00625401" w:rsidRPr="005316AF" w:rsidRDefault="00A51BF6" w:rsidP="00A51BF6">
            <w:pPr>
              <w:pStyle w:val="a9"/>
              <w:tabs>
                <w:tab w:val="left" w:pos="6315"/>
              </w:tabs>
              <w:ind w:left="0"/>
              <w:jc w:val="center"/>
              <w:rPr>
                <w:rFonts w:ascii="Times New Roman" w:hAnsi="Times New Roman"/>
                <w:sz w:val="24"/>
                <w:szCs w:val="24"/>
              </w:rPr>
            </w:pPr>
            <w:r>
              <w:rPr>
                <w:rFonts w:ascii="Times New Roman" w:hAnsi="Times New Roman"/>
                <w:sz w:val="24"/>
                <w:szCs w:val="24"/>
              </w:rPr>
              <w:t>ОПД 07</w:t>
            </w:r>
            <w:r w:rsidR="00625401" w:rsidRPr="005316AF">
              <w:rPr>
                <w:rFonts w:ascii="Times New Roman" w:hAnsi="Times New Roman"/>
                <w:sz w:val="24"/>
                <w:szCs w:val="24"/>
              </w:rPr>
              <w:t xml:space="preserve"> Основы </w:t>
            </w:r>
            <w:r>
              <w:rPr>
                <w:rFonts w:ascii="Times New Roman" w:hAnsi="Times New Roman"/>
                <w:sz w:val="24"/>
                <w:szCs w:val="24"/>
              </w:rPr>
              <w:t>латинского языка с медицинской терминологией</w:t>
            </w:r>
          </w:p>
        </w:tc>
        <w:tc>
          <w:tcPr>
            <w:tcW w:w="2470"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w:t>
            </w:r>
          </w:p>
        </w:tc>
        <w:tc>
          <w:tcPr>
            <w:tcW w:w="3509" w:type="dxa"/>
            <w:tcBorders>
              <w:bottom w:val="single" w:sz="4" w:space="0" w:color="auto"/>
            </w:tcBorders>
          </w:tcPr>
          <w:p w:rsidR="00625401" w:rsidRPr="005316AF" w:rsidRDefault="00625401" w:rsidP="00A51BF6">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w:t>
            </w:r>
            <w:r w:rsidR="00A51BF6">
              <w:rPr>
                <w:rFonts w:ascii="Times New Roman" w:hAnsi="Times New Roman"/>
                <w:sz w:val="24"/>
                <w:szCs w:val="24"/>
              </w:rPr>
              <w:t>Медицинская терминология</w:t>
            </w:r>
            <w:r w:rsidRPr="005316AF">
              <w:rPr>
                <w:rFonts w:ascii="Times New Roman" w:hAnsi="Times New Roman"/>
                <w:sz w:val="24"/>
                <w:szCs w:val="24"/>
              </w:rPr>
              <w:t>»</w:t>
            </w:r>
          </w:p>
        </w:tc>
      </w:tr>
      <w:tr w:rsidR="00625401" w:rsidRPr="005316AF" w:rsidTr="00933CF2">
        <w:trPr>
          <w:cantSplit/>
          <w:trHeight w:val="1134"/>
        </w:trPr>
        <w:tc>
          <w:tcPr>
            <w:tcW w:w="1078" w:type="dxa"/>
            <w:textDirection w:val="btLr"/>
          </w:tcPr>
          <w:p w:rsidR="00625401" w:rsidRPr="00780F38" w:rsidRDefault="00625401" w:rsidP="00B11B1D">
            <w:pPr>
              <w:pStyle w:val="a9"/>
              <w:tabs>
                <w:tab w:val="left" w:pos="6315"/>
              </w:tabs>
              <w:ind w:left="113" w:right="113"/>
              <w:jc w:val="center"/>
              <w:rPr>
                <w:rFonts w:ascii="Times New Roman" w:hAnsi="Times New Roman"/>
                <w:sz w:val="24"/>
                <w:szCs w:val="24"/>
              </w:rPr>
            </w:pPr>
            <w:r w:rsidRPr="00780F38">
              <w:rPr>
                <w:rFonts w:ascii="Times New Roman" w:hAnsi="Times New Roman"/>
                <w:sz w:val="24"/>
                <w:szCs w:val="24"/>
              </w:rPr>
              <w:lastRenderedPageBreak/>
              <w:t>последующие</w:t>
            </w:r>
          </w:p>
        </w:tc>
        <w:tc>
          <w:tcPr>
            <w:tcW w:w="2680" w:type="dxa"/>
          </w:tcPr>
          <w:p w:rsidR="00625401" w:rsidRPr="005316AF" w:rsidRDefault="00625401" w:rsidP="00DE46E3">
            <w:pPr>
              <w:pStyle w:val="a9"/>
              <w:tabs>
                <w:tab w:val="left" w:pos="6315"/>
              </w:tabs>
              <w:ind w:left="0"/>
              <w:rPr>
                <w:rFonts w:ascii="Times New Roman" w:hAnsi="Times New Roman"/>
                <w:sz w:val="24"/>
                <w:szCs w:val="24"/>
              </w:rPr>
            </w:pPr>
          </w:p>
          <w:p w:rsidR="00625401" w:rsidRPr="005316AF" w:rsidRDefault="009B6CAE" w:rsidP="00BB7A08">
            <w:pPr>
              <w:pStyle w:val="a9"/>
              <w:tabs>
                <w:tab w:val="left" w:pos="6315"/>
              </w:tabs>
              <w:ind w:left="0"/>
              <w:jc w:val="center"/>
              <w:rPr>
                <w:rFonts w:ascii="Times New Roman" w:hAnsi="Times New Roman"/>
                <w:sz w:val="24"/>
                <w:szCs w:val="24"/>
              </w:rPr>
            </w:pPr>
            <w:r>
              <w:rPr>
                <w:rFonts w:ascii="Times New Roman" w:hAnsi="Times New Roman"/>
                <w:sz w:val="24"/>
                <w:szCs w:val="24"/>
              </w:rPr>
              <w:t>ПМ 01</w:t>
            </w:r>
            <w:r w:rsidR="009A4A17">
              <w:rPr>
                <w:rFonts w:ascii="Times New Roman" w:hAnsi="Times New Roman"/>
                <w:sz w:val="24"/>
                <w:szCs w:val="24"/>
              </w:rPr>
              <w:t xml:space="preserve"> Диагностическая деятельность</w:t>
            </w:r>
          </w:p>
        </w:tc>
        <w:tc>
          <w:tcPr>
            <w:tcW w:w="2470" w:type="dxa"/>
          </w:tcPr>
          <w:p w:rsidR="00625401" w:rsidRDefault="00625401" w:rsidP="004C76F2">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МДК 0</w:t>
            </w:r>
            <w:r w:rsidR="009A4A17">
              <w:rPr>
                <w:rFonts w:ascii="Times New Roman" w:hAnsi="Times New Roman"/>
                <w:sz w:val="24"/>
                <w:szCs w:val="24"/>
              </w:rPr>
              <w:t>1</w:t>
            </w:r>
            <w:r w:rsidRPr="005316AF">
              <w:rPr>
                <w:rFonts w:ascii="Times New Roman" w:hAnsi="Times New Roman"/>
                <w:sz w:val="24"/>
                <w:szCs w:val="24"/>
              </w:rPr>
              <w:t xml:space="preserve">.01.  </w:t>
            </w:r>
            <w:r w:rsidR="009A4A17">
              <w:rPr>
                <w:rFonts w:ascii="Times New Roman" w:hAnsi="Times New Roman"/>
                <w:sz w:val="24"/>
                <w:szCs w:val="24"/>
              </w:rPr>
              <w:t>Пропедевтика клинических дисциплин</w:t>
            </w:r>
            <w:r w:rsidR="0091127E">
              <w:rPr>
                <w:rFonts w:ascii="Times New Roman" w:hAnsi="Times New Roman"/>
                <w:sz w:val="24"/>
                <w:szCs w:val="24"/>
              </w:rPr>
              <w:t>.</w:t>
            </w:r>
          </w:p>
          <w:p w:rsidR="0091127E" w:rsidRPr="005316AF" w:rsidRDefault="0091127E" w:rsidP="0091127E">
            <w:pPr>
              <w:pStyle w:val="a9"/>
              <w:tabs>
                <w:tab w:val="left" w:pos="6315"/>
              </w:tabs>
              <w:ind w:left="0"/>
              <w:jc w:val="center"/>
              <w:rPr>
                <w:rFonts w:ascii="Times New Roman" w:hAnsi="Times New Roman"/>
                <w:sz w:val="24"/>
                <w:szCs w:val="24"/>
              </w:rPr>
            </w:pPr>
            <w:r>
              <w:rPr>
                <w:rFonts w:ascii="Times New Roman" w:hAnsi="Times New Roman"/>
                <w:sz w:val="24"/>
                <w:szCs w:val="24"/>
              </w:rPr>
              <w:t>Тема 3.1 Диагностика хирургических болезней</w:t>
            </w:r>
          </w:p>
        </w:tc>
        <w:tc>
          <w:tcPr>
            <w:tcW w:w="3509" w:type="dxa"/>
            <w:tcBorders>
              <w:bottom w:val="single" w:sz="4" w:space="0" w:color="auto"/>
            </w:tcBorders>
          </w:tcPr>
          <w:p w:rsidR="00625401" w:rsidRPr="00B37B01" w:rsidRDefault="00B65A78" w:rsidP="00CD0FC9">
            <w:pPr>
              <w:pStyle w:val="a9"/>
              <w:tabs>
                <w:tab w:val="left" w:pos="6315"/>
              </w:tabs>
              <w:ind w:left="0"/>
              <w:jc w:val="center"/>
              <w:rPr>
                <w:rFonts w:ascii="Times New Roman" w:hAnsi="Times New Roman"/>
                <w:sz w:val="24"/>
                <w:szCs w:val="24"/>
              </w:rPr>
            </w:pPr>
            <w:r>
              <w:rPr>
                <w:rFonts w:ascii="Times New Roman" w:hAnsi="Times New Roman"/>
                <w:sz w:val="24"/>
                <w:szCs w:val="24"/>
              </w:rPr>
              <w:t>«</w:t>
            </w:r>
            <w:r w:rsidR="0091127E">
              <w:rPr>
                <w:rFonts w:ascii="Times New Roman" w:hAnsi="Times New Roman"/>
                <w:sz w:val="24"/>
                <w:szCs w:val="24"/>
              </w:rPr>
              <w:t>Профилактика ВБИ. Методы асептики, антисептики</w:t>
            </w:r>
            <w:r>
              <w:rPr>
                <w:rFonts w:ascii="Times New Roman" w:hAnsi="Times New Roman"/>
                <w:sz w:val="24"/>
                <w:szCs w:val="24"/>
              </w:rPr>
              <w:t>»</w:t>
            </w:r>
          </w:p>
        </w:tc>
      </w:tr>
    </w:tbl>
    <w:p w:rsidR="00100ACC" w:rsidRPr="00100ACC" w:rsidRDefault="00100ACC" w:rsidP="00100ACC">
      <w:pPr>
        <w:tabs>
          <w:tab w:val="left" w:pos="6315"/>
        </w:tabs>
        <w:rPr>
          <w:rFonts w:ascii="Times New Roman" w:hAnsi="Times New Roman"/>
          <w:sz w:val="28"/>
          <w:szCs w:val="28"/>
        </w:rPr>
      </w:pPr>
    </w:p>
    <w:p w:rsidR="00100ACC" w:rsidRPr="00001A18" w:rsidRDefault="00625401" w:rsidP="00C61781">
      <w:pPr>
        <w:pStyle w:val="a9"/>
        <w:tabs>
          <w:tab w:val="left" w:pos="6315"/>
        </w:tabs>
        <w:ind w:left="0"/>
        <w:jc w:val="center"/>
        <w:rPr>
          <w:rFonts w:ascii="Times New Roman" w:hAnsi="Times New Roman"/>
          <w:b/>
          <w:sz w:val="28"/>
          <w:szCs w:val="28"/>
        </w:rPr>
      </w:pPr>
      <w:r>
        <w:rPr>
          <w:rFonts w:ascii="Times New Roman" w:hAnsi="Times New Roman"/>
          <w:b/>
          <w:sz w:val="28"/>
          <w:szCs w:val="28"/>
        </w:rPr>
        <w:t>Внутримодульные связи</w:t>
      </w:r>
    </w:p>
    <w:p w:rsidR="00625401" w:rsidRPr="00397195" w:rsidRDefault="00625401" w:rsidP="00100ACC">
      <w:pPr>
        <w:pStyle w:val="a9"/>
        <w:numPr>
          <w:ilvl w:val="0"/>
          <w:numId w:val="8"/>
        </w:numPr>
        <w:tabs>
          <w:tab w:val="left" w:pos="1080"/>
        </w:tabs>
        <w:spacing w:line="360" w:lineRule="auto"/>
        <w:jc w:val="both"/>
        <w:rPr>
          <w:rFonts w:ascii="Times New Roman" w:hAnsi="Times New Roman"/>
          <w:b/>
          <w:sz w:val="28"/>
          <w:szCs w:val="28"/>
        </w:rPr>
      </w:pPr>
      <w:r>
        <w:rPr>
          <w:rFonts w:ascii="Times New Roman" w:hAnsi="Times New Roman"/>
          <w:b/>
          <w:sz w:val="28"/>
          <w:szCs w:val="28"/>
        </w:rPr>
        <w:t>Предшествующие</w:t>
      </w:r>
      <w:r w:rsidRPr="00397195">
        <w:rPr>
          <w:rFonts w:ascii="Times New Roman" w:hAnsi="Times New Roman"/>
          <w:b/>
          <w:sz w:val="28"/>
          <w:szCs w:val="28"/>
        </w:rPr>
        <w:t>:</w:t>
      </w:r>
    </w:p>
    <w:p w:rsidR="00625401" w:rsidRDefault="00625401" w:rsidP="00100ACC">
      <w:pPr>
        <w:pStyle w:val="a9"/>
        <w:numPr>
          <w:ilvl w:val="0"/>
          <w:numId w:val="7"/>
        </w:numPr>
        <w:tabs>
          <w:tab w:val="left" w:pos="720"/>
        </w:tabs>
        <w:spacing w:line="360" w:lineRule="auto"/>
        <w:jc w:val="both"/>
        <w:rPr>
          <w:rFonts w:ascii="Times New Roman" w:hAnsi="Times New Roman"/>
          <w:b/>
          <w:i/>
          <w:sz w:val="28"/>
          <w:szCs w:val="28"/>
          <w:u w:val="single"/>
        </w:rPr>
      </w:pPr>
      <w:r w:rsidRPr="00445A38">
        <w:rPr>
          <w:rFonts w:ascii="Times New Roman" w:hAnsi="Times New Roman"/>
          <w:b/>
          <w:i/>
          <w:sz w:val="28"/>
          <w:szCs w:val="28"/>
          <w:u w:val="single"/>
        </w:rPr>
        <w:t>МДК 07. 01 «Теория и практика сестринского дела»</w:t>
      </w:r>
    </w:p>
    <w:p w:rsidR="004C76F2" w:rsidRDefault="00EE48EE" w:rsidP="00100AC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8"/>
          <w:szCs w:val="28"/>
        </w:rPr>
      </w:pPr>
      <w:r w:rsidRPr="00743DE8">
        <w:rPr>
          <w:rFonts w:ascii="Times New Roman" w:hAnsi="Times New Roman"/>
          <w:bCs/>
          <w:sz w:val="28"/>
          <w:szCs w:val="28"/>
        </w:rPr>
        <w:t>Тема 1.2</w:t>
      </w:r>
      <w:r w:rsidR="007C2048" w:rsidRPr="00743DE8">
        <w:rPr>
          <w:rFonts w:ascii="Times New Roman" w:hAnsi="Times New Roman"/>
          <w:bCs/>
          <w:sz w:val="28"/>
          <w:szCs w:val="28"/>
        </w:rPr>
        <w:t>.</w:t>
      </w:r>
      <w:r w:rsidR="007C2048" w:rsidRPr="007C2048">
        <w:rPr>
          <w:rFonts w:ascii="Times New Roman" w:hAnsi="Times New Roman"/>
          <w:bCs/>
          <w:sz w:val="28"/>
          <w:szCs w:val="28"/>
        </w:rPr>
        <w:t>Общение в сестринском деле</w:t>
      </w:r>
      <w:r w:rsidR="00B63261">
        <w:rPr>
          <w:rFonts w:ascii="Times New Roman" w:hAnsi="Times New Roman"/>
          <w:bCs/>
          <w:sz w:val="28"/>
          <w:szCs w:val="28"/>
        </w:rPr>
        <w:t>.</w:t>
      </w:r>
    </w:p>
    <w:p w:rsidR="004C76F2" w:rsidRDefault="00EE48EE" w:rsidP="00100AC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8"/>
          <w:szCs w:val="28"/>
        </w:rPr>
      </w:pPr>
      <w:r w:rsidRPr="00743DE8">
        <w:rPr>
          <w:rFonts w:ascii="Times New Roman" w:hAnsi="Times New Roman"/>
          <w:bCs/>
          <w:sz w:val="28"/>
          <w:szCs w:val="28"/>
        </w:rPr>
        <w:t>Тема 1.3</w:t>
      </w:r>
      <w:r w:rsidR="007C2048" w:rsidRPr="004C76F2">
        <w:rPr>
          <w:rFonts w:ascii="Times New Roman" w:hAnsi="Times New Roman"/>
          <w:b/>
          <w:bCs/>
          <w:sz w:val="28"/>
          <w:szCs w:val="28"/>
        </w:rPr>
        <w:t xml:space="preserve">. </w:t>
      </w:r>
      <w:r w:rsidR="007C2048" w:rsidRPr="004C76F2">
        <w:rPr>
          <w:rFonts w:ascii="Times New Roman" w:hAnsi="Times New Roman"/>
          <w:bCs/>
          <w:sz w:val="28"/>
          <w:szCs w:val="28"/>
        </w:rPr>
        <w:t>Обучение в сестринском деле</w:t>
      </w:r>
      <w:r w:rsidR="00B63261">
        <w:rPr>
          <w:rFonts w:ascii="Times New Roman" w:hAnsi="Times New Roman"/>
          <w:bCs/>
          <w:sz w:val="28"/>
          <w:szCs w:val="28"/>
        </w:rPr>
        <w:t>.</w:t>
      </w:r>
    </w:p>
    <w:p w:rsidR="001972C5" w:rsidRPr="001972C5" w:rsidRDefault="001972C5" w:rsidP="00100AC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8"/>
          <w:szCs w:val="28"/>
        </w:rPr>
      </w:pPr>
      <w:r>
        <w:rPr>
          <w:rFonts w:ascii="Times New Roman" w:hAnsi="Times New Roman"/>
          <w:b/>
          <w:sz w:val="28"/>
          <w:szCs w:val="28"/>
        </w:rPr>
        <w:t>2. Сопутствующие</w:t>
      </w:r>
      <w:r w:rsidRPr="00397195">
        <w:rPr>
          <w:rFonts w:ascii="Times New Roman" w:hAnsi="Times New Roman"/>
          <w:b/>
          <w:sz w:val="28"/>
          <w:szCs w:val="28"/>
        </w:rPr>
        <w:t>:</w:t>
      </w:r>
    </w:p>
    <w:p w:rsidR="00625401" w:rsidRPr="00445A38" w:rsidRDefault="00625401" w:rsidP="00100ACC">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
          <w:sz w:val="28"/>
          <w:szCs w:val="28"/>
          <w:u w:val="single"/>
        </w:rPr>
      </w:pPr>
      <w:r w:rsidRPr="00445A38">
        <w:rPr>
          <w:rFonts w:ascii="Times New Roman" w:hAnsi="Times New Roman"/>
          <w:b/>
          <w:i/>
          <w:sz w:val="28"/>
          <w:szCs w:val="28"/>
          <w:u w:val="single"/>
        </w:rPr>
        <w:t>МДК 07. 02 «</w:t>
      </w:r>
      <w:r w:rsidR="00285A45">
        <w:rPr>
          <w:rFonts w:ascii="Times New Roman" w:hAnsi="Times New Roman"/>
          <w:b/>
          <w:i/>
          <w:sz w:val="28"/>
          <w:szCs w:val="28"/>
          <w:u w:val="single"/>
        </w:rPr>
        <w:t xml:space="preserve">Безопасная больничная среда для </w:t>
      </w:r>
      <w:r w:rsidRPr="00445A38">
        <w:rPr>
          <w:rFonts w:ascii="Times New Roman" w:hAnsi="Times New Roman"/>
          <w:b/>
          <w:i/>
          <w:sz w:val="28"/>
          <w:szCs w:val="28"/>
          <w:u w:val="single"/>
        </w:rPr>
        <w:t>пациентов и персонала»</w:t>
      </w:r>
    </w:p>
    <w:p w:rsidR="00BC0E1B" w:rsidRDefault="00625401" w:rsidP="00100ACC">
      <w:pPr>
        <w:pStyle w:val="a9"/>
        <w:tabs>
          <w:tab w:val="left" w:pos="720"/>
        </w:tabs>
        <w:spacing w:line="360" w:lineRule="auto"/>
        <w:jc w:val="both"/>
        <w:rPr>
          <w:rFonts w:ascii="Times New Roman" w:hAnsi="Times New Roman"/>
          <w:sz w:val="28"/>
          <w:szCs w:val="28"/>
        </w:rPr>
      </w:pPr>
      <w:r w:rsidRPr="00743DE8">
        <w:rPr>
          <w:rFonts w:ascii="Times New Roman" w:hAnsi="Times New Roman"/>
          <w:sz w:val="28"/>
          <w:szCs w:val="28"/>
        </w:rPr>
        <w:t xml:space="preserve">Тема </w:t>
      </w:r>
      <w:r w:rsidR="00BC0E1B">
        <w:rPr>
          <w:rFonts w:ascii="Times New Roman" w:hAnsi="Times New Roman"/>
          <w:sz w:val="28"/>
          <w:szCs w:val="28"/>
        </w:rPr>
        <w:t>2.1</w:t>
      </w:r>
      <w:r w:rsidR="00EC7647">
        <w:rPr>
          <w:rFonts w:ascii="Times New Roman" w:hAnsi="Times New Roman"/>
          <w:sz w:val="28"/>
          <w:szCs w:val="28"/>
        </w:rPr>
        <w:t>.</w:t>
      </w:r>
      <w:r w:rsidR="00432463">
        <w:rPr>
          <w:rFonts w:ascii="Times New Roman" w:hAnsi="Times New Roman"/>
          <w:sz w:val="28"/>
          <w:szCs w:val="28"/>
        </w:rPr>
        <w:t xml:space="preserve"> Про</w:t>
      </w:r>
      <w:r w:rsidR="00BC0E1B">
        <w:rPr>
          <w:rFonts w:ascii="Times New Roman" w:hAnsi="Times New Roman"/>
          <w:sz w:val="28"/>
          <w:szCs w:val="28"/>
        </w:rPr>
        <w:t>блема ВБИ.</w:t>
      </w:r>
    </w:p>
    <w:p w:rsidR="00432463" w:rsidRDefault="00FC1220" w:rsidP="00100ACC">
      <w:pPr>
        <w:pStyle w:val="a9"/>
        <w:tabs>
          <w:tab w:val="left" w:pos="720"/>
        </w:tabs>
        <w:spacing w:line="360" w:lineRule="auto"/>
        <w:jc w:val="both"/>
        <w:rPr>
          <w:rFonts w:ascii="Times New Roman" w:hAnsi="Times New Roman"/>
          <w:sz w:val="28"/>
          <w:szCs w:val="28"/>
        </w:rPr>
      </w:pPr>
      <w:r>
        <w:rPr>
          <w:rFonts w:ascii="Times New Roman" w:hAnsi="Times New Roman"/>
          <w:sz w:val="28"/>
          <w:szCs w:val="28"/>
        </w:rPr>
        <w:t>Тема 2.2</w:t>
      </w:r>
      <w:r w:rsidR="00EC7647">
        <w:rPr>
          <w:rFonts w:ascii="Times New Roman" w:hAnsi="Times New Roman"/>
          <w:sz w:val="28"/>
          <w:szCs w:val="28"/>
        </w:rPr>
        <w:t>.</w:t>
      </w:r>
      <w:r>
        <w:rPr>
          <w:rFonts w:ascii="Times New Roman" w:hAnsi="Times New Roman"/>
          <w:sz w:val="28"/>
          <w:szCs w:val="28"/>
        </w:rPr>
        <w:t xml:space="preserve"> Профилактика ВБИ.</w:t>
      </w:r>
    </w:p>
    <w:p w:rsidR="00432463" w:rsidRDefault="00432463" w:rsidP="00100ACC">
      <w:pPr>
        <w:pStyle w:val="a9"/>
        <w:tabs>
          <w:tab w:val="left" w:pos="720"/>
        </w:tabs>
        <w:spacing w:line="360" w:lineRule="auto"/>
        <w:jc w:val="both"/>
        <w:rPr>
          <w:rFonts w:ascii="Times New Roman" w:hAnsi="Times New Roman"/>
          <w:sz w:val="28"/>
          <w:szCs w:val="28"/>
        </w:rPr>
      </w:pPr>
      <w:r>
        <w:rPr>
          <w:rFonts w:ascii="Times New Roman" w:hAnsi="Times New Roman"/>
          <w:sz w:val="28"/>
          <w:szCs w:val="28"/>
        </w:rPr>
        <w:t>Тема 2.5-2.6</w:t>
      </w:r>
      <w:r w:rsidR="00EC7647">
        <w:rPr>
          <w:rFonts w:ascii="Times New Roman" w:hAnsi="Times New Roman"/>
          <w:sz w:val="28"/>
          <w:szCs w:val="28"/>
        </w:rPr>
        <w:t>.</w:t>
      </w:r>
      <w:r>
        <w:rPr>
          <w:rFonts w:ascii="Times New Roman" w:hAnsi="Times New Roman"/>
          <w:sz w:val="28"/>
          <w:szCs w:val="28"/>
        </w:rPr>
        <w:t xml:space="preserve"> Стерилизация.</w:t>
      </w:r>
    </w:p>
    <w:p w:rsidR="00B63261" w:rsidRDefault="00432463" w:rsidP="00100ACC">
      <w:pPr>
        <w:pStyle w:val="a9"/>
        <w:tabs>
          <w:tab w:val="left" w:pos="720"/>
        </w:tabs>
        <w:spacing w:line="360" w:lineRule="auto"/>
        <w:jc w:val="both"/>
        <w:rPr>
          <w:rFonts w:ascii="Times New Roman" w:hAnsi="Times New Roman"/>
          <w:sz w:val="28"/>
          <w:szCs w:val="28"/>
        </w:rPr>
      </w:pPr>
      <w:r>
        <w:rPr>
          <w:rFonts w:ascii="Times New Roman" w:hAnsi="Times New Roman"/>
          <w:sz w:val="28"/>
          <w:szCs w:val="28"/>
        </w:rPr>
        <w:t>Тема 2.7</w:t>
      </w:r>
      <w:r w:rsidR="00EC7647">
        <w:rPr>
          <w:rFonts w:ascii="Times New Roman" w:hAnsi="Times New Roman"/>
          <w:sz w:val="28"/>
          <w:szCs w:val="28"/>
        </w:rPr>
        <w:t>.</w:t>
      </w:r>
      <w:r>
        <w:rPr>
          <w:rFonts w:ascii="Times New Roman" w:hAnsi="Times New Roman"/>
          <w:sz w:val="28"/>
          <w:szCs w:val="28"/>
        </w:rPr>
        <w:t xml:space="preserve"> Организация безопасной среды для пациентов и персонала</w:t>
      </w:r>
      <w:r w:rsidR="00B63261">
        <w:rPr>
          <w:rFonts w:ascii="Times New Roman" w:hAnsi="Times New Roman"/>
          <w:sz w:val="28"/>
          <w:szCs w:val="28"/>
        </w:rPr>
        <w:t>.</w:t>
      </w:r>
    </w:p>
    <w:p w:rsidR="00B63261" w:rsidRPr="00B63261" w:rsidRDefault="00B63261" w:rsidP="00100ACC">
      <w:pPr>
        <w:pStyle w:val="a9"/>
        <w:tabs>
          <w:tab w:val="left" w:pos="720"/>
        </w:tabs>
        <w:spacing w:line="360" w:lineRule="auto"/>
        <w:jc w:val="both"/>
        <w:rPr>
          <w:rFonts w:ascii="Times New Roman" w:hAnsi="Times New Roman"/>
          <w:b/>
          <w:sz w:val="28"/>
          <w:szCs w:val="28"/>
        </w:rPr>
      </w:pPr>
      <w:r w:rsidRPr="00B63261">
        <w:rPr>
          <w:rFonts w:ascii="Times New Roman" w:hAnsi="Times New Roman"/>
          <w:b/>
          <w:sz w:val="28"/>
          <w:szCs w:val="28"/>
        </w:rPr>
        <w:t>3. Последующие:</w:t>
      </w:r>
    </w:p>
    <w:p w:rsidR="00625401" w:rsidRDefault="00625401" w:rsidP="00100ACC">
      <w:pPr>
        <w:pStyle w:val="a9"/>
        <w:numPr>
          <w:ilvl w:val="0"/>
          <w:numId w:val="7"/>
        </w:numPr>
        <w:tabs>
          <w:tab w:val="left" w:pos="720"/>
        </w:tabs>
        <w:spacing w:line="360" w:lineRule="auto"/>
        <w:jc w:val="both"/>
        <w:rPr>
          <w:rFonts w:ascii="Times New Roman" w:hAnsi="Times New Roman"/>
          <w:b/>
          <w:i/>
          <w:sz w:val="28"/>
          <w:szCs w:val="28"/>
          <w:u w:val="single"/>
        </w:rPr>
      </w:pPr>
      <w:r w:rsidRPr="00C30907">
        <w:rPr>
          <w:rFonts w:ascii="Times New Roman" w:hAnsi="Times New Roman"/>
          <w:b/>
          <w:i/>
          <w:sz w:val="28"/>
          <w:szCs w:val="28"/>
          <w:u w:val="single"/>
        </w:rPr>
        <w:t>МДК 07. 03 «Технология оказания медицинских услуг»</w:t>
      </w:r>
    </w:p>
    <w:p w:rsidR="00940158" w:rsidRPr="001972C5" w:rsidRDefault="001972C5" w:rsidP="00100ACC">
      <w:pPr>
        <w:pStyle w:val="a9"/>
        <w:tabs>
          <w:tab w:val="left" w:pos="720"/>
        </w:tabs>
        <w:spacing w:line="360" w:lineRule="auto"/>
        <w:jc w:val="both"/>
        <w:rPr>
          <w:rFonts w:ascii="Times New Roman" w:hAnsi="Times New Roman"/>
          <w:sz w:val="20"/>
          <w:szCs w:val="20"/>
        </w:rPr>
      </w:pPr>
      <w:r>
        <w:rPr>
          <w:rFonts w:ascii="Times New Roman" w:hAnsi="Times New Roman"/>
          <w:sz w:val="28"/>
          <w:szCs w:val="28"/>
        </w:rPr>
        <w:t>Все темы междисциплинарного курса.</w:t>
      </w:r>
    </w:p>
    <w:p w:rsidR="00625401" w:rsidRDefault="00625401" w:rsidP="00746797">
      <w:pPr>
        <w:jc w:val="center"/>
        <w:rPr>
          <w:rFonts w:ascii="Times New Roman" w:hAnsi="Times New Roman" w:cs="Times New Roman"/>
          <w:b/>
          <w:sz w:val="28"/>
          <w:szCs w:val="28"/>
        </w:rPr>
      </w:pPr>
      <w:r w:rsidRPr="00BC0EA8">
        <w:rPr>
          <w:rFonts w:ascii="Times New Roman" w:hAnsi="Times New Roman" w:cs="Times New Roman"/>
          <w:b/>
          <w:sz w:val="28"/>
          <w:szCs w:val="28"/>
        </w:rPr>
        <w:t>Требования к подготовке обучающихся</w:t>
      </w:r>
    </w:p>
    <w:p w:rsidR="00AC1F99" w:rsidRDefault="0091127E" w:rsidP="00100ACC">
      <w:pPr>
        <w:pStyle w:val="a5"/>
        <w:spacing w:line="360" w:lineRule="auto"/>
        <w:jc w:val="both"/>
        <w:rPr>
          <w:rFonts w:ascii="Times New Roman" w:hAnsi="Times New Roman" w:cs="Times New Roman"/>
          <w:spacing w:val="-10"/>
          <w:sz w:val="28"/>
          <w:szCs w:val="28"/>
        </w:rPr>
      </w:pPr>
      <w:r w:rsidRPr="00D17866">
        <w:rPr>
          <w:rFonts w:ascii="Times New Roman" w:hAnsi="Times New Roman" w:cs="Times New Roman"/>
          <w:b/>
          <w:sz w:val="28"/>
          <w:szCs w:val="28"/>
        </w:rPr>
        <w:t>Обучающийся должен уметь:</w:t>
      </w:r>
    </w:p>
    <w:p w:rsidR="00AC1F99" w:rsidRPr="00AC1F99" w:rsidRDefault="00AC1F99" w:rsidP="00AC1F99">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AC1F99">
        <w:rPr>
          <w:rFonts w:ascii="Times New Roman" w:hAnsi="Times New Roman" w:cs="Times New Roman"/>
          <w:sz w:val="28"/>
          <w:szCs w:val="28"/>
        </w:rPr>
        <w:t>ыбрать</w:t>
      </w:r>
      <w:r>
        <w:rPr>
          <w:rFonts w:ascii="Times New Roman" w:hAnsi="Times New Roman" w:cs="Times New Roman"/>
          <w:sz w:val="28"/>
          <w:szCs w:val="28"/>
        </w:rPr>
        <w:t xml:space="preserve"> наиболее эффективный метод и средство дезинфекции;</w:t>
      </w:r>
    </w:p>
    <w:p w:rsidR="00AC1F99" w:rsidRPr="00AC1F99" w:rsidRDefault="00AC1F99" w:rsidP="00AC1F99">
      <w:pPr>
        <w:pStyle w:val="a5"/>
        <w:numPr>
          <w:ilvl w:val="0"/>
          <w:numId w:val="7"/>
        </w:numPr>
        <w:spacing w:line="360" w:lineRule="auto"/>
        <w:jc w:val="both"/>
        <w:rPr>
          <w:rFonts w:ascii="Times New Roman" w:hAnsi="Times New Roman" w:cs="Times New Roman"/>
          <w:b/>
          <w:sz w:val="28"/>
          <w:szCs w:val="28"/>
        </w:rPr>
      </w:pPr>
      <w:r>
        <w:rPr>
          <w:rFonts w:ascii="Times New Roman" w:hAnsi="Times New Roman" w:cs="Times New Roman"/>
          <w:spacing w:val="-10"/>
          <w:sz w:val="28"/>
          <w:szCs w:val="28"/>
        </w:rPr>
        <w:t>осуществить дезинфекцию химическим</w:t>
      </w:r>
      <w:r w:rsidR="00285A45">
        <w:rPr>
          <w:rFonts w:ascii="Times New Roman" w:hAnsi="Times New Roman" w:cs="Times New Roman"/>
          <w:spacing w:val="-10"/>
          <w:sz w:val="28"/>
          <w:szCs w:val="28"/>
        </w:rPr>
        <w:t xml:space="preserve"> </w:t>
      </w:r>
      <w:r>
        <w:rPr>
          <w:rFonts w:ascii="Times New Roman" w:hAnsi="Times New Roman" w:cs="Times New Roman"/>
          <w:spacing w:val="-10"/>
          <w:sz w:val="28"/>
          <w:szCs w:val="28"/>
        </w:rPr>
        <w:t>способом;</w:t>
      </w:r>
    </w:p>
    <w:p w:rsidR="00AC1F99" w:rsidRPr="004D737D" w:rsidRDefault="00AC1F99" w:rsidP="00AC1F99">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pacing w:val="-10"/>
          <w:sz w:val="28"/>
          <w:szCs w:val="28"/>
        </w:rPr>
        <w:t>осуществить</w:t>
      </w:r>
      <w:r w:rsidR="00285A45">
        <w:rPr>
          <w:rFonts w:ascii="Times New Roman" w:hAnsi="Times New Roman" w:cs="Times New Roman"/>
          <w:spacing w:val="-10"/>
          <w:sz w:val="28"/>
          <w:szCs w:val="28"/>
        </w:rPr>
        <w:t xml:space="preserve"> </w:t>
      </w:r>
      <w:r>
        <w:rPr>
          <w:rFonts w:ascii="Times New Roman" w:eastAsia="Times New Roman" w:hAnsi="Times New Roman" w:cs="Times New Roman"/>
          <w:sz w:val="28"/>
          <w:szCs w:val="28"/>
          <w:lang w:eastAsia="ru-RU"/>
        </w:rPr>
        <w:t>контроль</w:t>
      </w:r>
      <w:r w:rsidRPr="00AC1F99">
        <w:rPr>
          <w:rFonts w:ascii="Times New Roman" w:eastAsia="Times New Roman" w:hAnsi="Times New Roman" w:cs="Times New Roman"/>
          <w:sz w:val="28"/>
          <w:szCs w:val="28"/>
          <w:lang w:eastAsia="ru-RU"/>
        </w:rPr>
        <w:t xml:space="preserve"> пригодности дезинфицирующих средств</w:t>
      </w:r>
      <w:r w:rsidR="004D737D">
        <w:rPr>
          <w:rFonts w:ascii="Times New Roman" w:eastAsia="Times New Roman" w:hAnsi="Times New Roman" w:cs="Times New Roman"/>
          <w:sz w:val="28"/>
          <w:szCs w:val="28"/>
          <w:lang w:eastAsia="ru-RU"/>
        </w:rPr>
        <w:t>;</w:t>
      </w:r>
    </w:p>
    <w:p w:rsidR="004D737D" w:rsidRPr="00AC1F99" w:rsidRDefault="004D737D" w:rsidP="00AC1F99">
      <w:pPr>
        <w:pStyle w:val="a5"/>
        <w:numPr>
          <w:ilvl w:val="0"/>
          <w:numId w:val="7"/>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определить категорию ИМН и уровень его дезинфекции;</w:t>
      </w:r>
    </w:p>
    <w:p w:rsidR="0091127E" w:rsidRPr="00D17866" w:rsidRDefault="00AC1F99" w:rsidP="00AC1F99">
      <w:pPr>
        <w:pStyle w:val="a5"/>
        <w:numPr>
          <w:ilvl w:val="0"/>
          <w:numId w:val="7"/>
        </w:numPr>
        <w:spacing w:line="360" w:lineRule="auto"/>
        <w:jc w:val="both"/>
        <w:rPr>
          <w:rFonts w:ascii="Times New Roman" w:hAnsi="Times New Roman" w:cs="Times New Roman"/>
          <w:b/>
          <w:sz w:val="28"/>
          <w:szCs w:val="28"/>
        </w:rPr>
      </w:pPr>
      <w:r>
        <w:rPr>
          <w:rFonts w:ascii="Times New Roman" w:hAnsi="Times New Roman" w:cs="Times New Roman"/>
          <w:spacing w:val="-10"/>
          <w:sz w:val="28"/>
          <w:szCs w:val="28"/>
        </w:rPr>
        <w:t>оказать первую помощь</w:t>
      </w:r>
      <w:r w:rsidRPr="00FC1220">
        <w:rPr>
          <w:rFonts w:ascii="Times New Roman" w:hAnsi="Times New Roman" w:cs="Times New Roman"/>
          <w:spacing w:val="-10"/>
          <w:sz w:val="28"/>
          <w:szCs w:val="28"/>
        </w:rPr>
        <w:t xml:space="preserve"> при случайных отравлениях </w:t>
      </w:r>
      <w:proofErr w:type="spellStart"/>
      <w:r w:rsidRPr="00FC1220">
        <w:rPr>
          <w:rFonts w:ascii="Times New Roman" w:hAnsi="Times New Roman" w:cs="Times New Roman"/>
          <w:spacing w:val="-10"/>
          <w:sz w:val="28"/>
          <w:szCs w:val="28"/>
        </w:rPr>
        <w:t>дез</w:t>
      </w:r>
      <w:proofErr w:type="spellEnd"/>
      <w:r>
        <w:rPr>
          <w:rFonts w:ascii="Times New Roman" w:hAnsi="Times New Roman" w:cs="Times New Roman"/>
          <w:spacing w:val="-10"/>
          <w:sz w:val="28"/>
          <w:szCs w:val="28"/>
        </w:rPr>
        <w:t xml:space="preserve">. </w:t>
      </w:r>
      <w:r w:rsidRPr="00FC1220">
        <w:rPr>
          <w:rFonts w:ascii="Times New Roman" w:hAnsi="Times New Roman" w:cs="Times New Roman"/>
          <w:spacing w:val="-10"/>
          <w:sz w:val="28"/>
          <w:szCs w:val="28"/>
        </w:rPr>
        <w:t>средствами</w:t>
      </w:r>
      <w:r>
        <w:rPr>
          <w:rFonts w:ascii="Times New Roman" w:hAnsi="Times New Roman" w:cs="Times New Roman"/>
          <w:spacing w:val="-10"/>
          <w:sz w:val="28"/>
          <w:szCs w:val="28"/>
        </w:rPr>
        <w:t>.</w:t>
      </w:r>
    </w:p>
    <w:p w:rsidR="00D04127" w:rsidRDefault="00BC0EA8" w:rsidP="00100ACC">
      <w:pPr>
        <w:pStyle w:val="a5"/>
        <w:spacing w:line="360" w:lineRule="auto"/>
        <w:rPr>
          <w:rFonts w:ascii="Times New Roman" w:hAnsi="Times New Roman" w:cs="Times New Roman"/>
          <w:b/>
          <w:sz w:val="28"/>
          <w:szCs w:val="28"/>
        </w:rPr>
      </w:pPr>
      <w:r w:rsidRPr="00933CF2">
        <w:rPr>
          <w:rFonts w:ascii="Times New Roman" w:hAnsi="Times New Roman" w:cs="Times New Roman"/>
          <w:b/>
          <w:sz w:val="28"/>
          <w:szCs w:val="28"/>
        </w:rPr>
        <w:t>Обучающийся должен знать:</w:t>
      </w:r>
    </w:p>
    <w:p w:rsidR="00FC1220" w:rsidRDefault="00FC1220" w:rsidP="00E70216">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t>понятие о дезинфекции, виды, методы</w:t>
      </w:r>
      <w:r w:rsidR="00717D08">
        <w:rPr>
          <w:rFonts w:ascii="Times New Roman" w:hAnsi="Times New Roman" w:cs="Times New Roman"/>
          <w:spacing w:val="-10"/>
          <w:sz w:val="28"/>
          <w:szCs w:val="28"/>
        </w:rPr>
        <w:t>, способы</w:t>
      </w:r>
      <w:r w:rsidRPr="00FC1220">
        <w:rPr>
          <w:rFonts w:ascii="Times New Roman" w:hAnsi="Times New Roman" w:cs="Times New Roman"/>
          <w:spacing w:val="-10"/>
          <w:sz w:val="28"/>
          <w:szCs w:val="28"/>
        </w:rPr>
        <w:t xml:space="preserve">; </w:t>
      </w:r>
    </w:p>
    <w:p w:rsidR="00FC1220" w:rsidRDefault="00FC1220" w:rsidP="00FC1220">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t>основные дезинф</w:t>
      </w:r>
      <w:r>
        <w:rPr>
          <w:rFonts w:ascii="Times New Roman" w:hAnsi="Times New Roman" w:cs="Times New Roman"/>
          <w:spacing w:val="-10"/>
          <w:sz w:val="28"/>
          <w:szCs w:val="28"/>
        </w:rPr>
        <w:t>и</w:t>
      </w:r>
      <w:r w:rsidRPr="00FC1220">
        <w:rPr>
          <w:rFonts w:ascii="Times New Roman" w:hAnsi="Times New Roman" w:cs="Times New Roman"/>
          <w:spacing w:val="-10"/>
          <w:sz w:val="28"/>
          <w:szCs w:val="28"/>
        </w:rPr>
        <w:t>цирующие средства, их характеристику, группы;</w:t>
      </w:r>
    </w:p>
    <w:p w:rsidR="00FC1220" w:rsidRPr="00AC1F99" w:rsidRDefault="00FC1220" w:rsidP="00AC1F99">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lastRenderedPageBreak/>
        <w:t>требования</w:t>
      </w:r>
      <w:r w:rsidR="00AC1F99">
        <w:rPr>
          <w:rFonts w:ascii="Times New Roman" w:hAnsi="Times New Roman" w:cs="Times New Roman"/>
          <w:spacing w:val="-10"/>
          <w:sz w:val="28"/>
          <w:szCs w:val="28"/>
        </w:rPr>
        <w:t>, предъявляемые</w:t>
      </w:r>
      <w:r w:rsidRPr="00FC1220">
        <w:rPr>
          <w:rFonts w:ascii="Times New Roman" w:hAnsi="Times New Roman" w:cs="Times New Roman"/>
          <w:spacing w:val="-10"/>
          <w:sz w:val="28"/>
          <w:szCs w:val="28"/>
        </w:rPr>
        <w:t xml:space="preserve"> к </w:t>
      </w:r>
      <w:proofErr w:type="spellStart"/>
      <w:r w:rsidRPr="00FC1220">
        <w:rPr>
          <w:rFonts w:ascii="Times New Roman" w:hAnsi="Times New Roman" w:cs="Times New Roman"/>
          <w:spacing w:val="-10"/>
          <w:sz w:val="28"/>
          <w:szCs w:val="28"/>
        </w:rPr>
        <w:t>дез</w:t>
      </w:r>
      <w:proofErr w:type="spellEnd"/>
      <w:r w:rsidR="00AC1F99">
        <w:rPr>
          <w:rFonts w:ascii="Times New Roman" w:hAnsi="Times New Roman" w:cs="Times New Roman"/>
          <w:spacing w:val="-10"/>
          <w:sz w:val="28"/>
          <w:szCs w:val="28"/>
        </w:rPr>
        <w:t xml:space="preserve">. </w:t>
      </w:r>
      <w:r w:rsidRPr="00FC1220">
        <w:rPr>
          <w:rFonts w:ascii="Times New Roman" w:hAnsi="Times New Roman" w:cs="Times New Roman"/>
          <w:spacing w:val="-10"/>
          <w:sz w:val="28"/>
          <w:szCs w:val="28"/>
        </w:rPr>
        <w:t>средствам</w:t>
      </w:r>
      <w:r w:rsidR="00275441">
        <w:rPr>
          <w:rFonts w:ascii="Times New Roman" w:hAnsi="Times New Roman" w:cs="Times New Roman"/>
          <w:spacing w:val="-10"/>
          <w:sz w:val="28"/>
          <w:szCs w:val="28"/>
        </w:rPr>
        <w:t xml:space="preserve">, </w:t>
      </w:r>
      <w:r w:rsidR="00275441" w:rsidRPr="00FC1220">
        <w:rPr>
          <w:rFonts w:ascii="Times New Roman" w:hAnsi="Times New Roman" w:cs="Times New Roman"/>
          <w:spacing w:val="-10"/>
          <w:sz w:val="28"/>
          <w:szCs w:val="28"/>
        </w:rPr>
        <w:t>оборудованию</w:t>
      </w:r>
      <w:r w:rsidRPr="00FC1220">
        <w:rPr>
          <w:rFonts w:ascii="Times New Roman" w:hAnsi="Times New Roman" w:cs="Times New Roman"/>
          <w:spacing w:val="-10"/>
          <w:sz w:val="28"/>
          <w:szCs w:val="28"/>
        </w:rPr>
        <w:t>;</w:t>
      </w:r>
    </w:p>
    <w:p w:rsidR="00FC1220" w:rsidRPr="00FC1220" w:rsidRDefault="00FC1220" w:rsidP="00FC1220">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t xml:space="preserve">виды контроля пригодности </w:t>
      </w:r>
      <w:proofErr w:type="spellStart"/>
      <w:r w:rsidRPr="00FC1220">
        <w:rPr>
          <w:rFonts w:ascii="Times New Roman" w:hAnsi="Times New Roman" w:cs="Times New Roman"/>
          <w:spacing w:val="-10"/>
          <w:sz w:val="28"/>
          <w:szCs w:val="28"/>
        </w:rPr>
        <w:t>дез</w:t>
      </w:r>
      <w:proofErr w:type="spellEnd"/>
      <w:r>
        <w:rPr>
          <w:rFonts w:ascii="Times New Roman" w:hAnsi="Times New Roman" w:cs="Times New Roman"/>
          <w:spacing w:val="-10"/>
          <w:sz w:val="28"/>
          <w:szCs w:val="28"/>
        </w:rPr>
        <w:t xml:space="preserve">. </w:t>
      </w:r>
      <w:r w:rsidR="00275441">
        <w:rPr>
          <w:rFonts w:ascii="Times New Roman" w:hAnsi="Times New Roman" w:cs="Times New Roman"/>
          <w:spacing w:val="-10"/>
          <w:sz w:val="28"/>
          <w:szCs w:val="28"/>
        </w:rPr>
        <w:t>средств</w:t>
      </w:r>
      <w:r w:rsidRPr="00FC1220">
        <w:rPr>
          <w:rFonts w:ascii="Times New Roman" w:hAnsi="Times New Roman" w:cs="Times New Roman"/>
          <w:spacing w:val="-10"/>
          <w:sz w:val="28"/>
          <w:szCs w:val="28"/>
        </w:rPr>
        <w:t>;</w:t>
      </w:r>
    </w:p>
    <w:p w:rsidR="00FC1220" w:rsidRPr="00FC1220" w:rsidRDefault="00FC1220" w:rsidP="00FC1220">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t xml:space="preserve">правила охраны труда, техники безопасности при приготовлении </w:t>
      </w:r>
      <w:proofErr w:type="spellStart"/>
      <w:r w:rsidRPr="00FC1220">
        <w:rPr>
          <w:rFonts w:ascii="Times New Roman" w:hAnsi="Times New Roman" w:cs="Times New Roman"/>
          <w:spacing w:val="-10"/>
          <w:sz w:val="28"/>
          <w:szCs w:val="28"/>
        </w:rPr>
        <w:t>дез</w:t>
      </w:r>
      <w:proofErr w:type="spellEnd"/>
      <w:r>
        <w:rPr>
          <w:rFonts w:ascii="Times New Roman" w:hAnsi="Times New Roman" w:cs="Times New Roman"/>
          <w:spacing w:val="-10"/>
          <w:sz w:val="28"/>
          <w:szCs w:val="28"/>
        </w:rPr>
        <w:t xml:space="preserve">. </w:t>
      </w:r>
      <w:r w:rsidRPr="00FC1220">
        <w:rPr>
          <w:rFonts w:ascii="Times New Roman" w:hAnsi="Times New Roman" w:cs="Times New Roman"/>
          <w:spacing w:val="-10"/>
          <w:sz w:val="28"/>
          <w:szCs w:val="28"/>
        </w:rPr>
        <w:t>средств;</w:t>
      </w:r>
    </w:p>
    <w:p w:rsidR="004D737D" w:rsidRDefault="00FC1220" w:rsidP="00FC1220">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t xml:space="preserve">правила оказания первой помощи при случайных отравлениях </w:t>
      </w:r>
      <w:proofErr w:type="spellStart"/>
      <w:r w:rsidRPr="00FC1220">
        <w:rPr>
          <w:rFonts w:ascii="Times New Roman" w:hAnsi="Times New Roman" w:cs="Times New Roman"/>
          <w:spacing w:val="-10"/>
          <w:sz w:val="28"/>
          <w:szCs w:val="28"/>
        </w:rPr>
        <w:t>дез</w:t>
      </w:r>
      <w:proofErr w:type="spellEnd"/>
      <w:r>
        <w:rPr>
          <w:rFonts w:ascii="Times New Roman" w:hAnsi="Times New Roman" w:cs="Times New Roman"/>
          <w:spacing w:val="-10"/>
          <w:sz w:val="28"/>
          <w:szCs w:val="28"/>
        </w:rPr>
        <w:t xml:space="preserve">. </w:t>
      </w:r>
      <w:r w:rsidRPr="00FC1220">
        <w:rPr>
          <w:rFonts w:ascii="Times New Roman" w:hAnsi="Times New Roman" w:cs="Times New Roman"/>
          <w:spacing w:val="-10"/>
          <w:sz w:val="28"/>
          <w:szCs w:val="28"/>
        </w:rPr>
        <w:t>средствами</w:t>
      </w:r>
      <w:r w:rsidR="004D737D">
        <w:rPr>
          <w:rFonts w:ascii="Times New Roman" w:hAnsi="Times New Roman" w:cs="Times New Roman"/>
          <w:spacing w:val="-10"/>
          <w:sz w:val="28"/>
          <w:szCs w:val="28"/>
        </w:rPr>
        <w:t>;</w:t>
      </w:r>
    </w:p>
    <w:p w:rsidR="004D737D" w:rsidRPr="004D737D" w:rsidRDefault="004D737D" w:rsidP="00FC1220">
      <w:pPr>
        <w:numPr>
          <w:ilvl w:val="0"/>
          <w:numId w:val="10"/>
        </w:numPr>
        <w:spacing w:after="0" w:line="360" w:lineRule="auto"/>
        <w:rPr>
          <w:rFonts w:ascii="Times New Roman" w:hAnsi="Times New Roman" w:cs="Times New Roman"/>
          <w:spacing w:val="-10"/>
          <w:sz w:val="28"/>
          <w:szCs w:val="28"/>
        </w:rPr>
      </w:pPr>
      <w:r>
        <w:rPr>
          <w:rFonts w:ascii="Times New Roman" w:eastAsia="Times New Roman" w:hAnsi="Times New Roman" w:cs="Times New Roman"/>
          <w:sz w:val="28"/>
          <w:szCs w:val="28"/>
          <w:lang w:eastAsia="ru-RU"/>
        </w:rPr>
        <w:t>категории ИМН и уровни их дезинфекции;</w:t>
      </w:r>
    </w:p>
    <w:p w:rsidR="00257D0C" w:rsidRDefault="004D737D" w:rsidP="00412F61">
      <w:pPr>
        <w:numPr>
          <w:ilvl w:val="0"/>
          <w:numId w:val="10"/>
        </w:numPr>
        <w:spacing w:after="0" w:line="360" w:lineRule="auto"/>
        <w:rPr>
          <w:rFonts w:ascii="Times New Roman" w:hAnsi="Times New Roman" w:cs="Times New Roman"/>
          <w:spacing w:val="-10"/>
          <w:sz w:val="28"/>
          <w:szCs w:val="28"/>
        </w:rPr>
      </w:pPr>
      <w:r w:rsidRPr="00FC1220">
        <w:rPr>
          <w:rFonts w:ascii="Times New Roman" w:hAnsi="Times New Roman" w:cs="Times New Roman"/>
          <w:spacing w:val="-10"/>
          <w:sz w:val="28"/>
          <w:szCs w:val="28"/>
        </w:rPr>
        <w:t>поняти</w:t>
      </w:r>
      <w:r>
        <w:rPr>
          <w:rFonts w:ascii="Times New Roman" w:hAnsi="Times New Roman" w:cs="Times New Roman"/>
          <w:spacing w:val="-10"/>
          <w:sz w:val="28"/>
          <w:szCs w:val="28"/>
        </w:rPr>
        <w:t>е о дезинсек</w:t>
      </w:r>
      <w:r w:rsidRPr="00FC1220">
        <w:rPr>
          <w:rFonts w:ascii="Times New Roman" w:hAnsi="Times New Roman" w:cs="Times New Roman"/>
          <w:spacing w:val="-10"/>
          <w:sz w:val="28"/>
          <w:szCs w:val="28"/>
        </w:rPr>
        <w:t xml:space="preserve">ции, </w:t>
      </w:r>
      <w:r>
        <w:rPr>
          <w:rFonts w:ascii="Times New Roman" w:hAnsi="Times New Roman" w:cs="Times New Roman"/>
          <w:spacing w:val="-10"/>
          <w:sz w:val="28"/>
          <w:szCs w:val="28"/>
        </w:rPr>
        <w:t xml:space="preserve">дератизации, </w:t>
      </w:r>
      <w:r w:rsidRPr="00FC1220">
        <w:rPr>
          <w:rFonts w:ascii="Times New Roman" w:hAnsi="Times New Roman" w:cs="Times New Roman"/>
          <w:spacing w:val="-10"/>
          <w:sz w:val="28"/>
          <w:szCs w:val="28"/>
        </w:rPr>
        <w:t>виды, методы</w:t>
      </w:r>
      <w:r w:rsidR="00FC1220" w:rsidRPr="00FC1220">
        <w:rPr>
          <w:rFonts w:ascii="Times New Roman" w:hAnsi="Times New Roman" w:cs="Times New Roman"/>
          <w:spacing w:val="-10"/>
          <w:sz w:val="28"/>
          <w:szCs w:val="28"/>
        </w:rPr>
        <w:t>.</w:t>
      </w:r>
    </w:p>
    <w:p w:rsidR="00412F61" w:rsidRPr="00412F61" w:rsidRDefault="00412F61" w:rsidP="00412F61">
      <w:pPr>
        <w:spacing w:after="0" w:line="360" w:lineRule="auto"/>
        <w:ind w:left="720"/>
        <w:rPr>
          <w:rFonts w:ascii="Times New Roman" w:hAnsi="Times New Roman" w:cs="Times New Roman"/>
          <w:spacing w:val="-10"/>
          <w:sz w:val="28"/>
          <w:szCs w:val="28"/>
        </w:rPr>
      </w:pPr>
    </w:p>
    <w:p w:rsidR="00100ACC" w:rsidRPr="00625401" w:rsidRDefault="00625401" w:rsidP="00100ACC">
      <w:pPr>
        <w:pStyle w:val="a9"/>
        <w:spacing w:line="360" w:lineRule="auto"/>
        <w:ind w:left="0"/>
        <w:jc w:val="both"/>
        <w:rPr>
          <w:rFonts w:ascii="Times New Roman" w:hAnsi="Times New Roman"/>
          <w:b/>
          <w:sz w:val="28"/>
          <w:szCs w:val="28"/>
        </w:rPr>
      </w:pPr>
      <w:r w:rsidRPr="00625401">
        <w:rPr>
          <w:rFonts w:ascii="Times New Roman" w:hAnsi="Times New Roman"/>
          <w:b/>
          <w:sz w:val="28"/>
          <w:szCs w:val="28"/>
        </w:rPr>
        <w:t>Формируемые ОК:</w:t>
      </w:r>
    </w:p>
    <w:p w:rsidR="00625401" w:rsidRPr="00275441" w:rsidRDefault="0062540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ОК 1</w:t>
      </w:r>
      <w:r w:rsidRPr="00275441">
        <w:rPr>
          <w:rFonts w:ascii="Times New Roman" w:hAnsi="Times New Roman" w:cs="Times New Roman"/>
          <w:b/>
          <w:sz w:val="28"/>
          <w:szCs w:val="28"/>
        </w:rPr>
        <w:t xml:space="preserve"> – </w:t>
      </w:r>
      <w:r w:rsidRPr="00275441">
        <w:rPr>
          <w:rFonts w:ascii="Times New Roman" w:hAnsi="Times New Roman" w:cs="Times New Roman"/>
          <w:sz w:val="28"/>
          <w:szCs w:val="28"/>
        </w:rPr>
        <w:t xml:space="preserve">понимать сущность и социальную значимость своей будущей </w:t>
      </w:r>
    </w:p>
    <w:p w:rsidR="00625401" w:rsidRPr="00275441" w:rsidRDefault="0062540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            профессии, проявлять к ней устойчивый интерес.</w:t>
      </w:r>
    </w:p>
    <w:p w:rsidR="00C17E2C" w:rsidRPr="00275441" w:rsidRDefault="00625401" w:rsidP="00275441">
      <w:pPr>
        <w:pStyle w:val="a5"/>
        <w:spacing w:line="360" w:lineRule="auto"/>
        <w:rPr>
          <w:rFonts w:ascii="Times New Roman" w:eastAsia="Times New Roman" w:hAnsi="Times New Roman" w:cs="Times New Roman"/>
          <w:color w:val="000000"/>
          <w:sz w:val="28"/>
          <w:szCs w:val="28"/>
          <w:lang w:eastAsia="ru-RU"/>
        </w:rPr>
      </w:pPr>
      <w:r w:rsidRPr="00275441">
        <w:rPr>
          <w:rFonts w:ascii="Times New Roman" w:hAnsi="Times New Roman" w:cs="Times New Roman"/>
          <w:sz w:val="28"/>
          <w:szCs w:val="28"/>
        </w:rPr>
        <w:t>ОК 2 –</w:t>
      </w:r>
      <w:r w:rsidR="00285A45">
        <w:rPr>
          <w:rFonts w:ascii="Times New Roman" w:hAnsi="Times New Roman" w:cs="Times New Roman"/>
          <w:sz w:val="28"/>
          <w:szCs w:val="28"/>
        </w:rPr>
        <w:t xml:space="preserve"> </w:t>
      </w:r>
      <w:r w:rsidR="00C17E2C" w:rsidRPr="00275441">
        <w:rPr>
          <w:rFonts w:ascii="Times New Roman" w:eastAsia="Times New Roman" w:hAnsi="Times New Roman" w:cs="Times New Roman"/>
          <w:color w:val="000000"/>
          <w:sz w:val="28"/>
          <w:szCs w:val="28"/>
          <w:lang w:eastAsia="ru-RU"/>
        </w:rPr>
        <w:t xml:space="preserve">организовывать собственную деятельность, выбирать типовые методы и  </w:t>
      </w:r>
    </w:p>
    <w:p w:rsidR="00C17E2C" w:rsidRPr="00275441" w:rsidRDefault="00C17E2C" w:rsidP="00275441">
      <w:pPr>
        <w:pStyle w:val="a5"/>
        <w:spacing w:line="360" w:lineRule="auto"/>
        <w:rPr>
          <w:rFonts w:ascii="Times New Roman" w:eastAsia="Times New Roman" w:hAnsi="Times New Roman" w:cs="Times New Roman"/>
          <w:color w:val="000000"/>
          <w:sz w:val="28"/>
          <w:szCs w:val="28"/>
          <w:lang w:eastAsia="ru-RU"/>
        </w:rPr>
      </w:pPr>
      <w:r w:rsidRPr="00275441">
        <w:rPr>
          <w:rFonts w:ascii="Times New Roman" w:eastAsia="Times New Roman" w:hAnsi="Times New Roman" w:cs="Times New Roman"/>
          <w:color w:val="000000"/>
          <w:sz w:val="28"/>
          <w:szCs w:val="28"/>
          <w:lang w:eastAsia="ru-RU"/>
        </w:rPr>
        <w:t xml:space="preserve">            способы выполнения профессиональных задач, оценивать их </w:t>
      </w:r>
    </w:p>
    <w:p w:rsidR="00625401" w:rsidRPr="00275441" w:rsidRDefault="00285A45" w:rsidP="00275441">
      <w:pPr>
        <w:pStyle w:val="a5"/>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E2C" w:rsidRPr="00275441">
        <w:rPr>
          <w:rFonts w:ascii="Times New Roman" w:eastAsia="Times New Roman" w:hAnsi="Times New Roman" w:cs="Times New Roman"/>
          <w:color w:val="000000"/>
          <w:sz w:val="28"/>
          <w:szCs w:val="28"/>
          <w:lang w:eastAsia="ru-RU"/>
        </w:rPr>
        <w:t>эффективность и качество.</w:t>
      </w:r>
    </w:p>
    <w:p w:rsidR="00C17E2C" w:rsidRPr="00275441" w:rsidRDefault="00625401" w:rsidP="00275441">
      <w:pPr>
        <w:pStyle w:val="a5"/>
        <w:spacing w:line="360" w:lineRule="auto"/>
        <w:rPr>
          <w:rFonts w:ascii="Times New Roman" w:hAnsi="Times New Roman" w:cs="Times New Roman"/>
          <w:sz w:val="28"/>
          <w:szCs w:val="28"/>
          <w:lang w:eastAsia="ru-RU"/>
        </w:rPr>
      </w:pPr>
      <w:r w:rsidRPr="00275441">
        <w:rPr>
          <w:rFonts w:ascii="Times New Roman" w:hAnsi="Times New Roman" w:cs="Times New Roman"/>
          <w:sz w:val="28"/>
          <w:szCs w:val="28"/>
        </w:rPr>
        <w:t xml:space="preserve">ОК 3 – </w:t>
      </w:r>
      <w:r w:rsidR="00C17E2C" w:rsidRPr="00275441">
        <w:rPr>
          <w:rFonts w:ascii="Times New Roman" w:hAnsi="Times New Roman" w:cs="Times New Roman"/>
          <w:sz w:val="28"/>
          <w:szCs w:val="28"/>
          <w:lang w:eastAsia="ru-RU"/>
        </w:rPr>
        <w:t xml:space="preserve">принимать решения в стандартных и нестандартных ситуациях и нести </w:t>
      </w:r>
    </w:p>
    <w:p w:rsidR="00625401" w:rsidRPr="00275441" w:rsidRDefault="00285A45" w:rsidP="00275441">
      <w:pPr>
        <w:pStyle w:val="a5"/>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7E2C" w:rsidRPr="00275441">
        <w:rPr>
          <w:rFonts w:ascii="Times New Roman" w:hAnsi="Times New Roman" w:cs="Times New Roman"/>
          <w:sz w:val="28"/>
          <w:szCs w:val="28"/>
          <w:lang w:eastAsia="ru-RU"/>
        </w:rPr>
        <w:t>за них ответственность.</w:t>
      </w:r>
    </w:p>
    <w:p w:rsidR="00C17E2C" w:rsidRPr="00275441" w:rsidRDefault="002E0F0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ОК 4 – </w:t>
      </w:r>
      <w:r w:rsidR="00625401" w:rsidRPr="00275441">
        <w:rPr>
          <w:rFonts w:ascii="Times New Roman" w:hAnsi="Times New Roman" w:cs="Times New Roman"/>
          <w:sz w:val="28"/>
          <w:szCs w:val="28"/>
        </w:rPr>
        <w:t>осуществлять поиск</w:t>
      </w:r>
      <w:r w:rsidR="004D737D" w:rsidRPr="00275441">
        <w:rPr>
          <w:rFonts w:ascii="Times New Roman" w:hAnsi="Times New Roman" w:cs="Times New Roman"/>
          <w:sz w:val="28"/>
          <w:szCs w:val="28"/>
        </w:rPr>
        <w:t xml:space="preserve"> и использование</w:t>
      </w:r>
      <w:r w:rsidR="00625401" w:rsidRPr="00275441">
        <w:rPr>
          <w:rFonts w:ascii="Times New Roman" w:hAnsi="Times New Roman" w:cs="Times New Roman"/>
          <w:sz w:val="28"/>
          <w:szCs w:val="28"/>
        </w:rPr>
        <w:t xml:space="preserve"> информации, необходимой для </w:t>
      </w:r>
    </w:p>
    <w:p w:rsidR="00C17E2C" w:rsidRPr="00275441" w:rsidRDefault="00285A45" w:rsidP="00275441">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25401" w:rsidRPr="00275441">
        <w:rPr>
          <w:rFonts w:ascii="Times New Roman" w:hAnsi="Times New Roman" w:cs="Times New Roman"/>
          <w:sz w:val="28"/>
          <w:szCs w:val="28"/>
        </w:rPr>
        <w:t>эффективного вып</w:t>
      </w:r>
      <w:r w:rsidR="001972C5" w:rsidRPr="00275441">
        <w:rPr>
          <w:rFonts w:ascii="Times New Roman" w:hAnsi="Times New Roman" w:cs="Times New Roman"/>
          <w:sz w:val="28"/>
          <w:szCs w:val="28"/>
        </w:rPr>
        <w:t>олнения</w:t>
      </w:r>
      <w:r>
        <w:rPr>
          <w:rFonts w:ascii="Times New Roman" w:hAnsi="Times New Roman" w:cs="Times New Roman"/>
          <w:sz w:val="28"/>
          <w:szCs w:val="28"/>
        </w:rPr>
        <w:t>,</w:t>
      </w:r>
      <w:r w:rsidR="001972C5" w:rsidRPr="00275441">
        <w:rPr>
          <w:rFonts w:ascii="Times New Roman" w:hAnsi="Times New Roman" w:cs="Times New Roman"/>
          <w:sz w:val="28"/>
          <w:szCs w:val="28"/>
        </w:rPr>
        <w:t xml:space="preserve"> </w:t>
      </w:r>
      <w:proofErr w:type="gramStart"/>
      <w:r w:rsidR="004D737D" w:rsidRPr="00275441">
        <w:rPr>
          <w:rFonts w:ascii="Times New Roman" w:hAnsi="Times New Roman" w:cs="Times New Roman"/>
          <w:sz w:val="28"/>
          <w:szCs w:val="28"/>
        </w:rPr>
        <w:t>возложенных</w:t>
      </w:r>
      <w:proofErr w:type="gramEnd"/>
      <w:r w:rsidR="004D737D" w:rsidRPr="00275441">
        <w:rPr>
          <w:rFonts w:ascii="Times New Roman" w:hAnsi="Times New Roman" w:cs="Times New Roman"/>
          <w:sz w:val="28"/>
          <w:szCs w:val="28"/>
        </w:rPr>
        <w:t xml:space="preserve"> на него </w:t>
      </w:r>
      <w:r w:rsidR="001972C5" w:rsidRPr="00275441">
        <w:rPr>
          <w:rFonts w:ascii="Times New Roman" w:hAnsi="Times New Roman" w:cs="Times New Roman"/>
          <w:sz w:val="28"/>
          <w:szCs w:val="28"/>
        </w:rPr>
        <w:t xml:space="preserve">профессиональных </w:t>
      </w:r>
    </w:p>
    <w:p w:rsidR="00940158" w:rsidRPr="00275441" w:rsidRDefault="00285A45" w:rsidP="00275441">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972C5" w:rsidRPr="00275441">
        <w:rPr>
          <w:rFonts w:ascii="Times New Roman" w:hAnsi="Times New Roman" w:cs="Times New Roman"/>
          <w:sz w:val="28"/>
          <w:szCs w:val="28"/>
        </w:rPr>
        <w:t>задач</w:t>
      </w:r>
      <w:r w:rsidR="004D737D" w:rsidRPr="00275441">
        <w:rPr>
          <w:rFonts w:ascii="Times New Roman" w:hAnsi="Times New Roman" w:cs="Times New Roman"/>
          <w:sz w:val="28"/>
          <w:szCs w:val="28"/>
        </w:rPr>
        <w:t xml:space="preserve">, а также для своего профессионального </w:t>
      </w:r>
      <w:r w:rsidR="00C17E2C" w:rsidRPr="00275441">
        <w:rPr>
          <w:rFonts w:ascii="Times New Roman" w:hAnsi="Times New Roman" w:cs="Times New Roman"/>
          <w:sz w:val="28"/>
          <w:szCs w:val="28"/>
        </w:rPr>
        <w:t xml:space="preserve">и личностного </w:t>
      </w:r>
      <w:r w:rsidR="004D737D" w:rsidRPr="00275441">
        <w:rPr>
          <w:rFonts w:ascii="Times New Roman" w:hAnsi="Times New Roman" w:cs="Times New Roman"/>
          <w:sz w:val="28"/>
          <w:szCs w:val="28"/>
        </w:rPr>
        <w:t>роста</w:t>
      </w:r>
      <w:r w:rsidR="001972C5" w:rsidRPr="00275441">
        <w:rPr>
          <w:rFonts w:ascii="Times New Roman" w:hAnsi="Times New Roman" w:cs="Times New Roman"/>
          <w:sz w:val="28"/>
          <w:szCs w:val="28"/>
        </w:rPr>
        <w:t>.</w:t>
      </w:r>
    </w:p>
    <w:p w:rsidR="00625401" w:rsidRPr="00275441" w:rsidRDefault="0062540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ОК 5 – использовать информационно-коммуникативные технологии в </w:t>
      </w:r>
    </w:p>
    <w:p w:rsidR="00940158" w:rsidRPr="00275441" w:rsidRDefault="0062540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            профессиональной деятельности.</w:t>
      </w:r>
    </w:p>
    <w:p w:rsidR="00C17E2C" w:rsidRPr="00275441" w:rsidRDefault="0062540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ОК 6 – работать в </w:t>
      </w:r>
      <w:r w:rsidR="00C17E2C" w:rsidRPr="00275441">
        <w:rPr>
          <w:rFonts w:ascii="Times New Roman" w:hAnsi="Times New Roman" w:cs="Times New Roman"/>
          <w:sz w:val="28"/>
          <w:szCs w:val="28"/>
        </w:rPr>
        <w:t xml:space="preserve">коллективе и </w:t>
      </w:r>
      <w:r w:rsidRPr="00275441">
        <w:rPr>
          <w:rFonts w:ascii="Times New Roman" w:hAnsi="Times New Roman" w:cs="Times New Roman"/>
          <w:sz w:val="28"/>
          <w:szCs w:val="28"/>
        </w:rPr>
        <w:t xml:space="preserve">команде, эффективно общаться с коллегами, </w:t>
      </w:r>
    </w:p>
    <w:p w:rsidR="00625401" w:rsidRPr="00275441" w:rsidRDefault="00285A45" w:rsidP="00275441">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25401" w:rsidRPr="00275441">
        <w:rPr>
          <w:rFonts w:ascii="Times New Roman" w:hAnsi="Times New Roman" w:cs="Times New Roman"/>
          <w:sz w:val="28"/>
          <w:szCs w:val="28"/>
        </w:rPr>
        <w:t>руководством,</w:t>
      </w:r>
      <w:r>
        <w:rPr>
          <w:rFonts w:ascii="Times New Roman" w:hAnsi="Times New Roman" w:cs="Times New Roman"/>
          <w:sz w:val="28"/>
          <w:szCs w:val="28"/>
        </w:rPr>
        <w:t xml:space="preserve"> </w:t>
      </w:r>
      <w:r w:rsidR="00625401" w:rsidRPr="00275441">
        <w:rPr>
          <w:rFonts w:ascii="Times New Roman" w:hAnsi="Times New Roman" w:cs="Times New Roman"/>
          <w:sz w:val="28"/>
          <w:szCs w:val="28"/>
        </w:rPr>
        <w:t>потребителями.</w:t>
      </w:r>
    </w:p>
    <w:p w:rsidR="002F3C54" w:rsidRPr="00275441" w:rsidRDefault="00625401" w:rsidP="00275441">
      <w:pPr>
        <w:pStyle w:val="a5"/>
        <w:spacing w:line="360" w:lineRule="auto"/>
        <w:rPr>
          <w:rFonts w:ascii="Times New Roman" w:eastAsia="Times New Roman" w:hAnsi="Times New Roman" w:cs="Times New Roman"/>
          <w:color w:val="000000"/>
          <w:sz w:val="28"/>
          <w:szCs w:val="28"/>
          <w:lang w:eastAsia="ru-RU"/>
        </w:rPr>
      </w:pPr>
      <w:r w:rsidRPr="00275441">
        <w:rPr>
          <w:rFonts w:ascii="Times New Roman" w:hAnsi="Times New Roman" w:cs="Times New Roman"/>
          <w:sz w:val="28"/>
          <w:szCs w:val="28"/>
        </w:rPr>
        <w:t xml:space="preserve">ОК 8 – </w:t>
      </w:r>
      <w:r w:rsidR="002F3C54" w:rsidRPr="00275441">
        <w:rPr>
          <w:rFonts w:ascii="Times New Roman" w:eastAsia="Times New Roman" w:hAnsi="Times New Roman" w:cs="Times New Roman"/>
          <w:color w:val="000000"/>
          <w:sz w:val="28"/>
          <w:szCs w:val="28"/>
          <w:lang w:eastAsia="ru-RU"/>
        </w:rPr>
        <w:t xml:space="preserve">самостоятельно определять задачи профессионального и личностного </w:t>
      </w:r>
    </w:p>
    <w:p w:rsidR="002F3C54" w:rsidRPr="00275441" w:rsidRDefault="002F3C54" w:rsidP="00275441">
      <w:pPr>
        <w:pStyle w:val="a5"/>
        <w:spacing w:line="360" w:lineRule="auto"/>
        <w:rPr>
          <w:rFonts w:ascii="Times New Roman" w:eastAsia="Times New Roman" w:hAnsi="Times New Roman" w:cs="Times New Roman"/>
          <w:color w:val="000000"/>
          <w:sz w:val="28"/>
          <w:szCs w:val="28"/>
          <w:lang w:eastAsia="ru-RU"/>
        </w:rPr>
      </w:pPr>
      <w:r w:rsidRPr="00275441">
        <w:rPr>
          <w:rFonts w:ascii="Times New Roman" w:eastAsia="Times New Roman" w:hAnsi="Times New Roman" w:cs="Times New Roman"/>
          <w:color w:val="000000"/>
          <w:sz w:val="28"/>
          <w:szCs w:val="28"/>
          <w:lang w:eastAsia="ru-RU"/>
        </w:rPr>
        <w:t xml:space="preserve">            развития, заниматься самообразованием, осознанно планировать и </w:t>
      </w:r>
    </w:p>
    <w:p w:rsidR="00CA5907" w:rsidRPr="00275441" w:rsidRDefault="00A93325" w:rsidP="00275441">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3C54" w:rsidRPr="00275441">
        <w:rPr>
          <w:rFonts w:ascii="Times New Roman" w:hAnsi="Times New Roman" w:cs="Times New Roman"/>
          <w:sz w:val="28"/>
          <w:szCs w:val="28"/>
        </w:rPr>
        <w:t>осуществлять повышение своей квалификации.</w:t>
      </w:r>
    </w:p>
    <w:p w:rsidR="002F3C54" w:rsidRPr="00275441" w:rsidRDefault="002F3C54"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ОК 9 – ориентироваться в условиях частой смены технологий в </w:t>
      </w:r>
    </w:p>
    <w:p w:rsidR="002F3C54" w:rsidRPr="00275441" w:rsidRDefault="00A93325" w:rsidP="00275441">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3C54" w:rsidRPr="00275441">
        <w:rPr>
          <w:rFonts w:ascii="Times New Roman" w:hAnsi="Times New Roman" w:cs="Times New Roman"/>
          <w:sz w:val="28"/>
          <w:szCs w:val="28"/>
        </w:rPr>
        <w:t>профессиональной деятельности.</w:t>
      </w:r>
    </w:p>
    <w:p w:rsidR="00275441" w:rsidRPr="00275441" w:rsidRDefault="002F3C54"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ОК 12 –</w:t>
      </w:r>
      <w:r w:rsidR="00275441" w:rsidRPr="00275441">
        <w:rPr>
          <w:rFonts w:ascii="Times New Roman" w:hAnsi="Times New Roman" w:cs="Times New Roman"/>
          <w:sz w:val="28"/>
          <w:szCs w:val="28"/>
        </w:rPr>
        <w:t xml:space="preserve"> организовывать рабочее место с соблюдением требований охраны </w:t>
      </w:r>
    </w:p>
    <w:p w:rsidR="00275441" w:rsidRPr="00275441" w:rsidRDefault="00A93325" w:rsidP="00275441">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75441" w:rsidRPr="00275441">
        <w:rPr>
          <w:rFonts w:ascii="Times New Roman" w:hAnsi="Times New Roman" w:cs="Times New Roman"/>
          <w:sz w:val="28"/>
          <w:szCs w:val="28"/>
        </w:rPr>
        <w:t xml:space="preserve">труда, производственной санитарии, инфекционной и противопожарной </w:t>
      </w:r>
    </w:p>
    <w:p w:rsidR="002F3C54" w:rsidRPr="00275441" w:rsidRDefault="00275441" w:rsidP="00275441">
      <w:pPr>
        <w:pStyle w:val="a5"/>
        <w:spacing w:line="360" w:lineRule="auto"/>
        <w:rPr>
          <w:rFonts w:ascii="Times New Roman" w:hAnsi="Times New Roman" w:cs="Times New Roman"/>
          <w:sz w:val="28"/>
          <w:szCs w:val="28"/>
        </w:rPr>
      </w:pPr>
      <w:r w:rsidRPr="00275441">
        <w:rPr>
          <w:rFonts w:ascii="Times New Roman" w:hAnsi="Times New Roman" w:cs="Times New Roman"/>
          <w:sz w:val="28"/>
          <w:szCs w:val="28"/>
        </w:rPr>
        <w:t xml:space="preserve"> </w:t>
      </w:r>
      <w:r w:rsidR="00A93325">
        <w:rPr>
          <w:rFonts w:ascii="Times New Roman" w:hAnsi="Times New Roman" w:cs="Times New Roman"/>
          <w:sz w:val="28"/>
          <w:szCs w:val="28"/>
        </w:rPr>
        <w:t xml:space="preserve">           </w:t>
      </w:r>
      <w:r w:rsidRPr="00275441">
        <w:rPr>
          <w:rFonts w:ascii="Times New Roman" w:hAnsi="Times New Roman" w:cs="Times New Roman"/>
          <w:sz w:val="28"/>
          <w:szCs w:val="28"/>
        </w:rPr>
        <w:t>безопасности.</w:t>
      </w:r>
    </w:p>
    <w:p w:rsidR="00CA5907" w:rsidRPr="00625401" w:rsidRDefault="00625401" w:rsidP="00100ACC">
      <w:pPr>
        <w:pStyle w:val="a9"/>
        <w:spacing w:line="360" w:lineRule="auto"/>
        <w:ind w:left="0"/>
        <w:jc w:val="both"/>
        <w:rPr>
          <w:rFonts w:ascii="Times New Roman" w:hAnsi="Times New Roman"/>
          <w:b/>
          <w:sz w:val="28"/>
          <w:szCs w:val="28"/>
        </w:rPr>
      </w:pPr>
      <w:r w:rsidRPr="00625401">
        <w:rPr>
          <w:rFonts w:ascii="Times New Roman" w:hAnsi="Times New Roman"/>
          <w:b/>
          <w:sz w:val="28"/>
          <w:szCs w:val="28"/>
        </w:rPr>
        <w:lastRenderedPageBreak/>
        <w:t>Формируемые</w:t>
      </w:r>
      <w:r w:rsidR="00A93325">
        <w:rPr>
          <w:rFonts w:ascii="Times New Roman" w:hAnsi="Times New Roman"/>
          <w:b/>
          <w:sz w:val="28"/>
          <w:szCs w:val="28"/>
        </w:rPr>
        <w:t xml:space="preserve"> </w:t>
      </w:r>
      <w:r w:rsidRPr="00625401">
        <w:rPr>
          <w:rFonts w:ascii="Times New Roman" w:hAnsi="Times New Roman"/>
          <w:b/>
          <w:sz w:val="28"/>
          <w:szCs w:val="28"/>
        </w:rPr>
        <w:t>ПК:</w:t>
      </w:r>
    </w:p>
    <w:p w:rsidR="00625401" w:rsidRPr="00625401" w:rsidRDefault="00717D08" w:rsidP="00100ACC">
      <w:pPr>
        <w:pStyle w:val="a9"/>
        <w:spacing w:line="360" w:lineRule="auto"/>
        <w:ind w:left="0"/>
        <w:jc w:val="both"/>
        <w:rPr>
          <w:rFonts w:ascii="Times New Roman" w:hAnsi="Times New Roman"/>
          <w:sz w:val="28"/>
          <w:szCs w:val="28"/>
        </w:rPr>
      </w:pPr>
      <w:r>
        <w:rPr>
          <w:rFonts w:ascii="Times New Roman" w:hAnsi="Times New Roman"/>
          <w:sz w:val="28"/>
          <w:szCs w:val="28"/>
        </w:rPr>
        <w:t>ПК 7</w:t>
      </w:r>
      <w:r w:rsidR="00625401" w:rsidRPr="00625401">
        <w:rPr>
          <w:rFonts w:ascii="Times New Roman" w:hAnsi="Times New Roman"/>
          <w:sz w:val="28"/>
          <w:szCs w:val="28"/>
        </w:rPr>
        <w:t>.2 – соблюдать принципы профессиональной этики.</w:t>
      </w:r>
    </w:p>
    <w:p w:rsidR="00625401" w:rsidRPr="00625401" w:rsidRDefault="00717D08" w:rsidP="00100ACC">
      <w:pPr>
        <w:pStyle w:val="a9"/>
        <w:spacing w:line="360" w:lineRule="auto"/>
        <w:ind w:left="0"/>
        <w:jc w:val="both"/>
        <w:rPr>
          <w:rFonts w:ascii="Times New Roman" w:hAnsi="Times New Roman"/>
          <w:sz w:val="28"/>
          <w:szCs w:val="28"/>
        </w:rPr>
      </w:pPr>
      <w:r>
        <w:rPr>
          <w:rFonts w:ascii="Times New Roman" w:hAnsi="Times New Roman"/>
          <w:sz w:val="28"/>
          <w:szCs w:val="28"/>
        </w:rPr>
        <w:t>ПК 7.7</w:t>
      </w:r>
      <w:r w:rsidR="00625401" w:rsidRPr="00625401">
        <w:rPr>
          <w:rFonts w:ascii="Times New Roman" w:hAnsi="Times New Roman"/>
          <w:sz w:val="28"/>
          <w:szCs w:val="28"/>
        </w:rPr>
        <w:t xml:space="preserve"> – обеспечивать инфекционную безопасность.</w:t>
      </w:r>
    </w:p>
    <w:p w:rsidR="00625401" w:rsidRPr="00625401" w:rsidRDefault="00717D08" w:rsidP="00100ACC">
      <w:pPr>
        <w:pStyle w:val="a9"/>
        <w:spacing w:line="360" w:lineRule="auto"/>
        <w:ind w:left="0"/>
        <w:jc w:val="both"/>
        <w:rPr>
          <w:rFonts w:ascii="Times New Roman" w:hAnsi="Times New Roman"/>
          <w:sz w:val="28"/>
          <w:szCs w:val="28"/>
        </w:rPr>
      </w:pPr>
      <w:r>
        <w:rPr>
          <w:rFonts w:ascii="Times New Roman" w:hAnsi="Times New Roman"/>
          <w:sz w:val="28"/>
          <w:szCs w:val="28"/>
        </w:rPr>
        <w:t>ПК 7.8</w:t>
      </w:r>
      <w:r w:rsidR="00625401" w:rsidRPr="00625401">
        <w:rPr>
          <w:rFonts w:ascii="Times New Roman" w:hAnsi="Times New Roman"/>
          <w:sz w:val="28"/>
          <w:szCs w:val="28"/>
        </w:rPr>
        <w:t xml:space="preserve"> – обеспечивать безопасную больничную среду для пациентов и </w:t>
      </w:r>
    </w:p>
    <w:p w:rsidR="00625401" w:rsidRPr="00625401" w:rsidRDefault="00A93325" w:rsidP="00100ACC">
      <w:pPr>
        <w:pStyle w:val="a9"/>
        <w:spacing w:line="360" w:lineRule="auto"/>
        <w:ind w:left="0"/>
        <w:jc w:val="both"/>
        <w:rPr>
          <w:rFonts w:ascii="Times New Roman" w:hAnsi="Times New Roman"/>
          <w:sz w:val="28"/>
          <w:szCs w:val="28"/>
        </w:rPr>
      </w:pPr>
      <w:r>
        <w:rPr>
          <w:rFonts w:ascii="Times New Roman" w:hAnsi="Times New Roman"/>
          <w:sz w:val="28"/>
          <w:szCs w:val="28"/>
        </w:rPr>
        <w:t xml:space="preserve">               </w:t>
      </w:r>
      <w:r w:rsidR="00625401" w:rsidRPr="00625401">
        <w:rPr>
          <w:rFonts w:ascii="Times New Roman" w:hAnsi="Times New Roman"/>
          <w:sz w:val="28"/>
          <w:szCs w:val="28"/>
        </w:rPr>
        <w:t>персонала.</w:t>
      </w:r>
    </w:p>
    <w:p w:rsidR="00625401" w:rsidRPr="00625401" w:rsidRDefault="00717D08" w:rsidP="00100ACC">
      <w:pPr>
        <w:pStyle w:val="a9"/>
        <w:spacing w:line="360" w:lineRule="auto"/>
        <w:ind w:left="0"/>
        <w:jc w:val="both"/>
        <w:rPr>
          <w:rFonts w:ascii="Times New Roman" w:hAnsi="Times New Roman"/>
          <w:sz w:val="28"/>
          <w:szCs w:val="28"/>
        </w:rPr>
      </w:pPr>
      <w:r>
        <w:rPr>
          <w:rFonts w:ascii="Times New Roman" w:hAnsi="Times New Roman"/>
          <w:sz w:val="28"/>
          <w:szCs w:val="28"/>
        </w:rPr>
        <w:t>ПК 7.11</w:t>
      </w:r>
      <w:r w:rsidR="00625401" w:rsidRPr="00625401">
        <w:rPr>
          <w:rFonts w:ascii="Times New Roman" w:hAnsi="Times New Roman"/>
          <w:sz w:val="28"/>
          <w:szCs w:val="28"/>
        </w:rPr>
        <w:t xml:space="preserve"> – обеспечивать производственную санитарию и личную гигиену на</w:t>
      </w:r>
    </w:p>
    <w:p w:rsidR="00100ACC" w:rsidRDefault="00A93325" w:rsidP="00100ACC">
      <w:pPr>
        <w:pStyle w:val="a9"/>
        <w:spacing w:line="36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00625401" w:rsidRPr="00625401">
        <w:rPr>
          <w:rFonts w:ascii="Times New Roman" w:hAnsi="Times New Roman"/>
          <w:sz w:val="28"/>
          <w:szCs w:val="28"/>
        </w:rPr>
        <w:t>рабочем</w:t>
      </w:r>
      <w:proofErr w:type="gramEnd"/>
      <w:r w:rsidR="00625401" w:rsidRPr="00625401">
        <w:rPr>
          <w:rFonts w:ascii="Times New Roman" w:hAnsi="Times New Roman"/>
          <w:sz w:val="28"/>
          <w:szCs w:val="28"/>
        </w:rPr>
        <w:t xml:space="preserve"> месте.</w:t>
      </w:r>
    </w:p>
    <w:p w:rsidR="00933CF2" w:rsidRPr="00100ACC" w:rsidRDefault="00625401" w:rsidP="00100ACC">
      <w:pPr>
        <w:pStyle w:val="a9"/>
        <w:spacing w:line="360" w:lineRule="auto"/>
        <w:ind w:left="0"/>
        <w:jc w:val="both"/>
        <w:rPr>
          <w:rFonts w:ascii="Times New Roman" w:hAnsi="Times New Roman"/>
          <w:sz w:val="28"/>
          <w:szCs w:val="28"/>
        </w:rPr>
      </w:pPr>
      <w:r w:rsidRPr="002E0F01">
        <w:rPr>
          <w:rFonts w:ascii="Times New Roman" w:hAnsi="Times New Roman"/>
          <w:b/>
          <w:sz w:val="28"/>
          <w:szCs w:val="28"/>
        </w:rPr>
        <w:t>Оснащение занятия:</w:t>
      </w:r>
    </w:p>
    <w:p w:rsidR="00885B2D" w:rsidRPr="00885B2D" w:rsidRDefault="00625401" w:rsidP="00100ACC">
      <w:pPr>
        <w:pStyle w:val="a5"/>
        <w:numPr>
          <w:ilvl w:val="0"/>
          <w:numId w:val="12"/>
        </w:numPr>
        <w:spacing w:line="360" w:lineRule="auto"/>
        <w:jc w:val="both"/>
        <w:rPr>
          <w:rFonts w:ascii="Times New Roman" w:hAnsi="Times New Roman" w:cs="Times New Roman"/>
          <w:b/>
          <w:sz w:val="28"/>
          <w:szCs w:val="28"/>
        </w:rPr>
      </w:pPr>
      <w:r w:rsidRPr="002E0F01">
        <w:rPr>
          <w:rFonts w:ascii="Times New Roman" w:hAnsi="Times New Roman" w:cs="Times New Roman"/>
          <w:b/>
          <w:sz w:val="28"/>
          <w:szCs w:val="28"/>
        </w:rPr>
        <w:t>ТСО</w:t>
      </w:r>
      <w:r w:rsidRPr="002E0F01">
        <w:rPr>
          <w:rFonts w:ascii="Times New Roman" w:hAnsi="Times New Roman" w:cs="Times New Roman"/>
          <w:sz w:val="28"/>
          <w:szCs w:val="28"/>
        </w:rPr>
        <w:t>: мультимедиаустановка, экран.</w:t>
      </w:r>
    </w:p>
    <w:p w:rsidR="00885B2D" w:rsidRPr="00885B2D" w:rsidRDefault="00625401" w:rsidP="00100ACC">
      <w:pPr>
        <w:pStyle w:val="a5"/>
        <w:numPr>
          <w:ilvl w:val="0"/>
          <w:numId w:val="12"/>
        </w:numPr>
        <w:spacing w:line="360" w:lineRule="auto"/>
        <w:jc w:val="both"/>
        <w:rPr>
          <w:rStyle w:val="apple-converted-space"/>
          <w:rFonts w:ascii="Times New Roman" w:hAnsi="Times New Roman" w:cs="Times New Roman"/>
          <w:b/>
          <w:sz w:val="28"/>
          <w:szCs w:val="28"/>
        </w:rPr>
      </w:pPr>
      <w:r w:rsidRPr="00885B2D">
        <w:rPr>
          <w:rFonts w:ascii="Times New Roman" w:hAnsi="Times New Roman" w:cs="Times New Roman"/>
          <w:b/>
          <w:sz w:val="28"/>
          <w:szCs w:val="28"/>
        </w:rPr>
        <w:t>Наглядные пособия</w:t>
      </w:r>
      <w:r w:rsidR="001821CE" w:rsidRPr="00885B2D">
        <w:rPr>
          <w:rFonts w:ascii="Times New Roman" w:hAnsi="Times New Roman" w:cs="Times New Roman"/>
          <w:sz w:val="28"/>
          <w:szCs w:val="28"/>
        </w:rPr>
        <w:t xml:space="preserve"> (о</w:t>
      </w:r>
      <w:r w:rsidR="001821CE" w:rsidRPr="00885B2D">
        <w:rPr>
          <w:rFonts w:ascii="Times New Roman" w:hAnsi="Times New Roman" w:cs="Times New Roman"/>
          <w:bCs/>
          <w:sz w:val="28"/>
          <w:szCs w:val="28"/>
        </w:rPr>
        <w:t>снащение занятия):</w:t>
      </w:r>
      <w:r w:rsidR="001821CE" w:rsidRPr="00885B2D">
        <w:rPr>
          <w:rStyle w:val="apple-converted-space"/>
          <w:rFonts w:ascii="Times New Roman" w:hAnsi="Times New Roman" w:cs="Times New Roman"/>
          <w:b/>
          <w:bCs/>
          <w:color w:val="000000"/>
          <w:sz w:val="28"/>
          <w:szCs w:val="28"/>
        </w:rPr>
        <w:t> </w:t>
      </w:r>
      <w:r w:rsidR="00DB6387" w:rsidRPr="00DB6387">
        <w:rPr>
          <w:rStyle w:val="apple-converted-space"/>
          <w:rFonts w:ascii="Times New Roman" w:hAnsi="Times New Roman" w:cs="Times New Roman"/>
          <w:bCs/>
          <w:color w:val="000000"/>
          <w:sz w:val="28"/>
          <w:szCs w:val="28"/>
        </w:rPr>
        <w:t>презентация</w:t>
      </w:r>
      <w:r w:rsidR="007E43AB">
        <w:rPr>
          <w:rStyle w:val="apple-converted-space"/>
          <w:rFonts w:ascii="Times New Roman" w:hAnsi="Times New Roman" w:cs="Times New Roman"/>
          <w:bCs/>
          <w:color w:val="000000"/>
          <w:sz w:val="28"/>
          <w:szCs w:val="28"/>
        </w:rPr>
        <w:t>.</w:t>
      </w:r>
    </w:p>
    <w:p w:rsidR="002E0F01" w:rsidRPr="00AF3F64" w:rsidRDefault="00625401" w:rsidP="00100ACC">
      <w:pPr>
        <w:pStyle w:val="a5"/>
        <w:numPr>
          <w:ilvl w:val="0"/>
          <w:numId w:val="12"/>
        </w:numPr>
        <w:spacing w:line="360" w:lineRule="auto"/>
        <w:jc w:val="both"/>
        <w:rPr>
          <w:rFonts w:ascii="Times New Roman" w:hAnsi="Times New Roman" w:cs="Times New Roman"/>
          <w:sz w:val="28"/>
          <w:szCs w:val="28"/>
        </w:rPr>
      </w:pPr>
      <w:r w:rsidRPr="00AF3F64">
        <w:rPr>
          <w:rFonts w:ascii="Times New Roman" w:hAnsi="Times New Roman" w:cs="Times New Roman"/>
          <w:b/>
          <w:sz w:val="28"/>
          <w:szCs w:val="28"/>
        </w:rPr>
        <w:t xml:space="preserve">Дидактический материал: </w:t>
      </w:r>
      <w:r w:rsidR="00FC1220">
        <w:rPr>
          <w:rFonts w:ascii="Times New Roman" w:hAnsi="Times New Roman" w:cs="Times New Roman"/>
          <w:sz w:val="28"/>
          <w:szCs w:val="28"/>
        </w:rPr>
        <w:t>заключения для графическ</w:t>
      </w:r>
      <w:r w:rsidRPr="00AF3F64">
        <w:rPr>
          <w:rFonts w:ascii="Times New Roman" w:hAnsi="Times New Roman" w:cs="Times New Roman"/>
          <w:sz w:val="28"/>
          <w:szCs w:val="28"/>
        </w:rPr>
        <w:t xml:space="preserve">ого диктанта, </w:t>
      </w:r>
      <w:r w:rsidR="00100ACC">
        <w:rPr>
          <w:rFonts w:ascii="Times New Roman" w:hAnsi="Times New Roman" w:cs="Times New Roman"/>
          <w:sz w:val="28"/>
          <w:szCs w:val="28"/>
        </w:rPr>
        <w:t xml:space="preserve">вопросы </w:t>
      </w:r>
      <w:r w:rsidR="00712198">
        <w:rPr>
          <w:rFonts w:ascii="Times New Roman" w:hAnsi="Times New Roman" w:cs="Times New Roman"/>
          <w:sz w:val="28"/>
          <w:szCs w:val="28"/>
        </w:rPr>
        <w:t>фронтального опроса</w:t>
      </w:r>
      <w:r w:rsidRPr="00AF3F64">
        <w:rPr>
          <w:rFonts w:ascii="Times New Roman" w:hAnsi="Times New Roman" w:cs="Times New Roman"/>
          <w:b/>
          <w:sz w:val="28"/>
          <w:szCs w:val="28"/>
        </w:rPr>
        <w:t>.</w:t>
      </w:r>
    </w:p>
    <w:p w:rsidR="00933CF2" w:rsidRDefault="00625401" w:rsidP="007E43AB">
      <w:pPr>
        <w:pStyle w:val="a5"/>
        <w:numPr>
          <w:ilvl w:val="0"/>
          <w:numId w:val="12"/>
        </w:numPr>
        <w:spacing w:line="360" w:lineRule="auto"/>
        <w:jc w:val="both"/>
        <w:rPr>
          <w:rFonts w:ascii="Times New Roman" w:hAnsi="Times New Roman" w:cs="Times New Roman"/>
          <w:sz w:val="28"/>
          <w:szCs w:val="28"/>
        </w:rPr>
      </w:pPr>
      <w:r w:rsidRPr="00AF3F64">
        <w:rPr>
          <w:rFonts w:ascii="Times New Roman" w:hAnsi="Times New Roman" w:cs="Times New Roman"/>
          <w:b/>
          <w:sz w:val="28"/>
          <w:szCs w:val="28"/>
        </w:rPr>
        <w:t>У</w:t>
      </w:r>
      <w:r w:rsidRPr="002E0F01">
        <w:rPr>
          <w:rFonts w:ascii="Times New Roman" w:hAnsi="Times New Roman" w:cs="Times New Roman"/>
          <w:b/>
          <w:sz w:val="28"/>
          <w:szCs w:val="28"/>
        </w:rPr>
        <w:t>чебные места:</w:t>
      </w:r>
      <w:r w:rsidR="009D7606">
        <w:rPr>
          <w:rFonts w:ascii="Times New Roman" w:hAnsi="Times New Roman" w:cs="Times New Roman"/>
          <w:sz w:val="28"/>
          <w:szCs w:val="28"/>
        </w:rPr>
        <w:t xml:space="preserve"> лекционный кабинет</w:t>
      </w:r>
      <w:r w:rsidR="00222FA0">
        <w:rPr>
          <w:rFonts w:ascii="Times New Roman" w:hAnsi="Times New Roman" w:cs="Times New Roman"/>
          <w:sz w:val="28"/>
          <w:szCs w:val="28"/>
        </w:rPr>
        <w:t>.</w:t>
      </w:r>
    </w:p>
    <w:p w:rsidR="00872B5C" w:rsidRPr="00872B5C" w:rsidRDefault="00872B5C" w:rsidP="00872B5C">
      <w:pPr>
        <w:pStyle w:val="a5"/>
        <w:spacing w:line="360" w:lineRule="auto"/>
        <w:ind w:left="720"/>
        <w:jc w:val="both"/>
        <w:rPr>
          <w:rFonts w:ascii="Times New Roman" w:hAnsi="Times New Roman" w:cs="Times New Roman"/>
          <w:sz w:val="28"/>
          <w:szCs w:val="28"/>
        </w:rPr>
      </w:pPr>
    </w:p>
    <w:p w:rsidR="00625401" w:rsidRDefault="00625401" w:rsidP="00746797">
      <w:pPr>
        <w:pStyle w:val="a5"/>
        <w:jc w:val="center"/>
        <w:rPr>
          <w:rFonts w:ascii="Times New Roman" w:hAnsi="Times New Roman" w:cs="Times New Roman"/>
          <w:b/>
          <w:sz w:val="28"/>
          <w:szCs w:val="28"/>
        </w:rPr>
      </w:pPr>
      <w:r w:rsidRPr="002E0F01">
        <w:rPr>
          <w:rFonts w:ascii="Times New Roman" w:hAnsi="Times New Roman" w:cs="Times New Roman"/>
          <w:b/>
          <w:sz w:val="28"/>
          <w:szCs w:val="28"/>
        </w:rPr>
        <w:t>Хронологическая карта занятия</w:t>
      </w:r>
    </w:p>
    <w:p w:rsidR="009622D0" w:rsidRPr="002E0F01" w:rsidRDefault="009622D0" w:rsidP="00746797">
      <w:pPr>
        <w:pStyle w:val="a5"/>
        <w:jc w:val="both"/>
        <w:rPr>
          <w:rFonts w:ascii="Times New Roman" w:hAnsi="Times New Roman" w:cs="Times New Roman"/>
          <w:sz w:val="28"/>
          <w:szCs w:val="28"/>
        </w:rPr>
      </w:pPr>
    </w:p>
    <w:p w:rsidR="009622D0" w:rsidRDefault="00343D76" w:rsidP="00872B5C">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Учебное время – 90</w:t>
      </w:r>
      <w:r w:rsidR="00872B5C">
        <w:rPr>
          <w:rFonts w:ascii="Times New Roman" w:hAnsi="Times New Roman" w:cs="Times New Roman"/>
          <w:sz w:val="28"/>
          <w:szCs w:val="28"/>
        </w:rPr>
        <w:t xml:space="preserve"> минут:</w:t>
      </w:r>
    </w:p>
    <w:p w:rsidR="009622D0" w:rsidRDefault="00625401" w:rsidP="00872B5C">
      <w:pPr>
        <w:pStyle w:val="a5"/>
        <w:numPr>
          <w:ilvl w:val="0"/>
          <w:numId w:val="5"/>
        </w:numPr>
        <w:spacing w:line="360" w:lineRule="auto"/>
        <w:jc w:val="both"/>
        <w:rPr>
          <w:rFonts w:ascii="Times New Roman" w:hAnsi="Times New Roman" w:cs="Times New Roman"/>
          <w:sz w:val="28"/>
          <w:szCs w:val="28"/>
        </w:rPr>
      </w:pPr>
      <w:r w:rsidRPr="009622D0">
        <w:rPr>
          <w:rFonts w:ascii="Times New Roman" w:hAnsi="Times New Roman" w:cs="Times New Roman"/>
          <w:sz w:val="28"/>
          <w:szCs w:val="28"/>
        </w:rPr>
        <w:t>организационный момент – 2 мин.;</w:t>
      </w:r>
    </w:p>
    <w:p w:rsidR="009622D0" w:rsidRDefault="00625401" w:rsidP="00872B5C">
      <w:pPr>
        <w:pStyle w:val="a5"/>
        <w:numPr>
          <w:ilvl w:val="0"/>
          <w:numId w:val="5"/>
        </w:numPr>
        <w:spacing w:line="360" w:lineRule="auto"/>
        <w:jc w:val="both"/>
        <w:rPr>
          <w:rFonts w:ascii="Times New Roman" w:hAnsi="Times New Roman" w:cs="Times New Roman"/>
          <w:sz w:val="28"/>
          <w:szCs w:val="28"/>
        </w:rPr>
      </w:pPr>
      <w:r w:rsidRPr="009622D0">
        <w:rPr>
          <w:rFonts w:ascii="Times New Roman" w:hAnsi="Times New Roman" w:cs="Times New Roman"/>
          <w:sz w:val="28"/>
          <w:szCs w:val="28"/>
        </w:rPr>
        <w:t>изложение целей, плана занятия – 3 мин.;</w:t>
      </w:r>
    </w:p>
    <w:p w:rsidR="009622D0" w:rsidRDefault="00625401" w:rsidP="00872B5C">
      <w:pPr>
        <w:pStyle w:val="a5"/>
        <w:numPr>
          <w:ilvl w:val="0"/>
          <w:numId w:val="5"/>
        </w:numPr>
        <w:spacing w:line="360" w:lineRule="auto"/>
        <w:jc w:val="both"/>
        <w:rPr>
          <w:rFonts w:ascii="Times New Roman" w:hAnsi="Times New Roman" w:cs="Times New Roman"/>
          <w:sz w:val="28"/>
          <w:szCs w:val="28"/>
        </w:rPr>
      </w:pPr>
      <w:r w:rsidRPr="009622D0">
        <w:rPr>
          <w:rFonts w:ascii="Times New Roman" w:hAnsi="Times New Roman" w:cs="Times New Roman"/>
          <w:sz w:val="28"/>
          <w:szCs w:val="28"/>
        </w:rPr>
        <w:t>контроль исходного уровня знаний –</w:t>
      </w:r>
      <w:r w:rsidR="00343D76">
        <w:rPr>
          <w:rFonts w:ascii="Times New Roman" w:hAnsi="Times New Roman" w:cs="Times New Roman"/>
          <w:sz w:val="28"/>
          <w:szCs w:val="28"/>
        </w:rPr>
        <w:t>1</w:t>
      </w:r>
      <w:r w:rsidRPr="009622D0">
        <w:rPr>
          <w:rFonts w:ascii="Times New Roman" w:hAnsi="Times New Roman" w:cs="Times New Roman"/>
          <w:sz w:val="28"/>
          <w:szCs w:val="28"/>
        </w:rPr>
        <w:t>0 мин</w:t>
      </w:r>
      <w:r w:rsidR="00B50447">
        <w:rPr>
          <w:rFonts w:ascii="Times New Roman" w:hAnsi="Times New Roman" w:cs="Times New Roman"/>
          <w:sz w:val="28"/>
          <w:szCs w:val="28"/>
        </w:rPr>
        <w:t>.</w:t>
      </w:r>
      <w:r w:rsidRPr="009622D0">
        <w:rPr>
          <w:rFonts w:ascii="Times New Roman" w:hAnsi="Times New Roman" w:cs="Times New Roman"/>
          <w:sz w:val="28"/>
          <w:szCs w:val="28"/>
        </w:rPr>
        <w:t>;</w:t>
      </w:r>
    </w:p>
    <w:p w:rsidR="009622D0" w:rsidRDefault="00B63261" w:rsidP="00872B5C">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изложение нового материала </w:t>
      </w:r>
      <w:r w:rsidR="00717D08">
        <w:rPr>
          <w:rFonts w:ascii="Times New Roman" w:hAnsi="Times New Roman" w:cs="Times New Roman"/>
          <w:sz w:val="28"/>
          <w:szCs w:val="28"/>
        </w:rPr>
        <w:t>– 65</w:t>
      </w:r>
      <w:r w:rsidRPr="009622D0">
        <w:rPr>
          <w:rFonts w:ascii="Times New Roman" w:hAnsi="Times New Roman" w:cs="Times New Roman"/>
          <w:sz w:val="28"/>
          <w:szCs w:val="28"/>
        </w:rPr>
        <w:t xml:space="preserve"> мин</w:t>
      </w:r>
      <w:r w:rsidR="00B50447">
        <w:rPr>
          <w:rFonts w:ascii="Times New Roman" w:hAnsi="Times New Roman" w:cs="Times New Roman"/>
          <w:sz w:val="28"/>
          <w:szCs w:val="28"/>
        </w:rPr>
        <w:t>.</w:t>
      </w:r>
      <w:r w:rsidR="00625401" w:rsidRPr="009622D0">
        <w:rPr>
          <w:rFonts w:ascii="Times New Roman" w:hAnsi="Times New Roman" w:cs="Times New Roman"/>
          <w:sz w:val="28"/>
          <w:szCs w:val="28"/>
        </w:rPr>
        <w:t>;</w:t>
      </w:r>
    </w:p>
    <w:p w:rsidR="009622D0" w:rsidRDefault="00625401" w:rsidP="00872B5C">
      <w:pPr>
        <w:pStyle w:val="a5"/>
        <w:numPr>
          <w:ilvl w:val="0"/>
          <w:numId w:val="5"/>
        </w:numPr>
        <w:spacing w:line="360" w:lineRule="auto"/>
        <w:jc w:val="both"/>
        <w:rPr>
          <w:rFonts w:ascii="Times New Roman" w:hAnsi="Times New Roman" w:cs="Times New Roman"/>
          <w:sz w:val="28"/>
          <w:szCs w:val="28"/>
        </w:rPr>
      </w:pPr>
      <w:r w:rsidRPr="009622D0">
        <w:rPr>
          <w:rFonts w:ascii="Times New Roman" w:hAnsi="Times New Roman" w:cs="Times New Roman"/>
          <w:sz w:val="28"/>
          <w:szCs w:val="28"/>
        </w:rPr>
        <w:t>закрепление</w:t>
      </w:r>
      <w:r w:rsidR="00717D08">
        <w:rPr>
          <w:rFonts w:ascii="Times New Roman" w:hAnsi="Times New Roman" w:cs="Times New Roman"/>
          <w:sz w:val="28"/>
          <w:szCs w:val="28"/>
        </w:rPr>
        <w:t xml:space="preserve"> материала – 5</w:t>
      </w:r>
      <w:r w:rsidRPr="009622D0">
        <w:rPr>
          <w:rFonts w:ascii="Times New Roman" w:hAnsi="Times New Roman" w:cs="Times New Roman"/>
          <w:sz w:val="28"/>
          <w:szCs w:val="28"/>
        </w:rPr>
        <w:t xml:space="preserve"> мин.;</w:t>
      </w:r>
    </w:p>
    <w:p w:rsidR="009622D0" w:rsidRDefault="00B50447" w:rsidP="00872B5C">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 3</w:t>
      </w:r>
      <w:r w:rsidR="00625401" w:rsidRPr="009622D0">
        <w:rPr>
          <w:rFonts w:ascii="Times New Roman" w:hAnsi="Times New Roman" w:cs="Times New Roman"/>
          <w:sz w:val="28"/>
          <w:szCs w:val="28"/>
        </w:rPr>
        <w:t xml:space="preserve"> мин.;</w:t>
      </w:r>
    </w:p>
    <w:p w:rsidR="009622D0" w:rsidRPr="009622D0" w:rsidRDefault="00AF3F64" w:rsidP="00872B5C">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w:t>
      </w:r>
      <w:r w:rsidR="00724EDE">
        <w:rPr>
          <w:rFonts w:ascii="Times New Roman" w:hAnsi="Times New Roman" w:cs="Times New Roman"/>
          <w:sz w:val="28"/>
          <w:szCs w:val="28"/>
        </w:rPr>
        <w:t xml:space="preserve">2 </w:t>
      </w:r>
      <w:r w:rsidR="00625401" w:rsidRPr="009622D0">
        <w:rPr>
          <w:rFonts w:ascii="Times New Roman" w:hAnsi="Times New Roman" w:cs="Times New Roman"/>
          <w:sz w:val="28"/>
          <w:szCs w:val="28"/>
        </w:rPr>
        <w:t>мин</w:t>
      </w:r>
      <w:r w:rsidR="001821CE" w:rsidRPr="009622D0">
        <w:rPr>
          <w:rFonts w:ascii="Times New Roman" w:hAnsi="Times New Roman" w:cs="Times New Roman"/>
          <w:sz w:val="28"/>
          <w:szCs w:val="28"/>
        </w:rPr>
        <w:t>.</w:t>
      </w:r>
    </w:p>
    <w:p w:rsidR="009622D0" w:rsidRPr="009622D0" w:rsidRDefault="009622D0" w:rsidP="00746797">
      <w:pPr>
        <w:pStyle w:val="a5"/>
        <w:jc w:val="both"/>
        <w:rPr>
          <w:rFonts w:ascii="Times New Roman" w:hAnsi="Times New Roman" w:cs="Times New Roman"/>
          <w:sz w:val="28"/>
          <w:szCs w:val="28"/>
        </w:rPr>
      </w:pPr>
    </w:p>
    <w:p w:rsidR="00257D0C" w:rsidRDefault="00257D0C" w:rsidP="00746797">
      <w:pPr>
        <w:jc w:val="center"/>
        <w:rPr>
          <w:rFonts w:ascii="Times New Roman" w:hAnsi="Times New Roman" w:cs="Times New Roman"/>
          <w:b/>
          <w:sz w:val="28"/>
          <w:szCs w:val="28"/>
        </w:rPr>
      </w:pPr>
    </w:p>
    <w:p w:rsidR="00257D0C" w:rsidRDefault="00257D0C" w:rsidP="00746797">
      <w:pPr>
        <w:jc w:val="center"/>
        <w:rPr>
          <w:rFonts w:ascii="Times New Roman" w:hAnsi="Times New Roman" w:cs="Times New Roman"/>
          <w:b/>
          <w:sz w:val="28"/>
          <w:szCs w:val="28"/>
        </w:rPr>
      </w:pPr>
    </w:p>
    <w:p w:rsidR="00257D0C" w:rsidRDefault="00257D0C" w:rsidP="00746797">
      <w:pPr>
        <w:jc w:val="center"/>
        <w:rPr>
          <w:rFonts w:ascii="Times New Roman" w:hAnsi="Times New Roman" w:cs="Times New Roman"/>
          <w:b/>
          <w:sz w:val="28"/>
          <w:szCs w:val="28"/>
        </w:rPr>
      </w:pPr>
    </w:p>
    <w:p w:rsidR="00257D0C" w:rsidRDefault="00257D0C" w:rsidP="00746797">
      <w:pPr>
        <w:jc w:val="center"/>
        <w:rPr>
          <w:rFonts w:ascii="Times New Roman" w:hAnsi="Times New Roman" w:cs="Times New Roman"/>
          <w:b/>
          <w:sz w:val="28"/>
          <w:szCs w:val="28"/>
        </w:rPr>
      </w:pPr>
    </w:p>
    <w:p w:rsidR="00257D0C" w:rsidRDefault="00257D0C" w:rsidP="00746797">
      <w:pPr>
        <w:jc w:val="center"/>
        <w:rPr>
          <w:rFonts w:ascii="Times New Roman" w:hAnsi="Times New Roman" w:cs="Times New Roman"/>
          <w:b/>
          <w:sz w:val="28"/>
          <w:szCs w:val="28"/>
        </w:rPr>
      </w:pPr>
    </w:p>
    <w:p w:rsidR="006B7845" w:rsidRDefault="00625401" w:rsidP="00746797">
      <w:pPr>
        <w:jc w:val="center"/>
        <w:rPr>
          <w:rFonts w:ascii="Times New Roman" w:hAnsi="Times New Roman" w:cs="Times New Roman"/>
          <w:b/>
          <w:sz w:val="28"/>
          <w:szCs w:val="28"/>
        </w:rPr>
      </w:pPr>
      <w:r w:rsidRPr="00625401">
        <w:rPr>
          <w:rFonts w:ascii="Times New Roman" w:hAnsi="Times New Roman" w:cs="Times New Roman"/>
          <w:b/>
          <w:sz w:val="28"/>
          <w:szCs w:val="28"/>
        </w:rPr>
        <w:lastRenderedPageBreak/>
        <w:t>Внеаудиторная работа обучающихся по теме:</w:t>
      </w:r>
    </w:p>
    <w:p w:rsidR="00625401" w:rsidRDefault="00AF3F64" w:rsidP="00EC7647">
      <w:pPr>
        <w:pStyle w:val="a5"/>
        <w:jc w:val="center"/>
        <w:rPr>
          <w:rFonts w:ascii="Times New Roman" w:hAnsi="Times New Roman" w:cs="Times New Roman"/>
          <w:b/>
          <w:sz w:val="28"/>
          <w:szCs w:val="28"/>
        </w:rPr>
      </w:pPr>
      <w:r w:rsidRPr="006B03F3">
        <w:rPr>
          <w:rFonts w:ascii="Times New Roman" w:hAnsi="Times New Roman" w:cs="Times New Roman"/>
          <w:b/>
          <w:sz w:val="28"/>
          <w:szCs w:val="28"/>
        </w:rPr>
        <w:t>«</w:t>
      </w:r>
      <w:r w:rsidR="00717D08">
        <w:rPr>
          <w:rFonts w:ascii="Times New Roman" w:eastAsia="Times New Roman" w:hAnsi="Times New Roman" w:cs="Times New Roman"/>
          <w:bCs/>
          <w:sz w:val="28"/>
          <w:szCs w:val="28"/>
          <w:lang w:eastAsia="ru-RU"/>
        </w:rPr>
        <w:t>Дезинфекция</w:t>
      </w:r>
      <w:r w:rsidR="00257D0C">
        <w:rPr>
          <w:rFonts w:ascii="Times New Roman" w:eastAsia="Times New Roman" w:hAnsi="Times New Roman" w:cs="Times New Roman"/>
          <w:bCs/>
          <w:sz w:val="28"/>
          <w:szCs w:val="28"/>
          <w:lang w:eastAsia="ru-RU"/>
        </w:rPr>
        <w:t>: методы и способы</w:t>
      </w:r>
      <w:r>
        <w:rPr>
          <w:rFonts w:ascii="Times New Roman" w:hAnsi="Times New Roman" w:cs="Times New Roman"/>
          <w:b/>
          <w:sz w:val="28"/>
          <w:szCs w:val="28"/>
        </w:rPr>
        <w:t>»</w:t>
      </w:r>
    </w:p>
    <w:p w:rsidR="00EC7647" w:rsidRPr="00625401" w:rsidRDefault="00EC7647" w:rsidP="00EC7647">
      <w:pPr>
        <w:pStyle w:val="a5"/>
        <w:jc w:val="center"/>
        <w:rPr>
          <w:rFonts w:ascii="Times New Roman" w:hAnsi="Times New Roman" w:cs="Times New Roman"/>
          <w:b/>
          <w:sz w:val="28"/>
          <w:szCs w:val="28"/>
        </w:rPr>
      </w:pPr>
    </w:p>
    <w:tbl>
      <w:tblPr>
        <w:tblW w:w="10495"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3"/>
        <w:gridCol w:w="835"/>
        <w:gridCol w:w="2951"/>
        <w:gridCol w:w="2506"/>
      </w:tblGrid>
      <w:tr w:rsidR="00625401" w:rsidRPr="00625401" w:rsidTr="00222FA0">
        <w:tc>
          <w:tcPr>
            <w:tcW w:w="4254" w:type="dxa"/>
          </w:tcPr>
          <w:p w:rsidR="00625401" w:rsidRPr="00872B5C" w:rsidRDefault="00625401" w:rsidP="00872B5C">
            <w:pPr>
              <w:jc w:val="center"/>
              <w:rPr>
                <w:rFonts w:ascii="Times New Roman" w:hAnsi="Times New Roman" w:cs="Times New Roman"/>
                <w:sz w:val="28"/>
                <w:szCs w:val="28"/>
              </w:rPr>
            </w:pPr>
            <w:r w:rsidRPr="00872B5C">
              <w:rPr>
                <w:rFonts w:ascii="Times New Roman" w:hAnsi="Times New Roman" w:cs="Times New Roman"/>
                <w:sz w:val="28"/>
                <w:szCs w:val="28"/>
              </w:rPr>
              <w:t>Вид задания</w:t>
            </w:r>
          </w:p>
        </w:tc>
        <w:tc>
          <w:tcPr>
            <w:tcW w:w="747" w:type="dxa"/>
          </w:tcPr>
          <w:p w:rsidR="00625401" w:rsidRPr="00872B5C" w:rsidRDefault="00625401" w:rsidP="00872B5C">
            <w:pPr>
              <w:jc w:val="center"/>
              <w:rPr>
                <w:rFonts w:ascii="Times New Roman" w:hAnsi="Times New Roman" w:cs="Times New Roman"/>
                <w:sz w:val="28"/>
                <w:szCs w:val="28"/>
              </w:rPr>
            </w:pPr>
            <w:r w:rsidRPr="00872B5C">
              <w:rPr>
                <w:rFonts w:ascii="Times New Roman" w:hAnsi="Times New Roman" w:cs="Times New Roman"/>
                <w:sz w:val="28"/>
                <w:szCs w:val="28"/>
              </w:rPr>
              <w:t>Часы</w:t>
            </w:r>
          </w:p>
        </w:tc>
        <w:tc>
          <w:tcPr>
            <w:tcW w:w="2977" w:type="dxa"/>
          </w:tcPr>
          <w:p w:rsidR="00625401" w:rsidRPr="00872B5C" w:rsidRDefault="00625401" w:rsidP="00872B5C">
            <w:pPr>
              <w:jc w:val="center"/>
              <w:rPr>
                <w:rFonts w:ascii="Times New Roman" w:hAnsi="Times New Roman" w:cs="Times New Roman"/>
                <w:sz w:val="28"/>
                <w:szCs w:val="28"/>
              </w:rPr>
            </w:pPr>
            <w:r w:rsidRPr="00872B5C">
              <w:rPr>
                <w:rFonts w:ascii="Times New Roman" w:hAnsi="Times New Roman" w:cs="Times New Roman"/>
                <w:sz w:val="28"/>
                <w:szCs w:val="28"/>
              </w:rPr>
              <w:t>Методические указания</w:t>
            </w:r>
          </w:p>
        </w:tc>
        <w:tc>
          <w:tcPr>
            <w:tcW w:w="2517" w:type="dxa"/>
          </w:tcPr>
          <w:p w:rsidR="00625401" w:rsidRPr="00872B5C" w:rsidRDefault="00625401" w:rsidP="00872B5C">
            <w:pPr>
              <w:jc w:val="center"/>
              <w:rPr>
                <w:rFonts w:ascii="Times New Roman" w:hAnsi="Times New Roman" w:cs="Times New Roman"/>
                <w:sz w:val="28"/>
                <w:szCs w:val="28"/>
              </w:rPr>
            </w:pPr>
            <w:r w:rsidRPr="00872B5C">
              <w:rPr>
                <w:rFonts w:ascii="Times New Roman" w:hAnsi="Times New Roman" w:cs="Times New Roman"/>
                <w:sz w:val="28"/>
                <w:szCs w:val="28"/>
              </w:rPr>
              <w:t>Цель</w:t>
            </w:r>
          </w:p>
        </w:tc>
      </w:tr>
      <w:tr w:rsidR="00625401" w:rsidRPr="00625401" w:rsidTr="00222FA0">
        <w:tc>
          <w:tcPr>
            <w:tcW w:w="4254" w:type="dxa"/>
          </w:tcPr>
          <w:p w:rsidR="006B2869" w:rsidRPr="00872B5C" w:rsidRDefault="00787489" w:rsidP="00787489">
            <w:pPr>
              <w:pStyle w:val="a5"/>
              <w:jc w:val="both"/>
              <w:rPr>
                <w:rFonts w:ascii="Times New Roman" w:hAnsi="Times New Roman" w:cs="Times New Roman"/>
                <w:sz w:val="28"/>
                <w:szCs w:val="28"/>
              </w:rPr>
            </w:pPr>
            <w:r>
              <w:rPr>
                <w:rFonts w:ascii="Times New Roman" w:hAnsi="Times New Roman" w:cs="Times New Roman"/>
                <w:sz w:val="28"/>
                <w:szCs w:val="28"/>
              </w:rPr>
              <w:t xml:space="preserve">Оформить таблицы </w:t>
            </w:r>
            <w:proofErr w:type="spellStart"/>
            <w:r>
              <w:rPr>
                <w:rFonts w:ascii="Times New Roman" w:hAnsi="Times New Roman" w:cs="Times New Roman"/>
                <w:sz w:val="28"/>
                <w:szCs w:val="28"/>
              </w:rPr>
              <w:t>дез</w:t>
            </w:r>
            <w:proofErr w:type="spellEnd"/>
            <w:r w:rsidR="00257D0C">
              <w:rPr>
                <w:rFonts w:ascii="Times New Roman" w:hAnsi="Times New Roman" w:cs="Times New Roman"/>
                <w:sz w:val="28"/>
                <w:szCs w:val="28"/>
              </w:rPr>
              <w:t xml:space="preserve">. </w:t>
            </w:r>
            <w:r>
              <w:rPr>
                <w:rFonts w:ascii="Times New Roman" w:hAnsi="Times New Roman" w:cs="Times New Roman"/>
                <w:sz w:val="28"/>
                <w:szCs w:val="28"/>
              </w:rPr>
              <w:t>средств по 7 группам: название препарата, активность в отношении микроорганизмов, назначение средства</w:t>
            </w:r>
          </w:p>
        </w:tc>
        <w:tc>
          <w:tcPr>
            <w:tcW w:w="747" w:type="dxa"/>
          </w:tcPr>
          <w:p w:rsidR="00257D0C" w:rsidRDefault="00257D0C" w:rsidP="00257D0C">
            <w:pPr>
              <w:pStyle w:val="a5"/>
              <w:jc w:val="center"/>
              <w:rPr>
                <w:rFonts w:ascii="Times New Roman" w:hAnsi="Times New Roman" w:cs="Times New Roman"/>
                <w:sz w:val="28"/>
                <w:szCs w:val="28"/>
              </w:rPr>
            </w:pPr>
          </w:p>
          <w:p w:rsidR="00257D0C" w:rsidRDefault="00257D0C" w:rsidP="00257D0C">
            <w:pPr>
              <w:pStyle w:val="a5"/>
              <w:jc w:val="center"/>
              <w:rPr>
                <w:rFonts w:ascii="Times New Roman" w:hAnsi="Times New Roman" w:cs="Times New Roman"/>
                <w:sz w:val="28"/>
                <w:szCs w:val="28"/>
              </w:rPr>
            </w:pPr>
          </w:p>
          <w:p w:rsidR="00625401" w:rsidRPr="00872B5C" w:rsidRDefault="00257D0C" w:rsidP="00257D0C">
            <w:pPr>
              <w:pStyle w:val="a5"/>
              <w:jc w:val="center"/>
              <w:rPr>
                <w:rFonts w:ascii="Times New Roman" w:hAnsi="Times New Roman" w:cs="Times New Roman"/>
                <w:sz w:val="28"/>
                <w:szCs w:val="28"/>
              </w:rPr>
            </w:pPr>
            <w:r>
              <w:rPr>
                <w:rFonts w:ascii="Times New Roman" w:hAnsi="Times New Roman" w:cs="Times New Roman"/>
                <w:sz w:val="28"/>
                <w:szCs w:val="28"/>
              </w:rPr>
              <w:t>1</w:t>
            </w:r>
          </w:p>
          <w:p w:rsidR="0098008B" w:rsidRPr="00872B5C" w:rsidRDefault="0098008B" w:rsidP="00746797">
            <w:pPr>
              <w:pStyle w:val="a5"/>
              <w:jc w:val="both"/>
              <w:rPr>
                <w:rFonts w:ascii="Times New Roman" w:hAnsi="Times New Roman" w:cs="Times New Roman"/>
                <w:sz w:val="28"/>
                <w:szCs w:val="28"/>
              </w:rPr>
            </w:pPr>
          </w:p>
          <w:p w:rsidR="0022641E" w:rsidRPr="00872B5C" w:rsidRDefault="0022641E" w:rsidP="00746797">
            <w:pPr>
              <w:pStyle w:val="a5"/>
              <w:jc w:val="both"/>
              <w:rPr>
                <w:rFonts w:ascii="Times New Roman" w:hAnsi="Times New Roman" w:cs="Times New Roman"/>
                <w:sz w:val="28"/>
                <w:szCs w:val="28"/>
              </w:rPr>
            </w:pPr>
          </w:p>
          <w:p w:rsidR="00625401" w:rsidRPr="00872B5C" w:rsidRDefault="00625401" w:rsidP="00746797">
            <w:pPr>
              <w:pStyle w:val="a5"/>
              <w:jc w:val="both"/>
              <w:rPr>
                <w:rFonts w:ascii="Times New Roman" w:hAnsi="Times New Roman" w:cs="Times New Roman"/>
                <w:sz w:val="28"/>
                <w:szCs w:val="28"/>
              </w:rPr>
            </w:pPr>
          </w:p>
        </w:tc>
        <w:tc>
          <w:tcPr>
            <w:tcW w:w="2977" w:type="dxa"/>
          </w:tcPr>
          <w:p w:rsidR="00787489" w:rsidRPr="00872B5C" w:rsidRDefault="00787489" w:rsidP="00787489">
            <w:pPr>
              <w:pStyle w:val="a5"/>
              <w:jc w:val="both"/>
              <w:rPr>
                <w:rFonts w:ascii="Times New Roman" w:hAnsi="Times New Roman" w:cs="Times New Roman"/>
                <w:sz w:val="28"/>
                <w:szCs w:val="28"/>
              </w:rPr>
            </w:pPr>
            <w:r>
              <w:rPr>
                <w:rFonts w:ascii="Times New Roman" w:hAnsi="Times New Roman" w:cs="Times New Roman"/>
                <w:sz w:val="28"/>
                <w:szCs w:val="28"/>
              </w:rPr>
              <w:t xml:space="preserve">Записать в рабочих тетрадях, </w:t>
            </w:r>
            <w:r w:rsidRPr="00872B5C">
              <w:rPr>
                <w:rFonts w:ascii="Times New Roman" w:hAnsi="Times New Roman" w:cs="Times New Roman"/>
                <w:sz w:val="28"/>
                <w:szCs w:val="28"/>
              </w:rPr>
              <w:t>сдать</w:t>
            </w:r>
          </w:p>
          <w:p w:rsidR="00787489" w:rsidRPr="00EC7647" w:rsidRDefault="00257D0C" w:rsidP="00787489">
            <w:pPr>
              <w:pStyle w:val="a5"/>
              <w:jc w:val="both"/>
              <w:rPr>
                <w:rFonts w:ascii="Times New Roman" w:hAnsi="Times New Roman" w:cs="Times New Roman"/>
                <w:sz w:val="28"/>
                <w:szCs w:val="28"/>
              </w:rPr>
            </w:pPr>
            <w:r>
              <w:rPr>
                <w:rFonts w:ascii="Times New Roman" w:hAnsi="Times New Roman" w:cs="Times New Roman"/>
                <w:sz w:val="28"/>
                <w:szCs w:val="28"/>
              </w:rPr>
              <w:t>п</w:t>
            </w:r>
            <w:r w:rsidR="00787489" w:rsidRPr="00872B5C">
              <w:rPr>
                <w:rFonts w:ascii="Times New Roman" w:hAnsi="Times New Roman" w:cs="Times New Roman"/>
                <w:sz w:val="28"/>
                <w:szCs w:val="28"/>
              </w:rPr>
              <w:t>реподавателю</w:t>
            </w:r>
            <w:r w:rsidR="00787489">
              <w:rPr>
                <w:rFonts w:ascii="Times New Roman" w:hAnsi="Times New Roman" w:cs="Times New Roman"/>
                <w:sz w:val="28"/>
                <w:szCs w:val="28"/>
              </w:rPr>
              <w:t xml:space="preserve"> на проверку.</w:t>
            </w:r>
          </w:p>
        </w:tc>
        <w:tc>
          <w:tcPr>
            <w:tcW w:w="2517" w:type="dxa"/>
          </w:tcPr>
          <w:p w:rsidR="00625401" w:rsidRPr="00872B5C" w:rsidRDefault="00426C34" w:rsidP="00746797">
            <w:pPr>
              <w:pStyle w:val="a5"/>
              <w:jc w:val="both"/>
              <w:rPr>
                <w:rFonts w:ascii="Times New Roman" w:hAnsi="Times New Roman" w:cs="Times New Roman"/>
                <w:sz w:val="28"/>
                <w:szCs w:val="28"/>
              </w:rPr>
            </w:pPr>
            <w:r w:rsidRPr="00872B5C">
              <w:rPr>
                <w:rFonts w:ascii="Times New Roman" w:hAnsi="Times New Roman" w:cs="Times New Roman"/>
                <w:sz w:val="28"/>
                <w:szCs w:val="28"/>
              </w:rPr>
              <w:t>Расширение кругозора и з</w:t>
            </w:r>
            <w:r w:rsidR="00581266" w:rsidRPr="00872B5C">
              <w:rPr>
                <w:rFonts w:ascii="Times New Roman" w:hAnsi="Times New Roman" w:cs="Times New Roman"/>
                <w:sz w:val="28"/>
                <w:szCs w:val="28"/>
              </w:rPr>
              <w:t>акрепление материала</w:t>
            </w:r>
            <w:r w:rsidR="00257D0C">
              <w:rPr>
                <w:rFonts w:ascii="Times New Roman" w:hAnsi="Times New Roman" w:cs="Times New Roman"/>
                <w:sz w:val="28"/>
                <w:szCs w:val="28"/>
              </w:rPr>
              <w:t>, систематизация знаний</w:t>
            </w:r>
          </w:p>
        </w:tc>
      </w:tr>
    </w:tbl>
    <w:p w:rsidR="00787489" w:rsidRDefault="00787489" w:rsidP="00746797">
      <w:pPr>
        <w:jc w:val="both"/>
        <w:rPr>
          <w:rFonts w:ascii="Times New Roman" w:hAnsi="Times New Roman" w:cs="Times New Roman"/>
          <w:b/>
          <w:sz w:val="28"/>
          <w:szCs w:val="28"/>
        </w:rPr>
      </w:pPr>
    </w:p>
    <w:p w:rsidR="00625401" w:rsidRPr="00CA5907" w:rsidRDefault="00625401" w:rsidP="00746797">
      <w:pPr>
        <w:jc w:val="both"/>
        <w:rPr>
          <w:rFonts w:ascii="Times New Roman" w:hAnsi="Times New Roman" w:cs="Times New Roman"/>
          <w:b/>
          <w:sz w:val="28"/>
          <w:szCs w:val="28"/>
        </w:rPr>
      </w:pPr>
      <w:r w:rsidRPr="00625401">
        <w:rPr>
          <w:rFonts w:ascii="Times New Roman" w:hAnsi="Times New Roman" w:cs="Times New Roman"/>
          <w:b/>
          <w:sz w:val="28"/>
          <w:szCs w:val="28"/>
        </w:rPr>
        <w:t>Литература</w:t>
      </w:r>
      <w:r w:rsidR="00CA5907">
        <w:rPr>
          <w:rFonts w:ascii="Times New Roman" w:hAnsi="Times New Roman" w:cs="Times New Roman"/>
          <w:b/>
          <w:sz w:val="28"/>
          <w:szCs w:val="28"/>
        </w:rPr>
        <w:t>:</w:t>
      </w:r>
    </w:p>
    <w:p w:rsidR="00625401" w:rsidRPr="00625401" w:rsidRDefault="00625401" w:rsidP="00746797">
      <w:pPr>
        <w:jc w:val="both"/>
        <w:rPr>
          <w:rFonts w:ascii="Times New Roman" w:hAnsi="Times New Roman" w:cs="Times New Roman"/>
          <w:sz w:val="28"/>
          <w:szCs w:val="28"/>
        </w:rPr>
      </w:pPr>
      <w:r w:rsidRPr="00625401">
        <w:rPr>
          <w:rFonts w:ascii="Times New Roman" w:hAnsi="Times New Roman" w:cs="Times New Roman"/>
          <w:sz w:val="28"/>
          <w:szCs w:val="28"/>
          <w:u w:val="single"/>
        </w:rPr>
        <w:t>Основная:</w:t>
      </w:r>
    </w:p>
    <w:p w:rsidR="00625401" w:rsidRDefault="00625401" w:rsidP="00872B5C">
      <w:pPr>
        <w:numPr>
          <w:ilvl w:val="0"/>
          <w:numId w:val="9"/>
        </w:numPr>
        <w:spacing w:after="0" w:line="360" w:lineRule="auto"/>
        <w:jc w:val="both"/>
        <w:rPr>
          <w:rFonts w:ascii="Times New Roman" w:hAnsi="Times New Roman" w:cs="Times New Roman"/>
          <w:sz w:val="28"/>
          <w:szCs w:val="28"/>
        </w:rPr>
      </w:pPr>
      <w:r w:rsidRPr="00625401">
        <w:rPr>
          <w:rFonts w:ascii="Times New Roman" w:hAnsi="Times New Roman" w:cs="Times New Roman"/>
          <w:sz w:val="28"/>
          <w:szCs w:val="28"/>
        </w:rPr>
        <w:t xml:space="preserve">Основы сестринского дела: </w:t>
      </w:r>
      <w:r w:rsidR="00F826BE">
        <w:rPr>
          <w:rFonts w:ascii="Times New Roman" w:hAnsi="Times New Roman" w:cs="Times New Roman"/>
          <w:sz w:val="28"/>
          <w:szCs w:val="28"/>
        </w:rPr>
        <w:t>курс лекций, сестринские технологии: учебник</w:t>
      </w:r>
      <w:r w:rsidRPr="00625401">
        <w:rPr>
          <w:rFonts w:ascii="Times New Roman" w:hAnsi="Times New Roman" w:cs="Times New Roman"/>
          <w:sz w:val="28"/>
          <w:szCs w:val="28"/>
        </w:rPr>
        <w:t>/</w:t>
      </w:r>
      <w:r w:rsidR="00F826BE">
        <w:rPr>
          <w:rFonts w:ascii="Times New Roman" w:hAnsi="Times New Roman" w:cs="Times New Roman"/>
          <w:sz w:val="28"/>
          <w:szCs w:val="28"/>
        </w:rPr>
        <w:t>Л. И. Кулешова,</w:t>
      </w:r>
      <w:r w:rsidR="00C631C2">
        <w:rPr>
          <w:rFonts w:ascii="Times New Roman" w:hAnsi="Times New Roman" w:cs="Times New Roman"/>
          <w:sz w:val="28"/>
          <w:szCs w:val="28"/>
        </w:rPr>
        <w:t xml:space="preserve"> Е. В. Пустоветова; под ред. Б</w:t>
      </w:r>
      <w:r w:rsidR="00B65A78">
        <w:rPr>
          <w:rFonts w:ascii="Times New Roman" w:hAnsi="Times New Roman" w:cs="Times New Roman"/>
          <w:sz w:val="28"/>
          <w:szCs w:val="28"/>
        </w:rPr>
        <w:t>.</w:t>
      </w:r>
      <w:r w:rsidR="008D2DD0">
        <w:rPr>
          <w:rFonts w:ascii="Times New Roman" w:hAnsi="Times New Roman" w:cs="Times New Roman"/>
          <w:sz w:val="28"/>
          <w:szCs w:val="28"/>
        </w:rPr>
        <w:t>В.</w:t>
      </w:r>
      <w:r w:rsidR="00275DB4">
        <w:rPr>
          <w:rFonts w:ascii="Times New Roman" w:hAnsi="Times New Roman" w:cs="Times New Roman"/>
          <w:sz w:val="28"/>
          <w:szCs w:val="28"/>
        </w:rPr>
        <w:t>Морозова</w:t>
      </w:r>
      <w:r w:rsidRPr="00625401">
        <w:rPr>
          <w:rFonts w:ascii="Times New Roman" w:hAnsi="Times New Roman" w:cs="Times New Roman"/>
          <w:sz w:val="28"/>
          <w:szCs w:val="28"/>
        </w:rPr>
        <w:t xml:space="preserve">– </w:t>
      </w:r>
      <w:r w:rsidR="00B65A78">
        <w:rPr>
          <w:rFonts w:ascii="Times New Roman" w:hAnsi="Times New Roman" w:cs="Times New Roman"/>
          <w:sz w:val="28"/>
          <w:szCs w:val="28"/>
        </w:rPr>
        <w:t>Изд. 3-е. – Ро</w:t>
      </w:r>
      <w:r w:rsidR="008D2DD0">
        <w:rPr>
          <w:rFonts w:ascii="Times New Roman" w:hAnsi="Times New Roman" w:cs="Times New Roman"/>
          <w:sz w:val="28"/>
          <w:szCs w:val="28"/>
        </w:rPr>
        <w:t>стов н/Д: Феникс, 201</w:t>
      </w:r>
      <w:r w:rsidRPr="00625401">
        <w:rPr>
          <w:rFonts w:ascii="Times New Roman" w:hAnsi="Times New Roman" w:cs="Times New Roman"/>
          <w:sz w:val="28"/>
          <w:szCs w:val="28"/>
        </w:rPr>
        <w:t xml:space="preserve">8. </w:t>
      </w:r>
    </w:p>
    <w:p w:rsidR="00C631C2" w:rsidRDefault="00C631C2" w:rsidP="00872B5C">
      <w:pPr>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Основы сестринского дела/ Т. П. Обуховец, О. В. Чернова; под ред. Б. В. Кабарухина. </w:t>
      </w:r>
      <w:r w:rsidRPr="00625401">
        <w:rPr>
          <w:rFonts w:ascii="Times New Roman" w:hAnsi="Times New Roman" w:cs="Times New Roman"/>
          <w:sz w:val="28"/>
          <w:szCs w:val="28"/>
        </w:rPr>
        <w:t xml:space="preserve">– </w:t>
      </w:r>
      <w:r w:rsidR="00B65A78">
        <w:rPr>
          <w:rFonts w:ascii="Times New Roman" w:hAnsi="Times New Roman" w:cs="Times New Roman"/>
          <w:sz w:val="28"/>
          <w:szCs w:val="28"/>
        </w:rPr>
        <w:t>Изд. 2 - е. – Ро</w:t>
      </w:r>
      <w:r>
        <w:rPr>
          <w:rFonts w:ascii="Times New Roman" w:hAnsi="Times New Roman" w:cs="Times New Roman"/>
          <w:sz w:val="28"/>
          <w:szCs w:val="28"/>
        </w:rPr>
        <w:t>стов н/Д: Феникс, 2017</w:t>
      </w:r>
      <w:r w:rsidRPr="00625401">
        <w:rPr>
          <w:rFonts w:ascii="Times New Roman" w:hAnsi="Times New Roman" w:cs="Times New Roman"/>
          <w:sz w:val="28"/>
          <w:szCs w:val="28"/>
        </w:rPr>
        <w:t xml:space="preserve">. </w:t>
      </w:r>
    </w:p>
    <w:p w:rsidR="009622D0" w:rsidRDefault="00625401" w:rsidP="00872B5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25401">
        <w:rPr>
          <w:rFonts w:ascii="Times New Roman" w:hAnsi="Times New Roman" w:cs="Times New Roman"/>
          <w:sz w:val="28"/>
          <w:szCs w:val="28"/>
          <w:u w:val="single"/>
        </w:rPr>
        <w:t>Дополнительная</w:t>
      </w:r>
      <w:r w:rsidRPr="00625401">
        <w:rPr>
          <w:rFonts w:ascii="Times New Roman" w:hAnsi="Times New Roman" w:cs="Times New Roman"/>
          <w:sz w:val="28"/>
          <w:szCs w:val="28"/>
        </w:rPr>
        <w:t>: журналы «Медицинска</w:t>
      </w:r>
      <w:r w:rsidR="00C631C2">
        <w:rPr>
          <w:rFonts w:ascii="Times New Roman" w:hAnsi="Times New Roman" w:cs="Times New Roman"/>
          <w:sz w:val="28"/>
          <w:szCs w:val="28"/>
        </w:rPr>
        <w:t xml:space="preserve">я сестра», «Сестринское дело», </w:t>
      </w:r>
      <w:r w:rsidRPr="00625401">
        <w:rPr>
          <w:rFonts w:ascii="Times New Roman" w:hAnsi="Times New Roman" w:cs="Times New Roman"/>
          <w:sz w:val="28"/>
          <w:szCs w:val="28"/>
        </w:rPr>
        <w:t>«Главная медицинская сестра</w:t>
      </w:r>
      <w:r w:rsidR="00C631C2">
        <w:rPr>
          <w:rFonts w:ascii="Times New Roman" w:hAnsi="Times New Roman" w:cs="Times New Roman"/>
          <w:sz w:val="28"/>
          <w:szCs w:val="28"/>
        </w:rPr>
        <w:t>», интернет</w:t>
      </w:r>
      <w:r w:rsidR="00A93325">
        <w:rPr>
          <w:rFonts w:ascii="Times New Roman" w:hAnsi="Times New Roman" w:cs="Times New Roman"/>
          <w:sz w:val="28"/>
          <w:szCs w:val="28"/>
        </w:rPr>
        <w:t>-</w:t>
      </w:r>
      <w:r w:rsidR="00C631C2">
        <w:rPr>
          <w:rFonts w:ascii="Times New Roman" w:hAnsi="Times New Roman" w:cs="Times New Roman"/>
          <w:sz w:val="28"/>
          <w:szCs w:val="28"/>
        </w:rPr>
        <w:t>ресурсы.</w:t>
      </w:r>
    </w:p>
    <w:p w:rsidR="00275DB4" w:rsidRDefault="00275DB4" w:rsidP="00746797">
      <w:pPr>
        <w:jc w:val="both"/>
        <w:rPr>
          <w:rFonts w:ascii="Times New Roman" w:hAnsi="Times New Roman" w:cs="Times New Roman"/>
          <w:sz w:val="28"/>
          <w:szCs w:val="28"/>
        </w:rPr>
      </w:pPr>
    </w:p>
    <w:p w:rsidR="007F3E15" w:rsidRDefault="007F3E15" w:rsidP="009D7606">
      <w:pPr>
        <w:rPr>
          <w:rFonts w:ascii="Times New Roman" w:hAnsi="Times New Roman" w:cs="Times New Roman"/>
          <w:sz w:val="28"/>
          <w:szCs w:val="28"/>
        </w:rPr>
      </w:pPr>
    </w:p>
    <w:p w:rsidR="00C61781" w:rsidRDefault="00C61781" w:rsidP="009D7606">
      <w:pPr>
        <w:rPr>
          <w:rFonts w:ascii="Times New Roman" w:hAnsi="Times New Roman" w:cs="Times New Roman"/>
          <w:sz w:val="28"/>
          <w:szCs w:val="28"/>
        </w:rPr>
      </w:pPr>
    </w:p>
    <w:p w:rsidR="00093CD1" w:rsidRDefault="00093CD1" w:rsidP="009D7606">
      <w:pPr>
        <w:rPr>
          <w:rFonts w:ascii="Times New Roman" w:hAnsi="Times New Roman" w:cs="Times New Roman"/>
          <w:sz w:val="28"/>
          <w:szCs w:val="28"/>
        </w:rPr>
      </w:pPr>
    </w:p>
    <w:p w:rsidR="00093CD1" w:rsidRDefault="00093CD1" w:rsidP="009D7606">
      <w:pPr>
        <w:rPr>
          <w:rFonts w:ascii="Times New Roman" w:hAnsi="Times New Roman" w:cs="Times New Roman"/>
          <w:sz w:val="28"/>
          <w:szCs w:val="28"/>
        </w:rPr>
      </w:pPr>
    </w:p>
    <w:p w:rsidR="00093CD1" w:rsidRDefault="00093CD1" w:rsidP="009D7606">
      <w:pPr>
        <w:rPr>
          <w:rFonts w:ascii="Times New Roman" w:hAnsi="Times New Roman" w:cs="Times New Roman"/>
          <w:sz w:val="28"/>
          <w:szCs w:val="28"/>
        </w:rPr>
      </w:pPr>
    </w:p>
    <w:p w:rsidR="00093CD1" w:rsidRDefault="00093CD1" w:rsidP="009D7606">
      <w:pPr>
        <w:rPr>
          <w:rFonts w:ascii="Times New Roman" w:hAnsi="Times New Roman" w:cs="Times New Roman"/>
          <w:sz w:val="28"/>
          <w:szCs w:val="28"/>
        </w:rPr>
      </w:pPr>
    </w:p>
    <w:p w:rsidR="00EC7647" w:rsidRDefault="00EC7647" w:rsidP="009D7606">
      <w:pPr>
        <w:rPr>
          <w:rFonts w:ascii="Times New Roman" w:hAnsi="Times New Roman" w:cs="Times New Roman"/>
          <w:sz w:val="28"/>
          <w:szCs w:val="28"/>
        </w:rPr>
      </w:pPr>
    </w:p>
    <w:p w:rsidR="00222FA0" w:rsidRDefault="00222FA0" w:rsidP="00175955">
      <w:pPr>
        <w:rPr>
          <w:rFonts w:ascii="Times New Roman" w:hAnsi="Times New Roman" w:cs="Times New Roman"/>
          <w:sz w:val="28"/>
          <w:szCs w:val="28"/>
        </w:rPr>
      </w:pPr>
    </w:p>
    <w:p w:rsidR="00557349" w:rsidRDefault="00557349" w:rsidP="00175955">
      <w:pPr>
        <w:jc w:val="right"/>
        <w:rPr>
          <w:rFonts w:ascii="Times New Roman" w:hAnsi="Times New Roman" w:cs="Times New Roman"/>
          <w:color w:val="000000"/>
          <w:sz w:val="28"/>
          <w:szCs w:val="28"/>
        </w:rPr>
        <w:sectPr w:rsidR="00557349" w:rsidSect="00557349">
          <w:footerReference w:type="even" r:id="rId8"/>
          <w:footerReference w:type="default" r:id="rId9"/>
          <w:pgSz w:w="11906" w:h="16838"/>
          <w:pgMar w:top="993" w:right="566" w:bottom="1134" w:left="1701" w:header="708" w:footer="708" w:gutter="0"/>
          <w:cols w:space="708"/>
          <w:docGrid w:linePitch="360"/>
        </w:sectPr>
      </w:pPr>
    </w:p>
    <w:p w:rsidR="00557349" w:rsidRPr="00557349" w:rsidRDefault="00557349" w:rsidP="00557349">
      <w:pPr>
        <w:jc w:val="center"/>
        <w:rPr>
          <w:rFonts w:ascii="Times New Roman" w:hAnsi="Times New Roman" w:cs="Times New Roman"/>
          <w:b/>
          <w:sz w:val="28"/>
          <w:szCs w:val="28"/>
        </w:rPr>
      </w:pPr>
      <w:r w:rsidRPr="00557349">
        <w:rPr>
          <w:rFonts w:ascii="Times New Roman" w:hAnsi="Times New Roman" w:cs="Times New Roman"/>
          <w:b/>
          <w:sz w:val="28"/>
          <w:szCs w:val="28"/>
        </w:rPr>
        <w:lastRenderedPageBreak/>
        <w:t xml:space="preserve">Этапы планирования занятия  </w:t>
      </w:r>
    </w:p>
    <w:p w:rsidR="00557349" w:rsidRPr="00557349" w:rsidRDefault="00557349" w:rsidP="00557349">
      <w:pPr>
        <w:jc w:val="center"/>
        <w:rPr>
          <w:rFonts w:ascii="Times New Roman" w:hAnsi="Times New Roman" w:cs="Times New Roman"/>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827"/>
        <w:gridCol w:w="3119"/>
        <w:gridCol w:w="2976"/>
        <w:gridCol w:w="1276"/>
        <w:gridCol w:w="1985"/>
      </w:tblGrid>
      <w:tr w:rsidR="00557349" w:rsidRPr="00557349" w:rsidTr="00DC460C">
        <w:trPr>
          <w:trHeight w:val="342"/>
        </w:trPr>
        <w:tc>
          <w:tcPr>
            <w:tcW w:w="1985" w:type="dxa"/>
            <w:vMerge w:val="restart"/>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Название этапа</w:t>
            </w:r>
          </w:p>
        </w:tc>
        <w:tc>
          <w:tcPr>
            <w:tcW w:w="6946" w:type="dxa"/>
            <w:gridSpan w:val="2"/>
            <w:tcBorders>
              <w:bottom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Описание деятельности</w:t>
            </w:r>
          </w:p>
        </w:tc>
        <w:tc>
          <w:tcPr>
            <w:tcW w:w="2976" w:type="dxa"/>
            <w:vMerge w:val="restart"/>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Методическое обоснование</w:t>
            </w:r>
          </w:p>
        </w:tc>
        <w:tc>
          <w:tcPr>
            <w:tcW w:w="1276" w:type="dxa"/>
            <w:vMerge w:val="restart"/>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Время</w:t>
            </w:r>
          </w:p>
        </w:tc>
        <w:tc>
          <w:tcPr>
            <w:tcW w:w="1985" w:type="dxa"/>
            <w:vMerge w:val="restart"/>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Реализация</w:t>
            </w:r>
          </w:p>
          <w:p w:rsidR="00557349" w:rsidRPr="00557349" w:rsidRDefault="00557349" w:rsidP="00DC460C">
            <w:pPr>
              <w:jc w:val="center"/>
              <w:rPr>
                <w:rFonts w:ascii="Times New Roman" w:hAnsi="Times New Roman" w:cs="Times New Roman"/>
                <w:b/>
                <w:sz w:val="20"/>
                <w:szCs w:val="20"/>
              </w:rPr>
            </w:pPr>
            <w:r w:rsidRPr="00557349">
              <w:rPr>
                <w:rFonts w:ascii="Times New Roman" w:hAnsi="Times New Roman" w:cs="Times New Roman"/>
                <w:b/>
                <w:sz w:val="20"/>
                <w:szCs w:val="20"/>
              </w:rPr>
              <w:t>ОК, ПК</w:t>
            </w:r>
          </w:p>
        </w:tc>
      </w:tr>
      <w:tr w:rsidR="00557349" w:rsidRPr="00557349" w:rsidTr="00DC460C">
        <w:trPr>
          <w:trHeight w:val="300"/>
        </w:trPr>
        <w:tc>
          <w:tcPr>
            <w:tcW w:w="1985" w:type="dxa"/>
            <w:vMerge/>
          </w:tcPr>
          <w:p w:rsidR="00557349" w:rsidRPr="00557349" w:rsidRDefault="00557349" w:rsidP="00DC460C">
            <w:pPr>
              <w:jc w:val="center"/>
              <w:rPr>
                <w:rFonts w:ascii="Times New Roman" w:hAnsi="Times New Roman" w:cs="Times New Roman"/>
              </w:rPr>
            </w:pPr>
          </w:p>
        </w:tc>
        <w:tc>
          <w:tcPr>
            <w:tcW w:w="3827" w:type="dxa"/>
            <w:tcBorders>
              <w:top w:val="single" w:sz="4" w:space="0" w:color="auto"/>
              <w:right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преподавателя</w:t>
            </w:r>
          </w:p>
        </w:tc>
        <w:tc>
          <w:tcPr>
            <w:tcW w:w="3119" w:type="dxa"/>
            <w:tcBorders>
              <w:top w:val="single" w:sz="4" w:space="0" w:color="auto"/>
              <w:left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обучающихся</w:t>
            </w:r>
          </w:p>
        </w:tc>
        <w:tc>
          <w:tcPr>
            <w:tcW w:w="2976" w:type="dxa"/>
            <w:vMerge/>
          </w:tcPr>
          <w:p w:rsidR="00557349" w:rsidRPr="00557349" w:rsidRDefault="00557349" w:rsidP="00DC460C">
            <w:pPr>
              <w:jc w:val="center"/>
              <w:rPr>
                <w:rFonts w:ascii="Times New Roman" w:hAnsi="Times New Roman" w:cs="Times New Roman"/>
              </w:rPr>
            </w:pPr>
          </w:p>
        </w:tc>
        <w:tc>
          <w:tcPr>
            <w:tcW w:w="1276" w:type="dxa"/>
            <w:vMerge/>
          </w:tcPr>
          <w:p w:rsidR="00557349" w:rsidRPr="00557349" w:rsidRDefault="00557349" w:rsidP="00DC460C">
            <w:pPr>
              <w:jc w:val="center"/>
              <w:rPr>
                <w:rFonts w:ascii="Times New Roman" w:hAnsi="Times New Roman" w:cs="Times New Roman"/>
              </w:rPr>
            </w:pPr>
          </w:p>
        </w:tc>
        <w:tc>
          <w:tcPr>
            <w:tcW w:w="1985" w:type="dxa"/>
            <w:vMerge/>
          </w:tcPr>
          <w:p w:rsidR="00557349" w:rsidRPr="00557349" w:rsidRDefault="00557349" w:rsidP="00DC460C">
            <w:pPr>
              <w:jc w:val="center"/>
              <w:rPr>
                <w:rFonts w:ascii="Times New Roman" w:hAnsi="Times New Roman" w:cs="Times New Roman"/>
              </w:rPr>
            </w:pPr>
          </w:p>
        </w:tc>
      </w:tr>
      <w:tr w:rsidR="00557349" w:rsidRPr="00557349" w:rsidTr="00DC460C">
        <w:tc>
          <w:tcPr>
            <w:tcW w:w="1985" w:type="dxa"/>
          </w:tcPr>
          <w:p w:rsidR="00557349" w:rsidRPr="00557349" w:rsidRDefault="00557349" w:rsidP="00DC460C">
            <w:pPr>
              <w:rPr>
                <w:rFonts w:ascii="Times New Roman" w:hAnsi="Times New Roman" w:cs="Times New Roman"/>
                <w:b/>
              </w:rPr>
            </w:pPr>
            <w:r w:rsidRPr="00557349">
              <w:rPr>
                <w:rFonts w:ascii="Times New Roman" w:hAnsi="Times New Roman" w:cs="Times New Roman"/>
                <w:b/>
              </w:rPr>
              <w:t>1.Организаци-</w:t>
            </w:r>
          </w:p>
          <w:p w:rsidR="00557349" w:rsidRPr="00557349" w:rsidRDefault="00557349" w:rsidP="00DC460C">
            <w:pPr>
              <w:rPr>
                <w:rFonts w:ascii="Times New Roman" w:hAnsi="Times New Roman" w:cs="Times New Roman"/>
                <w:b/>
              </w:rPr>
            </w:pPr>
            <w:proofErr w:type="spellStart"/>
            <w:r w:rsidRPr="00557349">
              <w:rPr>
                <w:rFonts w:ascii="Times New Roman" w:hAnsi="Times New Roman" w:cs="Times New Roman"/>
                <w:b/>
              </w:rPr>
              <w:t>онный</w:t>
            </w:r>
            <w:proofErr w:type="spellEnd"/>
            <w:r w:rsidRPr="00557349">
              <w:rPr>
                <w:rFonts w:ascii="Times New Roman" w:hAnsi="Times New Roman" w:cs="Times New Roman"/>
                <w:b/>
              </w:rPr>
              <w:t xml:space="preserve"> момент</w:t>
            </w:r>
          </w:p>
        </w:tc>
        <w:tc>
          <w:tcPr>
            <w:tcW w:w="3827" w:type="dxa"/>
            <w:tcBorders>
              <w:righ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Приветствует обучающихся, проверяет готовность обучающихся и аудитории к занятию, отмечает отсутствующих на занятии.</w:t>
            </w:r>
          </w:p>
        </w:tc>
        <w:tc>
          <w:tcPr>
            <w:tcW w:w="3119" w:type="dxa"/>
            <w:tcBorders>
              <w:lef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Приветствуют преподавателя, занимают рабочие места, староста называет отсутствующих, опаздывающих, объясняет причину.</w:t>
            </w:r>
          </w:p>
        </w:tc>
        <w:tc>
          <w:tcPr>
            <w:tcW w:w="2976" w:type="dxa"/>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 xml:space="preserve">Подготовить и организовать </w:t>
            </w:r>
            <w:proofErr w:type="gramStart"/>
            <w:r w:rsidRPr="00557349">
              <w:rPr>
                <w:rFonts w:ascii="Times New Roman" w:hAnsi="Times New Roman" w:cs="Times New Roman"/>
              </w:rPr>
              <w:t>обучающихся</w:t>
            </w:r>
            <w:proofErr w:type="gramEnd"/>
            <w:r w:rsidRPr="00557349">
              <w:rPr>
                <w:rFonts w:ascii="Times New Roman" w:hAnsi="Times New Roman" w:cs="Times New Roman"/>
              </w:rPr>
              <w:t xml:space="preserve"> к работе. Прививать ответственность, аккуратность к себе и товарищам.</w:t>
            </w:r>
          </w:p>
        </w:tc>
        <w:tc>
          <w:tcPr>
            <w:tcW w:w="1276" w:type="dxa"/>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2 мин.</w:t>
            </w:r>
          </w:p>
        </w:tc>
        <w:tc>
          <w:tcPr>
            <w:tcW w:w="1985" w:type="dxa"/>
          </w:tcPr>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r w:rsidRPr="00557349">
              <w:rPr>
                <w:rFonts w:ascii="Times New Roman" w:hAnsi="Times New Roman" w:cs="Times New Roman"/>
                <w:b/>
              </w:rPr>
              <w:t>ОК 12</w:t>
            </w: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r w:rsidRPr="00557349">
              <w:rPr>
                <w:rFonts w:ascii="Times New Roman" w:hAnsi="Times New Roman" w:cs="Times New Roman"/>
                <w:b/>
              </w:rPr>
              <w:t>ПК 7.2</w:t>
            </w: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p>
        </w:tc>
      </w:tr>
      <w:tr w:rsidR="00557349" w:rsidRPr="00557349" w:rsidTr="00DC460C">
        <w:tc>
          <w:tcPr>
            <w:tcW w:w="1985" w:type="dxa"/>
          </w:tcPr>
          <w:p w:rsidR="00557349" w:rsidRPr="00557349" w:rsidRDefault="00557349" w:rsidP="00DC460C">
            <w:pPr>
              <w:rPr>
                <w:rFonts w:ascii="Times New Roman" w:hAnsi="Times New Roman" w:cs="Times New Roman"/>
                <w:b/>
              </w:rPr>
            </w:pPr>
            <w:r w:rsidRPr="00557349">
              <w:rPr>
                <w:rFonts w:ascii="Times New Roman" w:hAnsi="Times New Roman" w:cs="Times New Roman"/>
                <w:b/>
              </w:rPr>
              <w:t>2. Изложение целей, плана занятия</w:t>
            </w:r>
          </w:p>
        </w:tc>
        <w:tc>
          <w:tcPr>
            <w:tcW w:w="3827" w:type="dxa"/>
            <w:tcBorders>
              <w:righ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Сообщает тему, её актуальность (прил. А), цели и план занятия.</w:t>
            </w:r>
          </w:p>
        </w:tc>
        <w:tc>
          <w:tcPr>
            <w:tcW w:w="3119" w:type="dxa"/>
            <w:tcBorders>
              <w:lef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Внимательно слушают преподавателя, записывают тему урока в тетрадь, ставят перед собой цели, делают выводы.</w:t>
            </w:r>
          </w:p>
        </w:tc>
        <w:tc>
          <w:tcPr>
            <w:tcW w:w="2976" w:type="dxa"/>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 xml:space="preserve">Мобилизовать внимание </w:t>
            </w:r>
            <w:proofErr w:type="gramStart"/>
            <w:r w:rsidRPr="00557349">
              <w:rPr>
                <w:rFonts w:ascii="Times New Roman" w:hAnsi="Times New Roman" w:cs="Times New Roman"/>
              </w:rPr>
              <w:t>обучающихся</w:t>
            </w:r>
            <w:proofErr w:type="gramEnd"/>
            <w:r w:rsidRPr="00557349">
              <w:rPr>
                <w:rFonts w:ascii="Times New Roman" w:hAnsi="Times New Roman" w:cs="Times New Roman"/>
              </w:rPr>
              <w:t xml:space="preserve"> на изучение материала, вызвать познавательный интерес.</w:t>
            </w:r>
          </w:p>
        </w:tc>
        <w:tc>
          <w:tcPr>
            <w:tcW w:w="1276" w:type="dxa"/>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3 мин.</w:t>
            </w:r>
          </w:p>
        </w:tc>
        <w:tc>
          <w:tcPr>
            <w:tcW w:w="1985" w:type="dxa"/>
          </w:tcPr>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ОК 1, 2</w:t>
            </w: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rPr>
            </w:pPr>
            <w:r w:rsidRPr="00557349">
              <w:rPr>
                <w:rFonts w:ascii="Times New Roman" w:hAnsi="Times New Roman" w:cs="Times New Roman"/>
                <w:b/>
              </w:rPr>
              <w:t>ПК 7.2</w:t>
            </w:r>
          </w:p>
          <w:p w:rsidR="00557349" w:rsidRPr="00557349" w:rsidRDefault="00557349" w:rsidP="00DC460C">
            <w:pPr>
              <w:jc w:val="center"/>
              <w:rPr>
                <w:rFonts w:ascii="Times New Roman" w:hAnsi="Times New Roman" w:cs="Times New Roman"/>
                <w:b/>
              </w:rPr>
            </w:pPr>
          </w:p>
        </w:tc>
      </w:tr>
      <w:tr w:rsidR="00557349" w:rsidRPr="00557349" w:rsidTr="00DC460C">
        <w:trPr>
          <w:trHeight w:val="540"/>
        </w:trPr>
        <w:tc>
          <w:tcPr>
            <w:tcW w:w="1985" w:type="dxa"/>
            <w:tcBorders>
              <w:bottom w:val="single" w:sz="4" w:space="0" w:color="auto"/>
            </w:tcBorders>
          </w:tcPr>
          <w:p w:rsidR="00557349" w:rsidRPr="00557349" w:rsidRDefault="00557349" w:rsidP="00DC460C">
            <w:pPr>
              <w:rPr>
                <w:rFonts w:ascii="Times New Roman" w:hAnsi="Times New Roman" w:cs="Times New Roman"/>
              </w:rPr>
            </w:pPr>
            <w:r w:rsidRPr="00557349">
              <w:rPr>
                <w:rFonts w:ascii="Times New Roman" w:hAnsi="Times New Roman" w:cs="Times New Roman"/>
                <w:b/>
              </w:rPr>
              <w:t>3. Контроль исходного уровня знаний.</w:t>
            </w:r>
          </w:p>
          <w:p w:rsidR="00557349" w:rsidRPr="00557349" w:rsidRDefault="00557349" w:rsidP="00DC460C">
            <w:pPr>
              <w:rPr>
                <w:rFonts w:ascii="Times New Roman" w:hAnsi="Times New Roman" w:cs="Times New Roman"/>
              </w:rPr>
            </w:pPr>
          </w:p>
          <w:p w:rsidR="00557349" w:rsidRPr="00557349" w:rsidRDefault="00557349" w:rsidP="00DC460C">
            <w:pPr>
              <w:rPr>
                <w:rFonts w:ascii="Times New Roman" w:hAnsi="Times New Roman" w:cs="Times New Roman"/>
              </w:rPr>
            </w:pPr>
          </w:p>
          <w:p w:rsidR="00557349" w:rsidRPr="00557349" w:rsidRDefault="00557349" w:rsidP="00DC460C">
            <w:pPr>
              <w:rPr>
                <w:rFonts w:ascii="Times New Roman" w:hAnsi="Times New Roman" w:cs="Times New Roman"/>
              </w:rPr>
            </w:pPr>
          </w:p>
        </w:tc>
        <w:tc>
          <w:tcPr>
            <w:tcW w:w="3827" w:type="dxa"/>
            <w:tcBorders>
              <w:bottom w:val="single" w:sz="4" w:space="0" w:color="auto"/>
              <w:righ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lastRenderedPageBreak/>
              <w:t xml:space="preserve">Предлагает обучающимся </w:t>
            </w:r>
          </w:p>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повторить материал по предыдущей теме: «Профилактика ВБИ», подготовиться к фронтальному опросу (см. приложение</w:t>
            </w:r>
            <w:proofErr w:type="gramStart"/>
            <w:r w:rsidRPr="00557349">
              <w:rPr>
                <w:rFonts w:ascii="Times New Roman" w:hAnsi="Times New Roman" w:cs="Times New Roman"/>
              </w:rPr>
              <w:t xml:space="preserve"> Б</w:t>
            </w:r>
            <w:proofErr w:type="gramEnd"/>
            <w:r w:rsidRPr="00557349">
              <w:rPr>
                <w:rFonts w:ascii="Times New Roman" w:hAnsi="Times New Roman" w:cs="Times New Roman"/>
              </w:rPr>
              <w:t>, Б</w:t>
            </w:r>
            <w:r w:rsidRPr="00557349">
              <w:rPr>
                <w:rFonts w:ascii="Times New Roman" w:hAnsi="Times New Roman" w:cs="Times New Roman"/>
                <w:vertAlign w:val="superscript"/>
              </w:rPr>
              <w:t>а</w:t>
            </w:r>
            <w:r w:rsidRPr="00557349">
              <w:rPr>
                <w:rFonts w:ascii="Times New Roman" w:hAnsi="Times New Roman" w:cs="Times New Roman"/>
              </w:rPr>
              <w:t>).</w:t>
            </w:r>
          </w:p>
        </w:tc>
        <w:tc>
          <w:tcPr>
            <w:tcW w:w="3119" w:type="dxa"/>
            <w:tcBorders>
              <w:left w:val="single" w:sz="4" w:space="0" w:color="auto"/>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Обучающиеся внимательно повторяют материал, слушают вопросы преподавателя, отвечают на поставленные вопросы.</w:t>
            </w:r>
          </w:p>
        </w:tc>
        <w:tc>
          <w:tcPr>
            <w:tcW w:w="2976" w:type="dxa"/>
            <w:tcBorders>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Оценка качества домашней подготовки и степени усвоения материала. Оценка и развитие памяти у студентов.</w:t>
            </w:r>
          </w:p>
        </w:tc>
        <w:tc>
          <w:tcPr>
            <w:tcW w:w="1276" w:type="dxa"/>
            <w:tcBorders>
              <w:bottom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10 мин.</w:t>
            </w: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p>
        </w:tc>
        <w:tc>
          <w:tcPr>
            <w:tcW w:w="1985" w:type="dxa"/>
            <w:tcBorders>
              <w:bottom w:val="single" w:sz="4" w:space="0" w:color="auto"/>
            </w:tcBorders>
          </w:tcPr>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ОК 1 – 3</w:t>
            </w: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ПК 1.2</w:t>
            </w:r>
          </w:p>
        </w:tc>
      </w:tr>
      <w:tr w:rsidR="00557349" w:rsidRPr="00557349" w:rsidTr="00DC460C">
        <w:trPr>
          <w:trHeight w:val="540"/>
        </w:trPr>
        <w:tc>
          <w:tcPr>
            <w:tcW w:w="1985" w:type="dxa"/>
            <w:tcBorders>
              <w:bottom w:val="single" w:sz="4" w:space="0" w:color="auto"/>
            </w:tcBorders>
          </w:tcPr>
          <w:p w:rsidR="00557349" w:rsidRPr="00557349" w:rsidRDefault="00557349" w:rsidP="00DC460C">
            <w:pPr>
              <w:rPr>
                <w:rFonts w:ascii="Times New Roman" w:hAnsi="Times New Roman" w:cs="Times New Roman"/>
                <w:b/>
              </w:rPr>
            </w:pPr>
            <w:r w:rsidRPr="00557349">
              <w:rPr>
                <w:rFonts w:ascii="Times New Roman" w:hAnsi="Times New Roman" w:cs="Times New Roman"/>
                <w:b/>
              </w:rPr>
              <w:lastRenderedPageBreak/>
              <w:t>4. Изложение нового материала</w:t>
            </w:r>
          </w:p>
        </w:tc>
        <w:tc>
          <w:tcPr>
            <w:tcW w:w="3827" w:type="dxa"/>
            <w:tcBorders>
              <w:bottom w:val="single" w:sz="4" w:space="0" w:color="auto"/>
              <w:righ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Преподаватель излагает новый материал, используя слайды презентации.</w:t>
            </w:r>
          </w:p>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w:t>
            </w:r>
            <w:proofErr w:type="gramStart"/>
            <w:r w:rsidRPr="00557349">
              <w:rPr>
                <w:rFonts w:ascii="Times New Roman" w:hAnsi="Times New Roman" w:cs="Times New Roman"/>
              </w:rPr>
              <w:t>с</w:t>
            </w:r>
            <w:proofErr w:type="gramEnd"/>
            <w:r w:rsidRPr="00557349">
              <w:rPr>
                <w:rFonts w:ascii="Times New Roman" w:hAnsi="Times New Roman" w:cs="Times New Roman"/>
              </w:rPr>
              <w:t>м. прил. В).</w:t>
            </w:r>
          </w:p>
        </w:tc>
        <w:tc>
          <w:tcPr>
            <w:tcW w:w="3119" w:type="dxa"/>
            <w:tcBorders>
              <w:left w:val="single" w:sz="4" w:space="0" w:color="auto"/>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Обучающиеся внимательно слушают, смотрят, запоминают, составляют краткий конспект лекции с презентации по теме урока</w:t>
            </w:r>
          </w:p>
        </w:tc>
        <w:tc>
          <w:tcPr>
            <w:tcW w:w="2976" w:type="dxa"/>
            <w:tcBorders>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Развитие ОК и ПК через визуализацию учебного материала.</w:t>
            </w:r>
          </w:p>
        </w:tc>
        <w:tc>
          <w:tcPr>
            <w:tcW w:w="1276" w:type="dxa"/>
            <w:tcBorders>
              <w:bottom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65 мин.</w:t>
            </w:r>
          </w:p>
        </w:tc>
        <w:tc>
          <w:tcPr>
            <w:tcW w:w="1985" w:type="dxa"/>
            <w:tcBorders>
              <w:bottom w:val="single" w:sz="4" w:space="0" w:color="auto"/>
            </w:tcBorders>
          </w:tcPr>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ОК 1– 3, 9</w:t>
            </w: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ПК 7.2, 7.7, 7.8</w:t>
            </w:r>
          </w:p>
          <w:p w:rsidR="00557349" w:rsidRPr="00557349" w:rsidRDefault="00557349" w:rsidP="00DC460C">
            <w:pPr>
              <w:jc w:val="center"/>
              <w:rPr>
                <w:rFonts w:ascii="Times New Roman" w:hAnsi="Times New Roman" w:cs="Times New Roman"/>
              </w:rPr>
            </w:pPr>
          </w:p>
          <w:p w:rsidR="00557349" w:rsidRPr="00557349" w:rsidRDefault="00557349" w:rsidP="00DC460C">
            <w:pPr>
              <w:jc w:val="center"/>
              <w:rPr>
                <w:rFonts w:ascii="Times New Roman" w:hAnsi="Times New Roman" w:cs="Times New Roman"/>
              </w:rPr>
            </w:pPr>
          </w:p>
        </w:tc>
      </w:tr>
      <w:tr w:rsidR="00557349" w:rsidRPr="00557349" w:rsidTr="00DC460C">
        <w:trPr>
          <w:trHeight w:val="540"/>
        </w:trPr>
        <w:tc>
          <w:tcPr>
            <w:tcW w:w="1985" w:type="dxa"/>
            <w:tcBorders>
              <w:bottom w:val="single" w:sz="4" w:space="0" w:color="auto"/>
            </w:tcBorders>
          </w:tcPr>
          <w:p w:rsidR="00557349" w:rsidRPr="00557349" w:rsidRDefault="00557349" w:rsidP="00DC460C">
            <w:pPr>
              <w:rPr>
                <w:rFonts w:ascii="Times New Roman" w:hAnsi="Times New Roman" w:cs="Times New Roman"/>
                <w:b/>
              </w:rPr>
            </w:pPr>
            <w:r w:rsidRPr="00557349">
              <w:rPr>
                <w:rFonts w:ascii="Times New Roman" w:hAnsi="Times New Roman" w:cs="Times New Roman"/>
                <w:b/>
              </w:rPr>
              <w:t>5. Закрепление материала</w:t>
            </w:r>
          </w:p>
        </w:tc>
        <w:tc>
          <w:tcPr>
            <w:tcW w:w="3827" w:type="dxa"/>
            <w:tcBorders>
              <w:bottom w:val="single" w:sz="4" w:space="0" w:color="auto"/>
              <w:righ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Графический диктант по новой теме (</w:t>
            </w:r>
            <w:proofErr w:type="gramStart"/>
            <w:r w:rsidRPr="00557349">
              <w:rPr>
                <w:rFonts w:ascii="Times New Roman" w:hAnsi="Times New Roman" w:cs="Times New Roman"/>
              </w:rPr>
              <w:t>см</w:t>
            </w:r>
            <w:proofErr w:type="gramEnd"/>
            <w:r w:rsidRPr="00557349">
              <w:rPr>
                <w:rFonts w:ascii="Times New Roman" w:hAnsi="Times New Roman" w:cs="Times New Roman"/>
              </w:rPr>
              <w:t>. прил. Г).</w:t>
            </w:r>
          </w:p>
        </w:tc>
        <w:tc>
          <w:tcPr>
            <w:tcW w:w="3119" w:type="dxa"/>
            <w:tcBorders>
              <w:left w:val="single" w:sz="4" w:space="0" w:color="auto"/>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Обучающиеся внимательно слушают заключения преподавателя, отвечают письменно.</w:t>
            </w:r>
          </w:p>
        </w:tc>
        <w:tc>
          <w:tcPr>
            <w:tcW w:w="2976" w:type="dxa"/>
            <w:tcBorders>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Развитие ОК и ПК у студентов. Проверить степень усвоения материала.</w:t>
            </w:r>
          </w:p>
        </w:tc>
        <w:tc>
          <w:tcPr>
            <w:tcW w:w="1276" w:type="dxa"/>
            <w:tcBorders>
              <w:bottom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5 мин.</w:t>
            </w:r>
          </w:p>
        </w:tc>
        <w:tc>
          <w:tcPr>
            <w:tcW w:w="1985" w:type="dxa"/>
            <w:tcBorders>
              <w:bottom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ОК 1 - 3</w:t>
            </w: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ПК 7.2, 7.7, 7.8</w:t>
            </w:r>
          </w:p>
          <w:p w:rsidR="00557349" w:rsidRPr="00557349" w:rsidRDefault="00557349" w:rsidP="00DC460C">
            <w:pPr>
              <w:rPr>
                <w:rFonts w:ascii="Times New Roman" w:hAnsi="Times New Roman" w:cs="Times New Roman"/>
                <w:b/>
              </w:rPr>
            </w:pPr>
          </w:p>
        </w:tc>
      </w:tr>
      <w:tr w:rsidR="00557349" w:rsidRPr="00557349" w:rsidTr="00DC460C">
        <w:trPr>
          <w:trHeight w:val="540"/>
        </w:trPr>
        <w:tc>
          <w:tcPr>
            <w:tcW w:w="1985" w:type="dxa"/>
            <w:tcBorders>
              <w:bottom w:val="single" w:sz="4" w:space="0" w:color="auto"/>
            </w:tcBorders>
          </w:tcPr>
          <w:p w:rsidR="00557349" w:rsidRPr="00557349" w:rsidRDefault="00557349" w:rsidP="00DC460C">
            <w:pPr>
              <w:rPr>
                <w:rFonts w:ascii="Times New Roman" w:hAnsi="Times New Roman" w:cs="Times New Roman"/>
                <w:b/>
              </w:rPr>
            </w:pPr>
            <w:r w:rsidRPr="00557349">
              <w:rPr>
                <w:rFonts w:ascii="Times New Roman" w:hAnsi="Times New Roman" w:cs="Times New Roman"/>
                <w:b/>
              </w:rPr>
              <w:t>6. Подведение итогов занятия</w:t>
            </w:r>
          </w:p>
        </w:tc>
        <w:tc>
          <w:tcPr>
            <w:tcW w:w="3827" w:type="dxa"/>
            <w:tcBorders>
              <w:bottom w:val="single" w:sz="4" w:space="0" w:color="auto"/>
              <w:righ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Даёт свою оценку степени достижения целей, отмечает положительные и отрицательные стороны урока.</w:t>
            </w:r>
          </w:p>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Озвучивает результаты графического диктанта, даёт свою оценку работе студентов.</w:t>
            </w:r>
          </w:p>
        </w:tc>
        <w:tc>
          <w:tcPr>
            <w:tcW w:w="3119" w:type="dxa"/>
            <w:tcBorders>
              <w:lef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Слушают преподавателя, принимают к сведению замечания, намечают вместе с преподавателем пути устранения ошибок, определяют степень достижения целей, реализации ОК, ПК</w:t>
            </w:r>
          </w:p>
          <w:p w:rsidR="00557349" w:rsidRPr="00557349" w:rsidRDefault="00557349" w:rsidP="00DC460C">
            <w:pPr>
              <w:jc w:val="both"/>
              <w:rPr>
                <w:rFonts w:ascii="Times New Roman" w:hAnsi="Times New Roman" w:cs="Times New Roman"/>
              </w:rPr>
            </w:pPr>
          </w:p>
        </w:tc>
        <w:tc>
          <w:tcPr>
            <w:tcW w:w="2976" w:type="dxa"/>
            <w:tcBorders>
              <w:bottom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Самооценка обучающихся по итогам занятия: степени достижения целей, результатов своей работы.</w:t>
            </w:r>
          </w:p>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Создание условий, при которых каждый студент испытывал бы чувство уверенности в своей профессиональной подготовленности, компетентности.</w:t>
            </w:r>
          </w:p>
        </w:tc>
        <w:tc>
          <w:tcPr>
            <w:tcW w:w="1276" w:type="dxa"/>
            <w:tcBorders>
              <w:bottom w:val="single" w:sz="4" w:space="0" w:color="auto"/>
            </w:tcBorders>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3 мин.</w:t>
            </w:r>
          </w:p>
        </w:tc>
        <w:tc>
          <w:tcPr>
            <w:tcW w:w="1985" w:type="dxa"/>
            <w:tcBorders>
              <w:bottom w:val="single" w:sz="4" w:space="0" w:color="auto"/>
            </w:tcBorders>
          </w:tcPr>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ОК 3, ОК 6</w:t>
            </w:r>
          </w:p>
        </w:tc>
      </w:tr>
      <w:tr w:rsidR="00557349" w:rsidRPr="00557349" w:rsidTr="00DC460C">
        <w:tc>
          <w:tcPr>
            <w:tcW w:w="1985" w:type="dxa"/>
          </w:tcPr>
          <w:p w:rsidR="00557349" w:rsidRPr="00557349" w:rsidRDefault="00557349" w:rsidP="00DC460C">
            <w:pPr>
              <w:rPr>
                <w:rFonts w:ascii="Times New Roman" w:hAnsi="Times New Roman" w:cs="Times New Roman"/>
              </w:rPr>
            </w:pPr>
            <w:r w:rsidRPr="00557349">
              <w:rPr>
                <w:rFonts w:ascii="Times New Roman" w:hAnsi="Times New Roman" w:cs="Times New Roman"/>
                <w:b/>
              </w:rPr>
              <w:lastRenderedPageBreak/>
              <w:t xml:space="preserve">7. Домашнее задание </w:t>
            </w:r>
          </w:p>
        </w:tc>
        <w:tc>
          <w:tcPr>
            <w:tcW w:w="3827" w:type="dxa"/>
            <w:tcBorders>
              <w:right w:val="single" w:sz="4" w:space="0" w:color="auto"/>
            </w:tcBorders>
          </w:tcPr>
          <w:p w:rsidR="00557349" w:rsidRPr="00557349" w:rsidRDefault="00557349" w:rsidP="00DC460C">
            <w:pPr>
              <w:tabs>
                <w:tab w:val="center" w:pos="7285"/>
                <w:tab w:val="left" w:pos="7740"/>
              </w:tabs>
              <w:rPr>
                <w:rFonts w:ascii="Times New Roman" w:hAnsi="Times New Roman" w:cs="Times New Roman"/>
              </w:rPr>
            </w:pPr>
            <w:r w:rsidRPr="00557349">
              <w:rPr>
                <w:rFonts w:ascii="Times New Roman" w:hAnsi="Times New Roman" w:cs="Times New Roman"/>
              </w:rPr>
              <w:t xml:space="preserve">Предлагает записать домашнее задание в рабочую тетрадь: выучить конспект лекции по теме: «Дезинфекция»; подготовить теоретический материал по учебнику Основы сестринского дела/ Т. П. </w:t>
            </w:r>
            <w:proofErr w:type="spellStart"/>
            <w:r w:rsidRPr="00557349">
              <w:rPr>
                <w:rFonts w:ascii="Times New Roman" w:hAnsi="Times New Roman" w:cs="Times New Roman"/>
              </w:rPr>
              <w:t>Обуховец</w:t>
            </w:r>
            <w:proofErr w:type="spellEnd"/>
            <w:r w:rsidRPr="00557349">
              <w:rPr>
                <w:rFonts w:ascii="Times New Roman" w:hAnsi="Times New Roman" w:cs="Times New Roman"/>
              </w:rPr>
              <w:t xml:space="preserve">, О. В. Чернова; под ред. Б. В. </w:t>
            </w:r>
            <w:proofErr w:type="spellStart"/>
            <w:r w:rsidRPr="00557349">
              <w:rPr>
                <w:rFonts w:ascii="Times New Roman" w:hAnsi="Times New Roman" w:cs="Times New Roman"/>
              </w:rPr>
              <w:t>Кабарухина</w:t>
            </w:r>
            <w:proofErr w:type="spellEnd"/>
            <w:r w:rsidRPr="00557349">
              <w:rPr>
                <w:rFonts w:ascii="Times New Roman" w:hAnsi="Times New Roman" w:cs="Times New Roman"/>
              </w:rPr>
              <w:t xml:space="preserve">. – Изд. 2 - е. – Ростов </w:t>
            </w:r>
            <w:proofErr w:type="spellStart"/>
            <w:r w:rsidRPr="00557349">
              <w:rPr>
                <w:rFonts w:ascii="Times New Roman" w:hAnsi="Times New Roman" w:cs="Times New Roman"/>
              </w:rPr>
              <w:t>н</w:t>
            </w:r>
            <w:proofErr w:type="spellEnd"/>
            <w:proofErr w:type="gramStart"/>
            <w:r w:rsidRPr="00557349">
              <w:rPr>
                <w:rFonts w:ascii="Times New Roman" w:hAnsi="Times New Roman" w:cs="Times New Roman"/>
              </w:rPr>
              <w:t>/Д</w:t>
            </w:r>
            <w:proofErr w:type="gramEnd"/>
            <w:r w:rsidRPr="00557349">
              <w:rPr>
                <w:rFonts w:ascii="Times New Roman" w:hAnsi="Times New Roman" w:cs="Times New Roman"/>
              </w:rPr>
              <w:t xml:space="preserve">: Феникс, 2017., стр.235 - 257; Внеаудиторная работа: оформить таблицы </w:t>
            </w:r>
            <w:proofErr w:type="spellStart"/>
            <w:r w:rsidRPr="00557349">
              <w:rPr>
                <w:rFonts w:ascii="Times New Roman" w:hAnsi="Times New Roman" w:cs="Times New Roman"/>
              </w:rPr>
              <w:t>дезсредств</w:t>
            </w:r>
            <w:proofErr w:type="spellEnd"/>
            <w:r w:rsidRPr="00557349">
              <w:rPr>
                <w:rFonts w:ascii="Times New Roman" w:hAnsi="Times New Roman" w:cs="Times New Roman"/>
              </w:rPr>
              <w:t xml:space="preserve"> по 7 группам, используя интернет ресурсы: название препарата, активность в отношении микроорганизмов, назначение средства.</w:t>
            </w:r>
          </w:p>
          <w:p w:rsidR="00557349" w:rsidRPr="00557349" w:rsidRDefault="00557349" w:rsidP="00DC460C">
            <w:pPr>
              <w:tabs>
                <w:tab w:val="center" w:pos="7285"/>
                <w:tab w:val="left" w:pos="7740"/>
              </w:tabs>
              <w:rPr>
                <w:rFonts w:ascii="Times New Roman" w:hAnsi="Times New Roman" w:cs="Times New Roman"/>
              </w:rPr>
            </w:pPr>
            <w:r w:rsidRPr="00557349">
              <w:rPr>
                <w:rFonts w:ascii="Times New Roman" w:hAnsi="Times New Roman" w:cs="Times New Roman"/>
              </w:rPr>
              <w:t>Благодарит студентов за успешную работу, прощается.</w:t>
            </w:r>
          </w:p>
          <w:p w:rsidR="00557349" w:rsidRPr="00557349" w:rsidRDefault="00557349" w:rsidP="00DC460C">
            <w:pPr>
              <w:jc w:val="both"/>
              <w:rPr>
                <w:rFonts w:ascii="Times New Roman" w:hAnsi="Times New Roman" w:cs="Times New Roman"/>
              </w:rPr>
            </w:pPr>
          </w:p>
        </w:tc>
        <w:tc>
          <w:tcPr>
            <w:tcW w:w="3119" w:type="dxa"/>
            <w:tcBorders>
              <w:left w:val="single" w:sz="4" w:space="0" w:color="auto"/>
            </w:tcBorders>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Записывают в тетрадь домашнее задание, приводят в порядок свои рабочие места, благодарят преподавателя, прощаются.</w:t>
            </w:r>
          </w:p>
        </w:tc>
        <w:tc>
          <w:tcPr>
            <w:tcW w:w="2976" w:type="dxa"/>
          </w:tcPr>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Систематичная домашняя подготовка к занятиям.</w:t>
            </w:r>
          </w:p>
          <w:p w:rsidR="00557349" w:rsidRPr="00557349" w:rsidRDefault="00557349" w:rsidP="00DC460C">
            <w:pPr>
              <w:jc w:val="both"/>
              <w:rPr>
                <w:rFonts w:ascii="Times New Roman" w:hAnsi="Times New Roman" w:cs="Times New Roman"/>
              </w:rPr>
            </w:pPr>
          </w:p>
          <w:p w:rsidR="00557349" w:rsidRPr="00557349" w:rsidRDefault="00557349" w:rsidP="00DC460C">
            <w:pPr>
              <w:jc w:val="both"/>
              <w:rPr>
                <w:rFonts w:ascii="Times New Roman" w:hAnsi="Times New Roman" w:cs="Times New Roman"/>
              </w:rPr>
            </w:pPr>
            <w:r w:rsidRPr="00557349">
              <w:rPr>
                <w:rFonts w:ascii="Times New Roman" w:hAnsi="Times New Roman" w:cs="Times New Roman"/>
              </w:rPr>
              <w:t>Воспитание уважения к старшим, соблюдение субординации, чувства такта, уважение к своим сокурсникам.</w:t>
            </w:r>
          </w:p>
        </w:tc>
        <w:tc>
          <w:tcPr>
            <w:tcW w:w="1276" w:type="dxa"/>
          </w:tcPr>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2 мин.</w:t>
            </w:r>
          </w:p>
        </w:tc>
        <w:tc>
          <w:tcPr>
            <w:tcW w:w="1985" w:type="dxa"/>
          </w:tcPr>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ОК 4 - 5, ОК 8</w:t>
            </w: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r w:rsidRPr="00557349">
              <w:rPr>
                <w:rFonts w:ascii="Times New Roman" w:hAnsi="Times New Roman" w:cs="Times New Roman"/>
                <w:b/>
              </w:rPr>
              <w:t>ПК 7.2, 7.7, 7.8, 7.11</w:t>
            </w:r>
          </w:p>
          <w:p w:rsidR="00557349" w:rsidRPr="00557349" w:rsidRDefault="00557349" w:rsidP="00DC460C">
            <w:pPr>
              <w:jc w:val="center"/>
              <w:rPr>
                <w:rFonts w:ascii="Times New Roman" w:hAnsi="Times New Roman" w:cs="Times New Roman"/>
                <w:b/>
              </w:rPr>
            </w:pPr>
          </w:p>
          <w:p w:rsidR="00557349" w:rsidRPr="00557349" w:rsidRDefault="00557349" w:rsidP="00DC460C">
            <w:pPr>
              <w:jc w:val="center"/>
              <w:rPr>
                <w:rFonts w:ascii="Times New Roman" w:hAnsi="Times New Roman" w:cs="Times New Roman"/>
                <w:b/>
              </w:rPr>
            </w:pPr>
          </w:p>
        </w:tc>
      </w:tr>
    </w:tbl>
    <w:p w:rsidR="00557349" w:rsidRPr="00557349" w:rsidRDefault="00557349" w:rsidP="00557349">
      <w:pPr>
        <w:tabs>
          <w:tab w:val="center" w:pos="7285"/>
          <w:tab w:val="left" w:pos="7740"/>
        </w:tabs>
        <w:sectPr w:rsidR="00557349" w:rsidRPr="00557349" w:rsidSect="00557349">
          <w:pgSz w:w="16838" w:h="11906" w:orient="landscape"/>
          <w:pgMar w:top="1134" w:right="1701" w:bottom="567" w:left="1134" w:header="709" w:footer="709" w:gutter="0"/>
          <w:cols w:space="708"/>
          <w:docGrid w:linePitch="360"/>
        </w:sectPr>
      </w:pPr>
    </w:p>
    <w:p w:rsidR="009D7606" w:rsidRPr="00CA5907" w:rsidRDefault="009D7606" w:rsidP="00557349">
      <w:pPr>
        <w:jc w:val="right"/>
        <w:rPr>
          <w:rFonts w:ascii="Times New Roman" w:hAnsi="Times New Roman" w:cs="Times New Roman"/>
          <w:sz w:val="28"/>
          <w:szCs w:val="28"/>
        </w:rPr>
      </w:pPr>
      <w:r w:rsidRPr="00CA5907">
        <w:rPr>
          <w:rFonts w:ascii="Times New Roman" w:hAnsi="Times New Roman" w:cs="Times New Roman"/>
          <w:color w:val="000000"/>
          <w:sz w:val="28"/>
          <w:szCs w:val="28"/>
        </w:rPr>
        <w:lastRenderedPageBreak/>
        <w:t>Приложение</w:t>
      </w:r>
      <w:proofErr w:type="gramStart"/>
      <w:r w:rsidRPr="00CA5907">
        <w:rPr>
          <w:rStyle w:val="apple-converted-space"/>
          <w:rFonts w:ascii="Times New Roman" w:hAnsi="Times New Roman" w:cs="Times New Roman"/>
          <w:b/>
          <w:bCs/>
          <w:color w:val="000000"/>
          <w:sz w:val="28"/>
          <w:szCs w:val="28"/>
        </w:rPr>
        <w:t> </w:t>
      </w:r>
      <w:r>
        <w:rPr>
          <w:rFonts w:ascii="Times New Roman" w:hAnsi="Times New Roman" w:cs="Times New Roman"/>
          <w:color w:val="000000"/>
          <w:sz w:val="28"/>
          <w:szCs w:val="28"/>
        </w:rPr>
        <w:t>А</w:t>
      </w:r>
      <w:proofErr w:type="gramEnd"/>
    </w:p>
    <w:p w:rsidR="00AD6958" w:rsidRPr="00F96599" w:rsidRDefault="009D7606" w:rsidP="00F96599">
      <w:pPr>
        <w:jc w:val="center"/>
        <w:rPr>
          <w:rFonts w:ascii="Times New Roman" w:hAnsi="Times New Roman" w:cs="Times New Roman"/>
          <w:b/>
          <w:sz w:val="28"/>
          <w:szCs w:val="28"/>
        </w:rPr>
      </w:pPr>
      <w:r w:rsidRPr="00DB4C54">
        <w:rPr>
          <w:rFonts w:ascii="Times New Roman" w:hAnsi="Times New Roman" w:cs="Times New Roman"/>
          <w:b/>
          <w:sz w:val="28"/>
          <w:szCs w:val="28"/>
        </w:rPr>
        <w:t>Актуальность темы</w:t>
      </w:r>
    </w:p>
    <w:p w:rsidR="00AD6958" w:rsidRPr="00AD6958" w:rsidRDefault="00A93325" w:rsidP="00F9659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Со времен зарождения человечества люди массово умирали от различных инфекционных заболеваний. Они не представляли, от чего возникают такие болезни, и не знали, как с этим бороться. Тогда еще не были открыты микробы и вирусы, а также </w:t>
      </w:r>
      <w:hyperlink r:id="rId10" w:tgtFrame="_blank" w:history="1">
        <w:r w:rsidR="00AD6958" w:rsidRPr="00AD6958">
          <w:rPr>
            <w:rStyle w:val="af3"/>
            <w:rFonts w:ascii="Times New Roman" w:hAnsi="Times New Roman" w:cs="Times New Roman"/>
            <w:color w:val="000000"/>
            <w:sz w:val="28"/>
            <w:szCs w:val="28"/>
            <w:u w:val="none"/>
          </w:rPr>
          <w:t>способы защиты</w:t>
        </w:r>
      </w:hyperlink>
      <w:r w:rsidR="00AD6958" w:rsidRPr="00AD6958">
        <w:rPr>
          <w:rFonts w:ascii="Times New Roman" w:hAnsi="Times New Roman" w:cs="Times New Roman"/>
          <w:sz w:val="28"/>
          <w:szCs w:val="28"/>
        </w:rPr>
        <w:t> от них.</w:t>
      </w:r>
    </w:p>
    <w:p w:rsidR="00AD6958" w:rsidRPr="00AD6958" w:rsidRDefault="00A93325" w:rsidP="00F9659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Даже врачи проводили операции в обычной нестерильной одежде, и руки-то мыли не всегда. В качестве дезинфекционных мер прикладывали определенные травы к ранам, инструменты прокаливали на огне. Но о влиянии чистоты на здоровье догадывались и тогда. В Древнем Риме для этого придумали бани. А в сочинении «Домострой» у славян большое внимание уделялось чистоте тела и одежды.</w:t>
      </w:r>
    </w:p>
    <w:p w:rsidR="00AD6958" w:rsidRPr="00AD6958" w:rsidRDefault="00A93325" w:rsidP="00F9659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Только после мрачных времен Средневековья с конца 16 века начались активные исследования в этой области.</w:t>
      </w:r>
      <w:r>
        <w:rPr>
          <w:rFonts w:ascii="Times New Roman" w:hAnsi="Times New Roman" w:cs="Times New Roman"/>
          <w:sz w:val="28"/>
          <w:szCs w:val="28"/>
        </w:rPr>
        <w:t xml:space="preserve"> </w:t>
      </w:r>
      <w:r w:rsidR="00AD6958" w:rsidRPr="00AD6958">
        <w:rPr>
          <w:rFonts w:ascii="Times New Roman" w:hAnsi="Times New Roman" w:cs="Times New Roman"/>
          <w:sz w:val="28"/>
          <w:szCs w:val="28"/>
        </w:rPr>
        <w:t>В 1860 году английский ученый Д. Листер доказал связь бактерий и инфекций, опираясь на учение французского микробиолога Л. Пастера. Он начал применять карболовую кислоту для обработки рук и инструментов.</w:t>
      </w:r>
    </w:p>
    <w:p w:rsidR="00AD6958" w:rsidRPr="00AD6958" w:rsidRDefault="00A93325" w:rsidP="00F9659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В России великий военно-полевой хирург Н.И. Пирогов (1810-1881 гг.) делает огромный прорыв в борьбе с раневой инфекцией. Он использует спирт, йод, марганец в качестве антисептиков, создаёт трехслойную повязку, вводит обеззараживание белья и перевязочного материала кипячением.</w:t>
      </w:r>
    </w:p>
    <w:p w:rsidR="00AD6958" w:rsidRPr="00AD6958" w:rsidRDefault="00A93325" w:rsidP="00F9659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 xml:space="preserve">Защитные перчатки начинают применяться с 1890 г., маски — с 1899 г. Огромный вклад в развитие гигиены и дезинфекции внесли русские ученые и врачи М.Я. </w:t>
      </w:r>
      <w:proofErr w:type="spellStart"/>
      <w:r w:rsidR="00AD6958" w:rsidRPr="00AD6958">
        <w:rPr>
          <w:rFonts w:ascii="Times New Roman" w:hAnsi="Times New Roman" w:cs="Times New Roman"/>
          <w:sz w:val="28"/>
          <w:szCs w:val="28"/>
        </w:rPr>
        <w:t>Мудров</w:t>
      </w:r>
      <w:proofErr w:type="spellEnd"/>
      <w:r w:rsidR="00AD6958" w:rsidRPr="00AD6958">
        <w:rPr>
          <w:rFonts w:ascii="Times New Roman" w:hAnsi="Times New Roman" w:cs="Times New Roman"/>
          <w:sz w:val="28"/>
          <w:szCs w:val="28"/>
        </w:rPr>
        <w:t xml:space="preserve">, А.П. </w:t>
      </w:r>
      <w:proofErr w:type="spellStart"/>
      <w:r w:rsidR="00AD6958" w:rsidRPr="00AD6958">
        <w:rPr>
          <w:rFonts w:ascii="Times New Roman" w:hAnsi="Times New Roman" w:cs="Times New Roman"/>
          <w:sz w:val="28"/>
          <w:szCs w:val="28"/>
        </w:rPr>
        <w:t>Доброславский</w:t>
      </w:r>
      <w:proofErr w:type="spellEnd"/>
      <w:r w:rsidR="00AD6958" w:rsidRPr="00AD6958">
        <w:rPr>
          <w:rFonts w:ascii="Times New Roman" w:hAnsi="Times New Roman" w:cs="Times New Roman"/>
          <w:sz w:val="28"/>
          <w:szCs w:val="28"/>
        </w:rPr>
        <w:t>, С.Э. Куприн и др.</w:t>
      </w:r>
    </w:p>
    <w:p w:rsidR="00557349" w:rsidRDefault="00A93325" w:rsidP="009307DD">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 xml:space="preserve">После революции в 1922 г. декретом Совнаркома создаётся сеть дезинфекционных станций. В 1964 г. открывается ВНИИ Дезинфекции и стерилизации, СЭС. Открывают новые способы стерилизации (от </w:t>
      </w:r>
      <w:proofErr w:type="gramStart"/>
      <w:r w:rsidR="00AD6958" w:rsidRPr="00AD6958">
        <w:rPr>
          <w:rFonts w:ascii="Times New Roman" w:hAnsi="Times New Roman" w:cs="Times New Roman"/>
          <w:sz w:val="28"/>
          <w:szCs w:val="28"/>
        </w:rPr>
        <w:t>радиационного</w:t>
      </w:r>
      <w:proofErr w:type="gramEnd"/>
      <w:r w:rsidR="00AD6958" w:rsidRPr="00AD6958">
        <w:rPr>
          <w:rFonts w:ascii="Times New Roman" w:hAnsi="Times New Roman" w:cs="Times New Roman"/>
          <w:sz w:val="28"/>
          <w:szCs w:val="28"/>
        </w:rPr>
        <w:t xml:space="preserve"> до плазменного)</w:t>
      </w:r>
    </w:p>
    <w:p w:rsidR="00F96599" w:rsidRPr="009307DD" w:rsidRDefault="00A93325" w:rsidP="009307DD">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58" w:rsidRPr="00AD6958">
        <w:rPr>
          <w:rFonts w:ascii="Times New Roman" w:hAnsi="Times New Roman" w:cs="Times New Roman"/>
          <w:sz w:val="28"/>
          <w:szCs w:val="28"/>
        </w:rPr>
        <w:t>В наше время разработаны методы дезинфекции, её виды, создаются современные </w:t>
      </w:r>
      <w:proofErr w:type="spellStart"/>
      <w:r w:rsidR="00AB3D48" w:rsidRPr="003D53FF">
        <w:rPr>
          <w:rFonts w:ascii="Times New Roman" w:hAnsi="Times New Roman" w:cs="Times New Roman"/>
          <w:sz w:val="28"/>
          <w:szCs w:val="28"/>
        </w:rPr>
        <w:fldChar w:fldCharType="begin"/>
      </w:r>
      <w:r w:rsidR="00AD6958" w:rsidRPr="003D53FF">
        <w:rPr>
          <w:rFonts w:ascii="Times New Roman" w:hAnsi="Times New Roman" w:cs="Times New Roman"/>
          <w:sz w:val="28"/>
          <w:szCs w:val="28"/>
        </w:rPr>
        <w:instrText xml:space="preserve"> HYPERLINK "https://septolit.ru/product/septolit-tetra" \t "_blank" </w:instrText>
      </w:r>
      <w:r w:rsidR="00AB3D48" w:rsidRPr="003D53FF">
        <w:rPr>
          <w:rFonts w:ascii="Times New Roman" w:hAnsi="Times New Roman" w:cs="Times New Roman"/>
          <w:sz w:val="28"/>
          <w:szCs w:val="28"/>
        </w:rPr>
        <w:fldChar w:fldCharType="separate"/>
      </w:r>
      <w:r w:rsidR="00AD6958" w:rsidRPr="003D53FF">
        <w:rPr>
          <w:rStyle w:val="af3"/>
          <w:rFonts w:ascii="Times New Roman" w:hAnsi="Times New Roman" w:cs="Times New Roman"/>
          <w:color w:val="000000"/>
          <w:sz w:val="28"/>
          <w:szCs w:val="28"/>
          <w:u w:val="none"/>
        </w:rPr>
        <w:t>дез</w:t>
      </w:r>
      <w:proofErr w:type="spellEnd"/>
      <w:r w:rsidR="003D53FF" w:rsidRPr="003D53FF">
        <w:rPr>
          <w:rStyle w:val="af3"/>
          <w:rFonts w:ascii="Times New Roman" w:hAnsi="Times New Roman" w:cs="Times New Roman"/>
          <w:color w:val="000000"/>
          <w:sz w:val="28"/>
          <w:szCs w:val="28"/>
          <w:u w:val="none"/>
        </w:rPr>
        <w:t xml:space="preserve">. </w:t>
      </w:r>
      <w:r w:rsidR="00AD6958" w:rsidRPr="003D53FF">
        <w:rPr>
          <w:rStyle w:val="af3"/>
          <w:rFonts w:ascii="Times New Roman" w:hAnsi="Times New Roman" w:cs="Times New Roman"/>
          <w:color w:val="000000"/>
          <w:sz w:val="28"/>
          <w:szCs w:val="28"/>
          <w:u w:val="none"/>
        </w:rPr>
        <w:t>средства</w:t>
      </w:r>
      <w:r w:rsidR="00AB3D48" w:rsidRPr="003D53FF">
        <w:rPr>
          <w:rFonts w:ascii="Times New Roman" w:hAnsi="Times New Roman" w:cs="Times New Roman"/>
          <w:sz w:val="28"/>
          <w:szCs w:val="28"/>
        </w:rPr>
        <w:fldChar w:fldCharType="end"/>
      </w:r>
      <w:r w:rsidR="00AD6958" w:rsidRPr="00AD6958">
        <w:rPr>
          <w:rFonts w:ascii="Times New Roman" w:hAnsi="Times New Roman" w:cs="Times New Roman"/>
          <w:sz w:val="28"/>
          <w:szCs w:val="28"/>
        </w:rPr>
        <w:t xml:space="preserve">. Дезинфекционные мероприятия широко применяются в </w:t>
      </w:r>
      <w:r w:rsidR="00AD6958" w:rsidRPr="00AD6958">
        <w:rPr>
          <w:rFonts w:ascii="Times New Roman" w:hAnsi="Times New Roman" w:cs="Times New Roman"/>
          <w:sz w:val="28"/>
          <w:szCs w:val="28"/>
        </w:rPr>
        <w:lastRenderedPageBreak/>
        <w:t>ЛПУ, парикмахерских, косметологических и коммунально-бытовых учреждениях. Они необходимы в местах большого скопления людей (рынки, вокзалы, аэропорты, кинотеатры, общежития, казармы, школы, детсады и др.), а также в домах и квартирах</w:t>
      </w:r>
      <w:r w:rsidR="009307DD">
        <w:rPr>
          <w:rFonts w:ascii="Times New Roman" w:hAnsi="Times New Roman" w:cs="Times New Roman"/>
          <w:sz w:val="28"/>
          <w:szCs w:val="28"/>
        </w:rPr>
        <w:t>.</w:t>
      </w:r>
    </w:p>
    <w:p w:rsidR="009307DD" w:rsidRDefault="00A93325" w:rsidP="009307D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599" w:rsidRPr="00093CD1">
        <w:rPr>
          <w:rFonts w:ascii="Times New Roman" w:eastAsia="Times New Roman" w:hAnsi="Times New Roman" w:cs="Times New Roman"/>
          <w:sz w:val="28"/>
          <w:szCs w:val="28"/>
          <w:lang w:eastAsia="ru-RU"/>
        </w:rPr>
        <w:t>Несмотря на достижения современной медицины, ситуация с инфекционными заболеваниями в силу многих причин в мире уху</w:t>
      </w:r>
      <w:r w:rsidR="009307DD">
        <w:rPr>
          <w:rFonts w:ascii="Times New Roman" w:eastAsia="Times New Roman" w:hAnsi="Times New Roman" w:cs="Times New Roman"/>
          <w:sz w:val="28"/>
          <w:szCs w:val="28"/>
          <w:lang w:eastAsia="ru-RU"/>
        </w:rPr>
        <w:t xml:space="preserve">дшается, а не улучшается. </w:t>
      </w:r>
      <w:r w:rsidR="009307DD" w:rsidRPr="00093CD1">
        <w:rPr>
          <w:rFonts w:ascii="Times New Roman" w:eastAsia="Times New Roman" w:hAnsi="Times New Roman" w:cs="Times New Roman"/>
          <w:sz w:val="28"/>
          <w:szCs w:val="28"/>
          <w:lang w:eastAsia="ru-RU"/>
        </w:rPr>
        <w:t xml:space="preserve">XXI век отмечен всевозрастающей агрессией микроорганизмов. Как заявил один из руководителей Всемирной организации здравоохранения (ВОЗ) “инфекционные болезни атакуют нас по всем фронтам”. Известно более 300 возбудителей, которые могут обусловить возникновение инфекционного процесса у пациентов стационаров или заболевания медицинских работников при выполнении ими профессиональных обязанностей. </w:t>
      </w:r>
    </w:p>
    <w:p w:rsidR="00F96599" w:rsidRPr="00093CD1" w:rsidRDefault="00A93325" w:rsidP="00F9659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599" w:rsidRPr="00093CD1">
        <w:rPr>
          <w:rFonts w:ascii="Times New Roman" w:eastAsia="Times New Roman" w:hAnsi="Times New Roman" w:cs="Times New Roman"/>
          <w:sz w:val="28"/>
          <w:szCs w:val="28"/>
          <w:lang w:eastAsia="ru-RU"/>
        </w:rPr>
        <w:t>Эффективность профилактических мер зависит от правильного подбора дезинфицирующих средств, которые должны отличаться широкой антимикробной активностью, щадящим действием на материалы конструкций, экономичными концентрациями, короткой экспозицией, а также безопасностью для персонала, пациентов, окружающей среды, адекватной стоимостью рабочих растворов.</w:t>
      </w:r>
    </w:p>
    <w:p w:rsidR="009307DD" w:rsidRPr="00AD6958" w:rsidRDefault="00A93325" w:rsidP="009307DD">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7DD" w:rsidRPr="00AD6958">
        <w:rPr>
          <w:rFonts w:ascii="Times New Roman" w:hAnsi="Times New Roman" w:cs="Times New Roman"/>
          <w:sz w:val="28"/>
          <w:szCs w:val="28"/>
        </w:rPr>
        <w:t>Различные бактерии, вирусы, грибки и прочая патогенная микрофлора окружают нас повсеместно.</w:t>
      </w:r>
      <w:r>
        <w:rPr>
          <w:rFonts w:ascii="Times New Roman" w:hAnsi="Times New Roman" w:cs="Times New Roman"/>
          <w:sz w:val="28"/>
          <w:szCs w:val="28"/>
        </w:rPr>
        <w:t xml:space="preserve"> </w:t>
      </w:r>
      <w:r w:rsidR="009307DD" w:rsidRPr="00AD6958">
        <w:rPr>
          <w:rFonts w:ascii="Times New Roman" w:hAnsi="Times New Roman" w:cs="Times New Roman"/>
          <w:sz w:val="28"/>
          <w:szCs w:val="28"/>
        </w:rPr>
        <w:t>Эти маленькие, не заметные невооруженным взглядом микроорганизмы способны вызвать не только целый рад достаточно опасных заболеваний каждого человека в отдельности, но и стать причиной эпидемии, которая может угрожать жизни и здоровью целого социума.</w:t>
      </w:r>
    </w:p>
    <w:p w:rsidR="003D53FF" w:rsidRDefault="00A93325" w:rsidP="009307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7DD" w:rsidRPr="00AD6958">
        <w:rPr>
          <w:rFonts w:ascii="Times New Roman" w:hAnsi="Times New Roman" w:cs="Times New Roman"/>
          <w:sz w:val="28"/>
          <w:szCs w:val="28"/>
        </w:rPr>
        <w:t xml:space="preserve">Любое заболевание легче предотвратить, чем впоследствии вылечить. </w:t>
      </w:r>
    </w:p>
    <w:p w:rsidR="00A93325" w:rsidRDefault="00A93325" w:rsidP="00557349">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9307DD" w:rsidRPr="00AD6958">
        <w:rPr>
          <w:rFonts w:ascii="Times New Roman" w:hAnsi="Times New Roman" w:cs="Times New Roman"/>
          <w:sz w:val="28"/>
          <w:szCs w:val="28"/>
        </w:rPr>
        <w:t>Именно с этой целью и проводится дезинфекция.</w:t>
      </w:r>
    </w:p>
    <w:p w:rsidR="00557349" w:rsidRDefault="00557349" w:rsidP="00557349">
      <w:pPr>
        <w:spacing w:after="0" w:line="360" w:lineRule="auto"/>
        <w:jc w:val="both"/>
        <w:rPr>
          <w:rFonts w:ascii="Times New Roman" w:eastAsia="Times New Roman" w:hAnsi="Times New Roman" w:cs="Times New Roman"/>
          <w:color w:val="000000"/>
          <w:sz w:val="28"/>
          <w:szCs w:val="28"/>
          <w:lang w:eastAsia="ru-RU"/>
        </w:rPr>
      </w:pPr>
    </w:p>
    <w:p w:rsidR="00557349" w:rsidRDefault="00557349" w:rsidP="00557349">
      <w:pPr>
        <w:spacing w:after="0" w:line="360" w:lineRule="auto"/>
        <w:jc w:val="both"/>
        <w:rPr>
          <w:rFonts w:ascii="Times New Roman" w:eastAsia="Times New Roman" w:hAnsi="Times New Roman" w:cs="Times New Roman"/>
          <w:color w:val="000000"/>
          <w:sz w:val="28"/>
          <w:szCs w:val="28"/>
          <w:lang w:eastAsia="ru-RU"/>
        </w:rPr>
      </w:pPr>
    </w:p>
    <w:p w:rsidR="00557349" w:rsidRPr="00557349" w:rsidRDefault="00557349" w:rsidP="00557349">
      <w:pPr>
        <w:spacing w:after="0" w:line="360" w:lineRule="auto"/>
        <w:jc w:val="both"/>
        <w:rPr>
          <w:rFonts w:ascii="Times New Roman" w:eastAsia="Times New Roman" w:hAnsi="Times New Roman" w:cs="Times New Roman"/>
          <w:color w:val="000000"/>
          <w:sz w:val="28"/>
          <w:szCs w:val="28"/>
          <w:lang w:eastAsia="ru-RU"/>
        </w:rPr>
      </w:pPr>
    </w:p>
    <w:p w:rsidR="00000348" w:rsidRPr="00093CD1" w:rsidRDefault="00B922E1" w:rsidP="009307DD">
      <w:pPr>
        <w:jc w:val="right"/>
        <w:rPr>
          <w:rFonts w:ascii="Times New Roman" w:hAnsi="Times New Roman" w:cs="Times New Roman"/>
          <w:color w:val="000000"/>
          <w:sz w:val="28"/>
          <w:szCs w:val="28"/>
        </w:rPr>
      </w:pPr>
      <w:r w:rsidRPr="00CA5907">
        <w:rPr>
          <w:rFonts w:ascii="Times New Roman" w:hAnsi="Times New Roman" w:cs="Times New Roman"/>
          <w:color w:val="000000"/>
          <w:sz w:val="28"/>
          <w:szCs w:val="28"/>
        </w:rPr>
        <w:t>Приложение</w:t>
      </w:r>
      <w:proofErr w:type="gramStart"/>
      <w:r w:rsidRPr="00CA5907">
        <w:rPr>
          <w:rStyle w:val="apple-converted-space"/>
          <w:rFonts w:ascii="Times New Roman" w:hAnsi="Times New Roman" w:cs="Times New Roman"/>
          <w:b/>
          <w:bCs/>
          <w:color w:val="000000"/>
          <w:sz w:val="28"/>
          <w:szCs w:val="28"/>
        </w:rPr>
        <w:t> </w:t>
      </w:r>
      <w:r w:rsidR="009D7606">
        <w:rPr>
          <w:rFonts w:ascii="Times New Roman" w:hAnsi="Times New Roman" w:cs="Times New Roman"/>
          <w:color w:val="000000"/>
          <w:sz w:val="28"/>
          <w:szCs w:val="28"/>
        </w:rPr>
        <w:t>Б</w:t>
      </w:r>
      <w:proofErr w:type="gramEnd"/>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Вопросы для фронтального опроса </w:t>
      </w:r>
      <w:r>
        <w:rPr>
          <w:rFonts w:ascii="Times New Roman" w:eastAsia="Times New Roman" w:hAnsi="Times New Roman" w:cs="Times New Roman"/>
          <w:sz w:val="28"/>
          <w:szCs w:val="28"/>
          <w:lang w:eastAsia="ru-RU"/>
        </w:rPr>
        <w:t xml:space="preserve">(контроль исходного уровня знаний) </w:t>
      </w:r>
      <w:r w:rsidRPr="00A20BA5">
        <w:rPr>
          <w:rFonts w:ascii="Times New Roman" w:eastAsia="Times New Roman" w:hAnsi="Times New Roman" w:cs="Times New Roman"/>
          <w:sz w:val="28"/>
          <w:szCs w:val="28"/>
          <w:lang w:eastAsia="ru-RU"/>
        </w:rPr>
        <w:t xml:space="preserve">по теме: </w:t>
      </w:r>
      <w:r w:rsidRPr="00A20BA5">
        <w:rPr>
          <w:rFonts w:ascii="Times New Roman" w:eastAsia="Times New Roman" w:hAnsi="Times New Roman" w:cs="Times New Roman"/>
          <w:b/>
          <w:sz w:val="28"/>
          <w:szCs w:val="28"/>
          <w:lang w:eastAsia="ru-RU"/>
        </w:rPr>
        <w:t>«Профилактика внутрибольничной инфекции»</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lastRenderedPageBreak/>
        <w:t>1. Дайте определение понятию «инфекционный контроль».</w:t>
      </w:r>
      <w:r w:rsidR="00E70216">
        <w:rPr>
          <w:rFonts w:ascii="Times New Roman" w:eastAsia="Times New Roman" w:hAnsi="Times New Roman" w:cs="Times New Roman"/>
          <w:sz w:val="28"/>
          <w:szCs w:val="28"/>
          <w:lang w:eastAsia="ru-RU"/>
        </w:rPr>
        <w:t xml:space="preserve"> Какова его основная цель?</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2. Какие три требования необходимы в ЛПУ для профилактики ВБИ?</w:t>
      </w:r>
    </w:p>
    <w:p w:rsidR="00000348"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3. Что необходимо осуществлять для сведения к минимуму возможности </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заноса инфекции в ЛПУ?</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4. Что нужно предпринять для исключения внутрибольничных заражений в </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    условиях стационара?</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5. Какие отходы представляют эпидемиологическую опасность?</w:t>
      </w:r>
    </w:p>
    <w:p w:rsidR="00000348" w:rsidRPr="00A20BA5" w:rsidRDefault="00000348" w:rsidP="00175955">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6. Какую роль в профилактике ВБИ отводят медсестре?</w:t>
      </w: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124A79" w:rsidRDefault="00124A79" w:rsidP="00E70216">
      <w:pPr>
        <w:jc w:val="right"/>
        <w:rPr>
          <w:rFonts w:ascii="Times New Roman" w:hAnsi="Times New Roman" w:cs="Times New Roman"/>
          <w:color w:val="000000"/>
          <w:sz w:val="28"/>
          <w:szCs w:val="28"/>
        </w:rPr>
      </w:pPr>
    </w:p>
    <w:p w:rsidR="00557349" w:rsidRDefault="00557349" w:rsidP="00E70216">
      <w:pPr>
        <w:jc w:val="right"/>
        <w:rPr>
          <w:rFonts w:ascii="Times New Roman" w:hAnsi="Times New Roman" w:cs="Times New Roman"/>
          <w:color w:val="000000"/>
          <w:sz w:val="28"/>
          <w:szCs w:val="28"/>
        </w:rPr>
      </w:pPr>
    </w:p>
    <w:p w:rsidR="00557349" w:rsidRDefault="00557349" w:rsidP="00E70216">
      <w:pPr>
        <w:jc w:val="right"/>
        <w:rPr>
          <w:rFonts w:ascii="Times New Roman" w:hAnsi="Times New Roman" w:cs="Times New Roman"/>
          <w:color w:val="000000"/>
          <w:sz w:val="28"/>
          <w:szCs w:val="28"/>
        </w:rPr>
      </w:pPr>
    </w:p>
    <w:p w:rsidR="00557349" w:rsidRDefault="00557349" w:rsidP="00E70216">
      <w:pPr>
        <w:jc w:val="right"/>
        <w:rPr>
          <w:rFonts w:ascii="Times New Roman" w:hAnsi="Times New Roman" w:cs="Times New Roman"/>
          <w:color w:val="000000"/>
          <w:sz w:val="28"/>
          <w:szCs w:val="28"/>
        </w:rPr>
      </w:pPr>
    </w:p>
    <w:p w:rsidR="00557349" w:rsidRDefault="00557349" w:rsidP="00E70216">
      <w:pPr>
        <w:jc w:val="right"/>
        <w:rPr>
          <w:rFonts w:ascii="Times New Roman" w:hAnsi="Times New Roman" w:cs="Times New Roman"/>
          <w:color w:val="000000"/>
          <w:sz w:val="28"/>
          <w:szCs w:val="28"/>
        </w:rPr>
      </w:pPr>
    </w:p>
    <w:p w:rsidR="00E70216" w:rsidRDefault="00E70216" w:rsidP="00E70216">
      <w:pPr>
        <w:jc w:val="right"/>
        <w:rPr>
          <w:rFonts w:ascii="Times New Roman" w:hAnsi="Times New Roman" w:cs="Times New Roman"/>
          <w:color w:val="000000"/>
          <w:sz w:val="28"/>
          <w:szCs w:val="28"/>
          <w:vertAlign w:val="superscript"/>
        </w:rPr>
      </w:pPr>
      <w:r w:rsidRPr="00CA5907">
        <w:rPr>
          <w:rFonts w:ascii="Times New Roman" w:hAnsi="Times New Roman" w:cs="Times New Roman"/>
          <w:color w:val="000000"/>
          <w:sz w:val="28"/>
          <w:szCs w:val="28"/>
        </w:rPr>
        <w:lastRenderedPageBreak/>
        <w:t>Приложение</w:t>
      </w:r>
      <w:proofErr w:type="gramStart"/>
      <w:r w:rsidRPr="00CA5907">
        <w:rPr>
          <w:rStyle w:val="apple-converted-space"/>
          <w:rFonts w:ascii="Times New Roman" w:hAnsi="Times New Roman" w:cs="Times New Roman"/>
          <w:b/>
          <w:bCs/>
          <w:color w:val="000000"/>
          <w:sz w:val="28"/>
          <w:szCs w:val="28"/>
        </w:rPr>
        <w:t> </w:t>
      </w:r>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vertAlign w:val="superscript"/>
        </w:rPr>
        <w:t>а</w:t>
      </w:r>
    </w:p>
    <w:p w:rsidR="00000348" w:rsidRPr="00124A79" w:rsidRDefault="00E70216" w:rsidP="00124A79">
      <w:pPr>
        <w:jc w:val="center"/>
        <w:rPr>
          <w:rFonts w:ascii="Times New Roman" w:hAnsi="Times New Roman" w:cs="Times New Roman"/>
          <w:color w:val="000000"/>
          <w:sz w:val="28"/>
          <w:szCs w:val="28"/>
        </w:rPr>
      </w:pPr>
      <w:r w:rsidRPr="00E70216">
        <w:rPr>
          <w:rFonts w:ascii="Times New Roman" w:hAnsi="Times New Roman" w:cs="Times New Roman"/>
          <w:color w:val="000000"/>
          <w:sz w:val="28"/>
          <w:szCs w:val="28"/>
        </w:rPr>
        <w:t>Эталон ответов</w:t>
      </w:r>
      <w:r w:rsidR="00124A79">
        <w:rPr>
          <w:rFonts w:ascii="Times New Roman" w:hAnsi="Times New Roman" w:cs="Times New Roman"/>
          <w:color w:val="000000"/>
          <w:sz w:val="28"/>
          <w:szCs w:val="28"/>
        </w:rPr>
        <w:t xml:space="preserve"> на вопросы фронтального опроса</w:t>
      </w:r>
    </w:p>
    <w:p w:rsidR="00000348" w:rsidRPr="00124A79" w:rsidRDefault="00E70216" w:rsidP="00175955">
      <w:pPr>
        <w:spacing w:after="0" w:line="360" w:lineRule="auto"/>
        <w:jc w:val="both"/>
        <w:rPr>
          <w:rFonts w:ascii="Times New Roman" w:eastAsia="Times New Roman" w:hAnsi="Times New Roman" w:cs="Times New Roman"/>
          <w:b/>
          <w:i/>
          <w:sz w:val="28"/>
          <w:szCs w:val="28"/>
          <w:lang w:eastAsia="ru-RU"/>
        </w:rPr>
      </w:pPr>
      <w:r w:rsidRPr="00124A79">
        <w:rPr>
          <w:rFonts w:ascii="Times New Roman" w:eastAsia="Times New Roman" w:hAnsi="Times New Roman" w:cs="Times New Roman"/>
          <w:b/>
          <w:i/>
          <w:sz w:val="28"/>
          <w:szCs w:val="28"/>
          <w:lang w:eastAsia="ru-RU"/>
        </w:rPr>
        <w:t>1. Дайте определение понятию «инфекционный контроль».</w:t>
      </w:r>
      <w:r w:rsidR="00124A79" w:rsidRPr="00124A79">
        <w:rPr>
          <w:rFonts w:ascii="Times New Roman" w:eastAsia="Times New Roman" w:hAnsi="Times New Roman" w:cs="Times New Roman"/>
          <w:b/>
          <w:i/>
          <w:sz w:val="28"/>
          <w:szCs w:val="28"/>
          <w:lang w:eastAsia="ru-RU"/>
        </w:rPr>
        <w:t>Какова его основная цель?</w:t>
      </w:r>
    </w:p>
    <w:p w:rsidR="00E70216" w:rsidRPr="00A20BA5" w:rsidRDefault="00E70216" w:rsidP="00E70216">
      <w:pPr>
        <w:spacing w:after="0" w:line="360" w:lineRule="auto"/>
        <w:jc w:val="both"/>
        <w:rPr>
          <w:rFonts w:ascii="Times New Roman" w:eastAsia="Times New Roman" w:hAnsi="Times New Roman" w:cs="Times New Roman"/>
          <w:sz w:val="28"/>
          <w:szCs w:val="28"/>
          <w:lang w:eastAsia="ru-RU"/>
        </w:rPr>
      </w:pPr>
      <w:r w:rsidRPr="00124A79">
        <w:rPr>
          <w:rFonts w:ascii="Times New Roman" w:eastAsia="Times New Roman" w:hAnsi="Times New Roman" w:cs="Times New Roman"/>
          <w:sz w:val="28"/>
          <w:szCs w:val="28"/>
          <w:lang w:eastAsia="ru-RU"/>
        </w:rPr>
        <w:t>Инфекционный контроль</w:t>
      </w:r>
      <w:r w:rsidRPr="00A20BA5">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 система</w:t>
      </w:r>
      <w:r w:rsidRPr="00A20BA5">
        <w:rPr>
          <w:rFonts w:ascii="Times New Roman" w:eastAsia="Times New Roman" w:hAnsi="Times New Roman" w:cs="Times New Roman"/>
          <w:sz w:val="28"/>
          <w:szCs w:val="28"/>
          <w:lang w:eastAsia="ru-RU"/>
        </w:rPr>
        <w:t xml:space="preserve">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ЛПО, которая базируется на результатах эпидемиологической диагностики.</w:t>
      </w:r>
    </w:p>
    <w:p w:rsidR="00E70216" w:rsidRDefault="00E70216" w:rsidP="00E7021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70216">
        <w:rPr>
          <w:rFonts w:ascii="Times New Roman" w:eastAsia="Times New Roman" w:hAnsi="Times New Roman" w:cs="Times New Roman"/>
          <w:sz w:val="28"/>
          <w:szCs w:val="28"/>
          <w:lang w:eastAsia="ru-RU"/>
        </w:rPr>
        <w:t>Целью инфекционного контроля</w:t>
      </w:r>
      <w:r w:rsidRPr="00A20BA5">
        <w:rPr>
          <w:rFonts w:ascii="Times New Roman" w:eastAsia="Times New Roman" w:hAnsi="Times New Roman" w:cs="Times New Roman"/>
          <w:sz w:val="28"/>
          <w:szCs w:val="28"/>
          <w:lang w:eastAsia="ru-RU"/>
        </w:rPr>
        <w:t xml:space="preserve"> является снижение заболеваемости, летальности и экономического ущерба от внутрибольничных инфекций. Для достижения этой цели разработаны конкретные комплексы мероприятий для ЛПУ разной специализации. </w:t>
      </w:r>
    </w:p>
    <w:p w:rsidR="00124A79" w:rsidRPr="00124A79" w:rsidRDefault="00124A79" w:rsidP="00124A79">
      <w:pPr>
        <w:spacing w:after="0" w:line="360" w:lineRule="auto"/>
        <w:jc w:val="both"/>
        <w:rPr>
          <w:rFonts w:ascii="Times New Roman" w:eastAsia="Times New Roman" w:hAnsi="Times New Roman" w:cs="Times New Roman"/>
          <w:b/>
          <w:i/>
          <w:sz w:val="28"/>
          <w:szCs w:val="28"/>
          <w:lang w:eastAsia="ru-RU"/>
        </w:rPr>
      </w:pPr>
      <w:r w:rsidRPr="00124A79">
        <w:rPr>
          <w:rFonts w:ascii="Times New Roman" w:eastAsia="Times New Roman" w:hAnsi="Times New Roman" w:cs="Times New Roman"/>
          <w:b/>
          <w:i/>
          <w:sz w:val="28"/>
          <w:szCs w:val="28"/>
          <w:lang w:eastAsia="ru-RU"/>
        </w:rPr>
        <w:t>2. Какие три требования необходимы в ЛПУ для п</w:t>
      </w:r>
      <w:r>
        <w:rPr>
          <w:rFonts w:ascii="Times New Roman" w:eastAsia="Times New Roman" w:hAnsi="Times New Roman" w:cs="Times New Roman"/>
          <w:b/>
          <w:i/>
          <w:sz w:val="28"/>
          <w:szCs w:val="28"/>
          <w:lang w:eastAsia="ru-RU"/>
        </w:rPr>
        <w:t>рофилактики ВБИ?</w:t>
      </w:r>
    </w:p>
    <w:p w:rsidR="00E70216" w:rsidRPr="00124A79" w:rsidRDefault="00E70216" w:rsidP="00E70216">
      <w:pPr>
        <w:spacing w:after="0" w:line="360" w:lineRule="auto"/>
        <w:jc w:val="both"/>
        <w:rPr>
          <w:rFonts w:ascii="Times New Roman" w:eastAsia="Times New Roman" w:hAnsi="Times New Roman" w:cs="Times New Roman"/>
          <w:sz w:val="28"/>
          <w:szCs w:val="28"/>
          <w:lang w:eastAsia="ru-RU"/>
        </w:rPr>
      </w:pPr>
      <w:r w:rsidRPr="00124A79">
        <w:rPr>
          <w:rFonts w:ascii="Times New Roman" w:eastAsia="Times New Roman" w:hAnsi="Times New Roman" w:cs="Times New Roman"/>
          <w:sz w:val="28"/>
          <w:szCs w:val="28"/>
          <w:lang w:eastAsia="ru-RU"/>
        </w:rPr>
        <w:t>В ЛПУ независимо от профиля должны выполняться 3 важнейших требования:</w:t>
      </w:r>
    </w:p>
    <w:p w:rsidR="00E70216" w:rsidRPr="00A20BA5" w:rsidRDefault="00E70216" w:rsidP="00E70216">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сведение к минимуму возможности заноса инфекции;</w:t>
      </w:r>
    </w:p>
    <w:p w:rsidR="00E70216" w:rsidRPr="00A20BA5" w:rsidRDefault="00E70216" w:rsidP="00E70216">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 исключение </w:t>
      </w:r>
      <w:proofErr w:type="spellStart"/>
      <w:r w:rsidRPr="00A20BA5">
        <w:rPr>
          <w:rFonts w:ascii="Times New Roman" w:eastAsia="Times New Roman" w:hAnsi="Times New Roman" w:cs="Times New Roman"/>
          <w:sz w:val="28"/>
          <w:szCs w:val="28"/>
          <w:lang w:eastAsia="ru-RU"/>
        </w:rPr>
        <w:t>внутригоспитальных</w:t>
      </w:r>
      <w:proofErr w:type="spellEnd"/>
      <w:r w:rsidRPr="00A20BA5">
        <w:rPr>
          <w:rFonts w:ascii="Times New Roman" w:eastAsia="Times New Roman" w:hAnsi="Times New Roman" w:cs="Times New Roman"/>
          <w:sz w:val="28"/>
          <w:szCs w:val="28"/>
          <w:lang w:eastAsia="ru-RU"/>
        </w:rPr>
        <w:t xml:space="preserve"> заражений;</w:t>
      </w:r>
    </w:p>
    <w:p w:rsidR="00124A79" w:rsidRDefault="00E70216" w:rsidP="00124A79">
      <w:pPr>
        <w:spacing w:after="0"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исключения выхода инфекции за пределы лечебного учреждения.</w:t>
      </w:r>
    </w:p>
    <w:p w:rsidR="00124A79" w:rsidRDefault="00124A79" w:rsidP="00124A79">
      <w:pPr>
        <w:spacing w:after="0" w:line="360" w:lineRule="auto"/>
        <w:jc w:val="both"/>
        <w:rPr>
          <w:rFonts w:ascii="Times New Roman" w:eastAsia="Times New Roman" w:hAnsi="Times New Roman" w:cs="Times New Roman"/>
          <w:b/>
          <w:i/>
          <w:sz w:val="28"/>
          <w:szCs w:val="28"/>
          <w:lang w:eastAsia="ru-RU"/>
        </w:rPr>
      </w:pPr>
    </w:p>
    <w:p w:rsidR="00124A79" w:rsidRPr="00124A79" w:rsidRDefault="00124A79" w:rsidP="00124A79">
      <w:pPr>
        <w:spacing w:after="0" w:line="360" w:lineRule="auto"/>
        <w:jc w:val="both"/>
        <w:rPr>
          <w:rFonts w:ascii="Times New Roman" w:eastAsia="Times New Roman" w:hAnsi="Times New Roman" w:cs="Times New Roman"/>
          <w:b/>
          <w:i/>
          <w:sz w:val="28"/>
          <w:szCs w:val="28"/>
          <w:lang w:eastAsia="ru-RU"/>
        </w:rPr>
      </w:pPr>
      <w:r w:rsidRPr="00124A79">
        <w:rPr>
          <w:rFonts w:ascii="Times New Roman" w:eastAsia="Times New Roman" w:hAnsi="Times New Roman" w:cs="Times New Roman"/>
          <w:b/>
          <w:i/>
          <w:sz w:val="28"/>
          <w:szCs w:val="28"/>
          <w:lang w:eastAsia="ru-RU"/>
        </w:rPr>
        <w:t xml:space="preserve">3. Что необходимо осуществлять для сведения к минимуму возможности </w:t>
      </w:r>
    </w:p>
    <w:p w:rsidR="00124A79" w:rsidRPr="00124A79" w:rsidRDefault="00124A79" w:rsidP="00124A79">
      <w:pPr>
        <w:spacing w:after="0" w:line="360" w:lineRule="auto"/>
        <w:jc w:val="both"/>
        <w:rPr>
          <w:rFonts w:ascii="Times New Roman" w:eastAsia="Times New Roman" w:hAnsi="Times New Roman" w:cs="Times New Roman"/>
          <w:b/>
          <w:i/>
          <w:sz w:val="28"/>
          <w:szCs w:val="28"/>
          <w:lang w:eastAsia="ru-RU"/>
        </w:rPr>
      </w:pPr>
      <w:r w:rsidRPr="00124A79">
        <w:rPr>
          <w:rFonts w:ascii="Times New Roman" w:eastAsia="Times New Roman" w:hAnsi="Times New Roman" w:cs="Times New Roman"/>
          <w:b/>
          <w:i/>
          <w:sz w:val="28"/>
          <w:szCs w:val="28"/>
          <w:lang w:eastAsia="ru-RU"/>
        </w:rPr>
        <w:t>заноса инфекции в ЛПУ?</w:t>
      </w:r>
    </w:p>
    <w:p w:rsidR="00124A79" w:rsidRDefault="00E70216" w:rsidP="00E70216">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A20BA5">
        <w:rPr>
          <w:rFonts w:ascii="Times New Roman" w:eastAsia="Times New Roman" w:hAnsi="Times New Roman" w:cs="Times New Roman"/>
          <w:sz w:val="28"/>
          <w:szCs w:val="28"/>
          <w:lang w:eastAsia="ru-RU"/>
        </w:rPr>
        <w:t xml:space="preserve">Еще </w:t>
      </w:r>
      <w:r w:rsidR="003D53FF">
        <w:rPr>
          <w:rFonts w:ascii="Times New Roman" w:eastAsia="Times New Roman" w:hAnsi="Times New Roman" w:cs="Times New Roman"/>
          <w:sz w:val="28"/>
          <w:szCs w:val="28"/>
          <w:lang w:eastAsia="ru-RU"/>
        </w:rPr>
        <w:t xml:space="preserve">на </w:t>
      </w:r>
      <w:proofErr w:type="spellStart"/>
      <w:r w:rsidRPr="00DF510B">
        <w:rPr>
          <w:rFonts w:ascii="Times New Roman" w:eastAsia="Times New Roman" w:hAnsi="Times New Roman" w:cs="Times New Roman"/>
          <w:sz w:val="28"/>
          <w:szCs w:val="28"/>
          <w:lang w:eastAsia="ru-RU"/>
        </w:rPr>
        <w:t>до</w:t>
      </w:r>
      <w:r w:rsidR="003D53FF">
        <w:rPr>
          <w:rFonts w:ascii="Times New Roman" w:eastAsia="Times New Roman" w:hAnsi="Times New Roman" w:cs="Times New Roman"/>
          <w:sz w:val="28"/>
          <w:szCs w:val="28"/>
          <w:lang w:eastAsia="ru-RU"/>
        </w:rPr>
        <w:t>госпитальном</w:t>
      </w:r>
      <w:proofErr w:type="spellEnd"/>
      <w:r w:rsidR="003D53FF">
        <w:rPr>
          <w:rFonts w:ascii="Times New Roman" w:eastAsia="Times New Roman" w:hAnsi="Times New Roman" w:cs="Times New Roman"/>
          <w:sz w:val="28"/>
          <w:szCs w:val="28"/>
          <w:lang w:eastAsia="ru-RU"/>
        </w:rPr>
        <w:t xml:space="preserve"> </w:t>
      </w:r>
      <w:r w:rsidRPr="00DF510B">
        <w:rPr>
          <w:rFonts w:ascii="Times New Roman" w:eastAsia="Times New Roman" w:hAnsi="Times New Roman" w:cs="Times New Roman"/>
          <w:sz w:val="28"/>
          <w:szCs w:val="28"/>
          <w:lang w:eastAsia="ru-RU"/>
        </w:rPr>
        <w:t>этапе</w:t>
      </w:r>
      <w:r w:rsidR="003D53FF">
        <w:rPr>
          <w:rFonts w:ascii="Times New Roman" w:eastAsia="Times New Roman" w:hAnsi="Times New Roman" w:cs="Times New Roman"/>
          <w:sz w:val="28"/>
          <w:szCs w:val="28"/>
          <w:lang w:eastAsia="ru-RU"/>
        </w:rPr>
        <w:t>,</w:t>
      </w:r>
      <w:r w:rsidR="00C71EF2">
        <w:rPr>
          <w:rFonts w:ascii="Times New Roman" w:eastAsia="Times New Roman" w:hAnsi="Times New Roman" w:cs="Times New Roman"/>
          <w:sz w:val="28"/>
          <w:szCs w:val="28"/>
          <w:lang w:eastAsia="ru-RU"/>
        </w:rPr>
        <w:t xml:space="preserve"> </w:t>
      </w:r>
      <w:r w:rsidRPr="00A20BA5">
        <w:rPr>
          <w:rFonts w:ascii="Times New Roman" w:eastAsia="Times New Roman" w:hAnsi="Times New Roman" w:cs="Times New Roman"/>
          <w:sz w:val="28"/>
          <w:szCs w:val="28"/>
          <w:lang w:eastAsia="ru-RU"/>
        </w:rPr>
        <w:t>должны быть уточнены сведения: о наличии или отсутствии контактов с инфекционными больными; о перенесенных в прошлом за</w:t>
      </w:r>
      <w:r w:rsidR="00C71EF2">
        <w:rPr>
          <w:rFonts w:ascii="Times New Roman" w:eastAsia="Times New Roman" w:hAnsi="Times New Roman" w:cs="Times New Roman"/>
          <w:sz w:val="28"/>
          <w:szCs w:val="28"/>
          <w:lang w:eastAsia="ru-RU"/>
        </w:rPr>
        <w:t xml:space="preserve">болеваниях, особенно склонных к </w:t>
      </w:r>
      <w:proofErr w:type="spellStart"/>
      <w:r w:rsidRPr="00A20BA5">
        <w:rPr>
          <w:rFonts w:ascii="Times New Roman" w:eastAsia="Times New Roman" w:hAnsi="Times New Roman" w:cs="Times New Roman"/>
          <w:sz w:val="28"/>
          <w:szCs w:val="28"/>
          <w:lang w:eastAsia="ru-RU"/>
        </w:rPr>
        <w:t>хронизации</w:t>
      </w:r>
      <w:proofErr w:type="spellEnd"/>
      <w:r w:rsidRPr="00A20BA5">
        <w:rPr>
          <w:rFonts w:ascii="Times New Roman" w:eastAsia="Times New Roman" w:hAnsi="Times New Roman" w:cs="Times New Roman"/>
          <w:sz w:val="28"/>
          <w:szCs w:val="28"/>
          <w:lang w:eastAsia="ru-RU"/>
        </w:rPr>
        <w:t xml:space="preserve"> или носительству (туберкулез, венерические, тифопаратифозные и др.); о пребывании больного за пределами постоянного места жительства, о наличии профессиональных контактов с больными животными </w:t>
      </w:r>
      <w:r w:rsidR="00124A79">
        <w:rPr>
          <w:rFonts w:ascii="Times New Roman" w:eastAsia="Times New Roman" w:hAnsi="Times New Roman" w:cs="Times New Roman"/>
          <w:sz w:val="28"/>
          <w:szCs w:val="28"/>
          <w:lang w:eastAsia="ru-RU"/>
        </w:rPr>
        <w:t xml:space="preserve">по месту работы форма №003у-07. </w:t>
      </w:r>
      <w:proofErr w:type="gramEnd"/>
    </w:p>
    <w:p w:rsidR="00E70216" w:rsidRPr="00A20BA5" w:rsidRDefault="00E70216" w:rsidP="00E70216">
      <w:pPr>
        <w:spacing w:before="100" w:beforeAutospacing="1" w:after="100" w:afterAutospacing="1" w:line="360" w:lineRule="auto"/>
        <w:jc w:val="both"/>
        <w:rPr>
          <w:rFonts w:ascii="Times New Roman" w:eastAsia="Times New Roman" w:hAnsi="Times New Roman" w:cs="Times New Roman"/>
          <w:sz w:val="28"/>
          <w:szCs w:val="28"/>
          <w:lang w:eastAsia="ru-RU"/>
        </w:rPr>
      </w:pPr>
      <w:bookmarkStart w:id="0" w:name="_GoBack"/>
      <w:bookmarkEnd w:id="0"/>
      <w:r w:rsidRPr="00124A79">
        <w:rPr>
          <w:rFonts w:ascii="Times New Roman" w:eastAsia="Times New Roman" w:hAnsi="Times New Roman" w:cs="Times New Roman"/>
          <w:sz w:val="28"/>
          <w:szCs w:val="28"/>
          <w:lang w:eastAsia="ru-RU"/>
        </w:rPr>
        <w:t xml:space="preserve">Приём больного </w:t>
      </w:r>
      <w:r w:rsidR="00124A79">
        <w:rPr>
          <w:rFonts w:ascii="Times New Roman" w:eastAsia="Times New Roman" w:hAnsi="Times New Roman" w:cs="Times New Roman"/>
          <w:sz w:val="28"/>
          <w:szCs w:val="28"/>
          <w:lang w:eastAsia="ru-RU"/>
        </w:rPr>
        <w:t xml:space="preserve">в приёмном покое </w:t>
      </w:r>
      <w:r w:rsidRPr="00124A79">
        <w:rPr>
          <w:rFonts w:ascii="Times New Roman" w:eastAsia="Times New Roman" w:hAnsi="Times New Roman" w:cs="Times New Roman"/>
          <w:sz w:val="28"/>
          <w:szCs w:val="28"/>
          <w:lang w:eastAsia="ru-RU"/>
        </w:rPr>
        <w:t>должен быть индивидуальным, с тщательным сбором эпидемиологического анамнеза.</w:t>
      </w:r>
      <w:r w:rsidR="00C71EF2">
        <w:rPr>
          <w:rFonts w:ascii="Times New Roman" w:eastAsia="Times New Roman" w:hAnsi="Times New Roman" w:cs="Times New Roman"/>
          <w:sz w:val="28"/>
          <w:szCs w:val="28"/>
          <w:lang w:eastAsia="ru-RU"/>
        </w:rPr>
        <w:t xml:space="preserve"> </w:t>
      </w:r>
      <w:r w:rsidRPr="00124A79">
        <w:rPr>
          <w:rFonts w:ascii="Times New Roman" w:eastAsia="Times New Roman" w:hAnsi="Times New Roman" w:cs="Times New Roman"/>
          <w:sz w:val="28"/>
          <w:szCs w:val="28"/>
          <w:lang w:eastAsia="ru-RU"/>
        </w:rPr>
        <w:t xml:space="preserve">При установлении инфекционного </w:t>
      </w:r>
      <w:r w:rsidRPr="00124A79">
        <w:rPr>
          <w:rFonts w:ascii="Times New Roman" w:eastAsia="Times New Roman" w:hAnsi="Times New Roman" w:cs="Times New Roman"/>
          <w:sz w:val="28"/>
          <w:szCs w:val="28"/>
          <w:lang w:eastAsia="ru-RU"/>
        </w:rPr>
        <w:lastRenderedPageBreak/>
        <w:t xml:space="preserve">заболевания или подозрении на него необходима немедленная изоляция больного и перевод в инфекционное отделение. Обязательной является сигнализация в ЦГЭ и 03 (телефонограмма, экстренное извещение ф. № 058у). </w:t>
      </w:r>
      <w:r w:rsidRPr="00A20BA5">
        <w:rPr>
          <w:rFonts w:ascii="Times New Roman" w:eastAsia="Times New Roman" w:hAnsi="Times New Roman" w:cs="Times New Roman"/>
          <w:sz w:val="28"/>
          <w:szCs w:val="28"/>
          <w:lang w:eastAsia="ru-RU"/>
        </w:rPr>
        <w:t>Если необходима срочная медицинская помощь по жизненным показаниям, больной остается в стационаре, но в этом случае предусматривается строгое выполнение всего комплекса противоэпидемических мероприятий (</w:t>
      </w:r>
      <w:r w:rsidRPr="00124A79">
        <w:rPr>
          <w:rFonts w:ascii="Times New Roman" w:eastAsia="Times New Roman" w:hAnsi="Times New Roman" w:cs="Times New Roman"/>
          <w:sz w:val="28"/>
          <w:szCs w:val="28"/>
          <w:lang w:eastAsia="ru-RU"/>
        </w:rPr>
        <w:t>помещение больного в изолятор, проведение текущей и заключительной дезинфекции</w:t>
      </w:r>
      <w:r w:rsidR="00EA6309">
        <w:rPr>
          <w:rFonts w:ascii="Times New Roman" w:eastAsia="Times New Roman" w:hAnsi="Times New Roman" w:cs="Times New Roman"/>
          <w:sz w:val="28"/>
          <w:szCs w:val="28"/>
          <w:lang w:eastAsia="ru-RU"/>
        </w:rPr>
        <w:t xml:space="preserve">). </w:t>
      </w:r>
      <w:r w:rsidRPr="00EA6309">
        <w:rPr>
          <w:rFonts w:ascii="Times New Roman" w:eastAsia="Times New Roman" w:hAnsi="Times New Roman" w:cs="Times New Roman"/>
          <w:bCs/>
          <w:sz w:val="28"/>
          <w:szCs w:val="28"/>
          <w:lang w:eastAsia="ru-RU"/>
        </w:rPr>
        <w:t>В приемном покое производится осмотр на</w:t>
      </w:r>
      <w:r w:rsidRPr="00EA6309">
        <w:rPr>
          <w:rFonts w:ascii="Times New Roman" w:eastAsia="Times New Roman" w:hAnsi="Times New Roman" w:cs="Times New Roman"/>
          <w:sz w:val="28"/>
          <w:szCs w:val="28"/>
          <w:lang w:eastAsia="ru-RU"/>
        </w:rPr>
        <w:t xml:space="preserve"> педикулез, чесотку, санитарная обработка больных.</w:t>
      </w:r>
      <w:r w:rsidRPr="00A20BA5">
        <w:rPr>
          <w:rFonts w:ascii="Times New Roman" w:eastAsia="Times New Roman" w:hAnsi="Times New Roman" w:cs="Times New Roman"/>
          <w:sz w:val="28"/>
          <w:szCs w:val="28"/>
          <w:lang w:eastAsia="ru-RU"/>
        </w:rPr>
        <w:t xml:space="preserve"> При выявлении педикулеза, больной, помещение и предметы, с которыми он контактировал, подвергаются дезинсекции. В ЦГЭ и 03 оформляется экстренное извещение, делается отметка в истории болезни.</w:t>
      </w:r>
    </w:p>
    <w:p w:rsidR="00124A79" w:rsidRDefault="00E70216" w:rsidP="00EA630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A6309">
        <w:rPr>
          <w:rFonts w:ascii="Times New Roman" w:eastAsia="Times New Roman" w:hAnsi="Times New Roman" w:cs="Times New Roman"/>
          <w:bCs/>
          <w:sz w:val="28"/>
          <w:szCs w:val="28"/>
          <w:lang w:eastAsia="ru-RU"/>
        </w:rPr>
        <w:t>При госпитализации детей, необходимо отражать сведения о перенесенных или инфекционных заболеваниях</w:t>
      </w:r>
      <w:r w:rsidRPr="00EA6309">
        <w:rPr>
          <w:rFonts w:ascii="Times New Roman" w:eastAsia="Times New Roman" w:hAnsi="Times New Roman" w:cs="Times New Roman"/>
          <w:sz w:val="28"/>
          <w:szCs w:val="28"/>
          <w:lang w:eastAsia="ru-RU"/>
        </w:rPr>
        <w:t>, оставляющих стойкий и длительный иммунитет (корь, ветряная оспа и др.), о сделанных ребенку профилактических прививках и о возможных контактах с инфекционными больными по месту жител</w:t>
      </w:r>
      <w:r w:rsidR="00EA6309">
        <w:rPr>
          <w:rFonts w:ascii="Times New Roman" w:eastAsia="Times New Roman" w:hAnsi="Times New Roman" w:cs="Times New Roman"/>
          <w:sz w:val="28"/>
          <w:szCs w:val="28"/>
          <w:lang w:eastAsia="ru-RU"/>
        </w:rPr>
        <w:t>ьства или в детском учреждении.</w:t>
      </w:r>
    </w:p>
    <w:p w:rsidR="00E70216" w:rsidRPr="00EA6309" w:rsidRDefault="00124A79" w:rsidP="00EA6309">
      <w:pPr>
        <w:spacing w:after="0" w:line="360" w:lineRule="auto"/>
        <w:jc w:val="both"/>
        <w:rPr>
          <w:rFonts w:ascii="Times New Roman" w:eastAsia="Times New Roman" w:hAnsi="Times New Roman" w:cs="Times New Roman"/>
          <w:b/>
          <w:i/>
          <w:sz w:val="28"/>
          <w:szCs w:val="28"/>
          <w:lang w:eastAsia="ru-RU"/>
        </w:rPr>
      </w:pPr>
      <w:r w:rsidRPr="00EA6309">
        <w:rPr>
          <w:rFonts w:ascii="Times New Roman" w:eastAsia="Times New Roman" w:hAnsi="Times New Roman" w:cs="Times New Roman"/>
          <w:b/>
          <w:i/>
          <w:sz w:val="28"/>
          <w:szCs w:val="28"/>
          <w:lang w:eastAsia="ru-RU"/>
        </w:rPr>
        <w:t>4. Что нужно предпринять для исключени</w:t>
      </w:r>
      <w:r w:rsidR="00EA6309">
        <w:rPr>
          <w:rFonts w:ascii="Times New Roman" w:eastAsia="Times New Roman" w:hAnsi="Times New Roman" w:cs="Times New Roman"/>
          <w:b/>
          <w:i/>
          <w:sz w:val="28"/>
          <w:szCs w:val="28"/>
          <w:lang w:eastAsia="ru-RU"/>
        </w:rPr>
        <w:t>я внутрибольничных заражений в условиях стационара?</w:t>
      </w:r>
    </w:p>
    <w:tbl>
      <w:tblPr>
        <w:tblW w:w="0" w:type="auto"/>
        <w:tblCellMar>
          <w:top w:w="15" w:type="dxa"/>
          <w:left w:w="15" w:type="dxa"/>
          <w:bottom w:w="15" w:type="dxa"/>
          <w:right w:w="15" w:type="dxa"/>
        </w:tblCellMar>
        <w:tblLook w:val="04A0"/>
      </w:tblPr>
      <w:tblGrid>
        <w:gridCol w:w="10242"/>
      </w:tblGrid>
      <w:tr w:rsidR="00E70216" w:rsidRPr="00A20BA5" w:rsidTr="00E70216">
        <w:tc>
          <w:tcPr>
            <w:tcW w:w="0" w:type="auto"/>
            <w:tcMar>
              <w:top w:w="18" w:type="dxa"/>
              <w:left w:w="18" w:type="dxa"/>
              <w:bottom w:w="18" w:type="dxa"/>
              <w:right w:w="18" w:type="dxa"/>
            </w:tcMar>
            <w:hideMark/>
          </w:tcPr>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Сокращение масштабов госпитализации больных.</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Расширение медицинской помощи на дому.</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Организация дневных стационаров.</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Обследование бо</w:t>
            </w:r>
            <w:r w:rsidR="00C71EF2">
              <w:rPr>
                <w:rFonts w:ascii="Times New Roman" w:eastAsia="Times New Roman" w:hAnsi="Times New Roman" w:cs="Times New Roman"/>
                <w:sz w:val="28"/>
                <w:szCs w:val="28"/>
                <w:lang w:eastAsia="ru-RU"/>
              </w:rPr>
              <w:t xml:space="preserve">льных при плановых операциях на </w:t>
            </w:r>
            <w:proofErr w:type="spellStart"/>
            <w:r w:rsidRPr="00A20BA5">
              <w:rPr>
                <w:rFonts w:ascii="Times New Roman" w:eastAsia="Times New Roman" w:hAnsi="Times New Roman" w:cs="Times New Roman"/>
                <w:sz w:val="28"/>
                <w:szCs w:val="28"/>
                <w:lang w:eastAsia="ru-RU"/>
              </w:rPr>
              <w:t>догоспитальном</w:t>
            </w:r>
            <w:proofErr w:type="spellEnd"/>
            <w:r w:rsidRPr="00A20BA5">
              <w:rPr>
                <w:rFonts w:ascii="Times New Roman" w:eastAsia="Times New Roman" w:hAnsi="Times New Roman" w:cs="Times New Roman"/>
                <w:sz w:val="28"/>
                <w:szCs w:val="28"/>
                <w:lang w:eastAsia="ru-RU"/>
              </w:rPr>
              <w:t xml:space="preserve"> этапе.</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Тщательное соблюдение противоэпидемического режима.</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Своевременная изоляция больных ВБИ.</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Сокращение сроков госпитализации (ранняя выписка).</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Пресечение механизма передачи при медицинских процедурах: сокращение инвазивных процедур, использование алгоритмов процедур, </w:t>
            </w:r>
            <w:r w:rsidRPr="00A20BA5">
              <w:rPr>
                <w:rFonts w:ascii="Times New Roman" w:eastAsia="Times New Roman" w:hAnsi="Times New Roman" w:cs="Times New Roman"/>
                <w:bCs/>
                <w:sz w:val="28"/>
                <w:szCs w:val="28"/>
                <w:lang w:eastAsia="ru-RU"/>
              </w:rPr>
              <w:t>тщательное выполнение дезинфекционных и стерилизационных мероприятий</w:t>
            </w:r>
            <w:r w:rsidRPr="00A20BA5">
              <w:rPr>
                <w:rFonts w:ascii="Times New Roman" w:eastAsia="Times New Roman" w:hAnsi="Times New Roman" w:cs="Times New Roman"/>
                <w:sz w:val="28"/>
                <w:szCs w:val="28"/>
                <w:lang w:eastAsia="ru-RU"/>
              </w:rPr>
              <w:t xml:space="preserve">, расширение </w:t>
            </w:r>
            <w:r w:rsidRPr="00A20BA5">
              <w:rPr>
                <w:rFonts w:ascii="Times New Roman" w:eastAsia="Times New Roman" w:hAnsi="Times New Roman" w:cs="Times New Roman"/>
                <w:sz w:val="28"/>
                <w:szCs w:val="28"/>
                <w:lang w:eastAsia="ru-RU"/>
              </w:rPr>
              <w:lastRenderedPageBreak/>
              <w:t>сети ЦСО.</w:t>
            </w:r>
          </w:p>
          <w:p w:rsidR="00E70216" w:rsidRPr="00A20BA5" w:rsidRDefault="00E70216" w:rsidP="00E70216">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Меры по разрыву естественных механизмов передачи: использование современных эффективных дезинфицирующих препаратов, использование </w:t>
            </w:r>
            <w:proofErr w:type="spellStart"/>
            <w:r w:rsidRPr="00A20BA5">
              <w:rPr>
                <w:rFonts w:ascii="Times New Roman" w:eastAsia="Times New Roman" w:hAnsi="Times New Roman" w:cs="Times New Roman"/>
                <w:sz w:val="28"/>
                <w:szCs w:val="28"/>
                <w:lang w:eastAsia="ru-RU"/>
              </w:rPr>
              <w:t>иммунокорректоров</w:t>
            </w:r>
            <w:proofErr w:type="spellEnd"/>
            <w:r w:rsidRPr="00A20BA5">
              <w:rPr>
                <w:rFonts w:ascii="Times New Roman" w:eastAsia="Times New Roman" w:hAnsi="Times New Roman" w:cs="Times New Roman"/>
                <w:sz w:val="28"/>
                <w:szCs w:val="28"/>
                <w:lang w:eastAsia="ru-RU"/>
              </w:rPr>
              <w:t xml:space="preserve"> контингентам риска (</w:t>
            </w:r>
            <w:proofErr w:type="spellStart"/>
            <w:r w:rsidRPr="00A20BA5">
              <w:rPr>
                <w:rFonts w:ascii="Times New Roman" w:eastAsia="Times New Roman" w:hAnsi="Times New Roman" w:cs="Times New Roman"/>
                <w:sz w:val="28"/>
                <w:szCs w:val="28"/>
                <w:lang w:eastAsia="ru-RU"/>
              </w:rPr>
              <w:t>бифидумбактерин</w:t>
            </w:r>
            <w:proofErr w:type="spellEnd"/>
            <w:r w:rsidRPr="00A20BA5">
              <w:rPr>
                <w:rFonts w:ascii="Times New Roman" w:eastAsia="Times New Roman" w:hAnsi="Times New Roman" w:cs="Times New Roman"/>
                <w:sz w:val="28"/>
                <w:szCs w:val="28"/>
                <w:lang w:eastAsia="ru-RU"/>
              </w:rPr>
              <w:t xml:space="preserve"> и др.), обучение медицинского персонала.</w:t>
            </w:r>
          </w:p>
          <w:p w:rsidR="00E70216" w:rsidRPr="00A20BA5" w:rsidRDefault="00E70216" w:rsidP="00E70216">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Специфическая профилактика (прививки: геморрагическая лихорадка, дифтерия, столбняк, гепатит В, пневмококк).</w:t>
            </w:r>
          </w:p>
          <w:p w:rsidR="00E70216" w:rsidRPr="00A20BA5" w:rsidRDefault="00E70216" w:rsidP="00E70216">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Предупреждение заражений при инвазивных процедурах.</w:t>
            </w:r>
          </w:p>
          <w:p w:rsidR="00E70216" w:rsidRPr="00A20BA5" w:rsidRDefault="00E70216" w:rsidP="00E70216">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Пресечение естественного механизма передачи (контактно-бытовой, воздушно-капельный).</w:t>
            </w:r>
          </w:p>
          <w:p w:rsidR="00E70216" w:rsidRPr="00A20BA5" w:rsidRDefault="00E70216" w:rsidP="00E70216">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 xml:space="preserve">Экстренная профилактика при аварийных ситуациях (ВИЧ, холера, чума). </w:t>
            </w:r>
          </w:p>
          <w:p w:rsidR="00E70216" w:rsidRPr="00A20BA5" w:rsidRDefault="00E70216" w:rsidP="00E70216">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Применение СИЗ, современных методов обеззараживания рук.</w:t>
            </w:r>
          </w:p>
          <w:p w:rsidR="00E70216" w:rsidRPr="00A20BA5" w:rsidRDefault="00E70216" w:rsidP="00E70216">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A20BA5">
              <w:rPr>
                <w:rFonts w:ascii="Times New Roman" w:eastAsia="Times New Roman" w:hAnsi="Times New Roman" w:cs="Times New Roman"/>
                <w:sz w:val="28"/>
                <w:szCs w:val="28"/>
                <w:lang w:eastAsia="ru-RU"/>
              </w:rPr>
              <w:t>Знание и строгое соблюдение требований действующих директивных документов по профилактике ВБИ, их неукоснительное выполнение:</w:t>
            </w:r>
          </w:p>
        </w:tc>
      </w:tr>
    </w:tbl>
    <w:p w:rsidR="00E70216" w:rsidRDefault="00E70216" w:rsidP="00E70216">
      <w:pPr>
        <w:spacing w:after="0" w:line="240" w:lineRule="auto"/>
        <w:rPr>
          <w:rFonts w:ascii="Times New Roman" w:eastAsia="Times New Roman" w:hAnsi="Times New Roman" w:cs="Times New Roman"/>
          <w:sz w:val="28"/>
          <w:szCs w:val="28"/>
          <w:lang w:eastAsia="ru-RU"/>
        </w:rPr>
      </w:pPr>
    </w:p>
    <w:p w:rsidR="00124A79" w:rsidRPr="00EA6309" w:rsidRDefault="00124A79" w:rsidP="00124A79">
      <w:pPr>
        <w:spacing w:after="0" w:line="360" w:lineRule="auto"/>
        <w:jc w:val="both"/>
        <w:rPr>
          <w:rFonts w:ascii="Times New Roman" w:eastAsia="Times New Roman" w:hAnsi="Times New Roman" w:cs="Times New Roman"/>
          <w:b/>
          <w:i/>
          <w:sz w:val="28"/>
          <w:szCs w:val="28"/>
          <w:lang w:eastAsia="ru-RU"/>
        </w:rPr>
      </w:pPr>
      <w:r w:rsidRPr="00EA6309">
        <w:rPr>
          <w:rFonts w:ascii="Times New Roman" w:eastAsia="Times New Roman" w:hAnsi="Times New Roman" w:cs="Times New Roman"/>
          <w:b/>
          <w:i/>
          <w:sz w:val="28"/>
          <w:szCs w:val="28"/>
          <w:lang w:eastAsia="ru-RU"/>
        </w:rPr>
        <w:t>5. Какие отходы представляют эпидемиологическую опасность?</w:t>
      </w:r>
    </w:p>
    <w:p w:rsidR="00E70216" w:rsidRPr="007D450D" w:rsidRDefault="00E70216" w:rsidP="007D450D">
      <w:pPr>
        <w:spacing w:after="0" w:line="360" w:lineRule="auto"/>
        <w:jc w:val="both"/>
        <w:rPr>
          <w:rFonts w:ascii="Times New Roman" w:eastAsia="Times New Roman" w:hAnsi="Times New Roman" w:cs="Times New Roman"/>
          <w:b/>
          <w:sz w:val="28"/>
          <w:szCs w:val="28"/>
          <w:lang w:eastAsia="ru-RU"/>
        </w:rPr>
      </w:pPr>
      <w:r w:rsidRPr="00A20BA5">
        <w:rPr>
          <w:rFonts w:ascii="Times New Roman" w:eastAsia="Calibri" w:hAnsi="Times New Roman" w:cs="Times New Roman"/>
          <w:color w:val="000000"/>
          <w:sz w:val="28"/>
          <w:szCs w:val="28"/>
        </w:rPr>
        <w:t xml:space="preserve">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r w:rsidR="007D450D">
        <w:rPr>
          <w:rFonts w:ascii="Times New Roman" w:eastAsia="Calibri" w:hAnsi="Times New Roman" w:cs="Times New Roman"/>
          <w:color w:val="000000"/>
          <w:sz w:val="28"/>
          <w:szCs w:val="28"/>
        </w:rPr>
        <w:t xml:space="preserve">согласно </w:t>
      </w:r>
      <w:r w:rsidR="007D450D" w:rsidRPr="00A20BA5">
        <w:rPr>
          <w:rFonts w:ascii="Times New Roman" w:eastAsia="Times New Roman" w:hAnsi="Times New Roman" w:cs="Times New Roman"/>
          <w:sz w:val="28"/>
          <w:szCs w:val="28"/>
          <w:lang w:eastAsia="ru-RU"/>
        </w:rPr>
        <w:t>СанПиН 2.1.7.2790-10.</w:t>
      </w:r>
    </w:p>
    <w:p w:rsidR="00E70216" w:rsidRPr="00A20BA5" w:rsidRDefault="00E70216" w:rsidP="00C71EF2">
      <w:pPr>
        <w:spacing w:after="240" w:line="360" w:lineRule="auto"/>
        <w:ind w:firstLine="960"/>
        <w:jc w:val="both"/>
        <w:rPr>
          <w:rFonts w:ascii="Times New Roman" w:eastAsia="Calibri" w:hAnsi="Times New Roman" w:cs="Times New Roman"/>
          <w:color w:val="000000"/>
          <w:sz w:val="28"/>
          <w:szCs w:val="28"/>
        </w:rPr>
      </w:pPr>
      <w:r w:rsidRPr="00A20BA5">
        <w:rPr>
          <w:rFonts w:ascii="Times New Roman" w:eastAsia="Calibri" w:hAnsi="Times New Roman" w:cs="Times New Roman"/>
          <w:color w:val="000000"/>
          <w:sz w:val="28"/>
          <w:szCs w:val="28"/>
        </w:rPr>
        <w:t>Класс</w:t>
      </w:r>
      <w:proofErr w:type="gramStart"/>
      <w:r w:rsidRPr="00A20BA5">
        <w:rPr>
          <w:rFonts w:ascii="Times New Roman" w:eastAsia="Calibri" w:hAnsi="Times New Roman" w:cs="Times New Roman"/>
          <w:color w:val="000000"/>
          <w:sz w:val="28"/>
          <w:szCs w:val="28"/>
        </w:rPr>
        <w:t xml:space="preserve"> А</w:t>
      </w:r>
      <w:proofErr w:type="gramEnd"/>
      <w:r w:rsidRPr="00A20BA5">
        <w:rPr>
          <w:rFonts w:ascii="Times New Roman" w:eastAsia="Calibri" w:hAnsi="Times New Roman" w:cs="Times New Roman"/>
          <w:color w:val="000000"/>
          <w:sz w:val="28"/>
          <w:szCs w:val="28"/>
        </w:rPr>
        <w:t xml:space="preserve"> – </w:t>
      </w:r>
      <w:proofErr w:type="spellStart"/>
      <w:r w:rsidRPr="00A20BA5">
        <w:rPr>
          <w:rFonts w:ascii="Times New Roman" w:eastAsia="Calibri" w:hAnsi="Times New Roman" w:cs="Times New Roman"/>
          <w:color w:val="000000"/>
          <w:sz w:val="28"/>
          <w:szCs w:val="28"/>
        </w:rPr>
        <w:t>эпидемиологич</w:t>
      </w:r>
      <w:r w:rsidR="00C71EF2">
        <w:rPr>
          <w:rFonts w:ascii="Times New Roman" w:eastAsia="Calibri" w:hAnsi="Times New Roman" w:cs="Times New Roman"/>
          <w:color w:val="000000"/>
          <w:sz w:val="28"/>
          <w:szCs w:val="28"/>
        </w:rPr>
        <w:t>ески</w:t>
      </w:r>
      <w:proofErr w:type="spellEnd"/>
      <w:r w:rsidR="00C71EF2">
        <w:rPr>
          <w:rFonts w:ascii="Times New Roman" w:eastAsia="Calibri" w:hAnsi="Times New Roman" w:cs="Times New Roman"/>
          <w:color w:val="000000"/>
          <w:sz w:val="28"/>
          <w:szCs w:val="28"/>
        </w:rPr>
        <w:t xml:space="preserve"> безопасные отходы.</w:t>
      </w:r>
    </w:p>
    <w:p w:rsidR="00E70216" w:rsidRPr="00A20BA5" w:rsidRDefault="00E70216" w:rsidP="00E70216">
      <w:pPr>
        <w:spacing w:after="240" w:line="360" w:lineRule="auto"/>
        <w:ind w:firstLine="960"/>
        <w:jc w:val="both"/>
        <w:rPr>
          <w:rFonts w:ascii="Times New Roman" w:eastAsia="Calibri" w:hAnsi="Times New Roman" w:cs="Times New Roman"/>
          <w:color w:val="000000"/>
          <w:sz w:val="28"/>
          <w:szCs w:val="28"/>
        </w:rPr>
      </w:pPr>
      <w:r w:rsidRPr="00A20BA5">
        <w:rPr>
          <w:rFonts w:ascii="Times New Roman" w:eastAsia="Calibri" w:hAnsi="Times New Roman" w:cs="Times New Roman"/>
          <w:color w:val="000000"/>
          <w:sz w:val="28"/>
          <w:szCs w:val="28"/>
        </w:rPr>
        <w:t>Класс</w:t>
      </w:r>
      <w:proofErr w:type="gramStart"/>
      <w:r w:rsidRPr="00A20BA5">
        <w:rPr>
          <w:rFonts w:ascii="Times New Roman" w:eastAsia="Calibri" w:hAnsi="Times New Roman" w:cs="Times New Roman"/>
          <w:color w:val="000000"/>
          <w:sz w:val="28"/>
          <w:szCs w:val="28"/>
        </w:rPr>
        <w:t xml:space="preserve"> Б</w:t>
      </w:r>
      <w:proofErr w:type="gramEnd"/>
      <w:r w:rsidRPr="00A20BA5">
        <w:rPr>
          <w:rFonts w:ascii="Times New Roman" w:eastAsia="Calibri" w:hAnsi="Times New Roman" w:cs="Times New Roman"/>
          <w:color w:val="000000"/>
          <w:sz w:val="28"/>
          <w:szCs w:val="28"/>
        </w:rPr>
        <w:t xml:space="preserve"> – </w:t>
      </w:r>
      <w:proofErr w:type="spellStart"/>
      <w:r w:rsidRPr="00A20BA5">
        <w:rPr>
          <w:rFonts w:ascii="Times New Roman" w:eastAsia="Calibri" w:hAnsi="Times New Roman" w:cs="Times New Roman"/>
          <w:color w:val="000000"/>
          <w:sz w:val="28"/>
          <w:szCs w:val="28"/>
        </w:rPr>
        <w:t>эпидемиологически</w:t>
      </w:r>
      <w:proofErr w:type="spellEnd"/>
      <w:r w:rsidRPr="00A20BA5">
        <w:rPr>
          <w:rFonts w:ascii="Times New Roman" w:eastAsia="Calibri" w:hAnsi="Times New Roman" w:cs="Times New Roman"/>
          <w:color w:val="000000"/>
          <w:sz w:val="28"/>
          <w:szCs w:val="28"/>
        </w:rPr>
        <w:t xml:space="preserve"> опасные отходы.</w:t>
      </w:r>
    </w:p>
    <w:p w:rsidR="00E70216" w:rsidRPr="00A20BA5" w:rsidRDefault="00E70216" w:rsidP="00E70216">
      <w:pPr>
        <w:spacing w:after="240" w:line="360" w:lineRule="auto"/>
        <w:ind w:firstLine="960"/>
        <w:jc w:val="both"/>
        <w:rPr>
          <w:rFonts w:ascii="Times New Roman" w:eastAsia="Calibri" w:hAnsi="Times New Roman" w:cs="Times New Roman"/>
          <w:color w:val="000000"/>
          <w:sz w:val="28"/>
          <w:szCs w:val="28"/>
        </w:rPr>
      </w:pPr>
      <w:r w:rsidRPr="00A20BA5">
        <w:rPr>
          <w:rFonts w:ascii="Times New Roman" w:eastAsia="Calibri" w:hAnsi="Times New Roman" w:cs="Times New Roman"/>
          <w:color w:val="000000"/>
          <w:sz w:val="28"/>
          <w:szCs w:val="28"/>
        </w:rPr>
        <w:t xml:space="preserve">Класс В – чрезвычайно </w:t>
      </w:r>
      <w:proofErr w:type="spellStart"/>
      <w:r w:rsidRPr="00A20BA5">
        <w:rPr>
          <w:rFonts w:ascii="Times New Roman" w:eastAsia="Calibri" w:hAnsi="Times New Roman" w:cs="Times New Roman"/>
          <w:color w:val="000000"/>
          <w:sz w:val="28"/>
          <w:szCs w:val="28"/>
        </w:rPr>
        <w:t>эпидемиологически</w:t>
      </w:r>
      <w:proofErr w:type="spellEnd"/>
      <w:r w:rsidRPr="00A20BA5">
        <w:rPr>
          <w:rFonts w:ascii="Times New Roman" w:eastAsia="Calibri" w:hAnsi="Times New Roman" w:cs="Times New Roman"/>
          <w:color w:val="000000"/>
          <w:sz w:val="28"/>
          <w:szCs w:val="28"/>
        </w:rPr>
        <w:t xml:space="preserve"> опасные отходы.</w:t>
      </w:r>
    </w:p>
    <w:p w:rsidR="00E70216" w:rsidRPr="00A20BA5" w:rsidRDefault="00E70216" w:rsidP="00E70216">
      <w:pPr>
        <w:spacing w:after="240" w:line="360" w:lineRule="auto"/>
        <w:ind w:firstLine="960"/>
        <w:jc w:val="both"/>
        <w:rPr>
          <w:rFonts w:ascii="Times New Roman" w:eastAsia="Calibri" w:hAnsi="Times New Roman" w:cs="Times New Roman"/>
          <w:color w:val="000000"/>
          <w:sz w:val="28"/>
          <w:szCs w:val="28"/>
        </w:rPr>
      </w:pPr>
      <w:r w:rsidRPr="00A20BA5">
        <w:rPr>
          <w:rFonts w:ascii="Times New Roman" w:eastAsia="Calibri" w:hAnsi="Times New Roman" w:cs="Times New Roman"/>
          <w:color w:val="000000"/>
          <w:sz w:val="28"/>
          <w:szCs w:val="28"/>
        </w:rPr>
        <w:t xml:space="preserve">Класс Г – </w:t>
      </w:r>
      <w:proofErr w:type="spellStart"/>
      <w:r w:rsidRPr="00A20BA5">
        <w:rPr>
          <w:rFonts w:ascii="Times New Roman" w:eastAsia="Calibri" w:hAnsi="Times New Roman" w:cs="Times New Roman"/>
          <w:color w:val="000000"/>
          <w:sz w:val="28"/>
          <w:szCs w:val="28"/>
        </w:rPr>
        <w:t>токсикологически</w:t>
      </w:r>
      <w:proofErr w:type="spellEnd"/>
      <w:r w:rsidRPr="00A20BA5">
        <w:rPr>
          <w:rFonts w:ascii="Times New Roman" w:eastAsia="Calibri" w:hAnsi="Times New Roman" w:cs="Times New Roman"/>
          <w:color w:val="000000"/>
          <w:sz w:val="28"/>
          <w:szCs w:val="28"/>
        </w:rPr>
        <w:t xml:space="preserve"> опасные отходы 1-4 классов опасности.</w:t>
      </w:r>
    </w:p>
    <w:p w:rsidR="009307DD" w:rsidRPr="007D450D" w:rsidRDefault="00E70216" w:rsidP="007D450D">
      <w:pPr>
        <w:spacing w:after="240" w:line="360" w:lineRule="auto"/>
        <w:ind w:firstLine="960"/>
        <w:jc w:val="both"/>
        <w:rPr>
          <w:rFonts w:ascii="Times New Roman" w:eastAsia="Calibri" w:hAnsi="Times New Roman" w:cs="Times New Roman"/>
          <w:color w:val="000000"/>
          <w:sz w:val="28"/>
          <w:szCs w:val="28"/>
        </w:rPr>
      </w:pPr>
      <w:r w:rsidRPr="00A20BA5">
        <w:rPr>
          <w:rFonts w:ascii="Times New Roman" w:eastAsia="Calibri" w:hAnsi="Times New Roman" w:cs="Times New Roman"/>
          <w:color w:val="000000"/>
          <w:sz w:val="28"/>
          <w:szCs w:val="28"/>
        </w:rPr>
        <w:t>Класс Д</w:t>
      </w:r>
      <w:r w:rsidRPr="00A20BA5">
        <w:rPr>
          <w:rFonts w:ascii="Times New Roman" w:eastAsia="Calibri" w:hAnsi="Times New Roman" w:cs="Times New Roman"/>
          <w:color w:val="000000"/>
          <w:sz w:val="28"/>
          <w:szCs w:val="28"/>
          <w:lang w:val="en-US"/>
        </w:rPr>
        <w:t> </w:t>
      </w:r>
      <w:r w:rsidRPr="00A20BA5">
        <w:rPr>
          <w:rFonts w:ascii="Times New Roman" w:eastAsia="Calibri" w:hAnsi="Times New Roman" w:cs="Times New Roman"/>
          <w:color w:val="000000"/>
          <w:sz w:val="28"/>
          <w:szCs w:val="28"/>
        </w:rPr>
        <w:t xml:space="preserve">– радиоактивные отходы.                                                                       </w:t>
      </w:r>
    </w:p>
    <w:p w:rsidR="00557349" w:rsidRDefault="00557349" w:rsidP="00175955">
      <w:pPr>
        <w:spacing w:line="360" w:lineRule="auto"/>
        <w:jc w:val="right"/>
        <w:rPr>
          <w:rFonts w:ascii="Times New Roman" w:eastAsia="Times New Roman" w:hAnsi="Times New Roman" w:cs="Times New Roman"/>
          <w:color w:val="000000"/>
          <w:sz w:val="28"/>
          <w:szCs w:val="28"/>
          <w:lang w:eastAsia="ru-RU"/>
        </w:rPr>
      </w:pPr>
    </w:p>
    <w:p w:rsidR="00A20BA5" w:rsidRDefault="00A20BA5" w:rsidP="00175955">
      <w:pPr>
        <w:spacing w:line="360" w:lineRule="auto"/>
        <w:jc w:val="right"/>
        <w:rPr>
          <w:rFonts w:ascii="Times New Roman" w:eastAsia="Times New Roman" w:hAnsi="Times New Roman" w:cs="Times New Roman"/>
          <w:color w:val="000000"/>
          <w:sz w:val="28"/>
          <w:szCs w:val="28"/>
          <w:lang w:eastAsia="ru-RU"/>
        </w:rPr>
      </w:pPr>
      <w:r w:rsidRPr="00A20BA5">
        <w:rPr>
          <w:rFonts w:ascii="Times New Roman" w:eastAsia="Times New Roman" w:hAnsi="Times New Roman" w:cs="Times New Roman"/>
          <w:color w:val="000000"/>
          <w:sz w:val="28"/>
          <w:szCs w:val="28"/>
          <w:lang w:eastAsia="ru-RU"/>
        </w:rPr>
        <w:lastRenderedPageBreak/>
        <w:t>Приложение</w:t>
      </w:r>
      <w:proofErr w:type="gramStart"/>
      <w:r w:rsidRPr="00A20BA5">
        <w:rPr>
          <w:rFonts w:ascii="Times New Roman" w:eastAsia="Times New Roman" w:hAnsi="Times New Roman" w:cs="Times New Roman"/>
          <w:color w:val="000000"/>
          <w:sz w:val="28"/>
          <w:szCs w:val="28"/>
          <w:lang w:eastAsia="ru-RU"/>
        </w:rPr>
        <w:t xml:space="preserve"> В</w:t>
      </w:r>
      <w:proofErr w:type="gramEnd"/>
      <w:r w:rsidRPr="00A20BA5">
        <w:rPr>
          <w:rFonts w:ascii="Times New Roman" w:eastAsia="Times New Roman" w:hAnsi="Times New Roman" w:cs="Times New Roman"/>
          <w:color w:val="000000"/>
          <w:sz w:val="28"/>
          <w:szCs w:val="28"/>
          <w:lang w:eastAsia="ru-RU"/>
        </w:rPr>
        <w:t xml:space="preserve"> </w:t>
      </w:r>
    </w:p>
    <w:p w:rsidR="00000348" w:rsidRPr="00557349" w:rsidRDefault="00175955" w:rsidP="00557349">
      <w:pPr>
        <w:spacing w:line="360" w:lineRule="auto"/>
        <w:jc w:val="center"/>
        <w:rPr>
          <w:rFonts w:ascii="Times New Roman" w:eastAsia="Times New Roman" w:hAnsi="Times New Roman" w:cs="Times New Roman"/>
          <w:color w:val="000000"/>
          <w:sz w:val="28"/>
          <w:szCs w:val="28"/>
          <w:lang w:eastAsia="ru-RU"/>
        </w:rPr>
      </w:pPr>
      <w:r w:rsidRPr="00DF510B">
        <w:rPr>
          <w:rFonts w:ascii="Times New Roman" w:eastAsia="Times New Roman" w:hAnsi="Times New Roman" w:cs="Times New Roman"/>
          <w:color w:val="000000"/>
          <w:sz w:val="28"/>
          <w:szCs w:val="28"/>
          <w:lang w:eastAsia="ru-RU"/>
        </w:rPr>
        <w:t xml:space="preserve">Теоретический материал по теме: «Дезинфекция: </w:t>
      </w:r>
      <w:r w:rsidR="00DF510B">
        <w:rPr>
          <w:rFonts w:ascii="Times New Roman" w:eastAsia="Times New Roman" w:hAnsi="Times New Roman" w:cs="Times New Roman"/>
          <w:color w:val="000000"/>
          <w:sz w:val="28"/>
          <w:szCs w:val="28"/>
          <w:lang w:eastAsia="ru-RU"/>
        </w:rPr>
        <w:t xml:space="preserve">виды, </w:t>
      </w:r>
      <w:r w:rsidRPr="00DF510B">
        <w:rPr>
          <w:rFonts w:ascii="Times New Roman" w:eastAsia="Times New Roman" w:hAnsi="Times New Roman" w:cs="Times New Roman"/>
          <w:color w:val="000000"/>
          <w:sz w:val="28"/>
          <w:szCs w:val="28"/>
          <w:lang w:eastAsia="ru-RU"/>
        </w:rPr>
        <w:t>методы и способы»</w:t>
      </w:r>
    </w:p>
    <w:p w:rsidR="00000348" w:rsidRPr="00557349" w:rsidRDefault="00000348" w:rsidP="00557349">
      <w:pPr>
        <w:spacing w:after="0" w:line="360" w:lineRule="auto"/>
        <w:jc w:val="center"/>
        <w:rPr>
          <w:rFonts w:ascii="Times New Roman" w:eastAsia="Times New Roman" w:hAnsi="Times New Roman" w:cs="Times New Roman"/>
          <w:b/>
          <w:sz w:val="24"/>
          <w:szCs w:val="24"/>
          <w:lang w:eastAsia="ru-RU"/>
        </w:rPr>
      </w:pPr>
      <w:r w:rsidRPr="00175955">
        <w:rPr>
          <w:rFonts w:ascii="Times New Roman" w:eastAsia="Times New Roman" w:hAnsi="Times New Roman" w:cs="Times New Roman"/>
          <w:b/>
          <w:sz w:val="24"/>
          <w:szCs w:val="24"/>
          <w:lang w:eastAsia="ru-RU"/>
        </w:rPr>
        <w:t>ВИДЫ ДЕЗИНФЕКЦИИ</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sz w:val="28"/>
          <w:szCs w:val="28"/>
          <w:lang w:eastAsia="ru-RU"/>
        </w:rPr>
        <w:t>Дезинфекция или обеззараживани</w:t>
      </w:r>
      <w:r w:rsidRPr="00000348">
        <w:rPr>
          <w:rFonts w:ascii="Times New Roman" w:eastAsia="Times New Roman" w:hAnsi="Times New Roman" w:cs="Times New Roman"/>
          <w:sz w:val="28"/>
          <w:szCs w:val="28"/>
          <w:lang w:eastAsia="ru-RU"/>
        </w:rPr>
        <w:t>е – это уничтожение патогенных микроорганизмов (на объектах внешней среды, помещениях, медицинском оборудовании). Она направлена на разрыв цепочки инфекционного процесса и ограничение функционирования одного из его основных звеньев – возбудителя заболевания.</w:t>
      </w:r>
    </w:p>
    <w:p w:rsidR="00000348" w:rsidRPr="00000348" w:rsidRDefault="00000348" w:rsidP="00175955">
      <w:pPr>
        <w:spacing w:after="0" w:line="360" w:lineRule="auto"/>
        <w:jc w:val="both"/>
        <w:rPr>
          <w:rFonts w:ascii="Times New Roman" w:eastAsia="Times New Roman" w:hAnsi="Times New Roman" w:cs="Times New Roman"/>
          <w:b/>
          <w:sz w:val="28"/>
          <w:szCs w:val="28"/>
          <w:u w:val="single"/>
          <w:lang w:eastAsia="ru-RU"/>
        </w:rPr>
      </w:pPr>
      <w:r w:rsidRPr="00000348">
        <w:rPr>
          <w:rFonts w:ascii="Times New Roman" w:eastAsia="Times New Roman" w:hAnsi="Times New Roman" w:cs="Times New Roman"/>
          <w:b/>
          <w:sz w:val="28"/>
          <w:szCs w:val="28"/>
          <w:u w:val="single"/>
          <w:lang w:eastAsia="ru-RU"/>
        </w:rPr>
        <w:t>Различают дезинфекцию:</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w:t>
      </w:r>
      <w:r w:rsidR="00C71EF2">
        <w:rPr>
          <w:rFonts w:ascii="Times New Roman" w:eastAsia="Times New Roman" w:hAnsi="Times New Roman" w:cs="Times New Roman"/>
          <w:sz w:val="28"/>
          <w:szCs w:val="28"/>
          <w:lang w:eastAsia="ru-RU"/>
        </w:rPr>
        <w:t xml:space="preserve"> </w:t>
      </w:r>
      <w:r w:rsidRPr="00000348">
        <w:rPr>
          <w:rFonts w:ascii="Times New Roman" w:eastAsia="Times New Roman" w:hAnsi="Times New Roman" w:cs="Times New Roman"/>
          <w:sz w:val="28"/>
          <w:szCs w:val="28"/>
          <w:lang w:eastAsia="ru-RU"/>
        </w:rPr>
        <w:t>Профилактическую</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Очаговую, которая делится на текущую и заключительную.</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sz w:val="28"/>
          <w:szCs w:val="28"/>
          <w:lang w:eastAsia="ru-RU"/>
        </w:rPr>
        <w:t>1.</w:t>
      </w:r>
      <w:r w:rsidR="00C71EF2">
        <w:rPr>
          <w:rFonts w:ascii="Times New Roman" w:eastAsia="Times New Roman" w:hAnsi="Times New Roman" w:cs="Times New Roman"/>
          <w:b/>
          <w:sz w:val="28"/>
          <w:szCs w:val="28"/>
          <w:lang w:eastAsia="ru-RU"/>
        </w:rPr>
        <w:t xml:space="preserve"> </w:t>
      </w:r>
      <w:r w:rsidRPr="00000348">
        <w:rPr>
          <w:rFonts w:ascii="Times New Roman" w:eastAsia="Times New Roman" w:hAnsi="Times New Roman" w:cs="Times New Roman"/>
          <w:b/>
          <w:sz w:val="28"/>
          <w:szCs w:val="28"/>
          <w:u w:val="single"/>
          <w:lang w:eastAsia="ru-RU"/>
        </w:rPr>
        <w:t>Профилактическая дезинфекция</w:t>
      </w:r>
      <w:r w:rsidRPr="00000348">
        <w:rPr>
          <w:rFonts w:ascii="Times New Roman" w:eastAsia="Times New Roman" w:hAnsi="Times New Roman" w:cs="Times New Roman"/>
          <w:sz w:val="28"/>
          <w:szCs w:val="28"/>
          <w:lang w:eastAsia="ru-RU"/>
        </w:rPr>
        <w:t xml:space="preserve"> проводится независимо от наличия инфекционного заболевания, для его предупреждения (проветривание помещений, влажная уборка, мытье рук перед едой, хлорирование воды, пастеризация молока, консервирование продуктов, борьба с переносчиками болезней и т.д.)</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sz w:val="28"/>
          <w:szCs w:val="28"/>
          <w:lang w:eastAsia="ru-RU"/>
        </w:rPr>
        <w:t xml:space="preserve">2. </w:t>
      </w:r>
      <w:r w:rsidRPr="00000348">
        <w:rPr>
          <w:rFonts w:ascii="Times New Roman" w:eastAsia="Times New Roman" w:hAnsi="Times New Roman" w:cs="Times New Roman"/>
          <w:b/>
          <w:sz w:val="28"/>
          <w:szCs w:val="28"/>
          <w:u w:val="single"/>
          <w:lang w:eastAsia="ru-RU"/>
        </w:rPr>
        <w:t>Очаговая дезинфекция</w:t>
      </w:r>
      <w:r w:rsidR="00167BBA">
        <w:rPr>
          <w:rFonts w:ascii="Times New Roman" w:eastAsia="Times New Roman" w:hAnsi="Times New Roman" w:cs="Times New Roman"/>
          <w:b/>
          <w:sz w:val="28"/>
          <w:szCs w:val="28"/>
          <w:u w:val="single"/>
          <w:lang w:eastAsia="ru-RU"/>
        </w:rPr>
        <w:t xml:space="preserve"> </w:t>
      </w:r>
      <w:r w:rsidRPr="00000348">
        <w:rPr>
          <w:rFonts w:ascii="Times New Roman" w:eastAsia="Times New Roman" w:hAnsi="Times New Roman" w:cs="Times New Roman"/>
          <w:sz w:val="28"/>
          <w:szCs w:val="28"/>
          <w:lang w:eastAsia="ru-RU"/>
        </w:rPr>
        <w:t xml:space="preserve">проводится в случае возникновения инфекционных заболеваний или подозрения на них в детском учреждении, семье, общежитии, общей квартире и др. Делится на </w:t>
      </w:r>
      <w:proofErr w:type="gramStart"/>
      <w:r w:rsidRPr="00000348">
        <w:rPr>
          <w:rFonts w:ascii="Times New Roman" w:eastAsia="Times New Roman" w:hAnsi="Times New Roman" w:cs="Times New Roman"/>
          <w:sz w:val="28"/>
          <w:szCs w:val="28"/>
          <w:lang w:eastAsia="ru-RU"/>
        </w:rPr>
        <w:t>текущую</w:t>
      </w:r>
      <w:proofErr w:type="gramEnd"/>
      <w:r w:rsidRPr="00000348">
        <w:rPr>
          <w:rFonts w:ascii="Times New Roman" w:eastAsia="Times New Roman" w:hAnsi="Times New Roman" w:cs="Times New Roman"/>
          <w:sz w:val="28"/>
          <w:szCs w:val="28"/>
          <w:lang w:eastAsia="ru-RU"/>
        </w:rPr>
        <w:t xml:space="preserve"> и заключительную.</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00348">
        <w:rPr>
          <w:rFonts w:ascii="Times New Roman" w:eastAsia="Times New Roman" w:hAnsi="Times New Roman" w:cs="Times New Roman"/>
          <w:sz w:val="28"/>
          <w:szCs w:val="28"/>
          <w:lang w:eastAsia="ru-RU"/>
        </w:rPr>
        <w:t xml:space="preserve">- </w:t>
      </w:r>
      <w:r w:rsidRPr="007D450D">
        <w:rPr>
          <w:rFonts w:ascii="Times New Roman" w:eastAsia="Times New Roman" w:hAnsi="Times New Roman" w:cs="Times New Roman"/>
          <w:b/>
          <w:i/>
          <w:color w:val="000000"/>
          <w:sz w:val="28"/>
          <w:szCs w:val="28"/>
          <w:lang w:eastAsia="ru-RU"/>
        </w:rPr>
        <w:t>Текущая дезинфекция</w:t>
      </w:r>
      <w:r w:rsidRPr="00000348">
        <w:rPr>
          <w:rFonts w:ascii="Times New Roman" w:eastAsia="Times New Roman" w:hAnsi="Times New Roman" w:cs="Times New Roman"/>
          <w:color w:val="000000"/>
          <w:sz w:val="28"/>
          <w:szCs w:val="28"/>
          <w:lang w:eastAsia="ru-RU"/>
        </w:rPr>
        <w:t xml:space="preserve"> - дезинфекция в непосредственном ок</w:t>
      </w:r>
      <w:r w:rsidR="00C71EF2">
        <w:rPr>
          <w:rFonts w:ascii="Times New Roman" w:eastAsia="Times New Roman" w:hAnsi="Times New Roman" w:cs="Times New Roman"/>
          <w:color w:val="000000"/>
          <w:sz w:val="28"/>
          <w:szCs w:val="28"/>
          <w:lang w:eastAsia="ru-RU"/>
        </w:rPr>
        <w:t xml:space="preserve">ружении больного или </w:t>
      </w:r>
      <w:proofErr w:type="spellStart"/>
      <w:r w:rsidR="00C71EF2">
        <w:rPr>
          <w:rFonts w:ascii="Times New Roman" w:eastAsia="Times New Roman" w:hAnsi="Times New Roman" w:cs="Times New Roman"/>
          <w:color w:val="000000"/>
          <w:sz w:val="28"/>
          <w:szCs w:val="28"/>
          <w:lang w:eastAsia="ru-RU"/>
        </w:rPr>
        <w:t>бацилловыде</w:t>
      </w:r>
      <w:r w:rsidRPr="00000348">
        <w:rPr>
          <w:rFonts w:ascii="Times New Roman" w:eastAsia="Times New Roman" w:hAnsi="Times New Roman" w:cs="Times New Roman"/>
          <w:color w:val="000000"/>
          <w:sz w:val="28"/>
          <w:szCs w:val="28"/>
          <w:lang w:eastAsia="ru-RU"/>
        </w:rPr>
        <w:t>лителя</w:t>
      </w:r>
      <w:proofErr w:type="spellEnd"/>
      <w:r w:rsidRPr="00000348">
        <w:rPr>
          <w:rFonts w:ascii="Times New Roman" w:eastAsia="Times New Roman" w:hAnsi="Times New Roman" w:cs="Times New Roman"/>
          <w:color w:val="000000"/>
          <w:sz w:val="28"/>
          <w:szCs w:val="28"/>
          <w:lang w:eastAsia="ru-RU"/>
        </w:rPr>
        <w:t>, проводится с целью предупреждения рассеивания возбудителей инфекционных заболеваний в окружающей среде. Такую дезинфекцию проводят по мере необходимости до тех пор, пока больной представляет опасность для окружающих как источник инфекции.</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00348">
        <w:rPr>
          <w:rFonts w:ascii="Times New Roman" w:eastAsia="Times New Roman" w:hAnsi="Times New Roman" w:cs="Times New Roman"/>
          <w:color w:val="000000"/>
          <w:sz w:val="28"/>
          <w:szCs w:val="28"/>
          <w:lang w:eastAsia="ru-RU"/>
        </w:rPr>
        <w:t>Обеззараживание предметов ухода, белья, выделений больного. Систематически производят уборку помещений с помощью дезинфицирующих средств, облучение УФ лучами.</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i/>
          <w:color w:val="000000"/>
          <w:sz w:val="28"/>
          <w:szCs w:val="28"/>
          <w:lang w:eastAsia="ru-RU"/>
        </w:rPr>
        <w:t xml:space="preserve">- </w:t>
      </w:r>
      <w:r w:rsidRPr="007D450D">
        <w:rPr>
          <w:rFonts w:ascii="Times New Roman" w:eastAsia="Times New Roman" w:hAnsi="Times New Roman" w:cs="Times New Roman"/>
          <w:b/>
          <w:i/>
          <w:color w:val="000000"/>
          <w:sz w:val="28"/>
          <w:szCs w:val="28"/>
          <w:lang w:eastAsia="ru-RU"/>
        </w:rPr>
        <w:t>Заключительная дезинфекция</w:t>
      </w:r>
      <w:r w:rsidRPr="00000348">
        <w:rPr>
          <w:rFonts w:ascii="Times New Roman" w:eastAsia="Times New Roman" w:hAnsi="Times New Roman" w:cs="Times New Roman"/>
          <w:color w:val="000000"/>
          <w:sz w:val="28"/>
          <w:szCs w:val="28"/>
          <w:lang w:eastAsia="ru-RU"/>
        </w:rPr>
        <w:t xml:space="preserve"> проводится однократно после выздоровления, изоляции инфекционного больного, а также в случае его смерти дома, в стационаре. Сроки заключительной дезинфекции должны быть максимально сокращены (в </w:t>
      </w:r>
      <w:r w:rsidRPr="00000348">
        <w:rPr>
          <w:rFonts w:ascii="Times New Roman" w:eastAsia="Times New Roman" w:hAnsi="Times New Roman" w:cs="Times New Roman"/>
          <w:color w:val="000000"/>
          <w:sz w:val="28"/>
          <w:szCs w:val="28"/>
          <w:lang w:eastAsia="ru-RU"/>
        </w:rPr>
        <w:lastRenderedPageBreak/>
        <w:t>городах не позднее чем через 6 часов, а в сельской местности не позднее чем через 12 часов). Желательно, чтобы осуществлялась немедленно.</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Чтобы дезинфекция была эффективной, нужно знать назначение ее средств и методов, особенности обрабатываемых объектов, способы защиты персонала, находящихся в помещении пациентов.</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p>
    <w:p w:rsidR="00000348" w:rsidRPr="00175955" w:rsidRDefault="00000348" w:rsidP="00175955">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175955">
        <w:rPr>
          <w:rFonts w:ascii="Times New Roman" w:eastAsia="Times New Roman" w:hAnsi="Times New Roman" w:cs="Times New Roman"/>
          <w:b/>
          <w:color w:val="000000"/>
          <w:sz w:val="24"/>
          <w:szCs w:val="24"/>
          <w:lang w:eastAsia="ru-RU"/>
        </w:rPr>
        <w:t>МЕТОДЫ, СПОСОБЫ И СРЕДСТВА ДЕЗИНФЕКЦИИ</w:t>
      </w:r>
    </w:p>
    <w:p w:rsidR="00000348" w:rsidRPr="00000348" w:rsidRDefault="00000348" w:rsidP="00175955">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00348">
        <w:rPr>
          <w:rFonts w:ascii="Times New Roman" w:eastAsia="Times New Roman" w:hAnsi="Times New Roman" w:cs="Times New Roman"/>
          <w:b/>
          <w:i/>
          <w:color w:val="000000"/>
          <w:sz w:val="28"/>
          <w:szCs w:val="28"/>
          <w:lang w:eastAsia="ru-RU"/>
        </w:rPr>
        <w:t xml:space="preserve"> 1.  </w:t>
      </w:r>
      <w:r w:rsidRPr="00000348">
        <w:rPr>
          <w:rFonts w:ascii="Times New Roman" w:eastAsia="Times New Roman" w:hAnsi="Times New Roman" w:cs="Times New Roman"/>
          <w:b/>
          <w:i/>
          <w:color w:val="000000"/>
          <w:sz w:val="28"/>
          <w:szCs w:val="28"/>
          <w:u w:val="single"/>
          <w:lang w:eastAsia="ru-RU"/>
        </w:rPr>
        <w:t>Механический     метод</w:t>
      </w:r>
      <w:r w:rsidRPr="00000348">
        <w:rPr>
          <w:rFonts w:ascii="Times New Roman" w:eastAsia="Times New Roman" w:hAnsi="Times New Roman" w:cs="Times New Roman"/>
          <w:color w:val="000000"/>
          <w:sz w:val="28"/>
          <w:szCs w:val="28"/>
          <w:lang w:eastAsia="ru-RU"/>
        </w:rPr>
        <w:t xml:space="preserve">     -     основан     на     удалении     патогенных микроорганизмов во внешней среде путём обмывания, </w:t>
      </w:r>
      <w:proofErr w:type="spellStart"/>
      <w:r w:rsidRPr="00000348">
        <w:rPr>
          <w:rFonts w:ascii="Times New Roman" w:eastAsia="Times New Roman" w:hAnsi="Times New Roman" w:cs="Times New Roman"/>
          <w:color w:val="000000"/>
          <w:sz w:val="28"/>
          <w:szCs w:val="28"/>
          <w:lang w:eastAsia="ru-RU"/>
        </w:rPr>
        <w:t>вытряхивания</w:t>
      </w:r>
      <w:proofErr w:type="spellEnd"/>
      <w:r w:rsidRPr="00000348">
        <w:rPr>
          <w:rFonts w:ascii="Times New Roman" w:eastAsia="Times New Roman" w:hAnsi="Times New Roman" w:cs="Times New Roman"/>
          <w:color w:val="000000"/>
          <w:sz w:val="28"/>
          <w:szCs w:val="28"/>
          <w:lang w:eastAsia="ru-RU"/>
        </w:rPr>
        <w:t>, подметания, влажной    уборки, обработкой    помещений    пылесосом, проветривания, вентиляции    и    стирки    с    использованием    мыла   и синтетических моющих средств. Вместе с накопившейся грязью частично удаляются возбудители болезней. Для механического удаления м/о из воды, воздуха, других сред широко используют фильтрацию.</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00348">
        <w:rPr>
          <w:rFonts w:ascii="Times New Roman" w:eastAsia="Times New Roman" w:hAnsi="Times New Roman" w:cs="Times New Roman"/>
          <w:b/>
          <w:i/>
          <w:color w:val="000000"/>
          <w:sz w:val="28"/>
          <w:szCs w:val="28"/>
          <w:lang w:eastAsia="ru-RU"/>
        </w:rPr>
        <w:t xml:space="preserve">2.  </w:t>
      </w:r>
      <w:r w:rsidRPr="00000348">
        <w:rPr>
          <w:rFonts w:ascii="Times New Roman" w:eastAsia="Times New Roman" w:hAnsi="Times New Roman" w:cs="Times New Roman"/>
          <w:b/>
          <w:i/>
          <w:color w:val="000000"/>
          <w:sz w:val="28"/>
          <w:szCs w:val="28"/>
          <w:u w:val="single"/>
          <w:lang w:eastAsia="ru-RU"/>
        </w:rPr>
        <w:t>Физический метод</w:t>
      </w:r>
      <w:r w:rsidRPr="00000348">
        <w:rPr>
          <w:rFonts w:ascii="Times New Roman" w:eastAsia="Times New Roman" w:hAnsi="Times New Roman" w:cs="Times New Roman"/>
          <w:color w:val="000000"/>
          <w:sz w:val="28"/>
          <w:szCs w:val="28"/>
          <w:lang w:eastAsia="ru-RU"/>
        </w:rPr>
        <w:t xml:space="preserve"> - основан на уничтожении или удалении патогенных м/о с поверхности предметов путём воздействия</w:t>
      </w:r>
      <w:r w:rsidRPr="00167BBA">
        <w:rPr>
          <w:rFonts w:ascii="Times New Roman" w:eastAsia="Times New Roman" w:hAnsi="Times New Roman" w:cs="Times New Roman"/>
          <w:color w:val="000000"/>
          <w:sz w:val="28"/>
          <w:szCs w:val="28"/>
          <w:lang w:eastAsia="ru-RU"/>
        </w:rPr>
        <w:t>:</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00348">
        <w:rPr>
          <w:rFonts w:ascii="Times New Roman" w:eastAsia="Times New Roman" w:hAnsi="Times New Roman" w:cs="Times New Roman"/>
          <w:color w:val="000000"/>
          <w:sz w:val="28"/>
          <w:szCs w:val="28"/>
          <w:u w:val="single"/>
          <w:lang w:eastAsia="ru-RU"/>
        </w:rPr>
        <w:t xml:space="preserve">а) </w:t>
      </w:r>
      <w:r w:rsidRPr="00000348">
        <w:rPr>
          <w:rFonts w:ascii="Times New Roman" w:eastAsia="Times New Roman" w:hAnsi="Times New Roman" w:cs="Times New Roman"/>
          <w:i/>
          <w:iCs/>
          <w:color w:val="000000"/>
          <w:sz w:val="28"/>
          <w:szCs w:val="28"/>
          <w:u w:val="single"/>
          <w:lang w:eastAsia="ru-RU"/>
        </w:rPr>
        <w:t>высоких температур</w:t>
      </w:r>
      <w:r w:rsidRPr="00000348">
        <w:rPr>
          <w:rFonts w:ascii="Times New Roman" w:eastAsia="Times New Roman" w:hAnsi="Times New Roman" w:cs="Times New Roman"/>
          <w:i/>
          <w:iCs/>
          <w:color w:val="000000"/>
          <w:sz w:val="28"/>
          <w:szCs w:val="28"/>
          <w:lang w:eastAsia="ru-RU"/>
        </w:rPr>
        <w:t xml:space="preserve">: </w:t>
      </w:r>
      <w:r w:rsidRPr="00000348">
        <w:rPr>
          <w:rFonts w:ascii="Times New Roman" w:eastAsia="Times New Roman" w:hAnsi="Times New Roman" w:cs="Times New Roman"/>
          <w:color w:val="000000"/>
          <w:sz w:val="28"/>
          <w:szCs w:val="28"/>
          <w:lang w:eastAsia="ru-RU"/>
        </w:rPr>
        <w:t>обжигание, прокаливание, сжигание, кипячение, пастеризация, высушивание, действие горячего воздуха/пара;</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00348">
        <w:rPr>
          <w:rFonts w:ascii="Times New Roman" w:eastAsia="Times New Roman" w:hAnsi="Times New Roman" w:cs="Times New Roman"/>
          <w:color w:val="000000"/>
          <w:sz w:val="28"/>
          <w:szCs w:val="28"/>
          <w:u w:val="single"/>
          <w:lang w:eastAsia="ru-RU"/>
        </w:rPr>
        <w:t xml:space="preserve">б) </w:t>
      </w:r>
      <w:r w:rsidRPr="00000348">
        <w:rPr>
          <w:rFonts w:ascii="Times New Roman" w:eastAsia="Times New Roman" w:hAnsi="Times New Roman" w:cs="Times New Roman"/>
          <w:i/>
          <w:iCs/>
          <w:color w:val="000000"/>
          <w:sz w:val="28"/>
          <w:szCs w:val="28"/>
          <w:u w:val="single"/>
          <w:lang w:eastAsia="ru-RU"/>
        </w:rPr>
        <w:t>низких   температур</w:t>
      </w:r>
      <w:r w:rsidRPr="00000348">
        <w:rPr>
          <w:rFonts w:ascii="Times New Roman" w:eastAsia="Times New Roman" w:hAnsi="Times New Roman" w:cs="Times New Roman"/>
          <w:i/>
          <w:iCs/>
          <w:color w:val="000000"/>
          <w:sz w:val="28"/>
          <w:szCs w:val="28"/>
          <w:lang w:eastAsia="ru-RU"/>
        </w:rPr>
        <w:t xml:space="preserve">: </w:t>
      </w:r>
      <w:r w:rsidRPr="00000348">
        <w:rPr>
          <w:rFonts w:ascii="Times New Roman" w:eastAsia="Times New Roman" w:hAnsi="Times New Roman" w:cs="Times New Roman"/>
          <w:color w:val="000000"/>
          <w:sz w:val="28"/>
          <w:szCs w:val="28"/>
          <w:lang w:eastAsia="ru-RU"/>
        </w:rPr>
        <w:t>охлаждение, замораживание (временно приостанавливает       жизнедеятельность       патогенных       м/о бактериостатическое действие)</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u w:val="single"/>
          <w:lang w:eastAsia="ru-RU"/>
        </w:rPr>
        <w:t xml:space="preserve">в) </w:t>
      </w:r>
      <w:r w:rsidRPr="00000348">
        <w:rPr>
          <w:rFonts w:ascii="Times New Roman" w:eastAsia="Times New Roman" w:hAnsi="Times New Roman" w:cs="Times New Roman"/>
          <w:i/>
          <w:iCs/>
          <w:color w:val="000000"/>
          <w:sz w:val="28"/>
          <w:szCs w:val="28"/>
          <w:u w:val="single"/>
          <w:lang w:eastAsia="ru-RU"/>
        </w:rPr>
        <w:t>лучистой энергии</w:t>
      </w:r>
      <w:r w:rsidRPr="00000348">
        <w:rPr>
          <w:rFonts w:ascii="Times New Roman" w:eastAsia="Times New Roman" w:hAnsi="Times New Roman" w:cs="Times New Roman"/>
          <w:i/>
          <w:iCs/>
          <w:color w:val="000000"/>
          <w:sz w:val="28"/>
          <w:szCs w:val="28"/>
          <w:lang w:eastAsia="ru-RU"/>
        </w:rPr>
        <w:t xml:space="preserve">: </w:t>
      </w:r>
      <w:r w:rsidRPr="00000348">
        <w:rPr>
          <w:rFonts w:ascii="Times New Roman" w:eastAsia="Times New Roman" w:hAnsi="Times New Roman" w:cs="Times New Roman"/>
          <w:color w:val="000000"/>
          <w:sz w:val="28"/>
          <w:szCs w:val="28"/>
          <w:lang w:eastAsia="ru-RU"/>
        </w:rPr>
        <w:t>УФО, ультразвук, ионизирующие излучение, токи УВЧ и др.</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i/>
          <w:color w:val="000000"/>
          <w:sz w:val="28"/>
          <w:szCs w:val="28"/>
          <w:lang w:eastAsia="ru-RU"/>
        </w:rPr>
        <w:t xml:space="preserve">3. </w:t>
      </w:r>
      <w:r w:rsidRPr="00000348">
        <w:rPr>
          <w:rFonts w:ascii="Times New Roman" w:eastAsia="Times New Roman" w:hAnsi="Times New Roman" w:cs="Times New Roman"/>
          <w:b/>
          <w:i/>
          <w:color w:val="000000"/>
          <w:sz w:val="28"/>
          <w:szCs w:val="28"/>
          <w:u w:val="single"/>
          <w:lang w:eastAsia="ru-RU"/>
        </w:rPr>
        <w:t>Биологический метод</w:t>
      </w:r>
      <w:r w:rsidRPr="00000348">
        <w:rPr>
          <w:rFonts w:ascii="Times New Roman" w:eastAsia="Times New Roman" w:hAnsi="Times New Roman" w:cs="Times New Roman"/>
          <w:b/>
          <w:i/>
          <w:color w:val="000000"/>
          <w:sz w:val="28"/>
          <w:szCs w:val="28"/>
          <w:lang w:eastAsia="ru-RU"/>
        </w:rPr>
        <w:t xml:space="preserve"> – </w:t>
      </w:r>
      <w:r w:rsidRPr="00000348">
        <w:rPr>
          <w:rFonts w:ascii="Times New Roman" w:eastAsia="Times New Roman" w:hAnsi="Times New Roman" w:cs="Times New Roman"/>
          <w:color w:val="000000"/>
          <w:sz w:val="28"/>
          <w:szCs w:val="28"/>
          <w:lang w:eastAsia="ru-RU"/>
        </w:rPr>
        <w:t>основан на использовании биологических процессов при антагонистическом взаимодействии микроорганизмов в естественных условиях.</w:t>
      </w:r>
    </w:p>
    <w:p w:rsidR="009F7392" w:rsidRPr="00167BBA"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i/>
          <w:color w:val="000000"/>
          <w:sz w:val="28"/>
          <w:szCs w:val="28"/>
          <w:lang w:eastAsia="ru-RU"/>
        </w:rPr>
        <w:t>4.</w:t>
      </w:r>
      <w:r w:rsidR="00167BBA">
        <w:rPr>
          <w:rFonts w:ascii="Times New Roman" w:eastAsia="Times New Roman" w:hAnsi="Times New Roman" w:cs="Times New Roman"/>
          <w:b/>
          <w:i/>
          <w:color w:val="000000"/>
          <w:sz w:val="28"/>
          <w:szCs w:val="28"/>
          <w:lang w:eastAsia="ru-RU"/>
        </w:rPr>
        <w:t xml:space="preserve"> </w:t>
      </w:r>
      <w:r w:rsidRPr="00000348">
        <w:rPr>
          <w:rFonts w:ascii="Times New Roman" w:eastAsia="Times New Roman" w:hAnsi="Times New Roman" w:cs="Times New Roman"/>
          <w:b/>
          <w:i/>
          <w:color w:val="000000"/>
          <w:sz w:val="28"/>
          <w:szCs w:val="28"/>
          <w:u w:val="single"/>
          <w:lang w:eastAsia="ru-RU"/>
        </w:rPr>
        <w:t>Комбинированный метод</w:t>
      </w:r>
      <w:r w:rsidRPr="00000348">
        <w:rPr>
          <w:rFonts w:ascii="Times New Roman" w:eastAsia="Times New Roman" w:hAnsi="Times New Roman" w:cs="Times New Roman"/>
          <w:color w:val="000000"/>
          <w:sz w:val="28"/>
          <w:szCs w:val="28"/>
          <w:lang w:eastAsia="ru-RU"/>
        </w:rPr>
        <w:t xml:space="preserve"> - основан на применении нескольких методов одновременно (физический +</w:t>
      </w:r>
      <w:r w:rsidR="00167BBA">
        <w:rPr>
          <w:rFonts w:ascii="Times New Roman" w:eastAsia="Times New Roman" w:hAnsi="Times New Roman" w:cs="Times New Roman"/>
          <w:color w:val="000000"/>
          <w:sz w:val="28"/>
          <w:szCs w:val="28"/>
          <w:lang w:eastAsia="ru-RU"/>
        </w:rPr>
        <w:t xml:space="preserve"> </w:t>
      </w:r>
      <w:r w:rsidRPr="00000348">
        <w:rPr>
          <w:rFonts w:ascii="Times New Roman" w:eastAsia="Times New Roman" w:hAnsi="Times New Roman" w:cs="Times New Roman"/>
          <w:color w:val="000000"/>
          <w:sz w:val="28"/>
          <w:szCs w:val="28"/>
          <w:lang w:eastAsia="ru-RU"/>
        </w:rPr>
        <w:t>химический, паровоздушный, пароформалиновый).</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i/>
          <w:color w:val="000000"/>
          <w:sz w:val="28"/>
          <w:szCs w:val="28"/>
          <w:lang w:eastAsia="ru-RU"/>
        </w:rPr>
        <w:t xml:space="preserve">5. </w:t>
      </w:r>
      <w:r w:rsidRPr="00000348">
        <w:rPr>
          <w:rFonts w:ascii="Times New Roman" w:eastAsia="Times New Roman" w:hAnsi="Times New Roman" w:cs="Times New Roman"/>
          <w:b/>
          <w:i/>
          <w:color w:val="000000"/>
          <w:sz w:val="28"/>
          <w:szCs w:val="28"/>
          <w:u w:val="single"/>
          <w:lang w:eastAsia="ru-RU"/>
        </w:rPr>
        <w:t>Химический метод</w:t>
      </w:r>
      <w:r w:rsidRPr="00000348">
        <w:rPr>
          <w:rFonts w:ascii="Times New Roman" w:eastAsia="Times New Roman" w:hAnsi="Times New Roman" w:cs="Times New Roman"/>
          <w:color w:val="000000"/>
          <w:sz w:val="28"/>
          <w:szCs w:val="28"/>
          <w:lang w:eastAsia="ru-RU"/>
        </w:rPr>
        <w:t xml:space="preserve"> - основан на использовании различных химических веществ. Различают 7 групп химических средств дезинфекции, каждая из них обладает различной степенью бактерицидных, </w:t>
      </w:r>
      <w:proofErr w:type="spellStart"/>
      <w:r w:rsidRPr="00000348">
        <w:rPr>
          <w:rFonts w:ascii="Times New Roman" w:eastAsia="Times New Roman" w:hAnsi="Times New Roman" w:cs="Times New Roman"/>
          <w:color w:val="000000"/>
          <w:sz w:val="28"/>
          <w:szCs w:val="28"/>
          <w:lang w:eastAsia="ru-RU"/>
        </w:rPr>
        <w:t>фунгицидных</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вирулицидных</w:t>
      </w:r>
      <w:proofErr w:type="spellEnd"/>
      <w:r w:rsidRPr="00000348">
        <w:rPr>
          <w:rFonts w:ascii="Times New Roman" w:eastAsia="Times New Roman" w:hAnsi="Times New Roman" w:cs="Times New Roman"/>
          <w:color w:val="000000"/>
          <w:sz w:val="28"/>
          <w:szCs w:val="28"/>
          <w:lang w:eastAsia="ru-RU"/>
        </w:rPr>
        <w:t xml:space="preserve"> и </w:t>
      </w:r>
      <w:proofErr w:type="spellStart"/>
      <w:r w:rsidRPr="00000348">
        <w:rPr>
          <w:rFonts w:ascii="Times New Roman" w:eastAsia="Times New Roman" w:hAnsi="Times New Roman" w:cs="Times New Roman"/>
          <w:color w:val="000000"/>
          <w:sz w:val="28"/>
          <w:szCs w:val="28"/>
          <w:lang w:eastAsia="ru-RU"/>
        </w:rPr>
        <w:t>спороцидных</w:t>
      </w:r>
      <w:proofErr w:type="spellEnd"/>
      <w:r w:rsidRPr="00000348">
        <w:rPr>
          <w:rFonts w:ascii="Times New Roman" w:eastAsia="Times New Roman" w:hAnsi="Times New Roman" w:cs="Times New Roman"/>
          <w:color w:val="000000"/>
          <w:sz w:val="28"/>
          <w:szCs w:val="28"/>
          <w:lang w:eastAsia="ru-RU"/>
        </w:rPr>
        <w:t xml:space="preserve"> действий. </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color w:val="000000"/>
          <w:sz w:val="28"/>
          <w:szCs w:val="28"/>
          <w:lang w:eastAsia="ru-RU"/>
        </w:rPr>
        <w:lastRenderedPageBreak/>
        <w:t>1.</w:t>
      </w:r>
      <w:r w:rsidR="00167BBA">
        <w:rPr>
          <w:rFonts w:ascii="Times New Roman" w:eastAsia="Times New Roman" w:hAnsi="Times New Roman" w:cs="Times New Roman"/>
          <w:b/>
          <w:color w:val="000000"/>
          <w:sz w:val="28"/>
          <w:szCs w:val="28"/>
          <w:lang w:eastAsia="ru-RU"/>
        </w:rPr>
        <w:t xml:space="preserve"> </w:t>
      </w:r>
      <w:r w:rsidRPr="00000348">
        <w:rPr>
          <w:rFonts w:ascii="Times New Roman" w:eastAsia="Times New Roman" w:hAnsi="Times New Roman" w:cs="Times New Roman"/>
          <w:b/>
          <w:color w:val="000000"/>
          <w:sz w:val="28"/>
          <w:szCs w:val="28"/>
          <w:lang w:eastAsia="ru-RU"/>
        </w:rPr>
        <w:t>Галогенсодержащие соединения</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Активными веществами соединений этой группы являются хлор, йод или бром. Наиболее часто используются хлорсодержащие препараты: хлорная известь, </w:t>
      </w:r>
      <w:proofErr w:type="spellStart"/>
      <w:r w:rsidRPr="00000348">
        <w:rPr>
          <w:rFonts w:ascii="Times New Roman" w:eastAsia="Times New Roman" w:hAnsi="Times New Roman" w:cs="Times New Roman"/>
          <w:color w:val="000000"/>
          <w:sz w:val="28"/>
          <w:szCs w:val="28"/>
          <w:lang w:eastAsia="ru-RU"/>
        </w:rPr>
        <w:t>Гипохлорид</w:t>
      </w:r>
      <w:proofErr w:type="spellEnd"/>
      <w:r w:rsidRPr="00000348">
        <w:rPr>
          <w:rFonts w:ascii="Times New Roman" w:eastAsia="Times New Roman" w:hAnsi="Times New Roman" w:cs="Times New Roman"/>
          <w:color w:val="000000"/>
          <w:sz w:val="28"/>
          <w:szCs w:val="28"/>
          <w:lang w:eastAsia="ru-RU"/>
        </w:rPr>
        <w:t xml:space="preserve"> кальция, Жавель, </w:t>
      </w:r>
      <w:proofErr w:type="spellStart"/>
      <w:r w:rsidRPr="00000348">
        <w:rPr>
          <w:rFonts w:ascii="Times New Roman" w:eastAsia="Times New Roman" w:hAnsi="Times New Roman" w:cs="Times New Roman"/>
          <w:color w:val="000000"/>
          <w:sz w:val="28"/>
          <w:szCs w:val="28"/>
          <w:lang w:eastAsia="ru-RU"/>
        </w:rPr>
        <w:t>маранон</w:t>
      </w:r>
      <w:proofErr w:type="spellEnd"/>
      <w:r w:rsidRPr="00000348">
        <w:rPr>
          <w:rFonts w:ascii="Times New Roman" w:eastAsia="Times New Roman" w:hAnsi="Times New Roman" w:cs="Times New Roman"/>
          <w:color w:val="000000"/>
          <w:sz w:val="28"/>
          <w:szCs w:val="28"/>
          <w:lang w:eastAsia="ru-RU"/>
        </w:rPr>
        <w:t xml:space="preserve"> Х, Хлорамин</w:t>
      </w:r>
      <w:proofErr w:type="gramStart"/>
      <w:r w:rsidRPr="00000348">
        <w:rPr>
          <w:rFonts w:ascii="Times New Roman" w:eastAsia="Times New Roman" w:hAnsi="Times New Roman" w:cs="Times New Roman"/>
          <w:color w:val="000000"/>
          <w:sz w:val="28"/>
          <w:szCs w:val="28"/>
          <w:lang w:eastAsia="ru-RU"/>
        </w:rPr>
        <w:t xml:space="preserve"> Б</w:t>
      </w:r>
      <w:proofErr w:type="gramEnd"/>
      <w:r w:rsidRPr="00000348">
        <w:rPr>
          <w:rFonts w:ascii="Times New Roman" w:eastAsia="Times New Roman" w:hAnsi="Times New Roman" w:cs="Times New Roman"/>
          <w:color w:val="000000"/>
          <w:sz w:val="28"/>
          <w:szCs w:val="28"/>
          <w:lang w:eastAsia="ru-RU"/>
        </w:rPr>
        <w:t xml:space="preserve">, ХБД, </w:t>
      </w:r>
      <w:proofErr w:type="spellStart"/>
      <w:r w:rsidRPr="00000348">
        <w:rPr>
          <w:rFonts w:ascii="Times New Roman" w:eastAsia="Times New Roman" w:hAnsi="Times New Roman" w:cs="Times New Roman"/>
          <w:color w:val="000000"/>
          <w:sz w:val="28"/>
          <w:szCs w:val="28"/>
          <w:lang w:eastAsia="ru-RU"/>
        </w:rPr>
        <w:t>Клорсепт</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Пресепт</w:t>
      </w:r>
      <w:proofErr w:type="spellEnd"/>
      <w:r w:rsidRPr="00000348">
        <w:rPr>
          <w:rFonts w:ascii="Times New Roman" w:eastAsia="Times New Roman" w:hAnsi="Times New Roman" w:cs="Times New Roman"/>
          <w:color w:val="000000"/>
          <w:sz w:val="28"/>
          <w:szCs w:val="28"/>
          <w:lang w:eastAsia="ru-RU"/>
        </w:rPr>
        <w:t>, Де – хлор,</w:t>
      </w:r>
      <w:r w:rsidR="00167BBA">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sz w:val="28"/>
          <w:szCs w:val="28"/>
          <w:lang w:eastAsia="ru-RU"/>
        </w:rPr>
        <w:t>Сульфохлорантин</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Пресепт</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хлоргексидин</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глюконат</w:t>
      </w:r>
      <w:proofErr w:type="spellEnd"/>
      <w:r w:rsidRPr="00000348">
        <w:rPr>
          <w:rFonts w:ascii="Times New Roman" w:eastAsia="Times New Roman" w:hAnsi="Times New Roman" w:cs="Times New Roman"/>
          <w:sz w:val="28"/>
          <w:szCs w:val="28"/>
          <w:lang w:eastAsia="ru-RU"/>
        </w:rPr>
        <w:t xml:space="preserve"> и т.д.</w:t>
      </w:r>
      <w:r w:rsidRPr="00000348">
        <w:rPr>
          <w:rFonts w:ascii="Times New Roman" w:eastAsia="Times New Roman" w:hAnsi="Times New Roman" w:cs="Times New Roman"/>
          <w:sz w:val="24"/>
          <w:szCs w:val="24"/>
          <w:lang w:eastAsia="ru-RU"/>
        </w:rPr>
        <w:t> </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 С точки зрения современных требований хлорсодержащие соединения имеют ряд </w:t>
      </w:r>
      <w:r w:rsidRPr="00000348">
        <w:rPr>
          <w:rFonts w:ascii="Times New Roman" w:eastAsia="Times New Roman" w:hAnsi="Times New Roman" w:cs="Times New Roman"/>
          <w:b/>
          <w:i/>
          <w:color w:val="000000"/>
          <w:sz w:val="28"/>
          <w:szCs w:val="28"/>
          <w:u w:val="single"/>
          <w:lang w:eastAsia="ru-RU"/>
        </w:rPr>
        <w:t>положительных свойств</w:t>
      </w:r>
      <w:r w:rsidRPr="00000348">
        <w:rPr>
          <w:rFonts w:ascii="Times New Roman" w:eastAsia="Times New Roman" w:hAnsi="Times New Roman" w:cs="Times New Roman"/>
          <w:color w:val="000000"/>
          <w:sz w:val="28"/>
          <w:szCs w:val="28"/>
          <w:lang w:eastAsia="ru-RU"/>
        </w:rPr>
        <w:t>. Это:</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высокая активность;</w:t>
      </w:r>
    </w:p>
    <w:p w:rsidR="00000348" w:rsidRPr="00000348" w:rsidRDefault="00000348" w:rsidP="00175955">
      <w:pPr>
        <w:spacing w:after="0" w:line="360" w:lineRule="auto"/>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широкий спектр антимикробного действия;</w:t>
      </w:r>
    </w:p>
    <w:p w:rsidR="00000348" w:rsidRPr="00000348" w:rsidRDefault="00000348" w:rsidP="00175955">
      <w:pPr>
        <w:spacing w:after="0" w:line="360" w:lineRule="auto"/>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отбеливающий эффект;</w:t>
      </w:r>
    </w:p>
    <w:p w:rsidR="00000348" w:rsidRPr="00000348" w:rsidRDefault="00000348" w:rsidP="00175955">
      <w:pPr>
        <w:spacing w:after="0" w:line="360" w:lineRule="auto"/>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гомогенизирующая способность.</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К числу их </w:t>
      </w:r>
      <w:r w:rsidRPr="00000348">
        <w:rPr>
          <w:rFonts w:ascii="Times New Roman" w:eastAsia="Times New Roman" w:hAnsi="Times New Roman" w:cs="Times New Roman"/>
          <w:b/>
          <w:i/>
          <w:color w:val="000000"/>
          <w:sz w:val="28"/>
          <w:szCs w:val="28"/>
          <w:u w:val="single"/>
          <w:lang w:eastAsia="ru-RU"/>
        </w:rPr>
        <w:t>недостатков</w:t>
      </w:r>
      <w:r w:rsidR="00167BBA">
        <w:rPr>
          <w:rFonts w:ascii="Times New Roman" w:eastAsia="Times New Roman" w:hAnsi="Times New Roman" w:cs="Times New Roman"/>
          <w:b/>
          <w:i/>
          <w:color w:val="000000"/>
          <w:sz w:val="28"/>
          <w:szCs w:val="28"/>
          <w:u w:val="single"/>
          <w:lang w:eastAsia="ru-RU"/>
        </w:rPr>
        <w:t xml:space="preserve"> </w:t>
      </w:r>
      <w:r w:rsidRPr="00000348">
        <w:rPr>
          <w:rFonts w:ascii="Times New Roman" w:eastAsia="Times New Roman" w:hAnsi="Times New Roman" w:cs="Times New Roman"/>
          <w:color w:val="000000"/>
          <w:sz w:val="28"/>
          <w:szCs w:val="28"/>
          <w:lang w:eastAsia="ru-RU"/>
        </w:rPr>
        <w:t>относятся:</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токсичность, неблагоприятное воздействие на окружающую среду из-за окисляющего действия;</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резкое снижение активности в   присутствии   органических веществ;</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корродирующее действие на металлы;</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снижение прочности тканей.</w:t>
      </w:r>
    </w:p>
    <w:p w:rsidR="00557349"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Соединения этого класса используются в основном для дезинфекции поверхностей в лечебно - профилактических учреждениях (ЛПУ), санитарно – технического оборудования, белья и уборочного материала, предметов ухода, изделий медицинского назначения.</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b/>
          <w:color w:val="000000"/>
          <w:sz w:val="28"/>
          <w:szCs w:val="28"/>
          <w:lang w:eastAsia="ru-RU"/>
        </w:rPr>
        <w:t>2.</w:t>
      </w:r>
      <w:r w:rsidR="00167BBA">
        <w:rPr>
          <w:rFonts w:ascii="Times New Roman" w:eastAsia="Times New Roman" w:hAnsi="Times New Roman" w:cs="Times New Roman"/>
          <w:b/>
          <w:color w:val="000000"/>
          <w:sz w:val="28"/>
          <w:szCs w:val="28"/>
          <w:lang w:eastAsia="ru-RU"/>
        </w:rPr>
        <w:t xml:space="preserve"> </w:t>
      </w:r>
      <w:r w:rsidRPr="00000348">
        <w:rPr>
          <w:rFonts w:ascii="Times New Roman" w:eastAsia="Times New Roman" w:hAnsi="Times New Roman" w:cs="Times New Roman"/>
          <w:b/>
          <w:color w:val="000000"/>
          <w:sz w:val="28"/>
          <w:szCs w:val="28"/>
          <w:lang w:eastAsia="ru-RU"/>
        </w:rPr>
        <w:t>Перекисные соединения (кислородсодержащие)</w:t>
      </w:r>
    </w:p>
    <w:p w:rsidR="00000348" w:rsidRPr="00000348" w:rsidRDefault="00000348" w:rsidP="00175955">
      <w:pPr>
        <w:spacing w:after="0" w:line="360" w:lineRule="auto"/>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Анализ рынка дезинфицирующих средств, содержащих окислители с перекисной структурой, позволяет сделать вывод, что из них чаще всего используются </w:t>
      </w:r>
      <w:proofErr w:type="spellStart"/>
      <w:r w:rsidRPr="00000348">
        <w:rPr>
          <w:rFonts w:ascii="Times New Roman" w:eastAsia="Times New Roman" w:hAnsi="Times New Roman" w:cs="Times New Roman"/>
          <w:color w:val="000000"/>
          <w:sz w:val="28"/>
          <w:szCs w:val="28"/>
          <w:lang w:eastAsia="ru-RU"/>
        </w:rPr>
        <w:t>пероксид</w:t>
      </w:r>
      <w:proofErr w:type="spellEnd"/>
      <w:r w:rsidRPr="00000348">
        <w:rPr>
          <w:rFonts w:ascii="Times New Roman" w:eastAsia="Times New Roman" w:hAnsi="Times New Roman" w:cs="Times New Roman"/>
          <w:color w:val="000000"/>
          <w:sz w:val="28"/>
          <w:szCs w:val="28"/>
          <w:lang w:eastAsia="ru-RU"/>
        </w:rPr>
        <w:t xml:space="preserve"> водорода, </w:t>
      </w:r>
      <w:proofErr w:type="spellStart"/>
      <w:r w:rsidRPr="00000348">
        <w:rPr>
          <w:rFonts w:ascii="Times New Roman" w:eastAsia="Times New Roman" w:hAnsi="Times New Roman" w:cs="Times New Roman"/>
          <w:color w:val="000000"/>
          <w:sz w:val="28"/>
          <w:szCs w:val="28"/>
          <w:lang w:eastAsia="ru-RU"/>
        </w:rPr>
        <w:t>надуксусная</w:t>
      </w:r>
      <w:proofErr w:type="spellEnd"/>
      <w:r w:rsidRPr="00000348">
        <w:rPr>
          <w:rFonts w:ascii="Times New Roman" w:eastAsia="Times New Roman" w:hAnsi="Times New Roman" w:cs="Times New Roman"/>
          <w:color w:val="000000"/>
          <w:sz w:val="28"/>
          <w:szCs w:val="28"/>
          <w:lang w:eastAsia="ru-RU"/>
        </w:rPr>
        <w:t xml:space="preserve"> кислота, персульфат натрия, </w:t>
      </w:r>
      <w:proofErr w:type="spellStart"/>
      <w:r w:rsidRPr="00000348">
        <w:rPr>
          <w:rFonts w:ascii="Times New Roman" w:eastAsia="Times New Roman" w:hAnsi="Times New Roman" w:cs="Times New Roman"/>
          <w:color w:val="000000"/>
          <w:sz w:val="28"/>
          <w:szCs w:val="28"/>
          <w:lang w:eastAsia="ru-RU"/>
        </w:rPr>
        <w:t>Первомур</w:t>
      </w:r>
      <w:proofErr w:type="spellEnd"/>
      <w:r w:rsidRPr="00000348">
        <w:rPr>
          <w:rFonts w:ascii="Times New Roman" w:eastAsia="Times New Roman" w:hAnsi="Times New Roman" w:cs="Times New Roman"/>
          <w:color w:val="000000"/>
          <w:sz w:val="28"/>
          <w:szCs w:val="28"/>
          <w:lang w:eastAsia="ru-RU"/>
        </w:rPr>
        <w:t xml:space="preserve"> (38% раствор Н</w:t>
      </w:r>
      <w:r w:rsidRPr="00000348">
        <w:rPr>
          <w:rFonts w:ascii="Times New Roman" w:eastAsia="Times New Roman" w:hAnsi="Times New Roman" w:cs="Times New Roman"/>
          <w:color w:val="000000"/>
          <w:sz w:val="28"/>
          <w:szCs w:val="28"/>
          <w:vertAlign w:val="subscript"/>
          <w:lang w:eastAsia="ru-RU"/>
        </w:rPr>
        <w:t>2</w:t>
      </w:r>
      <w:r w:rsidRPr="00000348">
        <w:rPr>
          <w:rFonts w:ascii="Times New Roman" w:eastAsia="Times New Roman" w:hAnsi="Times New Roman" w:cs="Times New Roman"/>
          <w:color w:val="000000"/>
          <w:sz w:val="28"/>
          <w:szCs w:val="28"/>
          <w:lang w:eastAsia="ru-RU"/>
        </w:rPr>
        <w:t>О</w:t>
      </w:r>
      <w:r w:rsidRPr="00000348">
        <w:rPr>
          <w:rFonts w:ascii="Times New Roman" w:eastAsia="Times New Roman" w:hAnsi="Times New Roman" w:cs="Times New Roman"/>
          <w:color w:val="000000"/>
          <w:sz w:val="28"/>
          <w:szCs w:val="28"/>
          <w:vertAlign w:val="subscript"/>
          <w:lang w:eastAsia="ru-RU"/>
        </w:rPr>
        <w:t>2</w:t>
      </w:r>
      <w:r w:rsidRPr="00000348">
        <w:rPr>
          <w:rFonts w:ascii="Times New Roman" w:eastAsia="Times New Roman" w:hAnsi="Times New Roman" w:cs="Times New Roman"/>
          <w:color w:val="000000"/>
          <w:sz w:val="28"/>
          <w:szCs w:val="28"/>
          <w:lang w:eastAsia="ru-RU"/>
        </w:rPr>
        <w:t xml:space="preserve"> и муравьиная кислота), </w:t>
      </w:r>
      <w:proofErr w:type="spellStart"/>
      <w:r w:rsidRPr="00000348">
        <w:rPr>
          <w:rFonts w:ascii="Times New Roman" w:eastAsia="Times New Roman" w:hAnsi="Times New Roman" w:cs="Times New Roman"/>
          <w:color w:val="000000"/>
          <w:sz w:val="28"/>
          <w:szCs w:val="28"/>
          <w:lang w:eastAsia="ru-RU"/>
        </w:rPr>
        <w:t>Дезоксон</w:t>
      </w:r>
      <w:proofErr w:type="spellEnd"/>
      <w:r w:rsidRPr="00000348">
        <w:rPr>
          <w:rFonts w:ascii="Times New Roman" w:eastAsia="Times New Roman" w:hAnsi="Times New Roman" w:cs="Times New Roman"/>
          <w:color w:val="000000"/>
          <w:sz w:val="28"/>
          <w:szCs w:val="28"/>
          <w:lang w:eastAsia="ru-RU"/>
        </w:rPr>
        <w:t xml:space="preserve"> 1, </w:t>
      </w:r>
      <w:proofErr w:type="spellStart"/>
      <w:r w:rsidRPr="00000348">
        <w:rPr>
          <w:rFonts w:ascii="Times New Roman" w:eastAsia="Times New Roman" w:hAnsi="Times New Roman" w:cs="Times New Roman"/>
          <w:sz w:val="28"/>
          <w:szCs w:val="28"/>
          <w:lang w:eastAsia="ru-RU"/>
        </w:rPr>
        <w:t>Оксидезин</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Пероксимед</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Окадез</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Клиндезин</w:t>
      </w:r>
      <w:proofErr w:type="spellEnd"/>
      <w:r w:rsidRPr="00000348">
        <w:rPr>
          <w:rFonts w:ascii="Times New Roman" w:eastAsia="Times New Roman" w:hAnsi="Times New Roman" w:cs="Times New Roman"/>
          <w:sz w:val="28"/>
          <w:szCs w:val="28"/>
          <w:lang w:eastAsia="ru-RU"/>
        </w:rPr>
        <w:t xml:space="preserve"> Окси, </w:t>
      </w:r>
      <w:proofErr w:type="spellStart"/>
      <w:r w:rsidRPr="00000348">
        <w:rPr>
          <w:rFonts w:ascii="Times New Roman" w:eastAsia="Times New Roman" w:hAnsi="Times New Roman" w:cs="Times New Roman"/>
          <w:sz w:val="28"/>
          <w:szCs w:val="28"/>
          <w:lang w:eastAsia="ru-RU"/>
        </w:rPr>
        <w:t>Виркон</w:t>
      </w:r>
      <w:proofErr w:type="spellEnd"/>
      <w:r w:rsidRPr="00000348">
        <w:rPr>
          <w:rFonts w:ascii="Times New Roman" w:eastAsia="Times New Roman" w:hAnsi="Times New Roman" w:cs="Times New Roman"/>
          <w:sz w:val="28"/>
          <w:szCs w:val="28"/>
          <w:lang w:eastAsia="ru-RU"/>
        </w:rPr>
        <w:t>.</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Основным представителем дезинфицирующих средств этой группы является пероксид водорода, </w:t>
      </w:r>
      <w:r w:rsidRPr="00000348">
        <w:rPr>
          <w:rFonts w:ascii="Times New Roman" w:eastAsia="Times New Roman" w:hAnsi="Times New Roman" w:cs="Times New Roman"/>
          <w:b/>
          <w:color w:val="000000"/>
          <w:sz w:val="28"/>
          <w:szCs w:val="28"/>
          <w:u w:val="single"/>
          <w:lang w:eastAsia="ru-RU"/>
        </w:rPr>
        <w:t>(+)</w:t>
      </w:r>
      <w:r w:rsidRPr="00000348">
        <w:rPr>
          <w:rFonts w:ascii="Times New Roman" w:eastAsia="Times New Roman" w:hAnsi="Times New Roman" w:cs="Times New Roman"/>
          <w:color w:val="000000"/>
          <w:sz w:val="28"/>
          <w:szCs w:val="28"/>
          <w:lang w:eastAsia="ru-RU"/>
        </w:rPr>
        <w:t xml:space="preserve"> отличающийся широким спектром антимикробного действия, экологической безопасностью.</w:t>
      </w:r>
    </w:p>
    <w:p w:rsidR="00000348" w:rsidRPr="00000348" w:rsidRDefault="00000348" w:rsidP="00175955">
      <w:pPr>
        <w:spacing w:after="0" w:line="360" w:lineRule="auto"/>
        <w:jc w:val="both"/>
        <w:rPr>
          <w:rFonts w:ascii="Times New Roman" w:eastAsia="Times New Roman" w:hAnsi="Times New Roman" w:cs="Times New Roman"/>
          <w:b/>
          <w:i/>
          <w:color w:val="000000"/>
          <w:sz w:val="28"/>
          <w:szCs w:val="28"/>
          <w:u w:val="single"/>
          <w:lang w:eastAsia="ru-RU"/>
        </w:rPr>
      </w:pPr>
      <w:r w:rsidRPr="00000348">
        <w:rPr>
          <w:rFonts w:ascii="Times New Roman" w:eastAsia="Times New Roman" w:hAnsi="Times New Roman" w:cs="Times New Roman"/>
          <w:b/>
          <w:i/>
          <w:color w:val="000000"/>
          <w:sz w:val="28"/>
          <w:szCs w:val="28"/>
          <w:u w:val="single"/>
          <w:lang w:eastAsia="ru-RU"/>
        </w:rPr>
        <w:lastRenderedPageBreak/>
        <w:t xml:space="preserve">Недостатки (-): </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при попадании на кожу вызывает химические ожоги;</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оказывает раздражающее действие на слизистые глаз и дыхательных путей;</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разрушает и обесцвечивает ткани;</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вызывает коррозию металлов;</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растворы пероксида водорода недостаточно стабильны.</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b/>
          <w:color w:val="000000"/>
          <w:sz w:val="28"/>
          <w:szCs w:val="28"/>
          <w:lang w:eastAsia="ru-RU"/>
        </w:rPr>
        <w:t>3. Альдегиды</w:t>
      </w:r>
    </w:p>
    <w:p w:rsidR="00000348" w:rsidRPr="00000348" w:rsidRDefault="00000348" w:rsidP="00175955">
      <w:pPr>
        <w:spacing w:after="0" w:line="360" w:lineRule="auto"/>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sz w:val="28"/>
          <w:szCs w:val="28"/>
          <w:lang w:eastAsia="ru-RU"/>
        </w:rPr>
        <w:t xml:space="preserve">В состав </w:t>
      </w:r>
      <w:proofErr w:type="spellStart"/>
      <w:r w:rsidRPr="00000348">
        <w:rPr>
          <w:rFonts w:ascii="Times New Roman" w:eastAsia="Times New Roman" w:hAnsi="Times New Roman" w:cs="Times New Roman"/>
          <w:sz w:val="28"/>
          <w:szCs w:val="28"/>
          <w:lang w:eastAsia="ru-RU"/>
        </w:rPr>
        <w:t>а</w:t>
      </w:r>
      <w:r w:rsidRPr="00000348">
        <w:rPr>
          <w:rFonts w:ascii="Times New Roman" w:eastAsia="Times New Roman" w:hAnsi="Times New Roman" w:cs="Times New Roman"/>
          <w:bCs/>
          <w:sz w:val="28"/>
          <w:szCs w:val="28"/>
          <w:lang w:eastAsia="ru-RU"/>
        </w:rPr>
        <w:t>льдегидсодержащих</w:t>
      </w:r>
      <w:proofErr w:type="spellEnd"/>
      <w:r w:rsidRPr="00000348">
        <w:rPr>
          <w:rFonts w:ascii="Times New Roman" w:eastAsia="Times New Roman" w:hAnsi="Times New Roman" w:cs="Times New Roman"/>
          <w:bCs/>
          <w:sz w:val="28"/>
          <w:szCs w:val="28"/>
          <w:lang w:eastAsia="ru-RU"/>
        </w:rPr>
        <w:t xml:space="preserve"> средств</w:t>
      </w:r>
      <w:r w:rsidRPr="00000348">
        <w:rPr>
          <w:rFonts w:ascii="Times New Roman" w:eastAsia="Times New Roman" w:hAnsi="Times New Roman" w:cs="Times New Roman"/>
          <w:sz w:val="28"/>
          <w:szCs w:val="28"/>
          <w:lang w:eastAsia="ru-RU"/>
        </w:rPr>
        <w:t xml:space="preserve"> входят </w:t>
      </w:r>
      <w:proofErr w:type="spellStart"/>
      <w:r w:rsidRPr="00000348">
        <w:rPr>
          <w:rFonts w:ascii="Times New Roman" w:eastAsia="Times New Roman" w:hAnsi="Times New Roman" w:cs="Times New Roman"/>
          <w:sz w:val="28"/>
          <w:szCs w:val="28"/>
          <w:lang w:eastAsia="ru-RU"/>
        </w:rPr>
        <w:t>глутаровый</w:t>
      </w:r>
      <w:proofErr w:type="spellEnd"/>
      <w:r w:rsidRPr="00000348">
        <w:rPr>
          <w:rFonts w:ascii="Times New Roman" w:eastAsia="Times New Roman" w:hAnsi="Times New Roman" w:cs="Times New Roman"/>
          <w:sz w:val="28"/>
          <w:szCs w:val="28"/>
          <w:lang w:eastAsia="ru-RU"/>
        </w:rPr>
        <w:t xml:space="preserve"> или янтарный альдегид. Препараты этой группы обладают выраженным бактерицидным, </w:t>
      </w:r>
      <w:proofErr w:type="spellStart"/>
      <w:r w:rsidRPr="00000348">
        <w:rPr>
          <w:rFonts w:ascii="Times New Roman" w:eastAsia="Times New Roman" w:hAnsi="Times New Roman" w:cs="Times New Roman"/>
          <w:sz w:val="28"/>
          <w:szCs w:val="28"/>
          <w:lang w:eastAsia="ru-RU"/>
        </w:rPr>
        <w:t>вирулоцидным</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фунгицидным</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спороцидным</w:t>
      </w:r>
      <w:proofErr w:type="spellEnd"/>
      <w:r w:rsidRPr="00000348">
        <w:rPr>
          <w:rFonts w:ascii="Times New Roman" w:eastAsia="Times New Roman" w:hAnsi="Times New Roman" w:cs="Times New Roman"/>
          <w:sz w:val="28"/>
          <w:szCs w:val="28"/>
          <w:lang w:eastAsia="ru-RU"/>
        </w:rPr>
        <w:t xml:space="preserve"> действием. Вместе с тем они отрицательно действуют на </w:t>
      </w:r>
      <w:proofErr w:type="spellStart"/>
      <w:r w:rsidRPr="00000348">
        <w:rPr>
          <w:rFonts w:ascii="Times New Roman" w:eastAsia="Times New Roman" w:hAnsi="Times New Roman" w:cs="Times New Roman"/>
          <w:sz w:val="28"/>
          <w:szCs w:val="28"/>
          <w:lang w:eastAsia="ru-RU"/>
        </w:rPr>
        <w:t>макроорганизмы</w:t>
      </w:r>
      <w:proofErr w:type="spellEnd"/>
      <w:r w:rsidRPr="00000348">
        <w:rPr>
          <w:rFonts w:ascii="Times New Roman" w:eastAsia="Times New Roman" w:hAnsi="Times New Roman" w:cs="Times New Roman"/>
          <w:sz w:val="28"/>
          <w:szCs w:val="28"/>
          <w:lang w:eastAsia="ru-RU"/>
        </w:rPr>
        <w:t xml:space="preserve">. Часть этих </w:t>
      </w:r>
      <w:proofErr w:type="spellStart"/>
      <w:r w:rsidRPr="00000348">
        <w:rPr>
          <w:rFonts w:ascii="Times New Roman" w:eastAsia="Times New Roman" w:hAnsi="Times New Roman" w:cs="Times New Roman"/>
          <w:sz w:val="28"/>
          <w:szCs w:val="28"/>
          <w:lang w:eastAsia="ru-RU"/>
        </w:rPr>
        <w:t>дез</w:t>
      </w:r>
      <w:proofErr w:type="spellEnd"/>
      <w:r w:rsidR="00167BBA">
        <w:rPr>
          <w:rFonts w:ascii="Times New Roman" w:eastAsia="Times New Roman" w:hAnsi="Times New Roman" w:cs="Times New Roman"/>
          <w:sz w:val="28"/>
          <w:szCs w:val="28"/>
          <w:lang w:eastAsia="ru-RU"/>
        </w:rPr>
        <w:t xml:space="preserve">. </w:t>
      </w:r>
      <w:r w:rsidRPr="00000348">
        <w:rPr>
          <w:rFonts w:ascii="Times New Roman" w:eastAsia="Times New Roman" w:hAnsi="Times New Roman" w:cs="Times New Roman"/>
          <w:sz w:val="28"/>
          <w:szCs w:val="28"/>
          <w:lang w:eastAsia="ru-RU"/>
        </w:rPr>
        <w:t xml:space="preserve">средств может использоваться не только для дезинфекции, но и для стерилизации инструментария, а также для проведения дезинфекции эндоскопического оборудования по режиму ДВУ. Из этой группы чаще всего используются </w:t>
      </w:r>
      <w:proofErr w:type="spellStart"/>
      <w:r w:rsidRPr="00000348">
        <w:rPr>
          <w:rFonts w:ascii="Times New Roman" w:eastAsia="Times New Roman" w:hAnsi="Times New Roman" w:cs="Times New Roman"/>
          <w:sz w:val="28"/>
          <w:szCs w:val="28"/>
          <w:lang w:eastAsia="ru-RU"/>
        </w:rPr>
        <w:t>Гигасепт</w:t>
      </w:r>
      <w:proofErr w:type="spellEnd"/>
      <w:r w:rsidRPr="00000348">
        <w:rPr>
          <w:rFonts w:ascii="Times New Roman" w:eastAsia="Times New Roman" w:hAnsi="Times New Roman" w:cs="Times New Roman"/>
          <w:sz w:val="28"/>
          <w:szCs w:val="28"/>
          <w:lang w:eastAsia="ru-RU"/>
        </w:rPr>
        <w:t xml:space="preserve"> ФФ, </w:t>
      </w:r>
      <w:proofErr w:type="spellStart"/>
      <w:r w:rsidRPr="00000348">
        <w:rPr>
          <w:rFonts w:ascii="Times New Roman" w:eastAsia="Times New Roman" w:hAnsi="Times New Roman" w:cs="Times New Roman"/>
          <w:sz w:val="28"/>
          <w:szCs w:val="28"/>
          <w:lang w:eastAsia="ru-RU"/>
        </w:rPr>
        <w:t>Сайдекс</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Лизоформин</w:t>
      </w:r>
      <w:proofErr w:type="spellEnd"/>
      <w:r w:rsidRPr="00000348">
        <w:rPr>
          <w:rFonts w:ascii="Times New Roman" w:eastAsia="Times New Roman" w:hAnsi="Times New Roman" w:cs="Times New Roman"/>
          <w:sz w:val="28"/>
          <w:szCs w:val="28"/>
          <w:lang w:eastAsia="ru-RU"/>
        </w:rPr>
        <w:t xml:space="preserve"> 3000, </w:t>
      </w:r>
      <w:proofErr w:type="spellStart"/>
      <w:r w:rsidRPr="00000348">
        <w:rPr>
          <w:rFonts w:ascii="Times New Roman" w:eastAsia="Times New Roman" w:hAnsi="Times New Roman" w:cs="Times New Roman"/>
          <w:sz w:val="28"/>
          <w:szCs w:val="28"/>
          <w:lang w:eastAsia="ru-RU"/>
        </w:rPr>
        <w:t>Секусепт</w:t>
      </w:r>
      <w:proofErr w:type="spellEnd"/>
      <w:r w:rsidRPr="00000348">
        <w:rPr>
          <w:rFonts w:ascii="Times New Roman" w:eastAsia="Times New Roman" w:hAnsi="Times New Roman" w:cs="Times New Roman"/>
          <w:sz w:val="28"/>
          <w:szCs w:val="28"/>
          <w:lang w:eastAsia="ru-RU"/>
        </w:rPr>
        <w:t xml:space="preserve"> Форте. </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Основными </w:t>
      </w:r>
      <w:r w:rsidRPr="00000348">
        <w:rPr>
          <w:rFonts w:ascii="Times New Roman" w:eastAsia="Times New Roman" w:hAnsi="Times New Roman" w:cs="Times New Roman"/>
          <w:b/>
          <w:i/>
          <w:color w:val="000000"/>
          <w:sz w:val="28"/>
          <w:szCs w:val="28"/>
          <w:u w:val="single"/>
          <w:lang w:eastAsia="ru-RU"/>
        </w:rPr>
        <w:t xml:space="preserve">достоинствами </w:t>
      </w:r>
      <w:r w:rsidR="00167BBA">
        <w:rPr>
          <w:rFonts w:ascii="Times New Roman" w:eastAsia="Times New Roman" w:hAnsi="Times New Roman" w:cs="Times New Roman"/>
          <w:b/>
          <w:i/>
          <w:color w:val="000000"/>
          <w:sz w:val="28"/>
          <w:szCs w:val="28"/>
          <w:u w:val="single"/>
          <w:lang w:eastAsia="ru-RU"/>
        </w:rPr>
        <w:t xml:space="preserve"> </w:t>
      </w:r>
      <w:r w:rsidRPr="00000348">
        <w:rPr>
          <w:rFonts w:ascii="Times New Roman" w:eastAsia="Times New Roman" w:hAnsi="Times New Roman" w:cs="Times New Roman"/>
          <w:b/>
          <w:i/>
          <w:color w:val="000000"/>
          <w:sz w:val="28"/>
          <w:szCs w:val="28"/>
          <w:u w:val="single"/>
          <w:lang w:eastAsia="ru-RU"/>
        </w:rPr>
        <w:t>альдегидов</w:t>
      </w:r>
      <w:r w:rsidRPr="00000348">
        <w:rPr>
          <w:rFonts w:ascii="Times New Roman" w:eastAsia="Times New Roman" w:hAnsi="Times New Roman" w:cs="Times New Roman"/>
          <w:color w:val="000000"/>
          <w:sz w:val="28"/>
          <w:szCs w:val="28"/>
          <w:lang w:eastAsia="ru-RU"/>
        </w:rPr>
        <w:t xml:space="preserve"> являются: </w:t>
      </w:r>
      <w:proofErr w:type="spellStart"/>
      <w:r w:rsidRPr="00000348">
        <w:rPr>
          <w:rFonts w:ascii="Times New Roman" w:eastAsia="Times New Roman" w:hAnsi="Times New Roman" w:cs="Times New Roman"/>
          <w:color w:val="000000"/>
          <w:sz w:val="28"/>
          <w:szCs w:val="28"/>
          <w:lang w:eastAsia="ru-RU"/>
        </w:rPr>
        <w:t>антимикробная</w:t>
      </w:r>
      <w:proofErr w:type="spellEnd"/>
      <w:r w:rsidRPr="00000348">
        <w:rPr>
          <w:rFonts w:ascii="Times New Roman" w:eastAsia="Times New Roman" w:hAnsi="Times New Roman" w:cs="Times New Roman"/>
          <w:color w:val="000000"/>
          <w:sz w:val="28"/>
          <w:szCs w:val="28"/>
          <w:lang w:eastAsia="ru-RU"/>
        </w:rPr>
        <w:t xml:space="preserve"> активность практически в отношении всех видов и форм микроорганизмов; щадящее действие на объекты.</w:t>
      </w:r>
    </w:p>
    <w:p w:rsidR="00000348" w:rsidRPr="00000348" w:rsidRDefault="00000348" w:rsidP="00175955">
      <w:pPr>
        <w:spacing w:after="0" w:line="360" w:lineRule="auto"/>
        <w:jc w:val="both"/>
        <w:rPr>
          <w:rFonts w:ascii="Times New Roman" w:eastAsia="Times New Roman" w:hAnsi="Times New Roman" w:cs="Times New Roman"/>
          <w:b/>
          <w:i/>
          <w:color w:val="000000"/>
          <w:sz w:val="28"/>
          <w:szCs w:val="28"/>
          <w:u w:val="single"/>
          <w:lang w:eastAsia="ru-RU"/>
        </w:rPr>
      </w:pPr>
      <w:r w:rsidRPr="00000348">
        <w:rPr>
          <w:rFonts w:ascii="Times New Roman" w:eastAsia="Times New Roman" w:hAnsi="Times New Roman" w:cs="Times New Roman"/>
          <w:b/>
          <w:i/>
          <w:color w:val="000000"/>
          <w:sz w:val="28"/>
          <w:szCs w:val="28"/>
          <w:u w:val="single"/>
          <w:lang w:eastAsia="ru-RU"/>
        </w:rPr>
        <w:t>Недостатки:</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фиксируют белковые загря</w:t>
      </w:r>
      <w:r w:rsidR="00167BBA">
        <w:rPr>
          <w:rFonts w:ascii="Times New Roman" w:eastAsia="Times New Roman" w:hAnsi="Times New Roman" w:cs="Times New Roman"/>
          <w:color w:val="000000"/>
          <w:sz w:val="28"/>
          <w:szCs w:val="28"/>
          <w:lang w:eastAsia="ru-RU"/>
        </w:rPr>
        <w:t>з</w:t>
      </w:r>
      <w:r w:rsidRPr="00000348">
        <w:rPr>
          <w:rFonts w:ascii="Times New Roman" w:eastAsia="Times New Roman" w:hAnsi="Times New Roman" w:cs="Times New Roman"/>
          <w:color w:val="000000"/>
          <w:sz w:val="28"/>
          <w:szCs w:val="28"/>
          <w:lang w:eastAsia="ru-RU"/>
        </w:rPr>
        <w:t>нения (необходима предварительная очистка);</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высокая токсичность.</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b/>
          <w:color w:val="000000"/>
          <w:sz w:val="28"/>
          <w:szCs w:val="28"/>
          <w:lang w:eastAsia="ru-RU"/>
        </w:rPr>
        <w:t>4. Спирты</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Основные вещества данной группы - этанол (этиловый спирт); 1-пропанол (</w:t>
      </w:r>
      <w:proofErr w:type="spellStart"/>
      <w:r w:rsidRPr="00000348">
        <w:rPr>
          <w:rFonts w:ascii="Times New Roman" w:eastAsia="Times New Roman" w:hAnsi="Times New Roman" w:cs="Times New Roman"/>
          <w:color w:val="000000"/>
          <w:sz w:val="28"/>
          <w:szCs w:val="28"/>
          <w:lang w:eastAsia="ru-RU"/>
        </w:rPr>
        <w:t>н-пропиловый</w:t>
      </w:r>
      <w:proofErr w:type="spellEnd"/>
      <w:r w:rsidRPr="00000348">
        <w:rPr>
          <w:rFonts w:ascii="Times New Roman" w:eastAsia="Times New Roman" w:hAnsi="Times New Roman" w:cs="Times New Roman"/>
          <w:color w:val="000000"/>
          <w:sz w:val="28"/>
          <w:szCs w:val="28"/>
          <w:lang w:eastAsia="ru-RU"/>
        </w:rPr>
        <w:t xml:space="preserve"> спирт); 2 - </w:t>
      </w:r>
      <w:proofErr w:type="spellStart"/>
      <w:r w:rsidRPr="00000348">
        <w:rPr>
          <w:rFonts w:ascii="Times New Roman" w:eastAsia="Times New Roman" w:hAnsi="Times New Roman" w:cs="Times New Roman"/>
          <w:color w:val="000000"/>
          <w:sz w:val="28"/>
          <w:szCs w:val="28"/>
          <w:lang w:eastAsia="ru-RU"/>
        </w:rPr>
        <w:t>пропанол</w:t>
      </w:r>
      <w:proofErr w:type="spellEnd"/>
      <w:r w:rsidRPr="00000348">
        <w:rPr>
          <w:rFonts w:ascii="Times New Roman" w:eastAsia="Times New Roman" w:hAnsi="Times New Roman" w:cs="Times New Roman"/>
          <w:color w:val="000000"/>
          <w:sz w:val="28"/>
          <w:szCs w:val="28"/>
          <w:lang w:eastAsia="ru-RU"/>
        </w:rPr>
        <w:t xml:space="preserve"> (изопропиловый спирт, </w:t>
      </w:r>
      <w:proofErr w:type="spellStart"/>
      <w:r w:rsidRPr="00000348">
        <w:rPr>
          <w:rFonts w:ascii="Times New Roman" w:eastAsia="Times New Roman" w:hAnsi="Times New Roman" w:cs="Times New Roman"/>
          <w:color w:val="000000"/>
          <w:sz w:val="28"/>
          <w:szCs w:val="28"/>
          <w:lang w:eastAsia="ru-RU"/>
        </w:rPr>
        <w:t>изопропанол</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феноксипропанол</w:t>
      </w:r>
      <w:proofErr w:type="spellEnd"/>
      <w:r w:rsidRPr="00000348">
        <w:rPr>
          <w:rFonts w:ascii="Times New Roman" w:eastAsia="Times New Roman" w:hAnsi="Times New Roman" w:cs="Times New Roman"/>
          <w:color w:val="000000"/>
          <w:sz w:val="28"/>
          <w:szCs w:val="28"/>
          <w:lang w:eastAsia="ru-RU"/>
        </w:rPr>
        <w:t xml:space="preserve"> (2 - </w:t>
      </w:r>
      <w:proofErr w:type="spellStart"/>
      <w:r w:rsidRPr="00000348">
        <w:rPr>
          <w:rFonts w:ascii="Times New Roman" w:eastAsia="Times New Roman" w:hAnsi="Times New Roman" w:cs="Times New Roman"/>
          <w:color w:val="000000"/>
          <w:sz w:val="28"/>
          <w:szCs w:val="28"/>
          <w:lang w:eastAsia="ru-RU"/>
        </w:rPr>
        <w:t>фенокси</w:t>
      </w:r>
      <w:proofErr w:type="spellEnd"/>
      <w:r w:rsidRPr="00000348">
        <w:rPr>
          <w:rFonts w:ascii="Times New Roman" w:eastAsia="Times New Roman" w:hAnsi="Times New Roman" w:cs="Times New Roman"/>
          <w:color w:val="000000"/>
          <w:sz w:val="28"/>
          <w:szCs w:val="28"/>
          <w:lang w:eastAsia="ru-RU"/>
        </w:rPr>
        <w:t xml:space="preserve"> - 1- </w:t>
      </w:r>
      <w:proofErr w:type="spellStart"/>
      <w:r w:rsidRPr="00000348">
        <w:rPr>
          <w:rFonts w:ascii="Times New Roman" w:eastAsia="Times New Roman" w:hAnsi="Times New Roman" w:cs="Times New Roman"/>
          <w:color w:val="000000"/>
          <w:sz w:val="28"/>
          <w:szCs w:val="28"/>
          <w:lang w:eastAsia="ru-RU"/>
        </w:rPr>
        <w:t>пропанол</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асептинол</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кутасепт</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дамисепт</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сагросепт</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октенидерм</w:t>
      </w:r>
      <w:proofErr w:type="spellEnd"/>
      <w:r w:rsidRPr="00000348">
        <w:rPr>
          <w:rFonts w:ascii="Times New Roman" w:eastAsia="Times New Roman" w:hAnsi="Times New Roman" w:cs="Times New Roman"/>
          <w:color w:val="000000"/>
          <w:sz w:val="28"/>
          <w:szCs w:val="28"/>
          <w:lang w:eastAsia="ru-RU"/>
        </w:rPr>
        <w:t xml:space="preserve">, </w:t>
      </w:r>
      <w:proofErr w:type="spellStart"/>
      <w:r w:rsidRPr="00000348">
        <w:rPr>
          <w:rFonts w:ascii="Times New Roman" w:eastAsia="Times New Roman" w:hAnsi="Times New Roman" w:cs="Times New Roman"/>
          <w:color w:val="000000"/>
          <w:sz w:val="28"/>
          <w:szCs w:val="28"/>
          <w:lang w:eastAsia="ru-RU"/>
        </w:rPr>
        <w:t>хоспидермин</w:t>
      </w:r>
      <w:proofErr w:type="spellEnd"/>
      <w:r w:rsidRPr="00000348">
        <w:rPr>
          <w:rFonts w:ascii="Times New Roman" w:eastAsia="Times New Roman" w:hAnsi="Times New Roman" w:cs="Times New Roman"/>
          <w:color w:val="000000"/>
          <w:sz w:val="28"/>
          <w:szCs w:val="28"/>
          <w:lang w:eastAsia="ru-RU"/>
        </w:rPr>
        <w:t xml:space="preserve"> и др. </w:t>
      </w:r>
      <w:r w:rsidRPr="00000348">
        <w:rPr>
          <w:rFonts w:ascii="Times New Roman" w:eastAsia="Times New Roman" w:hAnsi="Times New Roman" w:cs="Times New Roman"/>
          <w:bCs/>
          <w:sz w:val="28"/>
          <w:szCs w:val="28"/>
          <w:lang w:eastAsia="ru-RU"/>
        </w:rPr>
        <w:t>Спиртосодержащие дезинфицирующие средства</w:t>
      </w:r>
      <w:r w:rsidRPr="00000348">
        <w:rPr>
          <w:rFonts w:ascii="Times New Roman" w:eastAsia="Times New Roman" w:hAnsi="Times New Roman" w:cs="Times New Roman"/>
          <w:sz w:val="28"/>
          <w:szCs w:val="28"/>
          <w:lang w:eastAsia="ru-RU"/>
        </w:rPr>
        <w:t xml:space="preserve"> используются в качестве кожных антисептиков, а также для обработки наружных поверхностей </w:t>
      </w:r>
      <w:r w:rsidRPr="00000348">
        <w:rPr>
          <w:rFonts w:ascii="Times New Roman" w:eastAsia="Times New Roman" w:hAnsi="Times New Roman" w:cs="Times New Roman"/>
          <w:b/>
          <w:sz w:val="28"/>
          <w:szCs w:val="28"/>
          <w:u w:val="single"/>
          <w:lang w:eastAsia="ru-RU"/>
        </w:rPr>
        <w:t>(+)</w:t>
      </w:r>
      <w:r w:rsidRPr="00000348">
        <w:rPr>
          <w:rFonts w:ascii="Times New Roman" w:eastAsia="Times New Roman" w:hAnsi="Times New Roman" w:cs="Times New Roman"/>
          <w:sz w:val="28"/>
          <w:szCs w:val="28"/>
          <w:lang w:eastAsia="ru-RU"/>
        </w:rPr>
        <w:t xml:space="preserve"> против широкого ряда микроорганизмов, грибов, микробактерий и вирусов. Они характеризуются быстрым воздействием, отсутствием остаточного химического эффекта, низкой токсичностью, не оставляет </w:t>
      </w:r>
      <w:r w:rsidRPr="00000348">
        <w:rPr>
          <w:rFonts w:ascii="Times New Roman" w:eastAsia="Times New Roman" w:hAnsi="Times New Roman" w:cs="Times New Roman"/>
          <w:sz w:val="28"/>
          <w:szCs w:val="28"/>
          <w:lang w:eastAsia="ru-RU"/>
        </w:rPr>
        <w:lastRenderedPageBreak/>
        <w:t xml:space="preserve">пятен, являются экологически безопасными. Спирты </w:t>
      </w:r>
      <w:r w:rsidRPr="00000348">
        <w:rPr>
          <w:rFonts w:ascii="Times New Roman" w:eastAsia="Times New Roman" w:hAnsi="Times New Roman" w:cs="Times New Roman"/>
          <w:bCs/>
          <w:sz w:val="28"/>
          <w:szCs w:val="28"/>
          <w:lang w:eastAsia="ru-RU"/>
        </w:rPr>
        <w:t>этиловый и изопропиловый</w:t>
      </w:r>
      <w:r w:rsidRPr="00000348">
        <w:rPr>
          <w:rFonts w:ascii="Times New Roman" w:eastAsia="Times New Roman" w:hAnsi="Times New Roman" w:cs="Times New Roman"/>
          <w:sz w:val="28"/>
          <w:szCs w:val="28"/>
          <w:lang w:eastAsia="ru-RU"/>
        </w:rPr>
        <w:t xml:space="preserve"> применяются для дезинфекции в виде 60,90% растворов. </w:t>
      </w:r>
      <w:r w:rsidRPr="00000348">
        <w:rPr>
          <w:rFonts w:ascii="Times New Roman" w:eastAsia="Times New Roman" w:hAnsi="Times New Roman" w:cs="Times New Roman"/>
          <w:bCs/>
          <w:sz w:val="28"/>
          <w:szCs w:val="28"/>
          <w:lang w:eastAsia="ru-RU"/>
        </w:rPr>
        <w:t xml:space="preserve"> Этанол</w:t>
      </w:r>
      <w:r w:rsidRPr="00000348">
        <w:rPr>
          <w:rFonts w:ascii="Times New Roman" w:eastAsia="Times New Roman" w:hAnsi="Times New Roman" w:cs="Times New Roman"/>
          <w:sz w:val="28"/>
          <w:szCs w:val="28"/>
          <w:lang w:eastAsia="ru-RU"/>
        </w:rPr>
        <w:t xml:space="preserve"> – 4й класс опасности малоопасных веществ, а </w:t>
      </w:r>
      <w:proofErr w:type="spellStart"/>
      <w:r w:rsidRPr="00000348">
        <w:rPr>
          <w:rFonts w:ascii="Times New Roman" w:eastAsia="Times New Roman" w:hAnsi="Times New Roman" w:cs="Times New Roman"/>
          <w:sz w:val="28"/>
          <w:szCs w:val="28"/>
          <w:lang w:eastAsia="ru-RU"/>
        </w:rPr>
        <w:t>пропиловые</w:t>
      </w:r>
      <w:proofErr w:type="spellEnd"/>
      <w:r w:rsidRPr="00000348">
        <w:rPr>
          <w:rFonts w:ascii="Times New Roman" w:eastAsia="Times New Roman" w:hAnsi="Times New Roman" w:cs="Times New Roman"/>
          <w:sz w:val="28"/>
          <w:szCs w:val="28"/>
          <w:lang w:eastAsia="ru-RU"/>
        </w:rPr>
        <w:t xml:space="preserve"> спирты – уже 3й. Пользоваться </w:t>
      </w:r>
      <w:proofErr w:type="spellStart"/>
      <w:r w:rsidRPr="00000348">
        <w:rPr>
          <w:rFonts w:ascii="Times New Roman" w:eastAsia="Times New Roman" w:hAnsi="Times New Roman" w:cs="Times New Roman"/>
          <w:sz w:val="28"/>
          <w:szCs w:val="28"/>
          <w:lang w:eastAsia="ru-RU"/>
        </w:rPr>
        <w:t>дезинфицирущими</w:t>
      </w:r>
      <w:proofErr w:type="spellEnd"/>
      <w:r w:rsidRPr="00000348">
        <w:rPr>
          <w:rFonts w:ascii="Times New Roman" w:eastAsia="Times New Roman" w:hAnsi="Times New Roman" w:cs="Times New Roman"/>
          <w:sz w:val="28"/>
          <w:szCs w:val="28"/>
          <w:lang w:eastAsia="ru-RU"/>
        </w:rPr>
        <w:t xml:space="preserve"> средствами на основе </w:t>
      </w:r>
      <w:proofErr w:type="spellStart"/>
      <w:r w:rsidRPr="00000348">
        <w:rPr>
          <w:rFonts w:ascii="Times New Roman" w:eastAsia="Times New Roman" w:hAnsi="Times New Roman" w:cs="Times New Roman"/>
          <w:sz w:val="28"/>
          <w:szCs w:val="28"/>
          <w:lang w:eastAsia="ru-RU"/>
        </w:rPr>
        <w:t>пропилового</w:t>
      </w:r>
      <w:proofErr w:type="spellEnd"/>
      <w:r w:rsidRPr="00000348">
        <w:rPr>
          <w:rFonts w:ascii="Times New Roman" w:eastAsia="Times New Roman" w:hAnsi="Times New Roman" w:cs="Times New Roman"/>
          <w:sz w:val="28"/>
          <w:szCs w:val="28"/>
          <w:lang w:eastAsia="ru-RU"/>
        </w:rPr>
        <w:t xml:space="preserve"> спирта можно только в помещениях с системами вентиляции воздуха, которые отсутствуют во многих лечебных учреждениях. Если распылять аэрозоли, содержащие </w:t>
      </w:r>
      <w:proofErr w:type="spellStart"/>
      <w:r w:rsidRPr="00000348">
        <w:rPr>
          <w:rFonts w:ascii="Times New Roman" w:eastAsia="Times New Roman" w:hAnsi="Times New Roman" w:cs="Times New Roman"/>
          <w:sz w:val="28"/>
          <w:szCs w:val="28"/>
          <w:lang w:eastAsia="ru-RU"/>
        </w:rPr>
        <w:t>пропиловые</w:t>
      </w:r>
      <w:proofErr w:type="spellEnd"/>
      <w:r w:rsidRPr="00000348">
        <w:rPr>
          <w:rFonts w:ascii="Times New Roman" w:eastAsia="Times New Roman" w:hAnsi="Times New Roman" w:cs="Times New Roman"/>
          <w:sz w:val="28"/>
          <w:szCs w:val="28"/>
          <w:lang w:eastAsia="ru-RU"/>
        </w:rPr>
        <w:t xml:space="preserve"> спирты, то их концентрация в воздухе будет ещё больше, что может привести к отравлению медицинских работников и пациентов. Однако </w:t>
      </w:r>
      <w:r w:rsidRPr="00000348">
        <w:rPr>
          <w:rFonts w:ascii="Times New Roman" w:eastAsia="Times New Roman" w:hAnsi="Times New Roman" w:cs="Times New Roman"/>
          <w:bCs/>
          <w:sz w:val="28"/>
          <w:szCs w:val="28"/>
          <w:lang w:eastAsia="ru-RU"/>
        </w:rPr>
        <w:t>этиловый спирт</w:t>
      </w:r>
      <w:r w:rsidRPr="00000348">
        <w:rPr>
          <w:rFonts w:ascii="Times New Roman" w:eastAsia="Times New Roman" w:hAnsi="Times New Roman" w:cs="Times New Roman"/>
          <w:sz w:val="28"/>
          <w:szCs w:val="28"/>
          <w:lang w:eastAsia="ru-RU"/>
        </w:rPr>
        <w:t xml:space="preserve"> по сравнению с изопропиловым менее токсичен и не вызывает аллергии. У него менее резкий запах, минимальное время обработки и, что важно для антисептика, отсутствует резистентность. Во всем мире в качестве кожных антисептиков используются препараты на основе именно </w:t>
      </w:r>
      <w:r w:rsidRPr="00000348">
        <w:rPr>
          <w:rFonts w:ascii="Times New Roman" w:eastAsia="Times New Roman" w:hAnsi="Times New Roman" w:cs="Times New Roman"/>
          <w:bCs/>
          <w:sz w:val="28"/>
          <w:szCs w:val="28"/>
          <w:lang w:eastAsia="ru-RU"/>
        </w:rPr>
        <w:t>этилового спирта</w:t>
      </w:r>
      <w:r w:rsidRPr="00000348">
        <w:rPr>
          <w:rFonts w:ascii="Times New Roman" w:eastAsia="Times New Roman" w:hAnsi="Times New Roman" w:cs="Times New Roman"/>
          <w:sz w:val="28"/>
          <w:szCs w:val="28"/>
          <w:lang w:eastAsia="ru-RU"/>
        </w:rPr>
        <w:t xml:space="preserve">, причем, в концентрации 70%, при которой максимально проявляются его антисептические свойства. </w:t>
      </w:r>
      <w:proofErr w:type="spellStart"/>
      <w:r w:rsidRPr="00000348">
        <w:rPr>
          <w:rFonts w:ascii="Times New Roman" w:eastAsia="Times New Roman" w:hAnsi="Times New Roman" w:cs="Times New Roman"/>
          <w:sz w:val="28"/>
          <w:szCs w:val="28"/>
          <w:lang w:eastAsia="ru-RU"/>
        </w:rPr>
        <w:t>Бациллол</w:t>
      </w:r>
      <w:proofErr w:type="spellEnd"/>
      <w:r w:rsidRPr="00000348">
        <w:rPr>
          <w:rFonts w:ascii="Times New Roman" w:eastAsia="Times New Roman" w:hAnsi="Times New Roman" w:cs="Times New Roman"/>
          <w:sz w:val="28"/>
          <w:szCs w:val="28"/>
          <w:lang w:eastAsia="ru-RU"/>
        </w:rPr>
        <w:t xml:space="preserve"> плюс, </w:t>
      </w:r>
      <w:proofErr w:type="spellStart"/>
      <w:r w:rsidRPr="00000348">
        <w:rPr>
          <w:rFonts w:ascii="Times New Roman" w:eastAsia="Times New Roman" w:hAnsi="Times New Roman" w:cs="Times New Roman"/>
          <w:sz w:val="28"/>
          <w:szCs w:val="28"/>
          <w:lang w:eastAsia="ru-RU"/>
        </w:rPr>
        <w:t>Деконекс</w:t>
      </w:r>
      <w:proofErr w:type="spellEnd"/>
      <w:r w:rsidR="00167BBA">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Соларсепт</w:t>
      </w:r>
      <w:proofErr w:type="spellEnd"/>
      <w:r w:rsidRPr="00000348">
        <w:rPr>
          <w:rFonts w:ascii="Times New Roman" w:eastAsia="Times New Roman" w:hAnsi="Times New Roman" w:cs="Times New Roman"/>
          <w:sz w:val="28"/>
          <w:szCs w:val="28"/>
          <w:lang w:eastAsia="ru-RU"/>
        </w:rPr>
        <w:t xml:space="preserve"> используют для дезинфекции поверхностей и оборудования, когда требуется быстрое обеззараживание и высыхание.</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b/>
          <w:color w:val="000000"/>
          <w:sz w:val="28"/>
          <w:szCs w:val="28"/>
          <w:lang w:eastAsia="ru-RU"/>
        </w:rPr>
        <w:t>5. Фенолы</w:t>
      </w:r>
    </w:p>
    <w:p w:rsidR="00000348" w:rsidRPr="00000348" w:rsidRDefault="00000348" w:rsidP="00175955">
      <w:pPr>
        <w:spacing w:after="0" w:line="360" w:lineRule="auto"/>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color w:val="000000"/>
          <w:sz w:val="28"/>
          <w:szCs w:val="28"/>
          <w:lang w:eastAsia="ru-RU"/>
        </w:rPr>
        <w:t>Фенолы не активны в отношении вирусов и споровых форм микроорганизмов. Их активность проявляется только в отношении бактерий, микобактерий и грибов. Они предназначены для дезинфекции поверхностей в помещениях санитарно – технического оборудования и белья.</w:t>
      </w:r>
      <w:r w:rsidR="00167BBA">
        <w:rPr>
          <w:rFonts w:ascii="Times New Roman" w:eastAsia="Times New Roman" w:hAnsi="Times New Roman" w:cs="Times New Roman"/>
          <w:color w:val="000000"/>
          <w:sz w:val="28"/>
          <w:szCs w:val="28"/>
          <w:lang w:eastAsia="ru-RU"/>
        </w:rPr>
        <w:t xml:space="preserve"> </w:t>
      </w:r>
      <w:r w:rsidRPr="00000348">
        <w:rPr>
          <w:rFonts w:ascii="Times New Roman" w:eastAsia="Times New Roman" w:hAnsi="Times New Roman" w:cs="Times New Roman"/>
          <w:bCs/>
          <w:sz w:val="28"/>
          <w:szCs w:val="28"/>
          <w:lang w:eastAsia="ru-RU"/>
        </w:rPr>
        <w:t xml:space="preserve">Среди </w:t>
      </w:r>
      <w:proofErr w:type="spellStart"/>
      <w:r w:rsidRPr="00000348">
        <w:rPr>
          <w:rFonts w:ascii="Times New Roman" w:eastAsia="Times New Roman" w:hAnsi="Times New Roman" w:cs="Times New Roman"/>
          <w:bCs/>
          <w:sz w:val="28"/>
          <w:szCs w:val="28"/>
          <w:lang w:eastAsia="ru-RU"/>
        </w:rPr>
        <w:t>фенолсодержащих</w:t>
      </w:r>
      <w:proofErr w:type="spellEnd"/>
      <w:r w:rsidRPr="00000348">
        <w:rPr>
          <w:rFonts w:ascii="Times New Roman" w:eastAsia="Times New Roman" w:hAnsi="Times New Roman" w:cs="Times New Roman"/>
          <w:bCs/>
          <w:sz w:val="28"/>
          <w:szCs w:val="28"/>
          <w:lang w:eastAsia="ru-RU"/>
        </w:rPr>
        <w:t xml:space="preserve"> препаратов</w:t>
      </w:r>
      <w:r w:rsidRPr="00000348">
        <w:rPr>
          <w:rFonts w:ascii="Times New Roman" w:eastAsia="Times New Roman" w:hAnsi="Times New Roman" w:cs="Times New Roman"/>
          <w:sz w:val="28"/>
          <w:szCs w:val="28"/>
          <w:lang w:eastAsia="ru-RU"/>
        </w:rPr>
        <w:t xml:space="preserve"> можно рекомендовать </w:t>
      </w:r>
      <w:proofErr w:type="spellStart"/>
      <w:r w:rsidRPr="00000348">
        <w:rPr>
          <w:rFonts w:ascii="Times New Roman" w:eastAsia="Times New Roman" w:hAnsi="Times New Roman" w:cs="Times New Roman"/>
          <w:sz w:val="28"/>
          <w:szCs w:val="28"/>
          <w:lang w:eastAsia="ru-RU"/>
        </w:rPr>
        <w:t>Амоцид</w:t>
      </w:r>
      <w:proofErr w:type="spellEnd"/>
      <w:r w:rsidRPr="00000348">
        <w:rPr>
          <w:rFonts w:ascii="Times New Roman" w:eastAsia="Times New Roman" w:hAnsi="Times New Roman" w:cs="Times New Roman"/>
          <w:sz w:val="28"/>
          <w:szCs w:val="28"/>
          <w:lang w:eastAsia="ru-RU"/>
        </w:rPr>
        <w:t xml:space="preserve"> и </w:t>
      </w:r>
      <w:proofErr w:type="spellStart"/>
      <w:r w:rsidRPr="00000348">
        <w:rPr>
          <w:rFonts w:ascii="Times New Roman" w:eastAsia="Times New Roman" w:hAnsi="Times New Roman" w:cs="Times New Roman"/>
          <w:sz w:val="28"/>
          <w:szCs w:val="28"/>
          <w:lang w:eastAsia="ru-RU"/>
        </w:rPr>
        <w:t>Амоцид</w:t>
      </w:r>
      <w:proofErr w:type="spellEnd"/>
      <w:r w:rsidRPr="00000348">
        <w:rPr>
          <w:rFonts w:ascii="Times New Roman" w:eastAsia="Times New Roman" w:hAnsi="Times New Roman" w:cs="Times New Roman"/>
          <w:sz w:val="28"/>
          <w:szCs w:val="28"/>
          <w:lang w:eastAsia="ru-RU"/>
        </w:rPr>
        <w:t xml:space="preserve"> 2000, которые эффективны для проведения текущей и заключительной дезинфекции</w:t>
      </w:r>
      <w:proofErr w:type="gramStart"/>
      <w:r w:rsidRPr="00000348">
        <w:rPr>
          <w:rFonts w:ascii="Times New Roman" w:eastAsia="Times New Roman" w:hAnsi="Times New Roman" w:cs="Times New Roman"/>
          <w:sz w:val="28"/>
          <w:szCs w:val="28"/>
          <w:lang w:eastAsia="ru-RU"/>
        </w:rPr>
        <w:t xml:space="preserve"> </w:t>
      </w:r>
      <w:r w:rsidRPr="00000348">
        <w:rPr>
          <w:rFonts w:ascii="Times New Roman" w:eastAsia="Times New Roman" w:hAnsi="Times New Roman" w:cs="Times New Roman"/>
          <w:b/>
          <w:sz w:val="28"/>
          <w:szCs w:val="28"/>
          <w:u w:val="single"/>
          <w:lang w:eastAsia="ru-RU"/>
        </w:rPr>
        <w:t>(+)</w:t>
      </w:r>
      <w:r w:rsidRPr="00000348">
        <w:rPr>
          <w:rFonts w:ascii="Times New Roman" w:eastAsia="Times New Roman" w:hAnsi="Times New Roman" w:cs="Times New Roman"/>
          <w:sz w:val="28"/>
          <w:szCs w:val="28"/>
          <w:lang w:eastAsia="ru-RU"/>
        </w:rPr>
        <w:t xml:space="preserve"> </w:t>
      </w:r>
      <w:proofErr w:type="gramEnd"/>
      <w:r w:rsidRPr="00000348">
        <w:rPr>
          <w:rFonts w:ascii="Times New Roman" w:eastAsia="Times New Roman" w:hAnsi="Times New Roman" w:cs="Times New Roman"/>
          <w:sz w:val="28"/>
          <w:szCs w:val="28"/>
          <w:lang w:eastAsia="ru-RU"/>
        </w:rPr>
        <w:t>в очагах туберкулеза для обеззараживания биоматериала от больных, при микозах.</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b/>
          <w:color w:val="000000"/>
          <w:sz w:val="28"/>
          <w:szCs w:val="28"/>
          <w:lang w:eastAsia="ru-RU"/>
        </w:rPr>
        <w:t>6. Группа четвертичных аммониевых соединений (</w:t>
      </w:r>
      <w:proofErr w:type="spellStart"/>
      <w:r w:rsidRPr="00000348">
        <w:rPr>
          <w:rFonts w:ascii="Times New Roman" w:eastAsia="Times New Roman" w:hAnsi="Times New Roman" w:cs="Times New Roman"/>
          <w:b/>
          <w:color w:val="000000"/>
          <w:sz w:val="28"/>
          <w:szCs w:val="28"/>
          <w:lang w:eastAsia="ru-RU"/>
        </w:rPr>
        <w:t>гуанидины</w:t>
      </w:r>
      <w:proofErr w:type="spellEnd"/>
      <w:r w:rsidRPr="00000348">
        <w:rPr>
          <w:rFonts w:ascii="Times New Roman" w:eastAsia="Times New Roman" w:hAnsi="Times New Roman" w:cs="Times New Roman"/>
          <w:b/>
          <w:color w:val="000000"/>
          <w:sz w:val="28"/>
          <w:szCs w:val="28"/>
          <w:lang w:eastAsia="ru-RU"/>
        </w:rPr>
        <w:t>)</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color w:val="000000"/>
          <w:sz w:val="28"/>
          <w:szCs w:val="28"/>
          <w:lang w:eastAsia="ru-RU"/>
        </w:rPr>
        <w:t xml:space="preserve">Четвертичные аммониевые соединения (ЧАС) представляют собой ионные соединения, в которых положительный заряд сосредоточен в атоме азота, связанном с 4 алкильными заместителями, 1 или 2 из которых имеют от 12 до 18 атомов углерода. В настоящее время получено значительное число соединений этой группы, отличающихся друг от друга природой заместителей. </w:t>
      </w:r>
      <w:proofErr w:type="spellStart"/>
      <w:r w:rsidRPr="00000348">
        <w:rPr>
          <w:rFonts w:ascii="Times New Roman" w:eastAsia="Times New Roman" w:hAnsi="Times New Roman" w:cs="Times New Roman"/>
          <w:bCs/>
          <w:sz w:val="28"/>
          <w:szCs w:val="28"/>
          <w:lang w:eastAsia="ru-RU"/>
        </w:rPr>
        <w:t>Гуанидсодержащие</w:t>
      </w:r>
      <w:proofErr w:type="spellEnd"/>
      <w:r w:rsidRPr="00000348">
        <w:rPr>
          <w:rFonts w:ascii="Times New Roman" w:eastAsia="Times New Roman" w:hAnsi="Times New Roman" w:cs="Times New Roman"/>
          <w:bCs/>
          <w:sz w:val="28"/>
          <w:szCs w:val="28"/>
          <w:lang w:eastAsia="ru-RU"/>
        </w:rPr>
        <w:t xml:space="preserve"> средства созданы</w:t>
      </w:r>
      <w:r w:rsidRPr="00000348">
        <w:rPr>
          <w:rFonts w:ascii="Times New Roman" w:eastAsia="Times New Roman" w:hAnsi="Times New Roman" w:cs="Times New Roman"/>
          <w:sz w:val="28"/>
          <w:szCs w:val="28"/>
          <w:lang w:eastAsia="ru-RU"/>
        </w:rPr>
        <w:t xml:space="preserve"> на основе сложных органических соединений. Они активны в </w:t>
      </w:r>
      <w:r w:rsidRPr="00000348">
        <w:rPr>
          <w:rFonts w:ascii="Times New Roman" w:eastAsia="Times New Roman" w:hAnsi="Times New Roman" w:cs="Times New Roman"/>
          <w:sz w:val="28"/>
          <w:szCs w:val="28"/>
          <w:lang w:eastAsia="ru-RU"/>
        </w:rPr>
        <w:lastRenderedPageBreak/>
        <w:t xml:space="preserve">отношении широкого спектра микроорганизмов. Препаратами этой группы являются </w:t>
      </w:r>
      <w:proofErr w:type="spellStart"/>
      <w:r w:rsidRPr="00000348">
        <w:rPr>
          <w:rFonts w:ascii="Times New Roman" w:eastAsia="Times New Roman" w:hAnsi="Times New Roman" w:cs="Times New Roman"/>
          <w:sz w:val="28"/>
          <w:szCs w:val="28"/>
          <w:lang w:eastAsia="ru-RU"/>
        </w:rPr>
        <w:t>Лизоформин</w:t>
      </w:r>
      <w:proofErr w:type="spellEnd"/>
      <w:r w:rsidR="00167BBA">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специаль</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Лизетол</w:t>
      </w:r>
      <w:proofErr w:type="spellEnd"/>
      <w:r w:rsidRPr="00000348">
        <w:rPr>
          <w:rFonts w:ascii="Times New Roman" w:eastAsia="Times New Roman" w:hAnsi="Times New Roman" w:cs="Times New Roman"/>
          <w:sz w:val="28"/>
          <w:szCs w:val="28"/>
          <w:lang w:eastAsia="ru-RU"/>
        </w:rPr>
        <w:t xml:space="preserve"> АФ (при его использовании металлические инструменты полностью очищаются, причем без коррозии), </w:t>
      </w:r>
      <w:proofErr w:type="spellStart"/>
      <w:r w:rsidRPr="00000348">
        <w:rPr>
          <w:rFonts w:ascii="Times New Roman" w:eastAsia="Times New Roman" w:hAnsi="Times New Roman" w:cs="Times New Roman"/>
          <w:sz w:val="28"/>
          <w:szCs w:val="28"/>
          <w:lang w:eastAsia="ru-RU"/>
        </w:rPr>
        <w:t>Пливасепт</w:t>
      </w:r>
      <w:proofErr w:type="spellEnd"/>
      <w:r w:rsidRPr="00000348">
        <w:rPr>
          <w:rFonts w:ascii="Times New Roman" w:eastAsia="Times New Roman" w:hAnsi="Times New Roman" w:cs="Times New Roman"/>
          <w:sz w:val="28"/>
          <w:szCs w:val="28"/>
          <w:lang w:eastAsia="ru-RU"/>
        </w:rPr>
        <w:t xml:space="preserve"> 5%, </w:t>
      </w:r>
      <w:proofErr w:type="spellStart"/>
      <w:r w:rsidRPr="00000348">
        <w:rPr>
          <w:rFonts w:ascii="Times New Roman" w:eastAsia="Times New Roman" w:hAnsi="Times New Roman" w:cs="Times New Roman"/>
          <w:sz w:val="28"/>
          <w:szCs w:val="28"/>
          <w:lang w:eastAsia="ru-RU"/>
        </w:rPr>
        <w:t>хлоргексидин</w:t>
      </w:r>
      <w:proofErr w:type="spellEnd"/>
      <w:r w:rsidR="00167BBA">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биглюконат</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Гибитан</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Фогуцид</w:t>
      </w:r>
      <w:proofErr w:type="spellEnd"/>
      <w:r w:rsidRPr="00000348">
        <w:rPr>
          <w:rFonts w:ascii="Times New Roman" w:eastAsia="Times New Roman" w:hAnsi="Times New Roman" w:cs="Times New Roman"/>
          <w:sz w:val="28"/>
          <w:szCs w:val="28"/>
          <w:lang w:eastAsia="ru-RU"/>
        </w:rPr>
        <w:t xml:space="preserve">, </w:t>
      </w:r>
      <w:proofErr w:type="gramStart"/>
      <w:r w:rsidRPr="00000348">
        <w:rPr>
          <w:rFonts w:ascii="Times New Roman" w:eastAsia="Times New Roman" w:hAnsi="Times New Roman" w:cs="Times New Roman"/>
          <w:sz w:val="28"/>
          <w:szCs w:val="28"/>
          <w:lang w:eastAsia="ru-RU"/>
        </w:rPr>
        <w:t>который</w:t>
      </w:r>
      <w:proofErr w:type="gramEnd"/>
      <w:r w:rsidRPr="00000348">
        <w:rPr>
          <w:rFonts w:ascii="Times New Roman" w:eastAsia="Times New Roman" w:hAnsi="Times New Roman" w:cs="Times New Roman"/>
          <w:sz w:val="28"/>
          <w:szCs w:val="28"/>
          <w:lang w:eastAsia="ru-RU"/>
        </w:rPr>
        <w:t xml:space="preserve"> на обработанной поверхности образует защитную пленку, действующую от 3 до 7 суток.</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sz w:val="28"/>
          <w:szCs w:val="28"/>
          <w:lang w:eastAsia="ru-RU"/>
        </w:rPr>
        <w:t>ЧАС</w:t>
      </w:r>
      <w:r w:rsidRPr="00000348">
        <w:rPr>
          <w:rFonts w:ascii="Times New Roman" w:eastAsia="Times New Roman" w:hAnsi="Times New Roman" w:cs="Times New Roman"/>
          <w:color w:val="000000"/>
          <w:sz w:val="28"/>
          <w:szCs w:val="28"/>
          <w:lang w:eastAsia="ru-RU"/>
        </w:rPr>
        <w:t xml:space="preserve"> имеют ряд </w:t>
      </w:r>
      <w:r w:rsidRPr="00000348">
        <w:rPr>
          <w:rFonts w:ascii="Times New Roman" w:eastAsia="Times New Roman" w:hAnsi="Times New Roman" w:cs="Times New Roman"/>
          <w:b/>
          <w:i/>
          <w:color w:val="000000"/>
          <w:sz w:val="28"/>
          <w:szCs w:val="28"/>
          <w:u w:val="single"/>
          <w:lang w:eastAsia="ru-RU"/>
        </w:rPr>
        <w:t>положительных свойств</w:t>
      </w:r>
      <w:r w:rsidRPr="00000348">
        <w:rPr>
          <w:rFonts w:ascii="Times New Roman" w:eastAsia="Times New Roman" w:hAnsi="Times New Roman" w:cs="Times New Roman"/>
          <w:color w:val="000000"/>
          <w:sz w:val="28"/>
          <w:szCs w:val="28"/>
          <w:lang w:eastAsia="ru-RU"/>
        </w:rPr>
        <w:t>. Это:</w:t>
      </w:r>
    </w:p>
    <w:p w:rsidR="00000348" w:rsidRPr="00000348" w:rsidRDefault="000A0F07" w:rsidP="001759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низкой </w:t>
      </w:r>
      <w:proofErr w:type="spellStart"/>
      <w:r>
        <w:rPr>
          <w:rFonts w:ascii="Times New Roman" w:eastAsia="Times New Roman" w:hAnsi="Times New Roman" w:cs="Times New Roman"/>
          <w:sz w:val="28"/>
          <w:szCs w:val="28"/>
          <w:lang w:eastAsia="ru-RU"/>
        </w:rPr>
        <w:t>токсилогической</w:t>
      </w:r>
      <w:proofErr w:type="spellEnd"/>
      <w:r>
        <w:rPr>
          <w:rFonts w:ascii="Times New Roman" w:eastAsia="Times New Roman" w:hAnsi="Times New Roman" w:cs="Times New Roman"/>
          <w:sz w:val="28"/>
          <w:szCs w:val="28"/>
          <w:lang w:eastAsia="ru-RU"/>
        </w:rPr>
        <w:t xml:space="preserve"> и</w:t>
      </w:r>
      <w:r w:rsidR="00000348" w:rsidRPr="00000348">
        <w:rPr>
          <w:rFonts w:ascii="Times New Roman" w:eastAsia="Times New Roman" w:hAnsi="Times New Roman" w:cs="Times New Roman"/>
          <w:sz w:val="28"/>
          <w:szCs w:val="28"/>
          <w:lang w:eastAsia="ru-RU"/>
        </w:rPr>
        <w:t xml:space="preserve"> эколого-гигиенической опасностью;</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моющими свойствами;</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достаточной бактерицидной активностью в отношении широкого спектра </w:t>
      </w:r>
      <w:r w:rsidR="000A0F07">
        <w:rPr>
          <w:rFonts w:ascii="Times New Roman" w:eastAsia="Times New Roman" w:hAnsi="Times New Roman" w:cs="Times New Roman"/>
          <w:sz w:val="28"/>
          <w:szCs w:val="28"/>
          <w:lang w:eastAsia="ru-RU"/>
        </w:rPr>
        <w:t xml:space="preserve">  </w:t>
      </w:r>
      <w:r w:rsidRPr="00000348">
        <w:rPr>
          <w:rFonts w:ascii="Times New Roman" w:eastAsia="Times New Roman" w:hAnsi="Times New Roman" w:cs="Times New Roman"/>
          <w:sz w:val="28"/>
          <w:szCs w:val="28"/>
          <w:lang w:eastAsia="ru-RU"/>
        </w:rPr>
        <w:t>грамположительных и грамотрицательных бактерий.</w:t>
      </w:r>
    </w:p>
    <w:p w:rsidR="00000348" w:rsidRPr="00000348" w:rsidRDefault="00000348" w:rsidP="00175955">
      <w:pPr>
        <w:spacing w:after="0" w:line="360" w:lineRule="auto"/>
        <w:jc w:val="both"/>
        <w:rPr>
          <w:rFonts w:ascii="Times New Roman" w:eastAsia="Times New Roman" w:hAnsi="Times New Roman" w:cs="Times New Roman"/>
          <w:b/>
          <w:i/>
          <w:sz w:val="28"/>
          <w:szCs w:val="28"/>
          <w:u w:val="single"/>
          <w:lang w:eastAsia="ru-RU"/>
        </w:rPr>
      </w:pPr>
      <w:r w:rsidRPr="00000348">
        <w:rPr>
          <w:rFonts w:ascii="Times New Roman" w:eastAsia="Times New Roman" w:hAnsi="Times New Roman" w:cs="Times New Roman"/>
          <w:b/>
          <w:i/>
          <w:sz w:val="28"/>
          <w:szCs w:val="28"/>
          <w:u w:val="single"/>
          <w:lang w:eastAsia="ru-RU"/>
        </w:rPr>
        <w:t>Недостатки:</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sz w:val="28"/>
          <w:szCs w:val="28"/>
          <w:lang w:eastAsia="ru-RU"/>
        </w:rPr>
        <w:t xml:space="preserve">- низкая </w:t>
      </w:r>
      <w:proofErr w:type="spellStart"/>
      <w:r w:rsidRPr="00000348">
        <w:rPr>
          <w:rFonts w:ascii="Times New Roman" w:eastAsia="Times New Roman" w:hAnsi="Times New Roman" w:cs="Times New Roman"/>
          <w:sz w:val="28"/>
          <w:szCs w:val="28"/>
          <w:lang w:eastAsia="ru-RU"/>
        </w:rPr>
        <w:t>вирулицидная</w:t>
      </w:r>
      <w:proofErr w:type="spellEnd"/>
      <w:r w:rsidRPr="00000348">
        <w:rPr>
          <w:rFonts w:ascii="Times New Roman" w:eastAsia="Times New Roman" w:hAnsi="Times New Roman" w:cs="Times New Roman"/>
          <w:sz w:val="28"/>
          <w:szCs w:val="28"/>
          <w:lang w:eastAsia="ru-RU"/>
        </w:rPr>
        <w:t xml:space="preserve"> и </w:t>
      </w:r>
      <w:proofErr w:type="spellStart"/>
      <w:r w:rsidRPr="00000348">
        <w:rPr>
          <w:rFonts w:ascii="Times New Roman" w:eastAsia="Times New Roman" w:hAnsi="Times New Roman" w:cs="Times New Roman"/>
          <w:sz w:val="28"/>
          <w:szCs w:val="28"/>
          <w:lang w:eastAsia="ru-RU"/>
        </w:rPr>
        <w:t>туберкулоцидная</w:t>
      </w:r>
      <w:proofErr w:type="spellEnd"/>
      <w:r w:rsidRPr="00000348">
        <w:rPr>
          <w:rFonts w:ascii="Times New Roman" w:eastAsia="Times New Roman" w:hAnsi="Times New Roman" w:cs="Times New Roman"/>
          <w:sz w:val="28"/>
          <w:szCs w:val="28"/>
          <w:lang w:eastAsia="ru-RU"/>
        </w:rPr>
        <w:t xml:space="preserve"> активность.  </w:t>
      </w:r>
    </w:p>
    <w:p w:rsidR="00000348" w:rsidRPr="00000348" w:rsidRDefault="00000348" w:rsidP="00175955">
      <w:pPr>
        <w:numPr>
          <w:ilvl w:val="0"/>
          <w:numId w:val="31"/>
        </w:numPr>
        <w:spacing w:after="0" w:line="360" w:lineRule="auto"/>
        <w:ind w:left="0"/>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color w:val="000000"/>
          <w:sz w:val="28"/>
          <w:szCs w:val="28"/>
          <w:lang w:eastAsia="ru-RU"/>
        </w:rPr>
        <w:t>7. Поверхностно – активные вещества</w:t>
      </w:r>
      <w:r w:rsidR="000A0F07">
        <w:rPr>
          <w:rFonts w:ascii="Times New Roman" w:eastAsia="Times New Roman" w:hAnsi="Times New Roman" w:cs="Times New Roman"/>
          <w:b/>
          <w:color w:val="000000"/>
          <w:sz w:val="28"/>
          <w:szCs w:val="28"/>
          <w:lang w:eastAsia="ru-RU"/>
        </w:rPr>
        <w:t xml:space="preserve"> </w:t>
      </w:r>
      <w:r w:rsidRPr="00000348">
        <w:rPr>
          <w:rFonts w:ascii="Times New Roman" w:eastAsia="Times New Roman" w:hAnsi="Times New Roman" w:cs="Times New Roman"/>
          <w:b/>
          <w:color w:val="000000"/>
          <w:sz w:val="28"/>
          <w:szCs w:val="28"/>
          <w:lang w:eastAsia="ru-RU"/>
        </w:rPr>
        <w:t>(</w:t>
      </w:r>
      <w:proofErr w:type="spellStart"/>
      <w:r w:rsidRPr="00000348">
        <w:rPr>
          <w:rFonts w:ascii="Times New Roman" w:eastAsia="Times New Roman" w:hAnsi="Times New Roman" w:cs="Times New Roman"/>
          <w:b/>
          <w:color w:val="000000"/>
          <w:sz w:val="28"/>
          <w:szCs w:val="28"/>
          <w:lang w:eastAsia="ru-RU"/>
        </w:rPr>
        <w:t>ПАВы</w:t>
      </w:r>
      <w:proofErr w:type="spellEnd"/>
      <w:r w:rsidRPr="00000348">
        <w:rPr>
          <w:rFonts w:ascii="Times New Roman" w:eastAsia="Times New Roman" w:hAnsi="Times New Roman" w:cs="Times New Roman"/>
          <w:b/>
          <w:color w:val="000000"/>
          <w:sz w:val="28"/>
          <w:szCs w:val="28"/>
          <w:lang w:eastAsia="ru-RU"/>
        </w:rPr>
        <w:t>).</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 Обладают моющими, антимикробными свойствами. Используется для дезинфекции поверхностей, приборов, санитарно – технического оборудования, посуды, стоматологических инструментов. </w:t>
      </w:r>
      <w:r w:rsidRPr="00000348">
        <w:rPr>
          <w:rFonts w:ascii="Times New Roman" w:eastAsia="Times New Roman" w:hAnsi="Times New Roman" w:cs="Times New Roman"/>
          <w:bCs/>
          <w:sz w:val="28"/>
          <w:szCs w:val="28"/>
          <w:lang w:eastAsia="ru-RU"/>
        </w:rPr>
        <w:t>Средства на основе катионных поверхностно-активных веществ,</w:t>
      </w:r>
      <w:r w:rsidRPr="00000348">
        <w:rPr>
          <w:rFonts w:ascii="Times New Roman" w:eastAsia="Times New Roman" w:hAnsi="Times New Roman" w:cs="Times New Roman"/>
          <w:sz w:val="28"/>
          <w:szCs w:val="28"/>
          <w:lang w:eastAsia="ru-RU"/>
        </w:rPr>
        <w:t xml:space="preserve"> представляются весьма перспективными, так как позвол</w:t>
      </w:r>
      <w:r w:rsidR="000A0F07">
        <w:rPr>
          <w:rFonts w:ascii="Times New Roman" w:eastAsia="Times New Roman" w:hAnsi="Times New Roman" w:cs="Times New Roman"/>
          <w:sz w:val="28"/>
          <w:szCs w:val="28"/>
          <w:lang w:eastAsia="ru-RU"/>
        </w:rPr>
        <w:t>я</w:t>
      </w:r>
      <w:r w:rsidRPr="00000348">
        <w:rPr>
          <w:rFonts w:ascii="Times New Roman" w:eastAsia="Times New Roman" w:hAnsi="Times New Roman" w:cs="Times New Roman"/>
          <w:sz w:val="28"/>
          <w:szCs w:val="28"/>
          <w:lang w:eastAsia="ru-RU"/>
        </w:rPr>
        <w:t xml:space="preserve">ют совмещать дезинфекцию и </w:t>
      </w:r>
      <w:proofErr w:type="spellStart"/>
      <w:r w:rsidRPr="00000348">
        <w:rPr>
          <w:rFonts w:ascii="Times New Roman" w:eastAsia="Times New Roman" w:hAnsi="Times New Roman" w:cs="Times New Roman"/>
          <w:sz w:val="28"/>
          <w:szCs w:val="28"/>
          <w:lang w:eastAsia="ru-RU"/>
        </w:rPr>
        <w:t>предстерилизационную</w:t>
      </w:r>
      <w:proofErr w:type="spellEnd"/>
      <w:r w:rsidRPr="00000348">
        <w:rPr>
          <w:rFonts w:ascii="Times New Roman" w:eastAsia="Times New Roman" w:hAnsi="Times New Roman" w:cs="Times New Roman"/>
          <w:sz w:val="28"/>
          <w:szCs w:val="28"/>
          <w:lang w:eastAsia="ru-RU"/>
        </w:rPr>
        <w:t xml:space="preserve"> обработку. </w:t>
      </w:r>
      <w:proofErr w:type="spellStart"/>
      <w:r w:rsidRPr="00000348">
        <w:rPr>
          <w:rFonts w:ascii="Times New Roman" w:eastAsia="Times New Roman" w:hAnsi="Times New Roman" w:cs="Times New Roman"/>
          <w:sz w:val="28"/>
          <w:szCs w:val="28"/>
          <w:lang w:eastAsia="ru-RU"/>
        </w:rPr>
        <w:t>ПАВы</w:t>
      </w:r>
      <w:proofErr w:type="spellEnd"/>
      <w:r w:rsidRPr="00000348">
        <w:rPr>
          <w:rFonts w:ascii="Times New Roman" w:eastAsia="Times New Roman" w:hAnsi="Times New Roman" w:cs="Times New Roman"/>
          <w:sz w:val="28"/>
          <w:szCs w:val="28"/>
          <w:lang w:eastAsia="ru-RU"/>
        </w:rPr>
        <w:t xml:space="preserve"> не вызывают коррозию медицинских инструментов. К препаратам из этой группы относятся АХД 2000 </w:t>
      </w:r>
      <w:proofErr w:type="spellStart"/>
      <w:r w:rsidRPr="00000348">
        <w:rPr>
          <w:rFonts w:ascii="Times New Roman" w:eastAsia="Times New Roman" w:hAnsi="Times New Roman" w:cs="Times New Roman"/>
          <w:sz w:val="28"/>
          <w:szCs w:val="28"/>
          <w:lang w:eastAsia="ru-RU"/>
        </w:rPr>
        <w:t>специаль</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Аламинол</w:t>
      </w:r>
      <w:proofErr w:type="spellEnd"/>
      <w:r w:rsidRPr="00000348">
        <w:rPr>
          <w:rFonts w:ascii="Times New Roman" w:eastAsia="Times New Roman" w:hAnsi="Times New Roman" w:cs="Times New Roman"/>
          <w:sz w:val="28"/>
          <w:szCs w:val="28"/>
          <w:lang w:eastAsia="ru-RU"/>
        </w:rPr>
        <w:t xml:space="preserve"> и </w:t>
      </w:r>
      <w:proofErr w:type="spellStart"/>
      <w:r w:rsidRPr="00000348">
        <w:rPr>
          <w:rFonts w:ascii="Times New Roman" w:eastAsia="Times New Roman" w:hAnsi="Times New Roman" w:cs="Times New Roman"/>
          <w:sz w:val="28"/>
          <w:szCs w:val="28"/>
          <w:lang w:eastAsia="ru-RU"/>
        </w:rPr>
        <w:t>Аламинол</w:t>
      </w:r>
      <w:proofErr w:type="spellEnd"/>
      <w:r w:rsidRPr="00000348">
        <w:rPr>
          <w:rFonts w:ascii="Times New Roman" w:eastAsia="Times New Roman" w:hAnsi="Times New Roman" w:cs="Times New Roman"/>
          <w:sz w:val="28"/>
          <w:szCs w:val="28"/>
          <w:lang w:eastAsia="ru-RU"/>
        </w:rPr>
        <w:t xml:space="preserve"> плюс, Бриллиант, </w:t>
      </w:r>
      <w:proofErr w:type="spellStart"/>
      <w:r w:rsidRPr="00000348">
        <w:rPr>
          <w:rFonts w:ascii="Times New Roman" w:eastAsia="Times New Roman" w:hAnsi="Times New Roman" w:cs="Times New Roman"/>
          <w:sz w:val="28"/>
          <w:szCs w:val="28"/>
          <w:lang w:eastAsia="ru-RU"/>
        </w:rPr>
        <w:t>Велтолен</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Ника-дез</w:t>
      </w:r>
      <w:proofErr w:type="spellEnd"/>
      <w:r w:rsidRPr="00000348">
        <w:rPr>
          <w:rFonts w:ascii="Times New Roman" w:eastAsia="Times New Roman" w:hAnsi="Times New Roman" w:cs="Times New Roman"/>
          <w:sz w:val="28"/>
          <w:szCs w:val="28"/>
          <w:lang w:eastAsia="ru-RU"/>
        </w:rPr>
        <w:t xml:space="preserve">, Премьер, </w:t>
      </w:r>
      <w:proofErr w:type="spellStart"/>
      <w:r w:rsidRPr="00000348">
        <w:rPr>
          <w:rFonts w:ascii="Times New Roman" w:eastAsia="Times New Roman" w:hAnsi="Times New Roman" w:cs="Times New Roman"/>
          <w:sz w:val="28"/>
          <w:szCs w:val="28"/>
          <w:lang w:eastAsia="ru-RU"/>
        </w:rPr>
        <w:t>Самаровка</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Септодор</w:t>
      </w:r>
      <w:proofErr w:type="spellEnd"/>
      <w:r w:rsidRPr="00000348">
        <w:rPr>
          <w:rFonts w:ascii="Times New Roman" w:eastAsia="Times New Roman" w:hAnsi="Times New Roman" w:cs="Times New Roman"/>
          <w:sz w:val="28"/>
          <w:szCs w:val="28"/>
          <w:lang w:eastAsia="ru-RU"/>
        </w:rPr>
        <w:t xml:space="preserve"> форте, </w:t>
      </w:r>
      <w:proofErr w:type="spellStart"/>
      <w:r w:rsidRPr="00000348">
        <w:rPr>
          <w:rFonts w:ascii="Times New Roman" w:eastAsia="Times New Roman" w:hAnsi="Times New Roman" w:cs="Times New Roman"/>
          <w:sz w:val="28"/>
          <w:szCs w:val="28"/>
          <w:lang w:eastAsia="ru-RU"/>
        </w:rPr>
        <w:t>Вегосепт</w:t>
      </w:r>
      <w:proofErr w:type="spellEnd"/>
      <w:r w:rsidRPr="00000348">
        <w:rPr>
          <w:rFonts w:ascii="Times New Roman" w:eastAsia="Times New Roman" w:hAnsi="Times New Roman" w:cs="Times New Roman"/>
          <w:sz w:val="28"/>
          <w:szCs w:val="28"/>
          <w:lang w:eastAsia="ru-RU"/>
        </w:rPr>
        <w:t>.</w:t>
      </w:r>
    </w:p>
    <w:p w:rsidR="00000348" w:rsidRPr="00000348" w:rsidRDefault="00000348" w:rsidP="009F7392">
      <w:pPr>
        <w:spacing w:after="0" w:line="360" w:lineRule="auto"/>
        <w:jc w:val="center"/>
        <w:rPr>
          <w:rFonts w:ascii="Times New Roman" w:eastAsia="Times New Roman" w:hAnsi="Times New Roman" w:cs="Times New Roman"/>
          <w:b/>
          <w:color w:val="000000"/>
          <w:sz w:val="28"/>
          <w:szCs w:val="28"/>
          <w:lang w:eastAsia="ru-RU"/>
        </w:rPr>
      </w:pPr>
      <w:r w:rsidRPr="00000348">
        <w:rPr>
          <w:rFonts w:ascii="Times New Roman" w:eastAsia="Times New Roman" w:hAnsi="Times New Roman" w:cs="Times New Roman"/>
          <w:b/>
          <w:color w:val="000000"/>
          <w:sz w:val="28"/>
          <w:szCs w:val="28"/>
          <w:lang w:eastAsia="ru-RU"/>
        </w:rPr>
        <w:t>Меры предосторожности при работ</w:t>
      </w:r>
      <w:r w:rsidR="009F7392">
        <w:rPr>
          <w:rFonts w:ascii="Times New Roman" w:eastAsia="Times New Roman" w:hAnsi="Times New Roman" w:cs="Times New Roman"/>
          <w:b/>
          <w:color w:val="000000"/>
          <w:sz w:val="28"/>
          <w:szCs w:val="28"/>
          <w:lang w:eastAsia="ru-RU"/>
        </w:rPr>
        <w:t>е с дезинфицирующими средствами</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1.  К работе с дезинфицирующими средствами допускаются лица не моложе 18 лет, прошедшие соответствующий инструктаж, по обязанностям, технике безопасности, мерам предосторожности и профилактике случайных отравлений.</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2. Работать в специальных помещениях, оборудованных </w:t>
      </w:r>
      <w:proofErr w:type="spellStart"/>
      <w:r w:rsidRPr="00000348">
        <w:rPr>
          <w:rFonts w:ascii="Times New Roman" w:eastAsia="Times New Roman" w:hAnsi="Times New Roman" w:cs="Times New Roman"/>
          <w:color w:val="000000"/>
          <w:sz w:val="28"/>
          <w:szCs w:val="28"/>
          <w:lang w:eastAsia="ru-RU"/>
        </w:rPr>
        <w:t>приточно</w:t>
      </w:r>
      <w:proofErr w:type="spellEnd"/>
      <w:r w:rsidRPr="00000348">
        <w:rPr>
          <w:rFonts w:ascii="Times New Roman" w:eastAsia="Times New Roman" w:hAnsi="Times New Roman" w:cs="Times New Roman"/>
          <w:color w:val="000000"/>
          <w:sz w:val="28"/>
          <w:szCs w:val="28"/>
          <w:lang w:eastAsia="ru-RU"/>
        </w:rPr>
        <w:t xml:space="preserve"> – вытяжной вентиляцией, использовать специальную одежду, перчатки, очки, респираторы.</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3. Запасы препаратов надлежит хранить в местах, недоступных для общего использования, используя непрозрачную посуду.</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lastRenderedPageBreak/>
        <w:t>4. Все дезинфицирующие средства, растворы должны иметь этикетку с указанием названия, концентрации, дата использования и срока годности.</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5. В отделениях их хранят под замком, в местах, недоступных для пациентов, отдельно от лекарственных препаратов.</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6. Необходимо строго соблюдать последовательность этапов очистки и дезинфекции.</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7. После окончания работы руки моют и смазывают смягчающим кремом.</w:t>
      </w:r>
    </w:p>
    <w:p w:rsidR="00000348" w:rsidRPr="00000348" w:rsidRDefault="00000348" w:rsidP="00175955">
      <w:pPr>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8. При проведении дезинфекции необходимо строго соблюдать режим обработки (% </w:t>
      </w:r>
      <w:proofErr w:type="spellStart"/>
      <w:r w:rsidRPr="00000348">
        <w:rPr>
          <w:rFonts w:ascii="Times New Roman" w:eastAsia="Times New Roman" w:hAnsi="Times New Roman" w:cs="Times New Roman"/>
          <w:sz w:val="28"/>
          <w:szCs w:val="28"/>
          <w:lang w:eastAsia="ru-RU"/>
        </w:rPr>
        <w:t>р-ра</w:t>
      </w:r>
      <w:proofErr w:type="spellEnd"/>
      <w:r w:rsidRPr="00000348">
        <w:rPr>
          <w:rFonts w:ascii="Times New Roman" w:eastAsia="Times New Roman" w:hAnsi="Times New Roman" w:cs="Times New Roman"/>
          <w:sz w:val="28"/>
          <w:szCs w:val="28"/>
          <w:lang w:eastAsia="ru-RU"/>
        </w:rPr>
        <w:t>, норма расхода, время выдержки).</w:t>
      </w:r>
    </w:p>
    <w:p w:rsidR="00000348" w:rsidRPr="00000348" w:rsidRDefault="000A0F07" w:rsidP="001759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w:t>
      </w:r>
      <w:r w:rsidR="00000348" w:rsidRPr="00000348">
        <w:rPr>
          <w:rFonts w:ascii="Times New Roman" w:eastAsia="Times New Roman" w:hAnsi="Times New Roman" w:cs="Times New Roman"/>
          <w:sz w:val="28"/>
          <w:szCs w:val="28"/>
          <w:lang w:eastAsia="ru-RU"/>
        </w:rPr>
        <w:t>ри попадании дезинфицирующего раствора на кожу и слизистые оболочки следует немедленно промыть проточной водой.</w:t>
      </w:r>
    </w:p>
    <w:p w:rsidR="00000348" w:rsidRPr="00000348" w:rsidRDefault="00000348" w:rsidP="00175955">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sidRPr="00000348">
        <w:rPr>
          <w:rFonts w:ascii="Times New Roman" w:eastAsia="Times New Roman" w:hAnsi="Times New Roman" w:cs="Times New Roman"/>
          <w:b/>
          <w:bCs/>
          <w:kern w:val="36"/>
          <w:sz w:val="28"/>
          <w:szCs w:val="28"/>
          <w:lang w:eastAsia="ru-RU"/>
        </w:rPr>
        <w:t>Требования, предъявляемые к дезинфицирующим средствам:</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1) малая токсичность;</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2) хорошая растворимость в воде;</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3) активность в небольших концентрациях;</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4) быстрота и широкий спектр действия;</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5) отсутствие отрицательного влияния на обрабатываемые объекты (например, обесцвечивание);</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6) стабильность при хранении;</w:t>
      </w:r>
    </w:p>
    <w:p w:rsidR="00000348" w:rsidRPr="00000348" w:rsidRDefault="00000348" w:rsidP="00175955">
      <w:pPr>
        <w:spacing w:after="0" w:line="360" w:lineRule="auto"/>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7) удобство транспортирования;</w:t>
      </w:r>
    </w:p>
    <w:p w:rsidR="00000348" w:rsidRPr="009F7392" w:rsidRDefault="009F7392" w:rsidP="00175955">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дешевизна и т.д.</w:t>
      </w:r>
    </w:p>
    <w:p w:rsidR="00000348" w:rsidRPr="00000348" w:rsidRDefault="00000348" w:rsidP="00175955">
      <w:pPr>
        <w:spacing w:after="0" w:line="360" w:lineRule="auto"/>
        <w:jc w:val="both"/>
        <w:rPr>
          <w:rFonts w:ascii="Times New Roman" w:eastAsia="Calibri" w:hAnsi="Times New Roman" w:cs="Times New Roman"/>
          <w:b/>
          <w:sz w:val="28"/>
          <w:szCs w:val="28"/>
          <w:lang w:eastAsia="ru-RU"/>
        </w:rPr>
      </w:pPr>
      <w:r w:rsidRPr="00000348">
        <w:rPr>
          <w:rFonts w:ascii="Times New Roman" w:eastAsia="Calibri" w:hAnsi="Times New Roman" w:cs="Times New Roman"/>
          <w:b/>
          <w:sz w:val="28"/>
          <w:szCs w:val="28"/>
          <w:lang w:eastAsia="ru-RU"/>
        </w:rPr>
        <w:t>Химические способы дезинфекции:</w:t>
      </w:r>
    </w:p>
    <w:p w:rsidR="00000348" w:rsidRPr="00000348" w:rsidRDefault="00000348" w:rsidP="00175955">
      <w:pPr>
        <w:numPr>
          <w:ilvl w:val="0"/>
          <w:numId w:val="32"/>
        </w:numPr>
        <w:spacing w:after="0" w:line="360" w:lineRule="auto"/>
        <w:ind w:left="0"/>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полное погружение (замачивание);</w:t>
      </w:r>
    </w:p>
    <w:p w:rsidR="00000348" w:rsidRPr="00000348" w:rsidRDefault="00000348" w:rsidP="00175955">
      <w:pPr>
        <w:numPr>
          <w:ilvl w:val="0"/>
          <w:numId w:val="32"/>
        </w:numPr>
        <w:spacing w:after="0" w:line="360" w:lineRule="auto"/>
        <w:ind w:left="0"/>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протирание (2-кратно, с интервалом 15 мин.);</w:t>
      </w:r>
    </w:p>
    <w:p w:rsidR="00000348" w:rsidRPr="00000348" w:rsidRDefault="00000348" w:rsidP="00175955">
      <w:pPr>
        <w:numPr>
          <w:ilvl w:val="0"/>
          <w:numId w:val="32"/>
        </w:numPr>
        <w:spacing w:after="0" w:line="360" w:lineRule="auto"/>
        <w:ind w:left="0"/>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орошение;</w:t>
      </w:r>
    </w:p>
    <w:p w:rsidR="00000348" w:rsidRDefault="00000348" w:rsidP="00175955">
      <w:pPr>
        <w:numPr>
          <w:ilvl w:val="0"/>
          <w:numId w:val="32"/>
        </w:numPr>
        <w:spacing w:after="0" w:line="360" w:lineRule="auto"/>
        <w:ind w:left="0"/>
        <w:jc w:val="both"/>
        <w:rPr>
          <w:rFonts w:ascii="Times New Roman" w:eastAsia="Calibri" w:hAnsi="Times New Roman" w:cs="Times New Roman"/>
          <w:sz w:val="28"/>
          <w:szCs w:val="28"/>
          <w:lang w:eastAsia="ru-RU"/>
        </w:rPr>
      </w:pPr>
      <w:r w:rsidRPr="00000348">
        <w:rPr>
          <w:rFonts w:ascii="Times New Roman" w:eastAsia="Calibri" w:hAnsi="Times New Roman" w:cs="Times New Roman"/>
          <w:sz w:val="28"/>
          <w:szCs w:val="28"/>
          <w:lang w:eastAsia="ru-RU"/>
        </w:rPr>
        <w:t>распыление.</w:t>
      </w:r>
    </w:p>
    <w:p w:rsidR="00557349" w:rsidRPr="00000348" w:rsidRDefault="00557349" w:rsidP="00557349">
      <w:pPr>
        <w:spacing w:after="0" w:line="360" w:lineRule="auto"/>
        <w:jc w:val="both"/>
        <w:rPr>
          <w:rFonts w:ascii="Times New Roman" w:eastAsia="Calibri" w:hAnsi="Times New Roman" w:cs="Times New Roman"/>
          <w:sz w:val="28"/>
          <w:szCs w:val="28"/>
          <w:lang w:eastAsia="ru-RU"/>
        </w:rPr>
      </w:pP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bCs/>
          <w:sz w:val="28"/>
          <w:szCs w:val="28"/>
          <w:lang w:eastAsia="ru-RU"/>
        </w:rPr>
        <w:lastRenderedPageBreak/>
        <w:t xml:space="preserve">Проведение дезинфекции способом полного погружения в </w:t>
      </w:r>
      <w:r w:rsidRPr="00000348">
        <w:rPr>
          <w:rFonts w:ascii="Times New Roman" w:eastAsia="Times New Roman" w:hAnsi="Times New Roman" w:cs="Times New Roman"/>
          <w:b/>
          <w:sz w:val="28"/>
          <w:szCs w:val="28"/>
          <w:lang w:eastAsia="ru-RU"/>
        </w:rPr>
        <w:t xml:space="preserve">дезинфицирующий </w:t>
      </w:r>
      <w:r w:rsidRPr="00000348">
        <w:rPr>
          <w:rFonts w:ascii="Times New Roman" w:eastAsia="Times New Roman" w:hAnsi="Times New Roman" w:cs="Times New Roman"/>
          <w:b/>
          <w:bCs/>
          <w:sz w:val="28"/>
          <w:szCs w:val="28"/>
          <w:lang w:eastAsia="ru-RU"/>
        </w:rPr>
        <w:t>раствор:</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Медицинские изделия сразу же после их использования погружают в </w:t>
      </w:r>
      <w:proofErr w:type="spellStart"/>
      <w:r w:rsidRPr="00000348">
        <w:rPr>
          <w:rFonts w:ascii="Times New Roman" w:eastAsia="Times New Roman" w:hAnsi="Times New Roman" w:cs="Times New Roman"/>
          <w:sz w:val="28"/>
          <w:szCs w:val="28"/>
          <w:lang w:eastAsia="ru-RU"/>
        </w:rPr>
        <w:t>дезраствор</w:t>
      </w:r>
      <w:proofErr w:type="spellEnd"/>
      <w:r w:rsidRPr="00000348">
        <w:rPr>
          <w:rFonts w:ascii="Times New Roman" w:eastAsia="Times New Roman" w:hAnsi="Times New Roman" w:cs="Times New Roman"/>
          <w:sz w:val="28"/>
          <w:szCs w:val="28"/>
          <w:lang w:eastAsia="ru-RU"/>
        </w:rPr>
        <w:t xml:space="preserve">, налитый в пластмассовые, стеклянные или покрытые эмалью без повреждений емкости. Для проведения такой дезинфекции рекомендуется применять специальные контейнеры, в которых изделия размещаются на перфорированных решетках. Это снижает риск инфицирования и </w:t>
      </w:r>
      <w:proofErr w:type="spellStart"/>
      <w:r w:rsidRPr="00000348">
        <w:rPr>
          <w:rFonts w:ascii="Times New Roman" w:eastAsia="Times New Roman" w:hAnsi="Times New Roman" w:cs="Times New Roman"/>
          <w:sz w:val="28"/>
          <w:szCs w:val="28"/>
          <w:lang w:eastAsia="ru-RU"/>
        </w:rPr>
        <w:t>травматизации</w:t>
      </w:r>
      <w:proofErr w:type="spellEnd"/>
      <w:r w:rsidRPr="00000348">
        <w:rPr>
          <w:rFonts w:ascii="Times New Roman" w:eastAsia="Times New Roman" w:hAnsi="Times New Roman" w:cs="Times New Roman"/>
          <w:sz w:val="28"/>
          <w:szCs w:val="28"/>
          <w:lang w:eastAsia="ru-RU"/>
        </w:rPr>
        <w:t xml:space="preserve"> персонала. Емкости с растворами дезинфицирующих средств должны быть снабжены крышками, иметь надписи с указанием названия средства, его концентрации, срока</w:t>
      </w:r>
      <w:r w:rsidR="007D450D">
        <w:rPr>
          <w:rFonts w:ascii="Times New Roman" w:eastAsia="Times New Roman" w:hAnsi="Times New Roman" w:cs="Times New Roman"/>
          <w:sz w:val="28"/>
          <w:szCs w:val="28"/>
          <w:lang w:eastAsia="ru-RU"/>
        </w:rPr>
        <w:t xml:space="preserve"> приготовления и использования.</w:t>
      </w:r>
      <w:r w:rsidRPr="00000348">
        <w:rPr>
          <w:rFonts w:ascii="Times New Roman" w:eastAsia="Times New Roman" w:hAnsi="Times New Roman" w:cs="Times New Roman"/>
          <w:sz w:val="28"/>
          <w:szCs w:val="28"/>
          <w:lang w:eastAsia="ru-RU"/>
        </w:rPr>
        <w:t xml:space="preserve"> При этом, дезинфицирующий раствор должен полностью покрывать инструменты не менее 1 см над их поверхностью. Изделия сложной конфигурации дезинфицируют в разобранном виде. Каналы и полости изделий заполняют дезинфицирующим раствором так, чтобы в них не оставалось пузырьков воздуха. Сильно загрязненные инструменты нужно подвергать двукратной обработке.  По окончании дезинфекционной выдержки изделия промывают. Оставшиеся загрязнения оттирают с помощью ершей, щеток, салфеток под проточной питьевой водой либо в специальных моющих аппаратах.</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000348">
        <w:rPr>
          <w:rFonts w:ascii="Times New Roman" w:eastAsia="Times New Roman" w:hAnsi="Times New Roman" w:cs="Times New Roman"/>
          <w:b/>
          <w:sz w:val="28"/>
          <w:szCs w:val="28"/>
          <w:lang w:eastAsia="ru-RU"/>
        </w:rPr>
        <w:t>Виды контроля пригодности дезинфицирующих средств:</w:t>
      </w:r>
    </w:p>
    <w:p w:rsidR="00000348" w:rsidRPr="00000348" w:rsidRDefault="00000348" w:rsidP="00175955">
      <w:pPr>
        <w:numPr>
          <w:ilvl w:val="0"/>
          <w:numId w:val="33"/>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Визуальный контроль проводит медработник, сотрудник центра гигиены и эпидемиологии.</w:t>
      </w:r>
    </w:p>
    <w:p w:rsidR="00000348" w:rsidRPr="00000348" w:rsidRDefault="00000348" w:rsidP="00175955">
      <w:pPr>
        <w:numPr>
          <w:ilvl w:val="0"/>
          <w:numId w:val="33"/>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Бактериологический контроль осуществляет лаборант центра гигиены и эпидемиологии (взятие смывов в количестве 1% от общего числа обработанных ИМН).</w:t>
      </w:r>
    </w:p>
    <w:p w:rsidR="00000348" w:rsidRPr="00000348" w:rsidRDefault="00000348" w:rsidP="00175955">
      <w:pPr>
        <w:numPr>
          <w:ilvl w:val="0"/>
          <w:numId w:val="33"/>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Химический контроль, при котором отбирают пробы сухого вещества и дезинфицирующих растворов и доставляют в лабораторию центра гигиены и эпидемиологии, где определяют в пробах содержание активных веществ.</w:t>
      </w:r>
    </w:p>
    <w:p w:rsidR="00000348" w:rsidRPr="007D450D" w:rsidRDefault="00000348" w:rsidP="00175955">
      <w:pPr>
        <w:numPr>
          <w:ilvl w:val="0"/>
          <w:numId w:val="33"/>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Экспресс-контроль – применение индикаторных полосок и наборов химических реактивов</w:t>
      </w:r>
      <w:r w:rsidR="007D450D">
        <w:rPr>
          <w:rFonts w:ascii="Times New Roman" w:eastAsia="Times New Roman" w:hAnsi="Times New Roman" w:cs="Times New Roman"/>
          <w:sz w:val="28"/>
          <w:szCs w:val="28"/>
          <w:lang w:eastAsia="ru-RU"/>
        </w:rPr>
        <w:t>.</w:t>
      </w:r>
    </w:p>
    <w:p w:rsidR="00000348" w:rsidRPr="00175955" w:rsidRDefault="00000348" w:rsidP="00175955">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175955">
        <w:rPr>
          <w:rFonts w:ascii="Times New Roman" w:eastAsia="Times New Roman" w:hAnsi="Times New Roman" w:cs="Times New Roman"/>
          <w:b/>
          <w:sz w:val="24"/>
          <w:szCs w:val="24"/>
          <w:lang w:eastAsia="ru-RU"/>
        </w:rPr>
        <w:lastRenderedPageBreak/>
        <w:t>КАТЕГОРИИ ИМН</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Препарат для проведения дезинфекции и его концентрация выбираются исходя из конкретного инфекционного заболевания и вида медицинского изделия. В зависимости от вида медицинского изделия проводят дезинфекцию высокого (ДВУ), промежуточного (ДПУ) и низкого уровней (ДНУ). </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Все медицинские инструменты и предметы ухода за больными в зависимости от степени риска инфицирования пациентов, связанного с использованием этих предметов, можно разделить на три категории: </w:t>
      </w:r>
    </w:p>
    <w:p w:rsidR="007D450D"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1) "критические" инструменты</w:t>
      </w:r>
      <w:r w:rsidR="007D450D">
        <w:rPr>
          <w:rFonts w:ascii="Times New Roman" w:eastAsia="Times New Roman" w:hAnsi="Times New Roman" w:cs="Times New Roman"/>
          <w:sz w:val="28"/>
          <w:szCs w:val="28"/>
          <w:lang w:eastAsia="ru-RU"/>
        </w:rPr>
        <w:t>;</w:t>
      </w:r>
    </w:p>
    <w:p w:rsidR="007D450D"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2) "</w:t>
      </w:r>
      <w:proofErr w:type="spellStart"/>
      <w:r w:rsidRPr="00000348">
        <w:rPr>
          <w:rFonts w:ascii="Times New Roman" w:eastAsia="Times New Roman" w:hAnsi="Times New Roman" w:cs="Times New Roman"/>
          <w:sz w:val="28"/>
          <w:szCs w:val="28"/>
          <w:lang w:eastAsia="ru-RU"/>
        </w:rPr>
        <w:t>полукритические</w:t>
      </w:r>
      <w:proofErr w:type="spellEnd"/>
      <w:r w:rsidRPr="00000348">
        <w:rPr>
          <w:rFonts w:ascii="Times New Roman" w:eastAsia="Times New Roman" w:hAnsi="Times New Roman" w:cs="Times New Roman"/>
          <w:sz w:val="28"/>
          <w:szCs w:val="28"/>
          <w:lang w:eastAsia="ru-RU"/>
        </w:rPr>
        <w:t>" инструменты и предметы ухода</w:t>
      </w:r>
      <w:r w:rsidR="007D450D">
        <w:rPr>
          <w:rFonts w:ascii="Times New Roman" w:eastAsia="Times New Roman" w:hAnsi="Times New Roman" w:cs="Times New Roman"/>
          <w:sz w:val="28"/>
          <w:szCs w:val="28"/>
          <w:lang w:eastAsia="ru-RU"/>
        </w:rPr>
        <w:t>;</w:t>
      </w:r>
    </w:p>
    <w:p w:rsidR="007D450D" w:rsidRDefault="00000348" w:rsidP="00175955">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000348">
        <w:rPr>
          <w:rFonts w:ascii="Times New Roman" w:eastAsia="Times New Roman" w:hAnsi="Times New Roman" w:cs="Times New Roman"/>
          <w:sz w:val="28"/>
          <w:szCs w:val="28"/>
          <w:lang w:eastAsia="ru-RU"/>
        </w:rPr>
        <w:t>3) "некритические" инструменты и предметы ухода</w:t>
      </w:r>
      <w:r w:rsidR="007D450D">
        <w:rPr>
          <w:rFonts w:ascii="Times New Roman" w:eastAsia="Times New Roman" w:hAnsi="Times New Roman" w:cs="Times New Roman"/>
          <w:sz w:val="28"/>
          <w:szCs w:val="28"/>
          <w:lang w:eastAsia="ru-RU"/>
        </w:rPr>
        <w:t>.</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bCs/>
          <w:sz w:val="28"/>
          <w:szCs w:val="28"/>
          <w:lang w:eastAsia="ru-RU"/>
        </w:rPr>
        <w:t>"Критические"</w:t>
      </w:r>
      <w:r w:rsidRPr="00000348">
        <w:rPr>
          <w:rFonts w:ascii="Times New Roman" w:eastAsia="Times New Roman" w:hAnsi="Times New Roman" w:cs="Times New Roman"/>
          <w:sz w:val="28"/>
          <w:szCs w:val="28"/>
          <w:lang w:eastAsia="ru-RU"/>
        </w:rPr>
        <w:t xml:space="preserve"> предметы - это инструменты, проникающие в кровоток и стерильные в норме ткани организма. К ним, например, относятся хирургические инструменты, сердечные катетеры, имплантаты. В случае контаминации их любыми микроорганизмами, возникает значительный риск инфицирования пациентов. Таким образом, инструменты и предметы, относящиеся к данной категории, должны быть стерильными. Особую проблему представляют термолабильные инструменты, которые не могут подвергаться стерилизации, такие как </w:t>
      </w:r>
      <w:proofErr w:type="spellStart"/>
      <w:r w:rsidRPr="00000348">
        <w:rPr>
          <w:rFonts w:ascii="Times New Roman" w:eastAsia="Times New Roman" w:hAnsi="Times New Roman" w:cs="Times New Roman"/>
          <w:sz w:val="28"/>
          <w:szCs w:val="28"/>
          <w:lang w:eastAsia="ru-RU"/>
        </w:rPr>
        <w:t>лапароскопы</w:t>
      </w:r>
      <w:proofErr w:type="spellEnd"/>
      <w:r w:rsidRPr="00000348">
        <w:rPr>
          <w:rFonts w:ascii="Times New Roman" w:eastAsia="Times New Roman" w:hAnsi="Times New Roman" w:cs="Times New Roman"/>
          <w:sz w:val="28"/>
          <w:szCs w:val="28"/>
          <w:lang w:eastAsia="ru-RU"/>
        </w:rPr>
        <w:t>. Стерилизация газом окиси этилена или жидкими химическими средствами требует продолжительного времени, поэтому во многих стационарах для этого вида инструментов используют дезинфекцию высокого уровня. Однако эта процедура не уничтожает полностью споры бактерий, что увеличивает риск инфицирования пациентов.</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bCs/>
          <w:sz w:val="28"/>
          <w:szCs w:val="28"/>
          <w:lang w:eastAsia="ru-RU"/>
        </w:rPr>
        <w:t xml:space="preserve">     "</w:t>
      </w:r>
      <w:proofErr w:type="spellStart"/>
      <w:r w:rsidRPr="00000348">
        <w:rPr>
          <w:rFonts w:ascii="Times New Roman" w:eastAsia="Times New Roman" w:hAnsi="Times New Roman" w:cs="Times New Roman"/>
          <w:b/>
          <w:bCs/>
          <w:sz w:val="28"/>
          <w:szCs w:val="28"/>
          <w:lang w:eastAsia="ru-RU"/>
        </w:rPr>
        <w:t>Полукритическими</w:t>
      </w:r>
      <w:proofErr w:type="spellEnd"/>
      <w:r w:rsidRPr="00000348">
        <w:rPr>
          <w:rFonts w:ascii="Times New Roman" w:eastAsia="Times New Roman" w:hAnsi="Times New Roman" w:cs="Times New Roman"/>
          <w:b/>
          <w:bCs/>
          <w:sz w:val="28"/>
          <w:szCs w:val="28"/>
          <w:lang w:eastAsia="ru-RU"/>
        </w:rPr>
        <w:t>"</w:t>
      </w:r>
      <w:r w:rsidRPr="00000348">
        <w:rPr>
          <w:rFonts w:ascii="Times New Roman" w:eastAsia="Times New Roman" w:hAnsi="Times New Roman" w:cs="Times New Roman"/>
          <w:sz w:val="28"/>
          <w:szCs w:val="28"/>
          <w:lang w:eastAsia="ru-RU"/>
        </w:rPr>
        <w:t xml:space="preserve"> считают предметы, контактирующие со слизистыми оболочками или поврежденной кожей (например, ингаляторы, </w:t>
      </w:r>
      <w:proofErr w:type="spellStart"/>
      <w:r w:rsidRPr="00000348">
        <w:rPr>
          <w:rFonts w:ascii="Times New Roman" w:eastAsia="Times New Roman" w:hAnsi="Times New Roman" w:cs="Times New Roman"/>
          <w:sz w:val="28"/>
          <w:szCs w:val="28"/>
          <w:lang w:eastAsia="ru-RU"/>
        </w:rPr>
        <w:t>бронхоскопы</w:t>
      </w:r>
      <w:proofErr w:type="spellEnd"/>
      <w:r w:rsidRPr="00000348">
        <w:rPr>
          <w:rFonts w:ascii="Times New Roman" w:eastAsia="Times New Roman" w:hAnsi="Times New Roman" w:cs="Times New Roman"/>
          <w:sz w:val="28"/>
          <w:szCs w:val="28"/>
          <w:lang w:eastAsia="ru-RU"/>
        </w:rPr>
        <w:t xml:space="preserve"> и эндоскопы). </w:t>
      </w:r>
      <w:proofErr w:type="spellStart"/>
      <w:r w:rsidRPr="00000348">
        <w:rPr>
          <w:rFonts w:ascii="Times New Roman" w:eastAsia="Times New Roman" w:hAnsi="Times New Roman" w:cs="Times New Roman"/>
          <w:sz w:val="28"/>
          <w:szCs w:val="28"/>
          <w:lang w:eastAsia="ru-RU"/>
        </w:rPr>
        <w:t>Полукритические</w:t>
      </w:r>
      <w:proofErr w:type="spellEnd"/>
      <w:r w:rsidRPr="00000348">
        <w:rPr>
          <w:rFonts w:ascii="Times New Roman" w:eastAsia="Times New Roman" w:hAnsi="Times New Roman" w:cs="Times New Roman"/>
          <w:sz w:val="28"/>
          <w:szCs w:val="28"/>
          <w:lang w:eastAsia="ru-RU"/>
        </w:rPr>
        <w:t xml:space="preserve"> инструменты должны подвергаться тщательной </w:t>
      </w:r>
      <w:r w:rsidRPr="00000348">
        <w:rPr>
          <w:rFonts w:ascii="Times New Roman" w:eastAsia="Times New Roman" w:hAnsi="Times New Roman" w:cs="Times New Roman"/>
          <w:sz w:val="28"/>
          <w:szCs w:val="28"/>
          <w:lang w:eastAsia="ru-RU"/>
        </w:rPr>
        <w:lastRenderedPageBreak/>
        <w:t>очистке с последующей дезинфекцией, которая удаляет все микроорганизмы и споры большинства бактерий.</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bCs/>
          <w:sz w:val="28"/>
          <w:szCs w:val="28"/>
          <w:lang w:eastAsia="ru-RU"/>
        </w:rPr>
        <w:t xml:space="preserve">     "Некритические"</w:t>
      </w:r>
      <w:r w:rsidRPr="00000348">
        <w:rPr>
          <w:rFonts w:ascii="Times New Roman" w:eastAsia="Times New Roman" w:hAnsi="Times New Roman" w:cs="Times New Roman"/>
          <w:sz w:val="28"/>
          <w:szCs w:val="28"/>
          <w:lang w:eastAsia="ru-RU"/>
        </w:rPr>
        <w:t xml:space="preserve"> предметы контактируют только с </w:t>
      </w:r>
      <w:proofErr w:type="spellStart"/>
      <w:r w:rsidRPr="00000348">
        <w:rPr>
          <w:rFonts w:ascii="Times New Roman" w:eastAsia="Times New Roman" w:hAnsi="Times New Roman" w:cs="Times New Roman"/>
          <w:sz w:val="28"/>
          <w:szCs w:val="28"/>
          <w:lang w:eastAsia="ru-RU"/>
        </w:rPr>
        <w:t>интактной</w:t>
      </w:r>
      <w:proofErr w:type="spellEnd"/>
      <w:r w:rsidRPr="00000348">
        <w:rPr>
          <w:rFonts w:ascii="Times New Roman" w:eastAsia="Times New Roman" w:hAnsi="Times New Roman" w:cs="Times New Roman"/>
          <w:sz w:val="28"/>
          <w:szCs w:val="28"/>
          <w:lang w:eastAsia="ru-RU"/>
        </w:rPr>
        <w:t xml:space="preserve"> кожей (например, манжеты для измерения артериального давления, стетоскопы, подкладные судна). Эти предметы не должны быть стерильными и могут содержать на своей поверхности споры бактерий.</w:t>
      </w:r>
    </w:p>
    <w:p w:rsidR="00000348" w:rsidRPr="00175955" w:rsidRDefault="00000348" w:rsidP="00175955">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175955">
        <w:rPr>
          <w:rFonts w:ascii="Times New Roman" w:eastAsia="Times New Roman" w:hAnsi="Times New Roman" w:cs="Times New Roman"/>
          <w:b/>
          <w:sz w:val="24"/>
          <w:szCs w:val="24"/>
          <w:lang w:eastAsia="ru-RU"/>
        </w:rPr>
        <w:t>УРОВНИ ДЕЗИНФЕКЦИИ</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В зависимости от вида предмета медицинского назначения и цели его применения, проводят дезинфекцию высокого (ДВУ), промежуточного (ДПУ) и низкого уровней (ДНУ).</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b/>
          <w:i/>
          <w:sz w:val="28"/>
          <w:szCs w:val="28"/>
          <w:lang w:eastAsia="ru-RU"/>
        </w:rPr>
      </w:pPr>
      <w:r w:rsidRPr="00000348">
        <w:rPr>
          <w:rFonts w:ascii="Times New Roman" w:eastAsia="Times New Roman" w:hAnsi="Times New Roman" w:cs="Times New Roman"/>
          <w:b/>
          <w:bCs/>
          <w:sz w:val="28"/>
          <w:szCs w:val="28"/>
          <w:lang w:eastAsia="ru-RU"/>
        </w:rPr>
        <w:t xml:space="preserve">      ДВУ </w:t>
      </w:r>
      <w:r w:rsidRPr="00000348">
        <w:rPr>
          <w:rFonts w:ascii="Times New Roman" w:eastAsia="Times New Roman" w:hAnsi="Times New Roman" w:cs="Times New Roman"/>
          <w:sz w:val="28"/>
          <w:szCs w:val="28"/>
          <w:lang w:eastAsia="ru-RU"/>
        </w:rPr>
        <w:t xml:space="preserve">используется для обработки «критических» предметов. При этом методе обработки погибают все микроорганизмы, кроме спор бактерий. Для ДВУ применяют </w:t>
      </w:r>
      <w:proofErr w:type="spellStart"/>
      <w:r w:rsidRPr="00000348">
        <w:rPr>
          <w:rFonts w:ascii="Times New Roman" w:eastAsia="Times New Roman" w:hAnsi="Times New Roman" w:cs="Times New Roman"/>
          <w:sz w:val="28"/>
          <w:szCs w:val="28"/>
          <w:lang w:eastAsia="ru-RU"/>
        </w:rPr>
        <w:t>глутаровый</w:t>
      </w:r>
      <w:proofErr w:type="spellEnd"/>
      <w:r w:rsidRPr="00000348">
        <w:rPr>
          <w:rFonts w:ascii="Times New Roman" w:eastAsia="Times New Roman" w:hAnsi="Times New Roman" w:cs="Times New Roman"/>
          <w:sz w:val="28"/>
          <w:szCs w:val="28"/>
          <w:lang w:eastAsia="ru-RU"/>
        </w:rPr>
        <w:t xml:space="preserve"> альдегид, диоксид хлора, 6 % раствор перекиси водорода и средства на основе </w:t>
      </w:r>
      <w:proofErr w:type="spellStart"/>
      <w:r w:rsidRPr="00000348">
        <w:rPr>
          <w:rFonts w:ascii="Times New Roman" w:eastAsia="Times New Roman" w:hAnsi="Times New Roman" w:cs="Times New Roman"/>
          <w:sz w:val="28"/>
          <w:szCs w:val="28"/>
          <w:lang w:eastAsia="ru-RU"/>
        </w:rPr>
        <w:t>надуксусной</w:t>
      </w:r>
      <w:proofErr w:type="spellEnd"/>
      <w:r w:rsidRPr="00000348">
        <w:rPr>
          <w:rFonts w:ascii="Times New Roman" w:eastAsia="Times New Roman" w:hAnsi="Times New Roman" w:cs="Times New Roman"/>
          <w:sz w:val="28"/>
          <w:szCs w:val="28"/>
          <w:lang w:eastAsia="ru-RU"/>
        </w:rPr>
        <w:t xml:space="preserve"> кислоты. Эти химические средства можно использовать и для стерилизации, однако время экспозиции при этом значительно увеличивается.</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bCs/>
          <w:sz w:val="28"/>
          <w:szCs w:val="28"/>
          <w:lang w:eastAsia="ru-RU"/>
        </w:rPr>
        <w:t xml:space="preserve">     ДПУ</w:t>
      </w:r>
      <w:r w:rsidRPr="00000348">
        <w:rPr>
          <w:rFonts w:ascii="Times New Roman" w:eastAsia="Times New Roman" w:hAnsi="Times New Roman" w:cs="Times New Roman"/>
          <w:sz w:val="28"/>
          <w:szCs w:val="28"/>
          <w:lang w:eastAsia="ru-RU"/>
        </w:rPr>
        <w:t xml:space="preserve"> используется для обработки «</w:t>
      </w:r>
      <w:proofErr w:type="spellStart"/>
      <w:r w:rsidRPr="00000348">
        <w:rPr>
          <w:rFonts w:ascii="Times New Roman" w:eastAsia="Times New Roman" w:hAnsi="Times New Roman" w:cs="Times New Roman"/>
          <w:sz w:val="28"/>
          <w:szCs w:val="28"/>
          <w:lang w:eastAsia="ru-RU"/>
        </w:rPr>
        <w:t>полукритических</w:t>
      </w:r>
      <w:proofErr w:type="spellEnd"/>
      <w:r w:rsidRPr="00000348">
        <w:rPr>
          <w:rFonts w:ascii="Times New Roman" w:eastAsia="Times New Roman" w:hAnsi="Times New Roman" w:cs="Times New Roman"/>
          <w:sz w:val="28"/>
          <w:szCs w:val="28"/>
          <w:lang w:eastAsia="ru-RU"/>
        </w:rPr>
        <w:t xml:space="preserve"> предметов. При проведении ДПУ погибают вегетативные формы бактерий, в том числе микобактерии, большинство вирусов и грибов. Однако споры бактерий в этих условиях выживают. Мелкие </w:t>
      </w:r>
      <w:proofErr w:type="spellStart"/>
      <w:r w:rsidRPr="00000348">
        <w:rPr>
          <w:rFonts w:ascii="Times New Roman" w:eastAsia="Times New Roman" w:hAnsi="Times New Roman" w:cs="Times New Roman"/>
          <w:sz w:val="28"/>
          <w:szCs w:val="28"/>
          <w:lang w:eastAsia="ru-RU"/>
        </w:rPr>
        <w:t>нелипидные</w:t>
      </w:r>
      <w:proofErr w:type="spellEnd"/>
      <w:r w:rsidRPr="00000348">
        <w:rPr>
          <w:rFonts w:ascii="Times New Roman" w:eastAsia="Times New Roman" w:hAnsi="Times New Roman" w:cs="Times New Roman"/>
          <w:sz w:val="28"/>
          <w:szCs w:val="28"/>
          <w:lang w:eastAsia="ru-RU"/>
        </w:rPr>
        <w:t xml:space="preserve"> вирусы, например, </w:t>
      </w:r>
      <w:proofErr w:type="spellStart"/>
      <w:r w:rsidRPr="00000348">
        <w:rPr>
          <w:rFonts w:ascii="Times New Roman" w:eastAsia="Times New Roman" w:hAnsi="Times New Roman" w:cs="Times New Roman"/>
          <w:sz w:val="28"/>
          <w:szCs w:val="28"/>
          <w:lang w:eastAsia="ru-RU"/>
        </w:rPr>
        <w:t>энтеровирусы</w:t>
      </w:r>
      <w:proofErr w:type="spellEnd"/>
      <w:r w:rsidRPr="00000348">
        <w:rPr>
          <w:rFonts w:ascii="Times New Roman" w:eastAsia="Times New Roman" w:hAnsi="Times New Roman" w:cs="Times New Roman"/>
          <w:sz w:val="28"/>
          <w:szCs w:val="28"/>
          <w:lang w:eastAsia="ru-RU"/>
        </w:rPr>
        <w:t xml:space="preserve">, </w:t>
      </w:r>
      <w:proofErr w:type="spellStart"/>
      <w:r w:rsidRPr="00000348">
        <w:rPr>
          <w:rFonts w:ascii="Times New Roman" w:eastAsia="Times New Roman" w:hAnsi="Times New Roman" w:cs="Times New Roman"/>
          <w:sz w:val="28"/>
          <w:szCs w:val="28"/>
          <w:lang w:eastAsia="ru-RU"/>
        </w:rPr>
        <w:t>риновирусы</w:t>
      </w:r>
      <w:proofErr w:type="spellEnd"/>
      <w:r w:rsidRPr="00000348">
        <w:rPr>
          <w:rFonts w:ascii="Times New Roman" w:eastAsia="Times New Roman" w:hAnsi="Times New Roman" w:cs="Times New Roman"/>
          <w:sz w:val="28"/>
          <w:szCs w:val="28"/>
          <w:lang w:eastAsia="ru-RU"/>
        </w:rPr>
        <w:t xml:space="preserve">, более устойчивы к бактерицидным средствам. Крупные же липидные вирусы, такие как аденовирусы, вирус гепатита В и ВИЧ, обычно погибают при обработке </w:t>
      </w:r>
      <w:proofErr w:type="spellStart"/>
      <w:r w:rsidRPr="00000348">
        <w:rPr>
          <w:rFonts w:ascii="Times New Roman" w:eastAsia="Times New Roman" w:hAnsi="Times New Roman" w:cs="Times New Roman"/>
          <w:sz w:val="28"/>
          <w:szCs w:val="28"/>
          <w:lang w:eastAsia="ru-RU"/>
        </w:rPr>
        <w:t>дезинфектантами</w:t>
      </w:r>
      <w:proofErr w:type="spellEnd"/>
      <w:r w:rsidRPr="00000348">
        <w:rPr>
          <w:rFonts w:ascii="Times New Roman" w:eastAsia="Times New Roman" w:hAnsi="Times New Roman" w:cs="Times New Roman"/>
          <w:sz w:val="28"/>
          <w:szCs w:val="28"/>
          <w:lang w:eastAsia="ru-RU"/>
        </w:rPr>
        <w:t xml:space="preserve"> промежуточного уровня. К дезинфекционным средствам, используемым для ДПУ, относятся практически все препараты, концентрация которых готовится по режиму уничтожения бактерий и в соответствии с методическими указаниями к каждому используемому препарату: соединения на </w:t>
      </w:r>
      <w:r w:rsidRPr="00000348">
        <w:rPr>
          <w:rFonts w:ascii="Times New Roman" w:eastAsia="Times New Roman" w:hAnsi="Times New Roman" w:cs="Times New Roman"/>
          <w:sz w:val="28"/>
          <w:szCs w:val="28"/>
          <w:lang w:eastAsia="ru-RU"/>
        </w:rPr>
        <w:lastRenderedPageBreak/>
        <w:t xml:space="preserve">основе 70% и 90% этилового или изопропилового спирта, хлорсодержащие препараты, некоторые </w:t>
      </w:r>
      <w:proofErr w:type="spellStart"/>
      <w:r w:rsidRPr="00000348">
        <w:rPr>
          <w:rFonts w:ascii="Times New Roman" w:eastAsia="Times New Roman" w:hAnsi="Times New Roman" w:cs="Times New Roman"/>
          <w:sz w:val="28"/>
          <w:szCs w:val="28"/>
          <w:lang w:eastAsia="ru-RU"/>
        </w:rPr>
        <w:t>фенолсодержащие</w:t>
      </w:r>
      <w:proofErr w:type="spellEnd"/>
      <w:r w:rsidRPr="00000348">
        <w:rPr>
          <w:rFonts w:ascii="Times New Roman" w:eastAsia="Times New Roman" w:hAnsi="Times New Roman" w:cs="Times New Roman"/>
          <w:sz w:val="28"/>
          <w:szCs w:val="28"/>
          <w:lang w:eastAsia="ru-RU"/>
        </w:rPr>
        <w:t xml:space="preserve"> средства и </w:t>
      </w:r>
      <w:proofErr w:type="spellStart"/>
      <w:r w:rsidRPr="00000348">
        <w:rPr>
          <w:rFonts w:ascii="Times New Roman" w:eastAsia="Times New Roman" w:hAnsi="Times New Roman" w:cs="Times New Roman"/>
          <w:sz w:val="28"/>
          <w:szCs w:val="28"/>
          <w:lang w:eastAsia="ru-RU"/>
        </w:rPr>
        <w:t>йодофоры</w:t>
      </w:r>
      <w:proofErr w:type="spellEnd"/>
      <w:r w:rsidRPr="00000348">
        <w:rPr>
          <w:rFonts w:ascii="Times New Roman" w:eastAsia="Times New Roman" w:hAnsi="Times New Roman" w:cs="Times New Roman"/>
          <w:sz w:val="28"/>
          <w:szCs w:val="28"/>
          <w:lang w:eastAsia="ru-RU"/>
        </w:rPr>
        <w:t>.</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bCs/>
          <w:sz w:val="28"/>
          <w:szCs w:val="28"/>
          <w:lang w:eastAsia="ru-RU"/>
        </w:rPr>
        <w:t xml:space="preserve">     ДНУ</w:t>
      </w:r>
      <w:r w:rsidRPr="00000348">
        <w:rPr>
          <w:rFonts w:ascii="Times New Roman" w:eastAsia="Times New Roman" w:hAnsi="Times New Roman" w:cs="Times New Roman"/>
          <w:sz w:val="28"/>
          <w:szCs w:val="28"/>
          <w:lang w:eastAsia="ru-RU"/>
        </w:rPr>
        <w:t xml:space="preserve"> используется для обработки «некритических» и некоторых «</w:t>
      </w:r>
      <w:proofErr w:type="spellStart"/>
      <w:r w:rsidRPr="00000348">
        <w:rPr>
          <w:rFonts w:ascii="Times New Roman" w:eastAsia="Times New Roman" w:hAnsi="Times New Roman" w:cs="Times New Roman"/>
          <w:sz w:val="28"/>
          <w:szCs w:val="28"/>
          <w:lang w:eastAsia="ru-RU"/>
        </w:rPr>
        <w:t>полукритических</w:t>
      </w:r>
      <w:proofErr w:type="spellEnd"/>
      <w:r w:rsidRPr="00000348">
        <w:rPr>
          <w:rFonts w:ascii="Times New Roman" w:eastAsia="Times New Roman" w:hAnsi="Times New Roman" w:cs="Times New Roman"/>
          <w:sz w:val="28"/>
          <w:szCs w:val="28"/>
          <w:lang w:eastAsia="ru-RU"/>
        </w:rPr>
        <w:t xml:space="preserve">» предметов. Например, для обработки ванн, которые применяют при гидротерапии пациентов с поврежденной кожей. При проведении </w:t>
      </w:r>
      <w:r w:rsidRPr="00000348">
        <w:rPr>
          <w:rFonts w:ascii="Times New Roman" w:eastAsia="Times New Roman" w:hAnsi="Times New Roman" w:cs="Times New Roman"/>
          <w:b/>
          <w:bCs/>
          <w:sz w:val="28"/>
          <w:szCs w:val="28"/>
          <w:lang w:eastAsia="ru-RU"/>
        </w:rPr>
        <w:t>ДНУ</w:t>
      </w:r>
      <w:r w:rsidRPr="00000348">
        <w:rPr>
          <w:rFonts w:ascii="Times New Roman" w:eastAsia="Times New Roman" w:hAnsi="Times New Roman" w:cs="Times New Roman"/>
          <w:sz w:val="28"/>
          <w:szCs w:val="28"/>
          <w:lang w:eastAsia="ru-RU"/>
        </w:rPr>
        <w:t xml:space="preserve"> погибают вегетативные формы большинства видов бактерий, вирусы и грибы. Не погибают споры бактерий, микобактерии и мелкие </w:t>
      </w:r>
      <w:proofErr w:type="spellStart"/>
      <w:r w:rsidRPr="00000348">
        <w:rPr>
          <w:rFonts w:ascii="Times New Roman" w:eastAsia="Times New Roman" w:hAnsi="Times New Roman" w:cs="Times New Roman"/>
          <w:sz w:val="28"/>
          <w:szCs w:val="28"/>
          <w:lang w:eastAsia="ru-RU"/>
        </w:rPr>
        <w:t>нелипидные</w:t>
      </w:r>
      <w:proofErr w:type="spellEnd"/>
      <w:r w:rsidRPr="00000348">
        <w:rPr>
          <w:rFonts w:ascii="Times New Roman" w:eastAsia="Times New Roman" w:hAnsi="Times New Roman" w:cs="Times New Roman"/>
          <w:sz w:val="28"/>
          <w:szCs w:val="28"/>
          <w:lang w:eastAsia="ru-RU"/>
        </w:rPr>
        <w:t xml:space="preserve"> вирусы. К </w:t>
      </w:r>
      <w:proofErr w:type="spellStart"/>
      <w:r w:rsidRPr="00000348">
        <w:rPr>
          <w:rFonts w:ascii="Times New Roman" w:eastAsia="Times New Roman" w:hAnsi="Times New Roman" w:cs="Times New Roman"/>
          <w:sz w:val="28"/>
          <w:szCs w:val="28"/>
          <w:lang w:eastAsia="ru-RU"/>
        </w:rPr>
        <w:t>дезинфектантам</w:t>
      </w:r>
      <w:proofErr w:type="spellEnd"/>
      <w:r w:rsidRPr="00000348">
        <w:rPr>
          <w:rFonts w:ascii="Times New Roman" w:eastAsia="Times New Roman" w:hAnsi="Times New Roman" w:cs="Times New Roman"/>
          <w:sz w:val="28"/>
          <w:szCs w:val="28"/>
          <w:lang w:eastAsia="ru-RU"/>
        </w:rPr>
        <w:t xml:space="preserve"> низкого уровня относятся препараты на основе четвертичных аммониевых соединений, некоторые </w:t>
      </w:r>
      <w:proofErr w:type="spellStart"/>
      <w:r w:rsidRPr="00000348">
        <w:rPr>
          <w:rFonts w:ascii="Times New Roman" w:eastAsia="Times New Roman" w:hAnsi="Times New Roman" w:cs="Times New Roman"/>
          <w:sz w:val="28"/>
          <w:szCs w:val="28"/>
          <w:lang w:eastAsia="ru-RU"/>
        </w:rPr>
        <w:t>йодофоры</w:t>
      </w:r>
      <w:proofErr w:type="spellEnd"/>
      <w:r w:rsidRPr="00000348">
        <w:rPr>
          <w:rFonts w:ascii="Times New Roman" w:eastAsia="Times New Roman" w:hAnsi="Times New Roman" w:cs="Times New Roman"/>
          <w:sz w:val="28"/>
          <w:szCs w:val="28"/>
          <w:lang w:eastAsia="ru-RU"/>
        </w:rPr>
        <w:t xml:space="preserve"> и </w:t>
      </w:r>
      <w:proofErr w:type="spellStart"/>
      <w:r w:rsidRPr="00000348">
        <w:rPr>
          <w:rFonts w:ascii="Times New Roman" w:eastAsia="Times New Roman" w:hAnsi="Times New Roman" w:cs="Times New Roman"/>
          <w:sz w:val="28"/>
          <w:szCs w:val="28"/>
          <w:lang w:eastAsia="ru-RU"/>
        </w:rPr>
        <w:t>фенолсодержащие</w:t>
      </w:r>
      <w:proofErr w:type="spellEnd"/>
      <w:r w:rsidRPr="00000348">
        <w:rPr>
          <w:rFonts w:ascii="Times New Roman" w:eastAsia="Times New Roman" w:hAnsi="Times New Roman" w:cs="Times New Roman"/>
          <w:sz w:val="28"/>
          <w:szCs w:val="28"/>
          <w:lang w:eastAsia="ru-RU"/>
        </w:rPr>
        <w:t xml:space="preserve"> препараты.</w:t>
      </w:r>
    </w:p>
    <w:p w:rsidR="00000348" w:rsidRPr="00175955" w:rsidRDefault="00000348" w:rsidP="00175955">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175955">
        <w:rPr>
          <w:rFonts w:ascii="Times New Roman" w:eastAsia="Times New Roman" w:hAnsi="Times New Roman" w:cs="Times New Roman"/>
          <w:b/>
          <w:sz w:val="24"/>
          <w:szCs w:val="24"/>
          <w:lang w:eastAsia="ru-RU"/>
        </w:rPr>
        <w:t>ФАКТОРЫ, ВЛИЯЮЩИЕ НА КАЧЕСТВО ДЕЗИНФЕКЦИИ</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1. Материал, из которого изготовлены предметы, подлежащие стерилизации. Трудно проводить очистку оборудования, имеющего соединения, щели или отверстия. Бактерицидные средства могут не проникать полностью во все части оборудования, что снижает эффективность стерилизации.</w:t>
      </w:r>
    </w:p>
    <w:p w:rsidR="00000348" w:rsidRPr="00000348" w:rsidRDefault="00000348" w:rsidP="00175955">
      <w:pPr>
        <w:spacing w:before="100" w:beforeAutospacing="1" w:after="100" w:afterAutospacing="1" w:line="360" w:lineRule="auto"/>
        <w:ind w:hanging="283"/>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2. Уровень и тип микробной контаминации. Оборудование с высоким уровнем контаминации или </w:t>
      </w:r>
      <w:proofErr w:type="spellStart"/>
      <w:r w:rsidRPr="00000348">
        <w:rPr>
          <w:rFonts w:ascii="Times New Roman" w:eastAsia="Times New Roman" w:hAnsi="Times New Roman" w:cs="Times New Roman"/>
          <w:sz w:val="28"/>
          <w:szCs w:val="28"/>
          <w:lang w:eastAsia="ru-RU"/>
        </w:rPr>
        <w:t>контаминированное</w:t>
      </w:r>
      <w:proofErr w:type="spellEnd"/>
      <w:r w:rsidRPr="00000348">
        <w:rPr>
          <w:rFonts w:ascii="Times New Roman" w:eastAsia="Times New Roman" w:hAnsi="Times New Roman" w:cs="Times New Roman"/>
          <w:sz w:val="28"/>
          <w:szCs w:val="28"/>
          <w:lang w:eastAsia="ru-RU"/>
        </w:rPr>
        <w:t xml:space="preserve"> устойчивыми к </w:t>
      </w:r>
      <w:proofErr w:type="spellStart"/>
      <w:r w:rsidRPr="00000348">
        <w:rPr>
          <w:rFonts w:ascii="Times New Roman" w:eastAsia="Times New Roman" w:hAnsi="Times New Roman" w:cs="Times New Roman"/>
          <w:sz w:val="28"/>
          <w:szCs w:val="28"/>
          <w:lang w:eastAsia="ru-RU"/>
        </w:rPr>
        <w:t>дезинфектантам</w:t>
      </w:r>
      <w:proofErr w:type="spellEnd"/>
      <w:r w:rsidRPr="00000348">
        <w:rPr>
          <w:rFonts w:ascii="Times New Roman" w:eastAsia="Times New Roman" w:hAnsi="Times New Roman" w:cs="Times New Roman"/>
          <w:sz w:val="28"/>
          <w:szCs w:val="28"/>
          <w:lang w:eastAsia="ru-RU"/>
        </w:rPr>
        <w:t xml:space="preserve"> бактериями нуждается в более длительной обработке бактерицидными средствами, чем оборудование с низким уровнем контаминации или контаминации чувствительными микроорганизмами.</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3. Наличие органических загрязнений. Бактерицидные средства могут вступать во взаимодействие с кровью, плазмой, гноем и другими органическими веществами на поверхности дезинфицируемого оборудования и в результате этого терять свою активность.</w:t>
      </w:r>
    </w:p>
    <w:p w:rsidR="00000348" w:rsidRPr="00000348" w:rsidRDefault="00000348" w:rsidP="0017595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4. Концентрация бактерицидных средств и время экспозиции. Как правило, чем выше концентрация бактерицидного средства, тем меньше период времени, который требуется для адекватной дезинфекции. Исключением являются </w:t>
      </w:r>
      <w:proofErr w:type="spellStart"/>
      <w:r w:rsidRPr="00000348">
        <w:rPr>
          <w:rFonts w:ascii="Times New Roman" w:eastAsia="Times New Roman" w:hAnsi="Times New Roman" w:cs="Times New Roman"/>
          <w:sz w:val="28"/>
          <w:szCs w:val="28"/>
          <w:lang w:eastAsia="ru-RU"/>
        </w:rPr>
        <w:t>йодофоры</w:t>
      </w:r>
      <w:proofErr w:type="spellEnd"/>
      <w:r w:rsidRPr="00000348">
        <w:rPr>
          <w:rFonts w:ascii="Times New Roman" w:eastAsia="Times New Roman" w:hAnsi="Times New Roman" w:cs="Times New Roman"/>
          <w:sz w:val="28"/>
          <w:szCs w:val="28"/>
          <w:lang w:eastAsia="ru-RU"/>
        </w:rPr>
        <w:t xml:space="preserve">, спирты </w:t>
      </w:r>
      <w:r w:rsidRPr="00000348">
        <w:rPr>
          <w:rFonts w:ascii="Times New Roman" w:eastAsia="Times New Roman" w:hAnsi="Times New Roman" w:cs="Times New Roman"/>
          <w:sz w:val="28"/>
          <w:szCs w:val="28"/>
          <w:lang w:eastAsia="ru-RU"/>
        </w:rPr>
        <w:lastRenderedPageBreak/>
        <w:t>и спиртсодержащие средства, теряющие активность при использовании их в концентрациях больших, чем рекомендуется производителем.</w:t>
      </w:r>
    </w:p>
    <w:p w:rsidR="003E72F2" w:rsidRPr="009F7392" w:rsidRDefault="00000348" w:rsidP="009F739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sz w:val="28"/>
          <w:szCs w:val="28"/>
          <w:lang w:eastAsia="ru-RU"/>
        </w:rPr>
        <w:t xml:space="preserve">     5. Другие физические и химические факторы. Температура, рН, жесткость воды и наличие других химических соединений, таких как мыло, могут влиять на эффективность </w:t>
      </w:r>
      <w:proofErr w:type="spellStart"/>
      <w:r w:rsidRPr="00000348">
        <w:rPr>
          <w:rFonts w:ascii="Times New Roman" w:eastAsia="Times New Roman" w:hAnsi="Times New Roman" w:cs="Times New Roman"/>
          <w:sz w:val="28"/>
          <w:szCs w:val="28"/>
          <w:lang w:eastAsia="ru-RU"/>
        </w:rPr>
        <w:t>дезинфектантов</w:t>
      </w:r>
      <w:proofErr w:type="spellEnd"/>
      <w:r w:rsidRPr="00000348">
        <w:rPr>
          <w:rFonts w:ascii="Times New Roman" w:eastAsia="Times New Roman" w:hAnsi="Times New Roman" w:cs="Times New Roman"/>
          <w:sz w:val="28"/>
          <w:szCs w:val="28"/>
          <w:lang w:eastAsia="ru-RU"/>
        </w:rPr>
        <w:t>. Решающим фактором является необходимость контакта бактерицидных средств со всеми поверхностями обрабатываемых предметов, инструментов и оборудования. Следует предотвращать образование пузырей воздуха и</w:t>
      </w:r>
      <w:r w:rsidR="003E72F2">
        <w:rPr>
          <w:rFonts w:ascii="Times New Roman" w:eastAsia="Times New Roman" w:hAnsi="Times New Roman" w:cs="Times New Roman"/>
          <w:sz w:val="28"/>
          <w:szCs w:val="28"/>
          <w:lang w:eastAsia="ru-RU"/>
        </w:rPr>
        <w:t>ли его проникновение во внутренн</w:t>
      </w:r>
      <w:r w:rsidR="009F7392">
        <w:rPr>
          <w:rFonts w:ascii="Times New Roman" w:eastAsia="Times New Roman" w:hAnsi="Times New Roman" w:cs="Times New Roman"/>
          <w:sz w:val="28"/>
          <w:szCs w:val="28"/>
          <w:lang w:eastAsia="ru-RU"/>
        </w:rPr>
        <w:t>ие части оборудования.</w:t>
      </w:r>
    </w:p>
    <w:p w:rsidR="00000348" w:rsidRDefault="00000348" w:rsidP="009F7392">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175955">
        <w:rPr>
          <w:rFonts w:ascii="Times New Roman" w:eastAsia="Times New Roman" w:hAnsi="Times New Roman" w:cs="Times New Roman"/>
          <w:b/>
          <w:sz w:val="24"/>
          <w:szCs w:val="24"/>
          <w:lang w:eastAsia="ru-RU"/>
        </w:rPr>
        <w:t>ДЕЗИН</w:t>
      </w:r>
      <w:r w:rsidR="009F7392">
        <w:rPr>
          <w:rFonts w:ascii="Times New Roman" w:eastAsia="Times New Roman" w:hAnsi="Times New Roman" w:cs="Times New Roman"/>
          <w:b/>
          <w:sz w:val="24"/>
          <w:szCs w:val="24"/>
          <w:lang w:eastAsia="ru-RU"/>
        </w:rPr>
        <w:t>СЕКЦИЯ, ДЕРАТИЗАЦИЯ И ИХ МЕТОДЫ</w:t>
      </w:r>
    </w:p>
    <w:p w:rsidR="009F7392" w:rsidRPr="009F7392" w:rsidRDefault="009F7392" w:rsidP="009F7392">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sz w:val="28"/>
          <w:szCs w:val="28"/>
          <w:lang w:eastAsia="ru-RU"/>
        </w:rPr>
        <w:t xml:space="preserve">     Дезинсекция </w:t>
      </w:r>
      <w:r w:rsidRPr="00000348">
        <w:rPr>
          <w:rFonts w:ascii="Times New Roman" w:eastAsia="Times New Roman" w:hAnsi="Times New Roman" w:cs="Times New Roman"/>
          <w:sz w:val="28"/>
          <w:szCs w:val="28"/>
          <w:lang w:eastAsia="ru-RU"/>
        </w:rPr>
        <w:t>-</w:t>
      </w:r>
      <w:r w:rsidRPr="00000348">
        <w:rPr>
          <w:rFonts w:ascii="Times New Roman" w:eastAsia="Times New Roman" w:hAnsi="Times New Roman" w:cs="Times New Roman"/>
          <w:color w:val="000000"/>
          <w:sz w:val="28"/>
          <w:szCs w:val="28"/>
          <w:lang w:eastAsia="ru-RU"/>
        </w:rPr>
        <w:t xml:space="preserve"> уничтожение насекомых, переносчиков инфекционных болезней. Раз</w:t>
      </w:r>
      <w:r w:rsidRPr="00000348">
        <w:rPr>
          <w:rFonts w:ascii="Times New Roman" w:eastAsia="Times New Roman" w:hAnsi="Times New Roman" w:cs="Times New Roman"/>
          <w:color w:val="000000"/>
          <w:sz w:val="28"/>
          <w:szCs w:val="28"/>
          <w:lang w:eastAsia="ru-RU"/>
        </w:rPr>
        <w:softHyphen/>
        <w:t>личают дезинсекцию бытовую и по эпидемическим показаниям.</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b/>
          <w:i/>
          <w:color w:val="000000"/>
          <w:sz w:val="28"/>
          <w:szCs w:val="28"/>
          <w:u w:val="single"/>
          <w:lang w:eastAsia="ru-RU"/>
        </w:rPr>
        <w:t>Бытовая дезинсекция</w:t>
      </w:r>
      <w:r w:rsidRPr="00000348">
        <w:rPr>
          <w:rFonts w:ascii="Times New Roman" w:eastAsia="Times New Roman" w:hAnsi="Times New Roman" w:cs="Times New Roman"/>
          <w:color w:val="000000"/>
          <w:sz w:val="28"/>
          <w:szCs w:val="28"/>
          <w:lang w:eastAsia="ru-RU"/>
        </w:rPr>
        <w:t xml:space="preserve"> - плановое и постоянное уничтожение насекомых (мухи, клопы, тараканы, вши) путём обработки помещений, засыпки мест </w:t>
      </w:r>
      <w:proofErr w:type="spellStart"/>
      <w:r w:rsidRPr="00000348">
        <w:rPr>
          <w:rFonts w:ascii="Times New Roman" w:eastAsia="Times New Roman" w:hAnsi="Times New Roman" w:cs="Times New Roman"/>
          <w:color w:val="000000"/>
          <w:sz w:val="28"/>
          <w:szCs w:val="28"/>
          <w:lang w:eastAsia="ru-RU"/>
        </w:rPr>
        <w:t>выплода</w:t>
      </w:r>
      <w:proofErr w:type="spellEnd"/>
      <w:r w:rsidRPr="00000348">
        <w:rPr>
          <w:rFonts w:ascii="Times New Roman" w:eastAsia="Times New Roman" w:hAnsi="Times New Roman" w:cs="Times New Roman"/>
          <w:color w:val="000000"/>
          <w:sz w:val="28"/>
          <w:szCs w:val="28"/>
          <w:lang w:eastAsia="ru-RU"/>
        </w:rPr>
        <w:t xml:space="preserve"> мух хлорной известью, борьба с завшивленностью.</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i/>
          <w:color w:val="000000"/>
          <w:sz w:val="28"/>
          <w:szCs w:val="28"/>
          <w:u w:val="single"/>
          <w:lang w:eastAsia="ru-RU"/>
        </w:rPr>
        <w:t>Дезинсекция по эпидемическим показаниям</w:t>
      </w:r>
      <w:r w:rsidRPr="00000348">
        <w:rPr>
          <w:rFonts w:ascii="Times New Roman" w:eastAsia="Times New Roman" w:hAnsi="Times New Roman" w:cs="Times New Roman"/>
          <w:color w:val="000000"/>
          <w:sz w:val="28"/>
          <w:szCs w:val="28"/>
          <w:lang w:eastAsia="ru-RU"/>
        </w:rPr>
        <w:t xml:space="preserve"> одномоментная обработка белья, одежды, постельных принадлежностей, в дезинфекционной камере с одномоментным мытьём в бане всех лиц из инфекционного очага.</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000348">
        <w:rPr>
          <w:rFonts w:ascii="Times New Roman" w:eastAsia="Times New Roman" w:hAnsi="Times New Roman" w:cs="Times New Roman"/>
          <w:b/>
          <w:color w:val="000000"/>
          <w:sz w:val="28"/>
          <w:szCs w:val="28"/>
          <w:lang w:eastAsia="ru-RU"/>
        </w:rPr>
        <w:t xml:space="preserve">     Методы дезинсекции:</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color w:val="000000"/>
          <w:sz w:val="28"/>
          <w:szCs w:val="28"/>
          <w:lang w:eastAsia="ru-RU"/>
        </w:rPr>
        <w:t xml:space="preserve">1. Механический: </w:t>
      </w:r>
      <w:proofErr w:type="spellStart"/>
      <w:r w:rsidRPr="00000348">
        <w:rPr>
          <w:rFonts w:ascii="Times New Roman" w:eastAsia="Times New Roman" w:hAnsi="Times New Roman" w:cs="Times New Roman"/>
          <w:color w:val="000000"/>
          <w:sz w:val="28"/>
          <w:szCs w:val="28"/>
          <w:lang w:eastAsia="ru-RU"/>
        </w:rPr>
        <w:t>вытряхивание</w:t>
      </w:r>
      <w:proofErr w:type="spellEnd"/>
      <w:r w:rsidRPr="00000348">
        <w:rPr>
          <w:rFonts w:ascii="Times New Roman" w:eastAsia="Times New Roman" w:hAnsi="Times New Roman" w:cs="Times New Roman"/>
          <w:color w:val="000000"/>
          <w:sz w:val="28"/>
          <w:szCs w:val="28"/>
          <w:lang w:eastAsia="ru-RU"/>
        </w:rPr>
        <w:t>, выколачивание, ловушки, липучки и т.д.</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color w:val="000000"/>
          <w:sz w:val="28"/>
          <w:szCs w:val="28"/>
          <w:lang w:eastAsia="ru-RU"/>
        </w:rPr>
        <w:t xml:space="preserve">2. Физический: сжигание, кипячение, </w:t>
      </w:r>
      <w:proofErr w:type="spellStart"/>
      <w:r w:rsidRPr="00000348">
        <w:rPr>
          <w:rFonts w:ascii="Times New Roman" w:eastAsia="Times New Roman" w:hAnsi="Times New Roman" w:cs="Times New Roman"/>
          <w:color w:val="000000"/>
          <w:sz w:val="28"/>
          <w:szCs w:val="28"/>
          <w:lang w:eastAsia="ru-RU"/>
        </w:rPr>
        <w:t>дез</w:t>
      </w:r>
      <w:proofErr w:type="spellEnd"/>
      <w:r w:rsidRPr="00000348">
        <w:rPr>
          <w:rFonts w:ascii="Times New Roman" w:eastAsia="Times New Roman" w:hAnsi="Times New Roman" w:cs="Times New Roman"/>
          <w:color w:val="000000"/>
          <w:sz w:val="28"/>
          <w:szCs w:val="28"/>
          <w:lang w:eastAsia="ru-RU"/>
        </w:rPr>
        <w:t>. камеры.</w:t>
      </w:r>
    </w:p>
    <w:p w:rsidR="00000348" w:rsidRPr="009F7392"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 xml:space="preserve">3. Химический: использование хим. веществ, оказывающих токсическое действие на членистоногих – инсектицидов (хлорофос, </w:t>
      </w:r>
      <w:proofErr w:type="spellStart"/>
      <w:r w:rsidRPr="00000348">
        <w:rPr>
          <w:rFonts w:ascii="Times New Roman" w:eastAsia="Times New Roman" w:hAnsi="Times New Roman" w:cs="Times New Roman"/>
          <w:color w:val="000000"/>
          <w:sz w:val="28"/>
          <w:szCs w:val="28"/>
          <w:lang w:eastAsia="ru-RU"/>
        </w:rPr>
        <w:t>дихлоф</w:t>
      </w:r>
      <w:r w:rsidR="009F7392">
        <w:rPr>
          <w:rFonts w:ascii="Times New Roman" w:eastAsia="Times New Roman" w:hAnsi="Times New Roman" w:cs="Times New Roman"/>
          <w:color w:val="000000"/>
          <w:sz w:val="28"/>
          <w:szCs w:val="28"/>
          <w:lang w:eastAsia="ru-RU"/>
        </w:rPr>
        <w:t>ос</w:t>
      </w:r>
      <w:proofErr w:type="spellEnd"/>
      <w:r w:rsidR="009F7392">
        <w:rPr>
          <w:rFonts w:ascii="Times New Roman" w:eastAsia="Times New Roman" w:hAnsi="Times New Roman" w:cs="Times New Roman"/>
          <w:color w:val="000000"/>
          <w:sz w:val="28"/>
          <w:szCs w:val="28"/>
          <w:lang w:eastAsia="ru-RU"/>
        </w:rPr>
        <w:t xml:space="preserve">, пиретрум, </w:t>
      </w:r>
      <w:proofErr w:type="spellStart"/>
      <w:r w:rsidR="009F7392">
        <w:rPr>
          <w:rFonts w:ascii="Times New Roman" w:eastAsia="Times New Roman" w:hAnsi="Times New Roman" w:cs="Times New Roman"/>
          <w:color w:val="000000"/>
          <w:sz w:val="28"/>
          <w:szCs w:val="28"/>
          <w:lang w:eastAsia="ru-RU"/>
        </w:rPr>
        <w:t>ниттифор</w:t>
      </w:r>
      <w:proofErr w:type="spellEnd"/>
      <w:r w:rsidR="009F7392">
        <w:rPr>
          <w:rFonts w:ascii="Times New Roman" w:eastAsia="Times New Roman" w:hAnsi="Times New Roman" w:cs="Times New Roman"/>
          <w:color w:val="000000"/>
          <w:sz w:val="28"/>
          <w:szCs w:val="28"/>
          <w:lang w:eastAsia="ru-RU"/>
        </w:rPr>
        <w:t xml:space="preserve"> и т.д.).</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b/>
          <w:color w:val="000000"/>
          <w:sz w:val="28"/>
          <w:szCs w:val="28"/>
          <w:lang w:eastAsia="ru-RU"/>
        </w:rPr>
        <w:t xml:space="preserve">     Дератизация</w:t>
      </w:r>
      <w:r w:rsidR="000A0F07">
        <w:rPr>
          <w:rFonts w:ascii="Times New Roman" w:eastAsia="Times New Roman" w:hAnsi="Times New Roman" w:cs="Times New Roman"/>
          <w:b/>
          <w:color w:val="000000"/>
          <w:sz w:val="28"/>
          <w:szCs w:val="28"/>
          <w:lang w:eastAsia="ru-RU"/>
        </w:rPr>
        <w:t xml:space="preserve"> </w:t>
      </w:r>
      <w:r w:rsidRPr="00000348">
        <w:rPr>
          <w:rFonts w:ascii="Times New Roman" w:eastAsia="Times New Roman" w:hAnsi="Times New Roman" w:cs="Times New Roman"/>
          <w:color w:val="000000"/>
          <w:sz w:val="28"/>
          <w:szCs w:val="28"/>
          <w:lang w:eastAsia="ru-RU"/>
        </w:rPr>
        <w:t>- уничтожение грызунов, являющихся резервуаром и переносчиками инфекционных болезней.</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000348">
        <w:rPr>
          <w:rFonts w:ascii="Times New Roman" w:eastAsia="Times New Roman" w:hAnsi="Times New Roman" w:cs="Times New Roman"/>
          <w:b/>
          <w:color w:val="000000"/>
          <w:sz w:val="28"/>
          <w:szCs w:val="28"/>
          <w:lang w:eastAsia="ru-RU"/>
        </w:rPr>
        <w:t xml:space="preserve">     Методы дератизации:</w:t>
      </w:r>
    </w:p>
    <w:p w:rsidR="00000348" w:rsidRPr="00000348" w:rsidRDefault="00000348" w:rsidP="0017595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00348">
        <w:rPr>
          <w:rFonts w:ascii="Times New Roman" w:eastAsia="Times New Roman" w:hAnsi="Times New Roman" w:cs="Times New Roman"/>
          <w:color w:val="000000"/>
          <w:sz w:val="28"/>
          <w:szCs w:val="28"/>
          <w:lang w:eastAsia="ru-RU"/>
        </w:rPr>
        <w:t>1. Биологический.</w:t>
      </w:r>
    </w:p>
    <w:p w:rsidR="00000348" w:rsidRPr="00000348" w:rsidRDefault="00000348" w:rsidP="0017595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2. Механический.</w:t>
      </w:r>
    </w:p>
    <w:p w:rsidR="00433ACF" w:rsidRPr="00557349" w:rsidRDefault="00000348" w:rsidP="00A20BA5">
      <w:pPr>
        <w:spacing w:after="0" w:line="360" w:lineRule="auto"/>
        <w:jc w:val="both"/>
        <w:rPr>
          <w:rFonts w:ascii="Times New Roman" w:eastAsia="Times New Roman" w:hAnsi="Times New Roman" w:cs="Times New Roman"/>
          <w:color w:val="000000"/>
          <w:sz w:val="28"/>
          <w:szCs w:val="28"/>
          <w:lang w:eastAsia="ru-RU"/>
        </w:rPr>
      </w:pPr>
      <w:r w:rsidRPr="00000348">
        <w:rPr>
          <w:rFonts w:ascii="Times New Roman" w:eastAsia="Times New Roman" w:hAnsi="Times New Roman" w:cs="Times New Roman"/>
          <w:color w:val="000000"/>
          <w:sz w:val="28"/>
          <w:szCs w:val="28"/>
          <w:lang w:eastAsia="ru-RU"/>
        </w:rPr>
        <w:t>3. Химический.</w:t>
      </w:r>
    </w:p>
    <w:p w:rsidR="0019296A" w:rsidRPr="00FD5AE6" w:rsidRDefault="009F7392" w:rsidP="009F739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Г</w:t>
      </w:r>
    </w:p>
    <w:p w:rsidR="00000348" w:rsidRPr="00DF510B" w:rsidRDefault="00000348" w:rsidP="009F7392">
      <w:pPr>
        <w:jc w:val="center"/>
        <w:rPr>
          <w:rFonts w:ascii="Times New Roman" w:hAnsi="Times New Roman" w:cs="Times New Roman"/>
          <w:b/>
          <w:bCs/>
          <w:sz w:val="28"/>
          <w:szCs w:val="28"/>
        </w:rPr>
      </w:pPr>
      <w:r w:rsidRPr="00DF510B">
        <w:rPr>
          <w:rFonts w:ascii="Times New Roman" w:hAnsi="Times New Roman" w:cs="Times New Roman"/>
          <w:b/>
          <w:bCs/>
          <w:sz w:val="28"/>
          <w:szCs w:val="28"/>
        </w:rPr>
        <w:t xml:space="preserve">Графический диктант </w:t>
      </w:r>
      <w:r w:rsidR="009F7392" w:rsidRPr="00DF510B">
        <w:rPr>
          <w:rFonts w:ascii="Times New Roman" w:hAnsi="Times New Roman" w:cs="Times New Roman"/>
          <w:b/>
          <w:bCs/>
          <w:sz w:val="28"/>
          <w:szCs w:val="28"/>
        </w:rPr>
        <w:t xml:space="preserve">на закрепление нового материала по теме: </w:t>
      </w:r>
      <w:r w:rsidR="009F7392" w:rsidRPr="00DF510B">
        <w:rPr>
          <w:rFonts w:ascii="Times New Roman" w:hAnsi="Times New Roman" w:cs="Times New Roman"/>
          <w:b/>
          <w:bCs/>
          <w:sz w:val="24"/>
          <w:szCs w:val="24"/>
        </w:rPr>
        <w:t>«ДЕЗИНФЕКЦИЯ:</w:t>
      </w:r>
    </w:p>
    <w:p w:rsidR="00000348" w:rsidRPr="009F7392" w:rsidRDefault="00000348" w:rsidP="009F7392">
      <w:pPr>
        <w:numPr>
          <w:ilvl w:val="0"/>
          <w:numId w:val="30"/>
        </w:numPr>
        <w:spacing w:line="360" w:lineRule="auto"/>
        <w:contextualSpacing/>
        <w:jc w:val="both"/>
        <w:rPr>
          <w:rFonts w:ascii="Times New Roman" w:hAnsi="Times New Roman" w:cs="Times New Roman"/>
          <w:sz w:val="28"/>
          <w:szCs w:val="28"/>
        </w:rPr>
      </w:pPr>
      <w:r w:rsidRPr="009F7392">
        <w:rPr>
          <w:rFonts w:ascii="Times New Roman" w:hAnsi="Times New Roman" w:cs="Times New Roman"/>
          <w:b/>
          <w:bCs/>
          <w:sz w:val="28"/>
          <w:szCs w:val="28"/>
        </w:rPr>
        <w:t xml:space="preserve"> + </w:t>
      </w:r>
      <w:r w:rsidRPr="009F7392">
        <w:rPr>
          <w:rFonts w:ascii="Times New Roman" w:hAnsi="Times New Roman" w:cs="Times New Roman"/>
          <w:bCs/>
          <w:sz w:val="28"/>
          <w:szCs w:val="28"/>
        </w:rPr>
        <w:t>ДВУ</w:t>
      </w:r>
      <w:r w:rsidRPr="009F7392">
        <w:rPr>
          <w:rFonts w:ascii="Times New Roman" w:hAnsi="Times New Roman" w:cs="Times New Roman"/>
          <w:sz w:val="28"/>
          <w:szCs w:val="28"/>
        </w:rPr>
        <w:t>используется для обработки «критических» предметов.</w:t>
      </w:r>
    </w:p>
    <w:p w:rsidR="009F7392" w:rsidRDefault="00000348"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sz w:val="28"/>
          <w:szCs w:val="28"/>
          <w:lang w:eastAsia="ru-RU"/>
        </w:rPr>
        <w:t xml:space="preserve"> + При проведении </w:t>
      </w:r>
      <w:r w:rsidRPr="009F7392">
        <w:rPr>
          <w:rFonts w:ascii="Times New Roman" w:eastAsia="Times New Roman" w:hAnsi="Times New Roman" w:cs="Times New Roman"/>
          <w:bCs/>
          <w:sz w:val="28"/>
          <w:szCs w:val="28"/>
          <w:lang w:eastAsia="ru-RU"/>
        </w:rPr>
        <w:t>ДНУ</w:t>
      </w:r>
      <w:r w:rsidRPr="009F7392">
        <w:rPr>
          <w:rFonts w:ascii="Times New Roman" w:eastAsia="Times New Roman" w:hAnsi="Times New Roman" w:cs="Times New Roman"/>
          <w:sz w:val="28"/>
          <w:szCs w:val="28"/>
          <w:lang w:eastAsia="ru-RU"/>
        </w:rPr>
        <w:t xml:space="preserve"> погибают вегетативные формы большинства видов бактерий, вирусы и грибы. </w:t>
      </w:r>
    </w:p>
    <w:p w:rsidR="00000348" w:rsidRPr="009F7392" w:rsidRDefault="00000348"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sz w:val="28"/>
          <w:szCs w:val="28"/>
          <w:lang w:eastAsia="ru-RU"/>
        </w:rPr>
        <w:t xml:space="preserve">+ К </w:t>
      </w:r>
      <w:proofErr w:type="spellStart"/>
      <w:r w:rsidRPr="009F7392">
        <w:rPr>
          <w:rFonts w:ascii="Times New Roman" w:eastAsia="Times New Roman" w:hAnsi="Times New Roman" w:cs="Times New Roman"/>
          <w:sz w:val="28"/>
          <w:szCs w:val="28"/>
          <w:lang w:eastAsia="ru-RU"/>
        </w:rPr>
        <w:t>дезинфектантам</w:t>
      </w:r>
      <w:proofErr w:type="spellEnd"/>
      <w:r w:rsidRPr="009F7392">
        <w:rPr>
          <w:rFonts w:ascii="Times New Roman" w:eastAsia="Times New Roman" w:hAnsi="Times New Roman" w:cs="Times New Roman"/>
          <w:sz w:val="28"/>
          <w:szCs w:val="28"/>
          <w:lang w:eastAsia="ru-RU"/>
        </w:rPr>
        <w:t xml:space="preserve"> низкого уровня относятся препараты на основе четвертичных аммониевых соединений, некоторые </w:t>
      </w:r>
      <w:proofErr w:type="spellStart"/>
      <w:r w:rsidRPr="009F7392">
        <w:rPr>
          <w:rFonts w:ascii="Times New Roman" w:eastAsia="Times New Roman" w:hAnsi="Times New Roman" w:cs="Times New Roman"/>
          <w:sz w:val="28"/>
          <w:szCs w:val="28"/>
          <w:lang w:eastAsia="ru-RU"/>
        </w:rPr>
        <w:t>йодофоры</w:t>
      </w:r>
      <w:proofErr w:type="spellEnd"/>
      <w:r w:rsidRPr="009F7392">
        <w:rPr>
          <w:rFonts w:ascii="Times New Roman" w:eastAsia="Times New Roman" w:hAnsi="Times New Roman" w:cs="Times New Roman"/>
          <w:sz w:val="28"/>
          <w:szCs w:val="28"/>
          <w:lang w:eastAsia="ru-RU"/>
        </w:rPr>
        <w:t xml:space="preserve"> и </w:t>
      </w:r>
      <w:proofErr w:type="spellStart"/>
      <w:r w:rsidRPr="009F7392">
        <w:rPr>
          <w:rFonts w:ascii="Times New Roman" w:eastAsia="Times New Roman" w:hAnsi="Times New Roman" w:cs="Times New Roman"/>
          <w:sz w:val="28"/>
          <w:szCs w:val="28"/>
          <w:lang w:eastAsia="ru-RU"/>
        </w:rPr>
        <w:t>фенолсодержащие</w:t>
      </w:r>
      <w:proofErr w:type="spellEnd"/>
      <w:r w:rsidRPr="009F7392">
        <w:rPr>
          <w:rFonts w:ascii="Times New Roman" w:eastAsia="Times New Roman" w:hAnsi="Times New Roman" w:cs="Times New Roman"/>
          <w:sz w:val="28"/>
          <w:szCs w:val="28"/>
          <w:lang w:eastAsia="ru-RU"/>
        </w:rPr>
        <w:t xml:space="preserve"> препараты.</w:t>
      </w:r>
    </w:p>
    <w:p w:rsidR="00000348" w:rsidRPr="009F7392" w:rsidRDefault="00000348" w:rsidP="009F7392">
      <w:pPr>
        <w:numPr>
          <w:ilvl w:val="0"/>
          <w:numId w:val="30"/>
        </w:numPr>
        <w:spacing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b/>
          <w:bCs/>
          <w:sz w:val="28"/>
          <w:szCs w:val="28"/>
          <w:lang w:eastAsia="ru-RU"/>
        </w:rPr>
        <w:t xml:space="preserve"> + </w:t>
      </w:r>
      <w:r w:rsidRPr="009F7392">
        <w:rPr>
          <w:rFonts w:ascii="Times New Roman" w:eastAsia="Times New Roman" w:hAnsi="Times New Roman" w:cs="Times New Roman"/>
          <w:bCs/>
          <w:sz w:val="28"/>
          <w:szCs w:val="28"/>
          <w:lang w:eastAsia="ru-RU"/>
        </w:rPr>
        <w:t>ДНУ</w:t>
      </w:r>
      <w:r w:rsidRPr="009F7392">
        <w:rPr>
          <w:rFonts w:ascii="Times New Roman" w:eastAsia="Times New Roman" w:hAnsi="Times New Roman" w:cs="Times New Roman"/>
          <w:sz w:val="28"/>
          <w:szCs w:val="28"/>
          <w:lang w:eastAsia="ru-RU"/>
        </w:rPr>
        <w:t xml:space="preserve"> используется для обработки «некритических» и некоторых «</w:t>
      </w:r>
      <w:proofErr w:type="spellStart"/>
      <w:r w:rsidRPr="009F7392">
        <w:rPr>
          <w:rFonts w:ascii="Times New Roman" w:eastAsia="Times New Roman" w:hAnsi="Times New Roman" w:cs="Times New Roman"/>
          <w:sz w:val="28"/>
          <w:szCs w:val="28"/>
          <w:lang w:eastAsia="ru-RU"/>
        </w:rPr>
        <w:t>полукритических</w:t>
      </w:r>
      <w:proofErr w:type="spellEnd"/>
      <w:r w:rsidRPr="009F7392">
        <w:rPr>
          <w:rFonts w:ascii="Times New Roman" w:eastAsia="Times New Roman" w:hAnsi="Times New Roman" w:cs="Times New Roman"/>
          <w:sz w:val="28"/>
          <w:szCs w:val="28"/>
          <w:lang w:eastAsia="ru-RU"/>
        </w:rPr>
        <w:t>» предметов. Например, для обработки ванн, которые применяют при гидротерапии пациентов с поврежденной кожей.</w:t>
      </w:r>
    </w:p>
    <w:p w:rsidR="00000348" w:rsidRPr="009F7392" w:rsidRDefault="00000348"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9F7392">
        <w:rPr>
          <w:rFonts w:ascii="Times New Roman" w:eastAsia="Times New Roman" w:hAnsi="Times New Roman" w:cs="Times New Roman"/>
          <w:sz w:val="28"/>
          <w:szCs w:val="28"/>
          <w:lang w:eastAsia="ru-RU"/>
        </w:rPr>
        <w:t xml:space="preserve"> + К мелким </w:t>
      </w:r>
      <w:proofErr w:type="spellStart"/>
      <w:r w:rsidRPr="009F7392">
        <w:rPr>
          <w:rFonts w:ascii="Times New Roman" w:eastAsia="Times New Roman" w:hAnsi="Times New Roman" w:cs="Times New Roman"/>
          <w:sz w:val="28"/>
          <w:szCs w:val="28"/>
          <w:lang w:eastAsia="ru-RU"/>
        </w:rPr>
        <w:t>нелипидным</w:t>
      </w:r>
      <w:proofErr w:type="spellEnd"/>
      <w:r w:rsidRPr="009F7392">
        <w:rPr>
          <w:rFonts w:ascii="Times New Roman" w:eastAsia="Times New Roman" w:hAnsi="Times New Roman" w:cs="Times New Roman"/>
          <w:sz w:val="28"/>
          <w:szCs w:val="28"/>
          <w:lang w:eastAsia="ru-RU"/>
        </w:rPr>
        <w:t xml:space="preserve"> вирусам относятся </w:t>
      </w:r>
      <w:proofErr w:type="spellStart"/>
      <w:r w:rsidRPr="009F7392">
        <w:rPr>
          <w:rFonts w:ascii="Times New Roman" w:eastAsia="Times New Roman" w:hAnsi="Times New Roman" w:cs="Times New Roman"/>
          <w:sz w:val="28"/>
          <w:szCs w:val="28"/>
          <w:lang w:eastAsia="ru-RU"/>
        </w:rPr>
        <w:t>энтеровирусы</w:t>
      </w:r>
      <w:proofErr w:type="spellEnd"/>
      <w:r w:rsidRPr="009F7392">
        <w:rPr>
          <w:rFonts w:ascii="Times New Roman" w:eastAsia="Times New Roman" w:hAnsi="Times New Roman" w:cs="Times New Roman"/>
          <w:sz w:val="28"/>
          <w:szCs w:val="28"/>
          <w:lang w:eastAsia="ru-RU"/>
        </w:rPr>
        <w:t xml:space="preserve">, </w:t>
      </w:r>
      <w:proofErr w:type="spellStart"/>
      <w:r w:rsidRPr="009F7392">
        <w:rPr>
          <w:rFonts w:ascii="Times New Roman" w:eastAsia="Times New Roman" w:hAnsi="Times New Roman" w:cs="Times New Roman"/>
          <w:sz w:val="28"/>
          <w:szCs w:val="28"/>
          <w:lang w:eastAsia="ru-RU"/>
        </w:rPr>
        <w:t>риновирусы</w:t>
      </w:r>
      <w:proofErr w:type="spellEnd"/>
      <w:r w:rsidRPr="009F7392">
        <w:rPr>
          <w:rFonts w:ascii="Times New Roman" w:eastAsia="Times New Roman" w:hAnsi="Times New Roman" w:cs="Times New Roman"/>
          <w:sz w:val="28"/>
          <w:szCs w:val="28"/>
          <w:lang w:eastAsia="ru-RU"/>
        </w:rPr>
        <w:t xml:space="preserve">, которые более устойчивы к </w:t>
      </w:r>
      <w:proofErr w:type="spellStart"/>
      <w:r w:rsidRPr="009F7392">
        <w:rPr>
          <w:rFonts w:ascii="Times New Roman" w:eastAsia="Times New Roman" w:hAnsi="Times New Roman" w:cs="Times New Roman"/>
          <w:sz w:val="28"/>
          <w:szCs w:val="28"/>
          <w:lang w:eastAsia="ru-RU"/>
        </w:rPr>
        <w:t>дезинфектантами</w:t>
      </w:r>
      <w:proofErr w:type="spellEnd"/>
      <w:r w:rsidRPr="009F7392">
        <w:rPr>
          <w:rFonts w:ascii="Times New Roman" w:eastAsia="Times New Roman" w:hAnsi="Times New Roman" w:cs="Times New Roman"/>
          <w:sz w:val="28"/>
          <w:szCs w:val="28"/>
          <w:lang w:eastAsia="ru-RU"/>
        </w:rPr>
        <w:t xml:space="preserve"> промежуточного уровня.                                                        </w:t>
      </w:r>
    </w:p>
    <w:p w:rsidR="00000348" w:rsidRPr="009F7392" w:rsidRDefault="00000348"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bCs/>
          <w:sz w:val="28"/>
          <w:szCs w:val="28"/>
          <w:lang w:eastAsia="ru-RU"/>
        </w:rPr>
        <w:t xml:space="preserve"> + «Некритические»</w:t>
      </w:r>
      <w:r w:rsidRPr="009F7392">
        <w:rPr>
          <w:rFonts w:ascii="Times New Roman" w:eastAsia="Times New Roman" w:hAnsi="Times New Roman" w:cs="Times New Roman"/>
          <w:sz w:val="28"/>
          <w:szCs w:val="28"/>
          <w:lang w:eastAsia="ru-RU"/>
        </w:rPr>
        <w:t xml:space="preserve"> предметы контактируют только с </w:t>
      </w:r>
      <w:proofErr w:type="spellStart"/>
      <w:r w:rsidRPr="009F7392">
        <w:rPr>
          <w:rFonts w:ascii="Times New Roman" w:eastAsia="Times New Roman" w:hAnsi="Times New Roman" w:cs="Times New Roman"/>
          <w:sz w:val="28"/>
          <w:szCs w:val="28"/>
          <w:lang w:eastAsia="ru-RU"/>
        </w:rPr>
        <w:t>интактной</w:t>
      </w:r>
      <w:proofErr w:type="spellEnd"/>
      <w:r w:rsidRPr="009F7392">
        <w:rPr>
          <w:rFonts w:ascii="Times New Roman" w:eastAsia="Times New Roman" w:hAnsi="Times New Roman" w:cs="Times New Roman"/>
          <w:sz w:val="28"/>
          <w:szCs w:val="28"/>
          <w:lang w:eastAsia="ru-RU"/>
        </w:rPr>
        <w:t xml:space="preserve"> кожей (например, манжеты для измерения артериального давления, стетоскопы, подкладные судна). Эти предметы не должны быть стерильными и могут содержать на своей поверхности споры бактерий.     </w:t>
      </w:r>
    </w:p>
    <w:p w:rsidR="00000348" w:rsidRPr="009F7392" w:rsidRDefault="00000348"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sz w:val="28"/>
          <w:szCs w:val="28"/>
          <w:lang w:eastAsia="ru-RU"/>
        </w:rPr>
        <w:t xml:space="preserve"> + Крупные липидные вирусы, такие как аденовирусы, вирус гепатита В и ВИЧ, обычно погибают при обработке </w:t>
      </w:r>
      <w:proofErr w:type="spellStart"/>
      <w:r w:rsidRPr="009F7392">
        <w:rPr>
          <w:rFonts w:ascii="Times New Roman" w:eastAsia="Times New Roman" w:hAnsi="Times New Roman" w:cs="Times New Roman"/>
          <w:sz w:val="28"/>
          <w:szCs w:val="28"/>
          <w:lang w:eastAsia="ru-RU"/>
        </w:rPr>
        <w:t>дезинфектантами</w:t>
      </w:r>
      <w:proofErr w:type="spellEnd"/>
      <w:r w:rsidRPr="009F7392">
        <w:rPr>
          <w:rFonts w:ascii="Times New Roman" w:eastAsia="Times New Roman" w:hAnsi="Times New Roman" w:cs="Times New Roman"/>
          <w:sz w:val="28"/>
          <w:szCs w:val="28"/>
          <w:lang w:eastAsia="ru-RU"/>
        </w:rPr>
        <w:t xml:space="preserve"> промежуточного уровня, к которым относятся соединения на основе 70% и 90% этилового или изопропилового спирта, хлорсодержащие препараты, некоторые </w:t>
      </w:r>
      <w:proofErr w:type="spellStart"/>
      <w:r w:rsidRPr="009F7392">
        <w:rPr>
          <w:rFonts w:ascii="Times New Roman" w:eastAsia="Times New Roman" w:hAnsi="Times New Roman" w:cs="Times New Roman"/>
          <w:sz w:val="28"/>
          <w:szCs w:val="28"/>
          <w:lang w:eastAsia="ru-RU"/>
        </w:rPr>
        <w:t>фенолсодержащие</w:t>
      </w:r>
      <w:proofErr w:type="spellEnd"/>
      <w:r w:rsidRPr="009F7392">
        <w:rPr>
          <w:rFonts w:ascii="Times New Roman" w:eastAsia="Times New Roman" w:hAnsi="Times New Roman" w:cs="Times New Roman"/>
          <w:sz w:val="28"/>
          <w:szCs w:val="28"/>
          <w:lang w:eastAsia="ru-RU"/>
        </w:rPr>
        <w:t xml:space="preserve"> средства и </w:t>
      </w:r>
      <w:proofErr w:type="spellStart"/>
      <w:r w:rsidRPr="009F7392">
        <w:rPr>
          <w:rFonts w:ascii="Times New Roman" w:eastAsia="Times New Roman" w:hAnsi="Times New Roman" w:cs="Times New Roman"/>
          <w:sz w:val="28"/>
          <w:szCs w:val="28"/>
          <w:lang w:eastAsia="ru-RU"/>
        </w:rPr>
        <w:t>йодофоры</w:t>
      </w:r>
      <w:proofErr w:type="spellEnd"/>
      <w:r w:rsidRPr="009F7392">
        <w:rPr>
          <w:rFonts w:ascii="Times New Roman" w:eastAsia="Times New Roman" w:hAnsi="Times New Roman" w:cs="Times New Roman"/>
          <w:sz w:val="28"/>
          <w:szCs w:val="28"/>
          <w:lang w:eastAsia="ru-RU"/>
        </w:rPr>
        <w:t xml:space="preserve">.                                           </w:t>
      </w:r>
    </w:p>
    <w:p w:rsidR="00000348" w:rsidRPr="009F7392" w:rsidRDefault="00000348"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sz w:val="28"/>
          <w:szCs w:val="28"/>
          <w:lang w:eastAsia="ru-RU"/>
        </w:rPr>
        <w:t xml:space="preserve"> + «Критические» инструменты и предметы ухода - проникают в стерильные ткани организма или сосуды, контактируют с кровью или инъекционными растворами.              </w:t>
      </w:r>
    </w:p>
    <w:p w:rsidR="00000348" w:rsidRPr="009F7392" w:rsidRDefault="009F7392" w:rsidP="009F7392">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sidR="00000348" w:rsidRPr="009F7392">
        <w:rPr>
          <w:rFonts w:ascii="Times New Roman" w:eastAsia="Times New Roman" w:hAnsi="Times New Roman" w:cs="Times New Roman"/>
          <w:sz w:val="28"/>
          <w:szCs w:val="28"/>
          <w:lang w:eastAsia="ru-RU"/>
        </w:rPr>
        <w:t>Полукритические</w:t>
      </w:r>
      <w:proofErr w:type="spellEnd"/>
      <w:r w:rsidR="00000348" w:rsidRPr="009F7392">
        <w:rPr>
          <w:rFonts w:ascii="Times New Roman" w:eastAsia="Times New Roman" w:hAnsi="Times New Roman" w:cs="Times New Roman"/>
          <w:sz w:val="28"/>
          <w:szCs w:val="28"/>
          <w:lang w:eastAsia="ru-RU"/>
        </w:rPr>
        <w:t xml:space="preserve">» инструменты и предметы ухода - контактируют со слизистыми оболочками или поврежденной кожей.                                                                                      </w:t>
      </w:r>
    </w:p>
    <w:p w:rsidR="00E754C1" w:rsidRPr="00945E13" w:rsidRDefault="00000348" w:rsidP="00945E13">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F7392">
        <w:rPr>
          <w:rFonts w:ascii="Times New Roman" w:eastAsia="Times New Roman" w:hAnsi="Times New Roman" w:cs="Times New Roman"/>
          <w:sz w:val="28"/>
          <w:szCs w:val="28"/>
          <w:lang w:eastAsia="ru-RU"/>
        </w:rPr>
        <w:t xml:space="preserve"> + </w:t>
      </w:r>
      <w:proofErr w:type="spellStart"/>
      <w:r w:rsidRPr="009F7392">
        <w:rPr>
          <w:rFonts w:ascii="Times New Roman" w:eastAsia="Times New Roman" w:hAnsi="Times New Roman" w:cs="Times New Roman"/>
          <w:sz w:val="28"/>
          <w:szCs w:val="28"/>
          <w:lang w:eastAsia="ru-RU"/>
        </w:rPr>
        <w:t>Термолабильные</w:t>
      </w:r>
      <w:proofErr w:type="spellEnd"/>
      <w:r w:rsidRPr="009F7392">
        <w:rPr>
          <w:rFonts w:ascii="Times New Roman" w:eastAsia="Times New Roman" w:hAnsi="Times New Roman" w:cs="Times New Roman"/>
          <w:sz w:val="28"/>
          <w:szCs w:val="28"/>
          <w:lang w:eastAsia="ru-RU"/>
        </w:rPr>
        <w:t xml:space="preserve"> инструменты (</w:t>
      </w:r>
      <w:proofErr w:type="spellStart"/>
      <w:r w:rsidRPr="009F7392">
        <w:rPr>
          <w:rFonts w:ascii="Times New Roman" w:eastAsia="Times New Roman" w:hAnsi="Times New Roman" w:cs="Times New Roman"/>
          <w:sz w:val="28"/>
          <w:szCs w:val="28"/>
          <w:lang w:eastAsia="ru-RU"/>
        </w:rPr>
        <w:t>лапароскопы</w:t>
      </w:r>
      <w:proofErr w:type="spellEnd"/>
      <w:r w:rsidRPr="009F7392">
        <w:rPr>
          <w:rFonts w:ascii="Times New Roman" w:eastAsia="Times New Roman" w:hAnsi="Times New Roman" w:cs="Times New Roman"/>
          <w:sz w:val="28"/>
          <w:szCs w:val="28"/>
          <w:lang w:eastAsia="ru-RU"/>
        </w:rPr>
        <w:t xml:space="preserve">) не могут подвергаться стерилизации, для них используют дезинфекцию высокого уровня. </w:t>
      </w:r>
    </w:p>
    <w:sectPr w:rsidR="00E754C1" w:rsidRPr="00945E13" w:rsidSect="00557349">
      <w:pgSz w:w="11906" w:h="16838"/>
      <w:pgMar w:top="1135"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BA" w:rsidRDefault="00167BBA" w:rsidP="009C0D96">
      <w:pPr>
        <w:spacing w:after="0" w:line="240" w:lineRule="auto"/>
      </w:pPr>
      <w:r>
        <w:separator/>
      </w:r>
    </w:p>
  </w:endnote>
  <w:endnote w:type="continuationSeparator" w:id="1">
    <w:p w:rsidR="00167BBA" w:rsidRDefault="00167BBA" w:rsidP="009C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BA" w:rsidRDefault="00AB3D48" w:rsidP="00B11B1D">
    <w:pPr>
      <w:pStyle w:val="a6"/>
      <w:framePr w:wrap="around" w:vAnchor="text" w:hAnchor="margin" w:xAlign="right" w:y="1"/>
      <w:rPr>
        <w:rStyle w:val="a8"/>
      </w:rPr>
    </w:pPr>
    <w:r>
      <w:rPr>
        <w:rStyle w:val="a8"/>
      </w:rPr>
      <w:fldChar w:fldCharType="begin"/>
    </w:r>
    <w:r w:rsidR="00167BBA">
      <w:rPr>
        <w:rStyle w:val="a8"/>
      </w:rPr>
      <w:instrText xml:space="preserve">PAGE  </w:instrText>
    </w:r>
    <w:r>
      <w:rPr>
        <w:rStyle w:val="a8"/>
      </w:rPr>
      <w:fldChar w:fldCharType="end"/>
    </w:r>
  </w:p>
  <w:p w:rsidR="00167BBA" w:rsidRDefault="00167BBA" w:rsidP="00B11B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BA" w:rsidRDefault="00167BBA" w:rsidP="00B11B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BA" w:rsidRDefault="00167BBA" w:rsidP="009C0D96">
      <w:pPr>
        <w:spacing w:after="0" w:line="240" w:lineRule="auto"/>
      </w:pPr>
      <w:r>
        <w:separator/>
      </w:r>
    </w:p>
  </w:footnote>
  <w:footnote w:type="continuationSeparator" w:id="1">
    <w:p w:rsidR="00167BBA" w:rsidRDefault="00167BBA" w:rsidP="009C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E55"/>
    <w:multiLevelType w:val="hybridMultilevel"/>
    <w:tmpl w:val="64C2EE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0CFE"/>
    <w:multiLevelType w:val="hybridMultilevel"/>
    <w:tmpl w:val="3874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3778F"/>
    <w:multiLevelType w:val="hybridMultilevel"/>
    <w:tmpl w:val="E9A88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0E7F"/>
    <w:multiLevelType w:val="hybridMultilevel"/>
    <w:tmpl w:val="8718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22BAD"/>
    <w:multiLevelType w:val="hybridMultilevel"/>
    <w:tmpl w:val="4DFC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279FA"/>
    <w:multiLevelType w:val="hybridMultilevel"/>
    <w:tmpl w:val="64B01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17278"/>
    <w:multiLevelType w:val="hybridMultilevel"/>
    <w:tmpl w:val="6E869B32"/>
    <w:lvl w:ilvl="0" w:tplc="6BDE9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232B8"/>
    <w:multiLevelType w:val="hybridMultilevel"/>
    <w:tmpl w:val="00CE1D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78F0473"/>
    <w:multiLevelType w:val="hybridMultilevel"/>
    <w:tmpl w:val="9FB8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51903"/>
    <w:multiLevelType w:val="hybridMultilevel"/>
    <w:tmpl w:val="7436BA9A"/>
    <w:lvl w:ilvl="0" w:tplc="F60CF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54FC8"/>
    <w:multiLevelType w:val="hybridMultilevel"/>
    <w:tmpl w:val="CE40E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10B19"/>
    <w:multiLevelType w:val="hybridMultilevel"/>
    <w:tmpl w:val="CA7A622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26E43350"/>
    <w:multiLevelType w:val="hybridMultilevel"/>
    <w:tmpl w:val="76F05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70708"/>
    <w:multiLevelType w:val="hybridMultilevel"/>
    <w:tmpl w:val="D2742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471AF"/>
    <w:multiLevelType w:val="hybridMultilevel"/>
    <w:tmpl w:val="7DC8F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C55B7"/>
    <w:multiLevelType w:val="hybridMultilevel"/>
    <w:tmpl w:val="CDD27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57302"/>
    <w:multiLevelType w:val="hybridMultilevel"/>
    <w:tmpl w:val="EAAC4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F5A5C"/>
    <w:multiLevelType w:val="hybridMultilevel"/>
    <w:tmpl w:val="88269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A71E6"/>
    <w:multiLevelType w:val="hybridMultilevel"/>
    <w:tmpl w:val="9EFEE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910F3"/>
    <w:multiLevelType w:val="hybridMultilevel"/>
    <w:tmpl w:val="D964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44E4C"/>
    <w:multiLevelType w:val="hybridMultilevel"/>
    <w:tmpl w:val="9EFEE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30B32"/>
    <w:multiLevelType w:val="hybridMultilevel"/>
    <w:tmpl w:val="9EFEE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F7D6C"/>
    <w:multiLevelType w:val="hybridMultilevel"/>
    <w:tmpl w:val="5BDE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5907FE"/>
    <w:multiLevelType w:val="hybridMultilevel"/>
    <w:tmpl w:val="BCF82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163DF"/>
    <w:multiLevelType w:val="multilevel"/>
    <w:tmpl w:val="4916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82139"/>
    <w:multiLevelType w:val="hybridMultilevel"/>
    <w:tmpl w:val="1B887FD0"/>
    <w:lvl w:ilvl="0" w:tplc="0419000F">
      <w:start w:val="1"/>
      <w:numFmt w:val="decimal"/>
      <w:lvlText w:val="%1."/>
      <w:lvlJc w:val="left"/>
      <w:pPr>
        <w:ind w:left="720" w:hanging="360"/>
      </w:pPr>
      <w:rPr>
        <w:rFonts w:hint="default"/>
      </w:rPr>
    </w:lvl>
    <w:lvl w:ilvl="1" w:tplc="5E36A1B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57E14"/>
    <w:multiLevelType w:val="hybridMultilevel"/>
    <w:tmpl w:val="20B0506E"/>
    <w:lvl w:ilvl="0" w:tplc="0419000B">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7">
    <w:nsid w:val="60753D1F"/>
    <w:multiLevelType w:val="hybridMultilevel"/>
    <w:tmpl w:val="35765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5660E"/>
    <w:multiLevelType w:val="hybridMultilevel"/>
    <w:tmpl w:val="C07246DE"/>
    <w:lvl w:ilvl="0" w:tplc="C2C2001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A61686A"/>
    <w:multiLevelType w:val="hybridMultilevel"/>
    <w:tmpl w:val="F1249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37AC9"/>
    <w:multiLevelType w:val="hybridMultilevel"/>
    <w:tmpl w:val="D6BA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11232"/>
    <w:multiLevelType w:val="hybridMultilevel"/>
    <w:tmpl w:val="EF507620"/>
    <w:lvl w:ilvl="0" w:tplc="397A7DE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4C27CE2"/>
    <w:multiLevelType w:val="hybridMultilevel"/>
    <w:tmpl w:val="87649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5074AE"/>
    <w:multiLevelType w:val="hybridMultilevel"/>
    <w:tmpl w:val="1DD8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E361A"/>
    <w:multiLevelType w:val="hybridMultilevel"/>
    <w:tmpl w:val="76DC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22"/>
  </w:num>
  <w:num w:numId="5">
    <w:abstractNumId w:val="4"/>
  </w:num>
  <w:num w:numId="6">
    <w:abstractNumId w:val="31"/>
  </w:num>
  <w:num w:numId="7">
    <w:abstractNumId w:val="0"/>
  </w:num>
  <w:num w:numId="8">
    <w:abstractNumId w:val="6"/>
  </w:num>
  <w:num w:numId="9">
    <w:abstractNumId w:val="25"/>
  </w:num>
  <w:num w:numId="10">
    <w:abstractNumId w:val="29"/>
  </w:num>
  <w:num w:numId="11">
    <w:abstractNumId w:val="5"/>
  </w:num>
  <w:num w:numId="12">
    <w:abstractNumId w:val="12"/>
  </w:num>
  <w:num w:numId="13">
    <w:abstractNumId w:val="34"/>
  </w:num>
  <w:num w:numId="14">
    <w:abstractNumId w:val="27"/>
  </w:num>
  <w:num w:numId="15">
    <w:abstractNumId w:val="10"/>
  </w:num>
  <w:num w:numId="16">
    <w:abstractNumId w:val="14"/>
  </w:num>
  <w:num w:numId="17">
    <w:abstractNumId w:val="32"/>
  </w:num>
  <w:num w:numId="18">
    <w:abstractNumId w:val="13"/>
  </w:num>
  <w:num w:numId="19">
    <w:abstractNumId w:val="17"/>
  </w:num>
  <w:num w:numId="20">
    <w:abstractNumId w:val="33"/>
  </w:num>
  <w:num w:numId="21">
    <w:abstractNumId w:val="23"/>
  </w:num>
  <w:num w:numId="22">
    <w:abstractNumId w:val="20"/>
  </w:num>
  <w:num w:numId="23">
    <w:abstractNumId w:val="18"/>
  </w:num>
  <w:num w:numId="24">
    <w:abstractNumId w:val="21"/>
  </w:num>
  <w:num w:numId="25">
    <w:abstractNumId w:val="2"/>
  </w:num>
  <w:num w:numId="26">
    <w:abstractNumId w:val="30"/>
  </w:num>
  <w:num w:numId="27">
    <w:abstractNumId w:val="16"/>
  </w:num>
  <w:num w:numId="28">
    <w:abstractNumId w:val="26"/>
  </w:num>
  <w:num w:numId="29">
    <w:abstractNumId w:val="24"/>
  </w:num>
  <w:num w:numId="30">
    <w:abstractNumId w:val="9"/>
  </w:num>
  <w:num w:numId="31">
    <w:abstractNumId w:val="15"/>
  </w:num>
  <w:num w:numId="32">
    <w:abstractNumId w:val="7"/>
  </w:num>
  <w:num w:numId="33">
    <w:abstractNumId w:val="28"/>
  </w:num>
  <w:num w:numId="34">
    <w:abstractNumId w:val="11"/>
  </w:num>
  <w:num w:numId="35">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3100"/>
    <w:rsid w:val="000000C0"/>
    <w:rsid w:val="00000348"/>
    <w:rsid w:val="00001A18"/>
    <w:rsid w:val="00004902"/>
    <w:rsid w:val="0001488F"/>
    <w:rsid w:val="00043510"/>
    <w:rsid w:val="0004666A"/>
    <w:rsid w:val="00053872"/>
    <w:rsid w:val="00056632"/>
    <w:rsid w:val="00062355"/>
    <w:rsid w:val="00064FBD"/>
    <w:rsid w:val="00073B04"/>
    <w:rsid w:val="00084803"/>
    <w:rsid w:val="00093CD1"/>
    <w:rsid w:val="00094B6A"/>
    <w:rsid w:val="000A0F07"/>
    <w:rsid w:val="000B4FED"/>
    <w:rsid w:val="000B788C"/>
    <w:rsid w:val="000D4BE6"/>
    <w:rsid w:val="000D69A9"/>
    <w:rsid w:val="000E00A9"/>
    <w:rsid w:val="000E1E82"/>
    <w:rsid w:val="000F2BE4"/>
    <w:rsid w:val="000F4C38"/>
    <w:rsid w:val="000F526E"/>
    <w:rsid w:val="000F624C"/>
    <w:rsid w:val="00100ACC"/>
    <w:rsid w:val="00102E8E"/>
    <w:rsid w:val="00105EDC"/>
    <w:rsid w:val="001220C2"/>
    <w:rsid w:val="00122A8A"/>
    <w:rsid w:val="00124A79"/>
    <w:rsid w:val="00125EA3"/>
    <w:rsid w:val="0014760F"/>
    <w:rsid w:val="00154A80"/>
    <w:rsid w:val="00156C91"/>
    <w:rsid w:val="001571E3"/>
    <w:rsid w:val="0015743A"/>
    <w:rsid w:val="00164147"/>
    <w:rsid w:val="00167BBA"/>
    <w:rsid w:val="00175955"/>
    <w:rsid w:val="00181A00"/>
    <w:rsid w:val="001821CE"/>
    <w:rsid w:val="0019209E"/>
    <w:rsid w:val="0019296A"/>
    <w:rsid w:val="001972C5"/>
    <w:rsid w:val="001A462C"/>
    <w:rsid w:val="001B0456"/>
    <w:rsid w:val="001B21AD"/>
    <w:rsid w:val="001B7306"/>
    <w:rsid w:val="001C079A"/>
    <w:rsid w:val="001C2EC4"/>
    <w:rsid w:val="001E5116"/>
    <w:rsid w:val="001F0C9D"/>
    <w:rsid w:val="001F4F72"/>
    <w:rsid w:val="001F7EBA"/>
    <w:rsid w:val="00203ABB"/>
    <w:rsid w:val="002053D5"/>
    <w:rsid w:val="00214EDB"/>
    <w:rsid w:val="00217A0E"/>
    <w:rsid w:val="00220639"/>
    <w:rsid w:val="002223C0"/>
    <w:rsid w:val="00222FA0"/>
    <w:rsid w:val="0022641E"/>
    <w:rsid w:val="0022755F"/>
    <w:rsid w:val="00231381"/>
    <w:rsid w:val="00255224"/>
    <w:rsid w:val="00257D0C"/>
    <w:rsid w:val="00275441"/>
    <w:rsid w:val="00275DB4"/>
    <w:rsid w:val="0027650F"/>
    <w:rsid w:val="0028516F"/>
    <w:rsid w:val="00285A45"/>
    <w:rsid w:val="0028665F"/>
    <w:rsid w:val="002959A8"/>
    <w:rsid w:val="002A1050"/>
    <w:rsid w:val="002B469E"/>
    <w:rsid w:val="002B569F"/>
    <w:rsid w:val="002C0866"/>
    <w:rsid w:val="002C109C"/>
    <w:rsid w:val="002C3F62"/>
    <w:rsid w:val="002C6DB0"/>
    <w:rsid w:val="002D03A8"/>
    <w:rsid w:val="002E0F01"/>
    <w:rsid w:val="002E5404"/>
    <w:rsid w:val="002F3C54"/>
    <w:rsid w:val="002F559C"/>
    <w:rsid w:val="0032060B"/>
    <w:rsid w:val="003279D5"/>
    <w:rsid w:val="00343D76"/>
    <w:rsid w:val="00344AF8"/>
    <w:rsid w:val="0035459A"/>
    <w:rsid w:val="003646B7"/>
    <w:rsid w:val="0039339B"/>
    <w:rsid w:val="00393688"/>
    <w:rsid w:val="003955DC"/>
    <w:rsid w:val="003964D0"/>
    <w:rsid w:val="003A3F8F"/>
    <w:rsid w:val="003B4E91"/>
    <w:rsid w:val="003B706C"/>
    <w:rsid w:val="003C136D"/>
    <w:rsid w:val="003D09B7"/>
    <w:rsid w:val="003D53FF"/>
    <w:rsid w:val="003E3248"/>
    <w:rsid w:val="003E6445"/>
    <w:rsid w:val="003E72F2"/>
    <w:rsid w:val="003F580D"/>
    <w:rsid w:val="00400166"/>
    <w:rsid w:val="00400899"/>
    <w:rsid w:val="00412F61"/>
    <w:rsid w:val="00423F14"/>
    <w:rsid w:val="00426C34"/>
    <w:rsid w:val="00432463"/>
    <w:rsid w:val="00433ACF"/>
    <w:rsid w:val="00437F8F"/>
    <w:rsid w:val="004603AB"/>
    <w:rsid w:val="004613B6"/>
    <w:rsid w:val="0047613C"/>
    <w:rsid w:val="0048000F"/>
    <w:rsid w:val="00481BF8"/>
    <w:rsid w:val="00493BE5"/>
    <w:rsid w:val="004A0AEC"/>
    <w:rsid w:val="004A6A08"/>
    <w:rsid w:val="004B4A92"/>
    <w:rsid w:val="004C65D4"/>
    <w:rsid w:val="004C75AE"/>
    <w:rsid w:val="004C76F2"/>
    <w:rsid w:val="004D3A88"/>
    <w:rsid w:val="004D68A0"/>
    <w:rsid w:val="004D737D"/>
    <w:rsid w:val="004E179B"/>
    <w:rsid w:val="004E2CA0"/>
    <w:rsid w:val="004E38B6"/>
    <w:rsid w:val="004E4A32"/>
    <w:rsid w:val="004F01FC"/>
    <w:rsid w:val="004F1E91"/>
    <w:rsid w:val="00510112"/>
    <w:rsid w:val="00515956"/>
    <w:rsid w:val="00520C4D"/>
    <w:rsid w:val="0052356B"/>
    <w:rsid w:val="00523EB4"/>
    <w:rsid w:val="00525999"/>
    <w:rsid w:val="00531B43"/>
    <w:rsid w:val="00531BD4"/>
    <w:rsid w:val="00533898"/>
    <w:rsid w:val="00533C06"/>
    <w:rsid w:val="00536098"/>
    <w:rsid w:val="0054010A"/>
    <w:rsid w:val="00540682"/>
    <w:rsid w:val="00540A99"/>
    <w:rsid w:val="00545F5F"/>
    <w:rsid w:val="0055094B"/>
    <w:rsid w:val="00557349"/>
    <w:rsid w:val="005738EE"/>
    <w:rsid w:val="00575582"/>
    <w:rsid w:val="0057644E"/>
    <w:rsid w:val="00581266"/>
    <w:rsid w:val="00586201"/>
    <w:rsid w:val="005A0CE8"/>
    <w:rsid w:val="005A7C62"/>
    <w:rsid w:val="005C0449"/>
    <w:rsid w:val="005C1FFA"/>
    <w:rsid w:val="005E05D9"/>
    <w:rsid w:val="005E5B5F"/>
    <w:rsid w:val="005F31C8"/>
    <w:rsid w:val="00601C65"/>
    <w:rsid w:val="00604F3F"/>
    <w:rsid w:val="0061195F"/>
    <w:rsid w:val="00611D98"/>
    <w:rsid w:val="00625401"/>
    <w:rsid w:val="00625BEB"/>
    <w:rsid w:val="00630D05"/>
    <w:rsid w:val="00634406"/>
    <w:rsid w:val="0063792A"/>
    <w:rsid w:val="00640117"/>
    <w:rsid w:val="0064299B"/>
    <w:rsid w:val="00650480"/>
    <w:rsid w:val="00652E3E"/>
    <w:rsid w:val="0065435E"/>
    <w:rsid w:val="0066206A"/>
    <w:rsid w:val="00663BE7"/>
    <w:rsid w:val="00665B68"/>
    <w:rsid w:val="00666875"/>
    <w:rsid w:val="00666AD0"/>
    <w:rsid w:val="0067220E"/>
    <w:rsid w:val="006748A1"/>
    <w:rsid w:val="006774E6"/>
    <w:rsid w:val="0068626B"/>
    <w:rsid w:val="006910F3"/>
    <w:rsid w:val="00697190"/>
    <w:rsid w:val="006A1106"/>
    <w:rsid w:val="006B03F3"/>
    <w:rsid w:val="006B0BAB"/>
    <w:rsid w:val="006B2869"/>
    <w:rsid w:val="006B7845"/>
    <w:rsid w:val="006C052E"/>
    <w:rsid w:val="006C1E93"/>
    <w:rsid w:val="006D5460"/>
    <w:rsid w:val="006E3E16"/>
    <w:rsid w:val="006E534F"/>
    <w:rsid w:val="006E5571"/>
    <w:rsid w:val="006F0DD1"/>
    <w:rsid w:val="006F26D8"/>
    <w:rsid w:val="006F3679"/>
    <w:rsid w:val="0070161F"/>
    <w:rsid w:val="00704A9A"/>
    <w:rsid w:val="00711900"/>
    <w:rsid w:val="00711AE7"/>
    <w:rsid w:val="00712198"/>
    <w:rsid w:val="00717D08"/>
    <w:rsid w:val="00724EDE"/>
    <w:rsid w:val="007258A3"/>
    <w:rsid w:val="0072677A"/>
    <w:rsid w:val="00735A97"/>
    <w:rsid w:val="00743DE8"/>
    <w:rsid w:val="00746797"/>
    <w:rsid w:val="00755DAB"/>
    <w:rsid w:val="007670A5"/>
    <w:rsid w:val="00776CEF"/>
    <w:rsid w:val="00780D09"/>
    <w:rsid w:val="00780F38"/>
    <w:rsid w:val="007811DD"/>
    <w:rsid w:val="00787489"/>
    <w:rsid w:val="00792AD8"/>
    <w:rsid w:val="007B0E7C"/>
    <w:rsid w:val="007C132F"/>
    <w:rsid w:val="007C2048"/>
    <w:rsid w:val="007C2AE9"/>
    <w:rsid w:val="007C3396"/>
    <w:rsid w:val="007C725E"/>
    <w:rsid w:val="007C7E92"/>
    <w:rsid w:val="007D450D"/>
    <w:rsid w:val="007D5A5A"/>
    <w:rsid w:val="007D6B13"/>
    <w:rsid w:val="007E3609"/>
    <w:rsid w:val="007E43AB"/>
    <w:rsid w:val="007E66BB"/>
    <w:rsid w:val="007F3E15"/>
    <w:rsid w:val="008021EF"/>
    <w:rsid w:val="00805848"/>
    <w:rsid w:val="0080676B"/>
    <w:rsid w:val="00812718"/>
    <w:rsid w:val="00813C5D"/>
    <w:rsid w:val="00814841"/>
    <w:rsid w:val="0081521F"/>
    <w:rsid w:val="0081658A"/>
    <w:rsid w:val="00827238"/>
    <w:rsid w:val="00843F87"/>
    <w:rsid w:val="008451DF"/>
    <w:rsid w:val="00846953"/>
    <w:rsid w:val="00846F95"/>
    <w:rsid w:val="008475B5"/>
    <w:rsid w:val="00850C8C"/>
    <w:rsid w:val="00857E7B"/>
    <w:rsid w:val="00872B5C"/>
    <w:rsid w:val="0087574B"/>
    <w:rsid w:val="00876B83"/>
    <w:rsid w:val="0087774B"/>
    <w:rsid w:val="00882029"/>
    <w:rsid w:val="00885B2D"/>
    <w:rsid w:val="008906F6"/>
    <w:rsid w:val="0089314A"/>
    <w:rsid w:val="008B090B"/>
    <w:rsid w:val="008C41F9"/>
    <w:rsid w:val="008D2DD0"/>
    <w:rsid w:val="008D4706"/>
    <w:rsid w:val="008E0DA0"/>
    <w:rsid w:val="008F000D"/>
    <w:rsid w:val="00900FD7"/>
    <w:rsid w:val="0091127E"/>
    <w:rsid w:val="00926C8A"/>
    <w:rsid w:val="00930077"/>
    <w:rsid w:val="009307DD"/>
    <w:rsid w:val="00932019"/>
    <w:rsid w:val="00933CF2"/>
    <w:rsid w:val="009341C4"/>
    <w:rsid w:val="00940158"/>
    <w:rsid w:val="0094525F"/>
    <w:rsid w:val="00945E13"/>
    <w:rsid w:val="0095449C"/>
    <w:rsid w:val="00960555"/>
    <w:rsid w:val="00960B59"/>
    <w:rsid w:val="009622D0"/>
    <w:rsid w:val="00962674"/>
    <w:rsid w:val="00967B35"/>
    <w:rsid w:val="00970056"/>
    <w:rsid w:val="009708F3"/>
    <w:rsid w:val="00971848"/>
    <w:rsid w:val="00973E5F"/>
    <w:rsid w:val="00973FD8"/>
    <w:rsid w:val="00977B96"/>
    <w:rsid w:val="0098008B"/>
    <w:rsid w:val="009805E8"/>
    <w:rsid w:val="00981375"/>
    <w:rsid w:val="0098432D"/>
    <w:rsid w:val="0099585A"/>
    <w:rsid w:val="009A1EBB"/>
    <w:rsid w:val="009A4A17"/>
    <w:rsid w:val="009A7EB0"/>
    <w:rsid w:val="009B6CAE"/>
    <w:rsid w:val="009B74FF"/>
    <w:rsid w:val="009C093B"/>
    <w:rsid w:val="009C0D96"/>
    <w:rsid w:val="009D39B5"/>
    <w:rsid w:val="009D6232"/>
    <w:rsid w:val="009D7606"/>
    <w:rsid w:val="009D767D"/>
    <w:rsid w:val="009E1F94"/>
    <w:rsid w:val="009E35C2"/>
    <w:rsid w:val="009E4B2C"/>
    <w:rsid w:val="009F59D3"/>
    <w:rsid w:val="009F7392"/>
    <w:rsid w:val="00A0122A"/>
    <w:rsid w:val="00A03AFE"/>
    <w:rsid w:val="00A14660"/>
    <w:rsid w:val="00A20BA5"/>
    <w:rsid w:val="00A22601"/>
    <w:rsid w:val="00A24EC7"/>
    <w:rsid w:val="00A51BF6"/>
    <w:rsid w:val="00A522D8"/>
    <w:rsid w:val="00A64CD7"/>
    <w:rsid w:val="00A83D26"/>
    <w:rsid w:val="00A93325"/>
    <w:rsid w:val="00AA39E0"/>
    <w:rsid w:val="00AA468F"/>
    <w:rsid w:val="00AA7541"/>
    <w:rsid w:val="00AB19DC"/>
    <w:rsid w:val="00AB278D"/>
    <w:rsid w:val="00AB27D3"/>
    <w:rsid w:val="00AB3D48"/>
    <w:rsid w:val="00AB600B"/>
    <w:rsid w:val="00AC1F99"/>
    <w:rsid w:val="00AD0565"/>
    <w:rsid w:val="00AD3100"/>
    <w:rsid w:val="00AD6958"/>
    <w:rsid w:val="00AE7481"/>
    <w:rsid w:val="00AF3F64"/>
    <w:rsid w:val="00AF6E3C"/>
    <w:rsid w:val="00AF7212"/>
    <w:rsid w:val="00B11B1D"/>
    <w:rsid w:val="00B11FAC"/>
    <w:rsid w:val="00B130B5"/>
    <w:rsid w:val="00B175FB"/>
    <w:rsid w:val="00B26941"/>
    <w:rsid w:val="00B26B36"/>
    <w:rsid w:val="00B35EB9"/>
    <w:rsid w:val="00B37B01"/>
    <w:rsid w:val="00B50447"/>
    <w:rsid w:val="00B52461"/>
    <w:rsid w:val="00B52801"/>
    <w:rsid w:val="00B53C88"/>
    <w:rsid w:val="00B56BA8"/>
    <w:rsid w:val="00B63151"/>
    <w:rsid w:val="00B63261"/>
    <w:rsid w:val="00B65061"/>
    <w:rsid w:val="00B65A78"/>
    <w:rsid w:val="00B80E9F"/>
    <w:rsid w:val="00B922E1"/>
    <w:rsid w:val="00BA01E9"/>
    <w:rsid w:val="00BA3D05"/>
    <w:rsid w:val="00BB63F3"/>
    <w:rsid w:val="00BB7A08"/>
    <w:rsid w:val="00BC0E1B"/>
    <w:rsid w:val="00BC0EA8"/>
    <w:rsid w:val="00BD3668"/>
    <w:rsid w:val="00BE0D32"/>
    <w:rsid w:val="00BE355E"/>
    <w:rsid w:val="00BE46BC"/>
    <w:rsid w:val="00BE6650"/>
    <w:rsid w:val="00C02D27"/>
    <w:rsid w:val="00C1126F"/>
    <w:rsid w:val="00C17E2C"/>
    <w:rsid w:val="00C26309"/>
    <w:rsid w:val="00C27D31"/>
    <w:rsid w:val="00C34484"/>
    <w:rsid w:val="00C56BEC"/>
    <w:rsid w:val="00C61781"/>
    <w:rsid w:val="00C61A45"/>
    <w:rsid w:val="00C631C2"/>
    <w:rsid w:val="00C71738"/>
    <w:rsid w:val="00C71EF2"/>
    <w:rsid w:val="00CA096E"/>
    <w:rsid w:val="00CA5907"/>
    <w:rsid w:val="00CB4151"/>
    <w:rsid w:val="00CB69D2"/>
    <w:rsid w:val="00CD0FC9"/>
    <w:rsid w:val="00CD1B02"/>
    <w:rsid w:val="00CE46B3"/>
    <w:rsid w:val="00CE637A"/>
    <w:rsid w:val="00CF07BC"/>
    <w:rsid w:val="00CF2702"/>
    <w:rsid w:val="00D01A3D"/>
    <w:rsid w:val="00D02E50"/>
    <w:rsid w:val="00D02F39"/>
    <w:rsid w:val="00D04127"/>
    <w:rsid w:val="00D1354C"/>
    <w:rsid w:val="00D16E34"/>
    <w:rsid w:val="00D17866"/>
    <w:rsid w:val="00D26308"/>
    <w:rsid w:val="00D27B76"/>
    <w:rsid w:val="00D3022F"/>
    <w:rsid w:val="00D37853"/>
    <w:rsid w:val="00D40A06"/>
    <w:rsid w:val="00D47FBB"/>
    <w:rsid w:val="00D50E46"/>
    <w:rsid w:val="00D5444E"/>
    <w:rsid w:val="00D644BF"/>
    <w:rsid w:val="00D661E7"/>
    <w:rsid w:val="00D7201A"/>
    <w:rsid w:val="00D7672E"/>
    <w:rsid w:val="00D77786"/>
    <w:rsid w:val="00D80BEB"/>
    <w:rsid w:val="00D83752"/>
    <w:rsid w:val="00D94603"/>
    <w:rsid w:val="00DB4C54"/>
    <w:rsid w:val="00DB6387"/>
    <w:rsid w:val="00DB7969"/>
    <w:rsid w:val="00DC240B"/>
    <w:rsid w:val="00DE46E3"/>
    <w:rsid w:val="00DE67AF"/>
    <w:rsid w:val="00DF241F"/>
    <w:rsid w:val="00DF510B"/>
    <w:rsid w:val="00E05C9D"/>
    <w:rsid w:val="00E10BF2"/>
    <w:rsid w:val="00E1103D"/>
    <w:rsid w:val="00E12CA8"/>
    <w:rsid w:val="00E41559"/>
    <w:rsid w:val="00E445D2"/>
    <w:rsid w:val="00E61E85"/>
    <w:rsid w:val="00E700E6"/>
    <w:rsid w:val="00E70216"/>
    <w:rsid w:val="00E70BC9"/>
    <w:rsid w:val="00E754C1"/>
    <w:rsid w:val="00E754D2"/>
    <w:rsid w:val="00E77A73"/>
    <w:rsid w:val="00E8292B"/>
    <w:rsid w:val="00E87A9A"/>
    <w:rsid w:val="00E94ADA"/>
    <w:rsid w:val="00E977B0"/>
    <w:rsid w:val="00E97F25"/>
    <w:rsid w:val="00EA4F80"/>
    <w:rsid w:val="00EA6309"/>
    <w:rsid w:val="00EB6815"/>
    <w:rsid w:val="00EB6B89"/>
    <w:rsid w:val="00EC24CA"/>
    <w:rsid w:val="00EC48E7"/>
    <w:rsid w:val="00EC7647"/>
    <w:rsid w:val="00ED0325"/>
    <w:rsid w:val="00EE48EE"/>
    <w:rsid w:val="00EF0B7F"/>
    <w:rsid w:val="00F010D8"/>
    <w:rsid w:val="00F151AA"/>
    <w:rsid w:val="00F16E37"/>
    <w:rsid w:val="00F21163"/>
    <w:rsid w:val="00F23EBC"/>
    <w:rsid w:val="00F276E9"/>
    <w:rsid w:val="00F34AB0"/>
    <w:rsid w:val="00F43108"/>
    <w:rsid w:val="00F45B72"/>
    <w:rsid w:val="00F45BC1"/>
    <w:rsid w:val="00F53648"/>
    <w:rsid w:val="00F563AF"/>
    <w:rsid w:val="00F75D45"/>
    <w:rsid w:val="00F812B5"/>
    <w:rsid w:val="00F81FD6"/>
    <w:rsid w:val="00F826BE"/>
    <w:rsid w:val="00F831D6"/>
    <w:rsid w:val="00F86DDA"/>
    <w:rsid w:val="00F95C0F"/>
    <w:rsid w:val="00F96599"/>
    <w:rsid w:val="00FB1B84"/>
    <w:rsid w:val="00FB279D"/>
    <w:rsid w:val="00FC1220"/>
    <w:rsid w:val="00FD5AE6"/>
    <w:rsid w:val="00FD7DEA"/>
    <w:rsid w:val="00FE7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AD3100"/>
    <w:pPr>
      <w:spacing w:after="0" w:line="240" w:lineRule="auto"/>
      <w:ind w:left="566" w:hanging="283"/>
    </w:pPr>
    <w:rPr>
      <w:rFonts w:ascii="Times New Roman" w:eastAsia="Times New Roman" w:hAnsi="Times New Roman" w:cs="Times New Roman"/>
      <w:sz w:val="24"/>
      <w:szCs w:val="24"/>
      <w:lang w:eastAsia="ru-RU"/>
    </w:rPr>
  </w:style>
  <w:style w:type="paragraph" w:styleId="a4">
    <w:name w:val="List"/>
    <w:basedOn w:val="a"/>
    <w:unhideWhenUsed/>
    <w:rsid w:val="00AD3100"/>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BAB"/>
  </w:style>
  <w:style w:type="paragraph" w:styleId="a5">
    <w:name w:val="No Spacing"/>
    <w:uiPriority w:val="1"/>
    <w:qFormat/>
    <w:rsid w:val="006B0BAB"/>
    <w:pPr>
      <w:spacing w:after="0" w:line="240" w:lineRule="auto"/>
    </w:pPr>
  </w:style>
  <w:style w:type="paragraph" w:styleId="a6">
    <w:name w:val="footer"/>
    <w:basedOn w:val="a"/>
    <w:link w:val="a7"/>
    <w:rsid w:val="007258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258A3"/>
    <w:rPr>
      <w:rFonts w:ascii="Times New Roman" w:eastAsia="Times New Roman" w:hAnsi="Times New Roman" w:cs="Times New Roman"/>
      <w:sz w:val="24"/>
      <w:szCs w:val="24"/>
      <w:lang w:eastAsia="ru-RU"/>
    </w:rPr>
  </w:style>
  <w:style w:type="character" w:styleId="a8">
    <w:name w:val="page number"/>
    <w:basedOn w:val="a0"/>
    <w:rsid w:val="007258A3"/>
  </w:style>
  <w:style w:type="paragraph" w:customStyle="1" w:styleId="constitle">
    <w:name w:val="constitle"/>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52801"/>
  </w:style>
  <w:style w:type="character" w:customStyle="1" w:styleId="spelle">
    <w:name w:val="spelle"/>
    <w:basedOn w:val="a0"/>
    <w:rsid w:val="00B52801"/>
  </w:style>
  <w:style w:type="paragraph" w:styleId="a9">
    <w:name w:val="List Paragraph"/>
    <w:basedOn w:val="a"/>
    <w:uiPriority w:val="34"/>
    <w:qFormat/>
    <w:rsid w:val="00625401"/>
    <w:pPr>
      <w:ind w:left="720"/>
      <w:contextualSpacing/>
    </w:pPr>
    <w:rPr>
      <w:rFonts w:ascii="Calibri" w:eastAsia="Calibri" w:hAnsi="Calibri" w:cs="Times New Roman"/>
    </w:rPr>
  </w:style>
  <w:style w:type="table" w:styleId="aa">
    <w:name w:val="Table Grid"/>
    <w:basedOn w:val="a1"/>
    <w:uiPriority w:val="59"/>
    <w:rsid w:val="0090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962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7C204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C2048"/>
    <w:rPr>
      <w:rFonts w:ascii="Tahoma" w:eastAsia="Times New Roman" w:hAnsi="Tahoma" w:cs="Tahoma"/>
      <w:sz w:val="16"/>
      <w:szCs w:val="16"/>
      <w:lang w:eastAsia="ru-RU"/>
    </w:rPr>
  </w:style>
  <w:style w:type="paragraph" w:styleId="ad">
    <w:name w:val="header"/>
    <w:basedOn w:val="a"/>
    <w:link w:val="ae"/>
    <w:uiPriority w:val="99"/>
    <w:unhideWhenUsed/>
    <w:rsid w:val="007D6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B13"/>
  </w:style>
  <w:style w:type="paragraph" w:styleId="af">
    <w:name w:val="Body Text"/>
    <w:basedOn w:val="a"/>
    <w:link w:val="af0"/>
    <w:uiPriority w:val="99"/>
    <w:rsid w:val="00531BD4"/>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531BD4"/>
    <w:rPr>
      <w:rFonts w:ascii="Times New Roman" w:eastAsia="Times New Roman" w:hAnsi="Times New Roman" w:cs="Times New Roman"/>
      <w:sz w:val="24"/>
      <w:szCs w:val="24"/>
      <w:lang w:eastAsia="ru-RU"/>
    </w:rPr>
  </w:style>
  <w:style w:type="paragraph" w:styleId="af1">
    <w:name w:val="annotation text"/>
    <w:basedOn w:val="a"/>
    <w:link w:val="af2"/>
    <w:uiPriority w:val="99"/>
    <w:semiHidden/>
    <w:unhideWhenUsed/>
    <w:rsid w:val="00C631C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C631C2"/>
    <w:rPr>
      <w:rFonts w:ascii="Times New Roman" w:eastAsia="Times New Roman" w:hAnsi="Times New Roman" w:cs="Times New Roman"/>
      <w:sz w:val="20"/>
      <w:szCs w:val="20"/>
      <w:lang w:eastAsia="ru-RU"/>
    </w:rPr>
  </w:style>
  <w:style w:type="character" w:styleId="af3">
    <w:name w:val="Hyperlink"/>
    <w:basedOn w:val="a0"/>
    <w:uiPriority w:val="99"/>
    <w:semiHidden/>
    <w:unhideWhenUsed/>
    <w:rsid w:val="00AD6958"/>
    <w:rPr>
      <w:color w:val="0000FF"/>
      <w:u w:val="single"/>
    </w:rPr>
  </w:style>
  <w:style w:type="character" w:customStyle="1" w:styleId="0pt">
    <w:name w:val="Основной текст + Курсив;Интервал 0 pt"/>
    <w:basedOn w:val="a0"/>
    <w:rsid w:val="00C17E2C"/>
    <w:rPr>
      <w:rFonts w:ascii="Times New Roman" w:eastAsia="Times New Roman" w:hAnsi="Times New Roman" w:cs="Times New Roman"/>
      <w:i/>
      <w:iCs/>
      <w:spacing w:val="0"/>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179781928">
      <w:bodyDiv w:val="1"/>
      <w:marLeft w:val="0"/>
      <w:marRight w:val="0"/>
      <w:marTop w:val="0"/>
      <w:marBottom w:val="0"/>
      <w:divBdr>
        <w:top w:val="none" w:sz="0" w:space="0" w:color="auto"/>
        <w:left w:val="none" w:sz="0" w:space="0" w:color="auto"/>
        <w:bottom w:val="none" w:sz="0" w:space="0" w:color="auto"/>
        <w:right w:val="none" w:sz="0" w:space="0" w:color="auto"/>
      </w:divBdr>
      <w:divsChild>
        <w:div w:id="1082607011">
          <w:marLeft w:val="0"/>
          <w:marRight w:val="0"/>
          <w:marTop w:val="0"/>
          <w:marBottom w:val="0"/>
          <w:divBdr>
            <w:top w:val="none" w:sz="0" w:space="0" w:color="auto"/>
            <w:left w:val="none" w:sz="0" w:space="0" w:color="auto"/>
            <w:bottom w:val="none" w:sz="0" w:space="0" w:color="auto"/>
            <w:right w:val="none" w:sz="0" w:space="0" w:color="auto"/>
          </w:divBdr>
        </w:div>
      </w:divsChild>
    </w:div>
    <w:div w:id="741219426">
      <w:bodyDiv w:val="1"/>
      <w:marLeft w:val="0"/>
      <w:marRight w:val="0"/>
      <w:marTop w:val="0"/>
      <w:marBottom w:val="0"/>
      <w:divBdr>
        <w:top w:val="none" w:sz="0" w:space="0" w:color="auto"/>
        <w:left w:val="none" w:sz="0" w:space="0" w:color="auto"/>
        <w:bottom w:val="none" w:sz="0" w:space="0" w:color="auto"/>
        <w:right w:val="none" w:sz="0" w:space="0" w:color="auto"/>
      </w:divBdr>
    </w:div>
    <w:div w:id="1082214118">
      <w:bodyDiv w:val="1"/>
      <w:marLeft w:val="0"/>
      <w:marRight w:val="0"/>
      <w:marTop w:val="0"/>
      <w:marBottom w:val="0"/>
      <w:divBdr>
        <w:top w:val="none" w:sz="0" w:space="0" w:color="auto"/>
        <w:left w:val="none" w:sz="0" w:space="0" w:color="auto"/>
        <w:bottom w:val="none" w:sz="0" w:space="0" w:color="auto"/>
        <w:right w:val="none" w:sz="0" w:space="0" w:color="auto"/>
      </w:divBdr>
    </w:div>
    <w:div w:id="1380130042">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
    <w:div w:id="1426077386">
      <w:bodyDiv w:val="1"/>
      <w:marLeft w:val="0"/>
      <w:marRight w:val="0"/>
      <w:marTop w:val="0"/>
      <w:marBottom w:val="0"/>
      <w:divBdr>
        <w:top w:val="none" w:sz="0" w:space="0" w:color="auto"/>
        <w:left w:val="none" w:sz="0" w:space="0" w:color="auto"/>
        <w:bottom w:val="none" w:sz="0" w:space="0" w:color="auto"/>
        <w:right w:val="none" w:sz="0" w:space="0" w:color="auto"/>
      </w:divBdr>
    </w:div>
    <w:div w:id="1618485924">
      <w:bodyDiv w:val="1"/>
      <w:marLeft w:val="0"/>
      <w:marRight w:val="0"/>
      <w:marTop w:val="0"/>
      <w:marBottom w:val="0"/>
      <w:divBdr>
        <w:top w:val="none" w:sz="0" w:space="0" w:color="auto"/>
        <w:left w:val="none" w:sz="0" w:space="0" w:color="auto"/>
        <w:bottom w:val="none" w:sz="0" w:space="0" w:color="auto"/>
        <w:right w:val="none" w:sz="0" w:space="0" w:color="auto"/>
      </w:divBdr>
    </w:div>
    <w:div w:id="1712652683">
      <w:bodyDiv w:val="1"/>
      <w:marLeft w:val="0"/>
      <w:marRight w:val="0"/>
      <w:marTop w:val="0"/>
      <w:marBottom w:val="0"/>
      <w:divBdr>
        <w:top w:val="none" w:sz="0" w:space="0" w:color="auto"/>
        <w:left w:val="none" w:sz="0" w:space="0" w:color="auto"/>
        <w:bottom w:val="none" w:sz="0" w:space="0" w:color="auto"/>
        <w:right w:val="none" w:sz="0" w:space="0" w:color="auto"/>
      </w:divBdr>
    </w:div>
    <w:div w:id="2022537469">
      <w:bodyDiv w:val="1"/>
      <w:marLeft w:val="0"/>
      <w:marRight w:val="0"/>
      <w:marTop w:val="0"/>
      <w:marBottom w:val="0"/>
      <w:divBdr>
        <w:top w:val="none" w:sz="0" w:space="0" w:color="auto"/>
        <w:left w:val="none" w:sz="0" w:space="0" w:color="auto"/>
        <w:bottom w:val="none" w:sz="0" w:space="0" w:color="auto"/>
        <w:right w:val="none" w:sz="0" w:space="0" w:color="auto"/>
      </w:divBdr>
      <w:divsChild>
        <w:div w:id="434517886">
          <w:marLeft w:val="0"/>
          <w:marRight w:val="0"/>
          <w:marTop w:val="0"/>
          <w:marBottom w:val="0"/>
          <w:divBdr>
            <w:top w:val="none" w:sz="0" w:space="0" w:color="auto"/>
            <w:left w:val="none" w:sz="0" w:space="0" w:color="auto"/>
            <w:bottom w:val="none" w:sz="0" w:space="0" w:color="auto"/>
            <w:right w:val="none" w:sz="0" w:space="0" w:color="auto"/>
          </w:divBdr>
        </w:div>
      </w:divsChild>
    </w:div>
    <w:div w:id="2099059516">
      <w:bodyDiv w:val="1"/>
      <w:marLeft w:val="0"/>
      <w:marRight w:val="0"/>
      <w:marTop w:val="0"/>
      <w:marBottom w:val="0"/>
      <w:divBdr>
        <w:top w:val="none" w:sz="0" w:space="0" w:color="auto"/>
        <w:left w:val="none" w:sz="0" w:space="0" w:color="auto"/>
        <w:bottom w:val="none" w:sz="0" w:space="0" w:color="auto"/>
        <w:right w:val="none" w:sz="0" w:space="0" w:color="auto"/>
      </w:divBdr>
      <w:divsChild>
        <w:div w:id="1290668700">
          <w:marLeft w:val="0"/>
          <w:marRight w:val="0"/>
          <w:marTop w:val="0"/>
          <w:marBottom w:val="0"/>
          <w:divBdr>
            <w:top w:val="none" w:sz="0" w:space="0" w:color="auto"/>
            <w:left w:val="none" w:sz="0" w:space="0" w:color="auto"/>
            <w:bottom w:val="none" w:sz="0" w:space="0" w:color="auto"/>
            <w:right w:val="none" w:sz="0" w:space="0" w:color="auto"/>
          </w:divBdr>
          <w:divsChild>
            <w:div w:id="1323388258">
              <w:marLeft w:val="0"/>
              <w:marRight w:val="0"/>
              <w:marTop w:val="0"/>
              <w:marBottom w:val="0"/>
              <w:divBdr>
                <w:top w:val="none" w:sz="0" w:space="0" w:color="auto"/>
                <w:left w:val="none" w:sz="0" w:space="0" w:color="auto"/>
                <w:bottom w:val="none" w:sz="0" w:space="0" w:color="auto"/>
                <w:right w:val="none" w:sz="0" w:space="0" w:color="auto"/>
              </w:divBdr>
              <w:divsChild>
                <w:div w:id="1359115147">
                  <w:marLeft w:val="0"/>
                  <w:marRight w:val="0"/>
                  <w:marTop w:val="0"/>
                  <w:marBottom w:val="0"/>
                  <w:divBdr>
                    <w:top w:val="none" w:sz="0" w:space="0" w:color="auto"/>
                    <w:left w:val="none" w:sz="0" w:space="0" w:color="auto"/>
                    <w:bottom w:val="none" w:sz="0" w:space="0" w:color="auto"/>
                    <w:right w:val="none" w:sz="0" w:space="0" w:color="auto"/>
                  </w:divBdr>
                  <w:divsChild>
                    <w:div w:id="2095473703">
                      <w:marLeft w:val="0"/>
                      <w:marRight w:val="0"/>
                      <w:marTop w:val="0"/>
                      <w:marBottom w:val="0"/>
                      <w:divBdr>
                        <w:top w:val="none" w:sz="0" w:space="0" w:color="auto"/>
                        <w:left w:val="none" w:sz="0" w:space="0" w:color="auto"/>
                        <w:bottom w:val="none" w:sz="0" w:space="0" w:color="auto"/>
                        <w:right w:val="none" w:sz="0" w:space="0" w:color="auto"/>
                      </w:divBdr>
                      <w:divsChild>
                        <w:div w:id="803816299">
                          <w:marLeft w:val="0"/>
                          <w:marRight w:val="0"/>
                          <w:marTop w:val="0"/>
                          <w:marBottom w:val="0"/>
                          <w:divBdr>
                            <w:top w:val="none" w:sz="0" w:space="0" w:color="auto"/>
                            <w:left w:val="none" w:sz="0" w:space="0" w:color="auto"/>
                            <w:bottom w:val="none" w:sz="0" w:space="0" w:color="auto"/>
                            <w:right w:val="none" w:sz="0" w:space="0" w:color="auto"/>
                          </w:divBdr>
                          <w:divsChild>
                            <w:div w:id="1590693240">
                              <w:marLeft w:val="0"/>
                              <w:marRight w:val="0"/>
                              <w:marTop w:val="0"/>
                              <w:marBottom w:val="0"/>
                              <w:divBdr>
                                <w:top w:val="none" w:sz="0" w:space="0" w:color="auto"/>
                                <w:left w:val="none" w:sz="0" w:space="0" w:color="auto"/>
                                <w:bottom w:val="none" w:sz="0" w:space="0" w:color="auto"/>
                                <w:right w:val="none" w:sz="0" w:space="0" w:color="auto"/>
                              </w:divBdr>
                              <w:divsChild>
                                <w:div w:id="1579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ptolit.ru/collection/poverhnost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89A2A-2B6C-44C7-B604-A1C549F1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4294177233</TotalTime>
  <Pages>31</Pages>
  <Words>6525</Words>
  <Characters>37198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dc:creator>
  <cp:keywords/>
  <dc:description/>
  <cp:lastModifiedBy>mikl.sv@yandex.ru</cp:lastModifiedBy>
  <cp:revision>103</cp:revision>
  <cp:lastPrinted>2021-10-22T05:35:00Z</cp:lastPrinted>
  <dcterms:created xsi:type="dcterms:W3CDTF">2015-12-09T20:41:00Z</dcterms:created>
  <dcterms:modified xsi:type="dcterms:W3CDTF">2021-12-15T04:21:00Z</dcterms:modified>
</cp:coreProperties>
</file>